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3689D" w14:textId="4DAAA58C" w:rsidR="00342768" w:rsidRPr="00A208E6" w:rsidRDefault="005A478F" w:rsidP="005B2C47">
      <w:pPr>
        <w:jc w:val="center"/>
        <w:rPr>
          <w:rFonts w:ascii="Arial" w:hAnsi="Arial" w:cs="Arial"/>
          <w:b/>
          <w:bCs/>
          <w:sz w:val="32"/>
          <w:szCs w:val="36"/>
        </w:rPr>
      </w:pPr>
      <w:r>
        <w:rPr>
          <w:rFonts w:ascii="Arial" w:hAnsi="Arial" w:cs="Arial"/>
          <w:b/>
          <w:bCs/>
          <w:sz w:val="32"/>
          <w:szCs w:val="36"/>
        </w:rPr>
        <w:t xml:space="preserve">High Productivity </w:t>
      </w:r>
      <w:r w:rsidR="00314D4C">
        <w:rPr>
          <w:rFonts w:ascii="Arial" w:hAnsi="Arial" w:cs="Arial"/>
          <w:b/>
          <w:bCs/>
          <w:sz w:val="32"/>
          <w:szCs w:val="36"/>
        </w:rPr>
        <w:t>Single</w:t>
      </w:r>
      <w:r w:rsidR="006F43DD">
        <w:rPr>
          <w:rFonts w:ascii="Arial" w:hAnsi="Arial" w:cs="Arial"/>
          <w:b/>
          <w:bCs/>
          <w:sz w:val="32"/>
          <w:szCs w:val="36"/>
        </w:rPr>
        <w:t xml:space="preserve"> </w:t>
      </w:r>
      <w:r w:rsidR="00314D4C">
        <w:rPr>
          <w:rFonts w:ascii="Arial" w:hAnsi="Arial" w:cs="Arial"/>
          <w:b/>
          <w:bCs/>
          <w:sz w:val="32"/>
          <w:szCs w:val="36"/>
        </w:rPr>
        <w:t xml:space="preserve">Pass </w:t>
      </w:r>
      <w:r w:rsidR="002F75CB">
        <w:rPr>
          <w:rFonts w:ascii="Arial" w:hAnsi="Arial" w:cs="Arial"/>
          <w:b/>
          <w:bCs/>
          <w:sz w:val="32"/>
          <w:szCs w:val="36"/>
        </w:rPr>
        <w:t xml:space="preserve">Electrochemical Birch Reduction </w:t>
      </w:r>
      <w:r w:rsidR="00182568">
        <w:rPr>
          <w:rFonts w:ascii="Arial" w:hAnsi="Arial" w:cs="Arial"/>
          <w:b/>
          <w:bCs/>
          <w:sz w:val="32"/>
          <w:szCs w:val="36"/>
        </w:rPr>
        <w:t xml:space="preserve">of </w:t>
      </w:r>
      <w:proofErr w:type="spellStart"/>
      <w:r w:rsidR="00182568">
        <w:rPr>
          <w:rFonts w:ascii="Arial" w:hAnsi="Arial" w:cs="Arial"/>
          <w:b/>
          <w:bCs/>
          <w:sz w:val="32"/>
          <w:szCs w:val="36"/>
        </w:rPr>
        <w:t>Naphthalenes</w:t>
      </w:r>
      <w:proofErr w:type="spellEnd"/>
      <w:r w:rsidR="00182568">
        <w:rPr>
          <w:rFonts w:ascii="Arial" w:hAnsi="Arial" w:cs="Arial"/>
          <w:b/>
          <w:bCs/>
          <w:sz w:val="32"/>
          <w:szCs w:val="36"/>
        </w:rPr>
        <w:t xml:space="preserve"> </w:t>
      </w:r>
      <w:r w:rsidR="002F75CB">
        <w:rPr>
          <w:rFonts w:ascii="Arial" w:hAnsi="Arial" w:cs="Arial"/>
          <w:b/>
          <w:bCs/>
          <w:sz w:val="32"/>
          <w:szCs w:val="36"/>
        </w:rPr>
        <w:t xml:space="preserve">in a </w:t>
      </w:r>
      <w:r w:rsidR="00272D42" w:rsidRPr="00A208E6">
        <w:rPr>
          <w:rFonts w:ascii="Arial" w:hAnsi="Arial" w:cs="Arial"/>
          <w:b/>
          <w:bCs/>
          <w:sz w:val="32"/>
          <w:szCs w:val="36"/>
        </w:rPr>
        <w:t xml:space="preserve">Continuous Flow </w:t>
      </w:r>
      <w:r w:rsidR="002F5CD7">
        <w:rPr>
          <w:rFonts w:ascii="Arial" w:hAnsi="Arial" w:cs="Arial"/>
          <w:b/>
          <w:bCs/>
          <w:sz w:val="32"/>
          <w:szCs w:val="36"/>
        </w:rPr>
        <w:t>Electro</w:t>
      </w:r>
      <w:r w:rsidR="00145B53">
        <w:rPr>
          <w:rFonts w:ascii="Arial" w:hAnsi="Arial" w:cs="Arial"/>
          <w:b/>
          <w:bCs/>
          <w:sz w:val="32"/>
          <w:szCs w:val="36"/>
        </w:rPr>
        <w:t>chemical Taylor</w:t>
      </w:r>
      <w:r w:rsidR="00D56244">
        <w:rPr>
          <w:rFonts w:ascii="Arial" w:hAnsi="Arial" w:cs="Arial"/>
          <w:b/>
          <w:bCs/>
          <w:sz w:val="32"/>
          <w:szCs w:val="36"/>
        </w:rPr>
        <w:t xml:space="preserve"> </w:t>
      </w:r>
      <w:r w:rsidR="005B2C47" w:rsidRPr="00A208E6">
        <w:rPr>
          <w:rFonts w:ascii="Arial" w:hAnsi="Arial" w:cs="Arial"/>
          <w:b/>
          <w:bCs/>
          <w:sz w:val="32"/>
          <w:szCs w:val="36"/>
        </w:rPr>
        <w:t>Vortex Reactor</w:t>
      </w:r>
      <w:r>
        <w:rPr>
          <w:rFonts w:ascii="Arial" w:hAnsi="Arial" w:cs="Arial"/>
          <w:b/>
          <w:bCs/>
          <w:sz w:val="32"/>
          <w:szCs w:val="36"/>
        </w:rPr>
        <w:t xml:space="preserve"> </w:t>
      </w:r>
    </w:p>
    <w:p w14:paraId="24E10968" w14:textId="77777777" w:rsidR="005B2C47" w:rsidRPr="00A208E6" w:rsidRDefault="005B2C47" w:rsidP="005B2C47">
      <w:pPr>
        <w:rPr>
          <w:rFonts w:ascii="Arial" w:hAnsi="Arial" w:cs="Arial"/>
          <w:sz w:val="22"/>
          <w:szCs w:val="24"/>
        </w:rPr>
      </w:pPr>
    </w:p>
    <w:p w14:paraId="6832A15D" w14:textId="0878A7BF" w:rsidR="0079178B" w:rsidRPr="00FE61C3" w:rsidRDefault="0079178B" w:rsidP="0079178B">
      <w:pPr>
        <w:jc w:val="both"/>
        <w:rPr>
          <w:rFonts w:ascii="Arial" w:hAnsi="Arial" w:cs="Arial"/>
          <w:sz w:val="22"/>
          <w:szCs w:val="24"/>
        </w:rPr>
      </w:pPr>
      <w:r w:rsidRPr="0079178B">
        <w:rPr>
          <w:rFonts w:ascii="Arial" w:hAnsi="Arial" w:cs="Arial"/>
          <w:sz w:val="22"/>
          <w:szCs w:val="24"/>
        </w:rPr>
        <w:t xml:space="preserve">Darren S. </w:t>
      </w:r>
      <w:proofErr w:type="spellStart"/>
      <w:r w:rsidRPr="0079178B">
        <w:rPr>
          <w:rFonts w:ascii="Arial" w:hAnsi="Arial" w:cs="Arial"/>
          <w:sz w:val="22"/>
          <w:szCs w:val="24"/>
        </w:rPr>
        <w:t>Lee</w:t>
      </w:r>
      <w:r w:rsidRPr="0079178B">
        <w:rPr>
          <w:rFonts w:ascii="Arial" w:hAnsi="Arial" w:cs="Arial"/>
          <w:sz w:val="22"/>
          <w:szCs w:val="24"/>
          <w:vertAlign w:val="superscript"/>
        </w:rPr>
        <w:t>a</w:t>
      </w:r>
      <w:proofErr w:type="spellEnd"/>
      <w:r w:rsidRPr="0079178B">
        <w:rPr>
          <w:rFonts w:ascii="Arial" w:hAnsi="Arial" w:cs="Arial"/>
          <w:sz w:val="22"/>
          <w:szCs w:val="24"/>
        </w:rPr>
        <w:t xml:space="preserve">, Ashley </w:t>
      </w:r>
      <w:proofErr w:type="spellStart"/>
      <w:r w:rsidRPr="0079178B">
        <w:rPr>
          <w:rFonts w:ascii="Arial" w:hAnsi="Arial" w:cs="Arial"/>
          <w:sz w:val="22"/>
          <w:szCs w:val="24"/>
        </w:rPr>
        <w:t>Love</w:t>
      </w:r>
      <w:r w:rsidRPr="0079178B">
        <w:rPr>
          <w:rFonts w:ascii="Arial" w:hAnsi="Arial" w:cs="Arial"/>
          <w:sz w:val="22"/>
          <w:szCs w:val="24"/>
          <w:vertAlign w:val="superscript"/>
        </w:rPr>
        <w:t>a</w:t>
      </w:r>
      <w:proofErr w:type="spellEnd"/>
      <w:r w:rsidRPr="0079178B">
        <w:rPr>
          <w:rFonts w:ascii="Arial" w:hAnsi="Arial" w:cs="Arial"/>
          <w:sz w:val="22"/>
          <w:szCs w:val="24"/>
        </w:rPr>
        <w:t xml:space="preserve">, Zakaria </w:t>
      </w:r>
      <w:proofErr w:type="spellStart"/>
      <w:r w:rsidRPr="0079178B">
        <w:rPr>
          <w:rFonts w:ascii="Arial" w:hAnsi="Arial" w:cs="Arial"/>
          <w:sz w:val="22"/>
          <w:szCs w:val="24"/>
        </w:rPr>
        <w:t>Mansouri</w:t>
      </w:r>
      <w:r w:rsidRPr="0079178B">
        <w:rPr>
          <w:rFonts w:ascii="Arial" w:hAnsi="Arial" w:cs="Arial"/>
          <w:sz w:val="22"/>
          <w:szCs w:val="24"/>
          <w:vertAlign w:val="superscript"/>
        </w:rPr>
        <w:t>b</w:t>
      </w:r>
      <w:proofErr w:type="spellEnd"/>
      <w:r w:rsidR="00EB2473">
        <w:rPr>
          <w:rFonts w:ascii="Arial" w:hAnsi="Arial" w:cs="Arial"/>
          <w:sz w:val="22"/>
          <w:szCs w:val="24"/>
        </w:rPr>
        <w:t>,</w:t>
      </w:r>
      <w:r w:rsidRPr="0079178B">
        <w:rPr>
          <w:rFonts w:ascii="Arial" w:hAnsi="Arial" w:cs="Arial"/>
          <w:sz w:val="22"/>
          <w:szCs w:val="24"/>
        </w:rPr>
        <w:t xml:space="preserve"> Toby</w:t>
      </w:r>
      <w:r w:rsidR="00D33446">
        <w:rPr>
          <w:rFonts w:ascii="Arial" w:hAnsi="Arial" w:cs="Arial"/>
          <w:sz w:val="22"/>
          <w:szCs w:val="24"/>
        </w:rPr>
        <w:t xml:space="preserve"> H.</w:t>
      </w:r>
      <w:r w:rsidRPr="0079178B">
        <w:rPr>
          <w:rFonts w:ascii="Arial" w:hAnsi="Arial" w:cs="Arial"/>
          <w:sz w:val="22"/>
          <w:szCs w:val="24"/>
        </w:rPr>
        <w:t xml:space="preserve"> Waldron </w:t>
      </w:r>
      <w:proofErr w:type="spellStart"/>
      <w:r w:rsidRPr="0079178B">
        <w:rPr>
          <w:rFonts w:ascii="Arial" w:hAnsi="Arial" w:cs="Arial"/>
          <w:sz w:val="22"/>
          <w:szCs w:val="24"/>
        </w:rPr>
        <w:t>Clarke</w:t>
      </w:r>
      <w:r w:rsidRPr="0079178B">
        <w:rPr>
          <w:rFonts w:ascii="Arial" w:hAnsi="Arial" w:cs="Arial"/>
          <w:sz w:val="22"/>
          <w:szCs w:val="24"/>
          <w:vertAlign w:val="superscript"/>
        </w:rPr>
        <w:t>a</w:t>
      </w:r>
      <w:proofErr w:type="spellEnd"/>
      <w:r w:rsidRPr="0079178B">
        <w:rPr>
          <w:rFonts w:ascii="Arial" w:hAnsi="Arial" w:cs="Arial"/>
          <w:sz w:val="22"/>
          <w:szCs w:val="24"/>
        </w:rPr>
        <w:t xml:space="preserve">, David </w:t>
      </w:r>
      <w:r w:rsidR="00840593">
        <w:rPr>
          <w:rFonts w:ascii="Arial" w:hAnsi="Arial" w:cs="Arial"/>
          <w:sz w:val="22"/>
          <w:szCs w:val="24"/>
        </w:rPr>
        <w:t xml:space="preserve">C. </w:t>
      </w:r>
      <w:proofErr w:type="spellStart"/>
      <w:r w:rsidRPr="0079178B">
        <w:rPr>
          <w:rFonts w:ascii="Arial" w:hAnsi="Arial" w:cs="Arial"/>
          <w:sz w:val="22"/>
          <w:szCs w:val="24"/>
        </w:rPr>
        <w:t>Harrowven</w:t>
      </w:r>
      <w:r w:rsidRPr="0079178B">
        <w:rPr>
          <w:rFonts w:ascii="Arial" w:hAnsi="Arial" w:cs="Arial"/>
          <w:sz w:val="22"/>
          <w:szCs w:val="24"/>
          <w:vertAlign w:val="superscript"/>
        </w:rPr>
        <w:t>c</w:t>
      </w:r>
      <w:proofErr w:type="spellEnd"/>
      <w:r w:rsidRPr="0079178B">
        <w:rPr>
          <w:rFonts w:ascii="Arial" w:hAnsi="Arial" w:cs="Arial"/>
          <w:sz w:val="22"/>
          <w:szCs w:val="24"/>
        </w:rPr>
        <w:t>, Richard Jefferson-</w:t>
      </w:r>
      <w:proofErr w:type="spellStart"/>
      <w:r w:rsidRPr="0079178B">
        <w:rPr>
          <w:rFonts w:ascii="Arial" w:hAnsi="Arial" w:cs="Arial"/>
          <w:sz w:val="22"/>
          <w:szCs w:val="24"/>
        </w:rPr>
        <w:t>Loveday</w:t>
      </w:r>
      <w:r w:rsidRPr="0079178B">
        <w:rPr>
          <w:rFonts w:ascii="Arial" w:hAnsi="Arial" w:cs="Arial"/>
          <w:sz w:val="22"/>
          <w:szCs w:val="24"/>
          <w:vertAlign w:val="superscript"/>
        </w:rPr>
        <w:t>b</w:t>
      </w:r>
      <w:proofErr w:type="spellEnd"/>
      <w:r w:rsidRPr="0079178B">
        <w:rPr>
          <w:rFonts w:ascii="Arial" w:hAnsi="Arial" w:cs="Arial"/>
          <w:sz w:val="22"/>
          <w:szCs w:val="24"/>
        </w:rPr>
        <w:t xml:space="preserve">, Stephen J. </w:t>
      </w:r>
      <w:proofErr w:type="spellStart"/>
      <w:r w:rsidRPr="0079178B">
        <w:rPr>
          <w:rFonts w:ascii="Arial" w:hAnsi="Arial" w:cs="Arial"/>
          <w:sz w:val="22"/>
          <w:szCs w:val="24"/>
        </w:rPr>
        <w:t>Pickering</w:t>
      </w:r>
      <w:r w:rsidRPr="0079178B">
        <w:rPr>
          <w:rFonts w:ascii="Arial" w:hAnsi="Arial" w:cs="Arial"/>
          <w:sz w:val="22"/>
          <w:szCs w:val="24"/>
          <w:vertAlign w:val="superscript"/>
        </w:rPr>
        <w:t>b</w:t>
      </w:r>
      <w:proofErr w:type="spellEnd"/>
      <w:r w:rsidRPr="0079178B">
        <w:rPr>
          <w:rFonts w:ascii="Arial" w:hAnsi="Arial" w:cs="Arial"/>
          <w:sz w:val="22"/>
          <w:szCs w:val="24"/>
        </w:rPr>
        <w:t xml:space="preserve">, Martyn </w:t>
      </w:r>
      <w:proofErr w:type="spellStart"/>
      <w:r w:rsidRPr="0079178B">
        <w:rPr>
          <w:rFonts w:ascii="Arial" w:hAnsi="Arial" w:cs="Arial"/>
          <w:sz w:val="22"/>
          <w:szCs w:val="24"/>
        </w:rPr>
        <w:t>Poliakoff</w:t>
      </w:r>
      <w:r w:rsidRPr="0079178B">
        <w:rPr>
          <w:rFonts w:ascii="Arial" w:hAnsi="Arial" w:cs="Arial"/>
          <w:sz w:val="22"/>
          <w:szCs w:val="24"/>
          <w:vertAlign w:val="superscript"/>
        </w:rPr>
        <w:t>a</w:t>
      </w:r>
      <w:proofErr w:type="spellEnd"/>
      <w:r w:rsidR="00500BC6">
        <w:rPr>
          <w:rFonts w:ascii="Arial" w:hAnsi="Arial" w:cs="Arial"/>
          <w:sz w:val="22"/>
          <w:szCs w:val="24"/>
          <w:vertAlign w:val="superscript"/>
        </w:rPr>
        <w:t xml:space="preserve"> </w:t>
      </w:r>
      <w:r w:rsidR="00FE61C3">
        <w:rPr>
          <w:rFonts w:ascii="Arial" w:hAnsi="Arial" w:cs="Arial"/>
          <w:sz w:val="22"/>
          <w:szCs w:val="24"/>
        </w:rPr>
        <w:t>(</w:t>
      </w:r>
      <w:hyperlink r:id="rId10" w:tgtFrame="_blank" w:history="1">
        <w:r w:rsidR="00FE61C3">
          <w:rPr>
            <w:rStyle w:val="Hyperlink"/>
            <w:rFonts w:ascii="Calibri" w:hAnsi="Calibri" w:cs="Calibri"/>
            <w:color w:val="0563C1"/>
            <w:sz w:val="22"/>
            <w:bdr w:val="none" w:sz="0" w:space="0" w:color="auto" w:frame="1"/>
            <w:shd w:val="clear" w:color="auto" w:fill="FFFFFF"/>
          </w:rPr>
          <w:t>https://orcid.org/0000-0002-8704-5636</w:t>
        </w:r>
      </w:hyperlink>
      <w:r w:rsidR="00FE61C3">
        <w:t>)</w:t>
      </w:r>
      <w:r w:rsidRPr="0079178B">
        <w:rPr>
          <w:rFonts w:ascii="Arial" w:hAnsi="Arial" w:cs="Arial"/>
          <w:sz w:val="22"/>
          <w:szCs w:val="24"/>
        </w:rPr>
        <w:t>, Michael W. George*</w:t>
      </w:r>
      <w:r w:rsidRPr="0079178B">
        <w:rPr>
          <w:rFonts w:ascii="Arial" w:hAnsi="Arial" w:cs="Arial"/>
          <w:sz w:val="22"/>
          <w:szCs w:val="24"/>
          <w:vertAlign w:val="superscript"/>
        </w:rPr>
        <w:t>a</w:t>
      </w:r>
      <w:r w:rsidR="00FE61C3">
        <w:rPr>
          <w:rFonts w:ascii="Arial" w:hAnsi="Arial" w:cs="Arial"/>
          <w:sz w:val="22"/>
          <w:szCs w:val="24"/>
        </w:rPr>
        <w:t xml:space="preserve"> (</w:t>
      </w:r>
      <w:hyperlink r:id="rId11" w:tgtFrame="_blank" w:history="1">
        <w:r w:rsidR="00FE61C3">
          <w:rPr>
            <w:rStyle w:val="Hyperlink"/>
            <w:rFonts w:ascii="Calibri" w:hAnsi="Calibri" w:cs="Calibri"/>
            <w:color w:val="0563C1"/>
            <w:sz w:val="22"/>
            <w:bdr w:val="none" w:sz="0" w:space="0" w:color="auto" w:frame="1"/>
            <w:shd w:val="clear" w:color="auto" w:fill="FFFFFF"/>
          </w:rPr>
          <w:t>https://orcid.org/0000-0002-7844-1696</w:t>
        </w:r>
      </w:hyperlink>
      <w:r w:rsidR="00FE61C3">
        <w:t>)</w:t>
      </w:r>
    </w:p>
    <w:p w14:paraId="79654AAB" w14:textId="77777777" w:rsidR="0079178B" w:rsidRPr="0079178B" w:rsidRDefault="0079178B" w:rsidP="0079178B">
      <w:pPr>
        <w:jc w:val="both"/>
        <w:rPr>
          <w:rFonts w:ascii="Arial" w:hAnsi="Arial" w:cs="Arial"/>
        </w:rPr>
      </w:pPr>
      <w:r w:rsidRPr="0079178B">
        <w:rPr>
          <w:rFonts w:ascii="Arial" w:hAnsi="Arial" w:cs="Arial"/>
        </w:rPr>
        <w:t>a) School of Chemistry, University of Nottingham, University Park, Nottingham, NG7 2RD, UK</w:t>
      </w:r>
    </w:p>
    <w:p w14:paraId="3DEE72D0" w14:textId="77777777" w:rsidR="0079178B" w:rsidRPr="0079178B" w:rsidRDefault="0079178B" w:rsidP="0079178B">
      <w:pPr>
        <w:jc w:val="both"/>
        <w:rPr>
          <w:rFonts w:ascii="Arial" w:hAnsi="Arial" w:cs="Arial"/>
        </w:rPr>
      </w:pPr>
      <w:r w:rsidRPr="0079178B">
        <w:rPr>
          <w:rFonts w:ascii="Arial" w:hAnsi="Arial" w:cs="Arial"/>
        </w:rPr>
        <w:t>b) Department of Mechanical and Manufacturing Engineering, University Park, University of Nottingham, Nottingham NG7 2RD, U.K.</w:t>
      </w:r>
    </w:p>
    <w:p w14:paraId="7FB77697" w14:textId="77777777" w:rsidR="0079178B" w:rsidRPr="0079178B" w:rsidRDefault="0079178B" w:rsidP="0079178B">
      <w:pPr>
        <w:jc w:val="both"/>
        <w:rPr>
          <w:rFonts w:ascii="Arial" w:hAnsi="Arial" w:cs="Arial"/>
        </w:rPr>
      </w:pPr>
      <w:r w:rsidRPr="0079178B">
        <w:rPr>
          <w:rFonts w:ascii="Arial" w:hAnsi="Arial" w:cs="Arial"/>
        </w:rPr>
        <w:t>c) School of Chemistry, University of Southampton, Highfield, Southampton, SO17 1BJ, UK</w:t>
      </w:r>
    </w:p>
    <w:p w14:paraId="3C4D87AD" w14:textId="77777777" w:rsidR="005B2C47" w:rsidRDefault="0079178B" w:rsidP="0079178B">
      <w:pPr>
        <w:jc w:val="both"/>
        <w:rPr>
          <w:rFonts w:ascii="Arial" w:hAnsi="Arial" w:cs="Arial"/>
          <w:sz w:val="22"/>
          <w:szCs w:val="24"/>
        </w:rPr>
      </w:pPr>
      <w:r w:rsidRPr="0079178B">
        <w:rPr>
          <w:rFonts w:ascii="Arial" w:hAnsi="Arial" w:cs="Arial"/>
          <w:sz w:val="22"/>
          <w:szCs w:val="24"/>
        </w:rPr>
        <w:t xml:space="preserve">Email: </w:t>
      </w:r>
      <w:hyperlink r:id="rId12" w:history="1">
        <w:r w:rsidRPr="00DB37AC">
          <w:rPr>
            <w:rStyle w:val="Hyperlink"/>
            <w:rFonts w:ascii="Arial" w:hAnsi="Arial" w:cs="Arial"/>
            <w:sz w:val="22"/>
            <w:szCs w:val="24"/>
          </w:rPr>
          <w:t>mike.george@nottingham.ac.uk</w:t>
        </w:r>
      </w:hyperlink>
    </w:p>
    <w:p w14:paraId="055AC567" w14:textId="77777777" w:rsidR="0079178B" w:rsidRPr="00A208E6" w:rsidRDefault="0079178B" w:rsidP="0079178B">
      <w:pPr>
        <w:jc w:val="both"/>
        <w:rPr>
          <w:rFonts w:ascii="Arial" w:hAnsi="Arial" w:cs="Arial"/>
          <w:sz w:val="22"/>
          <w:szCs w:val="24"/>
        </w:rPr>
      </w:pPr>
    </w:p>
    <w:p w14:paraId="0653B3D3" w14:textId="77777777" w:rsidR="009F6178" w:rsidRDefault="009F6178">
      <w:pPr>
        <w:rPr>
          <w:rFonts w:ascii="Arial" w:hAnsi="Arial" w:cs="Arial"/>
          <w:b/>
          <w:bCs/>
          <w:sz w:val="22"/>
          <w:szCs w:val="24"/>
        </w:rPr>
      </w:pPr>
      <w:r>
        <w:rPr>
          <w:rFonts w:ascii="Arial" w:hAnsi="Arial" w:cs="Arial"/>
          <w:b/>
          <w:bCs/>
          <w:sz w:val="22"/>
          <w:szCs w:val="24"/>
        </w:rPr>
        <w:t>TOC Graphic</w:t>
      </w:r>
    </w:p>
    <w:p w14:paraId="542649FE" w14:textId="6E46C122" w:rsidR="009F6178" w:rsidRDefault="00D1384F" w:rsidP="00C52D67">
      <w:pPr>
        <w:jc w:val="center"/>
        <w:rPr>
          <w:rFonts w:ascii="Arial" w:hAnsi="Arial" w:cs="Arial"/>
          <w:b/>
          <w:bCs/>
          <w:sz w:val="22"/>
          <w:szCs w:val="24"/>
        </w:rPr>
      </w:pPr>
      <w:r>
        <w:rPr>
          <w:noProof/>
          <w:lang w:eastAsia="en-GB"/>
        </w:rPr>
        <w:drawing>
          <wp:inline distT="0" distB="0" distL="0" distR="0" wp14:anchorId="2B6C1AF5" wp14:editId="34F34160">
            <wp:extent cx="5943600" cy="192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25320"/>
                    </a:xfrm>
                    <a:prstGeom prst="rect">
                      <a:avLst/>
                    </a:prstGeom>
                  </pic:spPr>
                </pic:pic>
              </a:graphicData>
            </a:graphic>
          </wp:inline>
        </w:drawing>
      </w:r>
      <w:r w:rsidR="009F6178">
        <w:rPr>
          <w:rFonts w:ascii="Arial" w:hAnsi="Arial" w:cs="Arial"/>
          <w:b/>
          <w:bCs/>
          <w:sz w:val="22"/>
          <w:szCs w:val="24"/>
        </w:rPr>
        <w:br w:type="page"/>
      </w:r>
    </w:p>
    <w:p w14:paraId="5BF172C8" w14:textId="77777777" w:rsidR="005B2C47" w:rsidRPr="00A208E6" w:rsidRDefault="005B2C47" w:rsidP="00AD23C3">
      <w:pPr>
        <w:spacing w:line="360" w:lineRule="auto"/>
        <w:jc w:val="both"/>
        <w:rPr>
          <w:rFonts w:ascii="Arial" w:hAnsi="Arial" w:cs="Arial"/>
          <w:b/>
          <w:bCs/>
          <w:sz w:val="22"/>
          <w:szCs w:val="24"/>
        </w:rPr>
      </w:pPr>
      <w:r w:rsidRPr="00A208E6">
        <w:rPr>
          <w:rFonts w:ascii="Arial" w:hAnsi="Arial" w:cs="Arial"/>
          <w:b/>
          <w:bCs/>
          <w:sz w:val="22"/>
          <w:szCs w:val="24"/>
        </w:rPr>
        <w:t>Abstract</w:t>
      </w:r>
    </w:p>
    <w:p w14:paraId="58CD56DE" w14:textId="2077466C" w:rsidR="002A07AD" w:rsidRDefault="00C245EA" w:rsidP="00AD23C3">
      <w:pPr>
        <w:spacing w:line="360" w:lineRule="auto"/>
        <w:jc w:val="both"/>
        <w:rPr>
          <w:rFonts w:ascii="Arial" w:hAnsi="Arial" w:cs="Arial"/>
          <w:sz w:val="22"/>
          <w:szCs w:val="24"/>
        </w:rPr>
      </w:pPr>
      <w:r w:rsidRPr="00C245EA">
        <w:rPr>
          <w:rFonts w:ascii="Arial" w:hAnsi="Arial" w:cs="Arial"/>
          <w:sz w:val="22"/>
          <w:szCs w:val="24"/>
        </w:rPr>
        <w:t xml:space="preserve">We report the development of a </w:t>
      </w:r>
      <w:r w:rsidRPr="00A907BE">
        <w:rPr>
          <w:rFonts w:ascii="Arial" w:hAnsi="Arial" w:cs="Arial"/>
          <w:i/>
          <w:sz w:val="22"/>
          <w:szCs w:val="24"/>
        </w:rPr>
        <w:t>single pass</w:t>
      </w:r>
      <w:r w:rsidRPr="00C245EA">
        <w:rPr>
          <w:rFonts w:ascii="Arial" w:hAnsi="Arial" w:cs="Arial"/>
          <w:sz w:val="22"/>
          <w:szCs w:val="24"/>
        </w:rPr>
        <w:t xml:space="preserve"> electrochemical Birch reduction carried out in a small footprint </w:t>
      </w:r>
      <w:r w:rsidR="00145B53">
        <w:rPr>
          <w:rFonts w:ascii="Arial" w:hAnsi="Arial" w:cs="Arial"/>
          <w:sz w:val="22"/>
          <w:szCs w:val="24"/>
        </w:rPr>
        <w:t xml:space="preserve">electrochemical Taylor vortex reactor </w:t>
      </w:r>
      <w:r w:rsidRPr="00C245EA">
        <w:rPr>
          <w:rFonts w:ascii="Arial" w:hAnsi="Arial" w:cs="Arial"/>
          <w:sz w:val="22"/>
          <w:szCs w:val="24"/>
        </w:rPr>
        <w:t>with projected productivities of &gt;</w:t>
      </w:r>
      <w:r w:rsidR="00840593">
        <w:rPr>
          <w:rFonts w:ascii="Arial" w:hAnsi="Arial" w:cs="Arial"/>
          <w:sz w:val="22"/>
          <w:szCs w:val="24"/>
        </w:rPr>
        <w:t>8</w:t>
      </w:r>
      <w:r w:rsidRPr="00C245EA">
        <w:rPr>
          <w:rFonts w:ascii="Arial" w:hAnsi="Arial" w:cs="Arial"/>
          <w:sz w:val="22"/>
          <w:szCs w:val="24"/>
        </w:rPr>
        <w:t>0 g day</w:t>
      </w:r>
      <w:r w:rsidRPr="00C245EA">
        <w:rPr>
          <w:rFonts w:ascii="Arial" w:hAnsi="Arial" w:cs="Arial"/>
          <w:sz w:val="22"/>
          <w:szCs w:val="24"/>
          <w:vertAlign w:val="superscript"/>
        </w:rPr>
        <w:t>-1</w:t>
      </w:r>
      <w:r w:rsidRPr="00C245EA">
        <w:rPr>
          <w:rFonts w:ascii="Arial" w:hAnsi="Arial" w:cs="Arial"/>
          <w:sz w:val="22"/>
          <w:szCs w:val="24"/>
        </w:rPr>
        <w:t xml:space="preserve"> (based on </w:t>
      </w:r>
      <w:r w:rsidR="00857AD3" w:rsidRPr="00082FBC">
        <w:rPr>
          <w:rFonts w:ascii="Arial" w:hAnsi="Arial" w:cs="Arial"/>
          <w:sz w:val="22"/>
          <w:szCs w:val="24"/>
        </w:rPr>
        <w:t xml:space="preserve">32.2 </w:t>
      </w:r>
      <w:r w:rsidRPr="00082FBC">
        <w:rPr>
          <w:rFonts w:ascii="Arial" w:hAnsi="Arial" w:cs="Arial"/>
          <w:sz w:val="22"/>
          <w:szCs w:val="24"/>
        </w:rPr>
        <w:t>mmol</w:t>
      </w:r>
      <w:r w:rsidR="00857AD3" w:rsidRPr="00082FBC">
        <w:rPr>
          <w:rFonts w:ascii="Arial" w:hAnsi="Arial" w:cs="Arial"/>
          <w:sz w:val="22"/>
          <w:szCs w:val="24"/>
        </w:rPr>
        <w:t xml:space="preserve"> h</w:t>
      </w:r>
      <w:r w:rsidR="00857AD3" w:rsidRPr="00082FBC">
        <w:rPr>
          <w:rFonts w:ascii="Arial" w:hAnsi="Arial" w:cs="Arial"/>
          <w:sz w:val="22"/>
          <w:szCs w:val="24"/>
          <w:vertAlign w:val="superscript"/>
        </w:rPr>
        <w:t>-1</w:t>
      </w:r>
      <w:r w:rsidRPr="00C245EA">
        <w:rPr>
          <w:rFonts w:ascii="Arial" w:hAnsi="Arial" w:cs="Arial"/>
          <w:sz w:val="22"/>
          <w:szCs w:val="24"/>
        </w:rPr>
        <w:t>), using a modified version of our previously reported reactor [</w:t>
      </w:r>
      <w:r w:rsidRPr="00C245EA">
        <w:rPr>
          <w:rFonts w:ascii="Arial" w:hAnsi="Arial" w:cs="Arial"/>
          <w:i/>
          <w:iCs/>
          <w:sz w:val="22"/>
          <w:szCs w:val="24"/>
        </w:rPr>
        <w:t>Org. Process Res. Dev.</w:t>
      </w:r>
      <w:r w:rsidRPr="00C245EA">
        <w:rPr>
          <w:rFonts w:ascii="Arial" w:hAnsi="Arial" w:cs="Arial"/>
          <w:sz w:val="22"/>
          <w:szCs w:val="24"/>
        </w:rPr>
        <w:t xml:space="preserve"> </w:t>
      </w:r>
      <w:r w:rsidRPr="00C245EA">
        <w:rPr>
          <w:rFonts w:ascii="Arial" w:hAnsi="Arial" w:cs="Arial"/>
          <w:b/>
          <w:bCs/>
          <w:sz w:val="22"/>
          <w:szCs w:val="24"/>
        </w:rPr>
        <w:t>2021</w:t>
      </w:r>
      <w:r w:rsidRPr="00C245EA">
        <w:rPr>
          <w:rFonts w:ascii="Arial" w:hAnsi="Arial" w:cs="Arial"/>
          <w:sz w:val="22"/>
          <w:szCs w:val="24"/>
        </w:rPr>
        <w:t xml:space="preserve">, </w:t>
      </w:r>
      <w:r w:rsidRPr="00C245EA">
        <w:rPr>
          <w:rFonts w:ascii="Arial" w:hAnsi="Arial" w:cs="Arial"/>
          <w:i/>
          <w:iCs/>
          <w:sz w:val="22"/>
          <w:szCs w:val="24"/>
        </w:rPr>
        <w:t>25</w:t>
      </w:r>
      <w:r w:rsidRPr="00C245EA">
        <w:rPr>
          <w:rFonts w:ascii="Arial" w:hAnsi="Arial" w:cs="Arial"/>
          <w:sz w:val="22"/>
          <w:szCs w:val="24"/>
        </w:rPr>
        <w:t xml:space="preserve">, 7, 1619–1627], consisting of a static outer electrode and a rapidly rotating cylindrical inner electrode. In this study, we used an aluminium tube as the sacrificial outer electrode and stainless-steel as the rotating inner electrode. We have established the viability of using a sacrificial aluminium anode </w:t>
      </w:r>
      <w:r w:rsidR="00840593">
        <w:rPr>
          <w:rFonts w:ascii="Arial" w:hAnsi="Arial" w:cs="Arial"/>
          <w:sz w:val="22"/>
          <w:szCs w:val="24"/>
        </w:rPr>
        <w:t>for</w:t>
      </w:r>
      <w:r w:rsidRPr="00C245EA">
        <w:rPr>
          <w:rFonts w:ascii="Arial" w:hAnsi="Arial" w:cs="Arial"/>
          <w:sz w:val="22"/>
          <w:szCs w:val="24"/>
        </w:rPr>
        <w:t xml:space="preserve"> the electrochemical reduction of naphthalene and by varying the current, we can switch between high selectivity (&gt;90%) for either the single ring reduction or double ring reduction with &gt;80 g day</w:t>
      </w:r>
      <w:r w:rsidRPr="00C245EA">
        <w:rPr>
          <w:rFonts w:ascii="Arial" w:hAnsi="Arial" w:cs="Arial"/>
          <w:sz w:val="22"/>
          <w:szCs w:val="24"/>
          <w:vertAlign w:val="superscript"/>
        </w:rPr>
        <w:t>-1</w:t>
      </w:r>
      <w:r w:rsidRPr="00C245EA">
        <w:rPr>
          <w:rFonts w:ascii="Arial" w:hAnsi="Arial" w:cs="Arial"/>
          <w:sz w:val="22"/>
          <w:szCs w:val="24"/>
        </w:rPr>
        <w:t xml:space="preserve"> projected productivity for either product.  </w:t>
      </w:r>
      <w:r w:rsidR="0043788E">
        <w:rPr>
          <w:rFonts w:ascii="Arial" w:hAnsi="Arial" w:cs="Arial"/>
          <w:sz w:val="22"/>
          <w:szCs w:val="24"/>
        </w:rPr>
        <w:t>T</w:t>
      </w:r>
      <w:r w:rsidRPr="00C245EA">
        <w:rPr>
          <w:rFonts w:ascii="Arial" w:hAnsi="Arial" w:cs="Arial"/>
          <w:sz w:val="22"/>
          <w:szCs w:val="24"/>
        </w:rPr>
        <w:t xml:space="preserve">he concentration of </w:t>
      </w:r>
      <w:proofErr w:type="spellStart"/>
      <w:r w:rsidRPr="00C245EA">
        <w:rPr>
          <w:rFonts w:ascii="Arial" w:hAnsi="Arial" w:cs="Arial"/>
          <w:sz w:val="22"/>
          <w:szCs w:val="24"/>
        </w:rPr>
        <w:t>LiBr</w:t>
      </w:r>
      <w:proofErr w:type="spellEnd"/>
      <w:r w:rsidRPr="00C245EA">
        <w:rPr>
          <w:rFonts w:ascii="Arial" w:hAnsi="Arial" w:cs="Arial"/>
          <w:sz w:val="22"/>
          <w:szCs w:val="24"/>
        </w:rPr>
        <w:t xml:space="preserve"> in solution changes the fluid dynamics of the reaction mixture </w:t>
      </w:r>
      <w:r w:rsidR="0043788E">
        <w:rPr>
          <w:rFonts w:ascii="Arial" w:hAnsi="Arial" w:cs="Arial"/>
          <w:sz w:val="22"/>
          <w:szCs w:val="24"/>
        </w:rPr>
        <w:t xml:space="preserve">investigated by </w:t>
      </w:r>
      <w:r w:rsidR="0043788E" w:rsidRPr="00C245EA">
        <w:rPr>
          <w:rFonts w:ascii="Arial" w:hAnsi="Arial" w:cs="Arial"/>
          <w:sz w:val="22"/>
          <w:szCs w:val="24"/>
        </w:rPr>
        <w:t>Computational Fluid Dynamics (CFD)</w:t>
      </w:r>
      <w:r w:rsidR="0043788E">
        <w:rPr>
          <w:rFonts w:ascii="Arial" w:hAnsi="Arial" w:cs="Arial"/>
          <w:sz w:val="22"/>
          <w:szCs w:val="24"/>
        </w:rPr>
        <w:t xml:space="preserve">, </w:t>
      </w:r>
      <w:r w:rsidRPr="00C245EA">
        <w:rPr>
          <w:rFonts w:ascii="Arial" w:hAnsi="Arial" w:cs="Arial"/>
          <w:sz w:val="22"/>
          <w:szCs w:val="24"/>
        </w:rPr>
        <w:t xml:space="preserve">and </w:t>
      </w:r>
      <w:r w:rsidR="0043788E">
        <w:rPr>
          <w:rFonts w:ascii="Arial" w:hAnsi="Arial" w:cs="Arial"/>
          <w:sz w:val="22"/>
          <w:szCs w:val="24"/>
        </w:rPr>
        <w:t>this affects</w:t>
      </w:r>
      <w:r w:rsidR="0043788E" w:rsidRPr="00C245EA">
        <w:rPr>
          <w:rFonts w:ascii="Arial" w:hAnsi="Arial" w:cs="Arial"/>
          <w:sz w:val="22"/>
          <w:szCs w:val="24"/>
        </w:rPr>
        <w:t xml:space="preserve"> </w:t>
      </w:r>
      <w:r w:rsidRPr="00C245EA">
        <w:rPr>
          <w:rFonts w:ascii="Arial" w:hAnsi="Arial" w:cs="Arial"/>
          <w:sz w:val="22"/>
          <w:szCs w:val="24"/>
        </w:rPr>
        <w:t xml:space="preserve">equilibration time, </w:t>
      </w:r>
      <w:r w:rsidR="0043788E">
        <w:rPr>
          <w:rFonts w:ascii="Arial" w:hAnsi="Arial" w:cs="Arial"/>
          <w:sz w:val="22"/>
          <w:szCs w:val="24"/>
        </w:rPr>
        <w:t xml:space="preserve">monitored </w:t>
      </w:r>
      <w:r w:rsidRPr="00C245EA">
        <w:rPr>
          <w:rFonts w:ascii="Arial" w:hAnsi="Arial" w:cs="Arial"/>
          <w:sz w:val="22"/>
          <w:szCs w:val="24"/>
        </w:rPr>
        <w:t>using FTIR</w:t>
      </w:r>
      <w:r w:rsidR="0043788E">
        <w:rPr>
          <w:rFonts w:ascii="Arial" w:hAnsi="Arial" w:cs="Arial"/>
          <w:sz w:val="22"/>
          <w:szCs w:val="24"/>
        </w:rPr>
        <w:t>.</w:t>
      </w:r>
      <w:r w:rsidRPr="00C245EA">
        <w:rPr>
          <w:rFonts w:ascii="Arial" w:hAnsi="Arial" w:cs="Arial"/>
          <w:sz w:val="22"/>
          <w:szCs w:val="24"/>
        </w:rPr>
        <w:t xml:space="preserve"> </w:t>
      </w:r>
      <w:r w:rsidR="0043788E">
        <w:rPr>
          <w:rFonts w:ascii="Arial" w:hAnsi="Arial" w:cs="Arial"/>
          <w:sz w:val="22"/>
          <w:szCs w:val="24"/>
        </w:rPr>
        <w:t xml:space="preserve">We show </w:t>
      </w:r>
      <w:r w:rsidRPr="00C245EA">
        <w:rPr>
          <w:rFonts w:ascii="Arial" w:hAnsi="Arial" w:cs="Arial"/>
          <w:sz w:val="22"/>
          <w:szCs w:val="24"/>
        </w:rPr>
        <w:t>that the concentrations of electrolyte (</w:t>
      </w:r>
      <w:proofErr w:type="spellStart"/>
      <w:r w:rsidRPr="00C245EA">
        <w:rPr>
          <w:rFonts w:ascii="Arial" w:hAnsi="Arial" w:cs="Arial"/>
          <w:sz w:val="22"/>
          <w:szCs w:val="24"/>
        </w:rPr>
        <w:t>LiBr</w:t>
      </w:r>
      <w:proofErr w:type="spellEnd"/>
      <w:r w:rsidRPr="00C245EA">
        <w:rPr>
          <w:rFonts w:ascii="Arial" w:hAnsi="Arial" w:cs="Arial"/>
          <w:sz w:val="22"/>
          <w:szCs w:val="24"/>
        </w:rPr>
        <w:t>)</w:t>
      </w:r>
      <w:r>
        <w:rPr>
          <w:rFonts w:ascii="Arial" w:hAnsi="Arial" w:cs="Arial"/>
          <w:sz w:val="22"/>
          <w:szCs w:val="24"/>
        </w:rPr>
        <w:t xml:space="preserve"> </w:t>
      </w:r>
      <w:r w:rsidRPr="00C245EA">
        <w:rPr>
          <w:rFonts w:ascii="Arial" w:hAnsi="Arial" w:cs="Arial"/>
          <w:sz w:val="22"/>
          <w:szCs w:val="24"/>
        </w:rPr>
        <w:t xml:space="preserve">and proton source (dimethylurea) can be reduced </w:t>
      </w:r>
      <w:r w:rsidR="00115A76">
        <w:rPr>
          <w:rFonts w:ascii="Arial" w:hAnsi="Arial" w:cs="Arial"/>
          <w:sz w:val="22"/>
          <w:szCs w:val="24"/>
        </w:rPr>
        <w:t>whilst maintaining high reaction efficiency</w:t>
      </w:r>
      <w:r w:rsidRPr="00C245EA">
        <w:rPr>
          <w:rFonts w:ascii="Arial" w:hAnsi="Arial" w:cs="Arial"/>
          <w:sz w:val="22"/>
          <w:szCs w:val="24"/>
        </w:rPr>
        <w:t xml:space="preserve">. We also report the reduction </w:t>
      </w:r>
      <w:r w:rsidR="00B20252">
        <w:rPr>
          <w:rFonts w:ascii="Arial" w:hAnsi="Arial" w:cs="Arial"/>
          <w:sz w:val="22"/>
          <w:szCs w:val="24"/>
        </w:rPr>
        <w:t xml:space="preserve">of </w:t>
      </w:r>
      <w:r w:rsidRPr="00C245EA">
        <w:rPr>
          <w:rFonts w:ascii="Arial" w:hAnsi="Arial" w:cs="Arial"/>
          <w:sz w:val="22"/>
          <w:szCs w:val="24"/>
        </w:rPr>
        <w:t xml:space="preserve">1-aminonaphthalene which has been used as a precursor to the API </w:t>
      </w:r>
      <w:r w:rsidR="007B3424">
        <w:rPr>
          <w:rFonts w:ascii="Arial" w:hAnsi="Arial" w:cs="Arial"/>
          <w:sz w:val="22"/>
          <w:szCs w:val="24"/>
        </w:rPr>
        <w:t>R</w:t>
      </w:r>
      <w:r w:rsidRPr="00C245EA">
        <w:rPr>
          <w:rFonts w:ascii="Arial" w:hAnsi="Arial" w:cs="Arial"/>
          <w:sz w:val="22"/>
          <w:szCs w:val="24"/>
        </w:rPr>
        <w:t xml:space="preserve">opinirole. We find that our methodology produces the corresponding </w:t>
      </w:r>
      <w:proofErr w:type="spellStart"/>
      <w:r w:rsidRPr="00C245EA">
        <w:rPr>
          <w:rFonts w:ascii="Arial" w:hAnsi="Arial" w:cs="Arial"/>
          <w:sz w:val="22"/>
          <w:szCs w:val="24"/>
        </w:rPr>
        <w:t>dihydronaphthalene</w:t>
      </w:r>
      <w:proofErr w:type="spellEnd"/>
      <w:r w:rsidRPr="00C245EA">
        <w:rPr>
          <w:rFonts w:ascii="Arial" w:hAnsi="Arial" w:cs="Arial"/>
          <w:sz w:val="22"/>
          <w:szCs w:val="24"/>
        </w:rPr>
        <w:t xml:space="preserve"> in excellent </w:t>
      </w:r>
      <w:r w:rsidR="00FB31C6">
        <w:rPr>
          <w:rFonts w:ascii="Arial" w:hAnsi="Arial" w:cs="Arial"/>
          <w:sz w:val="22"/>
          <w:szCs w:val="24"/>
        </w:rPr>
        <w:t xml:space="preserve">selectivity and 88% isolated yield in an uninterrupted run of &gt; 8 h </w:t>
      </w:r>
      <w:r w:rsidRPr="00C245EA">
        <w:rPr>
          <w:rFonts w:ascii="Arial" w:hAnsi="Arial" w:cs="Arial"/>
          <w:sz w:val="22"/>
          <w:szCs w:val="24"/>
        </w:rPr>
        <w:t>with a projected productivity of &gt;</w:t>
      </w:r>
      <w:r w:rsidR="00FB31C6" w:rsidRPr="00C245EA">
        <w:rPr>
          <w:rFonts w:ascii="Arial" w:hAnsi="Arial" w:cs="Arial"/>
          <w:sz w:val="22"/>
          <w:szCs w:val="24"/>
        </w:rPr>
        <w:t>1</w:t>
      </w:r>
      <w:r w:rsidR="00FB31C6">
        <w:rPr>
          <w:rFonts w:ascii="Arial" w:hAnsi="Arial" w:cs="Arial"/>
          <w:sz w:val="22"/>
          <w:szCs w:val="24"/>
        </w:rPr>
        <w:t>0</w:t>
      </w:r>
      <w:r w:rsidR="00FB31C6" w:rsidRPr="00C245EA">
        <w:rPr>
          <w:rFonts w:ascii="Arial" w:hAnsi="Arial" w:cs="Arial"/>
          <w:sz w:val="22"/>
          <w:szCs w:val="24"/>
        </w:rPr>
        <w:t xml:space="preserve">0 </w:t>
      </w:r>
      <w:r w:rsidRPr="00C245EA">
        <w:rPr>
          <w:rFonts w:ascii="Arial" w:hAnsi="Arial" w:cs="Arial"/>
          <w:sz w:val="22"/>
          <w:szCs w:val="24"/>
        </w:rPr>
        <w:t xml:space="preserve">g </w:t>
      </w:r>
      <w:proofErr w:type="gramStart"/>
      <w:r w:rsidRPr="00C245EA">
        <w:rPr>
          <w:rFonts w:ascii="Arial" w:hAnsi="Arial" w:cs="Arial"/>
          <w:sz w:val="22"/>
          <w:szCs w:val="24"/>
        </w:rPr>
        <w:t>day</w:t>
      </w:r>
      <w:r w:rsidRPr="00C245EA">
        <w:rPr>
          <w:rFonts w:ascii="Arial" w:hAnsi="Arial" w:cs="Arial"/>
          <w:sz w:val="22"/>
          <w:szCs w:val="24"/>
          <w:vertAlign w:val="superscript"/>
        </w:rPr>
        <w:t>-1</w:t>
      </w:r>
      <w:proofErr w:type="gramEnd"/>
      <w:r w:rsidR="00840593" w:rsidRPr="00840593">
        <w:rPr>
          <w:rFonts w:ascii="Arial" w:hAnsi="Arial" w:cs="Arial"/>
          <w:sz w:val="22"/>
          <w:szCs w:val="24"/>
        </w:rPr>
        <w:t>.</w:t>
      </w:r>
    </w:p>
    <w:p w14:paraId="588A7849" w14:textId="77777777" w:rsidR="00082FBC" w:rsidRDefault="00082FBC" w:rsidP="00AD23C3">
      <w:pPr>
        <w:spacing w:line="360" w:lineRule="auto"/>
        <w:jc w:val="both"/>
        <w:rPr>
          <w:rFonts w:ascii="Arial" w:hAnsi="Arial" w:cs="Arial"/>
          <w:b/>
          <w:bCs/>
          <w:sz w:val="22"/>
          <w:szCs w:val="24"/>
        </w:rPr>
      </w:pPr>
    </w:p>
    <w:p w14:paraId="5335691A" w14:textId="77777777" w:rsidR="00082FBC" w:rsidRDefault="00082FBC" w:rsidP="00AD23C3">
      <w:pPr>
        <w:spacing w:line="360" w:lineRule="auto"/>
        <w:jc w:val="both"/>
        <w:rPr>
          <w:rFonts w:ascii="Arial" w:hAnsi="Arial" w:cs="Arial"/>
          <w:b/>
          <w:bCs/>
          <w:sz w:val="22"/>
          <w:szCs w:val="24"/>
        </w:rPr>
      </w:pPr>
    </w:p>
    <w:p w14:paraId="430DE974" w14:textId="77777777" w:rsidR="005D62FE" w:rsidRPr="005D62FE" w:rsidRDefault="005D62FE" w:rsidP="00AD23C3">
      <w:pPr>
        <w:spacing w:line="360" w:lineRule="auto"/>
        <w:jc w:val="both"/>
        <w:rPr>
          <w:rFonts w:ascii="Arial" w:hAnsi="Arial" w:cs="Arial"/>
          <w:b/>
          <w:bCs/>
          <w:sz w:val="22"/>
          <w:szCs w:val="24"/>
        </w:rPr>
      </w:pPr>
      <w:r w:rsidRPr="005D62FE">
        <w:rPr>
          <w:rFonts w:ascii="Arial" w:hAnsi="Arial" w:cs="Arial"/>
          <w:b/>
          <w:bCs/>
          <w:sz w:val="22"/>
          <w:szCs w:val="24"/>
        </w:rPr>
        <w:t>Key Words</w:t>
      </w:r>
    </w:p>
    <w:p w14:paraId="07C1ED46" w14:textId="5CAB1F7C" w:rsidR="005D62FE" w:rsidRDefault="009F6178" w:rsidP="00AD23C3">
      <w:pPr>
        <w:spacing w:line="360" w:lineRule="auto"/>
        <w:jc w:val="both"/>
        <w:rPr>
          <w:rFonts w:ascii="Arial" w:hAnsi="Arial" w:cs="Arial"/>
          <w:sz w:val="22"/>
          <w:szCs w:val="24"/>
        </w:rPr>
      </w:pPr>
      <w:r>
        <w:rPr>
          <w:rFonts w:ascii="Arial" w:hAnsi="Arial" w:cs="Arial"/>
          <w:sz w:val="22"/>
          <w:szCs w:val="24"/>
        </w:rPr>
        <w:t>Birch Reduction, Electroreduction, Electrochemistry, De</w:t>
      </w:r>
      <w:r w:rsidR="006826F5">
        <w:rPr>
          <w:rFonts w:ascii="Arial" w:hAnsi="Arial" w:cs="Arial"/>
          <w:sz w:val="22"/>
          <w:szCs w:val="24"/>
        </w:rPr>
        <w:t>-</w:t>
      </w:r>
      <w:r>
        <w:rPr>
          <w:rFonts w:ascii="Arial" w:hAnsi="Arial" w:cs="Arial"/>
          <w:sz w:val="22"/>
          <w:szCs w:val="24"/>
        </w:rPr>
        <w:t xml:space="preserve">aromatisation, Continuous Flow, </w:t>
      </w:r>
      <w:r w:rsidR="00145B53">
        <w:rPr>
          <w:rFonts w:ascii="Arial" w:hAnsi="Arial" w:cs="Arial"/>
          <w:sz w:val="22"/>
          <w:szCs w:val="24"/>
        </w:rPr>
        <w:t xml:space="preserve">Taylor </w:t>
      </w:r>
      <w:r>
        <w:rPr>
          <w:rFonts w:ascii="Arial" w:hAnsi="Arial" w:cs="Arial"/>
          <w:sz w:val="22"/>
          <w:szCs w:val="24"/>
        </w:rPr>
        <w:t>Vortex Reactor</w:t>
      </w:r>
    </w:p>
    <w:p w14:paraId="35B839A6" w14:textId="77777777" w:rsidR="009F6178" w:rsidRDefault="009F6178" w:rsidP="00AD23C3">
      <w:pPr>
        <w:spacing w:line="360" w:lineRule="auto"/>
        <w:jc w:val="both"/>
        <w:rPr>
          <w:rFonts w:ascii="Arial" w:hAnsi="Arial" w:cs="Arial"/>
          <w:sz w:val="22"/>
          <w:szCs w:val="24"/>
        </w:rPr>
      </w:pPr>
    </w:p>
    <w:p w14:paraId="77885704" w14:textId="77777777" w:rsidR="00FC1C24" w:rsidRDefault="00FC1C24" w:rsidP="00AD23C3">
      <w:pPr>
        <w:spacing w:line="360" w:lineRule="auto"/>
        <w:rPr>
          <w:rFonts w:ascii="Arial" w:hAnsi="Arial" w:cs="Arial"/>
          <w:sz w:val="22"/>
          <w:szCs w:val="24"/>
        </w:rPr>
      </w:pPr>
      <w:r>
        <w:rPr>
          <w:rFonts w:ascii="Arial" w:hAnsi="Arial" w:cs="Arial"/>
          <w:sz w:val="22"/>
          <w:szCs w:val="24"/>
        </w:rPr>
        <w:br w:type="page"/>
      </w:r>
    </w:p>
    <w:p w14:paraId="447F19C2" w14:textId="77777777" w:rsidR="005B2C47" w:rsidRPr="00A208E6" w:rsidRDefault="005B2C47" w:rsidP="005B2C47">
      <w:pPr>
        <w:jc w:val="both"/>
        <w:rPr>
          <w:rFonts w:ascii="Arial" w:hAnsi="Arial" w:cs="Arial"/>
          <w:b/>
          <w:bCs/>
          <w:sz w:val="22"/>
          <w:szCs w:val="24"/>
        </w:rPr>
      </w:pPr>
      <w:r w:rsidRPr="00A208E6">
        <w:rPr>
          <w:rFonts w:ascii="Arial" w:hAnsi="Arial" w:cs="Arial"/>
          <w:b/>
          <w:bCs/>
          <w:sz w:val="22"/>
          <w:szCs w:val="24"/>
        </w:rPr>
        <w:t>Introduction</w:t>
      </w:r>
    </w:p>
    <w:p w14:paraId="5B0BF121" w14:textId="13DE17D8" w:rsidR="00090691" w:rsidRPr="000A06E4" w:rsidRDefault="00AB5BD4" w:rsidP="00892B06">
      <w:pPr>
        <w:spacing w:line="360" w:lineRule="auto"/>
        <w:jc w:val="both"/>
        <w:rPr>
          <w:rFonts w:ascii="Arial" w:hAnsi="Arial" w:cs="Arial"/>
          <w:sz w:val="22"/>
          <w:szCs w:val="24"/>
        </w:rPr>
      </w:pPr>
      <w:r w:rsidRPr="000A06E4">
        <w:rPr>
          <w:rFonts w:ascii="Arial" w:hAnsi="Arial" w:cs="Arial"/>
          <w:sz w:val="22"/>
          <w:szCs w:val="24"/>
        </w:rPr>
        <w:t>The d</w:t>
      </w:r>
      <w:r w:rsidR="005B2C47" w:rsidRPr="000A06E4">
        <w:rPr>
          <w:rFonts w:ascii="Arial" w:hAnsi="Arial" w:cs="Arial"/>
          <w:sz w:val="22"/>
          <w:szCs w:val="24"/>
        </w:rPr>
        <w:t>e</w:t>
      </w:r>
      <w:r w:rsidR="00953956" w:rsidRPr="000A06E4">
        <w:rPr>
          <w:rFonts w:ascii="Arial" w:hAnsi="Arial" w:cs="Arial"/>
          <w:sz w:val="22"/>
          <w:szCs w:val="24"/>
        </w:rPr>
        <w:t>-</w:t>
      </w:r>
      <w:r w:rsidR="005B2C47" w:rsidRPr="000A06E4">
        <w:rPr>
          <w:rFonts w:ascii="Arial" w:hAnsi="Arial" w:cs="Arial"/>
          <w:sz w:val="22"/>
          <w:szCs w:val="24"/>
        </w:rPr>
        <w:t xml:space="preserve">aromatisation of arene moieties is of </w:t>
      </w:r>
      <w:r w:rsidR="0066788C">
        <w:rPr>
          <w:rFonts w:ascii="Arial" w:hAnsi="Arial" w:cs="Arial"/>
          <w:sz w:val="22"/>
          <w:szCs w:val="24"/>
        </w:rPr>
        <w:t>current</w:t>
      </w:r>
      <w:r w:rsidR="0066788C" w:rsidRPr="000A06E4">
        <w:rPr>
          <w:rFonts w:ascii="Arial" w:hAnsi="Arial" w:cs="Arial"/>
          <w:sz w:val="22"/>
          <w:szCs w:val="24"/>
        </w:rPr>
        <w:t xml:space="preserve"> </w:t>
      </w:r>
      <w:r w:rsidR="005B2C47" w:rsidRPr="000A06E4">
        <w:rPr>
          <w:rFonts w:ascii="Arial" w:hAnsi="Arial" w:cs="Arial"/>
          <w:sz w:val="22"/>
          <w:szCs w:val="24"/>
        </w:rPr>
        <w:t>interest</w:t>
      </w:r>
      <w:r w:rsidR="00C245EA">
        <w:rPr>
          <w:rFonts w:ascii="Arial" w:hAnsi="Arial" w:cs="Arial"/>
          <w:sz w:val="22"/>
          <w:szCs w:val="24"/>
        </w:rPr>
        <w:t>, including the drive</w:t>
      </w:r>
      <w:r w:rsidR="00510DE8">
        <w:rPr>
          <w:rFonts w:ascii="Arial" w:hAnsi="Arial" w:cs="Arial"/>
          <w:sz w:val="22"/>
          <w:szCs w:val="24"/>
        </w:rPr>
        <w:t xml:space="preserve"> in medicinal chemistry</w:t>
      </w:r>
      <w:r w:rsidR="00A208E6" w:rsidRPr="000A06E4">
        <w:rPr>
          <w:rFonts w:ascii="Arial" w:hAnsi="Arial" w:cs="Arial"/>
          <w:sz w:val="22"/>
          <w:szCs w:val="24"/>
        </w:rPr>
        <w:t xml:space="preserve"> to move away from </w:t>
      </w:r>
      <w:r w:rsidR="005C1365" w:rsidRPr="000A06E4">
        <w:rPr>
          <w:rFonts w:ascii="Arial" w:hAnsi="Arial" w:cs="Arial"/>
          <w:sz w:val="22"/>
          <w:szCs w:val="24"/>
        </w:rPr>
        <w:t xml:space="preserve">the </w:t>
      </w:r>
      <w:r w:rsidR="00A96E24" w:rsidRPr="000A06E4">
        <w:rPr>
          <w:rFonts w:ascii="Arial" w:hAnsi="Arial" w:cs="Arial"/>
          <w:sz w:val="22"/>
          <w:szCs w:val="24"/>
        </w:rPr>
        <w:t xml:space="preserve">flat functionalities </w:t>
      </w:r>
      <w:r w:rsidR="005C1365" w:rsidRPr="000A06E4">
        <w:rPr>
          <w:rFonts w:ascii="Arial" w:hAnsi="Arial" w:cs="Arial"/>
          <w:sz w:val="22"/>
          <w:szCs w:val="24"/>
        </w:rPr>
        <w:t xml:space="preserve">of aromatic rings </w:t>
      </w:r>
      <w:r w:rsidR="00A96E24" w:rsidRPr="000A06E4">
        <w:rPr>
          <w:rFonts w:ascii="Arial" w:hAnsi="Arial" w:cs="Arial"/>
          <w:sz w:val="22"/>
          <w:szCs w:val="24"/>
        </w:rPr>
        <w:t>and explore</w:t>
      </w:r>
      <w:r w:rsidR="00A208E6" w:rsidRPr="000A06E4">
        <w:rPr>
          <w:rFonts w:ascii="Arial" w:hAnsi="Arial" w:cs="Arial"/>
          <w:sz w:val="22"/>
          <w:szCs w:val="24"/>
        </w:rPr>
        <w:t xml:space="preserve"> </w:t>
      </w:r>
      <w:r w:rsidRPr="000A06E4">
        <w:rPr>
          <w:rFonts w:ascii="Arial" w:hAnsi="Arial" w:cs="Arial"/>
          <w:sz w:val="22"/>
          <w:szCs w:val="24"/>
        </w:rPr>
        <w:t xml:space="preserve">alternative </w:t>
      </w:r>
      <w:r w:rsidR="00A208E6" w:rsidRPr="000A06E4">
        <w:rPr>
          <w:rFonts w:ascii="Arial" w:hAnsi="Arial" w:cs="Arial"/>
          <w:sz w:val="22"/>
          <w:szCs w:val="24"/>
        </w:rPr>
        <w:t xml:space="preserve">3D </w:t>
      </w:r>
      <w:r w:rsidR="00A96E24" w:rsidRPr="000A06E4">
        <w:rPr>
          <w:rFonts w:ascii="Arial" w:hAnsi="Arial" w:cs="Arial"/>
          <w:sz w:val="22"/>
          <w:szCs w:val="24"/>
        </w:rPr>
        <w:t>scaffolds</w:t>
      </w:r>
      <w:r w:rsidR="00A208E6" w:rsidRPr="000A06E4">
        <w:rPr>
          <w:rFonts w:ascii="Arial" w:hAnsi="Arial" w:cs="Arial"/>
          <w:sz w:val="22"/>
          <w:szCs w:val="24"/>
        </w:rPr>
        <w:t>.</w:t>
      </w:r>
      <w:r w:rsidR="00173E57" w:rsidRPr="000A06E4">
        <w:rPr>
          <w:rFonts w:ascii="Arial" w:hAnsi="Arial" w:cs="Arial"/>
          <w:sz w:val="22"/>
          <w:szCs w:val="24"/>
          <w:vertAlign w:val="superscript"/>
        </w:rPr>
        <w:fldChar w:fldCharType="begin">
          <w:fldData xml:space="preserve">PEVuZE5vdGU+PENpdGU+PEF1dGhvcj5Db3g8L0F1dGhvcj48WWVhcj4yMDIwPC9ZZWFyPjxSZWNO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</w:fldData>
        </w:fldChar>
      </w:r>
      <w:r w:rsidR="00476D33">
        <w:rPr>
          <w:rFonts w:ascii="Arial" w:hAnsi="Arial" w:cs="Arial"/>
          <w:sz w:val="22"/>
          <w:szCs w:val="24"/>
          <w:vertAlign w:val="superscript"/>
        </w:rPr>
        <w:instrText xml:space="preserve"> ADDIN EN.CITE </w:instrText>
      </w:r>
      <w:r w:rsidR="00476D33">
        <w:rPr>
          <w:rFonts w:ascii="Arial" w:hAnsi="Arial" w:cs="Arial"/>
          <w:sz w:val="22"/>
          <w:szCs w:val="24"/>
          <w:vertAlign w:val="superscript"/>
        </w:rPr>
        <w:fldChar w:fldCharType="begin">
          <w:fldData xml:space="preserve">PEVuZE5vdGU+PENpdGU+PEF1dGhvcj5Db3g8L0F1dGhvcj48WWVhcj4yMDIwPC9ZZWFyPjxSZWNO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</w:fldData>
        </w:fldChar>
      </w:r>
      <w:r w:rsidR="00476D33">
        <w:rPr>
          <w:rFonts w:ascii="Arial" w:hAnsi="Arial" w:cs="Arial"/>
          <w:sz w:val="22"/>
          <w:szCs w:val="24"/>
          <w:vertAlign w:val="superscript"/>
        </w:rPr>
        <w:instrText xml:space="preserve"> ADDIN EN.CITE.DATA </w:instrText>
      </w:r>
      <w:r w:rsidR="00476D33">
        <w:rPr>
          <w:rFonts w:ascii="Arial" w:hAnsi="Arial" w:cs="Arial"/>
          <w:sz w:val="22"/>
          <w:szCs w:val="24"/>
          <w:vertAlign w:val="superscript"/>
        </w:rPr>
      </w:r>
      <w:r w:rsidR="00476D33">
        <w:rPr>
          <w:rFonts w:ascii="Arial" w:hAnsi="Arial" w:cs="Arial"/>
          <w:sz w:val="22"/>
          <w:szCs w:val="24"/>
          <w:vertAlign w:val="superscript"/>
        </w:rPr>
        <w:fldChar w:fldCharType="end"/>
      </w:r>
      <w:r w:rsidR="00173E57" w:rsidRPr="000A06E4">
        <w:rPr>
          <w:rFonts w:ascii="Arial" w:hAnsi="Arial" w:cs="Arial"/>
          <w:sz w:val="22"/>
          <w:szCs w:val="24"/>
          <w:vertAlign w:val="superscript"/>
        </w:rPr>
      </w:r>
      <w:r w:rsidR="00173E57" w:rsidRPr="000A06E4">
        <w:rPr>
          <w:rFonts w:ascii="Arial" w:hAnsi="Arial" w:cs="Arial"/>
          <w:sz w:val="22"/>
          <w:szCs w:val="24"/>
          <w:vertAlign w:val="superscript"/>
        </w:rPr>
        <w:fldChar w:fldCharType="separate"/>
      </w:r>
      <w:r w:rsidR="00173E57" w:rsidRPr="000A06E4">
        <w:rPr>
          <w:rFonts w:ascii="Arial" w:hAnsi="Arial" w:cs="Arial"/>
          <w:noProof/>
          <w:sz w:val="22"/>
          <w:szCs w:val="24"/>
          <w:vertAlign w:val="superscript"/>
        </w:rPr>
        <w:t>1-3</w:t>
      </w:r>
      <w:r w:rsidR="00173E57" w:rsidRPr="000A06E4">
        <w:rPr>
          <w:rFonts w:ascii="Arial" w:hAnsi="Arial" w:cs="Arial"/>
          <w:sz w:val="22"/>
          <w:szCs w:val="24"/>
          <w:vertAlign w:val="superscript"/>
        </w:rPr>
        <w:fldChar w:fldCharType="end"/>
      </w:r>
      <w:r w:rsidR="005B2C47" w:rsidRPr="000A06E4">
        <w:rPr>
          <w:rFonts w:ascii="Arial" w:hAnsi="Arial" w:cs="Arial"/>
          <w:sz w:val="22"/>
          <w:szCs w:val="24"/>
        </w:rPr>
        <w:t xml:space="preserve"> </w:t>
      </w:r>
      <w:r w:rsidR="00EE38CF" w:rsidRPr="000A06E4">
        <w:rPr>
          <w:rFonts w:ascii="Arial" w:hAnsi="Arial" w:cs="Arial"/>
          <w:sz w:val="22"/>
          <w:szCs w:val="24"/>
        </w:rPr>
        <w:t xml:space="preserve"> </w:t>
      </w:r>
      <w:r w:rsidR="00A96E24" w:rsidRPr="000A06E4">
        <w:rPr>
          <w:rFonts w:ascii="Arial" w:hAnsi="Arial" w:cs="Arial"/>
          <w:sz w:val="22"/>
          <w:szCs w:val="24"/>
        </w:rPr>
        <w:t>De</w:t>
      </w:r>
      <w:r w:rsidRPr="000A06E4">
        <w:rPr>
          <w:rFonts w:ascii="Arial" w:hAnsi="Arial" w:cs="Arial"/>
          <w:sz w:val="22"/>
          <w:szCs w:val="24"/>
        </w:rPr>
        <w:t>-</w:t>
      </w:r>
      <w:r w:rsidR="00A96E24" w:rsidRPr="000A06E4">
        <w:rPr>
          <w:rFonts w:ascii="Arial" w:hAnsi="Arial" w:cs="Arial"/>
          <w:sz w:val="22"/>
          <w:szCs w:val="24"/>
        </w:rPr>
        <w:t xml:space="preserve">aromatisation can be achieved </w:t>
      </w:r>
      <w:r w:rsidR="008517C1" w:rsidRPr="000A06E4">
        <w:rPr>
          <w:rFonts w:ascii="Arial" w:hAnsi="Arial" w:cs="Arial"/>
          <w:sz w:val="22"/>
          <w:szCs w:val="24"/>
        </w:rPr>
        <w:t>by utilising a range of different methodologies</w:t>
      </w:r>
      <w:r w:rsidR="00A96E24" w:rsidRPr="000A06E4">
        <w:rPr>
          <w:rFonts w:ascii="Arial" w:hAnsi="Arial" w:cs="Arial"/>
          <w:sz w:val="22"/>
          <w:szCs w:val="24"/>
        </w:rPr>
        <w:t>,</w:t>
      </w:r>
      <w:r w:rsidR="00173E57" w:rsidRPr="000A06E4">
        <w:rPr>
          <w:rFonts w:ascii="Arial" w:hAnsi="Arial" w:cs="Arial"/>
          <w:sz w:val="22"/>
          <w:szCs w:val="24"/>
        </w:rPr>
        <w:fldChar w:fldCharType="begin"/>
      </w:r>
      <w:r w:rsidR="001431B4">
        <w:rPr>
          <w:rFonts w:ascii="Arial" w:hAnsi="Arial" w:cs="Arial"/>
          <w:sz w:val="22"/>
          <w:szCs w:val="24"/>
        </w:rPr>
        <w:instrText xml:space="preserve"> ADDIN EN.CITE &lt;EndNote&gt;&lt;Cite&gt;&lt;Author&gt;Zheng&lt;/Author&gt;&lt;Year&gt;2021&lt;/Year&gt;&lt;RecNum&gt;76&lt;/RecNum&gt;&lt;DisplayText&gt;&lt;style face="superscript"&gt;4, 5&lt;/style&gt;&lt;/DisplayText&gt;&lt;record&gt;&lt;rec-number&gt;76&lt;/rec-number&gt;&lt;foreign-keys&gt;&lt;key app="EN" db-id="pf5ves2xntw0s8eet05xdxfgtx02220xw5rd" timestamp="1654023407"&gt;76&lt;/key&gt;&lt;/foreign-keys&gt;&lt;ref-type name="Journal Article"&gt;17&lt;/ref-type&gt;&lt;contributors&gt;&lt;authors&gt;&lt;author&gt;Zheng, Chao&lt;/author&gt;&lt;author&gt;You, Shu-Li&lt;/author&gt;&lt;/authors&gt;&lt;/contributors&gt;&lt;titles&gt;&lt;title&gt;Advances in Catalytic Asymmetric Dearomatization&lt;/title&gt;&lt;secondary-title&gt;ACS Central Science&lt;/secondary-title&gt;&lt;/titles&gt;&lt;periodical&gt;&lt;full-title&gt;ACS Central Science&lt;/full-title&gt;&lt;abbr-1&gt;ACS Cent. Sci.&lt;/abbr-1&gt;&lt;/periodical&gt;&lt;pages&gt;432-444&lt;/pages&gt;&lt;volume&gt;7&lt;/volume&gt;&lt;number&gt;3&lt;/number&gt;&lt;dates&gt;&lt;year&gt;2021&lt;/year&gt;&lt;pub-dates&gt;&lt;date&gt;2021/03/24&lt;/date&gt;&lt;/pub-dates&gt;&lt;/dates&gt;&lt;publisher&gt;American Chemical Society&lt;/publisher&gt;&lt;isbn&gt;2374-7943&lt;/isbn&gt;&lt;urls&gt;&lt;related-urls&gt;&lt;url&gt;https://doi.org/10.1021/acscentsci.0c01651&lt;/url&gt;&lt;/related-urls&gt;&lt;/urls&gt;&lt;electronic-resource-num&gt;10.1021/acscentsci.0c01651&lt;/electronic-resource-num&gt;&lt;/record&gt;&lt;/Cite&gt;&lt;Cite&gt;&lt;Author&gt;Huck&lt;/Author&gt;&lt;Year&gt;2020&lt;/Year&gt;&lt;RecNum&gt;77&lt;/RecNum&gt;&lt;record&gt;&lt;rec-number&gt;77&lt;/rec-number&gt;&lt;foreign-keys&gt;&lt;key app="EN" db-id="pf5ves2xntw0s8eet05xdxfgtx02220xw5rd" timestamp="1654023407"&gt;77&lt;/key&gt;&lt;/foreign-keys&gt;&lt;ref-type name="Journal Article"&gt;17&lt;/ref-type&gt;&lt;contributors&gt;&lt;authors&gt;&lt;author&gt;Huck, Christopher J.&lt;/author&gt;&lt;author&gt;Sarlah, David&lt;/author&gt;&lt;/authors&gt;&lt;/contributors&gt;&lt;titles&gt;&lt;title&gt;Shaping Molecular Landscapes: Recent Advances, Opportunities, and Challenges in Dearomatization&lt;/title&gt;&lt;secondary-title&gt;Chem&lt;/secondary-title&gt;&lt;/titles&gt;&lt;pages&gt;1589-1603&lt;/pages&gt;&lt;volume&gt;6&lt;/volume&gt;&lt;number&gt;7&lt;/number&gt;&lt;dates&gt;&lt;year&gt;2020&lt;/year&gt;&lt;/dates&gt;&lt;publisher&gt;Elsevier&lt;/publisher&gt;&lt;isbn&gt;2451-9294&lt;/isbn&gt;&lt;urls&gt;&lt;related-urls&gt;&lt;url&gt;https://doi.org/10.1016/j.chempr.2020.06.015&lt;/url&gt;&lt;/related-urls&gt;&lt;/urls&gt;&lt;electronic-resource-num&gt;10.1016/j.chempr.2020.06.015&lt;/electronic-resource-num&gt;&lt;access-date&gt;2022/01/14&lt;/access-date&gt;&lt;/record&gt;&lt;/Cite&gt;&lt;/EndNote&gt;</w:instrText>
      </w:r>
      <w:r w:rsidR="00173E57" w:rsidRPr="000A06E4">
        <w:rPr>
          <w:rFonts w:ascii="Arial" w:hAnsi="Arial" w:cs="Arial"/>
          <w:sz w:val="22"/>
          <w:szCs w:val="24"/>
        </w:rPr>
        <w:fldChar w:fldCharType="separate"/>
      </w:r>
      <w:r w:rsidR="00371601" w:rsidRPr="00371601">
        <w:rPr>
          <w:rFonts w:ascii="Arial" w:hAnsi="Arial" w:cs="Arial"/>
          <w:noProof/>
          <w:sz w:val="22"/>
          <w:szCs w:val="24"/>
          <w:vertAlign w:val="superscript"/>
        </w:rPr>
        <w:t>4, 5</w:t>
      </w:r>
      <w:r w:rsidR="00173E57" w:rsidRPr="000A06E4">
        <w:rPr>
          <w:rFonts w:ascii="Arial" w:hAnsi="Arial" w:cs="Arial"/>
          <w:sz w:val="22"/>
          <w:szCs w:val="24"/>
        </w:rPr>
        <w:fldChar w:fldCharType="end"/>
      </w:r>
      <w:r w:rsidR="00A96E24" w:rsidRPr="000A06E4">
        <w:rPr>
          <w:rFonts w:ascii="Arial" w:hAnsi="Arial" w:cs="Arial"/>
          <w:sz w:val="22"/>
          <w:szCs w:val="24"/>
        </w:rPr>
        <w:t xml:space="preserve"> including </w:t>
      </w:r>
      <w:r w:rsidR="00A208E6" w:rsidRPr="000A06E4">
        <w:rPr>
          <w:rFonts w:ascii="Arial" w:hAnsi="Arial" w:cs="Arial"/>
          <w:sz w:val="22"/>
          <w:szCs w:val="24"/>
        </w:rPr>
        <w:t>oxidati</w:t>
      </w:r>
      <w:r w:rsidR="00173E57" w:rsidRPr="000A06E4">
        <w:rPr>
          <w:rFonts w:ascii="Arial" w:hAnsi="Arial" w:cs="Arial"/>
          <w:sz w:val="22"/>
          <w:szCs w:val="24"/>
        </w:rPr>
        <w:t>ve methods</w:t>
      </w:r>
      <w:r w:rsidR="00A208E6" w:rsidRPr="000A06E4">
        <w:rPr>
          <w:rFonts w:ascii="Arial" w:hAnsi="Arial" w:cs="Arial"/>
          <w:sz w:val="22"/>
          <w:szCs w:val="24"/>
        </w:rPr>
        <w:t>,</w:t>
      </w:r>
      <w:r w:rsidR="00DC1F86" w:rsidRPr="000A06E4">
        <w:rPr>
          <w:rFonts w:ascii="Arial" w:hAnsi="Arial" w:cs="Arial"/>
          <w:sz w:val="22"/>
          <w:szCs w:val="24"/>
          <w:vertAlign w:val="superscript"/>
        </w:rPr>
        <w:fldChar w:fldCharType="begin">
          <w:fldData xml:space="preserve">PEVuZE5vdGU+PENpdGU+PEF1dGhvcj5XdTwvQXV0aG9yPjxZZWFyPjIwMjE8L1llYXI+PFJlY051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</w:fldData>
        </w:fldChar>
      </w:r>
      <w:r w:rsidR="001431B4">
        <w:rPr>
          <w:rFonts w:ascii="Arial" w:hAnsi="Arial" w:cs="Arial"/>
          <w:sz w:val="22"/>
          <w:szCs w:val="24"/>
          <w:vertAlign w:val="superscript"/>
        </w:rPr>
        <w:instrText xml:space="preserve"> ADDIN EN.CITE </w:instrText>
      </w:r>
      <w:r w:rsidR="001431B4">
        <w:rPr>
          <w:rFonts w:ascii="Arial" w:hAnsi="Arial" w:cs="Arial"/>
          <w:sz w:val="22"/>
          <w:szCs w:val="24"/>
          <w:vertAlign w:val="superscript"/>
        </w:rPr>
        <w:fldChar w:fldCharType="begin">
          <w:fldData xml:space="preserve">PEVuZE5vdGU+PENpdGU+PEF1dGhvcj5XdTwvQXV0aG9yPjxZZWFyPjIwMjE8L1llYXI+PFJlY051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</w:fldData>
        </w:fldChar>
      </w:r>
      <w:r w:rsidR="001431B4">
        <w:rPr>
          <w:rFonts w:ascii="Arial" w:hAnsi="Arial" w:cs="Arial"/>
          <w:sz w:val="22"/>
          <w:szCs w:val="24"/>
          <w:vertAlign w:val="superscript"/>
        </w:rPr>
        <w:instrText xml:space="preserve"> ADDIN EN.CITE.DATA </w:instrText>
      </w:r>
      <w:r w:rsidR="001431B4">
        <w:rPr>
          <w:rFonts w:ascii="Arial" w:hAnsi="Arial" w:cs="Arial"/>
          <w:sz w:val="22"/>
          <w:szCs w:val="24"/>
          <w:vertAlign w:val="superscript"/>
        </w:rPr>
      </w:r>
      <w:r w:rsidR="001431B4">
        <w:rPr>
          <w:rFonts w:ascii="Arial" w:hAnsi="Arial" w:cs="Arial"/>
          <w:sz w:val="22"/>
          <w:szCs w:val="24"/>
          <w:vertAlign w:val="superscript"/>
        </w:rPr>
        <w:fldChar w:fldCharType="end"/>
      </w:r>
      <w:r w:rsidR="00DC1F86" w:rsidRPr="000A06E4">
        <w:rPr>
          <w:rFonts w:ascii="Arial" w:hAnsi="Arial" w:cs="Arial"/>
          <w:sz w:val="22"/>
          <w:szCs w:val="24"/>
          <w:vertAlign w:val="superscript"/>
        </w:rPr>
      </w:r>
      <w:r w:rsidR="00DC1F86" w:rsidRPr="000A06E4">
        <w:rPr>
          <w:rFonts w:ascii="Arial" w:hAnsi="Arial" w:cs="Arial"/>
          <w:sz w:val="22"/>
          <w:szCs w:val="24"/>
          <w:vertAlign w:val="superscript"/>
        </w:rPr>
        <w:fldChar w:fldCharType="separate"/>
      </w:r>
      <w:r w:rsidR="00872D97" w:rsidRPr="000A06E4">
        <w:rPr>
          <w:rFonts w:ascii="Arial" w:hAnsi="Arial" w:cs="Arial"/>
          <w:noProof/>
          <w:sz w:val="22"/>
          <w:szCs w:val="24"/>
          <w:vertAlign w:val="superscript"/>
        </w:rPr>
        <w:t>6-8</w:t>
      </w:r>
      <w:r w:rsidR="00DC1F86" w:rsidRPr="000A06E4">
        <w:rPr>
          <w:rFonts w:ascii="Arial" w:hAnsi="Arial" w:cs="Arial"/>
          <w:sz w:val="22"/>
          <w:szCs w:val="24"/>
          <w:vertAlign w:val="superscript"/>
        </w:rPr>
        <w:fldChar w:fldCharType="end"/>
      </w:r>
      <w:r w:rsidR="00A208E6" w:rsidRPr="000A06E4">
        <w:rPr>
          <w:rFonts w:ascii="Arial" w:hAnsi="Arial" w:cs="Arial"/>
          <w:sz w:val="22"/>
          <w:szCs w:val="24"/>
        </w:rPr>
        <w:t xml:space="preserve"> </w:t>
      </w:r>
      <w:r w:rsidR="0039010B" w:rsidRPr="000A06E4">
        <w:rPr>
          <w:rFonts w:ascii="Arial" w:hAnsi="Arial" w:cs="Arial"/>
          <w:sz w:val="22"/>
          <w:szCs w:val="24"/>
        </w:rPr>
        <w:t>hydrogenation</w:t>
      </w:r>
      <w:r w:rsidR="00A208E6" w:rsidRPr="000A06E4">
        <w:rPr>
          <w:rFonts w:ascii="Arial" w:hAnsi="Arial" w:cs="Arial"/>
          <w:sz w:val="22"/>
          <w:szCs w:val="24"/>
        </w:rPr>
        <w:t>,</w:t>
      </w:r>
      <w:r w:rsidR="00872D97" w:rsidRPr="000A06E4">
        <w:rPr>
          <w:rFonts w:ascii="Arial" w:hAnsi="Arial" w:cs="Arial"/>
          <w:sz w:val="22"/>
          <w:szCs w:val="24"/>
          <w:vertAlign w:val="superscript"/>
        </w:rPr>
        <w:fldChar w:fldCharType="begin"/>
      </w:r>
      <w:r w:rsidR="00476D33">
        <w:rPr>
          <w:rFonts w:ascii="Arial" w:hAnsi="Arial" w:cs="Arial"/>
          <w:sz w:val="22"/>
          <w:szCs w:val="24"/>
          <w:vertAlign w:val="superscript"/>
        </w:rPr>
        <w:instrText xml:space="preserve"> ADDIN EN.CITE &lt;EndNote&gt;&lt;Cite&gt;&lt;Author&gt;Nairoukh&lt;/Author&gt;&lt;Year&gt;2019&lt;/Year&gt;&lt;RecNum&gt;81&lt;/RecNum&gt;&lt;DisplayText&gt;&lt;style face="superscript"&gt;9&lt;/style&gt;&lt;/DisplayText&gt;&lt;record&gt;&lt;rec-number&gt;81&lt;/rec-number&gt;&lt;foreign-keys&gt;&lt;key app="EN" db-id="pf5ves2xntw0s8eet05xdxfgtx02220xw5rd" timestamp="1654023407"&gt;81&lt;/key&gt;&lt;/foreign-keys&gt;&lt;ref-type name="Journal Article"&gt;17&lt;/ref-type&gt;&lt;contributors&gt;&lt;authors&gt;&lt;author&gt;Nairoukh, Zackaria&lt;/author&gt;&lt;author&gt;Wollenburg, Marco&lt;/author&gt;&lt;author&gt;Schlepphorst, Christoph&lt;/author&gt;&lt;author&gt;Bergander, Klaus&lt;/author&gt;&lt;author&gt;Glorius, Frank&lt;/author&gt;&lt;/authors&gt;&lt;/contributors&gt;&lt;titles&gt;&lt;title&gt;The formation of all-cis-(multi)fluorinated piperidines by a dearomatization–hydrogenation process&lt;/title&gt;&lt;secondary-title&gt;Nature Chemistry&lt;/secondary-title&gt;&lt;/titles&gt;&lt;periodical&gt;&lt;full-title&gt;Nature Chemistry&lt;/full-title&gt;&lt;abbr-1&gt;Nat. Chem.&lt;/abbr-1&gt;&lt;abbr-2&gt;Nat Chem&lt;/abbr-2&gt;&lt;/periodical&gt;&lt;pages&gt;264-270&lt;/pages&gt;&lt;volume&gt;11&lt;/volume&gt;&lt;number&gt;3&lt;/number&gt;&lt;dates&gt;&lt;year&gt;2019&lt;/year&gt;&lt;pub-dates&gt;&lt;date&gt;2019/03/01&lt;/date&gt;&lt;/pub-dates&gt;&lt;/dates&gt;&lt;isbn&gt;1755-4349&lt;/isbn&gt;&lt;urls&gt;&lt;related-urls&gt;&lt;url&gt;https://doi.org/10.1038/s41557-018-0197-2&lt;/url&gt;&lt;/related-urls&gt;&lt;/urls&gt;&lt;electronic-resource-num&gt;10.1038/s41557-018-0197-2&lt;/electronic-resource-num&gt;&lt;/record&gt;&lt;/Cite&gt;&lt;/EndNote&gt;</w:instrText>
      </w:r>
      <w:r w:rsidR="00872D97" w:rsidRPr="000A06E4">
        <w:rPr>
          <w:rFonts w:ascii="Arial" w:hAnsi="Arial" w:cs="Arial"/>
          <w:sz w:val="22"/>
          <w:szCs w:val="24"/>
          <w:vertAlign w:val="superscript"/>
        </w:rPr>
        <w:fldChar w:fldCharType="separate"/>
      </w:r>
      <w:r w:rsidR="00872D97" w:rsidRPr="000A06E4">
        <w:rPr>
          <w:rFonts w:ascii="Arial" w:hAnsi="Arial" w:cs="Arial"/>
          <w:noProof/>
          <w:sz w:val="22"/>
          <w:szCs w:val="24"/>
          <w:vertAlign w:val="superscript"/>
        </w:rPr>
        <w:t>9</w:t>
      </w:r>
      <w:r w:rsidR="00872D97" w:rsidRPr="000A06E4">
        <w:rPr>
          <w:rFonts w:ascii="Arial" w:hAnsi="Arial" w:cs="Arial"/>
          <w:sz w:val="22"/>
          <w:szCs w:val="24"/>
          <w:vertAlign w:val="superscript"/>
        </w:rPr>
        <w:fldChar w:fldCharType="end"/>
      </w:r>
      <w:r w:rsidR="00A208E6" w:rsidRPr="000A06E4">
        <w:rPr>
          <w:rFonts w:ascii="Arial" w:hAnsi="Arial" w:cs="Arial"/>
          <w:sz w:val="22"/>
          <w:szCs w:val="24"/>
        </w:rPr>
        <w:t xml:space="preserve"> </w:t>
      </w:r>
      <w:r w:rsidR="00872D97" w:rsidRPr="000A06E4">
        <w:rPr>
          <w:rFonts w:ascii="Arial" w:hAnsi="Arial" w:cs="Arial"/>
          <w:sz w:val="22"/>
          <w:szCs w:val="24"/>
        </w:rPr>
        <w:t>transition metal mediated</w:t>
      </w:r>
      <w:r w:rsidR="00A208E6" w:rsidRPr="000A06E4">
        <w:rPr>
          <w:rFonts w:ascii="Arial" w:hAnsi="Arial" w:cs="Arial"/>
          <w:sz w:val="22"/>
          <w:szCs w:val="24"/>
        </w:rPr>
        <w:t>,</w:t>
      </w:r>
      <w:r w:rsidR="00872D97" w:rsidRPr="000A06E4">
        <w:rPr>
          <w:rFonts w:ascii="Arial" w:hAnsi="Arial" w:cs="Arial"/>
          <w:sz w:val="22"/>
          <w:szCs w:val="24"/>
          <w:vertAlign w:val="superscript"/>
        </w:rPr>
        <w:fldChar w:fldCharType="begin">
          <w:fldData xml:space="preserve">PEVuZE5vdGU+PENpdGU+PEF1dGhvcj5IYW48L0F1dGhvcj48WWVhcj4yMDIyPC9ZZWFyPjxSZWNO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</w:fldData>
        </w:fldChar>
      </w:r>
      <w:r w:rsidR="001431B4">
        <w:rPr>
          <w:rFonts w:ascii="Arial" w:hAnsi="Arial" w:cs="Arial"/>
          <w:sz w:val="22"/>
          <w:szCs w:val="24"/>
          <w:vertAlign w:val="superscript"/>
        </w:rPr>
        <w:instrText xml:space="preserve"> ADDIN EN.CITE </w:instrText>
      </w:r>
      <w:r w:rsidR="001431B4">
        <w:rPr>
          <w:rFonts w:ascii="Arial" w:hAnsi="Arial" w:cs="Arial"/>
          <w:sz w:val="22"/>
          <w:szCs w:val="24"/>
          <w:vertAlign w:val="superscript"/>
        </w:rPr>
        <w:fldChar w:fldCharType="begin">
          <w:fldData xml:space="preserve">PEVuZE5vdGU+PENpdGU+PEF1dGhvcj5IYW48L0F1dGhvcj48WWVhcj4yMDIyPC9ZZWFyPjxSZWNO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</w:fldData>
        </w:fldChar>
      </w:r>
      <w:r w:rsidR="001431B4">
        <w:rPr>
          <w:rFonts w:ascii="Arial" w:hAnsi="Arial" w:cs="Arial"/>
          <w:sz w:val="22"/>
          <w:szCs w:val="24"/>
          <w:vertAlign w:val="superscript"/>
        </w:rPr>
        <w:instrText xml:space="preserve"> ADDIN EN.CITE.DATA </w:instrText>
      </w:r>
      <w:r w:rsidR="001431B4">
        <w:rPr>
          <w:rFonts w:ascii="Arial" w:hAnsi="Arial" w:cs="Arial"/>
          <w:sz w:val="22"/>
          <w:szCs w:val="24"/>
          <w:vertAlign w:val="superscript"/>
        </w:rPr>
      </w:r>
      <w:r w:rsidR="001431B4">
        <w:rPr>
          <w:rFonts w:ascii="Arial" w:hAnsi="Arial" w:cs="Arial"/>
          <w:sz w:val="22"/>
          <w:szCs w:val="24"/>
          <w:vertAlign w:val="superscript"/>
        </w:rPr>
        <w:fldChar w:fldCharType="end"/>
      </w:r>
      <w:r w:rsidR="00872D97" w:rsidRPr="000A06E4">
        <w:rPr>
          <w:rFonts w:ascii="Arial" w:hAnsi="Arial" w:cs="Arial"/>
          <w:sz w:val="22"/>
          <w:szCs w:val="24"/>
          <w:vertAlign w:val="superscript"/>
        </w:rPr>
      </w:r>
      <w:r w:rsidR="00872D97" w:rsidRPr="000A06E4">
        <w:rPr>
          <w:rFonts w:ascii="Arial" w:hAnsi="Arial" w:cs="Arial"/>
          <w:sz w:val="22"/>
          <w:szCs w:val="24"/>
          <w:vertAlign w:val="superscript"/>
        </w:rPr>
        <w:fldChar w:fldCharType="separate"/>
      </w:r>
      <w:r w:rsidR="00371601">
        <w:rPr>
          <w:rFonts w:ascii="Arial" w:hAnsi="Arial" w:cs="Arial"/>
          <w:noProof/>
          <w:sz w:val="22"/>
          <w:szCs w:val="24"/>
          <w:vertAlign w:val="superscript"/>
        </w:rPr>
        <w:t>10, 11</w:t>
      </w:r>
      <w:r w:rsidR="00872D97" w:rsidRPr="000A06E4">
        <w:rPr>
          <w:rFonts w:ascii="Arial" w:hAnsi="Arial" w:cs="Arial"/>
          <w:sz w:val="22"/>
          <w:szCs w:val="24"/>
          <w:vertAlign w:val="superscript"/>
        </w:rPr>
        <w:fldChar w:fldCharType="end"/>
      </w:r>
      <w:r w:rsidR="00A208E6" w:rsidRPr="000A06E4">
        <w:rPr>
          <w:rFonts w:ascii="Arial" w:hAnsi="Arial" w:cs="Arial"/>
          <w:sz w:val="22"/>
          <w:szCs w:val="24"/>
        </w:rPr>
        <w:t xml:space="preserve"> </w:t>
      </w:r>
      <w:r w:rsidR="00840593">
        <w:rPr>
          <w:rFonts w:ascii="Arial" w:hAnsi="Arial" w:cs="Arial"/>
          <w:sz w:val="22"/>
          <w:szCs w:val="24"/>
        </w:rPr>
        <w:t xml:space="preserve">and </w:t>
      </w:r>
      <w:r w:rsidR="005950C3" w:rsidRPr="000A06E4">
        <w:rPr>
          <w:rFonts w:ascii="Arial" w:hAnsi="Arial" w:cs="Arial"/>
          <w:sz w:val="22"/>
          <w:szCs w:val="24"/>
        </w:rPr>
        <w:t>nucleophilic</w:t>
      </w:r>
      <w:r w:rsidR="00840593">
        <w:rPr>
          <w:rFonts w:ascii="Arial" w:hAnsi="Arial" w:cs="Arial"/>
          <w:sz w:val="22"/>
          <w:szCs w:val="24"/>
        </w:rPr>
        <w:t xml:space="preserve"> addition</w:t>
      </w:r>
      <w:r w:rsidR="00872D97" w:rsidRPr="000A06E4">
        <w:rPr>
          <w:rFonts w:ascii="Arial" w:hAnsi="Arial" w:cs="Arial"/>
          <w:sz w:val="22"/>
          <w:szCs w:val="24"/>
        </w:rPr>
        <w:t xml:space="preserve"> approaches</w:t>
      </w:r>
      <w:r w:rsidR="00A208E6" w:rsidRPr="000A06E4">
        <w:rPr>
          <w:rFonts w:ascii="Arial" w:hAnsi="Arial" w:cs="Arial"/>
          <w:sz w:val="22"/>
          <w:szCs w:val="24"/>
        </w:rPr>
        <w:t>.</w:t>
      </w:r>
      <w:r w:rsidR="005C1365" w:rsidRPr="000A06E4">
        <w:rPr>
          <w:rFonts w:ascii="Arial" w:hAnsi="Arial" w:cs="Arial"/>
          <w:sz w:val="22"/>
          <w:szCs w:val="24"/>
          <w:vertAlign w:val="superscript"/>
        </w:rPr>
        <w:fldChar w:fldCharType="begin"/>
      </w:r>
      <w:r w:rsidR="00476D33">
        <w:rPr>
          <w:rFonts w:ascii="Arial" w:hAnsi="Arial" w:cs="Arial"/>
          <w:sz w:val="22"/>
          <w:szCs w:val="24"/>
          <w:vertAlign w:val="superscript"/>
        </w:rPr>
        <w:instrText xml:space="preserve"> ADDIN EN.CITE &lt;EndNote&gt;&lt;Cite&gt;&lt;Author&gt;Bertuzzi&lt;/Author&gt;&lt;Year&gt;2018&lt;/Year&gt;&lt;RecNum&gt;84&lt;/RecNum&gt;&lt;DisplayText&gt;&lt;style face="superscript"&gt;12&lt;/style&gt;&lt;/DisplayText&gt;&lt;record&gt;&lt;rec-number&gt;84&lt;/rec-number&gt;&lt;foreign-keys&gt;&lt;key app="EN" db-id="pf5ves2xntw0s8eet05xdxfgtx02220xw5rd" timestamp="1654023408"&gt;84&lt;/key&gt;&lt;/foreign-keys&gt;&lt;ref-type name="Journal Article"&gt;17&lt;/ref-type&gt;&lt;contributors&gt;&lt;authors&gt;&lt;author&gt;Bertuzzi, Giulio&lt;/author&gt;&lt;author&gt;Bernardi, Luca&lt;/author&gt;&lt;author&gt;Fochi, Mariafrancesca&lt;/author&gt;&lt;/authors&gt;&lt;/contributors&gt;&lt;titles&gt;&lt;title&gt;Nucleophilic Dearomatization of Activated Pyridines&lt;/title&gt;&lt;secondary-title&gt;Catalysts&lt;/secondary-title&gt;&lt;/titles&gt;&lt;volume&gt;8&lt;/volume&gt;&lt;number&gt;12&lt;/number&gt;&lt;keywords&gt;&lt;keyword&gt;pyridine&lt;/keyword&gt;&lt;keyword&gt;dearomatization&lt;/keyword&gt;&lt;keyword&gt;pyridinium salt&lt;/keyword&gt;&lt;keyword&gt;pyridinium ylide&lt;/keyword&gt;&lt;keyword&gt;cycloaddition&lt;/keyword&gt;&lt;keyword&gt;asymmetric catalysis&lt;/keyword&gt;&lt;/keywords&gt;&lt;dates&gt;&lt;year&gt;2018&lt;/year&gt;&lt;/dates&gt;&lt;isbn&gt;2073-4344&lt;/isbn&gt;&lt;urls&gt;&lt;/urls&gt;&lt;electronic-resource-num&gt;10.3390/catal8120632&lt;/electronic-resource-num&gt;&lt;/record&gt;&lt;/Cite&gt;&lt;/EndNote&gt;</w:instrText>
      </w:r>
      <w:r w:rsidR="005C1365" w:rsidRPr="000A06E4">
        <w:rPr>
          <w:rFonts w:ascii="Arial" w:hAnsi="Arial" w:cs="Arial"/>
          <w:sz w:val="22"/>
          <w:szCs w:val="24"/>
          <w:vertAlign w:val="superscript"/>
        </w:rPr>
        <w:fldChar w:fldCharType="separate"/>
      </w:r>
      <w:r w:rsidR="005C1365" w:rsidRPr="000A06E4">
        <w:rPr>
          <w:rFonts w:ascii="Arial" w:hAnsi="Arial" w:cs="Arial"/>
          <w:noProof/>
          <w:sz w:val="22"/>
          <w:szCs w:val="24"/>
          <w:vertAlign w:val="superscript"/>
        </w:rPr>
        <w:t>12</w:t>
      </w:r>
      <w:r w:rsidR="005C1365" w:rsidRPr="000A06E4">
        <w:rPr>
          <w:rFonts w:ascii="Arial" w:hAnsi="Arial" w:cs="Arial"/>
          <w:sz w:val="22"/>
          <w:szCs w:val="24"/>
          <w:vertAlign w:val="superscript"/>
        </w:rPr>
        <w:fldChar w:fldCharType="end"/>
      </w:r>
      <w:r w:rsidR="00A208E6" w:rsidRPr="000A06E4">
        <w:rPr>
          <w:rFonts w:ascii="Arial" w:hAnsi="Arial" w:cs="Arial"/>
          <w:sz w:val="22"/>
          <w:szCs w:val="24"/>
        </w:rPr>
        <w:t xml:space="preserve"> </w:t>
      </w:r>
      <w:r w:rsidR="00EE38CF" w:rsidRPr="000A06E4">
        <w:rPr>
          <w:rFonts w:ascii="Arial" w:hAnsi="Arial" w:cs="Arial"/>
          <w:sz w:val="22"/>
          <w:szCs w:val="24"/>
        </w:rPr>
        <w:t xml:space="preserve"> </w:t>
      </w:r>
      <w:r w:rsidR="00840593">
        <w:rPr>
          <w:rFonts w:ascii="Arial" w:hAnsi="Arial" w:cs="Arial"/>
          <w:sz w:val="22"/>
          <w:szCs w:val="24"/>
        </w:rPr>
        <w:t>Dissolving metal</w:t>
      </w:r>
      <w:r w:rsidR="00A208E6" w:rsidRPr="000A06E4">
        <w:rPr>
          <w:rFonts w:ascii="Arial" w:hAnsi="Arial" w:cs="Arial"/>
          <w:sz w:val="22"/>
          <w:szCs w:val="24"/>
        </w:rPr>
        <w:t xml:space="preserve"> reduction</w:t>
      </w:r>
      <w:r w:rsidR="005C1365" w:rsidRPr="000A06E4">
        <w:rPr>
          <w:rFonts w:ascii="Arial" w:hAnsi="Arial" w:cs="Arial"/>
          <w:sz w:val="22"/>
          <w:szCs w:val="24"/>
        </w:rPr>
        <w:t>, or Birch reduction,</w:t>
      </w:r>
      <w:r w:rsidR="00A208E6" w:rsidRPr="000A06E4">
        <w:rPr>
          <w:rFonts w:ascii="Arial" w:hAnsi="Arial" w:cs="Arial"/>
          <w:sz w:val="22"/>
          <w:szCs w:val="24"/>
        </w:rPr>
        <w:t xml:space="preserve"> </w:t>
      </w:r>
      <w:r w:rsidR="00DC1F86" w:rsidRPr="000A06E4">
        <w:rPr>
          <w:rFonts w:ascii="Arial" w:hAnsi="Arial" w:cs="Arial"/>
          <w:sz w:val="22"/>
          <w:szCs w:val="24"/>
        </w:rPr>
        <w:t xml:space="preserve">is one such method that </w:t>
      </w:r>
      <w:r w:rsidR="00A208E6" w:rsidRPr="000A06E4">
        <w:rPr>
          <w:rFonts w:ascii="Arial" w:hAnsi="Arial" w:cs="Arial"/>
          <w:sz w:val="22"/>
          <w:szCs w:val="24"/>
        </w:rPr>
        <w:t xml:space="preserve">allows for </w:t>
      </w:r>
      <w:r w:rsidR="00DC1F86" w:rsidRPr="000A06E4">
        <w:rPr>
          <w:rFonts w:ascii="Arial" w:hAnsi="Arial" w:cs="Arial"/>
          <w:sz w:val="22"/>
          <w:szCs w:val="24"/>
        </w:rPr>
        <w:t xml:space="preserve">the </w:t>
      </w:r>
      <w:r w:rsidR="00A208E6" w:rsidRPr="000A06E4">
        <w:rPr>
          <w:rFonts w:ascii="Arial" w:hAnsi="Arial" w:cs="Arial"/>
          <w:sz w:val="22"/>
          <w:szCs w:val="24"/>
        </w:rPr>
        <w:t>direct reduction of aromatic rings</w:t>
      </w:r>
      <w:r w:rsidR="00DC1F86" w:rsidRPr="000A06E4">
        <w:rPr>
          <w:rFonts w:ascii="Arial" w:hAnsi="Arial" w:cs="Arial"/>
          <w:sz w:val="22"/>
          <w:szCs w:val="24"/>
        </w:rPr>
        <w:t xml:space="preserve"> to 1,4-dienes</w:t>
      </w:r>
      <w:r w:rsidR="005C1365" w:rsidRPr="000A06E4">
        <w:rPr>
          <w:rFonts w:ascii="Arial" w:hAnsi="Arial" w:cs="Arial"/>
          <w:sz w:val="22"/>
          <w:szCs w:val="24"/>
        </w:rPr>
        <w:t xml:space="preserve"> </w:t>
      </w:r>
      <w:r w:rsidR="004173B0" w:rsidRPr="000A06E4">
        <w:rPr>
          <w:rFonts w:ascii="Arial" w:hAnsi="Arial" w:cs="Arial"/>
          <w:sz w:val="22"/>
          <w:szCs w:val="24"/>
        </w:rPr>
        <w:t>(</w:t>
      </w:r>
      <w:r w:rsidR="005D62FE" w:rsidRPr="000A06E4">
        <w:rPr>
          <w:rFonts w:ascii="Arial" w:hAnsi="Arial" w:cs="Arial"/>
          <w:sz w:val="22"/>
          <w:szCs w:val="24"/>
        </w:rPr>
        <w:t>Figure</w:t>
      </w:r>
      <w:r w:rsidR="004173B0" w:rsidRPr="000A06E4">
        <w:rPr>
          <w:rFonts w:ascii="Arial" w:hAnsi="Arial" w:cs="Arial"/>
          <w:sz w:val="22"/>
          <w:szCs w:val="24"/>
        </w:rPr>
        <w:t xml:space="preserve"> 1).</w:t>
      </w:r>
      <w:r w:rsidR="00945752" w:rsidRPr="000A06E4">
        <w:rPr>
          <w:rFonts w:ascii="Arial" w:hAnsi="Arial" w:cs="Arial"/>
          <w:sz w:val="22"/>
          <w:szCs w:val="24"/>
          <w:vertAlign w:val="superscript"/>
        </w:rPr>
        <w:fldChar w:fldCharType="begin"/>
      </w:r>
      <w:r w:rsidR="00530967">
        <w:rPr>
          <w:rFonts w:ascii="Arial" w:hAnsi="Arial" w:cs="Arial"/>
          <w:sz w:val="22"/>
          <w:szCs w:val="24"/>
          <w:vertAlign w:val="superscript"/>
        </w:rPr>
        <w:instrText xml:space="preserve"> ADDIN EN.CITE &lt;EndNote&gt;&lt;Cite&gt;&lt;Author&gt;Birch&lt;/Author&gt;&lt;Year&gt;1944&lt;/Year&gt;&lt;RecNum&gt;85&lt;/RecNum&gt;&lt;DisplayText&gt;&lt;style face="superscript"&gt;13&lt;/style&gt;&lt;/DisplayText&gt;&lt;record&gt;&lt;rec-number&gt;85&lt;/rec-number&gt;&lt;foreign-keys&gt;&lt;key app="EN" db-id="pf5ves2xntw0s8eet05xdxfgtx02220xw5rd" timestamp="1654023408"&gt;85&lt;/key&gt;&lt;/foreign-keys&gt;&lt;ref-type name="Journal Article"&gt;17&lt;/ref-type&gt;&lt;contributors&gt;&lt;authors&gt;&lt;author&gt;Birch, Arthur J.&lt;/author&gt;&lt;/authors&gt;&lt;/contributors&gt;&lt;titles&gt;&lt;title&gt;117. Reduction by dissolving metals. Part I&lt;/title&gt;&lt;secondary-title&gt;Journal of the Chemical Society (Resumed)&lt;/secondary-title&gt;&lt;/titles&gt;&lt;periodical&gt;&lt;full-title&gt;Journal of the Chemical Society (Resumed)&lt;/full-title&gt;&lt;abbr-1&gt;J. Chem. Soc.&lt;/abbr-1&gt;&lt;/periodical&gt;&lt;pages&gt;430-436&lt;/pages&gt;&lt;number&gt;0&lt;/number&gt;&lt;dates&gt;&lt;year&gt;1944&lt;/year&gt;&lt;/dates&gt;&lt;publisher&gt;The Royal Society of Chemistry&lt;/publisher&gt;&lt;isbn&gt;0368-1769&lt;/isbn&gt;&lt;work-type&gt;10.1039/JR9440000430&lt;/work-type&gt;&lt;urls&gt;&lt;related-urls&gt;&lt;url&gt;http://dx.doi.org/10.1039/JR9440000430&lt;/url&gt;&lt;/related-urls&gt;&lt;/urls&gt;&lt;electronic-resource-num&gt;10.1039/JR9440000430&lt;/electronic-resource-num&gt;&lt;/record&gt;&lt;/Cite&gt;&lt;/EndNote&gt;</w:instrText>
      </w:r>
      <w:r w:rsidR="00945752" w:rsidRPr="000A06E4">
        <w:rPr>
          <w:rFonts w:ascii="Arial" w:hAnsi="Arial" w:cs="Arial"/>
          <w:sz w:val="22"/>
          <w:szCs w:val="24"/>
          <w:vertAlign w:val="superscript"/>
        </w:rPr>
        <w:fldChar w:fldCharType="separate"/>
      </w:r>
      <w:r w:rsidR="005C1365" w:rsidRPr="000A06E4">
        <w:rPr>
          <w:rFonts w:ascii="Arial" w:hAnsi="Arial" w:cs="Arial"/>
          <w:noProof/>
          <w:sz w:val="22"/>
          <w:szCs w:val="24"/>
          <w:vertAlign w:val="superscript"/>
        </w:rPr>
        <w:t>13</w:t>
      </w:r>
      <w:r w:rsidR="00945752" w:rsidRPr="000A06E4">
        <w:rPr>
          <w:rFonts w:ascii="Arial" w:hAnsi="Arial" w:cs="Arial"/>
          <w:sz w:val="22"/>
          <w:szCs w:val="24"/>
          <w:vertAlign w:val="superscript"/>
        </w:rPr>
        <w:fldChar w:fldCharType="end"/>
      </w:r>
      <w:r w:rsidR="00EE38CF" w:rsidRPr="000A06E4">
        <w:rPr>
          <w:rFonts w:ascii="Arial" w:hAnsi="Arial" w:cs="Arial"/>
          <w:sz w:val="22"/>
          <w:szCs w:val="24"/>
        </w:rPr>
        <w:t xml:space="preserve">  </w:t>
      </w:r>
      <w:r w:rsidR="00DC1F86" w:rsidRPr="000A06E4">
        <w:rPr>
          <w:rFonts w:ascii="Arial" w:hAnsi="Arial" w:cs="Arial"/>
          <w:sz w:val="22"/>
          <w:szCs w:val="24"/>
        </w:rPr>
        <w:t>The</w:t>
      </w:r>
      <w:r w:rsidR="00F60CF7" w:rsidRPr="000A06E4">
        <w:rPr>
          <w:rFonts w:ascii="Arial" w:hAnsi="Arial" w:cs="Arial"/>
          <w:sz w:val="22"/>
          <w:szCs w:val="24"/>
        </w:rPr>
        <w:t xml:space="preserve"> </w:t>
      </w:r>
      <w:r w:rsidR="00C245EA">
        <w:rPr>
          <w:rFonts w:ascii="Arial" w:hAnsi="Arial" w:cs="Arial"/>
          <w:sz w:val="22"/>
          <w:szCs w:val="24"/>
        </w:rPr>
        <w:t xml:space="preserve">traditional </w:t>
      </w:r>
      <w:r w:rsidR="00F60CF7" w:rsidRPr="000A06E4">
        <w:rPr>
          <w:rFonts w:ascii="Arial" w:hAnsi="Arial" w:cs="Arial"/>
          <w:sz w:val="22"/>
          <w:szCs w:val="24"/>
        </w:rPr>
        <w:t xml:space="preserve">synthetic methodology </w:t>
      </w:r>
      <w:r w:rsidR="00DC1F86" w:rsidRPr="000A06E4">
        <w:rPr>
          <w:rFonts w:ascii="Arial" w:hAnsi="Arial" w:cs="Arial"/>
          <w:sz w:val="22"/>
          <w:szCs w:val="24"/>
        </w:rPr>
        <w:t>of</w:t>
      </w:r>
      <w:r w:rsidR="005C1365" w:rsidRPr="000A06E4">
        <w:rPr>
          <w:rFonts w:ascii="Arial" w:hAnsi="Arial" w:cs="Arial"/>
          <w:sz w:val="22"/>
          <w:szCs w:val="24"/>
        </w:rPr>
        <w:t xml:space="preserve"> this reaction </w:t>
      </w:r>
      <w:r w:rsidR="00F60CF7" w:rsidRPr="000A06E4">
        <w:rPr>
          <w:rFonts w:ascii="Arial" w:hAnsi="Arial" w:cs="Arial"/>
          <w:sz w:val="22"/>
          <w:szCs w:val="24"/>
        </w:rPr>
        <w:t>requires the use of alkali metals (typically</w:t>
      </w:r>
      <w:r w:rsidR="004173B0" w:rsidRPr="000A06E4">
        <w:rPr>
          <w:rFonts w:ascii="Arial" w:hAnsi="Arial" w:cs="Arial"/>
          <w:sz w:val="22"/>
          <w:szCs w:val="24"/>
        </w:rPr>
        <w:t xml:space="preserve"> </w:t>
      </w:r>
      <w:r w:rsidR="00F60CF7" w:rsidRPr="000A06E4">
        <w:rPr>
          <w:rFonts w:ascii="Arial" w:hAnsi="Arial" w:cs="Arial"/>
          <w:sz w:val="22"/>
          <w:szCs w:val="24"/>
        </w:rPr>
        <w:t>Li</w:t>
      </w:r>
      <w:r w:rsidR="004173B0" w:rsidRPr="000A06E4">
        <w:rPr>
          <w:rFonts w:ascii="Arial" w:hAnsi="Arial" w:cs="Arial"/>
          <w:sz w:val="22"/>
          <w:szCs w:val="24"/>
        </w:rPr>
        <w:t>,</w:t>
      </w:r>
      <w:r w:rsidR="00F60CF7" w:rsidRPr="000A06E4">
        <w:rPr>
          <w:rFonts w:ascii="Arial" w:hAnsi="Arial" w:cs="Arial"/>
          <w:sz w:val="22"/>
          <w:szCs w:val="24"/>
        </w:rPr>
        <w:t xml:space="preserve"> Na</w:t>
      </w:r>
      <w:r w:rsidR="004173B0" w:rsidRPr="000A06E4">
        <w:rPr>
          <w:rFonts w:ascii="Arial" w:hAnsi="Arial" w:cs="Arial"/>
          <w:sz w:val="22"/>
          <w:szCs w:val="24"/>
        </w:rPr>
        <w:t xml:space="preserve"> or</w:t>
      </w:r>
      <w:r w:rsidR="00F922EC" w:rsidRPr="000A06E4">
        <w:rPr>
          <w:rFonts w:ascii="Arial" w:hAnsi="Arial" w:cs="Arial"/>
          <w:sz w:val="22"/>
          <w:szCs w:val="24"/>
        </w:rPr>
        <w:t xml:space="preserve"> K</w:t>
      </w:r>
      <w:r w:rsidR="00F60CF7" w:rsidRPr="000A06E4">
        <w:rPr>
          <w:rFonts w:ascii="Arial" w:hAnsi="Arial" w:cs="Arial"/>
          <w:sz w:val="22"/>
          <w:szCs w:val="24"/>
        </w:rPr>
        <w:t>) dissolved in liquid NH</w:t>
      </w:r>
      <w:r w:rsidR="00F60CF7" w:rsidRPr="000A06E4">
        <w:rPr>
          <w:rFonts w:ascii="Arial" w:hAnsi="Arial" w:cs="Arial"/>
          <w:sz w:val="22"/>
          <w:szCs w:val="24"/>
          <w:vertAlign w:val="subscript"/>
        </w:rPr>
        <w:t>3</w:t>
      </w:r>
      <w:r w:rsidR="00F60CF7" w:rsidRPr="000A06E4">
        <w:rPr>
          <w:rFonts w:ascii="Arial" w:hAnsi="Arial" w:cs="Arial"/>
          <w:sz w:val="22"/>
          <w:szCs w:val="24"/>
        </w:rPr>
        <w:t xml:space="preserve"> </w:t>
      </w:r>
      <w:r w:rsidR="00DC1F86" w:rsidRPr="000A06E4">
        <w:rPr>
          <w:rFonts w:ascii="Arial" w:hAnsi="Arial" w:cs="Arial"/>
          <w:sz w:val="22"/>
          <w:szCs w:val="24"/>
        </w:rPr>
        <w:t>which</w:t>
      </w:r>
      <w:r w:rsidR="005C1365" w:rsidRPr="000A06E4">
        <w:rPr>
          <w:rFonts w:ascii="Arial" w:hAnsi="Arial" w:cs="Arial"/>
          <w:sz w:val="22"/>
          <w:szCs w:val="24"/>
        </w:rPr>
        <w:t>, in turn,</w:t>
      </w:r>
      <w:r w:rsidR="00F60CF7" w:rsidRPr="000A06E4">
        <w:rPr>
          <w:rFonts w:ascii="Arial" w:hAnsi="Arial" w:cs="Arial"/>
          <w:sz w:val="22"/>
          <w:szCs w:val="24"/>
        </w:rPr>
        <w:t xml:space="preserve"> </w:t>
      </w:r>
      <w:r w:rsidR="00C245EA">
        <w:rPr>
          <w:rFonts w:ascii="Arial" w:hAnsi="Arial" w:cs="Arial"/>
          <w:sz w:val="22"/>
          <w:szCs w:val="24"/>
        </w:rPr>
        <w:t>necessitat</w:t>
      </w:r>
      <w:r w:rsidR="00F60CF7" w:rsidRPr="000A06E4">
        <w:rPr>
          <w:rFonts w:ascii="Arial" w:hAnsi="Arial" w:cs="Arial"/>
          <w:sz w:val="22"/>
          <w:szCs w:val="24"/>
        </w:rPr>
        <w:t>e</w:t>
      </w:r>
      <w:r w:rsidR="00B73863">
        <w:rPr>
          <w:rFonts w:ascii="Arial" w:hAnsi="Arial" w:cs="Arial"/>
          <w:sz w:val="22"/>
          <w:szCs w:val="24"/>
        </w:rPr>
        <w:t>s</w:t>
      </w:r>
      <w:r w:rsidR="00F60CF7" w:rsidRPr="000A06E4">
        <w:rPr>
          <w:rFonts w:ascii="Arial" w:hAnsi="Arial" w:cs="Arial"/>
          <w:sz w:val="22"/>
          <w:szCs w:val="24"/>
        </w:rPr>
        <w:t xml:space="preserve"> cooling</w:t>
      </w:r>
      <w:r w:rsidR="004173B0" w:rsidRPr="000A06E4">
        <w:rPr>
          <w:rFonts w:ascii="Arial" w:hAnsi="Arial" w:cs="Arial"/>
          <w:sz w:val="22"/>
          <w:szCs w:val="24"/>
        </w:rPr>
        <w:t xml:space="preserve"> (typically &lt; −33 °C) to maintain its liquid state</w:t>
      </w:r>
      <w:r w:rsidR="00F60CF7" w:rsidRPr="000A06E4">
        <w:rPr>
          <w:rFonts w:ascii="Arial" w:hAnsi="Arial" w:cs="Arial"/>
          <w:sz w:val="22"/>
          <w:szCs w:val="24"/>
        </w:rPr>
        <w:t>.</w:t>
      </w:r>
      <w:r w:rsidR="00A4388F" w:rsidRPr="000A06E4">
        <w:rPr>
          <w:rFonts w:ascii="Arial" w:hAnsi="Arial" w:cs="Arial"/>
          <w:sz w:val="22"/>
          <w:szCs w:val="24"/>
          <w:vertAlign w:val="superscript"/>
        </w:rPr>
        <w:fldChar w:fldCharType="begin"/>
      </w:r>
      <w:r w:rsidR="00476D33">
        <w:rPr>
          <w:rFonts w:ascii="Arial" w:hAnsi="Arial" w:cs="Arial"/>
          <w:sz w:val="22"/>
          <w:szCs w:val="24"/>
          <w:vertAlign w:val="superscript"/>
        </w:rPr>
        <w:instrText xml:space="preserve"> ADDIN EN.CITE &lt;EndNote&gt;&lt;Cite&gt;&lt;Author&gt;Vogel&lt;/Author&gt;&lt;Year&gt;1974&lt;/Year&gt;&lt;RecNum&gt;86&lt;/RecNum&gt;&lt;DisplayText&gt;&lt;style face="superscript"&gt;14&lt;/style&gt;&lt;/DisplayText&gt;&lt;record&gt;&lt;rec-number&gt;86&lt;/rec-number&gt;&lt;foreign-keys&gt;&lt;key app="EN" db-id="pf5ves2xntw0s8eet05xdxfgtx02220xw5rd" timestamp="1654023408"&gt;86&lt;/key&gt;&lt;/foreign-keys&gt;&lt;ref-type name="Journal Article"&gt;17&lt;/ref-type&gt;&lt;contributors&gt;&lt;authors&gt;&lt;author&gt;E. Vogel&lt;/author&gt;&lt;author&gt;W. Klug&lt;/author&gt;&lt;author&gt;A. Breuer&lt;/author&gt;&lt;/authors&gt;&lt;/contributors&gt;&lt;titles&gt;&lt;title&gt;1,6-METHANO[10]ANNULENE&lt;/title&gt;&lt;secondary-title&gt;Org. Synth.&lt;/secondary-title&gt;&lt;/titles&gt;&lt;pages&gt;11&lt;/pages&gt;&lt;volume&gt;54&lt;/volume&gt;&lt;dates&gt;&lt;year&gt;1974&lt;/year&gt;&lt;/dates&gt;&lt;urls&gt;&lt;/urls&gt;&lt;electronic-resource-num&gt;10.15227/orgsyn.054.0011&lt;/electronic-resource-num&gt;&lt;/record&gt;&lt;/Cite&gt;&lt;/EndNote&gt;</w:instrText>
      </w:r>
      <w:r w:rsidR="00A4388F" w:rsidRPr="000A06E4">
        <w:rPr>
          <w:rFonts w:ascii="Arial" w:hAnsi="Arial" w:cs="Arial"/>
          <w:sz w:val="22"/>
          <w:szCs w:val="24"/>
          <w:vertAlign w:val="superscript"/>
        </w:rPr>
        <w:fldChar w:fldCharType="separate"/>
      </w:r>
      <w:r w:rsidR="005C1365" w:rsidRPr="000A06E4">
        <w:rPr>
          <w:rFonts w:ascii="Arial" w:hAnsi="Arial" w:cs="Arial"/>
          <w:noProof/>
          <w:sz w:val="22"/>
          <w:szCs w:val="24"/>
          <w:vertAlign w:val="superscript"/>
        </w:rPr>
        <w:t>14</w:t>
      </w:r>
      <w:r w:rsidR="00A4388F" w:rsidRPr="000A06E4">
        <w:rPr>
          <w:rFonts w:ascii="Arial" w:hAnsi="Arial" w:cs="Arial"/>
          <w:sz w:val="22"/>
          <w:szCs w:val="24"/>
          <w:vertAlign w:val="superscript"/>
        </w:rPr>
        <w:fldChar w:fldCharType="end"/>
      </w:r>
      <w:r w:rsidR="00EE38CF" w:rsidRPr="000A06E4">
        <w:rPr>
          <w:rFonts w:ascii="Arial" w:hAnsi="Arial" w:cs="Arial"/>
          <w:sz w:val="22"/>
          <w:szCs w:val="24"/>
        </w:rPr>
        <w:t xml:space="preserve">  </w:t>
      </w:r>
      <w:r w:rsidR="00F60CF7" w:rsidRPr="000A06E4">
        <w:rPr>
          <w:rFonts w:ascii="Arial" w:hAnsi="Arial" w:cs="Arial"/>
          <w:sz w:val="22"/>
          <w:szCs w:val="24"/>
        </w:rPr>
        <w:t xml:space="preserve">The harsh and challenging conditions </w:t>
      </w:r>
      <w:r w:rsidR="00E600C0" w:rsidRPr="000A06E4">
        <w:rPr>
          <w:rFonts w:ascii="Arial" w:hAnsi="Arial" w:cs="Arial"/>
          <w:sz w:val="22"/>
          <w:szCs w:val="24"/>
        </w:rPr>
        <w:t>of</w:t>
      </w:r>
      <w:r w:rsidR="00F60CF7" w:rsidRPr="000A06E4">
        <w:rPr>
          <w:rFonts w:ascii="Arial" w:hAnsi="Arial" w:cs="Arial"/>
          <w:sz w:val="22"/>
          <w:szCs w:val="24"/>
        </w:rPr>
        <w:t xml:space="preserve"> this methodology </w:t>
      </w:r>
      <w:r w:rsidR="00E600C0" w:rsidRPr="000A06E4">
        <w:rPr>
          <w:rFonts w:ascii="Arial" w:hAnsi="Arial" w:cs="Arial"/>
          <w:sz w:val="22"/>
          <w:szCs w:val="24"/>
        </w:rPr>
        <w:t xml:space="preserve">mean that it is </w:t>
      </w:r>
      <w:r w:rsidR="00C245EA">
        <w:rPr>
          <w:rFonts w:ascii="Arial" w:hAnsi="Arial" w:cs="Arial"/>
          <w:sz w:val="22"/>
          <w:szCs w:val="24"/>
        </w:rPr>
        <w:t>not favoured</w:t>
      </w:r>
      <w:r w:rsidR="00F60CF7" w:rsidRPr="000A06E4">
        <w:rPr>
          <w:rFonts w:ascii="Arial" w:hAnsi="Arial" w:cs="Arial"/>
          <w:sz w:val="22"/>
          <w:szCs w:val="24"/>
        </w:rPr>
        <w:t xml:space="preserve"> in industr</w:t>
      </w:r>
      <w:r w:rsidR="00423481" w:rsidRPr="000A06E4">
        <w:rPr>
          <w:rFonts w:ascii="Arial" w:hAnsi="Arial" w:cs="Arial"/>
          <w:sz w:val="22"/>
          <w:szCs w:val="24"/>
        </w:rPr>
        <w:t xml:space="preserve">ial settings </w:t>
      </w:r>
      <w:r w:rsidR="00AC645F" w:rsidRPr="000A06E4">
        <w:rPr>
          <w:rFonts w:ascii="Arial" w:hAnsi="Arial" w:cs="Arial"/>
          <w:sz w:val="22"/>
          <w:szCs w:val="24"/>
        </w:rPr>
        <w:t xml:space="preserve">as it </w:t>
      </w:r>
      <w:r w:rsidR="00423481" w:rsidRPr="000A06E4">
        <w:rPr>
          <w:rFonts w:ascii="Arial" w:hAnsi="Arial" w:cs="Arial"/>
          <w:sz w:val="22"/>
          <w:szCs w:val="24"/>
        </w:rPr>
        <w:t xml:space="preserve">presents several safety challenges </w:t>
      </w:r>
      <w:r w:rsidR="00C245EA">
        <w:rPr>
          <w:rFonts w:ascii="Arial" w:hAnsi="Arial" w:cs="Arial"/>
          <w:sz w:val="22"/>
          <w:szCs w:val="24"/>
        </w:rPr>
        <w:t>with</w:t>
      </w:r>
      <w:r w:rsidR="00EF5900" w:rsidRPr="000A06E4">
        <w:rPr>
          <w:rFonts w:ascii="Arial" w:hAnsi="Arial" w:cs="Arial"/>
          <w:sz w:val="22"/>
          <w:szCs w:val="24"/>
        </w:rPr>
        <w:t xml:space="preserve"> copious amounts of ammonia upon </w:t>
      </w:r>
      <w:r w:rsidR="00AC645F" w:rsidRPr="000A06E4">
        <w:rPr>
          <w:rFonts w:ascii="Arial" w:hAnsi="Arial" w:cs="Arial"/>
          <w:sz w:val="22"/>
          <w:szCs w:val="24"/>
        </w:rPr>
        <w:t>scale-up.</w:t>
      </w:r>
      <w:r w:rsidR="00371601">
        <w:rPr>
          <w:rFonts w:ascii="Arial" w:hAnsi="Arial" w:cs="Arial"/>
          <w:sz w:val="22"/>
          <w:szCs w:val="24"/>
        </w:rPr>
        <w:fldChar w:fldCharType="begin">
          <w:fldData xml:space="preserve">PEVuZE5vdGU+PENpdGU+PEF1dGhvcj5CdXJyb3dzPC9BdXRob3I+PFllYXI+MjAyMTwvWWVhcj48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=
</w:fldData>
        </w:fldChar>
      </w:r>
      <w:r w:rsidR="00476D33">
        <w:rPr>
          <w:rFonts w:ascii="Arial" w:hAnsi="Arial" w:cs="Arial"/>
          <w:sz w:val="22"/>
          <w:szCs w:val="24"/>
        </w:rPr>
        <w:instrText xml:space="preserve"> ADDIN EN.CITE </w:instrText>
      </w:r>
      <w:r w:rsidR="00476D33">
        <w:rPr>
          <w:rFonts w:ascii="Arial" w:hAnsi="Arial" w:cs="Arial"/>
          <w:sz w:val="22"/>
          <w:szCs w:val="24"/>
        </w:rPr>
        <w:fldChar w:fldCharType="begin">
          <w:fldData xml:space="preserve">PEVuZE5vdGU+PENpdGU+PEF1dGhvcj5CdXJyb3dzPC9BdXRob3I+PFllYXI+MjAyMTwvWWVhcj48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=
</w:fldData>
        </w:fldChar>
      </w:r>
      <w:r w:rsidR="00476D33">
        <w:rPr>
          <w:rFonts w:ascii="Arial" w:hAnsi="Arial" w:cs="Arial"/>
          <w:sz w:val="22"/>
          <w:szCs w:val="24"/>
        </w:rPr>
        <w:instrText xml:space="preserve"> ADDIN EN.CITE.DATA </w:instrText>
      </w:r>
      <w:r w:rsidR="00476D33">
        <w:rPr>
          <w:rFonts w:ascii="Arial" w:hAnsi="Arial" w:cs="Arial"/>
          <w:sz w:val="22"/>
          <w:szCs w:val="24"/>
        </w:rPr>
      </w:r>
      <w:r w:rsidR="00476D33">
        <w:rPr>
          <w:rFonts w:ascii="Arial" w:hAnsi="Arial" w:cs="Arial"/>
          <w:sz w:val="22"/>
          <w:szCs w:val="24"/>
        </w:rPr>
        <w:fldChar w:fldCharType="end"/>
      </w:r>
      <w:r w:rsidR="00371601">
        <w:rPr>
          <w:rFonts w:ascii="Arial" w:hAnsi="Arial" w:cs="Arial"/>
          <w:sz w:val="22"/>
          <w:szCs w:val="24"/>
        </w:rPr>
      </w:r>
      <w:r w:rsidR="00371601">
        <w:rPr>
          <w:rFonts w:ascii="Arial" w:hAnsi="Arial" w:cs="Arial"/>
          <w:sz w:val="22"/>
          <w:szCs w:val="24"/>
        </w:rPr>
        <w:fldChar w:fldCharType="separate"/>
      </w:r>
      <w:r w:rsidR="00371601" w:rsidRPr="00371601">
        <w:rPr>
          <w:rFonts w:ascii="Arial" w:hAnsi="Arial" w:cs="Arial"/>
          <w:noProof/>
          <w:sz w:val="22"/>
          <w:szCs w:val="24"/>
          <w:vertAlign w:val="superscript"/>
        </w:rPr>
        <w:t>15, 16</w:t>
      </w:r>
      <w:r w:rsidR="00371601">
        <w:rPr>
          <w:rFonts w:ascii="Arial" w:hAnsi="Arial" w:cs="Arial"/>
          <w:sz w:val="22"/>
          <w:szCs w:val="24"/>
        </w:rPr>
        <w:fldChar w:fldCharType="end"/>
      </w:r>
      <w:r w:rsidR="00EE38CF" w:rsidRPr="000A06E4">
        <w:rPr>
          <w:rFonts w:ascii="Arial" w:hAnsi="Arial" w:cs="Arial"/>
          <w:sz w:val="22"/>
          <w:szCs w:val="24"/>
        </w:rPr>
        <w:t xml:space="preserve">  </w:t>
      </w:r>
      <w:r w:rsidR="00E8208D" w:rsidRPr="000A06E4">
        <w:rPr>
          <w:rFonts w:ascii="Arial" w:hAnsi="Arial" w:cs="Arial"/>
          <w:sz w:val="22"/>
          <w:szCs w:val="24"/>
        </w:rPr>
        <w:t>Whilst there have been several efforts to produce an ammonia</w:t>
      </w:r>
      <w:r w:rsidR="00C245EA">
        <w:rPr>
          <w:rFonts w:ascii="Arial" w:hAnsi="Arial" w:cs="Arial"/>
          <w:sz w:val="22"/>
          <w:szCs w:val="24"/>
        </w:rPr>
        <w:t>-</w:t>
      </w:r>
      <w:r w:rsidR="00E8208D" w:rsidRPr="000A06E4">
        <w:rPr>
          <w:rFonts w:ascii="Arial" w:hAnsi="Arial" w:cs="Arial"/>
          <w:sz w:val="22"/>
          <w:szCs w:val="24"/>
        </w:rPr>
        <w:t>free Birch reduction</w:t>
      </w:r>
      <w:r w:rsidR="004B6594" w:rsidRPr="000A06E4">
        <w:rPr>
          <w:rFonts w:ascii="Arial" w:hAnsi="Arial" w:cs="Arial"/>
          <w:sz w:val="22"/>
          <w:szCs w:val="24"/>
        </w:rPr>
        <w:t xml:space="preserve">, the methodologies </w:t>
      </w:r>
      <w:r w:rsidR="00C245EA">
        <w:rPr>
          <w:rFonts w:ascii="Arial" w:hAnsi="Arial" w:cs="Arial"/>
          <w:sz w:val="22"/>
          <w:szCs w:val="24"/>
        </w:rPr>
        <w:t xml:space="preserve">have </w:t>
      </w:r>
      <w:r w:rsidR="004B6594" w:rsidRPr="000A06E4">
        <w:rPr>
          <w:rFonts w:ascii="Arial" w:hAnsi="Arial" w:cs="Arial"/>
          <w:sz w:val="22"/>
          <w:szCs w:val="24"/>
        </w:rPr>
        <w:t>only</w:t>
      </w:r>
      <w:r w:rsidR="00C245EA">
        <w:rPr>
          <w:rFonts w:ascii="Arial" w:hAnsi="Arial" w:cs="Arial"/>
          <w:sz w:val="22"/>
          <w:szCs w:val="24"/>
        </w:rPr>
        <w:t xml:space="preserve"> been</w:t>
      </w:r>
      <w:r w:rsidR="004B6594" w:rsidRPr="000A06E4">
        <w:rPr>
          <w:rFonts w:ascii="Arial" w:hAnsi="Arial" w:cs="Arial"/>
          <w:sz w:val="22"/>
          <w:szCs w:val="24"/>
        </w:rPr>
        <w:t xml:space="preserve"> demonstrated on small scales</w:t>
      </w:r>
      <w:r w:rsidR="004B6594" w:rsidRPr="000A06E4">
        <w:rPr>
          <w:rFonts w:ascii="Arial" w:hAnsi="Arial" w:cs="Arial"/>
          <w:sz w:val="22"/>
          <w:szCs w:val="24"/>
        </w:rPr>
        <w:fldChar w:fldCharType="begin">
          <w:fldData xml:space="preserve">PEVuZE5vdGU+PENpdGU+PEF1dGhvcj5MZWk8L0F1dGhvcj48WWVhcj4yMDE4PC9ZZWFyPjxSZWNO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</w:fldData>
        </w:fldChar>
      </w:r>
      <w:r w:rsidR="00530967">
        <w:rPr>
          <w:rFonts w:ascii="Arial" w:hAnsi="Arial" w:cs="Arial"/>
          <w:sz w:val="22"/>
          <w:szCs w:val="24"/>
        </w:rPr>
        <w:instrText xml:space="preserve"> ADDIN EN.CITE </w:instrText>
      </w:r>
      <w:r w:rsidR="00530967">
        <w:rPr>
          <w:rFonts w:ascii="Arial" w:hAnsi="Arial" w:cs="Arial"/>
          <w:sz w:val="22"/>
          <w:szCs w:val="24"/>
        </w:rPr>
        <w:fldChar w:fldCharType="begin">
          <w:fldData xml:space="preserve">PEVuZE5vdGU+PENpdGU+PEF1dGhvcj5MZWk8L0F1dGhvcj48WWVhcj4yMDE4PC9ZZWFyPjxSZWNO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</w:fldData>
        </w:fldChar>
      </w:r>
      <w:r w:rsidR="00530967">
        <w:rPr>
          <w:rFonts w:ascii="Arial" w:hAnsi="Arial" w:cs="Arial"/>
          <w:sz w:val="22"/>
          <w:szCs w:val="24"/>
        </w:rPr>
        <w:instrText xml:space="preserve"> ADDIN EN.CITE.DATA </w:instrText>
      </w:r>
      <w:r w:rsidR="00530967">
        <w:rPr>
          <w:rFonts w:ascii="Arial" w:hAnsi="Arial" w:cs="Arial"/>
          <w:sz w:val="22"/>
          <w:szCs w:val="24"/>
        </w:rPr>
      </w:r>
      <w:r w:rsidR="00530967">
        <w:rPr>
          <w:rFonts w:ascii="Arial" w:hAnsi="Arial" w:cs="Arial"/>
          <w:sz w:val="22"/>
          <w:szCs w:val="24"/>
        </w:rPr>
        <w:fldChar w:fldCharType="end"/>
      </w:r>
      <w:r w:rsidR="004B6594" w:rsidRPr="000A06E4">
        <w:rPr>
          <w:rFonts w:ascii="Arial" w:hAnsi="Arial" w:cs="Arial"/>
          <w:sz w:val="22"/>
          <w:szCs w:val="24"/>
        </w:rPr>
      </w:r>
      <w:r w:rsidR="004B6594" w:rsidRPr="000A06E4">
        <w:rPr>
          <w:rFonts w:ascii="Arial" w:hAnsi="Arial" w:cs="Arial"/>
          <w:sz w:val="22"/>
          <w:szCs w:val="24"/>
        </w:rPr>
        <w:fldChar w:fldCharType="separate"/>
      </w:r>
      <w:r w:rsidR="00371601" w:rsidRPr="00371601">
        <w:rPr>
          <w:rFonts w:ascii="Arial" w:hAnsi="Arial" w:cs="Arial"/>
          <w:noProof/>
          <w:sz w:val="22"/>
          <w:szCs w:val="24"/>
          <w:vertAlign w:val="superscript"/>
        </w:rPr>
        <w:t>17-19</w:t>
      </w:r>
      <w:r w:rsidR="004B6594" w:rsidRPr="000A06E4">
        <w:rPr>
          <w:rFonts w:ascii="Arial" w:hAnsi="Arial" w:cs="Arial"/>
          <w:sz w:val="22"/>
          <w:szCs w:val="24"/>
        </w:rPr>
        <w:fldChar w:fldCharType="end"/>
      </w:r>
      <w:r w:rsidR="004B6594" w:rsidRPr="000A06E4">
        <w:rPr>
          <w:rFonts w:ascii="Arial" w:hAnsi="Arial" w:cs="Arial"/>
          <w:sz w:val="22"/>
          <w:szCs w:val="24"/>
        </w:rPr>
        <w:t xml:space="preserve"> and </w:t>
      </w:r>
      <w:r w:rsidR="00C245EA">
        <w:rPr>
          <w:rFonts w:ascii="Arial" w:hAnsi="Arial" w:cs="Arial"/>
          <w:sz w:val="22"/>
          <w:szCs w:val="24"/>
        </w:rPr>
        <w:t>i</w:t>
      </w:r>
      <w:r w:rsidR="004B6594" w:rsidRPr="000A06E4">
        <w:rPr>
          <w:rFonts w:ascii="Arial" w:hAnsi="Arial" w:cs="Arial"/>
          <w:sz w:val="22"/>
          <w:szCs w:val="24"/>
        </w:rPr>
        <w:t xml:space="preserve">n some cases </w:t>
      </w:r>
      <w:r w:rsidR="00C245EA">
        <w:rPr>
          <w:rFonts w:ascii="Arial" w:hAnsi="Arial" w:cs="Arial"/>
          <w:sz w:val="22"/>
          <w:szCs w:val="24"/>
        </w:rPr>
        <w:t xml:space="preserve">they </w:t>
      </w:r>
      <w:r w:rsidR="004B6594" w:rsidRPr="000A06E4">
        <w:rPr>
          <w:rFonts w:ascii="Arial" w:hAnsi="Arial" w:cs="Arial"/>
          <w:sz w:val="22"/>
          <w:szCs w:val="24"/>
        </w:rPr>
        <w:t>led to over-reduction of the Birch type products.</w:t>
      </w:r>
      <w:r w:rsidR="00F922EC" w:rsidRPr="000A06E4">
        <w:rPr>
          <w:rFonts w:ascii="Arial" w:hAnsi="Arial" w:cs="Arial"/>
          <w:sz w:val="22"/>
          <w:szCs w:val="24"/>
        </w:rPr>
        <w:fldChar w:fldCharType="begin">
          <w:fldData xml:space="preserve">PEVuZE5vdGU+PENpdGU+PEF1dGhvcj5CZW5rZXNlcjwvQXV0aG9yPjxZZWFyPjE5NjQ8L1llYXI+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LXRpdGxlPjxhYmJyLTE+Si4gQW0uIENoZW0uIFNvYy48L2FiYnItMT48YWJici0yPkogQW0gQ2hl
bSBTb2M8L2FiYnItMj48L3BlcmlvZGljYWw+PHBhZ2VzPjMyMzAtMzIzMzwvcGFnZXM+PHZvbHVt
ZT43Nzwvdm9sdW1lPjxudW1iZXI+MTI8L251bWJlcj48ZGF0ZXM+PHllYXI+MTk1NTwveWVhcj48
cHViLWRhdGVzPjxkYXRlPjE5NTUvMDYvMDE8L2RhdGU+PC9wdWItZGF0ZXM+PC9kYXRlcz48cHVi
bGlzaGVyPkFtZXJpY2FuIENoZW1pY2FsIFNvY2lldHk8L3B1Ymxpc2hlcj48aXNibj4wMDAyLTc4
NjM8L2lzYm4+PHVybHM+PHJlbGF0ZWQtdXJscz48dXJsPmh0dHBzOi8vZG9pLm9yZy8xMC4xMDIx
L2phMDE2MTdhMDI1PC91cmw+PC9yZWxhdGVkLXVybHM+PC91cmxzPjxlbGVjdHJvbmljLXJlc291
cmNlLW51bT4xMC4xMDIxL2phMDE2MTdhMDI1PC9lbGVjdHJvbmljLXJlc291cmNlLW51bT48L3Jl
Y29yZD48L0NpdGU+PC9FbmROb3RlPn==
</w:fldData>
        </w:fldChar>
      </w:r>
      <w:r w:rsidR="00504BCC">
        <w:rPr>
          <w:rFonts w:ascii="Arial" w:hAnsi="Arial" w:cs="Arial"/>
          <w:sz w:val="22"/>
          <w:szCs w:val="24"/>
        </w:rPr>
        <w:instrText xml:space="preserve"> ADDIN EN.CITE </w:instrText>
      </w:r>
      <w:r w:rsidR="00504BCC">
        <w:rPr>
          <w:rFonts w:ascii="Arial" w:hAnsi="Arial" w:cs="Arial"/>
          <w:sz w:val="22"/>
          <w:szCs w:val="24"/>
        </w:rPr>
        <w:fldChar w:fldCharType="begin">
          <w:fldData xml:space="preserve">PEVuZE5vdGU+PENpdGU+PEF1dGhvcj5CZW5rZXNlcjwvQXV0aG9yPjxZZWFyPjE5NjQ8L1llYXI+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LXRpdGxlPjxhYmJyLTE+Si4gQW0uIENoZW0uIFNvYy48L2FiYnItMT48YWJici0yPkogQW0gQ2hl
bSBTb2M8L2FiYnItMj48L3BlcmlvZGljYWw+PHBhZ2VzPjMyMzAtMzIzMzwvcGFnZXM+PHZvbHVt
ZT43Nzwvdm9sdW1lPjxudW1iZXI+MTI8L251bWJlcj48ZGF0ZXM+PHllYXI+MTk1NTwveWVhcj48
cHViLWRhdGVzPjxkYXRlPjE5NTUvMDYvMDE8L2RhdGU+PC9wdWItZGF0ZXM+PC9kYXRlcz48cHVi
bGlzaGVyPkFtZXJpY2FuIENoZW1pY2FsIFNvY2lldHk8L3B1Ymxpc2hlcj48aXNibj4wMDAyLTc4
NjM8L2lzYm4+PHVybHM+PHJlbGF0ZWQtdXJscz48dXJsPmh0dHBzOi8vZG9pLm9yZy8xMC4xMDIx
L2phMDE2MTdhMDI1PC91cmw+PC9yZWxhdGVkLXVybHM+PC91cmxzPjxlbGVjdHJvbmljLXJlc291
cmNlLW51bT4xMC4xMDIxL2phMDE2MTdhMDI1PC9lbGVjdHJvbmljLXJlc291cmNlLW51bT48L3Jl
Y29yZD48L0NpdGU+PC9FbmROb3RlPn==
</w:fldData>
        </w:fldChar>
      </w:r>
      <w:r w:rsidR="00504BCC">
        <w:rPr>
          <w:rFonts w:ascii="Arial" w:hAnsi="Arial" w:cs="Arial"/>
          <w:sz w:val="22"/>
          <w:szCs w:val="24"/>
        </w:rPr>
        <w:instrText xml:space="preserve"> ADDIN EN.CITE.DATA </w:instrText>
      </w:r>
      <w:r w:rsidR="00504BCC">
        <w:rPr>
          <w:rFonts w:ascii="Arial" w:hAnsi="Arial" w:cs="Arial"/>
          <w:sz w:val="22"/>
          <w:szCs w:val="24"/>
        </w:rPr>
      </w:r>
      <w:r w:rsidR="00504BCC">
        <w:rPr>
          <w:rFonts w:ascii="Arial" w:hAnsi="Arial" w:cs="Arial"/>
          <w:sz w:val="22"/>
          <w:szCs w:val="24"/>
        </w:rPr>
        <w:fldChar w:fldCharType="end"/>
      </w:r>
      <w:r w:rsidR="00F922EC" w:rsidRPr="000A06E4">
        <w:rPr>
          <w:rFonts w:ascii="Arial" w:hAnsi="Arial" w:cs="Arial"/>
          <w:sz w:val="22"/>
          <w:szCs w:val="24"/>
        </w:rPr>
      </w:r>
      <w:r w:rsidR="00F922EC" w:rsidRPr="000A06E4">
        <w:rPr>
          <w:rFonts w:ascii="Arial" w:hAnsi="Arial" w:cs="Arial"/>
          <w:sz w:val="22"/>
          <w:szCs w:val="24"/>
        </w:rPr>
        <w:fldChar w:fldCharType="separate"/>
      </w:r>
      <w:r w:rsidR="00371601" w:rsidRPr="00371601">
        <w:rPr>
          <w:rFonts w:ascii="Arial" w:hAnsi="Arial" w:cs="Arial"/>
          <w:noProof/>
          <w:sz w:val="22"/>
          <w:szCs w:val="24"/>
          <w:vertAlign w:val="superscript"/>
        </w:rPr>
        <w:t>20-22</w:t>
      </w:r>
      <w:r w:rsidR="00F922EC" w:rsidRPr="000A06E4">
        <w:rPr>
          <w:rFonts w:ascii="Arial" w:hAnsi="Arial" w:cs="Arial"/>
          <w:sz w:val="22"/>
          <w:szCs w:val="24"/>
        </w:rPr>
        <w:fldChar w:fldCharType="end"/>
      </w:r>
      <w:r w:rsidR="00EE38CF" w:rsidRPr="000A06E4">
        <w:rPr>
          <w:rFonts w:ascii="Arial" w:hAnsi="Arial" w:cs="Arial"/>
          <w:sz w:val="22"/>
          <w:szCs w:val="24"/>
        </w:rPr>
        <w:t xml:space="preserve">  </w:t>
      </w:r>
      <w:r w:rsidR="00E32310" w:rsidRPr="000A06E4">
        <w:rPr>
          <w:rFonts w:ascii="Arial" w:hAnsi="Arial" w:cs="Arial"/>
          <w:sz w:val="22"/>
          <w:szCs w:val="24"/>
        </w:rPr>
        <w:t>A</w:t>
      </w:r>
      <w:r w:rsidR="00016871" w:rsidRPr="000A06E4">
        <w:rPr>
          <w:rFonts w:ascii="Arial" w:hAnsi="Arial" w:cs="Arial"/>
          <w:sz w:val="22"/>
          <w:szCs w:val="24"/>
        </w:rPr>
        <w:t xml:space="preserve"> recent </w:t>
      </w:r>
      <w:r w:rsidR="00E32310" w:rsidRPr="000A06E4">
        <w:rPr>
          <w:rFonts w:ascii="Arial" w:hAnsi="Arial" w:cs="Arial"/>
          <w:sz w:val="22"/>
          <w:szCs w:val="24"/>
        </w:rPr>
        <w:t>repor</w:t>
      </w:r>
      <w:r w:rsidR="00016871" w:rsidRPr="000A06E4">
        <w:rPr>
          <w:rFonts w:ascii="Arial" w:hAnsi="Arial" w:cs="Arial"/>
          <w:sz w:val="22"/>
          <w:szCs w:val="24"/>
        </w:rPr>
        <w:t>t by Koide and co-workers demonstrated that</w:t>
      </w:r>
      <w:r w:rsidR="00E32310" w:rsidRPr="000A06E4">
        <w:rPr>
          <w:rFonts w:ascii="Arial" w:hAnsi="Arial" w:cs="Arial"/>
          <w:sz w:val="22"/>
          <w:szCs w:val="24"/>
        </w:rPr>
        <w:t xml:space="preserve"> </w:t>
      </w:r>
      <w:r w:rsidR="00F922EC" w:rsidRPr="000A06E4">
        <w:rPr>
          <w:rFonts w:ascii="Arial" w:hAnsi="Arial" w:cs="Arial"/>
          <w:sz w:val="22"/>
          <w:szCs w:val="24"/>
        </w:rPr>
        <w:t xml:space="preserve">a </w:t>
      </w:r>
      <w:r w:rsidR="00016871" w:rsidRPr="000A06E4">
        <w:rPr>
          <w:rFonts w:ascii="Arial" w:hAnsi="Arial" w:cs="Arial"/>
          <w:sz w:val="22"/>
          <w:szCs w:val="24"/>
        </w:rPr>
        <w:t>Birch reduction c</w:t>
      </w:r>
      <w:r w:rsidR="006C18C0" w:rsidRPr="000A06E4">
        <w:rPr>
          <w:rFonts w:ascii="Arial" w:hAnsi="Arial" w:cs="Arial"/>
          <w:sz w:val="22"/>
          <w:szCs w:val="24"/>
        </w:rPr>
        <w:t>ould</w:t>
      </w:r>
      <w:r w:rsidR="00016871" w:rsidRPr="000A06E4">
        <w:rPr>
          <w:rFonts w:ascii="Arial" w:hAnsi="Arial" w:cs="Arial"/>
          <w:sz w:val="22"/>
          <w:szCs w:val="24"/>
        </w:rPr>
        <w:t xml:space="preserve"> be</w:t>
      </w:r>
      <w:r w:rsidR="00E32310" w:rsidRPr="000A06E4">
        <w:rPr>
          <w:rFonts w:ascii="Arial" w:hAnsi="Arial" w:cs="Arial"/>
          <w:sz w:val="22"/>
          <w:szCs w:val="24"/>
        </w:rPr>
        <w:t xml:space="preserve"> </w:t>
      </w:r>
      <w:r w:rsidR="00F922EC" w:rsidRPr="000A06E4">
        <w:rPr>
          <w:rFonts w:ascii="Arial" w:hAnsi="Arial" w:cs="Arial"/>
          <w:sz w:val="22"/>
          <w:szCs w:val="24"/>
        </w:rPr>
        <w:t>achieved by replacing</w:t>
      </w:r>
      <w:r w:rsidR="006C18C0" w:rsidRPr="000A06E4">
        <w:rPr>
          <w:rFonts w:ascii="Arial" w:hAnsi="Arial" w:cs="Arial"/>
          <w:sz w:val="22"/>
          <w:szCs w:val="24"/>
        </w:rPr>
        <w:t xml:space="preserve"> ammonia </w:t>
      </w:r>
      <w:r w:rsidR="00F922EC" w:rsidRPr="000A06E4">
        <w:rPr>
          <w:rFonts w:ascii="Arial" w:hAnsi="Arial" w:cs="Arial"/>
          <w:sz w:val="22"/>
          <w:szCs w:val="24"/>
        </w:rPr>
        <w:t>with</w:t>
      </w:r>
      <w:r w:rsidR="00E32310" w:rsidRPr="000A06E4">
        <w:rPr>
          <w:rFonts w:ascii="Arial" w:hAnsi="Arial" w:cs="Arial"/>
          <w:sz w:val="22"/>
          <w:szCs w:val="24"/>
        </w:rPr>
        <w:t xml:space="preserve"> ethylenediamine in THF</w:t>
      </w:r>
      <w:r w:rsidR="006C18C0" w:rsidRPr="000A06E4">
        <w:rPr>
          <w:rFonts w:ascii="Arial" w:hAnsi="Arial" w:cs="Arial"/>
          <w:sz w:val="22"/>
          <w:szCs w:val="24"/>
        </w:rPr>
        <w:t xml:space="preserve"> and lithium metal as the reducing agent.</w:t>
      </w:r>
      <w:r w:rsidR="00F922EC" w:rsidRPr="000A06E4">
        <w:rPr>
          <w:rFonts w:ascii="Arial" w:hAnsi="Arial" w:cs="Arial"/>
          <w:sz w:val="22"/>
          <w:szCs w:val="24"/>
        </w:rPr>
        <w:fldChar w:fldCharType="begin"/>
      </w:r>
      <w:r w:rsidR="00371601">
        <w:rPr>
          <w:rFonts w:ascii="Arial" w:hAnsi="Arial" w:cs="Arial"/>
          <w:sz w:val="22"/>
          <w:szCs w:val="24"/>
        </w:rPr>
        <w:instrText xml:space="preserve"> ADDIN EN.CITE &lt;EndNote&gt;&lt;Cite&gt;&lt;Author&gt;Burrows&lt;/Author&gt;&lt;Year&gt;2021&lt;/Year&gt;&lt;RecNum&gt;80&lt;/RecNum&gt;&lt;DisplayText&gt;&lt;style face="superscript"&gt;15&lt;/style&gt;&lt;/DisplayText&gt;&lt;record&gt;&lt;rec-number&gt;80&lt;/rec-number&gt;&lt;foreign-keys&gt;&lt;key app="EN" db-id="pf5ves2xntw0s8eet05xdxfgtx02220xw5rd" timestamp="1642173333"&gt;80&lt;/key&gt;&lt;/foreign-keys&gt;&lt;ref-type name="Journal Article"&gt;17&lt;/ref-type&gt;&lt;contributors&gt;&lt;authors&gt;&lt;author&gt;Burrows, James&lt;/author&gt;&lt;author&gt;Kamo, Shogo&lt;/author&gt;&lt;author&gt;Koide, Kazunori&lt;/author&gt;&lt;/authors&gt;&lt;/contributors&gt;&lt;titles&gt;&lt;title&gt;Scalable Birch reduction with lithium and ethylenediamine in tetrahydrofuran&lt;/title&gt;&lt;secondary-title&gt;Science&lt;/secondary-title&gt;&lt;/titles&gt;&lt;periodical&gt;&lt;full-title&gt;Science&lt;/full-title&gt;&lt;/periodical&gt;&lt;pages&gt;741-746&lt;/pages&gt;&lt;volume&gt;374&lt;/volume&gt;&lt;number&gt;6568&lt;/number&gt;&lt;dates&gt;&lt;year&gt;2021&lt;/year&gt;&lt;pub-dates&gt;&lt;date&gt;2021/11/05&lt;/date&gt;&lt;/pub-dates&gt;&lt;/dates&gt;&lt;publisher&gt;American Association for the Advancement of Science&lt;/publisher&gt;&lt;urls&gt;&lt;related-urls&gt;&lt;url&gt;https://doi.org/10.1126/science.abk3099&lt;/url&gt;&lt;/related-urls&gt;&lt;/urls&gt;&lt;electronic-resource-num&gt;10.1126/science.abk3099&lt;/electronic-resource-num&gt;&lt;access-date&gt;2022/01/14&lt;/access-date&gt;&lt;/record&gt;&lt;/Cite&gt;&lt;/EndNote&gt;</w:instrText>
      </w:r>
      <w:r w:rsidR="00F922EC" w:rsidRPr="000A06E4">
        <w:rPr>
          <w:rFonts w:ascii="Arial" w:hAnsi="Arial" w:cs="Arial"/>
          <w:sz w:val="22"/>
          <w:szCs w:val="24"/>
        </w:rPr>
        <w:fldChar w:fldCharType="separate"/>
      </w:r>
      <w:r w:rsidR="00371601" w:rsidRPr="00371601">
        <w:rPr>
          <w:rFonts w:ascii="Arial" w:hAnsi="Arial" w:cs="Arial"/>
          <w:noProof/>
          <w:sz w:val="22"/>
          <w:szCs w:val="24"/>
          <w:vertAlign w:val="superscript"/>
        </w:rPr>
        <w:t>15</w:t>
      </w:r>
      <w:r w:rsidR="00F922EC" w:rsidRPr="000A06E4">
        <w:rPr>
          <w:rFonts w:ascii="Arial" w:hAnsi="Arial" w:cs="Arial"/>
          <w:sz w:val="22"/>
          <w:szCs w:val="24"/>
        </w:rPr>
        <w:fldChar w:fldCharType="end"/>
      </w:r>
      <w:r w:rsidR="00EE38CF" w:rsidRPr="000A06E4">
        <w:rPr>
          <w:rFonts w:ascii="Arial" w:hAnsi="Arial" w:cs="Arial"/>
          <w:sz w:val="22"/>
          <w:szCs w:val="24"/>
        </w:rPr>
        <w:t xml:space="preserve">  </w:t>
      </w:r>
      <w:r w:rsidR="006C18C0" w:rsidRPr="000A06E4">
        <w:rPr>
          <w:rFonts w:ascii="Arial" w:hAnsi="Arial" w:cs="Arial"/>
          <w:sz w:val="22"/>
          <w:szCs w:val="24"/>
        </w:rPr>
        <w:t xml:space="preserve">They </w:t>
      </w:r>
      <w:r w:rsidR="009B1269">
        <w:rPr>
          <w:rFonts w:ascii="Arial" w:hAnsi="Arial" w:cs="Arial"/>
          <w:sz w:val="22"/>
          <w:szCs w:val="24"/>
        </w:rPr>
        <w:t xml:space="preserve">scaled </w:t>
      </w:r>
      <w:r w:rsidR="00B73863">
        <w:rPr>
          <w:rFonts w:ascii="Arial" w:hAnsi="Arial" w:cs="Arial"/>
          <w:sz w:val="22"/>
          <w:szCs w:val="24"/>
        </w:rPr>
        <w:t xml:space="preserve">up </w:t>
      </w:r>
      <w:r w:rsidR="006C18C0" w:rsidRPr="000A06E4">
        <w:rPr>
          <w:rFonts w:ascii="Arial" w:hAnsi="Arial" w:cs="Arial"/>
          <w:sz w:val="22"/>
          <w:szCs w:val="24"/>
        </w:rPr>
        <w:t>this methodology to 61 g</w:t>
      </w:r>
      <w:r w:rsidR="00B73863">
        <w:rPr>
          <w:rFonts w:ascii="Arial" w:hAnsi="Arial" w:cs="Arial"/>
          <w:sz w:val="22"/>
          <w:szCs w:val="24"/>
        </w:rPr>
        <w:t xml:space="preserve"> scale</w:t>
      </w:r>
      <w:r w:rsidR="006C18C0" w:rsidRPr="000A06E4">
        <w:rPr>
          <w:rFonts w:ascii="Arial" w:hAnsi="Arial" w:cs="Arial"/>
          <w:sz w:val="22"/>
          <w:szCs w:val="24"/>
        </w:rPr>
        <w:t xml:space="preserve"> in batch.</w:t>
      </w:r>
      <w:r w:rsidR="00EE38CF" w:rsidRPr="000A06E4">
        <w:rPr>
          <w:rFonts w:ascii="Arial" w:hAnsi="Arial" w:cs="Arial"/>
          <w:sz w:val="22"/>
          <w:szCs w:val="24"/>
        </w:rPr>
        <w:t xml:space="preserve">  </w:t>
      </w:r>
      <w:r w:rsidR="00EF5900" w:rsidRPr="000A06E4">
        <w:rPr>
          <w:rFonts w:ascii="Arial" w:hAnsi="Arial" w:cs="Arial"/>
          <w:sz w:val="22"/>
          <w:szCs w:val="24"/>
        </w:rPr>
        <w:t>There</w:t>
      </w:r>
      <w:r w:rsidR="00AC645F" w:rsidRPr="000A06E4">
        <w:rPr>
          <w:rFonts w:ascii="Arial" w:hAnsi="Arial" w:cs="Arial"/>
          <w:sz w:val="22"/>
          <w:szCs w:val="24"/>
        </w:rPr>
        <w:t xml:space="preserve"> have </w:t>
      </w:r>
      <w:r w:rsidR="00F922EC" w:rsidRPr="000A06E4">
        <w:rPr>
          <w:rFonts w:ascii="Arial" w:hAnsi="Arial" w:cs="Arial"/>
          <w:sz w:val="22"/>
          <w:szCs w:val="24"/>
        </w:rPr>
        <w:t xml:space="preserve">also </w:t>
      </w:r>
      <w:r w:rsidR="00AC645F" w:rsidRPr="000A06E4">
        <w:rPr>
          <w:rFonts w:ascii="Arial" w:hAnsi="Arial" w:cs="Arial"/>
          <w:sz w:val="22"/>
          <w:szCs w:val="24"/>
        </w:rPr>
        <w:t xml:space="preserve">been efforts to </w:t>
      </w:r>
      <w:r w:rsidR="00F922EC" w:rsidRPr="000A06E4">
        <w:rPr>
          <w:rFonts w:ascii="Arial" w:hAnsi="Arial" w:cs="Arial"/>
          <w:sz w:val="22"/>
          <w:szCs w:val="24"/>
        </w:rPr>
        <w:t xml:space="preserve">further </w:t>
      </w:r>
      <w:r w:rsidR="00AC645F" w:rsidRPr="000A06E4">
        <w:rPr>
          <w:rFonts w:ascii="Arial" w:hAnsi="Arial" w:cs="Arial"/>
          <w:sz w:val="22"/>
          <w:szCs w:val="24"/>
        </w:rPr>
        <w:t>develop</w:t>
      </w:r>
      <w:r w:rsidR="00A57DF4" w:rsidRPr="000A06E4">
        <w:rPr>
          <w:rFonts w:ascii="Arial" w:hAnsi="Arial" w:cs="Arial"/>
          <w:sz w:val="22"/>
          <w:szCs w:val="24"/>
        </w:rPr>
        <w:t xml:space="preserve"> </w:t>
      </w:r>
      <w:r w:rsidR="00A96E24" w:rsidRPr="000A06E4">
        <w:rPr>
          <w:rFonts w:ascii="Arial" w:hAnsi="Arial" w:cs="Arial"/>
          <w:sz w:val="22"/>
          <w:szCs w:val="24"/>
        </w:rPr>
        <w:t xml:space="preserve">a </w:t>
      </w:r>
      <w:r w:rsidR="00F23660" w:rsidRPr="000A06E4">
        <w:rPr>
          <w:rFonts w:ascii="Arial" w:hAnsi="Arial" w:cs="Arial"/>
          <w:sz w:val="22"/>
          <w:szCs w:val="24"/>
        </w:rPr>
        <w:t>milder methodology</w:t>
      </w:r>
      <w:r w:rsidR="00892B06" w:rsidRPr="000A06E4">
        <w:rPr>
          <w:rFonts w:ascii="Arial" w:hAnsi="Arial" w:cs="Arial"/>
          <w:sz w:val="22"/>
          <w:szCs w:val="24"/>
        </w:rPr>
        <w:t xml:space="preserve"> by circumventing the need to use an alkali metal as the reducing agent</w:t>
      </w:r>
      <w:r w:rsidR="00EE38CF" w:rsidRPr="000A06E4">
        <w:rPr>
          <w:rFonts w:ascii="Arial" w:hAnsi="Arial" w:cs="Arial"/>
          <w:sz w:val="22"/>
          <w:szCs w:val="24"/>
        </w:rPr>
        <w:t>, hence there</w:t>
      </w:r>
      <w:r w:rsidR="00892B06" w:rsidRPr="000A06E4">
        <w:rPr>
          <w:rFonts w:ascii="Arial" w:hAnsi="Arial" w:cs="Arial"/>
          <w:sz w:val="22"/>
          <w:szCs w:val="24"/>
        </w:rPr>
        <w:t xml:space="preserve"> is a </w:t>
      </w:r>
      <w:r w:rsidR="00A96E24" w:rsidRPr="000A06E4">
        <w:rPr>
          <w:rFonts w:ascii="Arial" w:hAnsi="Arial" w:cs="Arial"/>
          <w:sz w:val="22"/>
          <w:szCs w:val="24"/>
        </w:rPr>
        <w:t xml:space="preserve">focus on </w:t>
      </w:r>
      <w:r w:rsidR="00A57DF4" w:rsidRPr="000A06E4">
        <w:rPr>
          <w:rFonts w:ascii="Arial" w:hAnsi="Arial" w:cs="Arial"/>
          <w:sz w:val="22"/>
          <w:szCs w:val="24"/>
        </w:rPr>
        <w:t>photochemi</w:t>
      </w:r>
      <w:r w:rsidR="00EE38CF" w:rsidRPr="000A06E4">
        <w:rPr>
          <w:rFonts w:ascii="Arial" w:hAnsi="Arial" w:cs="Arial"/>
          <w:sz w:val="22"/>
          <w:szCs w:val="24"/>
        </w:rPr>
        <w:t>stry</w:t>
      </w:r>
      <w:r w:rsidR="00CC496D" w:rsidRPr="000A06E4">
        <w:rPr>
          <w:rFonts w:ascii="Arial" w:hAnsi="Arial" w:cs="Arial"/>
          <w:sz w:val="22"/>
          <w:szCs w:val="24"/>
          <w:vertAlign w:val="superscript"/>
        </w:rPr>
        <w:fldChar w:fldCharType="begin">
          <w:fldData xml:space="preserve">PEVuZE5vdGU+PENpdGU+PEF1dGhvcj5Db2xlPC9BdXRob3I+PFllYXI+MjAyMDwvWWVhcj48UmVj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YnItMj5KIEFtIENoZW0gU29jPC9hYmJyLTI+PC9wZXJpb2RpY2FsPjxwYWdlcz4xMzU3My0xMzU4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=
</w:fldData>
        </w:fldChar>
      </w:r>
      <w:r w:rsidR="00504BCC">
        <w:rPr>
          <w:rFonts w:ascii="Arial" w:hAnsi="Arial" w:cs="Arial"/>
          <w:sz w:val="22"/>
          <w:szCs w:val="24"/>
          <w:vertAlign w:val="superscript"/>
        </w:rPr>
        <w:instrText xml:space="preserve"> ADDIN EN.CITE </w:instrText>
      </w:r>
      <w:r w:rsidR="00504BCC">
        <w:rPr>
          <w:rFonts w:ascii="Arial" w:hAnsi="Arial" w:cs="Arial"/>
          <w:sz w:val="22"/>
          <w:szCs w:val="24"/>
          <w:vertAlign w:val="superscript"/>
        </w:rPr>
        <w:fldChar w:fldCharType="begin">
          <w:fldData xml:space="preserve">PEVuZE5vdGU+PENpdGU+PEF1dGhvcj5Db2xlPC9BdXRob3I+PFllYXI+MjAyMDwvWWVhcj48UmVj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YnItMj5KIEFtIENoZW0gU29jPC9hYmJyLTI+PC9wZXJpb2RpY2FsPjxwYWdlcz4xMzU3My0xMzU4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=
</w:fldData>
        </w:fldChar>
      </w:r>
      <w:r w:rsidR="00504BCC">
        <w:rPr>
          <w:rFonts w:ascii="Arial" w:hAnsi="Arial" w:cs="Arial"/>
          <w:sz w:val="22"/>
          <w:szCs w:val="24"/>
          <w:vertAlign w:val="superscript"/>
        </w:rPr>
        <w:instrText xml:space="preserve"> ADDIN EN.CITE.DATA </w:instrText>
      </w:r>
      <w:r w:rsidR="00504BCC">
        <w:rPr>
          <w:rFonts w:ascii="Arial" w:hAnsi="Arial" w:cs="Arial"/>
          <w:sz w:val="22"/>
          <w:szCs w:val="24"/>
          <w:vertAlign w:val="superscript"/>
        </w:rPr>
      </w:r>
      <w:r w:rsidR="00504BCC">
        <w:rPr>
          <w:rFonts w:ascii="Arial" w:hAnsi="Arial" w:cs="Arial"/>
          <w:sz w:val="22"/>
          <w:szCs w:val="24"/>
          <w:vertAlign w:val="superscript"/>
        </w:rPr>
        <w:fldChar w:fldCharType="end"/>
      </w:r>
      <w:r w:rsidR="00CC496D" w:rsidRPr="000A06E4">
        <w:rPr>
          <w:rFonts w:ascii="Arial" w:hAnsi="Arial" w:cs="Arial"/>
          <w:sz w:val="22"/>
          <w:szCs w:val="24"/>
          <w:vertAlign w:val="superscript"/>
        </w:rPr>
      </w:r>
      <w:r w:rsidR="00CC496D" w:rsidRPr="000A06E4">
        <w:rPr>
          <w:rFonts w:ascii="Arial" w:hAnsi="Arial" w:cs="Arial"/>
          <w:sz w:val="22"/>
          <w:szCs w:val="24"/>
          <w:vertAlign w:val="superscript"/>
        </w:rPr>
        <w:fldChar w:fldCharType="separate"/>
      </w:r>
      <w:r w:rsidR="00371601">
        <w:rPr>
          <w:rFonts w:ascii="Arial" w:hAnsi="Arial" w:cs="Arial"/>
          <w:noProof/>
          <w:sz w:val="22"/>
          <w:szCs w:val="24"/>
          <w:vertAlign w:val="superscript"/>
        </w:rPr>
        <w:t>23, 24</w:t>
      </w:r>
      <w:r w:rsidR="00CC496D" w:rsidRPr="000A06E4">
        <w:rPr>
          <w:rFonts w:ascii="Arial" w:hAnsi="Arial" w:cs="Arial"/>
          <w:sz w:val="22"/>
          <w:szCs w:val="24"/>
          <w:vertAlign w:val="superscript"/>
        </w:rPr>
        <w:fldChar w:fldCharType="end"/>
      </w:r>
      <w:r w:rsidR="00A57DF4" w:rsidRPr="000A06E4">
        <w:rPr>
          <w:rFonts w:ascii="Arial" w:hAnsi="Arial" w:cs="Arial"/>
          <w:sz w:val="22"/>
          <w:szCs w:val="24"/>
        </w:rPr>
        <w:t xml:space="preserve"> and</w:t>
      </w:r>
      <w:r w:rsidR="00AC645F" w:rsidRPr="000A06E4">
        <w:rPr>
          <w:rFonts w:ascii="Arial" w:hAnsi="Arial" w:cs="Arial"/>
          <w:sz w:val="22"/>
          <w:szCs w:val="24"/>
        </w:rPr>
        <w:t xml:space="preserve"> electrochemi</w:t>
      </w:r>
      <w:r w:rsidR="00EE38CF" w:rsidRPr="000A06E4">
        <w:rPr>
          <w:rFonts w:ascii="Arial" w:hAnsi="Arial" w:cs="Arial"/>
          <w:sz w:val="22"/>
          <w:szCs w:val="24"/>
        </w:rPr>
        <w:t>stry</w:t>
      </w:r>
      <w:r w:rsidR="00892B06" w:rsidRPr="000A06E4">
        <w:rPr>
          <w:rFonts w:ascii="Arial" w:hAnsi="Arial" w:cs="Arial"/>
          <w:sz w:val="22"/>
          <w:szCs w:val="24"/>
        </w:rPr>
        <w:t>.</w:t>
      </w:r>
      <w:r w:rsidR="00EE38CF" w:rsidRPr="000A06E4">
        <w:rPr>
          <w:rFonts w:ascii="Arial" w:hAnsi="Arial" w:cs="Arial"/>
          <w:sz w:val="22"/>
          <w:szCs w:val="24"/>
        </w:rPr>
        <w:t xml:space="preserve">  </w:t>
      </w:r>
      <w:r w:rsidR="005C1365" w:rsidRPr="000A06E4">
        <w:rPr>
          <w:rFonts w:ascii="Arial" w:hAnsi="Arial" w:cs="Arial"/>
          <w:sz w:val="22"/>
          <w:szCs w:val="24"/>
        </w:rPr>
        <w:t xml:space="preserve">In these approaches </w:t>
      </w:r>
      <w:r w:rsidR="00892B06" w:rsidRPr="000A06E4">
        <w:rPr>
          <w:rFonts w:ascii="Arial" w:hAnsi="Arial" w:cs="Arial"/>
          <w:sz w:val="22"/>
          <w:szCs w:val="24"/>
        </w:rPr>
        <w:t>the alkali metal is</w:t>
      </w:r>
      <w:r w:rsidR="00A57DF4" w:rsidRPr="000A06E4">
        <w:rPr>
          <w:rFonts w:ascii="Arial" w:hAnsi="Arial" w:cs="Arial"/>
          <w:sz w:val="22"/>
          <w:szCs w:val="24"/>
        </w:rPr>
        <w:t xml:space="preserve"> </w:t>
      </w:r>
      <w:r w:rsidR="00AC645F" w:rsidRPr="000A06E4">
        <w:rPr>
          <w:rFonts w:ascii="Arial" w:hAnsi="Arial" w:cs="Arial"/>
          <w:sz w:val="22"/>
          <w:szCs w:val="24"/>
        </w:rPr>
        <w:t>effectively replac</w:t>
      </w:r>
      <w:r w:rsidR="00892B06" w:rsidRPr="000A06E4">
        <w:rPr>
          <w:rFonts w:ascii="Arial" w:hAnsi="Arial" w:cs="Arial"/>
          <w:sz w:val="22"/>
          <w:szCs w:val="24"/>
        </w:rPr>
        <w:t>ed</w:t>
      </w:r>
      <w:r w:rsidR="00AC645F" w:rsidRPr="000A06E4">
        <w:rPr>
          <w:rFonts w:ascii="Arial" w:hAnsi="Arial" w:cs="Arial"/>
          <w:sz w:val="22"/>
          <w:szCs w:val="24"/>
        </w:rPr>
        <w:t xml:space="preserve"> </w:t>
      </w:r>
      <w:r w:rsidR="0066788C">
        <w:rPr>
          <w:rFonts w:ascii="Arial" w:hAnsi="Arial" w:cs="Arial"/>
          <w:sz w:val="22"/>
          <w:szCs w:val="24"/>
        </w:rPr>
        <w:t>by</w:t>
      </w:r>
      <w:r w:rsidR="0066788C" w:rsidRPr="000A06E4">
        <w:rPr>
          <w:rFonts w:ascii="Arial" w:hAnsi="Arial" w:cs="Arial"/>
          <w:sz w:val="22"/>
          <w:szCs w:val="24"/>
        </w:rPr>
        <w:t xml:space="preserve"> </w:t>
      </w:r>
      <w:r w:rsidR="00AC645F" w:rsidRPr="000A06E4">
        <w:rPr>
          <w:rFonts w:ascii="Arial" w:hAnsi="Arial" w:cs="Arial"/>
          <w:sz w:val="22"/>
          <w:szCs w:val="24"/>
        </w:rPr>
        <w:t xml:space="preserve">an electron supplied </w:t>
      </w:r>
      <w:r w:rsidR="001008B5" w:rsidRPr="000A06E4">
        <w:rPr>
          <w:rFonts w:ascii="Arial" w:hAnsi="Arial" w:cs="Arial"/>
          <w:sz w:val="22"/>
          <w:szCs w:val="24"/>
        </w:rPr>
        <w:t>from</w:t>
      </w:r>
      <w:r w:rsidR="00AC645F" w:rsidRPr="000A06E4">
        <w:rPr>
          <w:rFonts w:ascii="Arial" w:hAnsi="Arial" w:cs="Arial"/>
          <w:sz w:val="22"/>
          <w:szCs w:val="24"/>
        </w:rPr>
        <w:t xml:space="preserve"> </w:t>
      </w:r>
      <w:r w:rsidR="00A57DF4" w:rsidRPr="000A06E4">
        <w:rPr>
          <w:rFonts w:ascii="Arial" w:hAnsi="Arial" w:cs="Arial"/>
          <w:sz w:val="22"/>
          <w:szCs w:val="24"/>
        </w:rPr>
        <w:t xml:space="preserve">either a photocatalyst or </w:t>
      </w:r>
      <w:r w:rsidR="00892B06" w:rsidRPr="000A06E4">
        <w:rPr>
          <w:rFonts w:ascii="Arial" w:hAnsi="Arial" w:cs="Arial"/>
          <w:sz w:val="22"/>
          <w:szCs w:val="24"/>
        </w:rPr>
        <w:t xml:space="preserve">from </w:t>
      </w:r>
      <w:r w:rsidR="001008B5" w:rsidRPr="000A06E4">
        <w:rPr>
          <w:rFonts w:ascii="Arial" w:hAnsi="Arial" w:cs="Arial"/>
          <w:sz w:val="22"/>
          <w:szCs w:val="24"/>
        </w:rPr>
        <w:t xml:space="preserve">the surface of </w:t>
      </w:r>
      <w:r w:rsidR="00AC645F" w:rsidRPr="000A06E4">
        <w:rPr>
          <w:rFonts w:ascii="Arial" w:hAnsi="Arial" w:cs="Arial"/>
          <w:sz w:val="22"/>
          <w:szCs w:val="24"/>
        </w:rPr>
        <w:t>an electrode in an electrochemical cell.</w:t>
      </w:r>
    </w:p>
    <w:p w14:paraId="742E6E07" w14:textId="63CDC7BC" w:rsidR="000C4F3E" w:rsidRDefault="002655AA" w:rsidP="00892B06">
      <w:pPr>
        <w:spacing w:line="360" w:lineRule="auto"/>
        <w:jc w:val="both"/>
        <w:rPr>
          <w:rFonts w:ascii="Arial" w:hAnsi="Arial" w:cs="Arial"/>
          <w:sz w:val="22"/>
          <w:szCs w:val="24"/>
        </w:rPr>
      </w:pPr>
      <w:r w:rsidRPr="000A06E4">
        <w:rPr>
          <w:rFonts w:ascii="Arial" w:hAnsi="Arial" w:cs="Arial"/>
          <w:sz w:val="22"/>
          <w:szCs w:val="24"/>
        </w:rPr>
        <w:t xml:space="preserve">Electrochemistry is an attractive methodology </w:t>
      </w:r>
      <w:r w:rsidR="00090691" w:rsidRPr="000A06E4">
        <w:rPr>
          <w:rFonts w:ascii="Arial" w:hAnsi="Arial" w:cs="Arial"/>
          <w:sz w:val="22"/>
          <w:szCs w:val="24"/>
        </w:rPr>
        <w:t xml:space="preserve">for this type of reduction </w:t>
      </w:r>
      <w:r w:rsidR="00DF1012">
        <w:rPr>
          <w:rFonts w:ascii="Arial" w:hAnsi="Arial" w:cs="Arial"/>
          <w:sz w:val="22"/>
          <w:szCs w:val="24"/>
        </w:rPr>
        <w:t>because</w:t>
      </w:r>
      <w:r w:rsidR="00DF1012" w:rsidRPr="000A06E4">
        <w:rPr>
          <w:rFonts w:ascii="Arial" w:hAnsi="Arial" w:cs="Arial"/>
          <w:sz w:val="22"/>
          <w:szCs w:val="24"/>
        </w:rPr>
        <w:t xml:space="preserve"> </w:t>
      </w:r>
      <w:r w:rsidRPr="000A06E4">
        <w:rPr>
          <w:rFonts w:ascii="Arial" w:hAnsi="Arial" w:cs="Arial"/>
          <w:sz w:val="22"/>
          <w:szCs w:val="24"/>
        </w:rPr>
        <w:t xml:space="preserve">it </w:t>
      </w:r>
      <w:r w:rsidR="001008B5" w:rsidRPr="000A06E4">
        <w:rPr>
          <w:rFonts w:ascii="Arial" w:hAnsi="Arial" w:cs="Arial"/>
          <w:sz w:val="22"/>
          <w:szCs w:val="24"/>
        </w:rPr>
        <w:t xml:space="preserve">uses electricity to drive the reaction, by </w:t>
      </w:r>
      <w:r w:rsidRPr="000A06E4">
        <w:rPr>
          <w:rFonts w:ascii="Arial" w:hAnsi="Arial" w:cs="Arial"/>
          <w:sz w:val="22"/>
          <w:szCs w:val="24"/>
        </w:rPr>
        <w:t>rel</w:t>
      </w:r>
      <w:r w:rsidR="001008B5" w:rsidRPr="000A06E4">
        <w:rPr>
          <w:rFonts w:ascii="Arial" w:hAnsi="Arial" w:cs="Arial"/>
          <w:sz w:val="22"/>
          <w:szCs w:val="24"/>
        </w:rPr>
        <w:t>ying</w:t>
      </w:r>
      <w:r w:rsidRPr="000A06E4">
        <w:rPr>
          <w:rFonts w:ascii="Arial" w:hAnsi="Arial" w:cs="Arial"/>
          <w:sz w:val="22"/>
          <w:szCs w:val="24"/>
        </w:rPr>
        <w:t xml:space="preserve"> on electrons </w:t>
      </w:r>
      <w:r w:rsidR="00046A3E" w:rsidRPr="000A06E4">
        <w:rPr>
          <w:rFonts w:ascii="Arial" w:hAnsi="Arial" w:cs="Arial"/>
          <w:sz w:val="22"/>
          <w:szCs w:val="24"/>
        </w:rPr>
        <w:t xml:space="preserve">transferred from an </w:t>
      </w:r>
      <w:r w:rsidRPr="000A06E4">
        <w:rPr>
          <w:rFonts w:ascii="Arial" w:hAnsi="Arial" w:cs="Arial"/>
          <w:sz w:val="22"/>
          <w:szCs w:val="24"/>
        </w:rPr>
        <w:t xml:space="preserve">electrode </w:t>
      </w:r>
      <w:r w:rsidR="00046A3E" w:rsidRPr="000A06E4">
        <w:rPr>
          <w:rFonts w:ascii="Arial" w:hAnsi="Arial" w:cs="Arial"/>
          <w:sz w:val="22"/>
          <w:szCs w:val="24"/>
        </w:rPr>
        <w:t>surface</w:t>
      </w:r>
      <w:r w:rsidR="001008B5" w:rsidRPr="000A06E4">
        <w:rPr>
          <w:rFonts w:ascii="Arial" w:hAnsi="Arial" w:cs="Arial"/>
          <w:sz w:val="22"/>
          <w:szCs w:val="24"/>
        </w:rPr>
        <w:t xml:space="preserve"> in an electrochemical cell.</w:t>
      </w:r>
      <w:r w:rsidR="00EE38CF" w:rsidRPr="000A06E4">
        <w:rPr>
          <w:rFonts w:ascii="Arial" w:hAnsi="Arial" w:cs="Arial"/>
          <w:sz w:val="22"/>
          <w:szCs w:val="24"/>
        </w:rPr>
        <w:t xml:space="preserve">  </w:t>
      </w:r>
      <w:r w:rsidR="001008B5" w:rsidRPr="000A06E4">
        <w:rPr>
          <w:rFonts w:ascii="Arial" w:hAnsi="Arial" w:cs="Arial"/>
          <w:sz w:val="22"/>
          <w:szCs w:val="24"/>
        </w:rPr>
        <w:t>Electrochemical methods can</w:t>
      </w:r>
      <w:r w:rsidR="00046A3E" w:rsidRPr="000A06E4">
        <w:rPr>
          <w:rFonts w:ascii="Arial" w:hAnsi="Arial" w:cs="Arial"/>
          <w:sz w:val="22"/>
          <w:szCs w:val="24"/>
        </w:rPr>
        <w:t xml:space="preserve"> often enable access to reactive intermediates without the need for excessive or harsh reagents.</w:t>
      </w:r>
      <w:r w:rsidR="00BF2184" w:rsidRPr="000A06E4">
        <w:rPr>
          <w:rFonts w:ascii="Arial" w:hAnsi="Arial" w:cs="Arial"/>
          <w:sz w:val="22"/>
          <w:szCs w:val="24"/>
          <w:vertAlign w:val="superscript"/>
        </w:rPr>
        <w:fldChar w:fldCharType="begin">
          <w:fldData xml:space="preserve">PEVuZE5vdGU+PENpdGU+PEF1dGhvcj5Mb3ZhdG88L0F1dGhvcj48WWVhcj4yMDIxPC9ZZWFyPjxS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</w:fldData>
        </w:fldChar>
      </w:r>
      <w:r w:rsidR="0071222A">
        <w:rPr>
          <w:rFonts w:ascii="Arial" w:hAnsi="Arial" w:cs="Arial"/>
          <w:sz w:val="22"/>
          <w:szCs w:val="24"/>
          <w:vertAlign w:val="superscript"/>
        </w:rPr>
        <w:instrText xml:space="preserve"> ADDIN EN.CITE </w:instrText>
      </w:r>
      <w:r w:rsidR="0071222A">
        <w:rPr>
          <w:rFonts w:ascii="Arial" w:hAnsi="Arial" w:cs="Arial"/>
          <w:sz w:val="22"/>
          <w:szCs w:val="24"/>
          <w:vertAlign w:val="superscript"/>
        </w:rPr>
        <w:fldChar w:fldCharType="begin">
          <w:fldData xml:space="preserve">PEVuZE5vdGU+PENpdGU+PEF1dGhvcj5Mb3ZhdG88L0F1dGhvcj48WWVhcj4yMDIxPC9ZZWFyPjxS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</w:fldData>
        </w:fldChar>
      </w:r>
      <w:r w:rsidR="0071222A">
        <w:rPr>
          <w:rFonts w:ascii="Arial" w:hAnsi="Arial" w:cs="Arial"/>
          <w:sz w:val="22"/>
          <w:szCs w:val="24"/>
          <w:vertAlign w:val="superscript"/>
        </w:rPr>
        <w:instrText xml:space="preserve"> ADDIN EN.CITE.DATA </w:instrText>
      </w:r>
      <w:r w:rsidR="0071222A">
        <w:rPr>
          <w:rFonts w:ascii="Arial" w:hAnsi="Arial" w:cs="Arial"/>
          <w:sz w:val="22"/>
          <w:szCs w:val="24"/>
          <w:vertAlign w:val="superscript"/>
        </w:rPr>
      </w:r>
      <w:r w:rsidR="0071222A">
        <w:rPr>
          <w:rFonts w:ascii="Arial" w:hAnsi="Arial" w:cs="Arial"/>
          <w:sz w:val="22"/>
          <w:szCs w:val="24"/>
          <w:vertAlign w:val="superscript"/>
        </w:rPr>
        <w:fldChar w:fldCharType="end"/>
      </w:r>
      <w:r w:rsidR="00BF2184" w:rsidRPr="000A06E4">
        <w:rPr>
          <w:rFonts w:ascii="Arial" w:hAnsi="Arial" w:cs="Arial"/>
          <w:sz w:val="22"/>
          <w:szCs w:val="24"/>
          <w:vertAlign w:val="superscript"/>
        </w:rPr>
      </w:r>
      <w:r w:rsidR="00BF2184" w:rsidRPr="000A06E4">
        <w:rPr>
          <w:rFonts w:ascii="Arial" w:hAnsi="Arial" w:cs="Arial"/>
          <w:sz w:val="22"/>
          <w:szCs w:val="24"/>
          <w:vertAlign w:val="superscript"/>
        </w:rPr>
        <w:fldChar w:fldCharType="separate"/>
      </w:r>
      <w:r w:rsidR="00371601">
        <w:rPr>
          <w:rFonts w:ascii="Arial" w:hAnsi="Arial" w:cs="Arial"/>
          <w:noProof/>
          <w:sz w:val="22"/>
          <w:szCs w:val="24"/>
          <w:vertAlign w:val="superscript"/>
        </w:rPr>
        <w:t>25-31</w:t>
      </w:r>
      <w:r w:rsidR="00BF2184" w:rsidRPr="000A06E4">
        <w:rPr>
          <w:rFonts w:ascii="Arial" w:hAnsi="Arial" w:cs="Arial"/>
          <w:sz w:val="22"/>
          <w:szCs w:val="24"/>
          <w:vertAlign w:val="superscript"/>
        </w:rPr>
        <w:fldChar w:fldCharType="end"/>
      </w:r>
      <w:r w:rsidR="00EE38CF" w:rsidRPr="000A06E4">
        <w:rPr>
          <w:rFonts w:ascii="Arial" w:hAnsi="Arial" w:cs="Arial"/>
          <w:sz w:val="22"/>
          <w:szCs w:val="24"/>
        </w:rPr>
        <w:t xml:space="preserve">  </w:t>
      </w:r>
      <w:r w:rsidR="00892B06" w:rsidRPr="000A06E4">
        <w:rPr>
          <w:rFonts w:ascii="Arial" w:hAnsi="Arial" w:cs="Arial"/>
          <w:sz w:val="22"/>
          <w:szCs w:val="24"/>
        </w:rPr>
        <w:t xml:space="preserve">Several key developments toward </w:t>
      </w:r>
      <w:r w:rsidR="001008B5" w:rsidRPr="000A06E4">
        <w:rPr>
          <w:rFonts w:ascii="Arial" w:hAnsi="Arial" w:cs="Arial"/>
          <w:sz w:val="22"/>
          <w:szCs w:val="24"/>
        </w:rPr>
        <w:t xml:space="preserve">an </w:t>
      </w:r>
      <w:r w:rsidR="00892B06" w:rsidRPr="000A06E4">
        <w:rPr>
          <w:rFonts w:ascii="Arial" w:hAnsi="Arial" w:cs="Arial"/>
          <w:sz w:val="22"/>
          <w:szCs w:val="24"/>
        </w:rPr>
        <w:t>electrochemical Birch reduction</w:t>
      </w:r>
      <w:r w:rsidR="001008B5" w:rsidRPr="000A06E4">
        <w:rPr>
          <w:rFonts w:ascii="Arial" w:hAnsi="Arial" w:cs="Arial"/>
          <w:sz w:val="22"/>
          <w:szCs w:val="24"/>
        </w:rPr>
        <w:t xml:space="preserve"> have been made</w:t>
      </w:r>
      <w:r w:rsidR="004173B0" w:rsidRPr="000A06E4">
        <w:rPr>
          <w:rFonts w:ascii="Arial" w:hAnsi="Arial" w:cs="Arial"/>
          <w:sz w:val="22"/>
          <w:szCs w:val="24"/>
        </w:rPr>
        <w:t xml:space="preserve"> (</w:t>
      </w:r>
      <w:r w:rsidR="005D62FE" w:rsidRPr="000A06E4">
        <w:rPr>
          <w:rFonts w:ascii="Arial" w:hAnsi="Arial" w:cs="Arial"/>
          <w:sz w:val="22"/>
          <w:szCs w:val="24"/>
        </w:rPr>
        <w:t>Figure</w:t>
      </w:r>
      <w:r w:rsidR="004173B0" w:rsidRPr="000A06E4">
        <w:rPr>
          <w:rFonts w:ascii="Arial" w:hAnsi="Arial" w:cs="Arial"/>
          <w:sz w:val="22"/>
          <w:szCs w:val="24"/>
        </w:rPr>
        <w:t xml:space="preserve"> 1)</w:t>
      </w:r>
      <w:r w:rsidR="00892B06" w:rsidRPr="000A06E4">
        <w:rPr>
          <w:rFonts w:ascii="Arial" w:hAnsi="Arial" w:cs="Arial"/>
          <w:sz w:val="22"/>
          <w:szCs w:val="24"/>
        </w:rPr>
        <w:t xml:space="preserve">; in 1987, </w:t>
      </w:r>
      <w:proofErr w:type="spellStart"/>
      <w:r w:rsidR="00892B06" w:rsidRPr="000A06E4">
        <w:rPr>
          <w:rFonts w:ascii="Arial" w:hAnsi="Arial" w:cs="Arial"/>
          <w:sz w:val="22"/>
          <w:szCs w:val="24"/>
        </w:rPr>
        <w:t>Thiebault</w:t>
      </w:r>
      <w:proofErr w:type="spellEnd"/>
      <w:r w:rsidR="00892B06" w:rsidRPr="000A06E4">
        <w:rPr>
          <w:rFonts w:ascii="Arial" w:hAnsi="Arial" w:cs="Arial"/>
          <w:sz w:val="22"/>
          <w:szCs w:val="24"/>
        </w:rPr>
        <w:t xml:space="preserve"> and co-workers, described a single compartment electrochemical cell where they performed the electrochemical reduction of a range of different substrates using liquid ammonia and a dissolving magnesium anode and an aluminium cathode</w:t>
      </w:r>
      <w:r w:rsidR="00173E57" w:rsidRPr="000A06E4">
        <w:rPr>
          <w:rFonts w:ascii="Arial" w:hAnsi="Arial" w:cs="Arial"/>
          <w:sz w:val="22"/>
          <w:szCs w:val="24"/>
        </w:rPr>
        <w:t>.</w:t>
      </w:r>
      <w:r w:rsidR="00173E57" w:rsidRPr="000A06E4">
        <w:rPr>
          <w:rFonts w:ascii="Arial" w:hAnsi="Arial" w:cs="Arial"/>
          <w:sz w:val="22"/>
          <w:szCs w:val="24"/>
        </w:rPr>
        <w:fldChar w:fldCharType="begin"/>
      </w:r>
      <w:r w:rsidR="00476D33">
        <w:rPr>
          <w:rFonts w:ascii="Arial" w:hAnsi="Arial" w:cs="Arial"/>
          <w:sz w:val="22"/>
          <w:szCs w:val="24"/>
        </w:rPr>
        <w:instrText xml:space="preserve"> ADDIN EN.CITE &lt;EndNote&gt;&lt;Cite&gt;&lt;Author&gt;Chaussard&lt;/Author&gt;&lt;Year&gt;1987&lt;/Year&gt;&lt;RecNum&gt;69&lt;/RecNum&gt;&lt;DisplayText&gt;&lt;style face="superscript"&gt;32&lt;/style&gt;&lt;/DisplayText&gt;&lt;record&gt;&lt;rec-number&gt;69&lt;/rec-number&gt;&lt;foreign-keys&gt;&lt;key app="EN" db-id="pf5ves2xntw0s8eet05xdxfgtx02220xw5rd" timestamp="1636039263"&gt;69&lt;/key&gt;&lt;/foreign-keys&gt;&lt;ref-type name="Journal Article"&gt;17&lt;/ref-type&gt;&lt;contributors&gt;&lt;authors&gt;&lt;author&gt;Chaussard, J.&lt;/author&gt;&lt;author&gt;Combellas, C.&lt;/author&gt;&lt;author&gt;Thiebault, A.&lt;/author&gt;&lt;/authors&gt;&lt;/contributors&gt;&lt;titles&gt;&lt;title&gt;Electrochemical reduction in liquid ammonia: electrolytic birch reactions and chemical bond fissions&lt;/title&gt;&lt;secondary-title&gt;Tetrahedron Letters&lt;/secondary-title&gt;&lt;/titles&gt;&lt;periodical&gt;&lt;full-title&gt;Tetrahedron Letters&lt;/full-title&gt;&lt;abbr-1&gt;Tetrahedron Lett.&lt;/abbr-1&gt;&lt;abbr-2&gt;Tetrahedron Lett&lt;/abbr-2&gt;&lt;/periodical&gt;&lt;pages&gt;1173-1174&lt;/pages&gt;&lt;volume&gt;28&lt;/volume&gt;&lt;number&gt;11&lt;/number&gt;&lt;dates&gt;&lt;year&gt;1987&lt;/year&gt;&lt;pub-dates&gt;&lt;date&gt;1987/01/01/&lt;/date&gt;&lt;/pub-dates&gt;&lt;/dates&gt;&lt;isbn&gt;0040-4039&lt;/isbn&gt;&lt;urls&gt;&lt;related-urls&gt;&lt;url&gt;https://www.sciencedirect.com/science/article/pii/S0040403900953188&lt;/url&gt;&lt;/related-urls&gt;&lt;/urls&gt;&lt;electronic-resource-num&gt;https://doi.org/10.1016/S0040-4039(00)95318-8&lt;/electronic-resource-num&gt;&lt;/record&gt;&lt;/Cite&gt;&lt;/EndNote&gt;</w:instrText>
      </w:r>
      <w:r w:rsidR="00173E57" w:rsidRPr="000A06E4">
        <w:rPr>
          <w:rFonts w:ascii="Arial" w:hAnsi="Arial" w:cs="Arial"/>
          <w:sz w:val="22"/>
          <w:szCs w:val="24"/>
        </w:rPr>
        <w:fldChar w:fldCharType="separate"/>
      </w:r>
      <w:r w:rsidR="00371601" w:rsidRPr="00371601">
        <w:rPr>
          <w:rFonts w:ascii="Arial" w:hAnsi="Arial" w:cs="Arial"/>
          <w:noProof/>
          <w:sz w:val="22"/>
          <w:szCs w:val="24"/>
          <w:vertAlign w:val="superscript"/>
        </w:rPr>
        <w:t>32</w:t>
      </w:r>
      <w:r w:rsidR="00173E57" w:rsidRPr="000A06E4">
        <w:rPr>
          <w:rFonts w:ascii="Arial" w:hAnsi="Arial" w:cs="Arial"/>
          <w:sz w:val="22"/>
          <w:szCs w:val="24"/>
        </w:rPr>
        <w:fldChar w:fldCharType="end"/>
      </w:r>
      <w:r w:rsidR="00EE38CF" w:rsidRPr="000A06E4">
        <w:rPr>
          <w:rFonts w:ascii="Arial" w:hAnsi="Arial" w:cs="Arial"/>
          <w:sz w:val="22"/>
          <w:szCs w:val="24"/>
        </w:rPr>
        <w:t xml:space="preserve">  </w:t>
      </w:r>
      <w:r w:rsidR="00892B06" w:rsidRPr="000A06E4">
        <w:rPr>
          <w:rFonts w:ascii="Arial" w:hAnsi="Arial" w:cs="Arial"/>
          <w:sz w:val="22"/>
          <w:szCs w:val="24"/>
        </w:rPr>
        <w:t xml:space="preserve">In a similar manner, Bard and co-workers, </w:t>
      </w:r>
      <w:r w:rsidR="00173E57" w:rsidRPr="000A06E4">
        <w:rPr>
          <w:rFonts w:ascii="Arial" w:hAnsi="Arial" w:cs="Arial"/>
          <w:sz w:val="22"/>
          <w:szCs w:val="24"/>
        </w:rPr>
        <w:t xml:space="preserve">in 1992, </w:t>
      </w:r>
      <w:r w:rsidR="00892B06" w:rsidRPr="000A06E4">
        <w:rPr>
          <w:rFonts w:ascii="Arial" w:hAnsi="Arial" w:cs="Arial"/>
          <w:sz w:val="22"/>
          <w:szCs w:val="24"/>
        </w:rPr>
        <w:t>performed the reduction of C</w:t>
      </w:r>
      <w:r w:rsidR="00892B06" w:rsidRPr="000A06E4">
        <w:rPr>
          <w:rFonts w:ascii="Arial" w:hAnsi="Arial" w:cs="Arial"/>
          <w:sz w:val="22"/>
          <w:szCs w:val="24"/>
          <w:vertAlign w:val="subscript"/>
        </w:rPr>
        <w:t>60</w:t>
      </w:r>
      <w:r w:rsidR="00892B06" w:rsidRPr="000A06E4">
        <w:rPr>
          <w:rFonts w:ascii="Arial" w:hAnsi="Arial" w:cs="Arial"/>
          <w:sz w:val="22"/>
          <w:szCs w:val="24"/>
        </w:rPr>
        <w:t xml:space="preserve"> in liquid </w:t>
      </w:r>
      <w:r w:rsidR="00173E57" w:rsidRPr="000A06E4">
        <w:rPr>
          <w:rFonts w:ascii="Arial" w:hAnsi="Arial" w:cs="Arial"/>
          <w:sz w:val="22"/>
          <w:szCs w:val="24"/>
        </w:rPr>
        <w:t xml:space="preserve">ammonia </w:t>
      </w:r>
      <w:r w:rsidR="00892B06" w:rsidRPr="000A06E4">
        <w:rPr>
          <w:rFonts w:ascii="Arial" w:hAnsi="Arial" w:cs="Arial"/>
          <w:sz w:val="22"/>
          <w:szCs w:val="24"/>
        </w:rPr>
        <w:t>using Pt mesh electrodes.</w:t>
      </w:r>
      <w:r w:rsidR="00173E57" w:rsidRPr="000A06E4">
        <w:rPr>
          <w:rFonts w:ascii="Arial" w:hAnsi="Arial" w:cs="Arial"/>
          <w:sz w:val="22"/>
          <w:szCs w:val="24"/>
        </w:rPr>
        <w:fldChar w:fldCharType="begin"/>
      </w:r>
      <w:r w:rsidR="00504BCC">
        <w:rPr>
          <w:rFonts w:ascii="Arial" w:hAnsi="Arial" w:cs="Arial"/>
          <w:sz w:val="22"/>
          <w:szCs w:val="24"/>
        </w:rPr>
        <w:instrText xml:space="preserve"> ADDIN EN.CITE &lt;EndNote&gt;&lt;Cite&gt;&lt;Author&gt;Zhou&lt;/Author&gt;&lt;Year&gt;1992&lt;/Year&gt;&lt;RecNum&gt;70&lt;/RecNum&gt;&lt;DisplayText&gt;&lt;style face="superscript"&gt;33&lt;/style&gt;&lt;/DisplayText&gt;&lt;record&gt;&lt;rec-number&gt;70&lt;/rec-number&gt;&lt;foreign-keys&gt;&lt;key app="EN" db-id="pf5ves2xntw0s8eet05xdxfgtx02220xw5rd" timestamp="1636039279"&gt;70&lt;/key&gt;&lt;/foreign-keys&gt;&lt;ref-type name="Journal Article"&gt;17&lt;/ref-type&gt;&lt;contributors&gt;&lt;authors&gt;&lt;author&gt;Zhou, Feimeng&lt;/author&gt;&lt;author&gt;Jehoulet, Christophe&lt;/author&gt;&lt;author&gt;Bard, Allen J.&lt;/author&gt;&lt;/authors&gt;&lt;/contributors&gt;&lt;titles&gt;&lt;title&gt;Reduction and electrochemistry of fullerene C60 in liquid ammonia&lt;/title&gt;&lt;secondary-title&gt;Journal of the American Chemical Society&lt;/secondary-title&gt;&lt;/titles&gt;&lt;periodical&gt;&lt;full-title&gt;Journal of the American Chemical Society&lt;/full-title&gt;&lt;abbr-1&gt;J. Am. Chem. Soc.&lt;/abbr-1&gt;&lt;abbr-2&gt;J Am Chem Soc&lt;/abbr-2&gt;&lt;/periodical&gt;&lt;pages&gt;11004-11006&lt;/pages&gt;&lt;volume&gt;114&lt;/volume&gt;&lt;number&gt;27&lt;/number&gt;&lt;dates&gt;&lt;year&gt;1992&lt;/year&gt;&lt;pub-dates&gt;&lt;date&gt;1992/12/01&lt;/date&gt;&lt;/pub-dates&gt;&lt;/dates&gt;&lt;publisher&gt;American Chemical Society&lt;/publisher&gt;&lt;isbn&gt;0002-7863&lt;/isbn&gt;&lt;urls&gt;&lt;related-urls&gt;&lt;url&gt;https://doi.org/10.1021/ja00053a072&lt;/url&gt;&lt;/related-urls&gt;&lt;/urls&gt;&lt;electronic-resource-num&gt;10.1021/ja00053a072&lt;/electronic-resource-num&gt;&lt;/record&gt;&lt;/Cite&gt;&lt;/EndNote&gt;</w:instrText>
      </w:r>
      <w:r w:rsidR="00173E57" w:rsidRPr="000A06E4">
        <w:rPr>
          <w:rFonts w:ascii="Arial" w:hAnsi="Arial" w:cs="Arial"/>
          <w:sz w:val="22"/>
          <w:szCs w:val="24"/>
        </w:rPr>
        <w:fldChar w:fldCharType="separate"/>
      </w:r>
      <w:r w:rsidR="00371601" w:rsidRPr="00371601">
        <w:rPr>
          <w:rFonts w:ascii="Arial" w:hAnsi="Arial" w:cs="Arial"/>
          <w:noProof/>
          <w:sz w:val="22"/>
          <w:szCs w:val="24"/>
          <w:vertAlign w:val="superscript"/>
        </w:rPr>
        <w:t>33</w:t>
      </w:r>
      <w:r w:rsidR="00173E57" w:rsidRPr="000A06E4">
        <w:rPr>
          <w:rFonts w:ascii="Arial" w:hAnsi="Arial" w:cs="Arial"/>
          <w:sz w:val="22"/>
          <w:szCs w:val="24"/>
        </w:rPr>
        <w:fldChar w:fldCharType="end"/>
      </w:r>
      <w:r w:rsidR="00EE38CF" w:rsidRPr="000A06E4">
        <w:rPr>
          <w:rFonts w:ascii="Arial" w:hAnsi="Arial" w:cs="Arial"/>
          <w:sz w:val="22"/>
          <w:szCs w:val="24"/>
        </w:rPr>
        <w:t xml:space="preserve">  </w:t>
      </w:r>
      <w:r w:rsidR="00892B06" w:rsidRPr="000A06E4">
        <w:rPr>
          <w:rFonts w:ascii="Arial" w:hAnsi="Arial" w:cs="Arial"/>
          <w:sz w:val="22"/>
          <w:szCs w:val="24"/>
        </w:rPr>
        <w:t xml:space="preserve">In 2003, </w:t>
      </w:r>
      <w:proofErr w:type="spellStart"/>
      <w:r w:rsidR="00892B06" w:rsidRPr="000A06E4">
        <w:rPr>
          <w:rFonts w:ascii="Arial" w:hAnsi="Arial" w:cs="Arial"/>
          <w:sz w:val="22"/>
          <w:szCs w:val="24"/>
        </w:rPr>
        <w:t>Kashimura</w:t>
      </w:r>
      <w:proofErr w:type="spellEnd"/>
      <w:r w:rsidR="00892B06" w:rsidRPr="000A06E4">
        <w:rPr>
          <w:rFonts w:ascii="Arial" w:hAnsi="Arial" w:cs="Arial"/>
          <w:sz w:val="22"/>
          <w:szCs w:val="24"/>
        </w:rPr>
        <w:t xml:space="preserve"> and co-workers reported the electroreduction of aromatics using magnesium electrodes and </w:t>
      </w:r>
      <w:r w:rsidR="00892B06" w:rsidRPr="000A06E4">
        <w:rPr>
          <w:rFonts w:ascii="Arial" w:hAnsi="Arial" w:cs="Arial"/>
          <w:i/>
          <w:iCs/>
          <w:sz w:val="22"/>
          <w:szCs w:val="24"/>
        </w:rPr>
        <w:t>t-</w:t>
      </w:r>
      <w:proofErr w:type="spellStart"/>
      <w:r w:rsidR="00892B06" w:rsidRPr="000A06E4">
        <w:rPr>
          <w:rFonts w:ascii="Arial" w:hAnsi="Arial" w:cs="Arial"/>
          <w:sz w:val="22"/>
          <w:szCs w:val="24"/>
        </w:rPr>
        <w:t>BuOH</w:t>
      </w:r>
      <w:proofErr w:type="spellEnd"/>
      <w:r w:rsidR="00892B06" w:rsidRPr="000A06E4">
        <w:rPr>
          <w:rFonts w:ascii="Arial" w:hAnsi="Arial" w:cs="Arial"/>
          <w:sz w:val="22"/>
          <w:szCs w:val="24"/>
        </w:rPr>
        <w:t xml:space="preserve"> as a proton donor</w:t>
      </w:r>
      <w:r w:rsidR="00173E57" w:rsidRPr="000A06E4">
        <w:rPr>
          <w:rFonts w:ascii="Arial" w:hAnsi="Arial" w:cs="Arial"/>
          <w:sz w:val="22"/>
          <w:szCs w:val="24"/>
        </w:rPr>
        <w:t xml:space="preserve"> in THF.</w:t>
      </w:r>
      <w:r w:rsidR="00EE38CF" w:rsidRPr="000A06E4">
        <w:rPr>
          <w:rFonts w:ascii="Arial" w:hAnsi="Arial" w:cs="Arial"/>
          <w:sz w:val="22"/>
          <w:szCs w:val="24"/>
        </w:rPr>
        <w:t xml:space="preserve">  </w:t>
      </w:r>
      <w:r w:rsidR="00173E57" w:rsidRPr="000A06E4">
        <w:rPr>
          <w:rFonts w:ascii="Arial" w:hAnsi="Arial" w:cs="Arial"/>
          <w:sz w:val="22"/>
          <w:szCs w:val="24"/>
        </w:rPr>
        <w:t>T</w:t>
      </w:r>
      <w:r w:rsidR="00892B06" w:rsidRPr="000A06E4">
        <w:rPr>
          <w:rFonts w:ascii="Arial" w:hAnsi="Arial" w:cs="Arial"/>
          <w:sz w:val="22"/>
          <w:szCs w:val="24"/>
        </w:rPr>
        <w:t xml:space="preserve">hey discovered that </w:t>
      </w:r>
      <w:r w:rsidR="000C4F3E">
        <w:rPr>
          <w:rFonts w:ascii="Arial" w:hAnsi="Arial" w:cs="Arial"/>
          <w:sz w:val="22"/>
          <w:szCs w:val="24"/>
        </w:rPr>
        <w:t xml:space="preserve">the </w:t>
      </w:r>
      <w:r w:rsidR="00892B06" w:rsidRPr="000A06E4">
        <w:rPr>
          <w:rFonts w:ascii="Arial" w:hAnsi="Arial" w:cs="Arial"/>
          <w:sz w:val="22"/>
          <w:szCs w:val="24"/>
        </w:rPr>
        <w:t xml:space="preserve">aprotic </w:t>
      </w:r>
      <w:r w:rsidR="000C4F3E">
        <w:rPr>
          <w:rFonts w:ascii="Arial" w:hAnsi="Arial" w:cs="Arial"/>
          <w:sz w:val="22"/>
          <w:szCs w:val="24"/>
        </w:rPr>
        <w:t xml:space="preserve">solvent </w:t>
      </w:r>
      <w:r w:rsidR="00892B06" w:rsidRPr="000A06E4">
        <w:rPr>
          <w:rFonts w:ascii="Arial" w:hAnsi="Arial" w:cs="Arial"/>
          <w:sz w:val="22"/>
          <w:szCs w:val="24"/>
        </w:rPr>
        <w:t>THF was the optimal solvent for the transformation.</w:t>
      </w:r>
      <w:r w:rsidR="00EE38CF" w:rsidRPr="000A06E4">
        <w:rPr>
          <w:rFonts w:ascii="Arial" w:hAnsi="Arial" w:cs="Arial"/>
          <w:sz w:val="22"/>
          <w:szCs w:val="24"/>
        </w:rPr>
        <w:t xml:space="preserve">  </w:t>
      </w:r>
    </w:p>
    <w:p w14:paraId="34400A17" w14:textId="67CCCAEA" w:rsidR="00892B06" w:rsidRPr="000A06E4" w:rsidRDefault="00CD3324" w:rsidP="00892B06">
      <w:pPr>
        <w:spacing w:line="360" w:lineRule="auto"/>
        <w:jc w:val="both"/>
        <w:rPr>
          <w:rFonts w:ascii="Arial" w:hAnsi="Arial" w:cs="Arial"/>
          <w:sz w:val="22"/>
          <w:szCs w:val="24"/>
        </w:rPr>
      </w:pPr>
      <w:r w:rsidRPr="000A06E4">
        <w:rPr>
          <w:rFonts w:ascii="Arial" w:hAnsi="Arial" w:cs="Arial"/>
          <w:sz w:val="22"/>
          <w:szCs w:val="24"/>
        </w:rPr>
        <w:t xml:space="preserve">These </w:t>
      </w:r>
      <w:r w:rsidR="000C4F3E">
        <w:rPr>
          <w:rFonts w:ascii="Arial" w:hAnsi="Arial" w:cs="Arial"/>
          <w:sz w:val="22"/>
          <w:szCs w:val="24"/>
        </w:rPr>
        <w:t xml:space="preserve">electrochemical </w:t>
      </w:r>
      <w:r w:rsidRPr="000A06E4">
        <w:rPr>
          <w:rFonts w:ascii="Arial" w:hAnsi="Arial" w:cs="Arial"/>
          <w:sz w:val="22"/>
          <w:szCs w:val="24"/>
        </w:rPr>
        <w:t>examples only dealt with small scale batch reactions</w:t>
      </w:r>
      <w:r w:rsidR="00D64114" w:rsidRPr="000A06E4">
        <w:rPr>
          <w:rFonts w:ascii="Arial" w:hAnsi="Arial" w:cs="Arial"/>
          <w:sz w:val="22"/>
          <w:szCs w:val="24"/>
        </w:rPr>
        <w:t>, but more</w:t>
      </w:r>
      <w:r w:rsidR="00892B06" w:rsidRPr="000A06E4">
        <w:rPr>
          <w:rFonts w:ascii="Arial" w:hAnsi="Arial" w:cs="Arial"/>
          <w:sz w:val="22"/>
          <w:szCs w:val="24"/>
        </w:rPr>
        <w:t xml:space="preserve"> recently Baran and co-workers reported </w:t>
      </w:r>
      <w:r w:rsidR="00D64114" w:rsidRPr="000A06E4">
        <w:rPr>
          <w:rFonts w:ascii="Arial" w:hAnsi="Arial" w:cs="Arial"/>
          <w:sz w:val="22"/>
          <w:szCs w:val="24"/>
        </w:rPr>
        <w:t>a</w:t>
      </w:r>
      <w:r w:rsidR="00B5388D">
        <w:rPr>
          <w:rFonts w:ascii="Arial" w:hAnsi="Arial" w:cs="Arial"/>
          <w:sz w:val="22"/>
          <w:szCs w:val="24"/>
        </w:rPr>
        <w:t>n elegant</w:t>
      </w:r>
      <w:r w:rsidR="00D64114" w:rsidRPr="000A06E4">
        <w:rPr>
          <w:rFonts w:ascii="Arial" w:hAnsi="Arial" w:cs="Arial"/>
          <w:sz w:val="22"/>
          <w:szCs w:val="24"/>
        </w:rPr>
        <w:t xml:space="preserve"> methodology with </w:t>
      </w:r>
      <w:r w:rsidR="00892B06" w:rsidRPr="000A06E4">
        <w:rPr>
          <w:rFonts w:ascii="Arial" w:hAnsi="Arial" w:cs="Arial"/>
          <w:sz w:val="22"/>
          <w:szCs w:val="24"/>
        </w:rPr>
        <w:t xml:space="preserve">the use of </w:t>
      </w:r>
      <w:proofErr w:type="spellStart"/>
      <w:r w:rsidR="00892B06" w:rsidRPr="000A06E4">
        <w:rPr>
          <w:rFonts w:ascii="Arial" w:hAnsi="Arial" w:cs="Arial"/>
          <w:sz w:val="22"/>
          <w:szCs w:val="24"/>
        </w:rPr>
        <w:t>tripyrrolidinophosphoramide</w:t>
      </w:r>
      <w:proofErr w:type="spellEnd"/>
      <w:r w:rsidR="00892B06" w:rsidRPr="000A06E4">
        <w:rPr>
          <w:rFonts w:ascii="Arial" w:hAnsi="Arial" w:cs="Arial"/>
          <w:sz w:val="22"/>
          <w:szCs w:val="24"/>
        </w:rPr>
        <w:t xml:space="preserve"> (TPPA</w:t>
      </w:r>
      <w:r w:rsidR="004173B0" w:rsidRPr="000A06E4">
        <w:rPr>
          <w:rFonts w:ascii="Arial" w:hAnsi="Arial" w:cs="Arial"/>
          <w:sz w:val="22"/>
          <w:szCs w:val="24"/>
        </w:rPr>
        <w:t xml:space="preserve">, see </w:t>
      </w:r>
      <w:r w:rsidR="005D62FE" w:rsidRPr="000A06E4">
        <w:rPr>
          <w:rFonts w:ascii="Arial" w:hAnsi="Arial" w:cs="Arial"/>
          <w:sz w:val="22"/>
          <w:szCs w:val="24"/>
        </w:rPr>
        <w:t>Figure</w:t>
      </w:r>
      <w:r w:rsidR="004173B0" w:rsidRPr="000A06E4">
        <w:rPr>
          <w:rFonts w:ascii="Arial" w:hAnsi="Arial" w:cs="Arial"/>
          <w:sz w:val="22"/>
          <w:szCs w:val="24"/>
        </w:rPr>
        <w:t xml:space="preserve"> 1</w:t>
      </w:r>
      <w:r w:rsidR="00892B06" w:rsidRPr="000A06E4">
        <w:rPr>
          <w:rFonts w:ascii="Arial" w:hAnsi="Arial" w:cs="Arial"/>
          <w:sz w:val="22"/>
          <w:szCs w:val="24"/>
        </w:rPr>
        <w:t>) as an additive inspired by Li-</w:t>
      </w:r>
      <w:r w:rsidR="001008B5" w:rsidRPr="000A06E4">
        <w:rPr>
          <w:rFonts w:ascii="Arial" w:hAnsi="Arial" w:cs="Arial"/>
          <w:sz w:val="22"/>
          <w:szCs w:val="24"/>
        </w:rPr>
        <w:t>i</w:t>
      </w:r>
      <w:r w:rsidR="00892B06" w:rsidRPr="000A06E4">
        <w:rPr>
          <w:rFonts w:ascii="Arial" w:hAnsi="Arial" w:cs="Arial"/>
          <w:sz w:val="22"/>
          <w:szCs w:val="24"/>
        </w:rPr>
        <w:t>on battery technology,</w:t>
      </w:r>
      <w:r w:rsidRPr="000A06E4">
        <w:rPr>
          <w:rFonts w:ascii="Arial" w:hAnsi="Arial" w:cs="Arial"/>
          <w:sz w:val="22"/>
          <w:szCs w:val="24"/>
        </w:rPr>
        <w:fldChar w:fldCharType="begin">
          <w:fldData xml:space="preserve">PEVuZE5vdGU+PENpdGU+PEF1dGhvcj5QZXRlcnM8L0F1dGhvcj48WWVhcj4yMDE5PC9ZZWFyPjxS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</w:fldData>
        </w:fldChar>
      </w:r>
      <w:r w:rsidR="00476D33">
        <w:rPr>
          <w:rFonts w:ascii="Arial" w:hAnsi="Arial" w:cs="Arial"/>
          <w:sz w:val="22"/>
          <w:szCs w:val="24"/>
        </w:rPr>
        <w:instrText xml:space="preserve"> ADDIN EN.CITE </w:instrText>
      </w:r>
      <w:r w:rsidR="00476D33">
        <w:rPr>
          <w:rFonts w:ascii="Arial" w:hAnsi="Arial" w:cs="Arial"/>
          <w:sz w:val="22"/>
          <w:szCs w:val="24"/>
        </w:rPr>
        <w:fldChar w:fldCharType="begin">
          <w:fldData xml:space="preserve">PEVuZE5vdGU+PENpdGU+PEF1dGhvcj5QZXRlcnM8L0F1dGhvcj48WWVhcj4yMDE5PC9ZZWFyPjxS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</w:fldData>
        </w:fldChar>
      </w:r>
      <w:r w:rsidR="00476D33">
        <w:rPr>
          <w:rFonts w:ascii="Arial" w:hAnsi="Arial" w:cs="Arial"/>
          <w:sz w:val="22"/>
          <w:szCs w:val="24"/>
        </w:rPr>
        <w:instrText xml:space="preserve"> ADDIN EN.CITE.DATA </w:instrText>
      </w:r>
      <w:r w:rsidR="00476D33">
        <w:rPr>
          <w:rFonts w:ascii="Arial" w:hAnsi="Arial" w:cs="Arial"/>
          <w:sz w:val="22"/>
          <w:szCs w:val="24"/>
        </w:rPr>
      </w:r>
      <w:r w:rsidR="00476D33">
        <w:rPr>
          <w:rFonts w:ascii="Arial" w:hAnsi="Arial" w:cs="Arial"/>
          <w:sz w:val="22"/>
          <w:szCs w:val="24"/>
        </w:rPr>
        <w:fldChar w:fldCharType="end"/>
      </w:r>
      <w:r w:rsidRPr="000A06E4">
        <w:rPr>
          <w:rFonts w:ascii="Arial" w:hAnsi="Arial" w:cs="Arial"/>
          <w:sz w:val="22"/>
          <w:szCs w:val="24"/>
        </w:rPr>
      </w:r>
      <w:r w:rsidRPr="000A06E4">
        <w:rPr>
          <w:rFonts w:ascii="Arial" w:hAnsi="Arial" w:cs="Arial"/>
          <w:sz w:val="22"/>
          <w:szCs w:val="24"/>
        </w:rPr>
        <w:fldChar w:fldCharType="separate"/>
      </w:r>
      <w:r w:rsidR="00371601" w:rsidRPr="00371601">
        <w:rPr>
          <w:rFonts w:ascii="Arial" w:hAnsi="Arial" w:cs="Arial"/>
          <w:noProof/>
          <w:sz w:val="22"/>
          <w:szCs w:val="24"/>
          <w:vertAlign w:val="superscript"/>
        </w:rPr>
        <w:t>34</w:t>
      </w:r>
      <w:r w:rsidRPr="000A06E4">
        <w:rPr>
          <w:rFonts w:ascii="Arial" w:hAnsi="Arial" w:cs="Arial"/>
          <w:sz w:val="22"/>
          <w:szCs w:val="24"/>
        </w:rPr>
        <w:fldChar w:fldCharType="end"/>
      </w:r>
      <w:r w:rsidR="00892B06" w:rsidRPr="000A06E4">
        <w:rPr>
          <w:rFonts w:ascii="Arial" w:hAnsi="Arial" w:cs="Arial"/>
          <w:sz w:val="22"/>
          <w:szCs w:val="24"/>
        </w:rPr>
        <w:t xml:space="preserve"> to prevent the plating out of Li metal which can occur under electrochemical conditions.</w:t>
      </w:r>
      <w:r w:rsidRPr="000A06E4">
        <w:rPr>
          <w:rFonts w:ascii="Arial" w:hAnsi="Arial" w:cs="Arial"/>
          <w:sz w:val="22"/>
          <w:szCs w:val="24"/>
        </w:rPr>
        <w:fldChar w:fldCharType="begin"/>
      </w:r>
      <w:r w:rsidR="0071222A">
        <w:rPr>
          <w:rFonts w:ascii="Arial" w:hAnsi="Arial" w:cs="Arial"/>
          <w:sz w:val="22"/>
          <w:szCs w:val="24"/>
        </w:rPr>
        <w:instrText xml:space="preserve"> ADDIN EN.CITE &lt;EndNote&gt;&lt;Cite&gt;&lt;Author&gt;Kabeshov&lt;/Author&gt;&lt;Year&gt;2017&lt;/Year&gt;&lt;RecNum&gt;95&lt;/RecNum&gt;&lt;DisplayText&gt;&lt;style face="superscript"&gt;35&lt;/style&gt;&lt;/DisplayText&gt;&lt;record&gt;&lt;rec-number&gt;95&lt;/rec-number&gt;&lt;foreign-keys&gt;&lt;key app="EN" db-id="pf5ves2xntw0s8eet05xdxfgtx02220xw5rd" timestamp="1654023408"&gt;95&lt;/key&gt;&lt;/foreign-keys&gt;&lt;ref-type name="Journal Article"&gt;17&lt;/ref-type&gt;&lt;contributors&gt;&lt;authors&gt;&lt;author&gt;Kabeshov, Mikhail A.&lt;/author&gt;&lt;author&gt;Musio, Biagia&lt;/author&gt;&lt;author&gt;Ley, Steven V.&lt;/author&gt;&lt;/authors&gt;&lt;/contributors&gt;&lt;titles&gt;&lt;title&gt;Continuous direct anodic flow oxidation of aromatic hydrocarbons to benzyl amides&lt;/title&gt;&lt;secondary-title&gt;Reaction Chemistry &amp;amp; Engineering&lt;/secondary-title&gt;&lt;/titles&gt;&lt;periodical&gt;&lt;full-title&gt;Reaction Chemistry &amp;amp; Engineering&lt;/full-title&gt;&lt;abbr-1&gt;React. Chem. Eng.&lt;/abbr-1&gt;&lt;/periodical&gt;&lt;pages&gt;822-825&lt;/pages&gt;&lt;volume&gt;2&lt;/volume&gt;&lt;number&gt;6&lt;/number&gt;&lt;dates&gt;&lt;year&gt;2017&lt;/year&gt;&lt;/dates&gt;&lt;publisher&gt;The Royal Society of Chemistry&lt;/publisher&gt;&lt;work-type&gt;10.1039/C7RE00164A&lt;/work-type&gt;&lt;urls&gt;&lt;related-urls&gt;&lt;url&gt;http://dx.doi.org/10.1039/C7RE00164A&lt;/url&gt;&lt;/related-urls&gt;&lt;/urls&gt;&lt;electronic-resource-num&gt;10.1039/C7RE00164A&lt;/electronic-resource-num&gt;&lt;/record&gt;&lt;/Cite&gt;&lt;/EndNote&gt;</w:instrText>
      </w:r>
      <w:r w:rsidRPr="000A06E4">
        <w:rPr>
          <w:rFonts w:ascii="Arial" w:hAnsi="Arial" w:cs="Arial"/>
          <w:sz w:val="22"/>
          <w:szCs w:val="24"/>
        </w:rPr>
        <w:fldChar w:fldCharType="separate"/>
      </w:r>
      <w:r w:rsidR="00371601" w:rsidRPr="00371601">
        <w:rPr>
          <w:rFonts w:ascii="Arial" w:hAnsi="Arial" w:cs="Arial"/>
          <w:noProof/>
          <w:sz w:val="22"/>
          <w:szCs w:val="24"/>
          <w:vertAlign w:val="superscript"/>
        </w:rPr>
        <w:t>35</w:t>
      </w:r>
      <w:r w:rsidRPr="000A06E4">
        <w:rPr>
          <w:rFonts w:ascii="Arial" w:hAnsi="Arial" w:cs="Arial"/>
          <w:sz w:val="22"/>
          <w:szCs w:val="24"/>
        </w:rPr>
        <w:fldChar w:fldCharType="end"/>
      </w:r>
      <w:r w:rsidR="00EE38CF" w:rsidRPr="000A06E4">
        <w:rPr>
          <w:rFonts w:ascii="Arial" w:hAnsi="Arial" w:cs="Arial"/>
          <w:sz w:val="22"/>
          <w:szCs w:val="24"/>
        </w:rPr>
        <w:t xml:space="preserve">  </w:t>
      </w:r>
      <w:r w:rsidR="00CD0E3D">
        <w:rPr>
          <w:rFonts w:ascii="Arial" w:hAnsi="Arial" w:cs="Arial"/>
          <w:sz w:val="22"/>
          <w:szCs w:val="24"/>
        </w:rPr>
        <w:t>Their</w:t>
      </w:r>
      <w:r w:rsidR="00892B06" w:rsidRPr="000A06E4">
        <w:rPr>
          <w:rFonts w:ascii="Arial" w:hAnsi="Arial" w:cs="Arial"/>
          <w:sz w:val="22"/>
          <w:szCs w:val="24"/>
        </w:rPr>
        <w:t xml:space="preserve"> work</w:t>
      </w:r>
      <w:r w:rsidR="00CD0E3D">
        <w:rPr>
          <w:rFonts w:ascii="Arial" w:hAnsi="Arial" w:cs="Arial"/>
          <w:sz w:val="22"/>
          <w:szCs w:val="24"/>
        </w:rPr>
        <w:t xml:space="preserve"> involved</w:t>
      </w:r>
      <w:r w:rsidR="00CD0E3D" w:rsidRPr="000A06E4">
        <w:rPr>
          <w:rFonts w:ascii="Arial" w:hAnsi="Arial" w:cs="Arial"/>
          <w:sz w:val="22"/>
          <w:szCs w:val="24"/>
        </w:rPr>
        <w:t xml:space="preserve"> </w:t>
      </w:r>
      <w:r w:rsidRPr="000A06E4">
        <w:rPr>
          <w:rFonts w:ascii="Arial" w:hAnsi="Arial" w:cs="Arial"/>
          <w:sz w:val="22"/>
          <w:szCs w:val="24"/>
        </w:rPr>
        <w:t xml:space="preserve">two methodologies, </w:t>
      </w:r>
      <w:r w:rsidR="00CD0E3D">
        <w:rPr>
          <w:rFonts w:ascii="Arial" w:hAnsi="Arial" w:cs="Arial"/>
          <w:sz w:val="22"/>
          <w:szCs w:val="24"/>
        </w:rPr>
        <w:t>one</w:t>
      </w:r>
      <w:r w:rsidRPr="000A06E4">
        <w:rPr>
          <w:rFonts w:ascii="Arial" w:hAnsi="Arial" w:cs="Arial"/>
          <w:sz w:val="22"/>
          <w:szCs w:val="24"/>
        </w:rPr>
        <w:t xml:space="preserve"> using </w:t>
      </w:r>
      <w:r w:rsidR="00D64114" w:rsidRPr="000A06E4">
        <w:rPr>
          <w:rFonts w:ascii="Arial" w:hAnsi="Arial" w:cs="Arial"/>
          <w:sz w:val="22"/>
          <w:szCs w:val="24"/>
        </w:rPr>
        <w:t xml:space="preserve">a </w:t>
      </w:r>
      <w:r w:rsidR="0071384C" w:rsidRPr="000A06E4">
        <w:rPr>
          <w:rFonts w:ascii="Arial" w:hAnsi="Arial" w:cs="Arial"/>
          <w:sz w:val="22"/>
          <w:szCs w:val="24"/>
        </w:rPr>
        <w:t xml:space="preserve">magnesium anode and galvanised steel cathode at ambient temperature and </w:t>
      </w:r>
      <w:r w:rsidR="00C245EA">
        <w:rPr>
          <w:rFonts w:ascii="Arial" w:hAnsi="Arial" w:cs="Arial"/>
          <w:sz w:val="22"/>
          <w:szCs w:val="24"/>
        </w:rPr>
        <w:t>the</w:t>
      </w:r>
      <w:r w:rsidR="0071384C" w:rsidRPr="000A06E4">
        <w:rPr>
          <w:rFonts w:ascii="Arial" w:hAnsi="Arial" w:cs="Arial"/>
          <w:sz w:val="22"/>
          <w:szCs w:val="24"/>
        </w:rPr>
        <w:t xml:space="preserve"> second method using an aluminium anode and a zinc cathode </w:t>
      </w:r>
      <w:r w:rsidR="00C245EA">
        <w:rPr>
          <w:rFonts w:ascii="Arial" w:hAnsi="Arial" w:cs="Arial"/>
          <w:sz w:val="22"/>
          <w:szCs w:val="24"/>
        </w:rPr>
        <w:t>with</w:t>
      </w:r>
      <w:r w:rsidR="0071384C" w:rsidRPr="000A06E4">
        <w:rPr>
          <w:rFonts w:ascii="Arial" w:hAnsi="Arial" w:cs="Arial"/>
          <w:sz w:val="22"/>
          <w:szCs w:val="24"/>
        </w:rPr>
        <w:t xml:space="preserve"> cooling to -78 °C.</w:t>
      </w:r>
      <w:r w:rsidR="00EE38CF" w:rsidRPr="000A06E4">
        <w:rPr>
          <w:rFonts w:ascii="Arial" w:hAnsi="Arial" w:cs="Arial"/>
          <w:sz w:val="22"/>
          <w:szCs w:val="24"/>
        </w:rPr>
        <w:t xml:space="preserve">  </w:t>
      </w:r>
      <w:r w:rsidR="0071384C" w:rsidRPr="000A06E4">
        <w:rPr>
          <w:rFonts w:ascii="Arial" w:hAnsi="Arial" w:cs="Arial"/>
          <w:sz w:val="22"/>
          <w:szCs w:val="24"/>
        </w:rPr>
        <w:t xml:space="preserve">The </w:t>
      </w:r>
      <w:r w:rsidR="00C245EA">
        <w:rPr>
          <w:rFonts w:ascii="Arial" w:hAnsi="Arial" w:cs="Arial"/>
          <w:sz w:val="22"/>
          <w:szCs w:val="24"/>
        </w:rPr>
        <w:t>first</w:t>
      </w:r>
      <w:r w:rsidR="00D64114" w:rsidRPr="000A06E4">
        <w:rPr>
          <w:rFonts w:ascii="Arial" w:hAnsi="Arial" w:cs="Arial"/>
          <w:sz w:val="22"/>
          <w:szCs w:val="24"/>
        </w:rPr>
        <w:t xml:space="preserve"> method was</w:t>
      </w:r>
      <w:r w:rsidR="0071384C" w:rsidRPr="000A06E4">
        <w:rPr>
          <w:rFonts w:ascii="Arial" w:hAnsi="Arial" w:cs="Arial"/>
          <w:sz w:val="22"/>
          <w:szCs w:val="24"/>
        </w:rPr>
        <w:t xml:space="preserve"> scaled up using a </w:t>
      </w:r>
      <w:r w:rsidR="00D64114" w:rsidRPr="000A06E4">
        <w:rPr>
          <w:rFonts w:ascii="Arial" w:hAnsi="Arial" w:cs="Arial"/>
          <w:sz w:val="22"/>
          <w:szCs w:val="24"/>
        </w:rPr>
        <w:t>plate-type</w:t>
      </w:r>
      <w:r w:rsidR="0071384C" w:rsidRPr="000A06E4">
        <w:rPr>
          <w:rFonts w:ascii="Arial" w:hAnsi="Arial" w:cs="Arial"/>
          <w:sz w:val="22"/>
          <w:szCs w:val="24"/>
        </w:rPr>
        <w:t xml:space="preserve"> undivided cell </w:t>
      </w:r>
      <w:r w:rsidR="00C245EA">
        <w:rPr>
          <w:rFonts w:ascii="Arial" w:hAnsi="Arial" w:cs="Arial"/>
          <w:sz w:val="22"/>
          <w:szCs w:val="24"/>
        </w:rPr>
        <w:t>operating</w:t>
      </w:r>
      <w:r w:rsidR="0071384C" w:rsidRPr="000A06E4">
        <w:rPr>
          <w:rFonts w:ascii="Arial" w:hAnsi="Arial" w:cs="Arial"/>
          <w:sz w:val="22"/>
          <w:szCs w:val="24"/>
        </w:rPr>
        <w:t xml:space="preserve"> in </w:t>
      </w:r>
      <w:r w:rsidR="004737D3" w:rsidRPr="000A06E4">
        <w:rPr>
          <w:rFonts w:ascii="Arial" w:hAnsi="Arial" w:cs="Arial"/>
          <w:sz w:val="22"/>
          <w:szCs w:val="24"/>
        </w:rPr>
        <w:t xml:space="preserve">a circulating loop for 62 h </w:t>
      </w:r>
      <w:r w:rsidR="00C245EA">
        <w:rPr>
          <w:rFonts w:ascii="Arial" w:hAnsi="Arial" w:cs="Arial"/>
          <w:sz w:val="22"/>
          <w:szCs w:val="24"/>
        </w:rPr>
        <w:t>to yield</w:t>
      </w:r>
      <w:r w:rsidR="004737D3" w:rsidRPr="000A06E4">
        <w:rPr>
          <w:rFonts w:ascii="Arial" w:hAnsi="Arial" w:cs="Arial"/>
          <w:sz w:val="22"/>
          <w:szCs w:val="24"/>
        </w:rPr>
        <w:t xml:space="preserve"> </w:t>
      </w:r>
      <w:r w:rsidR="00D64114" w:rsidRPr="000A06E4">
        <w:rPr>
          <w:rFonts w:ascii="Arial" w:hAnsi="Arial" w:cs="Arial"/>
          <w:sz w:val="22"/>
          <w:szCs w:val="24"/>
        </w:rPr>
        <w:t>ca. 65</w:t>
      </w:r>
      <w:r w:rsidR="004737D3" w:rsidRPr="000A06E4">
        <w:rPr>
          <w:rFonts w:ascii="Arial" w:hAnsi="Arial" w:cs="Arial"/>
          <w:sz w:val="22"/>
          <w:szCs w:val="24"/>
        </w:rPr>
        <w:t xml:space="preserve"> g of </w:t>
      </w:r>
      <w:r w:rsidR="004173B0" w:rsidRPr="000A06E4">
        <w:rPr>
          <w:rFonts w:ascii="Arial" w:hAnsi="Arial" w:cs="Arial"/>
          <w:sz w:val="22"/>
          <w:szCs w:val="24"/>
        </w:rPr>
        <w:t>reduced TB</w:t>
      </w:r>
      <w:r w:rsidR="002236E0">
        <w:rPr>
          <w:rFonts w:ascii="Arial" w:hAnsi="Arial" w:cs="Arial"/>
          <w:sz w:val="22"/>
          <w:szCs w:val="24"/>
        </w:rPr>
        <w:t>D</w:t>
      </w:r>
      <w:r w:rsidR="007B085A">
        <w:rPr>
          <w:rFonts w:ascii="Arial" w:hAnsi="Arial" w:cs="Arial"/>
          <w:sz w:val="22"/>
          <w:szCs w:val="24"/>
        </w:rPr>
        <w:t>M</w:t>
      </w:r>
      <w:r w:rsidR="004173B0" w:rsidRPr="000A06E4">
        <w:rPr>
          <w:rFonts w:ascii="Arial" w:hAnsi="Arial" w:cs="Arial"/>
          <w:sz w:val="22"/>
          <w:szCs w:val="24"/>
        </w:rPr>
        <w:t xml:space="preserve">S protected </w:t>
      </w:r>
      <w:r w:rsidR="00D64114" w:rsidRPr="000A06E4">
        <w:rPr>
          <w:rFonts w:ascii="Arial" w:hAnsi="Arial" w:cs="Arial"/>
          <w:i/>
          <w:sz w:val="22"/>
          <w:szCs w:val="24"/>
        </w:rPr>
        <w:t>p-</w:t>
      </w:r>
      <w:r w:rsidR="004173B0" w:rsidRPr="000A06E4">
        <w:rPr>
          <w:rFonts w:ascii="Arial" w:hAnsi="Arial" w:cs="Arial"/>
          <w:sz w:val="22"/>
          <w:szCs w:val="24"/>
        </w:rPr>
        <w:t>cresol</w:t>
      </w:r>
      <w:r w:rsidR="00502113">
        <w:rPr>
          <w:rFonts w:ascii="Arial" w:hAnsi="Arial" w:cs="Arial"/>
          <w:sz w:val="22"/>
          <w:szCs w:val="24"/>
        </w:rPr>
        <w:t xml:space="preserve"> from 100 g of substrate</w:t>
      </w:r>
      <w:r w:rsidR="0071384C" w:rsidRPr="000A06E4">
        <w:rPr>
          <w:rFonts w:ascii="Arial" w:hAnsi="Arial" w:cs="Arial"/>
          <w:sz w:val="22"/>
          <w:szCs w:val="24"/>
        </w:rPr>
        <w:t>.</w:t>
      </w:r>
    </w:p>
    <w:p w14:paraId="17CFDE76" w14:textId="0DCC3D95" w:rsidR="00735662" w:rsidRPr="000A06E4" w:rsidRDefault="00735662" w:rsidP="00735662">
      <w:pPr>
        <w:spacing w:line="360" w:lineRule="auto"/>
        <w:jc w:val="both"/>
        <w:rPr>
          <w:rFonts w:ascii="Arial" w:hAnsi="Arial" w:cs="Arial"/>
          <w:sz w:val="22"/>
          <w:szCs w:val="24"/>
        </w:rPr>
      </w:pPr>
      <w:r w:rsidRPr="000A06E4">
        <w:rPr>
          <w:rFonts w:ascii="Arial" w:hAnsi="Arial" w:cs="Arial"/>
          <w:sz w:val="22"/>
          <w:szCs w:val="24"/>
        </w:rPr>
        <w:t xml:space="preserve">Continuous flow processing techniques have many advantages over traditional batch set-ups </w:t>
      </w:r>
      <w:r w:rsidR="00855ABD" w:rsidRPr="000A06E4">
        <w:rPr>
          <w:rFonts w:ascii="Arial" w:hAnsi="Arial" w:cs="Arial"/>
          <w:sz w:val="22"/>
          <w:szCs w:val="24"/>
        </w:rPr>
        <w:t xml:space="preserve">for electrochemical reactions </w:t>
      </w:r>
      <w:r w:rsidR="00855ABD">
        <w:rPr>
          <w:rFonts w:ascii="Arial" w:hAnsi="Arial" w:cs="Arial"/>
          <w:sz w:val="22"/>
          <w:szCs w:val="24"/>
        </w:rPr>
        <w:t>because</w:t>
      </w:r>
      <w:r w:rsidRPr="000A06E4">
        <w:rPr>
          <w:rFonts w:ascii="Arial" w:hAnsi="Arial" w:cs="Arial"/>
          <w:sz w:val="22"/>
          <w:szCs w:val="24"/>
        </w:rPr>
        <w:t xml:space="preserve"> interelectrode gaps are often small </w:t>
      </w:r>
      <w:r w:rsidR="00855ABD">
        <w:rPr>
          <w:rFonts w:ascii="Arial" w:hAnsi="Arial" w:cs="Arial"/>
          <w:sz w:val="22"/>
          <w:szCs w:val="24"/>
        </w:rPr>
        <w:t xml:space="preserve">with </w:t>
      </w:r>
      <w:r w:rsidRPr="000A06E4">
        <w:rPr>
          <w:rFonts w:ascii="Arial" w:hAnsi="Arial" w:cs="Arial"/>
          <w:sz w:val="22"/>
          <w:szCs w:val="24"/>
        </w:rPr>
        <w:t xml:space="preserve">a large electrode surface area relative to the </w:t>
      </w:r>
      <w:r w:rsidR="00855ABD">
        <w:rPr>
          <w:rFonts w:ascii="Arial" w:hAnsi="Arial" w:cs="Arial"/>
          <w:sz w:val="22"/>
          <w:szCs w:val="24"/>
        </w:rPr>
        <w:t>volume</w:t>
      </w:r>
      <w:r w:rsidR="00855ABD" w:rsidRPr="000A06E4">
        <w:rPr>
          <w:rFonts w:ascii="Arial" w:hAnsi="Arial" w:cs="Arial"/>
          <w:sz w:val="22"/>
          <w:szCs w:val="24"/>
        </w:rPr>
        <w:t xml:space="preserve"> </w:t>
      </w:r>
      <w:r w:rsidRPr="000A06E4">
        <w:rPr>
          <w:rFonts w:ascii="Arial" w:hAnsi="Arial" w:cs="Arial"/>
          <w:sz w:val="22"/>
          <w:szCs w:val="24"/>
        </w:rPr>
        <w:t xml:space="preserve">of solution being processed </w:t>
      </w:r>
      <w:r w:rsidR="00685EA3">
        <w:rPr>
          <w:rFonts w:ascii="Arial" w:hAnsi="Arial" w:cs="Arial"/>
          <w:sz w:val="22"/>
          <w:szCs w:val="24"/>
        </w:rPr>
        <w:t xml:space="preserve">thereby </w:t>
      </w:r>
      <w:r w:rsidRPr="000A06E4">
        <w:rPr>
          <w:rFonts w:ascii="Arial" w:hAnsi="Arial" w:cs="Arial"/>
          <w:sz w:val="22"/>
          <w:szCs w:val="24"/>
        </w:rPr>
        <w:t>boost</w:t>
      </w:r>
      <w:r w:rsidR="00855ABD">
        <w:rPr>
          <w:rFonts w:ascii="Arial" w:hAnsi="Arial" w:cs="Arial"/>
          <w:sz w:val="22"/>
          <w:szCs w:val="24"/>
        </w:rPr>
        <w:t>ing</w:t>
      </w:r>
      <w:r w:rsidRPr="000A06E4">
        <w:rPr>
          <w:rFonts w:ascii="Arial" w:hAnsi="Arial" w:cs="Arial"/>
          <w:sz w:val="22"/>
          <w:szCs w:val="24"/>
        </w:rPr>
        <w:t xml:space="preserve"> </w:t>
      </w:r>
      <w:r w:rsidR="00992363">
        <w:rPr>
          <w:rFonts w:ascii="Arial" w:hAnsi="Arial" w:cs="Arial"/>
          <w:sz w:val="22"/>
          <w:szCs w:val="24"/>
        </w:rPr>
        <w:t>effciency</w:t>
      </w:r>
      <w:r w:rsidRPr="000A06E4">
        <w:rPr>
          <w:rFonts w:ascii="Arial" w:hAnsi="Arial" w:cs="Arial"/>
          <w:sz w:val="22"/>
          <w:szCs w:val="24"/>
        </w:rPr>
        <w:t>.</w:t>
      </w:r>
      <w:r w:rsidRPr="000A06E4">
        <w:rPr>
          <w:rFonts w:ascii="Arial" w:hAnsi="Arial" w:cs="Arial"/>
          <w:sz w:val="22"/>
          <w:szCs w:val="24"/>
          <w:vertAlign w:val="superscript"/>
        </w:rPr>
        <w:fldChar w:fldCharType="begin">
          <w:fldData xml:space="preserve">PEVuZE5vdGU+PENpdGU+PEF1dGhvcj5Ccm93bjwvQXV0aG9yPjxZZWFyPjIwMjE8L1llYXI+PFJl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</w:fldData>
        </w:fldChar>
      </w:r>
      <w:r w:rsidR="00476D33">
        <w:rPr>
          <w:rFonts w:ascii="Arial" w:hAnsi="Arial" w:cs="Arial"/>
          <w:sz w:val="22"/>
          <w:szCs w:val="24"/>
          <w:vertAlign w:val="superscript"/>
        </w:rPr>
        <w:instrText xml:space="preserve"> ADDIN EN.CITE </w:instrText>
      </w:r>
      <w:r w:rsidR="00476D33">
        <w:rPr>
          <w:rFonts w:ascii="Arial" w:hAnsi="Arial" w:cs="Arial"/>
          <w:sz w:val="22"/>
          <w:szCs w:val="24"/>
          <w:vertAlign w:val="superscript"/>
        </w:rPr>
        <w:fldChar w:fldCharType="begin">
          <w:fldData xml:space="preserve">PEVuZE5vdGU+PENpdGU+PEF1dGhvcj5Ccm93bjwvQXV0aG9yPjxZZWFyPjIwMjE8L1llYXI+PFJl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</w:fldData>
        </w:fldChar>
      </w:r>
      <w:r w:rsidR="00476D33">
        <w:rPr>
          <w:rFonts w:ascii="Arial" w:hAnsi="Arial" w:cs="Arial"/>
          <w:sz w:val="22"/>
          <w:szCs w:val="24"/>
          <w:vertAlign w:val="superscript"/>
        </w:rPr>
        <w:instrText xml:space="preserve"> ADDIN EN.CITE.DATA </w:instrText>
      </w:r>
      <w:r w:rsidR="00476D33">
        <w:rPr>
          <w:rFonts w:ascii="Arial" w:hAnsi="Arial" w:cs="Arial"/>
          <w:sz w:val="22"/>
          <w:szCs w:val="24"/>
          <w:vertAlign w:val="superscript"/>
        </w:rPr>
      </w:r>
      <w:r w:rsidR="00476D33">
        <w:rPr>
          <w:rFonts w:ascii="Arial" w:hAnsi="Arial" w:cs="Arial"/>
          <w:sz w:val="22"/>
          <w:szCs w:val="24"/>
          <w:vertAlign w:val="superscript"/>
        </w:rPr>
        <w:fldChar w:fldCharType="end"/>
      </w:r>
      <w:r w:rsidRPr="000A06E4">
        <w:rPr>
          <w:rFonts w:ascii="Arial" w:hAnsi="Arial" w:cs="Arial"/>
          <w:sz w:val="22"/>
          <w:szCs w:val="24"/>
          <w:vertAlign w:val="superscript"/>
        </w:rPr>
      </w:r>
      <w:r w:rsidRPr="000A06E4">
        <w:rPr>
          <w:rFonts w:ascii="Arial" w:hAnsi="Arial" w:cs="Arial"/>
          <w:sz w:val="22"/>
          <w:szCs w:val="24"/>
          <w:vertAlign w:val="superscript"/>
        </w:rPr>
        <w:fldChar w:fldCharType="separate"/>
      </w:r>
      <w:r w:rsidR="00371601">
        <w:rPr>
          <w:rFonts w:ascii="Arial" w:hAnsi="Arial" w:cs="Arial"/>
          <w:noProof/>
          <w:sz w:val="22"/>
          <w:szCs w:val="24"/>
          <w:vertAlign w:val="superscript"/>
        </w:rPr>
        <w:t>29, 36-43</w:t>
      </w:r>
      <w:r w:rsidRPr="000A06E4">
        <w:rPr>
          <w:rFonts w:ascii="Arial" w:hAnsi="Arial" w:cs="Arial"/>
          <w:sz w:val="22"/>
          <w:szCs w:val="24"/>
          <w:vertAlign w:val="superscript"/>
        </w:rPr>
        <w:fldChar w:fldCharType="end"/>
      </w:r>
      <w:r w:rsidR="00EE38CF" w:rsidRPr="000A06E4">
        <w:rPr>
          <w:rFonts w:ascii="Arial" w:hAnsi="Arial" w:cs="Arial"/>
          <w:sz w:val="22"/>
          <w:szCs w:val="24"/>
        </w:rPr>
        <w:t xml:space="preserve">  </w:t>
      </w:r>
      <w:r w:rsidRPr="000A06E4">
        <w:rPr>
          <w:rFonts w:ascii="Arial" w:hAnsi="Arial" w:cs="Arial"/>
          <w:sz w:val="22"/>
          <w:szCs w:val="24"/>
        </w:rPr>
        <w:t>Many small-scale electrochemical reactor designs have been developed for flow chemistry over the past decade.</w:t>
      </w:r>
      <w:r w:rsidRPr="000A06E4">
        <w:rPr>
          <w:rFonts w:ascii="Arial" w:hAnsi="Arial" w:cs="Arial"/>
          <w:sz w:val="22"/>
          <w:szCs w:val="24"/>
          <w:vertAlign w:val="superscript"/>
        </w:rPr>
        <w:fldChar w:fldCharType="begin">
          <w:fldData xml:space="preserve">PEVuZE5vdGU+PENpdGU+PEF1dGhvcj5Gb2xndWVpcmFzLUFtYWRvcjwvQXV0aG9yPjxZZWFyPjIw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</w:fldData>
        </w:fldChar>
      </w:r>
      <w:r w:rsidR="0071222A">
        <w:rPr>
          <w:rFonts w:ascii="Arial" w:hAnsi="Arial" w:cs="Arial"/>
          <w:sz w:val="22"/>
          <w:szCs w:val="24"/>
          <w:vertAlign w:val="superscript"/>
        </w:rPr>
        <w:instrText xml:space="preserve"> ADDIN EN.CITE </w:instrText>
      </w:r>
      <w:r w:rsidR="0071222A">
        <w:rPr>
          <w:rFonts w:ascii="Arial" w:hAnsi="Arial" w:cs="Arial"/>
          <w:sz w:val="22"/>
          <w:szCs w:val="24"/>
          <w:vertAlign w:val="superscript"/>
        </w:rPr>
        <w:fldChar w:fldCharType="begin">
          <w:fldData xml:space="preserve">PEVuZE5vdGU+PENpdGU+PEF1dGhvcj5Gb2xndWVpcmFzLUFtYWRvcjwvQXV0aG9yPjxZZWFyPjIw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</w:fldData>
        </w:fldChar>
      </w:r>
      <w:r w:rsidR="0071222A">
        <w:rPr>
          <w:rFonts w:ascii="Arial" w:hAnsi="Arial" w:cs="Arial"/>
          <w:sz w:val="22"/>
          <w:szCs w:val="24"/>
          <w:vertAlign w:val="superscript"/>
        </w:rPr>
        <w:instrText xml:space="preserve"> ADDIN EN.CITE.DATA </w:instrText>
      </w:r>
      <w:r w:rsidR="0071222A">
        <w:rPr>
          <w:rFonts w:ascii="Arial" w:hAnsi="Arial" w:cs="Arial"/>
          <w:sz w:val="22"/>
          <w:szCs w:val="24"/>
          <w:vertAlign w:val="superscript"/>
        </w:rPr>
      </w:r>
      <w:r w:rsidR="0071222A">
        <w:rPr>
          <w:rFonts w:ascii="Arial" w:hAnsi="Arial" w:cs="Arial"/>
          <w:sz w:val="22"/>
          <w:szCs w:val="24"/>
          <w:vertAlign w:val="superscript"/>
        </w:rPr>
        <w:fldChar w:fldCharType="end"/>
      </w:r>
      <w:r w:rsidRPr="000A06E4">
        <w:rPr>
          <w:rFonts w:ascii="Arial" w:hAnsi="Arial" w:cs="Arial"/>
          <w:sz w:val="22"/>
          <w:szCs w:val="24"/>
          <w:vertAlign w:val="superscript"/>
        </w:rPr>
      </w:r>
      <w:r w:rsidRPr="000A06E4">
        <w:rPr>
          <w:rFonts w:ascii="Arial" w:hAnsi="Arial" w:cs="Arial"/>
          <w:sz w:val="22"/>
          <w:szCs w:val="24"/>
          <w:vertAlign w:val="superscript"/>
        </w:rPr>
        <w:fldChar w:fldCharType="separate"/>
      </w:r>
      <w:r w:rsidR="00371601">
        <w:rPr>
          <w:rFonts w:ascii="Arial" w:hAnsi="Arial" w:cs="Arial"/>
          <w:noProof/>
          <w:sz w:val="22"/>
          <w:szCs w:val="24"/>
          <w:vertAlign w:val="superscript"/>
        </w:rPr>
        <w:t>44-50</w:t>
      </w:r>
      <w:r w:rsidRPr="000A06E4">
        <w:rPr>
          <w:rFonts w:ascii="Arial" w:hAnsi="Arial" w:cs="Arial"/>
          <w:sz w:val="22"/>
          <w:szCs w:val="24"/>
          <w:vertAlign w:val="superscript"/>
        </w:rPr>
        <w:fldChar w:fldCharType="end"/>
      </w:r>
      <w:r w:rsidR="00EE38CF" w:rsidRPr="000A06E4">
        <w:rPr>
          <w:rFonts w:ascii="Arial" w:hAnsi="Arial" w:cs="Arial"/>
          <w:sz w:val="22"/>
          <w:szCs w:val="24"/>
        </w:rPr>
        <w:t xml:space="preserve">  </w:t>
      </w:r>
      <w:r w:rsidR="00A5510C">
        <w:rPr>
          <w:rFonts w:ascii="Arial" w:hAnsi="Arial" w:cs="Arial"/>
          <w:sz w:val="22"/>
          <w:szCs w:val="24"/>
        </w:rPr>
        <w:t>One reactor type that had been under-utilised for synthetic electrochemistry is the Taylor vortex reactor.</w:t>
      </w:r>
      <w:r w:rsidR="00A5510C">
        <w:rPr>
          <w:rFonts w:ascii="Arial" w:hAnsi="Arial" w:cs="Arial"/>
          <w:sz w:val="22"/>
          <w:szCs w:val="24"/>
        </w:rPr>
        <w:fldChar w:fldCharType="begin"/>
      </w:r>
      <w:r w:rsidR="00BF76F6">
        <w:rPr>
          <w:rFonts w:ascii="Arial" w:hAnsi="Arial" w:cs="Arial"/>
          <w:sz w:val="22"/>
          <w:szCs w:val="24"/>
        </w:rPr>
        <w:instrText xml:space="preserve"> ADDIN EN.CITE &lt;EndNote&gt;&lt;Cite&gt;&lt;Author&gt;Schrimpf&lt;/Author&gt;&lt;Year&gt;2021&lt;/Year&gt;&lt;RecNum&gt;102&lt;/RecNum&gt;&lt;DisplayText&gt;&lt;style face="superscript"&gt;51&lt;/style&gt;&lt;/DisplayText&gt;&lt;record&gt;&lt;rec-number&gt;102&lt;/rec-number&gt;&lt;foreign-keys&gt;&lt;key app="EN" db-id="pf5ves2xntw0s8eet05xdxfgtx02220xw5rd" timestamp="1654025582"&gt;102&lt;/key&gt;&lt;/foreign-keys&gt;&lt;ref-type name="Journal Article"&gt;17&lt;/ref-type&gt;&lt;contributors&gt;&lt;authors&gt;&lt;author&gt;Schrimpf, Marco&lt;/author&gt;&lt;author&gt;Esteban, Jesús&lt;/author&gt;&lt;author&gt;Warmeling, Helge&lt;/author&gt;&lt;author&gt;Färber, Tobias&lt;/author&gt;&lt;author&gt;Behr, Arno&lt;/author&gt;&lt;author&gt;Vorholt, Andreas J.&lt;/author&gt;&lt;/authors&gt;&lt;/contributors&gt;&lt;titles&gt;&lt;title&gt;Taylor-Couette reactor: Principles, design, and applications&lt;/title&gt;&lt;secondary-title&gt;AIChE Journal&lt;/secondary-title&gt;&lt;/titles&gt;&lt;periodical&gt;&lt;full-title&gt;AIChE Journal&lt;/full-title&gt;&lt;abbr-1&gt;AlChE J.&lt;/abbr-1&gt;&lt;abbr-2&gt;AlChE J&lt;/abbr-2&gt;&lt;/periodical&gt;&lt;pages&gt;e17228&lt;/pages&gt;&lt;volume&gt;67&lt;/volume&gt;&lt;number&gt;5&lt;/number&gt;&lt;dates&gt;&lt;year&gt;2021&lt;/year&gt;&lt;/dates&gt;&lt;isbn&gt;0001-1541&lt;/isbn&gt;&lt;urls&gt;&lt;related-urls&gt;&lt;url&gt;https://aiche.onlinelibrary.wiley.com/doi/abs/10.1002/aic.17228&lt;/url&gt;&lt;/related-urls&gt;&lt;/urls&gt;&lt;electronic-resource-num&gt;https://doi.org/10.1002/aic.17228&lt;/electronic-resource-num&gt;&lt;/record&gt;&lt;/Cite&gt;&lt;/EndNote&gt;</w:instrText>
      </w:r>
      <w:r w:rsidR="00A5510C">
        <w:rPr>
          <w:rFonts w:ascii="Arial" w:hAnsi="Arial" w:cs="Arial"/>
          <w:sz w:val="22"/>
          <w:szCs w:val="24"/>
        </w:rPr>
        <w:fldChar w:fldCharType="separate"/>
      </w:r>
      <w:r w:rsidR="00A5510C" w:rsidRPr="00A5510C">
        <w:rPr>
          <w:rFonts w:ascii="Arial" w:hAnsi="Arial" w:cs="Arial"/>
          <w:noProof/>
          <w:sz w:val="22"/>
          <w:szCs w:val="24"/>
          <w:vertAlign w:val="superscript"/>
        </w:rPr>
        <w:t>51</w:t>
      </w:r>
      <w:r w:rsidR="00A5510C">
        <w:rPr>
          <w:rFonts w:ascii="Arial" w:hAnsi="Arial" w:cs="Arial"/>
          <w:sz w:val="22"/>
          <w:szCs w:val="24"/>
        </w:rPr>
        <w:fldChar w:fldCharType="end"/>
      </w:r>
      <w:r w:rsidR="00A5510C">
        <w:rPr>
          <w:rFonts w:ascii="Arial" w:hAnsi="Arial" w:cs="Arial"/>
          <w:sz w:val="22"/>
          <w:szCs w:val="24"/>
        </w:rPr>
        <w:t xml:space="preserve"> </w:t>
      </w:r>
      <w:r w:rsidRPr="000A06E4">
        <w:rPr>
          <w:rFonts w:ascii="Arial" w:hAnsi="Arial" w:cs="Arial"/>
          <w:sz w:val="22"/>
          <w:szCs w:val="24"/>
        </w:rPr>
        <w:t xml:space="preserve">Recently, we reported an electrochemical </w:t>
      </w:r>
      <w:r w:rsidR="00685EA3">
        <w:rPr>
          <w:rFonts w:ascii="Arial" w:hAnsi="Arial" w:cs="Arial"/>
          <w:sz w:val="22"/>
          <w:szCs w:val="24"/>
        </w:rPr>
        <w:t xml:space="preserve">flow </w:t>
      </w:r>
      <w:r w:rsidRPr="000A06E4">
        <w:rPr>
          <w:rFonts w:ascii="Arial" w:hAnsi="Arial" w:cs="Arial"/>
          <w:sz w:val="22"/>
          <w:szCs w:val="24"/>
        </w:rPr>
        <w:t>Taylor vortex reactor</w:t>
      </w:r>
      <w:r w:rsidRPr="000A06E4">
        <w:rPr>
          <w:rFonts w:ascii="Arial" w:hAnsi="Arial" w:cs="Arial"/>
          <w:sz w:val="22"/>
          <w:szCs w:val="24"/>
        </w:rPr>
        <w:fldChar w:fldCharType="begin"/>
      </w:r>
      <w:r w:rsidR="00A5510C">
        <w:rPr>
          <w:rFonts w:ascii="Arial" w:hAnsi="Arial" w:cs="Arial"/>
          <w:sz w:val="22"/>
          <w:szCs w:val="24"/>
        </w:rPr>
        <w:instrText xml:space="preserve"> ADDIN EN.CITE &lt;EndNote&gt;&lt;Cite&gt;&lt;Author&gt;Love&lt;/Author&gt;&lt;Year&gt;2021&lt;/Year&gt;&lt;RecNum&gt;97&lt;/RecNum&gt;&lt;DisplayText&gt;&lt;style face="superscript"&gt;52&lt;/style&gt;&lt;/DisplayText&gt;&lt;record&gt;&lt;rec-number&gt;97&lt;/rec-number&gt;&lt;foreign-keys&gt;&lt;key app="EN" db-id="pf5ves2xntw0s8eet05xdxfgtx02220xw5rd" timestamp="1654023408"&gt;97&lt;/key&gt;&lt;/foreign-keys&gt;&lt;ref-type name="Journal Article"&gt;17&lt;/ref-type&gt;&lt;contributors&gt;&lt;authors&gt;&lt;author&gt;Love, Ashley&lt;/author&gt;&lt;author&gt;Lee, Darren S.&lt;/author&gt;&lt;author&gt;Gennari, Gabriele&lt;/author&gt;&lt;author&gt;Jefferson-Loveday, Richard&lt;/author&gt;&lt;author&gt;Pickering, Stephen J.&lt;/author&gt;&lt;author&gt;Poliakoff, Martyn&lt;/author&gt;&lt;author&gt;George, Michael&lt;/author&gt;&lt;/authors&gt;&lt;/contributors&gt;&lt;titles&gt;&lt;title&gt;A Continuous-Flow Electrochemical Taylor Vortex Reactor: A Laboratory-Scale High-Throughput Flow Reactor with Enhanced Mixing for Scalable Electrosynthesis&lt;/title&gt;&lt;secondary-title&gt;Organic Process Research &amp;amp; Development&lt;/secondary-title&gt;&lt;/titles&gt;&lt;periodical&gt;&lt;full-title&gt;Organic Process Research &amp;amp; Development&lt;/full-title&gt;&lt;abbr-1&gt;Org. Process Res. Dev.&lt;/abbr-1&gt;&lt;/periodical&gt;&lt;pages&gt;1619-1627&lt;/pages&gt;&lt;volume&gt;25&lt;/volume&gt;&lt;number&gt;7&lt;/number&gt;&lt;dates&gt;&lt;year&gt;2021&lt;/year&gt;&lt;pub-dates&gt;&lt;date&gt;2021/07/16&lt;/date&gt;&lt;/pub-dates&gt;&lt;/dates&gt;&lt;publisher&gt;American Chemical Society&lt;/publisher&gt;&lt;isbn&gt;1083-6160&lt;/isbn&gt;&lt;urls&gt;&lt;related-urls&gt;&lt;url&gt;https://doi.org/10.1021/acs.oprd.1c00102&lt;/url&gt;&lt;/related-urls&gt;&lt;/urls&gt;&lt;electronic-resource-num&gt;10.1021/acs.oprd.1c00102&lt;/electronic-resource-num&gt;&lt;/record&gt;&lt;/Cite&gt;&lt;/EndNote&gt;</w:instrText>
      </w:r>
      <w:r w:rsidRPr="000A06E4">
        <w:rPr>
          <w:rFonts w:ascii="Arial" w:hAnsi="Arial" w:cs="Arial"/>
          <w:sz w:val="22"/>
          <w:szCs w:val="24"/>
        </w:rPr>
        <w:fldChar w:fldCharType="separate"/>
      </w:r>
      <w:r w:rsidR="00A5510C" w:rsidRPr="00A5510C">
        <w:rPr>
          <w:rFonts w:ascii="Arial" w:hAnsi="Arial" w:cs="Arial"/>
          <w:noProof/>
          <w:sz w:val="22"/>
          <w:szCs w:val="24"/>
          <w:vertAlign w:val="superscript"/>
        </w:rPr>
        <w:t>52</w:t>
      </w:r>
      <w:r w:rsidRPr="000A06E4">
        <w:rPr>
          <w:rFonts w:ascii="Arial" w:hAnsi="Arial" w:cs="Arial"/>
          <w:sz w:val="22"/>
          <w:szCs w:val="24"/>
        </w:rPr>
        <w:fldChar w:fldCharType="end"/>
      </w:r>
      <w:r w:rsidRPr="000A06E4">
        <w:rPr>
          <w:rFonts w:ascii="Arial" w:hAnsi="Arial" w:cs="Arial"/>
          <w:sz w:val="22"/>
          <w:szCs w:val="24"/>
        </w:rPr>
        <w:t xml:space="preserve"> that consists of a tubular electrode (anode - graphite) with a rotating cylinder (cathode </w:t>
      </w:r>
      <w:r w:rsidR="00E27A8D" w:rsidRPr="000A06E4">
        <w:rPr>
          <w:rFonts w:ascii="Arial" w:hAnsi="Arial" w:cs="Arial"/>
          <w:sz w:val="22"/>
          <w:szCs w:val="24"/>
        </w:rPr>
        <w:t>–</w:t>
      </w:r>
      <w:r w:rsidRPr="000A06E4">
        <w:rPr>
          <w:rFonts w:ascii="Arial" w:hAnsi="Arial" w:cs="Arial"/>
          <w:sz w:val="22"/>
          <w:szCs w:val="24"/>
        </w:rPr>
        <w:t xml:space="preserve"> stainless</w:t>
      </w:r>
      <w:r w:rsidR="00E27A8D" w:rsidRPr="000A06E4">
        <w:rPr>
          <w:rFonts w:ascii="Arial" w:hAnsi="Arial" w:cs="Arial"/>
          <w:sz w:val="22"/>
          <w:szCs w:val="24"/>
        </w:rPr>
        <w:t>-</w:t>
      </w:r>
      <w:r w:rsidRPr="000A06E4">
        <w:rPr>
          <w:rFonts w:ascii="Arial" w:hAnsi="Arial" w:cs="Arial"/>
          <w:sz w:val="22"/>
          <w:szCs w:val="24"/>
        </w:rPr>
        <w:t xml:space="preserve">steel) on the inside that serves as the </w:t>
      </w:r>
      <w:r w:rsidR="001A52DF">
        <w:rPr>
          <w:rFonts w:ascii="Arial" w:hAnsi="Arial" w:cs="Arial"/>
          <w:sz w:val="22"/>
          <w:szCs w:val="24"/>
        </w:rPr>
        <w:t>second</w:t>
      </w:r>
      <w:r w:rsidR="001A52DF" w:rsidRPr="000A06E4">
        <w:rPr>
          <w:rFonts w:ascii="Arial" w:hAnsi="Arial" w:cs="Arial"/>
          <w:sz w:val="22"/>
          <w:szCs w:val="24"/>
        </w:rPr>
        <w:t xml:space="preserve"> </w:t>
      </w:r>
      <w:r w:rsidRPr="000A06E4">
        <w:rPr>
          <w:rFonts w:ascii="Arial" w:hAnsi="Arial" w:cs="Arial"/>
          <w:sz w:val="22"/>
          <w:szCs w:val="24"/>
        </w:rPr>
        <w:t>electrode</w:t>
      </w:r>
      <w:r w:rsidR="00E65138" w:rsidRPr="000A06E4">
        <w:rPr>
          <w:rFonts w:ascii="Arial" w:hAnsi="Arial" w:cs="Arial"/>
          <w:sz w:val="22"/>
          <w:szCs w:val="24"/>
        </w:rPr>
        <w:t>. This reactor design builds on our successful</w:t>
      </w:r>
      <w:r w:rsidR="00BC34D8" w:rsidRPr="000A06E4">
        <w:rPr>
          <w:rFonts w:ascii="Arial" w:hAnsi="Arial" w:cs="Arial"/>
          <w:sz w:val="22"/>
          <w:szCs w:val="24"/>
        </w:rPr>
        <w:t xml:space="preserve"> photochemical </w:t>
      </w:r>
      <w:r w:rsidR="003029D0">
        <w:rPr>
          <w:rFonts w:ascii="Arial" w:hAnsi="Arial" w:cs="Arial"/>
          <w:sz w:val="22"/>
          <w:szCs w:val="24"/>
        </w:rPr>
        <w:t xml:space="preserve">vortex reactor </w:t>
      </w:r>
      <w:r w:rsidR="00BC34D8" w:rsidRPr="000A06E4">
        <w:rPr>
          <w:rFonts w:ascii="Arial" w:hAnsi="Arial" w:cs="Arial"/>
          <w:sz w:val="22"/>
          <w:szCs w:val="24"/>
        </w:rPr>
        <w:t>design</w:t>
      </w:r>
      <w:r w:rsidR="00E65138" w:rsidRPr="000A06E4">
        <w:rPr>
          <w:rFonts w:ascii="Arial" w:hAnsi="Arial" w:cs="Arial"/>
          <w:sz w:val="22"/>
          <w:szCs w:val="24"/>
        </w:rPr>
        <w:t>s</w:t>
      </w:r>
      <w:r w:rsidR="007B085A">
        <w:rPr>
          <w:rFonts w:ascii="Arial" w:hAnsi="Arial" w:cs="Arial"/>
          <w:sz w:val="22"/>
          <w:szCs w:val="24"/>
        </w:rPr>
        <w:t xml:space="preserve"> reported previously</w:t>
      </w:r>
      <w:r w:rsidR="003029D0" w:rsidRPr="000A06E4">
        <w:rPr>
          <w:rFonts w:ascii="Arial" w:hAnsi="Arial" w:cs="Arial"/>
          <w:sz w:val="22"/>
          <w:szCs w:val="24"/>
        </w:rPr>
        <w:fldChar w:fldCharType="begin">
          <w:fldData xml:space="preserve">PEVuZE5vdGU+PENpdGU+PEF1dGhvcj5MZWU8L0F1dGhvcj48WWVhcj4yMDE3PC9ZZWFyPjxSZWNO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</w:fldData>
        </w:fldChar>
      </w:r>
      <w:r w:rsidR="00A5510C">
        <w:rPr>
          <w:rFonts w:ascii="Arial" w:hAnsi="Arial" w:cs="Arial"/>
          <w:sz w:val="22"/>
          <w:szCs w:val="24"/>
        </w:rPr>
        <w:instrText xml:space="preserve"> ADDIN EN.CITE </w:instrText>
      </w:r>
      <w:r w:rsidR="00A5510C">
        <w:rPr>
          <w:rFonts w:ascii="Arial" w:hAnsi="Arial" w:cs="Arial"/>
          <w:sz w:val="22"/>
          <w:szCs w:val="24"/>
        </w:rPr>
        <w:fldChar w:fldCharType="begin">
          <w:fldData xml:space="preserve">PEVuZE5vdGU+PENpdGU+PEF1dGhvcj5MZWU8L0F1dGhvcj48WWVhcj4yMDE3PC9ZZWFyPjxSZWNO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</w:fldData>
        </w:fldChar>
      </w:r>
      <w:r w:rsidR="00A5510C">
        <w:rPr>
          <w:rFonts w:ascii="Arial" w:hAnsi="Arial" w:cs="Arial"/>
          <w:sz w:val="22"/>
          <w:szCs w:val="24"/>
        </w:rPr>
        <w:instrText xml:space="preserve"> ADDIN EN.CITE.DATA </w:instrText>
      </w:r>
      <w:r w:rsidR="00A5510C">
        <w:rPr>
          <w:rFonts w:ascii="Arial" w:hAnsi="Arial" w:cs="Arial"/>
          <w:sz w:val="22"/>
          <w:szCs w:val="24"/>
        </w:rPr>
      </w:r>
      <w:r w:rsidR="00A5510C">
        <w:rPr>
          <w:rFonts w:ascii="Arial" w:hAnsi="Arial" w:cs="Arial"/>
          <w:sz w:val="22"/>
          <w:szCs w:val="24"/>
        </w:rPr>
        <w:fldChar w:fldCharType="end"/>
      </w:r>
      <w:r w:rsidR="003029D0" w:rsidRPr="000A06E4">
        <w:rPr>
          <w:rFonts w:ascii="Arial" w:hAnsi="Arial" w:cs="Arial"/>
          <w:sz w:val="22"/>
          <w:szCs w:val="24"/>
        </w:rPr>
      </w:r>
      <w:r w:rsidR="003029D0" w:rsidRPr="000A06E4">
        <w:rPr>
          <w:rFonts w:ascii="Arial" w:hAnsi="Arial" w:cs="Arial"/>
          <w:sz w:val="22"/>
          <w:szCs w:val="24"/>
        </w:rPr>
        <w:fldChar w:fldCharType="separate"/>
      </w:r>
      <w:r w:rsidR="00A5510C" w:rsidRPr="00A5510C">
        <w:rPr>
          <w:rFonts w:ascii="Arial" w:hAnsi="Arial" w:cs="Arial"/>
          <w:noProof/>
          <w:sz w:val="22"/>
          <w:szCs w:val="24"/>
          <w:vertAlign w:val="superscript"/>
        </w:rPr>
        <w:t>53, 54</w:t>
      </w:r>
      <w:r w:rsidR="003029D0" w:rsidRPr="000A06E4">
        <w:rPr>
          <w:rFonts w:ascii="Arial" w:hAnsi="Arial" w:cs="Arial"/>
          <w:sz w:val="22"/>
          <w:szCs w:val="24"/>
        </w:rPr>
        <w:fldChar w:fldCharType="end"/>
      </w:r>
      <w:r w:rsidRPr="000A06E4">
        <w:rPr>
          <w:rFonts w:ascii="Arial" w:hAnsi="Arial" w:cs="Arial"/>
          <w:sz w:val="22"/>
          <w:szCs w:val="24"/>
        </w:rPr>
        <w:t>.</w:t>
      </w:r>
      <w:r w:rsidR="00EE38CF" w:rsidRPr="000A06E4">
        <w:rPr>
          <w:rFonts w:ascii="Arial" w:hAnsi="Arial" w:cs="Arial"/>
          <w:sz w:val="22"/>
          <w:szCs w:val="24"/>
        </w:rPr>
        <w:t xml:space="preserve">  </w:t>
      </w:r>
      <w:r w:rsidRPr="000A06E4">
        <w:rPr>
          <w:rFonts w:ascii="Arial" w:hAnsi="Arial" w:cs="Arial"/>
          <w:sz w:val="22"/>
          <w:szCs w:val="24"/>
        </w:rPr>
        <w:t>The gap between the electrodes is intentionally</w:t>
      </w:r>
      <w:r w:rsidR="00840593">
        <w:rPr>
          <w:rFonts w:ascii="Arial" w:hAnsi="Arial" w:cs="Arial"/>
          <w:sz w:val="22"/>
          <w:szCs w:val="24"/>
        </w:rPr>
        <w:t xml:space="preserve"> </w:t>
      </w:r>
      <w:r w:rsidRPr="000A06E4">
        <w:rPr>
          <w:rFonts w:ascii="Arial" w:hAnsi="Arial" w:cs="Arial"/>
          <w:sz w:val="22"/>
          <w:szCs w:val="24"/>
        </w:rPr>
        <w:t xml:space="preserve">small (0.5 - 2 mm) so that Taylor vortices are formed in the annulus when </w:t>
      </w:r>
      <w:r w:rsidR="00537CC9">
        <w:rPr>
          <w:rFonts w:ascii="Arial" w:hAnsi="Arial" w:cs="Arial"/>
          <w:sz w:val="22"/>
          <w:szCs w:val="24"/>
        </w:rPr>
        <w:t>the inner electrode is rapidly rotated</w:t>
      </w:r>
      <w:r w:rsidRPr="000A06E4">
        <w:rPr>
          <w:rFonts w:ascii="Arial" w:hAnsi="Arial" w:cs="Arial"/>
          <w:sz w:val="22"/>
          <w:szCs w:val="24"/>
        </w:rPr>
        <w:t>.</w:t>
      </w:r>
      <w:r w:rsidR="00EE38CF" w:rsidRPr="000A06E4">
        <w:rPr>
          <w:rFonts w:ascii="Arial" w:hAnsi="Arial" w:cs="Arial"/>
          <w:sz w:val="22"/>
          <w:szCs w:val="24"/>
        </w:rPr>
        <w:t xml:space="preserve">  </w:t>
      </w:r>
      <w:r w:rsidRPr="000A06E4">
        <w:rPr>
          <w:rFonts w:ascii="Arial" w:hAnsi="Arial" w:cs="Arial"/>
          <w:sz w:val="22"/>
          <w:szCs w:val="24"/>
        </w:rPr>
        <w:t xml:space="preserve">We </w:t>
      </w:r>
      <w:r w:rsidR="00A43431">
        <w:rPr>
          <w:rFonts w:ascii="Arial" w:hAnsi="Arial" w:cs="Arial"/>
          <w:sz w:val="22"/>
          <w:szCs w:val="24"/>
        </w:rPr>
        <w:t>have reported</w:t>
      </w:r>
      <w:r w:rsidRPr="000A06E4">
        <w:rPr>
          <w:rFonts w:ascii="Arial" w:hAnsi="Arial" w:cs="Arial"/>
          <w:sz w:val="22"/>
          <w:szCs w:val="24"/>
        </w:rPr>
        <w:t xml:space="preserve"> this </w:t>
      </w:r>
      <w:r w:rsidR="00537CC9">
        <w:rPr>
          <w:rFonts w:ascii="Arial" w:hAnsi="Arial" w:cs="Arial"/>
          <w:sz w:val="22"/>
          <w:szCs w:val="24"/>
        </w:rPr>
        <w:t>use of the electro</w:t>
      </w:r>
      <w:r w:rsidR="007B085A">
        <w:rPr>
          <w:rFonts w:ascii="Arial" w:hAnsi="Arial" w:cs="Arial"/>
          <w:sz w:val="22"/>
          <w:szCs w:val="24"/>
        </w:rPr>
        <w:t>chemical</w:t>
      </w:r>
      <w:r w:rsidR="00500BC6">
        <w:rPr>
          <w:rFonts w:ascii="Arial" w:hAnsi="Arial" w:cs="Arial"/>
          <w:sz w:val="22"/>
          <w:szCs w:val="24"/>
        </w:rPr>
        <w:t xml:space="preserve"> </w:t>
      </w:r>
      <w:r w:rsidR="007B085A">
        <w:rPr>
          <w:rFonts w:ascii="Arial" w:hAnsi="Arial" w:cs="Arial"/>
          <w:sz w:val="22"/>
          <w:szCs w:val="24"/>
        </w:rPr>
        <w:t xml:space="preserve">Taylor </w:t>
      </w:r>
      <w:r w:rsidR="00537CC9">
        <w:rPr>
          <w:rFonts w:ascii="Arial" w:hAnsi="Arial" w:cs="Arial"/>
          <w:sz w:val="22"/>
          <w:szCs w:val="24"/>
        </w:rPr>
        <w:t>vortex</w:t>
      </w:r>
      <w:r w:rsidRPr="000A06E4">
        <w:rPr>
          <w:rFonts w:ascii="Arial" w:hAnsi="Arial" w:cs="Arial"/>
          <w:sz w:val="22"/>
          <w:szCs w:val="24"/>
        </w:rPr>
        <w:t xml:space="preserve"> reactor with two electrochemical oxidation reactions which both gave high</w:t>
      </w:r>
      <w:r w:rsidR="007963D4">
        <w:rPr>
          <w:rFonts w:ascii="Arial" w:hAnsi="Arial" w:cs="Arial"/>
          <w:sz w:val="22"/>
          <w:szCs w:val="24"/>
        </w:rPr>
        <w:t xml:space="preserve"> and </w:t>
      </w:r>
      <w:proofErr w:type="spellStart"/>
      <w:r w:rsidR="007963D4">
        <w:rPr>
          <w:rFonts w:ascii="Arial" w:hAnsi="Arial" w:cs="Arial"/>
          <w:sz w:val="22"/>
          <w:szCs w:val="24"/>
        </w:rPr>
        <w:t>tunable</w:t>
      </w:r>
      <w:proofErr w:type="spellEnd"/>
      <w:r w:rsidRPr="000A06E4">
        <w:rPr>
          <w:rFonts w:ascii="Arial" w:hAnsi="Arial" w:cs="Arial"/>
          <w:sz w:val="22"/>
          <w:szCs w:val="24"/>
        </w:rPr>
        <w:t xml:space="preserve"> selectivity between two possible products.</w:t>
      </w:r>
      <w:r w:rsidR="00EE38CF" w:rsidRPr="000A06E4">
        <w:rPr>
          <w:rFonts w:ascii="Arial" w:hAnsi="Arial" w:cs="Arial"/>
          <w:sz w:val="22"/>
          <w:szCs w:val="24"/>
        </w:rPr>
        <w:t xml:space="preserve">  </w:t>
      </w:r>
      <w:r w:rsidR="00A43431">
        <w:rPr>
          <w:rFonts w:ascii="Arial" w:hAnsi="Arial" w:cs="Arial"/>
          <w:sz w:val="22"/>
          <w:szCs w:val="24"/>
        </w:rPr>
        <w:t xml:space="preserve">In this paper </w:t>
      </w:r>
      <w:r w:rsidRPr="000A06E4">
        <w:rPr>
          <w:rFonts w:ascii="Arial" w:hAnsi="Arial" w:cs="Arial"/>
          <w:sz w:val="22"/>
          <w:szCs w:val="24"/>
        </w:rPr>
        <w:t xml:space="preserve">we </w:t>
      </w:r>
      <w:r w:rsidR="00537CC9">
        <w:rPr>
          <w:rFonts w:ascii="Arial" w:hAnsi="Arial" w:cs="Arial"/>
          <w:sz w:val="22"/>
          <w:szCs w:val="24"/>
        </w:rPr>
        <w:t>demonstrate</w:t>
      </w:r>
      <w:r w:rsidR="00537CC9" w:rsidRPr="000A06E4">
        <w:rPr>
          <w:rFonts w:ascii="Arial" w:hAnsi="Arial" w:cs="Arial"/>
          <w:sz w:val="22"/>
          <w:szCs w:val="24"/>
        </w:rPr>
        <w:t xml:space="preserve"> </w:t>
      </w:r>
      <w:r w:rsidRPr="000A06E4">
        <w:rPr>
          <w:rFonts w:ascii="Arial" w:hAnsi="Arial" w:cs="Arial"/>
          <w:sz w:val="22"/>
          <w:szCs w:val="24"/>
        </w:rPr>
        <w:t xml:space="preserve">the viability of </w:t>
      </w:r>
      <w:r w:rsidR="00A43431">
        <w:rPr>
          <w:rFonts w:ascii="Arial" w:hAnsi="Arial" w:cs="Arial"/>
          <w:sz w:val="22"/>
          <w:szCs w:val="24"/>
        </w:rPr>
        <w:t xml:space="preserve">using the electro-vortex reactor for </w:t>
      </w:r>
      <w:r w:rsidRPr="000A06E4">
        <w:rPr>
          <w:rFonts w:ascii="Arial" w:hAnsi="Arial" w:cs="Arial"/>
          <w:sz w:val="22"/>
          <w:szCs w:val="24"/>
        </w:rPr>
        <w:t xml:space="preserve">electrochemical reductions involving sacrificial electrodes with a proof-of-concept study using the reductive de-aromatisation of naphthalene </w:t>
      </w:r>
      <w:r w:rsidRPr="000A06E4">
        <w:rPr>
          <w:rFonts w:ascii="Arial" w:hAnsi="Arial" w:cs="Arial"/>
          <w:b/>
          <w:bCs/>
          <w:sz w:val="22"/>
          <w:szCs w:val="24"/>
        </w:rPr>
        <w:t>1</w:t>
      </w:r>
      <w:r w:rsidR="0043448B" w:rsidRPr="000A06E4">
        <w:rPr>
          <w:rFonts w:ascii="Arial" w:hAnsi="Arial" w:cs="Arial"/>
          <w:b/>
          <w:bCs/>
          <w:sz w:val="22"/>
          <w:szCs w:val="24"/>
        </w:rPr>
        <w:t>a</w:t>
      </w:r>
      <w:r w:rsidR="00537CC9">
        <w:rPr>
          <w:rFonts w:ascii="Arial" w:hAnsi="Arial" w:cs="Arial"/>
          <w:b/>
          <w:bCs/>
          <w:sz w:val="22"/>
          <w:szCs w:val="24"/>
        </w:rPr>
        <w:t>,</w:t>
      </w:r>
      <w:r w:rsidR="00A43431" w:rsidRPr="00A43431">
        <w:rPr>
          <w:rFonts w:ascii="Arial" w:hAnsi="Arial" w:cs="Arial"/>
          <w:sz w:val="22"/>
          <w:szCs w:val="24"/>
        </w:rPr>
        <w:t xml:space="preserve"> and of 1-aminonaphthalene </w:t>
      </w:r>
      <w:r w:rsidR="00C62398">
        <w:rPr>
          <w:rFonts w:ascii="Arial" w:hAnsi="Arial" w:cs="Arial"/>
          <w:b/>
          <w:bCs/>
          <w:sz w:val="22"/>
          <w:szCs w:val="24"/>
        </w:rPr>
        <w:t>1b</w:t>
      </w:r>
      <w:r w:rsidR="00A43431" w:rsidRPr="00A43431">
        <w:rPr>
          <w:rFonts w:ascii="Arial" w:hAnsi="Arial" w:cs="Arial"/>
          <w:sz w:val="22"/>
          <w:szCs w:val="24"/>
        </w:rPr>
        <w:t xml:space="preserve"> which has been used as a precursor to the API </w:t>
      </w:r>
      <w:r w:rsidR="007B085A">
        <w:rPr>
          <w:rFonts w:ascii="Arial" w:hAnsi="Arial" w:cs="Arial"/>
          <w:sz w:val="22"/>
          <w:szCs w:val="24"/>
        </w:rPr>
        <w:t>R</w:t>
      </w:r>
      <w:r w:rsidR="00A43431" w:rsidRPr="00A43431">
        <w:rPr>
          <w:rFonts w:ascii="Arial" w:hAnsi="Arial" w:cs="Arial"/>
          <w:sz w:val="22"/>
          <w:szCs w:val="24"/>
        </w:rPr>
        <w:t>opinirole</w:t>
      </w:r>
      <w:r w:rsidRPr="000A06E4">
        <w:rPr>
          <w:rFonts w:ascii="Arial" w:hAnsi="Arial" w:cs="Arial"/>
          <w:sz w:val="22"/>
          <w:szCs w:val="24"/>
        </w:rPr>
        <w:t>.</w:t>
      </w:r>
    </w:p>
    <w:p w14:paraId="1C9620FF" w14:textId="7C0DBA58" w:rsidR="00F5139C" w:rsidRDefault="00F5139C">
      <w:pPr>
        <w:rPr>
          <w:rFonts w:ascii="Arial" w:hAnsi="Arial" w:cs="Arial"/>
          <w:sz w:val="22"/>
          <w:szCs w:val="24"/>
        </w:rPr>
      </w:pPr>
      <w:r>
        <w:rPr>
          <w:rFonts w:ascii="Arial" w:hAnsi="Arial" w:cs="Arial"/>
          <w:sz w:val="22"/>
          <w:szCs w:val="24"/>
        </w:rPr>
        <w:br w:type="page"/>
      </w:r>
    </w:p>
    <w:p w14:paraId="35B2BA9B" w14:textId="077B5CCA" w:rsidR="004173B0" w:rsidRPr="00090691" w:rsidRDefault="00F5139C" w:rsidP="00892B06">
      <w:pPr>
        <w:spacing w:line="360" w:lineRule="auto"/>
        <w:jc w:val="both"/>
        <w:rPr>
          <w:rFonts w:ascii="Arial" w:hAnsi="Arial" w:cs="Arial"/>
          <w:sz w:val="22"/>
          <w:szCs w:val="24"/>
        </w:rPr>
      </w:pPr>
      <w:r w:rsidRPr="00F5139C">
        <w:rPr>
          <w:rFonts w:ascii="Arial" w:hAnsi="Arial" w:cs="Arial"/>
          <w:noProof/>
          <w:sz w:val="22"/>
          <w:szCs w:val="24"/>
        </w:rPr>
        <mc:AlternateContent>
          <mc:Choice Requires="wpg">
            <w:drawing>
              <wp:anchor distT="0" distB="0" distL="114300" distR="114300" simplePos="0" relativeHeight="251660288" behindDoc="1" locked="0" layoutInCell="1" allowOverlap="1" wp14:anchorId="22A35F9E" wp14:editId="28BE45CB">
                <wp:simplePos x="0" y="0"/>
                <wp:positionH relativeFrom="column">
                  <wp:posOffset>0</wp:posOffset>
                </wp:positionH>
                <wp:positionV relativeFrom="paragraph">
                  <wp:posOffset>0</wp:posOffset>
                </wp:positionV>
                <wp:extent cx="5997992" cy="5725424"/>
                <wp:effectExtent l="0" t="0" r="3175" b="8890"/>
                <wp:wrapTight wrapText="bothSides">
                  <wp:wrapPolygon edited="0">
                    <wp:start x="0" y="0"/>
                    <wp:lineTo x="0" y="14590"/>
                    <wp:lineTo x="343" y="14949"/>
                    <wp:lineTo x="343" y="21562"/>
                    <wp:lineTo x="21200" y="21562"/>
                    <wp:lineTo x="21200" y="14949"/>
                    <wp:lineTo x="21543" y="14590"/>
                    <wp:lineTo x="21543" y="0"/>
                    <wp:lineTo x="0" y="0"/>
                  </wp:wrapPolygon>
                </wp:wrapTight>
                <wp:docPr id="8" name="Group 7"/>
                <wp:cNvGraphicFramePr/>
                <a:graphic xmlns:a="http://schemas.openxmlformats.org/drawingml/2006/main">
                  <a:graphicData uri="http://schemas.microsoft.com/office/word/2010/wordprocessingGroup">
                    <wpg:wgp>
                      <wpg:cNvGrpSpPr/>
                      <wpg:grpSpPr>
                        <a:xfrm>
                          <a:off x="0" y="0"/>
                          <a:ext cx="5997992" cy="5725424"/>
                          <a:chOff x="0" y="0"/>
                          <a:chExt cx="5997992" cy="5725424"/>
                        </a:xfrm>
                      </wpg:grpSpPr>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6734" y="3877574"/>
                            <a:ext cx="5724525" cy="1847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15"/>
                          <a:stretch>
                            <a:fillRect/>
                          </a:stretch>
                        </pic:blipFill>
                        <pic:spPr>
                          <a:xfrm>
                            <a:off x="0" y="0"/>
                            <a:ext cx="5997992" cy="3870650"/>
                          </a:xfrm>
                          <a:prstGeom prst="rect">
                            <a:avLst/>
                          </a:prstGeom>
                        </pic:spPr>
                      </pic:pic>
                    </wpg:wgp>
                  </a:graphicData>
                </a:graphic>
              </wp:anchor>
            </w:drawing>
          </mc:Choice>
          <mc:Fallback>
            <w:pict>
              <v:group w14:anchorId="24EAD917" id="Group 7" o:spid="_x0000_s1026" style="position:absolute;margin-left:0;margin-top:0;width:472.3pt;height:450.8pt;z-index:-251656192" coordsize="59979,5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67;top:38775;width:57245;height:18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">
                  <v:imagedata r:id="rId16" o:title=""/>
                </v:shape>
                <v:shape id="Picture 3" o:spid="_x0000_s1028" type="#_x0000_t75" style="position:absolute;width:59979;height:38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">
                  <v:imagedata r:id="rId17" o:title=""/>
                </v:shape>
                <w10:wrap type="tight"/>
              </v:group>
            </w:pict>
          </mc:Fallback>
        </mc:AlternateContent>
      </w:r>
    </w:p>
    <w:p w14:paraId="35F027FF" w14:textId="4A1AE7DB" w:rsidR="004737D3" w:rsidRPr="00A208E6" w:rsidRDefault="005D62FE" w:rsidP="004737D3">
      <w:pPr>
        <w:jc w:val="center"/>
        <w:rPr>
          <w:rFonts w:ascii="Arial" w:hAnsi="Arial" w:cs="Arial"/>
          <w:b/>
          <w:bCs/>
        </w:rPr>
      </w:pPr>
      <w:r>
        <w:rPr>
          <w:rFonts w:ascii="Arial" w:hAnsi="Arial" w:cs="Arial"/>
          <w:b/>
          <w:bCs/>
        </w:rPr>
        <w:t>Figure</w:t>
      </w:r>
      <w:r w:rsidR="004737D3" w:rsidRPr="00A208E6">
        <w:rPr>
          <w:rFonts w:ascii="Arial" w:hAnsi="Arial" w:cs="Arial"/>
          <w:b/>
          <w:bCs/>
        </w:rPr>
        <w:t xml:space="preserve"> </w:t>
      </w:r>
      <w:r w:rsidR="00941BDB">
        <w:rPr>
          <w:rFonts w:ascii="Arial" w:hAnsi="Arial" w:cs="Arial"/>
          <w:b/>
          <w:bCs/>
        </w:rPr>
        <w:t>1</w:t>
      </w:r>
      <w:r w:rsidR="004737D3" w:rsidRPr="00A208E6">
        <w:rPr>
          <w:rFonts w:ascii="Arial" w:hAnsi="Arial" w:cs="Arial"/>
          <w:b/>
          <w:bCs/>
        </w:rPr>
        <w:t>.</w:t>
      </w:r>
      <w:r w:rsidR="004737D3" w:rsidRPr="00A208E6">
        <w:rPr>
          <w:rFonts w:ascii="Arial" w:hAnsi="Arial" w:cs="Arial"/>
        </w:rPr>
        <w:t xml:space="preserve"> </w:t>
      </w:r>
      <w:r w:rsidR="00360FD3">
        <w:rPr>
          <w:rFonts w:ascii="Arial" w:hAnsi="Arial" w:cs="Arial"/>
        </w:rPr>
        <w:t xml:space="preserve">Schematic showing </w:t>
      </w:r>
      <w:r w:rsidR="00941BDB">
        <w:rPr>
          <w:rFonts w:ascii="Arial" w:hAnsi="Arial" w:cs="Arial"/>
        </w:rPr>
        <w:t xml:space="preserve">the traditional </w:t>
      </w:r>
      <w:r w:rsidR="00840593">
        <w:rPr>
          <w:rFonts w:ascii="Arial" w:hAnsi="Arial" w:cs="Arial"/>
        </w:rPr>
        <w:t>B</w:t>
      </w:r>
      <w:r w:rsidR="00941BDB">
        <w:rPr>
          <w:rFonts w:ascii="Arial" w:hAnsi="Arial" w:cs="Arial"/>
        </w:rPr>
        <w:t>irch reduction</w:t>
      </w:r>
      <w:r w:rsidR="007F6A13">
        <w:rPr>
          <w:rFonts w:ascii="Arial" w:hAnsi="Arial" w:cs="Arial"/>
        </w:rPr>
        <w:t xml:space="preserve"> (top)</w:t>
      </w:r>
      <w:r w:rsidR="005B2044">
        <w:rPr>
          <w:rFonts w:ascii="Arial" w:hAnsi="Arial" w:cs="Arial"/>
        </w:rPr>
        <w:t>,</w:t>
      </w:r>
      <w:r w:rsidR="007F6A13">
        <w:rPr>
          <w:rFonts w:ascii="Arial" w:hAnsi="Arial" w:cs="Arial"/>
        </w:rPr>
        <w:t xml:space="preserve"> together with</w:t>
      </w:r>
      <w:r w:rsidR="00F510DE">
        <w:rPr>
          <w:rFonts w:ascii="Arial" w:hAnsi="Arial" w:cs="Arial"/>
        </w:rPr>
        <w:t xml:space="preserve"> </w:t>
      </w:r>
      <w:r w:rsidR="00941BDB">
        <w:rPr>
          <w:rFonts w:ascii="Arial" w:hAnsi="Arial" w:cs="Arial"/>
        </w:rPr>
        <w:t xml:space="preserve">the major developments in electrochemical </w:t>
      </w:r>
      <w:r w:rsidR="005B2044">
        <w:rPr>
          <w:rFonts w:ascii="Arial" w:hAnsi="Arial" w:cs="Arial"/>
        </w:rPr>
        <w:t>variants</w:t>
      </w:r>
      <w:r w:rsidR="00A907BE">
        <w:rPr>
          <w:rFonts w:ascii="Arial" w:hAnsi="Arial" w:cs="Arial"/>
        </w:rPr>
        <w:t xml:space="preserve"> </w:t>
      </w:r>
      <w:r w:rsidR="007F6A13">
        <w:rPr>
          <w:rFonts w:ascii="Arial" w:hAnsi="Arial" w:cs="Arial"/>
        </w:rPr>
        <w:t>of this reaction</w:t>
      </w:r>
      <w:r w:rsidR="008053A0">
        <w:rPr>
          <w:rFonts w:ascii="Arial" w:hAnsi="Arial" w:cs="Arial"/>
        </w:rPr>
        <w:t xml:space="preserve"> </w:t>
      </w:r>
      <w:r w:rsidR="007F6A13">
        <w:rPr>
          <w:rFonts w:ascii="Arial" w:hAnsi="Arial" w:cs="Arial"/>
        </w:rPr>
        <w:t>including</w:t>
      </w:r>
      <w:r w:rsidR="005B2044">
        <w:rPr>
          <w:rFonts w:ascii="Arial" w:hAnsi="Arial" w:cs="Arial"/>
        </w:rPr>
        <w:t xml:space="preserve"> our electrochemical Birch reduction approach</w:t>
      </w:r>
      <w:r w:rsidR="007F6A13">
        <w:rPr>
          <w:rFonts w:ascii="Arial" w:hAnsi="Arial" w:cs="Arial"/>
        </w:rPr>
        <w:t xml:space="preserve"> described in this paper</w:t>
      </w:r>
      <w:r w:rsidR="005B2044">
        <w:rPr>
          <w:rFonts w:ascii="Arial" w:hAnsi="Arial" w:cs="Arial"/>
        </w:rPr>
        <w:t>.</w:t>
      </w:r>
    </w:p>
    <w:p w14:paraId="593B3807" w14:textId="77777777" w:rsidR="004173B0" w:rsidRDefault="004173B0" w:rsidP="00E600C0">
      <w:pPr>
        <w:spacing w:line="360" w:lineRule="auto"/>
        <w:jc w:val="both"/>
        <w:rPr>
          <w:rFonts w:ascii="Arial" w:hAnsi="Arial" w:cs="Arial"/>
          <w:sz w:val="22"/>
          <w:szCs w:val="24"/>
        </w:rPr>
      </w:pPr>
    </w:p>
    <w:p w14:paraId="4FE14EF1" w14:textId="77777777" w:rsidR="00CE4426" w:rsidRPr="00E600C0" w:rsidRDefault="00EC02B6" w:rsidP="00E600C0">
      <w:pPr>
        <w:spacing w:line="360" w:lineRule="auto"/>
        <w:jc w:val="both"/>
        <w:rPr>
          <w:rFonts w:ascii="Arial" w:hAnsi="Arial" w:cs="Arial"/>
          <w:sz w:val="22"/>
          <w:szCs w:val="24"/>
        </w:rPr>
      </w:pPr>
      <w:r>
        <w:rPr>
          <w:rFonts w:ascii="Arial" w:hAnsi="Arial" w:cs="Arial"/>
          <w:noProof/>
          <w:sz w:val="22"/>
          <w:szCs w:val="24"/>
          <w:lang w:eastAsia="en-GB"/>
        </w:rPr>
        <mc:AlternateContent>
          <mc:Choice Requires="wpi">
            <w:drawing>
              <wp:anchor distT="0" distB="0" distL="114300" distR="114300" simplePos="0" relativeHeight="251658240" behindDoc="0" locked="0" layoutInCell="1" allowOverlap="1" wp14:anchorId="1605BFDF" wp14:editId="759E962A">
                <wp:simplePos x="0" y="0"/>
                <wp:positionH relativeFrom="column">
                  <wp:posOffset>7419810</wp:posOffset>
                </wp:positionH>
                <wp:positionV relativeFrom="paragraph">
                  <wp:posOffset>2266030</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D07850F" id="Ink 16" o:spid="_x0000_s1026" type="#_x0000_t75" style="position:absolute;margin-left:583.55pt;margin-top:177.7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">
                <v:imagedata r:id="rId19" o:title=""/>
              </v:shape>
            </w:pict>
          </mc:Fallback>
        </mc:AlternateContent>
      </w:r>
      <w:r w:rsidR="00CE4426" w:rsidRPr="00E600C0">
        <w:rPr>
          <w:rFonts w:ascii="Arial" w:hAnsi="Arial" w:cs="Arial"/>
          <w:sz w:val="22"/>
          <w:szCs w:val="24"/>
        </w:rPr>
        <w:br w:type="page"/>
      </w:r>
    </w:p>
    <w:p w14:paraId="119E4AB2" w14:textId="77777777" w:rsidR="00A07027" w:rsidRPr="00317171" w:rsidRDefault="00A07027">
      <w:pPr>
        <w:rPr>
          <w:rFonts w:ascii="Arial" w:hAnsi="Arial" w:cs="Arial"/>
          <w:b/>
          <w:bCs/>
          <w:sz w:val="22"/>
          <w:szCs w:val="24"/>
        </w:rPr>
      </w:pPr>
      <w:r w:rsidRPr="00317171">
        <w:rPr>
          <w:rFonts w:ascii="Arial" w:hAnsi="Arial" w:cs="Arial"/>
          <w:b/>
          <w:bCs/>
          <w:sz w:val="22"/>
          <w:szCs w:val="24"/>
        </w:rPr>
        <w:t>Results and Discussion</w:t>
      </w:r>
    </w:p>
    <w:p w14:paraId="6469D88D" w14:textId="2FEC6B6A" w:rsidR="003320FB" w:rsidRDefault="00CE4426" w:rsidP="00526479">
      <w:pPr>
        <w:spacing w:line="360" w:lineRule="auto"/>
        <w:jc w:val="both"/>
        <w:rPr>
          <w:rFonts w:ascii="Arial" w:hAnsi="Arial" w:cs="Arial"/>
          <w:sz w:val="22"/>
          <w:szCs w:val="24"/>
        </w:rPr>
      </w:pPr>
      <w:r>
        <w:rPr>
          <w:rFonts w:ascii="Arial" w:hAnsi="Arial" w:cs="Arial"/>
          <w:sz w:val="22"/>
          <w:szCs w:val="24"/>
        </w:rPr>
        <w:t xml:space="preserve">The electrochemical </w:t>
      </w:r>
      <w:r w:rsidR="007B085A">
        <w:rPr>
          <w:rFonts w:ascii="Arial" w:hAnsi="Arial" w:cs="Arial"/>
          <w:sz w:val="22"/>
          <w:szCs w:val="24"/>
        </w:rPr>
        <w:t xml:space="preserve">Taylor </w:t>
      </w:r>
      <w:r>
        <w:rPr>
          <w:rFonts w:ascii="Arial" w:hAnsi="Arial" w:cs="Arial"/>
          <w:sz w:val="22"/>
          <w:szCs w:val="24"/>
        </w:rPr>
        <w:t>vortex reactor</w:t>
      </w:r>
      <w:r w:rsidR="003320FB">
        <w:rPr>
          <w:rFonts w:ascii="Arial" w:hAnsi="Arial" w:cs="Arial"/>
          <w:sz w:val="22"/>
          <w:szCs w:val="24"/>
        </w:rPr>
        <w:t xml:space="preserve"> </w:t>
      </w:r>
      <w:r w:rsidR="003320FB" w:rsidRPr="00FB7027">
        <w:rPr>
          <w:rFonts w:ascii="Arial" w:hAnsi="Arial" w:cs="Arial"/>
          <w:sz w:val="22"/>
          <w:szCs w:val="24"/>
        </w:rPr>
        <w:t xml:space="preserve">is based on the Taylor-Couette flow </w:t>
      </w:r>
      <w:r w:rsidR="003320FB">
        <w:rPr>
          <w:rFonts w:ascii="Arial" w:hAnsi="Arial" w:cs="Arial"/>
          <w:sz w:val="22"/>
          <w:szCs w:val="24"/>
        </w:rPr>
        <w:t>principle and</w:t>
      </w:r>
      <w:r>
        <w:rPr>
          <w:rFonts w:ascii="Arial" w:hAnsi="Arial" w:cs="Arial"/>
          <w:sz w:val="22"/>
          <w:szCs w:val="24"/>
        </w:rPr>
        <w:t xml:space="preserve"> consists of a static outer cylinder</w:t>
      </w:r>
      <w:r w:rsidR="003320FB">
        <w:rPr>
          <w:rFonts w:ascii="Arial" w:hAnsi="Arial" w:cs="Arial"/>
          <w:sz w:val="22"/>
          <w:szCs w:val="24"/>
        </w:rPr>
        <w:t xml:space="preserve"> (R</w:t>
      </w:r>
      <w:r w:rsidR="003320FB" w:rsidRPr="00464CDA">
        <w:rPr>
          <w:rFonts w:ascii="Arial" w:hAnsi="Arial" w:cs="Arial"/>
          <w:sz w:val="22"/>
          <w:szCs w:val="24"/>
          <w:vertAlign w:val="subscript"/>
        </w:rPr>
        <w:t>o</w:t>
      </w:r>
      <w:r w:rsidR="003320FB">
        <w:rPr>
          <w:rFonts w:ascii="Arial" w:hAnsi="Arial" w:cs="Arial"/>
          <w:sz w:val="22"/>
          <w:szCs w:val="24"/>
        </w:rPr>
        <w:t xml:space="preserve"> = 11 mm) </w:t>
      </w:r>
      <w:r>
        <w:rPr>
          <w:rFonts w:ascii="Arial" w:hAnsi="Arial" w:cs="Arial"/>
          <w:sz w:val="22"/>
          <w:szCs w:val="24"/>
        </w:rPr>
        <w:t>and rotating inner cylinder</w:t>
      </w:r>
      <w:r w:rsidR="003320FB">
        <w:rPr>
          <w:rFonts w:ascii="Arial" w:hAnsi="Arial" w:cs="Arial"/>
          <w:sz w:val="22"/>
          <w:szCs w:val="24"/>
        </w:rPr>
        <w:t xml:space="preserve"> (R</w:t>
      </w:r>
      <w:r w:rsidR="003320FB" w:rsidRPr="00464CDA">
        <w:rPr>
          <w:rFonts w:ascii="Arial" w:hAnsi="Arial" w:cs="Arial"/>
          <w:sz w:val="22"/>
          <w:szCs w:val="24"/>
          <w:vertAlign w:val="subscript"/>
        </w:rPr>
        <w:t>i</w:t>
      </w:r>
      <w:r w:rsidR="003320FB">
        <w:rPr>
          <w:rFonts w:ascii="Arial" w:hAnsi="Arial" w:cs="Arial"/>
          <w:sz w:val="22"/>
          <w:szCs w:val="24"/>
        </w:rPr>
        <w:t xml:space="preserve"> = 9.5 mm)</w:t>
      </w:r>
      <w:r w:rsidR="00A63A0C">
        <w:rPr>
          <w:rFonts w:ascii="Arial" w:hAnsi="Arial" w:cs="Arial"/>
          <w:sz w:val="22"/>
          <w:szCs w:val="24"/>
        </w:rPr>
        <w:t xml:space="preserve">, which </w:t>
      </w:r>
      <w:r w:rsidR="007620AB">
        <w:rPr>
          <w:rFonts w:ascii="Arial" w:hAnsi="Arial" w:cs="Arial"/>
          <w:sz w:val="22"/>
          <w:szCs w:val="24"/>
        </w:rPr>
        <w:t xml:space="preserve">act as </w:t>
      </w:r>
      <w:r w:rsidR="00B8676E">
        <w:rPr>
          <w:rFonts w:ascii="Arial" w:hAnsi="Arial" w:cs="Arial"/>
          <w:sz w:val="22"/>
          <w:szCs w:val="24"/>
        </w:rPr>
        <w:t xml:space="preserve">the </w:t>
      </w:r>
      <w:r w:rsidR="00A63A0C">
        <w:rPr>
          <w:rFonts w:ascii="Arial" w:hAnsi="Arial" w:cs="Arial"/>
          <w:sz w:val="22"/>
          <w:szCs w:val="24"/>
        </w:rPr>
        <w:t>electrodes</w:t>
      </w:r>
      <w:r w:rsidR="00B8676E">
        <w:rPr>
          <w:rFonts w:ascii="Arial" w:hAnsi="Arial" w:cs="Arial"/>
          <w:sz w:val="22"/>
          <w:szCs w:val="24"/>
        </w:rPr>
        <w:t xml:space="preserve"> </w:t>
      </w:r>
      <w:r w:rsidR="007620AB">
        <w:rPr>
          <w:rFonts w:ascii="Arial" w:hAnsi="Arial" w:cs="Arial"/>
          <w:sz w:val="22"/>
          <w:szCs w:val="24"/>
        </w:rPr>
        <w:t xml:space="preserve">of </w:t>
      </w:r>
      <w:r w:rsidR="00B8676E">
        <w:rPr>
          <w:rFonts w:ascii="Arial" w:hAnsi="Arial" w:cs="Arial"/>
          <w:sz w:val="22"/>
          <w:szCs w:val="24"/>
        </w:rPr>
        <w:t xml:space="preserve">the cell.  There is </w:t>
      </w:r>
      <w:r>
        <w:rPr>
          <w:rFonts w:ascii="Arial" w:hAnsi="Arial" w:cs="Arial"/>
          <w:sz w:val="22"/>
          <w:szCs w:val="24"/>
        </w:rPr>
        <w:t xml:space="preserve">a </w:t>
      </w:r>
      <w:r w:rsidR="007620AB">
        <w:rPr>
          <w:rFonts w:ascii="Arial" w:hAnsi="Arial" w:cs="Arial"/>
          <w:sz w:val="22"/>
          <w:szCs w:val="24"/>
        </w:rPr>
        <w:t xml:space="preserve">narrow </w:t>
      </w:r>
      <w:r>
        <w:rPr>
          <w:rFonts w:ascii="Arial" w:hAnsi="Arial" w:cs="Arial"/>
          <w:sz w:val="22"/>
          <w:szCs w:val="24"/>
        </w:rPr>
        <w:t>gap</w:t>
      </w:r>
      <w:r w:rsidR="003320FB">
        <w:rPr>
          <w:rFonts w:ascii="Arial" w:hAnsi="Arial" w:cs="Arial"/>
          <w:sz w:val="22"/>
          <w:szCs w:val="24"/>
        </w:rPr>
        <w:t xml:space="preserve"> of 1.5 mm width</w:t>
      </w:r>
      <w:r>
        <w:rPr>
          <w:rFonts w:ascii="Arial" w:hAnsi="Arial" w:cs="Arial"/>
          <w:sz w:val="22"/>
          <w:szCs w:val="24"/>
        </w:rPr>
        <w:t xml:space="preserve"> between the two</w:t>
      </w:r>
      <w:r w:rsidR="00A63A0C">
        <w:rPr>
          <w:rFonts w:ascii="Arial" w:hAnsi="Arial" w:cs="Arial"/>
          <w:sz w:val="22"/>
          <w:szCs w:val="24"/>
        </w:rPr>
        <w:t xml:space="preserve"> cylinders</w:t>
      </w:r>
      <w:r w:rsidR="00B8676E">
        <w:rPr>
          <w:rFonts w:ascii="Arial" w:hAnsi="Arial" w:cs="Arial"/>
          <w:sz w:val="22"/>
          <w:szCs w:val="24"/>
        </w:rPr>
        <w:t xml:space="preserve"> that forms the annulus in which the reaction takes place</w:t>
      </w:r>
      <w:r>
        <w:rPr>
          <w:rFonts w:ascii="Arial" w:hAnsi="Arial" w:cs="Arial"/>
          <w:sz w:val="22"/>
          <w:szCs w:val="24"/>
        </w:rPr>
        <w:t xml:space="preserve">. </w:t>
      </w:r>
      <w:r w:rsidR="003320FB">
        <w:rPr>
          <w:rFonts w:ascii="Arial" w:hAnsi="Arial" w:cs="Arial"/>
          <w:sz w:val="22"/>
          <w:szCs w:val="24"/>
        </w:rPr>
        <w:t xml:space="preserve">The internal volume of the annulus is 17.8 </w:t>
      </w:r>
      <w:proofErr w:type="spellStart"/>
      <w:r w:rsidR="003320FB">
        <w:rPr>
          <w:rFonts w:ascii="Arial" w:hAnsi="Arial" w:cs="Arial"/>
          <w:sz w:val="22"/>
          <w:szCs w:val="24"/>
        </w:rPr>
        <w:t>mL.</w:t>
      </w:r>
      <w:proofErr w:type="spellEnd"/>
      <w:r w:rsidR="00B8676E">
        <w:rPr>
          <w:rFonts w:ascii="Arial" w:hAnsi="Arial" w:cs="Arial"/>
          <w:sz w:val="22"/>
          <w:szCs w:val="24"/>
        </w:rPr>
        <w:t xml:space="preserve"> </w:t>
      </w:r>
      <w:r w:rsidR="00D31995">
        <w:rPr>
          <w:rFonts w:ascii="Arial" w:hAnsi="Arial" w:cs="Arial"/>
          <w:sz w:val="22"/>
          <w:szCs w:val="24"/>
        </w:rPr>
        <w:t>A PEEK cap and base provide insulating seal</w:t>
      </w:r>
      <w:r w:rsidR="00ED78A2">
        <w:rPr>
          <w:rFonts w:ascii="Arial" w:hAnsi="Arial" w:cs="Arial"/>
          <w:sz w:val="22"/>
          <w:szCs w:val="24"/>
        </w:rPr>
        <w:t>s</w:t>
      </w:r>
      <w:r w:rsidR="00D31995">
        <w:rPr>
          <w:rFonts w:ascii="Arial" w:hAnsi="Arial" w:cs="Arial"/>
          <w:sz w:val="22"/>
          <w:szCs w:val="24"/>
        </w:rPr>
        <w:t xml:space="preserve"> between the two cylinders</w:t>
      </w:r>
      <w:r w:rsidR="00194424">
        <w:rPr>
          <w:rFonts w:ascii="Arial" w:hAnsi="Arial" w:cs="Arial"/>
          <w:sz w:val="22"/>
          <w:szCs w:val="24"/>
        </w:rPr>
        <w:t>.</w:t>
      </w:r>
      <w:r w:rsidR="00D31995">
        <w:rPr>
          <w:rFonts w:ascii="Arial" w:hAnsi="Arial" w:cs="Arial"/>
          <w:sz w:val="22"/>
          <w:szCs w:val="24"/>
        </w:rPr>
        <w:t xml:space="preserve"> </w:t>
      </w:r>
      <w:r w:rsidR="00194424">
        <w:rPr>
          <w:rFonts w:ascii="Arial" w:hAnsi="Arial" w:cs="Arial"/>
          <w:sz w:val="22"/>
          <w:szCs w:val="24"/>
        </w:rPr>
        <w:t>The cap and base have ports</w:t>
      </w:r>
      <w:r w:rsidR="00B8676E">
        <w:rPr>
          <w:rFonts w:ascii="Arial" w:hAnsi="Arial" w:cs="Arial"/>
          <w:sz w:val="22"/>
          <w:szCs w:val="24"/>
        </w:rPr>
        <w:t xml:space="preserve"> to allow the </w:t>
      </w:r>
      <w:r w:rsidR="00194424">
        <w:rPr>
          <w:rFonts w:ascii="Arial" w:hAnsi="Arial" w:cs="Arial"/>
          <w:sz w:val="22"/>
          <w:szCs w:val="24"/>
        </w:rPr>
        <w:t xml:space="preserve">reaction mixture </w:t>
      </w:r>
      <w:r w:rsidR="00B8676E">
        <w:rPr>
          <w:rFonts w:ascii="Arial" w:hAnsi="Arial" w:cs="Arial"/>
          <w:sz w:val="22"/>
          <w:szCs w:val="24"/>
        </w:rPr>
        <w:t xml:space="preserve">to </w:t>
      </w:r>
      <w:r w:rsidR="007B085A">
        <w:rPr>
          <w:rFonts w:ascii="Arial" w:hAnsi="Arial" w:cs="Arial"/>
          <w:sz w:val="22"/>
          <w:szCs w:val="24"/>
        </w:rPr>
        <w:t xml:space="preserve">flow </w:t>
      </w:r>
      <w:r w:rsidR="00B8676E">
        <w:rPr>
          <w:rFonts w:ascii="Arial" w:hAnsi="Arial" w:cs="Arial"/>
          <w:sz w:val="22"/>
          <w:szCs w:val="24"/>
        </w:rPr>
        <w:t>in and out of the reactor.</w:t>
      </w:r>
    </w:p>
    <w:p w14:paraId="725D37B6" w14:textId="75470C27" w:rsidR="003320FB" w:rsidRDefault="003320FB" w:rsidP="003320FB">
      <w:pPr>
        <w:spacing w:line="360" w:lineRule="auto"/>
        <w:jc w:val="both"/>
        <w:rPr>
          <w:rFonts w:ascii="Arial" w:hAnsi="Arial" w:cs="Arial"/>
          <w:sz w:val="22"/>
          <w:szCs w:val="24"/>
        </w:rPr>
      </w:pPr>
      <w:r>
        <w:rPr>
          <w:rFonts w:ascii="Arial" w:hAnsi="Arial" w:cs="Arial"/>
          <w:sz w:val="22"/>
          <w:szCs w:val="24"/>
        </w:rPr>
        <w:t xml:space="preserve">The reactor design allows the formation of the </w:t>
      </w:r>
      <w:r w:rsidRPr="00510A58">
        <w:rPr>
          <w:rFonts w:ascii="Arial" w:hAnsi="Arial" w:cs="Arial"/>
          <w:sz w:val="22"/>
          <w:szCs w:val="24"/>
        </w:rPr>
        <w:t xml:space="preserve">axisymmetric toroidal vortices, known as Taylor </w:t>
      </w:r>
      <w:r>
        <w:rPr>
          <w:rFonts w:ascii="Arial" w:hAnsi="Arial" w:cs="Arial"/>
          <w:sz w:val="22"/>
          <w:szCs w:val="24"/>
        </w:rPr>
        <w:t xml:space="preserve">vortices, that emerge when </w:t>
      </w:r>
      <w:r w:rsidRPr="00510A58">
        <w:rPr>
          <w:rFonts w:ascii="Arial" w:hAnsi="Arial" w:cs="Arial"/>
          <w:sz w:val="22"/>
          <w:szCs w:val="24"/>
        </w:rPr>
        <w:t xml:space="preserve">the </w:t>
      </w:r>
      <w:r>
        <w:rPr>
          <w:rFonts w:ascii="Arial" w:hAnsi="Arial" w:cs="Arial"/>
          <w:sz w:val="22"/>
          <w:szCs w:val="24"/>
        </w:rPr>
        <w:t>rotation speed (Ω)</w:t>
      </w:r>
      <w:r w:rsidRPr="00510A58">
        <w:rPr>
          <w:rFonts w:ascii="Arial" w:hAnsi="Arial" w:cs="Arial"/>
          <w:sz w:val="22"/>
          <w:szCs w:val="24"/>
        </w:rPr>
        <w:t xml:space="preserve"> of the inner cylinder is increased above</w:t>
      </w:r>
      <w:r>
        <w:rPr>
          <w:rFonts w:ascii="Arial" w:hAnsi="Arial" w:cs="Arial"/>
          <w:sz w:val="22"/>
          <w:szCs w:val="24"/>
        </w:rPr>
        <w:t xml:space="preserve"> the so called critical rotation Reynolds number </w:t>
      </w:r>
      <w:proofErr w:type="spellStart"/>
      <w:r w:rsidRPr="00DB7D0A">
        <w:rPr>
          <w:rFonts w:ascii="Arial" w:hAnsi="Arial" w:cs="Arial"/>
          <w:i/>
          <w:iCs/>
          <w:sz w:val="22"/>
          <w:szCs w:val="24"/>
        </w:rPr>
        <w:t>Re</w:t>
      </w:r>
      <w:r>
        <w:rPr>
          <w:rFonts w:ascii="Arial" w:hAnsi="Arial" w:cs="Arial"/>
          <w:i/>
          <w:iCs/>
          <w:sz w:val="22"/>
          <w:szCs w:val="24"/>
          <w:vertAlign w:val="subscript"/>
        </w:rPr>
        <w:t>cr</w:t>
      </w:r>
      <w:proofErr w:type="spellEnd"/>
      <w:r w:rsidRPr="00DB7D0A">
        <w:rPr>
          <w:rFonts w:ascii="Arial" w:hAnsi="Arial" w:cs="Arial"/>
          <w:i/>
          <w:iCs/>
          <w:sz w:val="22"/>
          <w:szCs w:val="24"/>
        </w:rPr>
        <w:t xml:space="preserve"> = </w:t>
      </w:r>
      <w:proofErr w:type="spellStart"/>
      <w:r w:rsidRPr="00DB7D0A">
        <w:rPr>
          <w:rFonts w:ascii="Arial" w:hAnsi="Arial" w:cs="Arial"/>
          <w:i/>
          <w:iCs/>
          <w:sz w:val="22"/>
          <w:szCs w:val="24"/>
        </w:rPr>
        <w:t>ρU</w:t>
      </w:r>
      <w:proofErr w:type="spellEnd"/>
      <w:r w:rsidRPr="00DB7D0A">
        <w:rPr>
          <w:rFonts w:ascii="Arial" w:hAnsi="Arial" w:cs="Arial"/>
          <w:i/>
          <w:iCs/>
          <w:sz w:val="22"/>
          <w:szCs w:val="24"/>
          <w:vertAlign w:val="subscript"/>
        </w:rPr>
        <w:t>Ω</w:t>
      </w:r>
      <w:r w:rsidRPr="00DB7D0A">
        <w:rPr>
          <w:rFonts w:ascii="Arial" w:hAnsi="Arial" w:cs="Arial"/>
          <w:i/>
          <w:iCs/>
          <w:sz w:val="22"/>
          <w:szCs w:val="24"/>
        </w:rPr>
        <w:t>d/μ</w:t>
      </w:r>
      <w:r>
        <w:rPr>
          <w:rFonts w:ascii="Arial" w:hAnsi="Arial" w:cs="Arial"/>
          <w:sz w:val="22"/>
          <w:szCs w:val="24"/>
        </w:rPr>
        <w:t xml:space="preserve"> (known also as Taylor number), where </w:t>
      </w:r>
      <w:r w:rsidRPr="00DB7D0A">
        <w:rPr>
          <w:rFonts w:ascii="Arial" w:hAnsi="Arial" w:cs="Arial"/>
          <w:i/>
          <w:iCs/>
          <w:sz w:val="22"/>
          <w:szCs w:val="24"/>
        </w:rPr>
        <w:t>ρ</w:t>
      </w:r>
      <w:r>
        <w:rPr>
          <w:rFonts w:ascii="Arial" w:hAnsi="Arial" w:cs="Arial"/>
          <w:sz w:val="22"/>
          <w:szCs w:val="24"/>
        </w:rPr>
        <w:t xml:space="preserve"> is the density of the fluid, </w:t>
      </w:r>
      <w:r w:rsidRPr="00DB7D0A">
        <w:rPr>
          <w:rFonts w:ascii="Arial" w:hAnsi="Arial" w:cs="Arial"/>
          <w:i/>
          <w:iCs/>
          <w:sz w:val="22"/>
          <w:szCs w:val="24"/>
        </w:rPr>
        <w:t>U</w:t>
      </w:r>
      <w:r w:rsidRPr="00DB7D0A">
        <w:rPr>
          <w:rFonts w:ascii="Arial" w:hAnsi="Arial" w:cs="Arial"/>
          <w:i/>
          <w:iCs/>
          <w:sz w:val="22"/>
          <w:szCs w:val="24"/>
          <w:vertAlign w:val="subscript"/>
        </w:rPr>
        <w:t>Ω</w:t>
      </w:r>
      <w:r>
        <w:rPr>
          <w:rFonts w:ascii="Arial" w:hAnsi="Arial" w:cs="Arial"/>
          <w:sz w:val="22"/>
          <w:szCs w:val="24"/>
        </w:rPr>
        <w:t xml:space="preserve"> is the linear speed of the inner cylinder, </w:t>
      </w:r>
      <w:r w:rsidRPr="00DB7D0A">
        <w:rPr>
          <w:rFonts w:ascii="Arial" w:hAnsi="Arial" w:cs="Arial"/>
          <w:i/>
          <w:iCs/>
          <w:sz w:val="22"/>
          <w:szCs w:val="24"/>
        </w:rPr>
        <w:t>d</w:t>
      </w:r>
      <w:r>
        <w:rPr>
          <w:rFonts w:ascii="Arial" w:hAnsi="Arial" w:cs="Arial"/>
          <w:sz w:val="22"/>
          <w:szCs w:val="24"/>
        </w:rPr>
        <w:t xml:space="preserve"> is the gap width, and </w:t>
      </w:r>
      <w:r w:rsidRPr="00DB7D0A">
        <w:rPr>
          <w:rFonts w:ascii="Arial" w:hAnsi="Arial" w:cs="Arial"/>
          <w:i/>
          <w:iCs/>
          <w:sz w:val="22"/>
          <w:szCs w:val="24"/>
        </w:rPr>
        <w:t>μ</w:t>
      </w:r>
      <w:r>
        <w:rPr>
          <w:rFonts w:ascii="Arial" w:hAnsi="Arial" w:cs="Arial"/>
          <w:sz w:val="22"/>
          <w:szCs w:val="24"/>
        </w:rPr>
        <w:t xml:space="preserve"> is the dynamic viscosity of the fluid. The critical Reynolds number depends strongly on the radius ratio η = R</w:t>
      </w:r>
      <w:r w:rsidRPr="00464CDA">
        <w:rPr>
          <w:rFonts w:ascii="Arial" w:hAnsi="Arial" w:cs="Arial"/>
          <w:sz w:val="22"/>
          <w:szCs w:val="24"/>
          <w:vertAlign w:val="subscript"/>
        </w:rPr>
        <w:t>i</w:t>
      </w:r>
      <w:r>
        <w:rPr>
          <w:rFonts w:ascii="Arial" w:hAnsi="Arial" w:cs="Arial"/>
          <w:sz w:val="22"/>
          <w:szCs w:val="24"/>
        </w:rPr>
        <w:t>/R</w:t>
      </w:r>
      <w:r w:rsidRPr="00464CDA">
        <w:rPr>
          <w:rFonts w:ascii="Arial" w:hAnsi="Arial" w:cs="Arial"/>
          <w:sz w:val="22"/>
          <w:szCs w:val="24"/>
          <w:vertAlign w:val="subscript"/>
        </w:rPr>
        <w:t>o</w:t>
      </w:r>
      <w:r>
        <w:rPr>
          <w:rFonts w:ascii="Arial" w:hAnsi="Arial" w:cs="Arial"/>
          <w:sz w:val="22"/>
          <w:szCs w:val="24"/>
        </w:rPr>
        <w:t xml:space="preserve">, which is 0.8636 for the present reactor design. This value leads to the critical Reynolds number 109 according to the experiments reported </w:t>
      </w:r>
      <w:r w:rsidR="00DF4B04">
        <w:rPr>
          <w:rFonts w:ascii="Arial" w:hAnsi="Arial" w:cs="Arial"/>
          <w:sz w:val="22"/>
          <w:szCs w:val="24"/>
        </w:rPr>
        <w:t xml:space="preserve">by </w:t>
      </w:r>
      <w:r w:rsidRPr="008A563E">
        <w:rPr>
          <w:rFonts w:ascii="Arial" w:hAnsi="Arial" w:cs="Arial"/>
          <w:sz w:val="22"/>
          <w:szCs w:val="24"/>
        </w:rPr>
        <w:t>Di Prima &amp; Swinney</w:t>
      </w:r>
      <w:r w:rsidR="00DF4B04">
        <w:rPr>
          <w:rFonts w:ascii="Arial" w:hAnsi="Arial" w:cs="Arial"/>
          <w:sz w:val="22"/>
          <w:szCs w:val="24"/>
        </w:rPr>
        <w:t xml:space="preserve">. </w:t>
      </w:r>
      <w:r>
        <w:rPr>
          <w:rFonts w:ascii="Arial" w:hAnsi="Arial" w:cs="Arial"/>
          <w:sz w:val="22"/>
          <w:szCs w:val="24"/>
        </w:rPr>
        <w:t xml:space="preserve">Thus, the ratio between the actual Reynolds </w:t>
      </w:r>
      <w:r w:rsidRPr="00DB7D0A">
        <w:rPr>
          <w:rFonts w:ascii="Arial" w:hAnsi="Arial" w:cs="Arial"/>
          <w:i/>
          <w:iCs/>
          <w:sz w:val="22"/>
          <w:szCs w:val="24"/>
        </w:rPr>
        <w:t>Re</w:t>
      </w:r>
      <w:r w:rsidRPr="00DB7D0A">
        <w:rPr>
          <w:rFonts w:ascii="Arial" w:hAnsi="Arial" w:cs="Arial"/>
          <w:i/>
          <w:iCs/>
          <w:sz w:val="22"/>
          <w:szCs w:val="24"/>
          <w:vertAlign w:val="subscript"/>
        </w:rPr>
        <w:t>Ω</w:t>
      </w:r>
      <w:r>
        <w:rPr>
          <w:rFonts w:ascii="Arial" w:hAnsi="Arial" w:cs="Arial"/>
          <w:sz w:val="22"/>
          <w:szCs w:val="24"/>
        </w:rPr>
        <w:t xml:space="preserve"> number and the critical Reynolds number </w:t>
      </w:r>
      <w:proofErr w:type="spellStart"/>
      <w:r w:rsidRPr="00DB7D0A">
        <w:rPr>
          <w:rFonts w:ascii="Arial" w:hAnsi="Arial" w:cs="Arial"/>
          <w:i/>
          <w:iCs/>
          <w:sz w:val="22"/>
          <w:szCs w:val="24"/>
        </w:rPr>
        <w:t>Re</w:t>
      </w:r>
      <w:r>
        <w:rPr>
          <w:rFonts w:ascii="Arial" w:hAnsi="Arial" w:cs="Arial"/>
          <w:i/>
          <w:iCs/>
          <w:sz w:val="22"/>
          <w:szCs w:val="24"/>
          <w:vertAlign w:val="subscript"/>
        </w:rPr>
        <w:t>cr</w:t>
      </w:r>
      <w:proofErr w:type="spellEnd"/>
      <w:r>
        <w:rPr>
          <w:rFonts w:ascii="Arial" w:hAnsi="Arial" w:cs="Arial"/>
          <w:sz w:val="22"/>
          <w:szCs w:val="24"/>
        </w:rPr>
        <w:t xml:space="preserve"> should be above 1 to allow the formation of the </w:t>
      </w:r>
      <w:r w:rsidRPr="00510A58">
        <w:rPr>
          <w:rFonts w:ascii="Arial" w:hAnsi="Arial" w:cs="Arial"/>
          <w:sz w:val="22"/>
          <w:szCs w:val="24"/>
        </w:rPr>
        <w:t xml:space="preserve">Taylor </w:t>
      </w:r>
      <w:r>
        <w:rPr>
          <w:rFonts w:ascii="Arial" w:hAnsi="Arial" w:cs="Arial"/>
          <w:sz w:val="22"/>
          <w:szCs w:val="24"/>
        </w:rPr>
        <w:t xml:space="preserve">vortex flow instability, which has a laminar regime. The continuous increase of the </w:t>
      </w:r>
      <w:r w:rsidRPr="00510A58">
        <w:rPr>
          <w:rFonts w:ascii="Arial" w:hAnsi="Arial" w:cs="Arial"/>
          <w:sz w:val="22"/>
          <w:szCs w:val="24"/>
        </w:rPr>
        <w:t>inner cylinder</w:t>
      </w:r>
      <w:r>
        <w:rPr>
          <w:rFonts w:ascii="Arial" w:hAnsi="Arial" w:cs="Arial"/>
          <w:sz w:val="22"/>
          <w:szCs w:val="24"/>
        </w:rPr>
        <w:t xml:space="preserve"> rotation speed leads to an increase in the number of the vortices and a progression of the</w:t>
      </w:r>
      <w:r w:rsidRPr="005D2C7F">
        <w:rPr>
          <w:rFonts w:ascii="Arial" w:hAnsi="Arial" w:cs="Arial"/>
          <w:sz w:val="22"/>
          <w:szCs w:val="24"/>
        </w:rPr>
        <w:t xml:space="preserve"> </w:t>
      </w:r>
      <w:r w:rsidRPr="00510A58">
        <w:rPr>
          <w:rFonts w:ascii="Arial" w:hAnsi="Arial" w:cs="Arial"/>
          <w:sz w:val="22"/>
          <w:szCs w:val="24"/>
        </w:rPr>
        <w:t xml:space="preserve">Taylor </w:t>
      </w:r>
      <w:r>
        <w:rPr>
          <w:rFonts w:ascii="Arial" w:hAnsi="Arial" w:cs="Arial"/>
          <w:sz w:val="22"/>
          <w:szCs w:val="24"/>
        </w:rPr>
        <w:t xml:space="preserve">vortex flow instability to become turbulent above a second critical value </w:t>
      </w:r>
      <w:proofErr w:type="spellStart"/>
      <w:r w:rsidRPr="00DB7D0A">
        <w:rPr>
          <w:rFonts w:ascii="Arial" w:hAnsi="Arial" w:cs="Arial"/>
          <w:i/>
          <w:iCs/>
          <w:sz w:val="22"/>
          <w:szCs w:val="24"/>
        </w:rPr>
        <w:t>Re</w:t>
      </w:r>
      <w:r>
        <w:rPr>
          <w:rFonts w:ascii="Arial" w:hAnsi="Arial" w:cs="Arial"/>
          <w:i/>
          <w:iCs/>
          <w:sz w:val="22"/>
          <w:szCs w:val="24"/>
        </w:rPr>
        <w:t>’</w:t>
      </w:r>
      <w:r>
        <w:rPr>
          <w:rFonts w:ascii="Arial" w:hAnsi="Arial" w:cs="Arial"/>
          <w:i/>
          <w:iCs/>
          <w:sz w:val="22"/>
          <w:szCs w:val="24"/>
          <w:vertAlign w:val="subscript"/>
        </w:rPr>
        <w:t>cr</w:t>
      </w:r>
      <w:proofErr w:type="spellEnd"/>
      <w:r>
        <w:rPr>
          <w:rFonts w:ascii="Arial" w:hAnsi="Arial" w:cs="Arial"/>
          <w:sz w:val="22"/>
          <w:szCs w:val="24"/>
        </w:rPr>
        <w:t xml:space="preserve">. The Reynolds number ratio </w:t>
      </w:r>
      <w:r w:rsidRPr="00DB7D0A">
        <w:rPr>
          <w:rFonts w:ascii="Arial" w:hAnsi="Arial" w:cs="Arial"/>
          <w:i/>
          <w:iCs/>
          <w:sz w:val="22"/>
          <w:szCs w:val="24"/>
        </w:rPr>
        <w:t>Re</w:t>
      </w:r>
      <w:r w:rsidRPr="00DB7D0A">
        <w:rPr>
          <w:rFonts w:ascii="Arial" w:hAnsi="Arial" w:cs="Arial"/>
          <w:i/>
          <w:iCs/>
          <w:sz w:val="22"/>
          <w:szCs w:val="24"/>
          <w:vertAlign w:val="subscript"/>
        </w:rPr>
        <w:t>Ω</w:t>
      </w:r>
      <w:r>
        <w:rPr>
          <w:rFonts w:ascii="Arial" w:hAnsi="Arial" w:cs="Arial"/>
          <w:sz w:val="22"/>
          <w:szCs w:val="24"/>
        </w:rPr>
        <w:t>/</w:t>
      </w:r>
      <w:proofErr w:type="spellStart"/>
      <w:r w:rsidRPr="00DB7D0A">
        <w:rPr>
          <w:rFonts w:ascii="Arial" w:hAnsi="Arial" w:cs="Arial"/>
          <w:i/>
          <w:iCs/>
          <w:sz w:val="22"/>
          <w:szCs w:val="24"/>
        </w:rPr>
        <w:t>Re</w:t>
      </w:r>
      <w:r>
        <w:rPr>
          <w:rFonts w:ascii="Arial" w:hAnsi="Arial" w:cs="Arial"/>
          <w:i/>
          <w:iCs/>
          <w:sz w:val="22"/>
          <w:szCs w:val="24"/>
          <w:vertAlign w:val="subscript"/>
        </w:rPr>
        <w:t>cr</w:t>
      </w:r>
      <w:proofErr w:type="spellEnd"/>
      <w:r>
        <w:rPr>
          <w:rFonts w:ascii="Arial" w:hAnsi="Arial" w:cs="Arial"/>
          <w:sz w:val="22"/>
          <w:szCs w:val="24"/>
        </w:rPr>
        <w:t xml:space="preserve"> of the turbulent Taylor vortex flow is around 20, according to the work of </w:t>
      </w:r>
      <w:r w:rsidRPr="008A563E">
        <w:rPr>
          <w:rFonts w:ascii="Arial" w:hAnsi="Arial" w:cs="Arial"/>
          <w:sz w:val="22"/>
          <w:szCs w:val="24"/>
        </w:rPr>
        <w:t>Di Prima &amp; Swinney</w:t>
      </w:r>
      <w:r>
        <w:rPr>
          <w:rFonts w:ascii="Arial" w:hAnsi="Arial" w:cs="Arial"/>
          <w:sz w:val="22"/>
          <w:szCs w:val="24"/>
        </w:rPr>
        <w:t>.</w:t>
      </w:r>
      <w:r w:rsidR="004F56CC">
        <w:rPr>
          <w:rFonts w:ascii="Arial" w:hAnsi="Arial" w:cs="Arial"/>
          <w:sz w:val="22"/>
          <w:szCs w:val="24"/>
        </w:rPr>
        <w:fldChar w:fldCharType="begin"/>
      </w:r>
      <w:r w:rsidR="004F56CC">
        <w:rPr>
          <w:rFonts w:ascii="Arial" w:hAnsi="Arial" w:cs="Arial"/>
          <w:sz w:val="22"/>
          <w:szCs w:val="24"/>
        </w:rPr>
        <w:instrText xml:space="preserve"> ADDIN EN.CITE &lt;EndNote&gt;&lt;Cite&gt;&lt;Author&gt;Di Prima&lt;/Author&gt;&lt;Year&gt;1985&lt;/Year&gt;&lt;RecNum&gt;103&lt;/RecNum&gt;&lt;DisplayText&gt;&lt;style face="superscript"&gt;55&lt;/style&gt;&lt;/DisplayText&gt;&lt;record&gt;&lt;rec-number&gt;103&lt;/rec-number&gt;&lt;foreign-keys&gt;&lt;key app="EN" db-id="pf5ves2xntw0s8eet05xdxfgtx02220xw5rd" timestamp="1654613029"&gt;103&lt;/key&gt;&lt;/foreign-keys&gt;&lt;ref-type name="Book Section"&gt;5&lt;/ref-type&gt;&lt;contributors&gt;&lt;authors&gt;&lt;author&gt;Di Prima, R. C.&lt;/author&gt;&lt;author&gt;Swinney, Harry L.&lt;/author&gt;&lt;/authors&gt;&lt;secondary-authors&gt;&lt;author&gt;Swinney, Harry L.&lt;/author&gt;&lt;author&gt;Gollub, Jerry P.&lt;/author&gt;&lt;/secondary-authors&gt;&lt;/contributors&gt;&lt;titles&gt;&lt;title&gt;Instabilities and transition in flow between concentric rotating cylinders&lt;/title&gt;&lt;secondary-title&gt;Hydrodynamic Instabilities and the Transition to Turbulence&lt;/secondary-title&gt;&lt;/titles&gt;&lt;pages&gt;139-180&lt;/pages&gt;&lt;dates&gt;&lt;year&gt;1985&lt;/year&gt;&lt;/dates&gt;&lt;pub-location&gt;Berlin, Heidelberg&lt;/pub-location&gt;&lt;publisher&gt;Springer Berlin Heidelberg&lt;/publisher&gt;&lt;isbn&gt;978-3-540-38449-6&lt;/isbn&gt;&lt;label&gt;Di Prima1985&lt;/label&gt;&lt;urls&gt;&lt;related-urls&gt;&lt;url&gt;https://doi.org/10.1007/3-540-13319-4_16&lt;/url&gt;&lt;/related-urls&gt;&lt;/urls&gt;&lt;electronic-resource-num&gt;10.1007/3-540-13319-4_16&lt;/electronic-resource-num&gt;&lt;/record&gt;&lt;/Cite&gt;&lt;/EndNote&gt;</w:instrText>
      </w:r>
      <w:r w:rsidR="004F56CC">
        <w:rPr>
          <w:rFonts w:ascii="Arial" w:hAnsi="Arial" w:cs="Arial"/>
          <w:sz w:val="22"/>
          <w:szCs w:val="24"/>
        </w:rPr>
        <w:fldChar w:fldCharType="separate"/>
      </w:r>
      <w:r w:rsidR="004F56CC" w:rsidRPr="004F56CC">
        <w:rPr>
          <w:rFonts w:ascii="Arial" w:hAnsi="Arial" w:cs="Arial"/>
          <w:noProof/>
          <w:sz w:val="22"/>
          <w:szCs w:val="24"/>
          <w:vertAlign w:val="superscript"/>
        </w:rPr>
        <w:t>55</w:t>
      </w:r>
      <w:r w:rsidR="004F56CC">
        <w:rPr>
          <w:rFonts w:ascii="Arial" w:hAnsi="Arial" w:cs="Arial"/>
          <w:sz w:val="22"/>
          <w:szCs w:val="24"/>
        </w:rPr>
        <w:fldChar w:fldCharType="end"/>
      </w:r>
      <w:r>
        <w:rPr>
          <w:rFonts w:ascii="Arial" w:hAnsi="Arial" w:cs="Arial"/>
          <w:sz w:val="22"/>
          <w:szCs w:val="24"/>
        </w:rPr>
        <w:t xml:space="preserve"> Moreover, the increase in the rotation speed of the inner cylinder is expected to increase mixing efficiency within the gap and enhance the electrochemical reaction. </w:t>
      </w:r>
    </w:p>
    <w:p w14:paraId="2127565B" w14:textId="77777777" w:rsidR="003320FB" w:rsidRDefault="003320FB" w:rsidP="00526479">
      <w:pPr>
        <w:spacing w:line="360" w:lineRule="auto"/>
        <w:jc w:val="both"/>
        <w:rPr>
          <w:rFonts w:ascii="Arial" w:hAnsi="Arial" w:cs="Arial"/>
          <w:sz w:val="22"/>
          <w:szCs w:val="24"/>
        </w:rPr>
      </w:pPr>
    </w:p>
    <w:p w14:paraId="00A44BA9" w14:textId="3680BCA1" w:rsidR="00C066C4" w:rsidRDefault="00B8676E" w:rsidP="00526479">
      <w:pPr>
        <w:spacing w:line="360" w:lineRule="auto"/>
        <w:jc w:val="both"/>
        <w:rPr>
          <w:rFonts w:ascii="Arial" w:hAnsi="Arial" w:cs="Arial"/>
          <w:sz w:val="22"/>
          <w:szCs w:val="24"/>
        </w:rPr>
      </w:pPr>
      <w:r>
        <w:rPr>
          <w:rFonts w:ascii="Arial" w:hAnsi="Arial" w:cs="Arial"/>
          <w:sz w:val="22"/>
          <w:szCs w:val="24"/>
        </w:rPr>
        <w:t xml:space="preserve"> </w:t>
      </w:r>
      <w:r w:rsidR="000B62E4">
        <w:rPr>
          <w:rFonts w:ascii="Arial" w:hAnsi="Arial" w:cs="Arial"/>
          <w:sz w:val="22"/>
          <w:szCs w:val="24"/>
        </w:rPr>
        <w:t>O</w:t>
      </w:r>
      <w:r w:rsidR="00185A74">
        <w:rPr>
          <w:rFonts w:ascii="Arial" w:hAnsi="Arial" w:cs="Arial"/>
          <w:sz w:val="22"/>
          <w:szCs w:val="24"/>
        </w:rPr>
        <w:t xml:space="preserve">ur original </w:t>
      </w:r>
      <w:r w:rsidR="00185A74" w:rsidRPr="00637CD7">
        <w:rPr>
          <w:rFonts w:ascii="Arial" w:hAnsi="Arial" w:cs="Arial"/>
          <w:sz w:val="22"/>
          <w:szCs w:val="24"/>
        </w:rPr>
        <w:t>report</w:t>
      </w:r>
      <w:r w:rsidR="002C32D9" w:rsidRPr="00637CD7">
        <w:rPr>
          <w:rFonts w:ascii="Arial" w:hAnsi="Arial" w:cs="Arial"/>
          <w:sz w:val="22"/>
          <w:szCs w:val="24"/>
          <w:vertAlign w:val="superscript"/>
        </w:rPr>
        <w:fldChar w:fldCharType="begin"/>
      </w:r>
      <w:r w:rsidR="00A5510C">
        <w:rPr>
          <w:rFonts w:ascii="Arial" w:hAnsi="Arial" w:cs="Arial"/>
          <w:sz w:val="22"/>
          <w:szCs w:val="24"/>
          <w:vertAlign w:val="superscript"/>
        </w:rPr>
        <w:instrText xml:space="preserve"> ADDIN EN.CITE &lt;EndNote&gt;&lt;Cite&gt;&lt;Author&gt;Love&lt;/Author&gt;&lt;Year&gt;2021&lt;/Year&gt;&lt;RecNum&gt;97&lt;/RecNum&gt;&lt;DisplayText&gt;&lt;style face="superscript"&gt;52&lt;/style&gt;&lt;/DisplayText&gt;&lt;record&gt;&lt;rec-number&gt;97&lt;/rec-number&gt;&lt;foreign-keys&gt;&lt;key app="EN" db-id="pf5ves2xntw0s8eet05xdxfgtx02220xw5rd" timestamp="1654023408"&gt;97&lt;/key&gt;&lt;/foreign-keys&gt;&lt;ref-type name="Journal Article"&gt;17&lt;/ref-type&gt;&lt;contributors&gt;&lt;authors&gt;&lt;author&gt;Love, Ashley&lt;/author&gt;&lt;author&gt;Lee, Darren S.&lt;/author&gt;&lt;author&gt;Gennari, Gabriele&lt;/author&gt;&lt;author&gt;Jefferson-Loveday, Richard&lt;/author&gt;&lt;author&gt;Pickering, Stephen J.&lt;/author&gt;&lt;author&gt;Poliakoff, Martyn&lt;/author&gt;&lt;author&gt;George, Michael&lt;/author&gt;&lt;/authors&gt;&lt;/contributors&gt;&lt;titles&gt;&lt;title&gt;A Continuous-Flow Electrochemical Taylor Vortex Reactor: A Laboratory-Scale High-Throughput Flow Reactor with Enhanced Mixing for Scalable Electrosynthesis&lt;/title&gt;&lt;secondary-title&gt;Organic Process Research &amp;amp; Development&lt;/secondary-title&gt;&lt;/titles&gt;&lt;periodical&gt;&lt;full-title&gt;Organic Process Research &amp;amp; Development&lt;/full-title&gt;&lt;abbr-1&gt;Org. Process Res. Dev.&lt;/abbr-1&gt;&lt;/periodical&gt;&lt;pages&gt;1619-1627&lt;/pages&gt;&lt;volume&gt;25&lt;/volume&gt;&lt;number&gt;7&lt;/number&gt;&lt;dates&gt;&lt;year&gt;2021&lt;/year&gt;&lt;pub-dates&gt;&lt;date&gt;2021/07/16&lt;/date&gt;&lt;/pub-dates&gt;&lt;/dates&gt;&lt;publisher&gt;American Chemical Society&lt;/publisher&gt;&lt;isbn&gt;1083-6160&lt;/isbn&gt;&lt;urls&gt;&lt;related-urls&gt;&lt;url&gt;https://doi.org/10.1021/acs.oprd.1c00102&lt;/url&gt;&lt;/related-urls&gt;&lt;/urls&gt;&lt;electronic-resource-num&gt;10.1021/acs.oprd.1c00102&lt;/electronic-resource-num&gt;&lt;/record&gt;&lt;/Cite&gt;&lt;/EndNote&gt;</w:instrText>
      </w:r>
      <w:r w:rsidR="002C32D9" w:rsidRPr="00637CD7">
        <w:rPr>
          <w:rFonts w:ascii="Arial" w:hAnsi="Arial" w:cs="Arial"/>
          <w:sz w:val="22"/>
          <w:szCs w:val="24"/>
          <w:vertAlign w:val="superscript"/>
        </w:rPr>
        <w:fldChar w:fldCharType="separate"/>
      </w:r>
      <w:r w:rsidR="00A5510C">
        <w:rPr>
          <w:rFonts w:ascii="Arial" w:hAnsi="Arial" w:cs="Arial"/>
          <w:noProof/>
          <w:sz w:val="22"/>
          <w:szCs w:val="24"/>
          <w:vertAlign w:val="superscript"/>
        </w:rPr>
        <w:t>52</w:t>
      </w:r>
      <w:r w:rsidR="002C32D9" w:rsidRPr="00637CD7">
        <w:rPr>
          <w:rFonts w:ascii="Arial" w:hAnsi="Arial" w:cs="Arial"/>
          <w:sz w:val="22"/>
          <w:szCs w:val="24"/>
          <w:vertAlign w:val="superscript"/>
        </w:rPr>
        <w:fldChar w:fldCharType="end"/>
      </w:r>
      <w:r w:rsidRPr="00637CD7">
        <w:rPr>
          <w:rFonts w:ascii="Arial" w:hAnsi="Arial" w:cs="Arial"/>
          <w:sz w:val="22"/>
          <w:szCs w:val="24"/>
        </w:rPr>
        <w:t>,</w:t>
      </w:r>
      <w:r w:rsidR="00185A74" w:rsidRPr="00637CD7">
        <w:rPr>
          <w:rFonts w:ascii="Arial" w:hAnsi="Arial" w:cs="Arial"/>
          <w:sz w:val="22"/>
          <w:szCs w:val="24"/>
        </w:rPr>
        <w:t xml:space="preserve"> focused</w:t>
      </w:r>
      <w:r w:rsidR="00185A74">
        <w:rPr>
          <w:rFonts w:ascii="Arial" w:hAnsi="Arial" w:cs="Arial"/>
          <w:sz w:val="22"/>
          <w:szCs w:val="24"/>
        </w:rPr>
        <w:t xml:space="preserve"> on electrochemical oxidation, </w:t>
      </w:r>
      <w:r w:rsidR="007B085A">
        <w:rPr>
          <w:rFonts w:ascii="Arial" w:hAnsi="Arial" w:cs="Arial"/>
          <w:sz w:val="22"/>
          <w:szCs w:val="24"/>
        </w:rPr>
        <w:t xml:space="preserve">which used </w:t>
      </w:r>
      <w:r w:rsidR="00524831">
        <w:rPr>
          <w:rFonts w:ascii="Arial" w:hAnsi="Arial" w:cs="Arial"/>
          <w:sz w:val="22"/>
          <w:szCs w:val="24"/>
        </w:rPr>
        <w:t xml:space="preserve">graphite tube as the outer </w:t>
      </w:r>
      <w:r w:rsidR="00BF22F5">
        <w:rPr>
          <w:rFonts w:ascii="Arial" w:hAnsi="Arial" w:cs="Arial"/>
          <w:sz w:val="22"/>
          <w:szCs w:val="24"/>
        </w:rPr>
        <w:t>anode of the reactor</w:t>
      </w:r>
      <w:r w:rsidR="000B62E4">
        <w:rPr>
          <w:rFonts w:ascii="Arial" w:hAnsi="Arial" w:cs="Arial"/>
          <w:sz w:val="22"/>
          <w:szCs w:val="24"/>
        </w:rPr>
        <w:t xml:space="preserve">. Here, </w:t>
      </w:r>
      <w:r w:rsidR="00D71A6D">
        <w:rPr>
          <w:rFonts w:ascii="Arial" w:hAnsi="Arial" w:cs="Arial"/>
          <w:sz w:val="22"/>
          <w:szCs w:val="24"/>
        </w:rPr>
        <w:t xml:space="preserve">however </w:t>
      </w:r>
      <w:r w:rsidR="00A57334">
        <w:rPr>
          <w:rFonts w:ascii="Arial" w:hAnsi="Arial" w:cs="Arial"/>
          <w:sz w:val="22"/>
          <w:szCs w:val="24"/>
        </w:rPr>
        <w:t xml:space="preserve">as a sacrificial </w:t>
      </w:r>
      <w:r w:rsidR="00BF22F5">
        <w:rPr>
          <w:rFonts w:ascii="Arial" w:hAnsi="Arial" w:cs="Arial"/>
          <w:sz w:val="22"/>
          <w:szCs w:val="24"/>
        </w:rPr>
        <w:t>anod</w:t>
      </w:r>
      <w:r w:rsidR="00A57334">
        <w:rPr>
          <w:rFonts w:ascii="Arial" w:hAnsi="Arial" w:cs="Arial"/>
          <w:sz w:val="22"/>
          <w:szCs w:val="24"/>
        </w:rPr>
        <w:t xml:space="preserve">e is required for this </w:t>
      </w:r>
      <w:r w:rsidR="00185A74">
        <w:rPr>
          <w:rFonts w:ascii="Arial" w:hAnsi="Arial" w:cs="Arial"/>
          <w:sz w:val="22"/>
          <w:szCs w:val="24"/>
        </w:rPr>
        <w:t xml:space="preserve">type of reduction </w:t>
      </w:r>
      <w:r w:rsidR="00A57334">
        <w:rPr>
          <w:rFonts w:ascii="Arial" w:hAnsi="Arial" w:cs="Arial"/>
          <w:sz w:val="22"/>
          <w:szCs w:val="24"/>
        </w:rPr>
        <w:t>reaction</w:t>
      </w:r>
      <w:r w:rsidR="000B62E4">
        <w:rPr>
          <w:rFonts w:ascii="Arial" w:hAnsi="Arial" w:cs="Arial"/>
          <w:sz w:val="22"/>
          <w:szCs w:val="24"/>
        </w:rPr>
        <w:t>,</w:t>
      </w:r>
      <w:r w:rsidR="00BF22F5">
        <w:rPr>
          <w:rFonts w:ascii="Arial" w:hAnsi="Arial" w:cs="Arial"/>
          <w:sz w:val="22"/>
          <w:szCs w:val="24"/>
        </w:rPr>
        <w:t xml:space="preserve"> other materials </w:t>
      </w:r>
      <w:r w:rsidR="000B62E4">
        <w:rPr>
          <w:rFonts w:ascii="Arial" w:hAnsi="Arial" w:cs="Arial"/>
          <w:sz w:val="22"/>
          <w:szCs w:val="24"/>
        </w:rPr>
        <w:t xml:space="preserve">were considered </w:t>
      </w:r>
      <w:r w:rsidR="00BF22F5">
        <w:rPr>
          <w:rFonts w:ascii="Arial" w:hAnsi="Arial" w:cs="Arial"/>
          <w:sz w:val="22"/>
          <w:szCs w:val="24"/>
        </w:rPr>
        <w:t>for the electrodes</w:t>
      </w:r>
      <w:r w:rsidR="000B62E4">
        <w:rPr>
          <w:rFonts w:ascii="Arial" w:hAnsi="Arial" w:cs="Arial"/>
          <w:sz w:val="22"/>
          <w:szCs w:val="24"/>
        </w:rPr>
        <w:t>; indeed, when</w:t>
      </w:r>
      <w:r w:rsidR="0044048D">
        <w:rPr>
          <w:rFonts w:ascii="Arial" w:hAnsi="Arial" w:cs="Arial"/>
          <w:sz w:val="22"/>
          <w:szCs w:val="24"/>
        </w:rPr>
        <w:t xml:space="preserve"> the reduction </w:t>
      </w:r>
      <w:r w:rsidR="00185A74">
        <w:rPr>
          <w:rFonts w:ascii="Arial" w:hAnsi="Arial" w:cs="Arial"/>
          <w:sz w:val="22"/>
          <w:szCs w:val="24"/>
        </w:rPr>
        <w:t xml:space="preserve">reaction was run with </w:t>
      </w:r>
      <w:r w:rsidR="0044048D">
        <w:rPr>
          <w:rFonts w:ascii="Arial" w:hAnsi="Arial" w:cs="Arial"/>
          <w:sz w:val="22"/>
          <w:szCs w:val="24"/>
        </w:rPr>
        <w:t xml:space="preserve">the </w:t>
      </w:r>
      <w:r w:rsidR="00185A74">
        <w:rPr>
          <w:rFonts w:ascii="Arial" w:hAnsi="Arial" w:cs="Arial"/>
          <w:sz w:val="22"/>
          <w:szCs w:val="24"/>
        </w:rPr>
        <w:t>graphite anode</w:t>
      </w:r>
      <w:r w:rsidR="000B62E4">
        <w:rPr>
          <w:rFonts w:ascii="Arial" w:hAnsi="Arial" w:cs="Arial"/>
          <w:sz w:val="22"/>
          <w:szCs w:val="24"/>
        </w:rPr>
        <w:t>,</w:t>
      </w:r>
      <w:r w:rsidR="00185A74">
        <w:rPr>
          <w:rFonts w:ascii="Arial" w:hAnsi="Arial" w:cs="Arial"/>
          <w:sz w:val="22"/>
          <w:szCs w:val="24"/>
        </w:rPr>
        <w:t xml:space="preserve"> no reaction took place.</w:t>
      </w:r>
      <w:r>
        <w:rPr>
          <w:rFonts w:ascii="Arial" w:hAnsi="Arial" w:cs="Arial"/>
          <w:sz w:val="22"/>
          <w:szCs w:val="24"/>
        </w:rPr>
        <w:t xml:space="preserve"> </w:t>
      </w:r>
      <w:r w:rsidR="00185A74">
        <w:rPr>
          <w:rFonts w:ascii="Arial" w:hAnsi="Arial" w:cs="Arial"/>
          <w:sz w:val="22"/>
          <w:szCs w:val="24"/>
        </w:rPr>
        <w:t xml:space="preserve"> </w:t>
      </w:r>
      <w:r w:rsidR="000B62E4">
        <w:rPr>
          <w:rFonts w:ascii="Arial" w:hAnsi="Arial" w:cs="Arial"/>
          <w:sz w:val="22"/>
          <w:szCs w:val="24"/>
        </w:rPr>
        <w:t>W</w:t>
      </w:r>
      <w:r w:rsidR="00BF22F5">
        <w:rPr>
          <w:rFonts w:ascii="Arial" w:hAnsi="Arial" w:cs="Arial"/>
          <w:sz w:val="22"/>
          <w:szCs w:val="24"/>
        </w:rPr>
        <w:t>e opt</w:t>
      </w:r>
      <w:r w:rsidR="00636611">
        <w:rPr>
          <w:rFonts w:ascii="Arial" w:hAnsi="Arial" w:cs="Arial"/>
          <w:sz w:val="22"/>
          <w:szCs w:val="24"/>
        </w:rPr>
        <w:t xml:space="preserve">ed </w:t>
      </w:r>
      <w:r w:rsidR="00AF17B5">
        <w:rPr>
          <w:rFonts w:ascii="Arial" w:hAnsi="Arial" w:cs="Arial"/>
          <w:sz w:val="22"/>
          <w:szCs w:val="24"/>
        </w:rPr>
        <w:t xml:space="preserve">for </w:t>
      </w:r>
      <w:r w:rsidR="000B62E4">
        <w:rPr>
          <w:rFonts w:ascii="Arial" w:hAnsi="Arial" w:cs="Arial"/>
          <w:sz w:val="22"/>
          <w:szCs w:val="24"/>
        </w:rPr>
        <w:t xml:space="preserve">an </w:t>
      </w:r>
      <w:r w:rsidR="00636611">
        <w:rPr>
          <w:rFonts w:ascii="Arial" w:hAnsi="Arial" w:cs="Arial"/>
          <w:sz w:val="22"/>
          <w:szCs w:val="24"/>
        </w:rPr>
        <w:t>aluminium</w:t>
      </w:r>
      <w:r w:rsidR="00AF17B5">
        <w:rPr>
          <w:rFonts w:ascii="Arial" w:hAnsi="Arial" w:cs="Arial"/>
          <w:sz w:val="22"/>
          <w:szCs w:val="24"/>
        </w:rPr>
        <w:t xml:space="preserve"> </w:t>
      </w:r>
      <w:r w:rsidR="000B62E4">
        <w:rPr>
          <w:rFonts w:ascii="Arial" w:hAnsi="Arial" w:cs="Arial"/>
          <w:sz w:val="22"/>
          <w:szCs w:val="24"/>
        </w:rPr>
        <w:t xml:space="preserve">anode </w:t>
      </w:r>
      <w:r w:rsidR="00636611">
        <w:rPr>
          <w:rFonts w:ascii="Arial" w:hAnsi="Arial" w:cs="Arial"/>
          <w:sz w:val="22"/>
          <w:szCs w:val="24"/>
        </w:rPr>
        <w:t xml:space="preserve">as </w:t>
      </w:r>
      <w:r w:rsidR="000B62E4">
        <w:rPr>
          <w:rFonts w:ascii="Arial" w:hAnsi="Arial" w:cs="Arial"/>
          <w:sz w:val="22"/>
          <w:szCs w:val="24"/>
        </w:rPr>
        <w:t xml:space="preserve">it </w:t>
      </w:r>
      <w:r w:rsidR="00185A74">
        <w:rPr>
          <w:rFonts w:ascii="Arial" w:hAnsi="Arial" w:cs="Arial"/>
          <w:sz w:val="22"/>
          <w:szCs w:val="24"/>
        </w:rPr>
        <w:t xml:space="preserve">is </w:t>
      </w:r>
      <w:r w:rsidR="00AF17B5">
        <w:rPr>
          <w:rFonts w:ascii="Arial" w:hAnsi="Arial" w:cs="Arial"/>
          <w:sz w:val="22"/>
          <w:szCs w:val="24"/>
        </w:rPr>
        <w:t xml:space="preserve">a </w:t>
      </w:r>
      <w:r w:rsidR="00185A74">
        <w:rPr>
          <w:rFonts w:ascii="Arial" w:hAnsi="Arial" w:cs="Arial"/>
          <w:sz w:val="22"/>
          <w:szCs w:val="24"/>
        </w:rPr>
        <w:t xml:space="preserve">commonly used sacrificial electrode and </w:t>
      </w:r>
      <w:r w:rsidR="00AF17B5">
        <w:rPr>
          <w:rFonts w:ascii="Arial" w:hAnsi="Arial" w:cs="Arial"/>
          <w:sz w:val="22"/>
          <w:szCs w:val="24"/>
        </w:rPr>
        <w:t xml:space="preserve">is relatively inexpensive, </w:t>
      </w:r>
      <w:r w:rsidR="00225E70">
        <w:rPr>
          <w:rFonts w:ascii="Arial" w:hAnsi="Arial" w:cs="Arial"/>
          <w:sz w:val="22"/>
          <w:szCs w:val="24"/>
        </w:rPr>
        <w:t>inert,</w:t>
      </w:r>
      <w:r w:rsidR="00AF17B5">
        <w:rPr>
          <w:rFonts w:ascii="Arial" w:hAnsi="Arial" w:cs="Arial"/>
          <w:sz w:val="22"/>
          <w:szCs w:val="24"/>
        </w:rPr>
        <w:t xml:space="preserve"> and easy to machine</w:t>
      </w:r>
      <w:r w:rsidR="00992B13">
        <w:rPr>
          <w:rFonts w:ascii="Arial" w:hAnsi="Arial" w:cs="Arial"/>
          <w:sz w:val="22"/>
          <w:szCs w:val="24"/>
        </w:rPr>
        <w:t>, making it ideal for use in our reactor design</w:t>
      </w:r>
      <w:r w:rsidR="00AF17B5">
        <w:rPr>
          <w:rFonts w:ascii="Arial" w:hAnsi="Arial" w:cs="Arial"/>
          <w:sz w:val="22"/>
          <w:szCs w:val="24"/>
        </w:rPr>
        <w:t>.</w:t>
      </w:r>
      <w:r w:rsidR="00992B13">
        <w:rPr>
          <w:rFonts w:ascii="Arial" w:hAnsi="Arial" w:cs="Arial"/>
          <w:sz w:val="22"/>
          <w:szCs w:val="24"/>
        </w:rPr>
        <w:t xml:space="preserve"> </w:t>
      </w:r>
      <w:r>
        <w:rPr>
          <w:rFonts w:ascii="Arial" w:hAnsi="Arial" w:cs="Arial"/>
          <w:sz w:val="22"/>
          <w:szCs w:val="24"/>
        </w:rPr>
        <w:t xml:space="preserve"> </w:t>
      </w:r>
      <w:r w:rsidR="00EC7C8E">
        <w:rPr>
          <w:rFonts w:ascii="Arial" w:hAnsi="Arial" w:cs="Arial"/>
          <w:sz w:val="22"/>
          <w:szCs w:val="24"/>
        </w:rPr>
        <w:t>Stainless</w:t>
      </w:r>
      <w:r w:rsidR="00E27A8D">
        <w:rPr>
          <w:rFonts w:ascii="Arial" w:hAnsi="Arial" w:cs="Arial"/>
          <w:sz w:val="22"/>
          <w:szCs w:val="24"/>
        </w:rPr>
        <w:t>-</w:t>
      </w:r>
      <w:r w:rsidR="00EC7C8E">
        <w:rPr>
          <w:rFonts w:ascii="Arial" w:hAnsi="Arial" w:cs="Arial"/>
          <w:sz w:val="22"/>
          <w:szCs w:val="24"/>
        </w:rPr>
        <w:t xml:space="preserve">steel was used for the </w:t>
      </w:r>
      <w:r w:rsidR="0044048D">
        <w:rPr>
          <w:rFonts w:ascii="Arial" w:hAnsi="Arial" w:cs="Arial"/>
          <w:sz w:val="22"/>
          <w:szCs w:val="24"/>
        </w:rPr>
        <w:t xml:space="preserve">rotating </w:t>
      </w:r>
      <w:r w:rsidR="000B62E4">
        <w:rPr>
          <w:rFonts w:ascii="Arial" w:hAnsi="Arial" w:cs="Arial"/>
          <w:sz w:val="22"/>
          <w:szCs w:val="24"/>
        </w:rPr>
        <w:t xml:space="preserve">inner </w:t>
      </w:r>
      <w:r w:rsidR="0044048D">
        <w:rPr>
          <w:rFonts w:ascii="Arial" w:hAnsi="Arial" w:cs="Arial"/>
          <w:sz w:val="22"/>
          <w:szCs w:val="24"/>
        </w:rPr>
        <w:t>cathode</w:t>
      </w:r>
      <w:r w:rsidR="00EC7C8E">
        <w:rPr>
          <w:rFonts w:ascii="Arial" w:hAnsi="Arial" w:cs="Arial"/>
          <w:sz w:val="22"/>
          <w:szCs w:val="24"/>
        </w:rPr>
        <w:t>.</w:t>
      </w:r>
      <w:r w:rsidR="00FB39D2">
        <w:rPr>
          <w:rFonts w:ascii="Arial" w:hAnsi="Arial" w:cs="Arial"/>
          <w:sz w:val="22"/>
          <w:szCs w:val="24"/>
        </w:rPr>
        <w:t xml:space="preserve"> A schematic of the reactor is depicted in Figure 2</w:t>
      </w:r>
      <w:r w:rsidR="00AA4F47">
        <w:rPr>
          <w:rFonts w:ascii="Arial" w:hAnsi="Arial" w:cs="Arial"/>
          <w:sz w:val="22"/>
          <w:szCs w:val="24"/>
        </w:rPr>
        <w:t xml:space="preserve"> and a </w:t>
      </w:r>
      <w:r w:rsidR="00FB31C6">
        <w:rPr>
          <w:rFonts w:ascii="Arial" w:hAnsi="Arial" w:cs="Arial"/>
          <w:sz w:val="22"/>
          <w:szCs w:val="24"/>
        </w:rPr>
        <w:t xml:space="preserve">full </w:t>
      </w:r>
      <w:r w:rsidR="00AA4F47">
        <w:rPr>
          <w:rFonts w:ascii="Arial" w:hAnsi="Arial" w:cs="Arial"/>
          <w:sz w:val="22"/>
          <w:szCs w:val="24"/>
        </w:rPr>
        <w:t>pip</w:t>
      </w:r>
      <w:r w:rsidR="00FB31C6">
        <w:rPr>
          <w:rFonts w:ascii="Arial" w:hAnsi="Arial" w:cs="Arial"/>
          <w:sz w:val="22"/>
          <w:szCs w:val="24"/>
        </w:rPr>
        <w:t>ing</w:t>
      </w:r>
      <w:r w:rsidR="00AA4F47">
        <w:rPr>
          <w:rFonts w:ascii="Arial" w:hAnsi="Arial" w:cs="Arial"/>
          <w:sz w:val="22"/>
          <w:szCs w:val="24"/>
        </w:rPr>
        <w:t xml:space="preserve"> diagram showing the overall set-up is detailed in the ESI</w:t>
      </w:r>
      <w:r w:rsidR="00FB39D2">
        <w:rPr>
          <w:rFonts w:ascii="Arial" w:hAnsi="Arial" w:cs="Arial"/>
          <w:sz w:val="22"/>
          <w:szCs w:val="24"/>
        </w:rPr>
        <w:t>.</w:t>
      </w:r>
      <w:r w:rsidR="00E314DF">
        <w:rPr>
          <w:rFonts w:ascii="Arial" w:hAnsi="Arial" w:cs="Arial"/>
          <w:sz w:val="22"/>
          <w:szCs w:val="24"/>
        </w:rPr>
        <w:t xml:space="preserve"> Unpublished experiments to measure the residence time distribution in our </w:t>
      </w:r>
      <w:r w:rsidR="00D56244">
        <w:rPr>
          <w:rFonts w:ascii="Arial" w:hAnsi="Arial" w:cs="Arial"/>
          <w:sz w:val="22"/>
          <w:szCs w:val="24"/>
        </w:rPr>
        <w:t xml:space="preserve">original electrochemical Taylor </w:t>
      </w:r>
      <w:r w:rsidR="00E314DF">
        <w:rPr>
          <w:rFonts w:ascii="Arial" w:hAnsi="Arial" w:cs="Arial"/>
          <w:sz w:val="22"/>
          <w:szCs w:val="24"/>
        </w:rPr>
        <w:t>vortex reactor with a carbon outer electrode</w:t>
      </w:r>
      <w:r w:rsidR="002C1E13">
        <w:rPr>
          <w:rFonts w:ascii="Arial" w:hAnsi="Arial" w:cs="Arial"/>
          <w:sz w:val="22"/>
          <w:szCs w:val="24"/>
          <w:vertAlign w:val="superscript"/>
        </w:rPr>
        <w:t>52</w:t>
      </w:r>
      <w:r w:rsidR="00E314DF">
        <w:rPr>
          <w:rFonts w:ascii="Arial" w:hAnsi="Arial" w:cs="Arial"/>
          <w:sz w:val="22"/>
          <w:szCs w:val="24"/>
        </w:rPr>
        <w:t xml:space="preserve"> indicated that the mean residence time was only slightly longer than the value estimated by dividing the reactor volume by the volumetric flow rate. The lengthening of the time may well have due to the adsorption of the Rose Bengal dye used in the experiment to the porous carbon electrode. It seems reasonable to suppose that a similar residence time distribution will apply to the reactor in this paper. Tachograph measurements on our belt drive system indicated that the actual rotational speed at the setting of 4000 rpm was within ± 50 rpm of the set point.</w:t>
      </w:r>
    </w:p>
    <w:p w14:paraId="39F74054" w14:textId="77777777" w:rsidR="008D4422" w:rsidRDefault="008D4422" w:rsidP="0048211B">
      <w:pPr>
        <w:spacing w:line="360" w:lineRule="auto"/>
        <w:jc w:val="center"/>
      </w:pPr>
    </w:p>
    <w:p w14:paraId="5D6B9741" w14:textId="087C8837" w:rsidR="0048211B" w:rsidRDefault="004264ED" w:rsidP="0048211B">
      <w:pPr>
        <w:spacing w:line="360" w:lineRule="auto"/>
        <w:jc w:val="center"/>
        <w:rPr>
          <w:rFonts w:ascii="Arial" w:hAnsi="Arial" w:cs="Arial"/>
          <w:sz w:val="22"/>
          <w:szCs w:val="24"/>
        </w:rPr>
      </w:pPr>
      <w:r>
        <w:rPr>
          <w:rFonts w:ascii="Arial" w:hAnsi="Arial" w:cs="Arial"/>
          <w:noProof/>
          <w:sz w:val="22"/>
          <w:szCs w:val="24"/>
          <w:lang w:eastAsia="en-GB"/>
        </w:rPr>
      </w:r>
      <w:r w:rsidR="004264ED">
        <w:rPr>
          <w:rFonts w:ascii="Arial" w:hAnsi="Arial" w:cs="Arial"/>
          <w:noProof/>
          <w:sz w:val="22"/>
          <w:szCs w:val="24"/>
          <w:lang w:eastAsia="en-GB"/>
        </w:rPr>
        <w:pict w14:anchorId="2C825796">
          <v:shape id="_x0000_i1025" type="#_x0000_t75" alt="" style="width:425.95pt;height:525.65pt;mso-width-percent:0;mso-height-percent:0;mso-width-percent:0;mso-height-percent:0">
            <v:imagedata r:id="rId20" o:title="schematic"/>
          </v:shape>
        </w:pict>
      </w:r>
    </w:p>
    <w:p w14:paraId="03967B86" w14:textId="0C90DAC8" w:rsidR="001E7C99" w:rsidRDefault="00C066C4" w:rsidP="00AA1932">
      <w:pPr>
        <w:spacing w:line="360" w:lineRule="auto"/>
        <w:jc w:val="both"/>
        <w:rPr>
          <w:rFonts w:ascii="Arial" w:hAnsi="Arial" w:cs="Arial"/>
          <w:sz w:val="22"/>
          <w:szCs w:val="24"/>
        </w:rPr>
      </w:pPr>
      <w:r w:rsidRPr="009D79B6">
        <w:rPr>
          <w:rFonts w:ascii="Arial" w:hAnsi="Arial" w:cs="Arial"/>
          <w:b/>
          <w:bCs/>
          <w:sz w:val="22"/>
          <w:szCs w:val="24"/>
        </w:rPr>
        <w:t xml:space="preserve">Figure </w:t>
      </w:r>
      <w:r w:rsidR="009D79B6" w:rsidRPr="009D79B6">
        <w:rPr>
          <w:rFonts w:ascii="Arial" w:hAnsi="Arial" w:cs="Arial"/>
          <w:b/>
          <w:bCs/>
          <w:sz w:val="22"/>
          <w:szCs w:val="24"/>
        </w:rPr>
        <w:t>2</w:t>
      </w:r>
      <w:r w:rsidRPr="009D79B6">
        <w:rPr>
          <w:rFonts w:ascii="Arial" w:hAnsi="Arial" w:cs="Arial"/>
          <w:b/>
          <w:bCs/>
          <w:sz w:val="22"/>
          <w:szCs w:val="24"/>
        </w:rPr>
        <w:t>.</w:t>
      </w:r>
      <w:r>
        <w:rPr>
          <w:rFonts w:ascii="Arial" w:hAnsi="Arial" w:cs="Arial"/>
          <w:sz w:val="22"/>
          <w:szCs w:val="24"/>
        </w:rPr>
        <w:t xml:space="preserve"> Simplified </w:t>
      </w:r>
      <w:r w:rsidR="00AA1932">
        <w:rPr>
          <w:rFonts w:ascii="Arial" w:hAnsi="Arial" w:cs="Arial"/>
          <w:sz w:val="22"/>
          <w:szCs w:val="24"/>
        </w:rPr>
        <w:t>c</w:t>
      </w:r>
      <w:r w:rsidR="00046DE6">
        <w:rPr>
          <w:rFonts w:ascii="Arial" w:hAnsi="Arial" w:cs="Arial"/>
          <w:sz w:val="22"/>
          <w:szCs w:val="24"/>
        </w:rPr>
        <w:t>ross-</w:t>
      </w:r>
      <w:r w:rsidR="00AA1932">
        <w:rPr>
          <w:rFonts w:ascii="Arial" w:hAnsi="Arial" w:cs="Arial"/>
          <w:sz w:val="22"/>
          <w:szCs w:val="24"/>
        </w:rPr>
        <w:t>s</w:t>
      </w:r>
      <w:r w:rsidR="00046DE6">
        <w:rPr>
          <w:rFonts w:ascii="Arial" w:hAnsi="Arial" w:cs="Arial"/>
          <w:sz w:val="22"/>
          <w:szCs w:val="24"/>
        </w:rPr>
        <w:t xml:space="preserve">ection of the </w:t>
      </w:r>
      <w:r w:rsidR="00AA1932">
        <w:rPr>
          <w:rFonts w:ascii="Arial" w:hAnsi="Arial" w:cs="Arial"/>
          <w:sz w:val="22"/>
          <w:szCs w:val="24"/>
        </w:rPr>
        <w:t>r</w:t>
      </w:r>
      <w:r w:rsidR="00046DE6">
        <w:rPr>
          <w:rFonts w:ascii="Arial" w:hAnsi="Arial" w:cs="Arial"/>
          <w:sz w:val="22"/>
          <w:szCs w:val="24"/>
        </w:rPr>
        <w:t>eactor</w:t>
      </w:r>
      <w:r w:rsidR="00AA1932">
        <w:rPr>
          <w:rFonts w:ascii="Arial" w:hAnsi="Arial" w:cs="Arial"/>
          <w:sz w:val="22"/>
          <w:szCs w:val="24"/>
        </w:rPr>
        <w:t>, showing the reaction solution in blue. The cooling jacket consists of an aluminium block with a copper coil wrapped around</w:t>
      </w:r>
      <w:r w:rsidR="00046DE6">
        <w:rPr>
          <w:rFonts w:ascii="Arial" w:hAnsi="Arial" w:cs="Arial"/>
          <w:sz w:val="22"/>
          <w:szCs w:val="24"/>
        </w:rPr>
        <w:t>.</w:t>
      </w:r>
      <w:r w:rsidR="00AA1932">
        <w:rPr>
          <w:rFonts w:ascii="Arial" w:hAnsi="Arial" w:cs="Arial"/>
          <w:sz w:val="22"/>
          <w:szCs w:val="24"/>
        </w:rPr>
        <w:t xml:space="preserve"> The motor and brush assembly</w:t>
      </w:r>
      <w:r w:rsidR="00813AF5">
        <w:rPr>
          <w:rFonts w:ascii="Arial" w:hAnsi="Arial" w:cs="Arial"/>
          <w:sz w:val="22"/>
          <w:szCs w:val="24"/>
        </w:rPr>
        <w:t>, which</w:t>
      </w:r>
      <w:r w:rsidR="00AA1932">
        <w:rPr>
          <w:rFonts w:ascii="Arial" w:hAnsi="Arial" w:cs="Arial"/>
          <w:sz w:val="22"/>
          <w:szCs w:val="24"/>
        </w:rPr>
        <w:t xml:space="preserve"> provides the electrical connection to the rotor</w:t>
      </w:r>
      <w:r w:rsidR="008713F2">
        <w:rPr>
          <w:rFonts w:ascii="Arial" w:hAnsi="Arial" w:cs="Arial"/>
          <w:sz w:val="22"/>
          <w:szCs w:val="24"/>
        </w:rPr>
        <w:t>,</w:t>
      </w:r>
      <w:r w:rsidR="00510DE8">
        <w:rPr>
          <w:rFonts w:ascii="Arial" w:hAnsi="Arial" w:cs="Arial"/>
          <w:sz w:val="22"/>
          <w:szCs w:val="24"/>
        </w:rPr>
        <w:t xml:space="preserve"> which was completely smooth</w:t>
      </w:r>
      <w:r w:rsidR="00813AF5">
        <w:rPr>
          <w:rFonts w:ascii="Arial" w:hAnsi="Arial" w:cs="Arial"/>
          <w:sz w:val="22"/>
          <w:szCs w:val="24"/>
        </w:rPr>
        <w:t>,</w:t>
      </w:r>
      <w:r w:rsidR="00AA1932">
        <w:rPr>
          <w:rFonts w:ascii="Arial" w:hAnsi="Arial" w:cs="Arial"/>
          <w:sz w:val="22"/>
          <w:szCs w:val="24"/>
        </w:rPr>
        <w:t xml:space="preserve"> </w:t>
      </w:r>
      <w:r w:rsidR="00813AF5">
        <w:rPr>
          <w:rFonts w:ascii="Arial" w:hAnsi="Arial" w:cs="Arial"/>
          <w:sz w:val="22"/>
          <w:szCs w:val="24"/>
        </w:rPr>
        <w:t>are not shown</w:t>
      </w:r>
      <w:r w:rsidR="00FD7D55">
        <w:rPr>
          <w:rFonts w:ascii="Arial" w:hAnsi="Arial" w:cs="Arial"/>
          <w:sz w:val="22"/>
          <w:szCs w:val="24"/>
        </w:rPr>
        <w:t xml:space="preserve"> explicitly</w:t>
      </w:r>
      <w:r w:rsidR="00813AF5">
        <w:rPr>
          <w:rFonts w:ascii="Arial" w:hAnsi="Arial" w:cs="Arial"/>
          <w:sz w:val="22"/>
          <w:szCs w:val="24"/>
        </w:rPr>
        <w:t>.</w:t>
      </w:r>
      <w:r w:rsidR="008713F2">
        <w:rPr>
          <w:rFonts w:ascii="Arial" w:hAnsi="Arial" w:cs="Arial"/>
          <w:sz w:val="22"/>
          <w:szCs w:val="24"/>
        </w:rPr>
        <w:t xml:space="preserve"> </w:t>
      </w:r>
      <w:r w:rsidR="00510DE8">
        <w:rPr>
          <w:rFonts w:ascii="Arial" w:hAnsi="Arial" w:cs="Arial"/>
          <w:sz w:val="22"/>
          <w:szCs w:val="24"/>
        </w:rPr>
        <w:t>The reactor was only operated in the vertical orientation.</w:t>
      </w:r>
      <w:r w:rsidR="00046DE6">
        <w:rPr>
          <w:rFonts w:ascii="Arial" w:hAnsi="Arial" w:cs="Arial"/>
          <w:sz w:val="22"/>
          <w:szCs w:val="24"/>
        </w:rPr>
        <w:t xml:space="preserve"> </w:t>
      </w:r>
    </w:p>
    <w:p w14:paraId="192E64FF" w14:textId="77777777" w:rsidR="00F87C1C" w:rsidRDefault="00F87C1C" w:rsidP="002B06F5">
      <w:pPr>
        <w:spacing w:line="360" w:lineRule="auto"/>
        <w:jc w:val="both"/>
        <w:rPr>
          <w:rFonts w:ascii="Arial" w:hAnsi="Arial" w:cs="Arial"/>
          <w:sz w:val="22"/>
          <w:szCs w:val="24"/>
        </w:rPr>
      </w:pPr>
    </w:p>
    <w:p w14:paraId="3F0D6E2A" w14:textId="44F4CC7D" w:rsidR="006C7D5F" w:rsidRDefault="00225E70" w:rsidP="002B06F5">
      <w:pPr>
        <w:spacing w:line="360" w:lineRule="auto"/>
        <w:jc w:val="both"/>
        <w:rPr>
          <w:rFonts w:ascii="Arial" w:hAnsi="Arial" w:cs="Arial"/>
          <w:sz w:val="22"/>
          <w:szCs w:val="24"/>
        </w:rPr>
      </w:pPr>
      <w:r>
        <w:rPr>
          <w:rFonts w:ascii="Arial" w:hAnsi="Arial" w:cs="Arial"/>
          <w:sz w:val="22"/>
          <w:szCs w:val="24"/>
        </w:rPr>
        <w:t xml:space="preserve">With the electrode materials chosen, </w:t>
      </w:r>
      <w:r w:rsidR="00943603">
        <w:rPr>
          <w:rFonts w:ascii="Arial" w:hAnsi="Arial" w:cs="Arial"/>
          <w:sz w:val="22"/>
          <w:szCs w:val="24"/>
        </w:rPr>
        <w:t xml:space="preserve">we began exploring conditions for the reduction of </w:t>
      </w:r>
      <w:r w:rsidR="00EC7C8E">
        <w:rPr>
          <w:rFonts w:ascii="Arial" w:hAnsi="Arial" w:cs="Arial"/>
          <w:b/>
          <w:bCs/>
          <w:sz w:val="22"/>
          <w:szCs w:val="24"/>
        </w:rPr>
        <w:t>1</w:t>
      </w:r>
      <w:r w:rsidR="0043448B">
        <w:rPr>
          <w:rFonts w:ascii="Arial" w:hAnsi="Arial" w:cs="Arial"/>
          <w:b/>
          <w:bCs/>
          <w:sz w:val="22"/>
          <w:szCs w:val="24"/>
        </w:rPr>
        <w:t>a</w:t>
      </w:r>
      <w:r w:rsidR="00943603">
        <w:rPr>
          <w:rFonts w:ascii="Arial" w:hAnsi="Arial" w:cs="Arial"/>
          <w:sz w:val="22"/>
          <w:szCs w:val="24"/>
        </w:rPr>
        <w:t xml:space="preserve"> </w:t>
      </w:r>
      <w:r w:rsidR="00834D5C">
        <w:rPr>
          <w:rFonts w:ascii="Arial" w:hAnsi="Arial" w:cs="Arial"/>
          <w:sz w:val="22"/>
          <w:szCs w:val="24"/>
        </w:rPr>
        <w:t xml:space="preserve">with the aim of selectively producing </w:t>
      </w:r>
      <w:r w:rsidR="00834D5C" w:rsidRPr="00BF3657">
        <w:rPr>
          <w:rFonts w:ascii="Arial" w:hAnsi="Arial" w:cs="Arial"/>
          <w:b/>
          <w:bCs/>
          <w:sz w:val="22"/>
          <w:szCs w:val="24"/>
        </w:rPr>
        <w:t>2</w:t>
      </w:r>
      <w:r w:rsidR="0043448B">
        <w:rPr>
          <w:rFonts w:ascii="Arial" w:hAnsi="Arial" w:cs="Arial"/>
          <w:b/>
          <w:bCs/>
          <w:sz w:val="22"/>
          <w:szCs w:val="24"/>
        </w:rPr>
        <w:t>a</w:t>
      </w:r>
      <w:r w:rsidR="00834D5C">
        <w:rPr>
          <w:rFonts w:ascii="Arial" w:hAnsi="Arial" w:cs="Arial"/>
          <w:sz w:val="22"/>
          <w:szCs w:val="24"/>
        </w:rPr>
        <w:t xml:space="preserve"> </w:t>
      </w:r>
      <w:r w:rsidR="00943603">
        <w:rPr>
          <w:rFonts w:ascii="Arial" w:hAnsi="Arial" w:cs="Arial"/>
          <w:sz w:val="22"/>
          <w:szCs w:val="24"/>
        </w:rPr>
        <w:t xml:space="preserve">in </w:t>
      </w:r>
      <w:r w:rsidR="00AC2A80">
        <w:rPr>
          <w:rFonts w:ascii="Arial" w:hAnsi="Arial" w:cs="Arial"/>
          <w:sz w:val="22"/>
          <w:szCs w:val="24"/>
        </w:rPr>
        <w:t xml:space="preserve">high yield with </w:t>
      </w:r>
      <w:r w:rsidR="00BF3657">
        <w:rPr>
          <w:rFonts w:ascii="Arial" w:hAnsi="Arial" w:cs="Arial"/>
          <w:sz w:val="22"/>
          <w:szCs w:val="24"/>
        </w:rPr>
        <w:t xml:space="preserve">a single pass through </w:t>
      </w:r>
      <w:r w:rsidR="00943603">
        <w:rPr>
          <w:rFonts w:ascii="Arial" w:hAnsi="Arial" w:cs="Arial"/>
          <w:sz w:val="22"/>
          <w:szCs w:val="24"/>
        </w:rPr>
        <w:t>the reactor</w:t>
      </w:r>
      <w:r w:rsidR="00EE4ABD">
        <w:rPr>
          <w:rFonts w:ascii="Arial" w:hAnsi="Arial" w:cs="Arial"/>
          <w:sz w:val="22"/>
          <w:szCs w:val="24"/>
        </w:rPr>
        <w:t xml:space="preserve"> (Figure 3a)</w:t>
      </w:r>
      <w:r w:rsidR="00BF3657">
        <w:rPr>
          <w:rFonts w:ascii="Arial" w:hAnsi="Arial" w:cs="Arial"/>
          <w:sz w:val="22"/>
          <w:szCs w:val="24"/>
        </w:rPr>
        <w:t xml:space="preserve">. </w:t>
      </w:r>
      <w:r w:rsidR="00AC2A80">
        <w:rPr>
          <w:rFonts w:ascii="Arial" w:hAnsi="Arial" w:cs="Arial"/>
          <w:sz w:val="22"/>
          <w:szCs w:val="24"/>
        </w:rPr>
        <w:t>Our</w:t>
      </w:r>
      <w:r w:rsidR="00943603">
        <w:rPr>
          <w:rFonts w:ascii="Arial" w:hAnsi="Arial" w:cs="Arial"/>
          <w:sz w:val="22"/>
          <w:szCs w:val="24"/>
        </w:rPr>
        <w:t xml:space="preserve"> starting point</w:t>
      </w:r>
      <w:r w:rsidR="00AC2A80">
        <w:rPr>
          <w:rFonts w:ascii="Arial" w:hAnsi="Arial" w:cs="Arial"/>
          <w:sz w:val="22"/>
          <w:szCs w:val="24"/>
        </w:rPr>
        <w:t xml:space="preserve"> was</w:t>
      </w:r>
      <w:r w:rsidR="00F87C1C">
        <w:rPr>
          <w:rFonts w:ascii="Arial" w:hAnsi="Arial" w:cs="Arial"/>
          <w:sz w:val="22"/>
          <w:szCs w:val="24"/>
        </w:rPr>
        <w:t xml:space="preserve"> </w:t>
      </w:r>
      <w:r w:rsidR="007503C7">
        <w:rPr>
          <w:rFonts w:ascii="Arial" w:hAnsi="Arial" w:cs="Arial"/>
          <w:sz w:val="22"/>
          <w:szCs w:val="24"/>
        </w:rPr>
        <w:t xml:space="preserve">to repeat </w:t>
      </w:r>
      <w:r w:rsidR="00F87C1C">
        <w:rPr>
          <w:rFonts w:ascii="Arial" w:hAnsi="Arial" w:cs="Arial"/>
          <w:sz w:val="22"/>
          <w:szCs w:val="24"/>
        </w:rPr>
        <w:t xml:space="preserve">conditions </w:t>
      </w:r>
      <w:r w:rsidR="000A252C">
        <w:rPr>
          <w:rFonts w:ascii="Arial" w:hAnsi="Arial" w:cs="Arial"/>
          <w:sz w:val="22"/>
          <w:szCs w:val="24"/>
        </w:rPr>
        <w:t>from</w:t>
      </w:r>
      <w:r w:rsidR="00F87C1C">
        <w:rPr>
          <w:rFonts w:ascii="Arial" w:hAnsi="Arial" w:cs="Arial"/>
          <w:sz w:val="22"/>
          <w:szCs w:val="24"/>
        </w:rPr>
        <w:t xml:space="preserve"> Baran’s report, i.e.</w:t>
      </w:r>
      <w:r w:rsidR="00943603">
        <w:rPr>
          <w:rFonts w:ascii="Arial" w:hAnsi="Arial" w:cs="Arial"/>
          <w:sz w:val="22"/>
          <w:szCs w:val="24"/>
        </w:rPr>
        <w:t xml:space="preserve"> </w:t>
      </w:r>
      <w:r w:rsidR="00EC7C8E">
        <w:rPr>
          <w:rFonts w:ascii="Arial" w:hAnsi="Arial" w:cs="Arial"/>
          <w:b/>
          <w:bCs/>
          <w:sz w:val="22"/>
          <w:szCs w:val="24"/>
        </w:rPr>
        <w:t>1</w:t>
      </w:r>
      <w:r w:rsidR="0043448B">
        <w:rPr>
          <w:rFonts w:ascii="Arial" w:hAnsi="Arial" w:cs="Arial"/>
          <w:b/>
          <w:bCs/>
          <w:sz w:val="22"/>
          <w:szCs w:val="24"/>
        </w:rPr>
        <w:t>a</w:t>
      </w:r>
      <w:r w:rsidR="00943603">
        <w:rPr>
          <w:rFonts w:ascii="Arial" w:hAnsi="Arial" w:cs="Arial"/>
          <w:sz w:val="22"/>
          <w:szCs w:val="24"/>
        </w:rPr>
        <w:t xml:space="preserve"> in THF with </w:t>
      </w:r>
      <w:proofErr w:type="spellStart"/>
      <w:r w:rsidR="00943603">
        <w:rPr>
          <w:rFonts w:ascii="Arial" w:hAnsi="Arial" w:cs="Arial"/>
          <w:sz w:val="22"/>
          <w:szCs w:val="24"/>
        </w:rPr>
        <w:t>LiBr</w:t>
      </w:r>
      <w:proofErr w:type="spellEnd"/>
      <w:r w:rsidR="00943603">
        <w:rPr>
          <w:rFonts w:ascii="Arial" w:hAnsi="Arial" w:cs="Arial"/>
          <w:sz w:val="22"/>
          <w:szCs w:val="24"/>
        </w:rPr>
        <w:t xml:space="preserve"> </w:t>
      </w:r>
      <w:r w:rsidR="00134396">
        <w:rPr>
          <w:rFonts w:ascii="Arial" w:hAnsi="Arial" w:cs="Arial"/>
          <w:sz w:val="22"/>
          <w:szCs w:val="24"/>
        </w:rPr>
        <w:t xml:space="preserve">(7.5 equiv.) </w:t>
      </w:r>
      <w:r w:rsidR="00943603">
        <w:rPr>
          <w:rFonts w:ascii="Arial" w:hAnsi="Arial" w:cs="Arial"/>
          <w:sz w:val="22"/>
          <w:szCs w:val="24"/>
        </w:rPr>
        <w:t>as the electrolyte</w:t>
      </w:r>
      <w:r w:rsidR="00F87C1C">
        <w:rPr>
          <w:rFonts w:ascii="Arial" w:hAnsi="Arial" w:cs="Arial"/>
          <w:sz w:val="22"/>
          <w:szCs w:val="24"/>
        </w:rPr>
        <w:t>,</w:t>
      </w:r>
      <w:r w:rsidR="00943603">
        <w:rPr>
          <w:rFonts w:ascii="Arial" w:hAnsi="Arial" w:cs="Arial"/>
          <w:sz w:val="22"/>
          <w:szCs w:val="24"/>
        </w:rPr>
        <w:t xml:space="preserve"> DMU (</w:t>
      </w:r>
      <w:proofErr w:type="gramStart"/>
      <w:r w:rsidR="00610370" w:rsidRPr="00610370">
        <w:rPr>
          <w:rFonts w:ascii="Arial" w:hAnsi="Arial" w:cs="Arial"/>
          <w:i/>
          <w:iCs/>
          <w:sz w:val="22"/>
          <w:szCs w:val="24"/>
        </w:rPr>
        <w:t>N</w:t>
      </w:r>
      <w:r w:rsidR="00610370">
        <w:rPr>
          <w:rFonts w:ascii="Arial" w:hAnsi="Arial" w:cs="Arial"/>
          <w:sz w:val="22"/>
          <w:szCs w:val="24"/>
        </w:rPr>
        <w:t>,</w:t>
      </w:r>
      <w:r w:rsidR="00610370" w:rsidRPr="00610370">
        <w:rPr>
          <w:rFonts w:ascii="Arial" w:hAnsi="Arial" w:cs="Arial"/>
          <w:i/>
          <w:iCs/>
          <w:sz w:val="22"/>
          <w:szCs w:val="24"/>
        </w:rPr>
        <w:t>N</w:t>
      </w:r>
      <w:proofErr w:type="gramEnd"/>
      <w:r w:rsidR="00610370">
        <w:rPr>
          <w:rFonts w:ascii="Arial" w:hAnsi="Arial" w:cs="Arial"/>
          <w:sz w:val="22"/>
          <w:szCs w:val="24"/>
        </w:rPr>
        <w:t>-</w:t>
      </w:r>
      <w:r w:rsidR="00943603">
        <w:rPr>
          <w:rFonts w:ascii="Arial" w:hAnsi="Arial" w:cs="Arial"/>
          <w:sz w:val="22"/>
          <w:szCs w:val="24"/>
        </w:rPr>
        <w:t>dimethylurea</w:t>
      </w:r>
      <w:r w:rsidR="00D16F2F">
        <w:rPr>
          <w:rFonts w:ascii="Arial" w:hAnsi="Arial" w:cs="Arial"/>
          <w:sz w:val="22"/>
          <w:szCs w:val="24"/>
        </w:rPr>
        <w:t xml:space="preserve">, </w:t>
      </w:r>
      <w:r w:rsidR="00134396">
        <w:rPr>
          <w:rFonts w:ascii="Arial" w:hAnsi="Arial" w:cs="Arial"/>
          <w:sz w:val="22"/>
          <w:szCs w:val="24"/>
        </w:rPr>
        <w:t xml:space="preserve">3 </w:t>
      </w:r>
      <w:r w:rsidR="00D16F2F">
        <w:rPr>
          <w:rFonts w:ascii="Arial" w:hAnsi="Arial" w:cs="Arial"/>
          <w:sz w:val="22"/>
          <w:szCs w:val="24"/>
        </w:rPr>
        <w:t>equiv.</w:t>
      </w:r>
      <w:r w:rsidR="00943603">
        <w:rPr>
          <w:rFonts w:ascii="Arial" w:hAnsi="Arial" w:cs="Arial"/>
          <w:sz w:val="22"/>
          <w:szCs w:val="24"/>
        </w:rPr>
        <w:t xml:space="preserve">) as </w:t>
      </w:r>
      <w:r w:rsidR="00AC2A80">
        <w:rPr>
          <w:rFonts w:ascii="Arial" w:hAnsi="Arial" w:cs="Arial"/>
          <w:sz w:val="22"/>
          <w:szCs w:val="24"/>
        </w:rPr>
        <w:t xml:space="preserve">the </w:t>
      </w:r>
      <w:r w:rsidR="00943603">
        <w:rPr>
          <w:rFonts w:ascii="Arial" w:hAnsi="Arial" w:cs="Arial"/>
          <w:sz w:val="22"/>
          <w:szCs w:val="24"/>
        </w:rPr>
        <w:t>proton source</w:t>
      </w:r>
      <w:r w:rsidR="00F87C1C">
        <w:rPr>
          <w:rFonts w:ascii="Arial" w:hAnsi="Arial" w:cs="Arial"/>
          <w:sz w:val="22"/>
          <w:szCs w:val="24"/>
        </w:rPr>
        <w:t xml:space="preserve"> and TPPA (10 equiv</w:t>
      </w:r>
      <w:r w:rsidR="003F7AA1">
        <w:rPr>
          <w:rFonts w:ascii="Arial" w:hAnsi="Arial" w:cs="Arial"/>
          <w:sz w:val="22"/>
          <w:szCs w:val="24"/>
        </w:rPr>
        <w:t xml:space="preserve">.). </w:t>
      </w:r>
      <w:r w:rsidR="000A252C">
        <w:rPr>
          <w:rFonts w:ascii="Arial" w:hAnsi="Arial" w:cs="Arial"/>
          <w:sz w:val="22"/>
          <w:szCs w:val="24"/>
        </w:rPr>
        <w:t>Under these conditions</w:t>
      </w:r>
      <w:r w:rsidR="00DF25C6">
        <w:rPr>
          <w:rFonts w:ascii="Arial" w:hAnsi="Arial" w:cs="Arial"/>
          <w:sz w:val="22"/>
          <w:szCs w:val="24"/>
        </w:rPr>
        <w:t xml:space="preserve"> </w:t>
      </w:r>
      <w:r w:rsidR="007503C7">
        <w:rPr>
          <w:rFonts w:ascii="Arial" w:hAnsi="Arial" w:cs="Arial"/>
          <w:sz w:val="22"/>
          <w:szCs w:val="24"/>
        </w:rPr>
        <w:t xml:space="preserve">the </w:t>
      </w:r>
      <w:r w:rsidR="00DF25C6">
        <w:rPr>
          <w:rFonts w:ascii="Arial" w:hAnsi="Arial" w:cs="Arial"/>
          <w:sz w:val="22"/>
          <w:szCs w:val="24"/>
        </w:rPr>
        <w:t xml:space="preserve">conversion </w:t>
      </w:r>
      <w:r w:rsidR="00134396">
        <w:rPr>
          <w:rFonts w:ascii="Arial" w:hAnsi="Arial" w:cs="Arial"/>
          <w:sz w:val="22"/>
          <w:szCs w:val="24"/>
        </w:rPr>
        <w:t xml:space="preserve">of </w:t>
      </w:r>
      <w:r w:rsidR="00134396" w:rsidRPr="005E13D8">
        <w:rPr>
          <w:rFonts w:ascii="Arial" w:hAnsi="Arial" w:cs="Arial"/>
          <w:b/>
          <w:bCs/>
          <w:sz w:val="22"/>
          <w:szCs w:val="24"/>
        </w:rPr>
        <w:t>1a</w:t>
      </w:r>
      <w:r w:rsidR="00134396">
        <w:rPr>
          <w:rFonts w:ascii="Arial" w:hAnsi="Arial" w:cs="Arial"/>
          <w:sz w:val="22"/>
          <w:szCs w:val="24"/>
        </w:rPr>
        <w:t xml:space="preserve"> </w:t>
      </w:r>
      <w:r w:rsidR="007503C7">
        <w:rPr>
          <w:rFonts w:ascii="Arial" w:hAnsi="Arial" w:cs="Arial"/>
          <w:sz w:val="22"/>
          <w:szCs w:val="24"/>
        </w:rPr>
        <w:t xml:space="preserve">was consumed and the selectivity was promising, however repeatability was poor as </w:t>
      </w:r>
      <w:r w:rsidR="000A252C">
        <w:rPr>
          <w:rFonts w:ascii="Arial" w:hAnsi="Arial" w:cs="Arial"/>
          <w:sz w:val="22"/>
          <w:szCs w:val="24"/>
        </w:rPr>
        <w:t xml:space="preserve">the reactor could not be operated for more than 20-30 min at which point blockages were encountered </w:t>
      </w:r>
      <w:r w:rsidR="00935738">
        <w:rPr>
          <w:rFonts w:ascii="Arial" w:hAnsi="Arial" w:cs="Arial"/>
          <w:sz w:val="22"/>
          <w:szCs w:val="24"/>
        </w:rPr>
        <w:t>due to the build of</w:t>
      </w:r>
      <w:r w:rsidR="007503C7">
        <w:rPr>
          <w:rFonts w:ascii="Arial" w:hAnsi="Arial" w:cs="Arial"/>
          <w:sz w:val="22"/>
          <w:szCs w:val="24"/>
        </w:rPr>
        <w:t xml:space="preserve"> a</w:t>
      </w:r>
      <w:r w:rsidR="00935738">
        <w:rPr>
          <w:rFonts w:ascii="Arial" w:hAnsi="Arial" w:cs="Arial"/>
          <w:sz w:val="22"/>
          <w:szCs w:val="24"/>
        </w:rPr>
        <w:t xml:space="preserve"> black tar like </w:t>
      </w:r>
      <w:r w:rsidR="007503C7">
        <w:rPr>
          <w:rFonts w:ascii="Arial" w:hAnsi="Arial" w:cs="Arial"/>
          <w:sz w:val="22"/>
          <w:szCs w:val="24"/>
        </w:rPr>
        <w:t>substance</w:t>
      </w:r>
      <w:r w:rsidR="00935738">
        <w:rPr>
          <w:rFonts w:ascii="Arial" w:hAnsi="Arial" w:cs="Arial"/>
          <w:sz w:val="22"/>
          <w:szCs w:val="24"/>
        </w:rPr>
        <w:t xml:space="preserve"> </w:t>
      </w:r>
      <w:r w:rsidR="000A252C">
        <w:rPr>
          <w:rFonts w:ascii="Arial" w:hAnsi="Arial" w:cs="Arial"/>
          <w:sz w:val="22"/>
          <w:szCs w:val="24"/>
        </w:rPr>
        <w:t xml:space="preserve">(see ESI for further details). </w:t>
      </w:r>
      <w:r w:rsidR="00B1136E">
        <w:rPr>
          <w:rFonts w:ascii="Arial" w:hAnsi="Arial" w:cs="Arial"/>
          <w:sz w:val="22"/>
          <w:szCs w:val="24"/>
        </w:rPr>
        <w:t>The o</w:t>
      </w:r>
      <w:r w:rsidR="00DF25C6">
        <w:rPr>
          <w:rFonts w:ascii="Arial" w:hAnsi="Arial" w:cs="Arial"/>
          <w:sz w:val="22"/>
          <w:szCs w:val="24"/>
        </w:rPr>
        <w:t>mission</w:t>
      </w:r>
      <w:r w:rsidR="00F87C1C">
        <w:rPr>
          <w:rFonts w:ascii="Arial" w:hAnsi="Arial" w:cs="Arial"/>
          <w:sz w:val="22"/>
          <w:szCs w:val="24"/>
        </w:rPr>
        <w:t xml:space="preserve"> of TPPA </w:t>
      </w:r>
      <w:r w:rsidR="00B1136E">
        <w:rPr>
          <w:rFonts w:ascii="Arial" w:hAnsi="Arial" w:cs="Arial"/>
          <w:sz w:val="22"/>
          <w:szCs w:val="24"/>
        </w:rPr>
        <w:t xml:space="preserve">allowed for the reaction mixture </w:t>
      </w:r>
      <w:r w:rsidR="00134396">
        <w:rPr>
          <w:rFonts w:ascii="Arial" w:hAnsi="Arial" w:cs="Arial"/>
          <w:sz w:val="22"/>
          <w:szCs w:val="24"/>
        </w:rPr>
        <w:t xml:space="preserve">to be passed through the reactor without </w:t>
      </w:r>
      <w:r w:rsidR="00101A1D">
        <w:rPr>
          <w:rFonts w:ascii="Arial" w:hAnsi="Arial" w:cs="Arial"/>
          <w:sz w:val="22"/>
          <w:szCs w:val="24"/>
        </w:rPr>
        <w:t>blockage</w:t>
      </w:r>
      <w:r w:rsidR="00B1136E">
        <w:rPr>
          <w:rFonts w:ascii="Arial" w:hAnsi="Arial" w:cs="Arial"/>
          <w:sz w:val="22"/>
          <w:szCs w:val="24"/>
        </w:rPr>
        <w:t>, however the desired current could not be achieved without increasing the</w:t>
      </w:r>
      <w:r w:rsidR="00101A1D">
        <w:rPr>
          <w:rFonts w:ascii="Arial" w:hAnsi="Arial" w:cs="Arial"/>
          <w:sz w:val="22"/>
          <w:szCs w:val="24"/>
        </w:rPr>
        <w:t xml:space="preserve"> amount of </w:t>
      </w:r>
      <w:proofErr w:type="spellStart"/>
      <w:r w:rsidR="00101A1D">
        <w:rPr>
          <w:rFonts w:ascii="Arial" w:hAnsi="Arial" w:cs="Arial"/>
          <w:sz w:val="22"/>
          <w:szCs w:val="24"/>
        </w:rPr>
        <w:t>LiBr</w:t>
      </w:r>
      <w:proofErr w:type="spellEnd"/>
      <w:r w:rsidR="00101A1D">
        <w:rPr>
          <w:rFonts w:ascii="Arial" w:hAnsi="Arial" w:cs="Arial"/>
          <w:sz w:val="22"/>
          <w:szCs w:val="24"/>
        </w:rPr>
        <w:t>/DMU (see ESI for further details)</w:t>
      </w:r>
      <w:r w:rsidR="00134396">
        <w:rPr>
          <w:rFonts w:ascii="Arial" w:hAnsi="Arial" w:cs="Arial"/>
          <w:sz w:val="22"/>
          <w:szCs w:val="24"/>
        </w:rPr>
        <w:t xml:space="preserve">. </w:t>
      </w:r>
      <w:r w:rsidR="00101A1D">
        <w:rPr>
          <w:rFonts w:ascii="Arial" w:hAnsi="Arial" w:cs="Arial"/>
          <w:sz w:val="22"/>
          <w:szCs w:val="24"/>
        </w:rPr>
        <w:t xml:space="preserve">We </w:t>
      </w:r>
      <w:r w:rsidR="007503C7">
        <w:rPr>
          <w:rFonts w:ascii="Arial" w:hAnsi="Arial" w:cs="Arial"/>
          <w:sz w:val="22"/>
          <w:szCs w:val="24"/>
        </w:rPr>
        <w:t xml:space="preserve">initially </w:t>
      </w:r>
      <w:r w:rsidR="00101A1D">
        <w:rPr>
          <w:rFonts w:ascii="Arial" w:hAnsi="Arial" w:cs="Arial"/>
          <w:sz w:val="22"/>
          <w:szCs w:val="24"/>
        </w:rPr>
        <w:t xml:space="preserve">found that </w:t>
      </w:r>
      <w:r w:rsidR="00101A1D" w:rsidRPr="005E13D8">
        <w:rPr>
          <w:rFonts w:ascii="Arial" w:hAnsi="Arial" w:cs="Arial"/>
          <w:b/>
          <w:bCs/>
          <w:sz w:val="22"/>
          <w:szCs w:val="24"/>
        </w:rPr>
        <w:t>1a</w:t>
      </w:r>
      <w:r w:rsidR="00101A1D">
        <w:rPr>
          <w:rFonts w:ascii="Arial" w:hAnsi="Arial" w:cs="Arial"/>
          <w:sz w:val="22"/>
          <w:szCs w:val="24"/>
        </w:rPr>
        <w:t xml:space="preserve"> in THF with 3 M </w:t>
      </w:r>
      <w:proofErr w:type="spellStart"/>
      <w:r w:rsidR="00101A1D">
        <w:rPr>
          <w:rFonts w:ascii="Arial" w:hAnsi="Arial" w:cs="Arial"/>
          <w:sz w:val="22"/>
          <w:szCs w:val="24"/>
        </w:rPr>
        <w:t>LiBr</w:t>
      </w:r>
      <w:proofErr w:type="spellEnd"/>
      <w:r w:rsidR="00101A1D">
        <w:rPr>
          <w:rFonts w:ascii="Arial" w:hAnsi="Arial" w:cs="Arial"/>
          <w:sz w:val="22"/>
          <w:szCs w:val="24"/>
        </w:rPr>
        <w:t xml:space="preserve"> and 12 equiv. of DMU gave stable reaction conditions. </w:t>
      </w:r>
      <w:r w:rsidR="00B1136E">
        <w:rPr>
          <w:rFonts w:ascii="Arial" w:hAnsi="Arial" w:cs="Arial"/>
          <w:sz w:val="22"/>
          <w:szCs w:val="24"/>
        </w:rPr>
        <w:t>We noted that in some cases, w</w:t>
      </w:r>
      <w:r w:rsidR="00305D46">
        <w:rPr>
          <w:rFonts w:ascii="Arial" w:hAnsi="Arial" w:cs="Arial"/>
          <w:sz w:val="22"/>
          <w:szCs w:val="24"/>
        </w:rPr>
        <w:t xml:space="preserve">hen the reaction was performed under non-anhydrous conditions, a cloudy solution containing black/grey particles </w:t>
      </w:r>
      <w:r w:rsidR="001D4902">
        <w:rPr>
          <w:rFonts w:ascii="Arial" w:hAnsi="Arial" w:cs="Arial"/>
          <w:sz w:val="22"/>
          <w:szCs w:val="24"/>
        </w:rPr>
        <w:t xml:space="preserve">sometimes </w:t>
      </w:r>
      <w:r w:rsidR="00305D46">
        <w:rPr>
          <w:rFonts w:ascii="Arial" w:hAnsi="Arial" w:cs="Arial"/>
          <w:sz w:val="22"/>
          <w:szCs w:val="24"/>
        </w:rPr>
        <w:t>appears in the output stream</w:t>
      </w:r>
      <w:r w:rsidR="00AC2A80">
        <w:rPr>
          <w:rFonts w:ascii="Arial" w:hAnsi="Arial" w:cs="Arial"/>
          <w:sz w:val="22"/>
          <w:szCs w:val="24"/>
        </w:rPr>
        <w:t>,</w:t>
      </w:r>
      <w:r w:rsidR="00AC2A80" w:rsidRPr="00AC2A80">
        <w:rPr>
          <w:rFonts w:ascii="Arial" w:hAnsi="Arial" w:cs="Arial"/>
          <w:sz w:val="22"/>
          <w:szCs w:val="24"/>
        </w:rPr>
        <w:t xml:space="preserve"> </w:t>
      </w:r>
      <w:r w:rsidR="00AC2A80">
        <w:rPr>
          <w:rFonts w:ascii="Arial" w:hAnsi="Arial" w:cs="Arial"/>
          <w:sz w:val="22"/>
          <w:szCs w:val="24"/>
        </w:rPr>
        <w:t>in agreement with previous reports</w:t>
      </w:r>
      <w:r w:rsidR="002C32D9" w:rsidRPr="00637CD7">
        <w:rPr>
          <w:rFonts w:ascii="Arial" w:hAnsi="Arial" w:cs="Arial"/>
          <w:sz w:val="22"/>
          <w:szCs w:val="24"/>
          <w:vertAlign w:val="superscript"/>
        </w:rPr>
        <w:fldChar w:fldCharType="begin">
          <w:fldData xml:space="preserve">PEVuZE5vdGU+PENpdGU+PEF1dGhvcj5QZXRlcnM8L0F1dGhvcj48WWVhcj4yMDE5PC9ZZWFyPjxS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</w:fldData>
        </w:fldChar>
      </w:r>
      <w:r w:rsidR="00476D33">
        <w:rPr>
          <w:rFonts w:ascii="Arial" w:hAnsi="Arial" w:cs="Arial"/>
          <w:sz w:val="22"/>
          <w:szCs w:val="24"/>
          <w:vertAlign w:val="superscript"/>
        </w:rPr>
        <w:instrText xml:space="preserve"> ADDIN EN.CITE </w:instrText>
      </w:r>
      <w:r w:rsidR="00476D33">
        <w:rPr>
          <w:rFonts w:ascii="Arial" w:hAnsi="Arial" w:cs="Arial"/>
          <w:sz w:val="22"/>
          <w:szCs w:val="24"/>
          <w:vertAlign w:val="superscript"/>
        </w:rPr>
        <w:fldChar w:fldCharType="begin">
          <w:fldData xml:space="preserve">PEVuZE5vdGU+PENpdGU+PEF1dGhvcj5QZXRlcnM8L0F1dGhvcj48WWVhcj4yMDE5PC9ZZWFyPjxS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</w:fldData>
        </w:fldChar>
      </w:r>
      <w:r w:rsidR="00476D33">
        <w:rPr>
          <w:rFonts w:ascii="Arial" w:hAnsi="Arial" w:cs="Arial"/>
          <w:sz w:val="22"/>
          <w:szCs w:val="24"/>
          <w:vertAlign w:val="superscript"/>
        </w:rPr>
        <w:instrText xml:space="preserve"> ADDIN EN.CITE.DATA </w:instrText>
      </w:r>
      <w:r w:rsidR="00476D33">
        <w:rPr>
          <w:rFonts w:ascii="Arial" w:hAnsi="Arial" w:cs="Arial"/>
          <w:sz w:val="22"/>
          <w:szCs w:val="24"/>
          <w:vertAlign w:val="superscript"/>
        </w:rPr>
      </w:r>
      <w:r w:rsidR="00476D33">
        <w:rPr>
          <w:rFonts w:ascii="Arial" w:hAnsi="Arial" w:cs="Arial"/>
          <w:sz w:val="22"/>
          <w:szCs w:val="24"/>
          <w:vertAlign w:val="superscript"/>
        </w:rPr>
        <w:fldChar w:fldCharType="end"/>
      </w:r>
      <w:r w:rsidR="002C32D9" w:rsidRPr="00637CD7">
        <w:rPr>
          <w:rFonts w:ascii="Arial" w:hAnsi="Arial" w:cs="Arial"/>
          <w:sz w:val="22"/>
          <w:szCs w:val="24"/>
          <w:vertAlign w:val="superscript"/>
        </w:rPr>
      </w:r>
      <w:r w:rsidR="002C32D9" w:rsidRPr="00637CD7">
        <w:rPr>
          <w:rFonts w:ascii="Arial" w:hAnsi="Arial" w:cs="Arial"/>
          <w:sz w:val="22"/>
          <w:szCs w:val="24"/>
          <w:vertAlign w:val="superscript"/>
        </w:rPr>
        <w:fldChar w:fldCharType="separate"/>
      </w:r>
      <w:r w:rsidR="00371601">
        <w:rPr>
          <w:rFonts w:ascii="Arial" w:hAnsi="Arial" w:cs="Arial"/>
          <w:noProof/>
          <w:sz w:val="22"/>
          <w:szCs w:val="24"/>
          <w:vertAlign w:val="superscript"/>
        </w:rPr>
        <w:t>34</w:t>
      </w:r>
      <w:r w:rsidR="002C32D9" w:rsidRPr="00637CD7">
        <w:rPr>
          <w:rFonts w:ascii="Arial" w:hAnsi="Arial" w:cs="Arial"/>
          <w:sz w:val="22"/>
          <w:szCs w:val="24"/>
          <w:vertAlign w:val="superscript"/>
        </w:rPr>
        <w:fldChar w:fldCharType="end"/>
      </w:r>
      <w:r w:rsidR="00305D46" w:rsidRPr="00637CD7">
        <w:rPr>
          <w:rFonts w:ascii="Arial" w:hAnsi="Arial" w:cs="Arial"/>
          <w:sz w:val="22"/>
          <w:szCs w:val="24"/>
        </w:rPr>
        <w:t>.</w:t>
      </w:r>
      <w:r w:rsidR="00305D46">
        <w:rPr>
          <w:rFonts w:ascii="Arial" w:hAnsi="Arial" w:cs="Arial"/>
          <w:sz w:val="22"/>
          <w:szCs w:val="24"/>
        </w:rPr>
        <w:t xml:space="preserve"> </w:t>
      </w:r>
      <w:r w:rsidR="00863311">
        <w:rPr>
          <w:rFonts w:ascii="Arial" w:hAnsi="Arial" w:cs="Arial"/>
          <w:sz w:val="22"/>
          <w:szCs w:val="24"/>
        </w:rPr>
        <w:t>By contrast, w</w:t>
      </w:r>
      <w:r w:rsidR="00305D46">
        <w:rPr>
          <w:rFonts w:ascii="Arial" w:hAnsi="Arial" w:cs="Arial"/>
          <w:sz w:val="22"/>
          <w:szCs w:val="24"/>
        </w:rPr>
        <w:t>hen the solution is prepared anhydrously</w:t>
      </w:r>
      <w:r w:rsidR="009667C3">
        <w:rPr>
          <w:rFonts w:ascii="Arial" w:hAnsi="Arial" w:cs="Arial"/>
          <w:sz w:val="22"/>
          <w:szCs w:val="24"/>
        </w:rPr>
        <w:t xml:space="preserve"> (see experimental section)</w:t>
      </w:r>
      <w:r w:rsidR="00305D46">
        <w:rPr>
          <w:rFonts w:ascii="Arial" w:hAnsi="Arial" w:cs="Arial"/>
          <w:sz w:val="22"/>
          <w:szCs w:val="24"/>
        </w:rPr>
        <w:t>, the output stream appears clear and free of insoluble particles</w:t>
      </w:r>
      <w:r w:rsidR="00A907BE">
        <w:rPr>
          <w:rFonts w:ascii="Arial" w:hAnsi="Arial" w:cs="Arial"/>
          <w:sz w:val="22"/>
          <w:szCs w:val="24"/>
        </w:rPr>
        <w:t xml:space="preserve"> </w:t>
      </w:r>
      <w:r w:rsidR="00863311">
        <w:rPr>
          <w:rFonts w:ascii="Arial" w:hAnsi="Arial" w:cs="Arial"/>
          <w:sz w:val="22"/>
          <w:szCs w:val="24"/>
        </w:rPr>
        <w:t xml:space="preserve">and </w:t>
      </w:r>
      <w:r w:rsidR="00D340BB">
        <w:rPr>
          <w:rFonts w:ascii="Arial" w:hAnsi="Arial" w:cs="Arial"/>
          <w:sz w:val="22"/>
          <w:szCs w:val="24"/>
        </w:rPr>
        <w:t xml:space="preserve">the reactor </w:t>
      </w:r>
      <w:r w:rsidR="00E03D0B">
        <w:rPr>
          <w:rFonts w:ascii="Arial" w:hAnsi="Arial" w:cs="Arial"/>
          <w:sz w:val="22"/>
          <w:szCs w:val="24"/>
        </w:rPr>
        <w:t>operated</w:t>
      </w:r>
      <w:r w:rsidR="00D340BB">
        <w:rPr>
          <w:rFonts w:ascii="Arial" w:hAnsi="Arial" w:cs="Arial"/>
          <w:sz w:val="22"/>
          <w:szCs w:val="24"/>
        </w:rPr>
        <w:t xml:space="preserve"> </w:t>
      </w:r>
      <w:r w:rsidR="00E03D0B">
        <w:rPr>
          <w:rFonts w:ascii="Arial" w:hAnsi="Arial" w:cs="Arial"/>
          <w:sz w:val="22"/>
          <w:szCs w:val="24"/>
        </w:rPr>
        <w:t>stably runn</w:t>
      </w:r>
      <w:r w:rsidR="00863311">
        <w:rPr>
          <w:rFonts w:ascii="Arial" w:hAnsi="Arial" w:cs="Arial"/>
          <w:sz w:val="22"/>
          <w:szCs w:val="24"/>
        </w:rPr>
        <w:t xml:space="preserve">ing without problems </w:t>
      </w:r>
      <w:r w:rsidR="00D340BB">
        <w:rPr>
          <w:rFonts w:ascii="Arial" w:hAnsi="Arial" w:cs="Arial"/>
          <w:sz w:val="22"/>
          <w:szCs w:val="24"/>
        </w:rPr>
        <w:t xml:space="preserve">for extended periods, </w:t>
      </w:r>
      <w:r w:rsidR="00863311">
        <w:rPr>
          <w:rFonts w:ascii="Arial" w:hAnsi="Arial" w:cs="Arial"/>
          <w:sz w:val="22"/>
          <w:szCs w:val="24"/>
        </w:rPr>
        <w:t xml:space="preserve">tested </w:t>
      </w:r>
      <w:r w:rsidR="00D340BB">
        <w:rPr>
          <w:rFonts w:ascii="Arial" w:hAnsi="Arial" w:cs="Arial"/>
          <w:sz w:val="22"/>
          <w:szCs w:val="24"/>
        </w:rPr>
        <w:t xml:space="preserve">up to 6 h. </w:t>
      </w:r>
      <w:r w:rsidR="003A6FA4">
        <w:rPr>
          <w:rFonts w:ascii="Arial" w:hAnsi="Arial" w:cs="Arial"/>
          <w:sz w:val="22"/>
          <w:szCs w:val="24"/>
        </w:rPr>
        <w:t xml:space="preserve">During the initial scoping of </w:t>
      </w:r>
      <w:r w:rsidR="006A00D2">
        <w:rPr>
          <w:rFonts w:ascii="Arial" w:hAnsi="Arial" w:cs="Arial"/>
          <w:sz w:val="22"/>
          <w:szCs w:val="24"/>
        </w:rPr>
        <w:t xml:space="preserve">this </w:t>
      </w:r>
      <w:r w:rsidR="003A6FA4">
        <w:rPr>
          <w:rFonts w:ascii="Arial" w:hAnsi="Arial" w:cs="Arial"/>
          <w:sz w:val="22"/>
          <w:szCs w:val="24"/>
        </w:rPr>
        <w:t xml:space="preserve">reaction in the electrochemical </w:t>
      </w:r>
      <w:r w:rsidR="004D0562">
        <w:rPr>
          <w:rFonts w:ascii="Arial" w:hAnsi="Arial" w:cs="Arial"/>
          <w:sz w:val="22"/>
          <w:szCs w:val="24"/>
        </w:rPr>
        <w:t xml:space="preserve">Taylor </w:t>
      </w:r>
      <w:r w:rsidR="003A6FA4">
        <w:rPr>
          <w:rFonts w:ascii="Arial" w:hAnsi="Arial" w:cs="Arial"/>
          <w:sz w:val="22"/>
          <w:szCs w:val="24"/>
        </w:rPr>
        <w:t xml:space="preserve">vortex reactor we discovered that </w:t>
      </w:r>
      <w:r w:rsidR="006A00D2">
        <w:rPr>
          <w:rFonts w:ascii="Arial" w:hAnsi="Arial" w:cs="Arial"/>
          <w:sz w:val="22"/>
          <w:szCs w:val="24"/>
        </w:rPr>
        <w:t>it</w:t>
      </w:r>
      <w:r w:rsidR="003A6FA4">
        <w:rPr>
          <w:rFonts w:ascii="Arial" w:hAnsi="Arial" w:cs="Arial"/>
          <w:sz w:val="22"/>
          <w:szCs w:val="24"/>
        </w:rPr>
        <w:t xml:space="preserve"> takes significantly longer to reach </w:t>
      </w:r>
      <w:r w:rsidR="006A00D2">
        <w:rPr>
          <w:rFonts w:ascii="Arial" w:hAnsi="Arial" w:cs="Arial"/>
          <w:sz w:val="22"/>
          <w:szCs w:val="24"/>
        </w:rPr>
        <w:t xml:space="preserve">steady state </w:t>
      </w:r>
      <w:r w:rsidR="003A6FA4">
        <w:rPr>
          <w:rFonts w:ascii="Arial" w:hAnsi="Arial" w:cs="Arial"/>
          <w:sz w:val="22"/>
          <w:szCs w:val="24"/>
        </w:rPr>
        <w:t xml:space="preserve">compared to our previous studies, where </w:t>
      </w:r>
      <w:r w:rsidR="009F78BC">
        <w:rPr>
          <w:rFonts w:ascii="Arial" w:hAnsi="Arial" w:cs="Arial"/>
          <w:sz w:val="22"/>
          <w:szCs w:val="24"/>
        </w:rPr>
        <w:t>approximately</w:t>
      </w:r>
      <w:r w:rsidR="00A907BE">
        <w:rPr>
          <w:rFonts w:ascii="Arial" w:hAnsi="Arial" w:cs="Arial"/>
          <w:sz w:val="22"/>
          <w:szCs w:val="24"/>
        </w:rPr>
        <w:t xml:space="preserve"> </w:t>
      </w:r>
      <w:r w:rsidR="009F78BC">
        <w:rPr>
          <w:rFonts w:ascii="Arial" w:hAnsi="Arial" w:cs="Arial"/>
          <w:sz w:val="22"/>
          <w:szCs w:val="24"/>
        </w:rPr>
        <w:t>three</w:t>
      </w:r>
      <w:r w:rsidR="003A6FA4">
        <w:rPr>
          <w:rFonts w:ascii="Arial" w:hAnsi="Arial" w:cs="Arial"/>
          <w:sz w:val="22"/>
          <w:szCs w:val="24"/>
        </w:rPr>
        <w:t xml:space="preserve"> reactor volumes </w:t>
      </w:r>
      <w:r w:rsidR="009F78BC">
        <w:rPr>
          <w:rFonts w:ascii="Arial" w:hAnsi="Arial" w:cs="Arial"/>
          <w:sz w:val="22"/>
          <w:szCs w:val="24"/>
        </w:rPr>
        <w:t xml:space="preserve">were </w:t>
      </w:r>
      <w:r w:rsidR="003A6FA4">
        <w:rPr>
          <w:rFonts w:ascii="Arial" w:hAnsi="Arial" w:cs="Arial"/>
          <w:sz w:val="22"/>
          <w:szCs w:val="24"/>
        </w:rPr>
        <w:t>sufficient</w:t>
      </w:r>
      <w:r w:rsidR="00552733">
        <w:rPr>
          <w:rFonts w:ascii="Arial" w:hAnsi="Arial" w:cs="Arial"/>
          <w:sz w:val="22"/>
          <w:szCs w:val="24"/>
        </w:rPr>
        <w:t>.</w:t>
      </w:r>
      <w:r w:rsidR="006A00D2">
        <w:rPr>
          <w:rFonts w:ascii="Arial" w:hAnsi="Arial" w:cs="Arial"/>
          <w:sz w:val="22"/>
          <w:szCs w:val="24"/>
        </w:rPr>
        <w:t xml:space="preserve"> In previous cases, we employed relatively dilute solutions</w:t>
      </w:r>
      <w:r w:rsidR="00FB31C6">
        <w:rPr>
          <w:rFonts w:ascii="Arial" w:hAnsi="Arial" w:cs="Arial"/>
          <w:sz w:val="22"/>
          <w:szCs w:val="24"/>
        </w:rPr>
        <w:t xml:space="preserve"> but,</w:t>
      </w:r>
      <w:r w:rsidR="006A00D2">
        <w:rPr>
          <w:rFonts w:ascii="Arial" w:hAnsi="Arial" w:cs="Arial"/>
          <w:sz w:val="22"/>
          <w:szCs w:val="24"/>
        </w:rPr>
        <w:t xml:space="preserve"> due to the higher concentration of </w:t>
      </w:r>
      <w:proofErr w:type="spellStart"/>
      <w:r w:rsidR="006A00D2">
        <w:rPr>
          <w:rFonts w:ascii="Arial" w:hAnsi="Arial" w:cs="Arial"/>
          <w:sz w:val="22"/>
          <w:szCs w:val="24"/>
        </w:rPr>
        <w:t>LiBr</w:t>
      </w:r>
      <w:proofErr w:type="spellEnd"/>
      <w:r w:rsidR="006A00D2">
        <w:rPr>
          <w:rFonts w:ascii="Arial" w:hAnsi="Arial" w:cs="Arial"/>
          <w:sz w:val="22"/>
          <w:szCs w:val="24"/>
        </w:rPr>
        <w:t xml:space="preserve"> a</w:t>
      </w:r>
      <w:r w:rsidR="00D56244">
        <w:rPr>
          <w:rFonts w:ascii="Arial" w:hAnsi="Arial" w:cs="Arial"/>
          <w:sz w:val="22"/>
          <w:szCs w:val="24"/>
        </w:rPr>
        <w:t>nd DMU in this reaction mixture</w:t>
      </w:r>
      <w:r w:rsidR="00FB31C6">
        <w:rPr>
          <w:rFonts w:ascii="Arial" w:hAnsi="Arial" w:cs="Arial"/>
          <w:sz w:val="22"/>
          <w:szCs w:val="24"/>
        </w:rPr>
        <w:t>,</w:t>
      </w:r>
      <w:r w:rsidR="00D56244">
        <w:rPr>
          <w:rFonts w:ascii="Arial" w:hAnsi="Arial" w:cs="Arial"/>
          <w:sz w:val="22"/>
          <w:szCs w:val="24"/>
        </w:rPr>
        <w:t xml:space="preserve"> </w:t>
      </w:r>
      <w:r w:rsidR="006A00D2">
        <w:rPr>
          <w:rFonts w:ascii="Arial" w:hAnsi="Arial" w:cs="Arial"/>
          <w:sz w:val="22"/>
          <w:szCs w:val="24"/>
        </w:rPr>
        <w:t>the overall solution was relatively viscous</w:t>
      </w:r>
      <w:r w:rsidR="00552733">
        <w:rPr>
          <w:rFonts w:ascii="Arial" w:hAnsi="Arial" w:cs="Arial"/>
          <w:sz w:val="22"/>
          <w:szCs w:val="24"/>
        </w:rPr>
        <w:t xml:space="preserve"> </w:t>
      </w:r>
      <w:r w:rsidR="006A00D2">
        <w:rPr>
          <w:rFonts w:ascii="Arial" w:hAnsi="Arial" w:cs="Arial"/>
          <w:sz w:val="22"/>
          <w:szCs w:val="24"/>
        </w:rPr>
        <w:t>in comparison to those studied before.</w:t>
      </w:r>
      <w:r w:rsidR="001A4530">
        <w:rPr>
          <w:rFonts w:ascii="Arial" w:hAnsi="Arial" w:cs="Arial"/>
          <w:sz w:val="22"/>
          <w:szCs w:val="24"/>
        </w:rPr>
        <w:t xml:space="preserve"> Therefore, w</w:t>
      </w:r>
      <w:r w:rsidR="00552733">
        <w:rPr>
          <w:rFonts w:ascii="Arial" w:hAnsi="Arial" w:cs="Arial"/>
          <w:sz w:val="22"/>
          <w:szCs w:val="24"/>
        </w:rPr>
        <w:t xml:space="preserve">e chose to monitor the reaction using inline FTIR </w:t>
      </w:r>
      <w:r w:rsidR="00240EBB">
        <w:rPr>
          <w:rFonts w:ascii="Arial" w:hAnsi="Arial" w:cs="Arial"/>
          <w:sz w:val="22"/>
          <w:szCs w:val="24"/>
        </w:rPr>
        <w:t xml:space="preserve">(Figure </w:t>
      </w:r>
      <w:r w:rsidR="009D79B6">
        <w:rPr>
          <w:rFonts w:ascii="Arial" w:hAnsi="Arial" w:cs="Arial"/>
          <w:sz w:val="22"/>
          <w:szCs w:val="24"/>
        </w:rPr>
        <w:t>3</w:t>
      </w:r>
      <w:r w:rsidR="00240EBB">
        <w:rPr>
          <w:rFonts w:ascii="Arial" w:hAnsi="Arial" w:cs="Arial"/>
          <w:sz w:val="22"/>
          <w:szCs w:val="24"/>
        </w:rPr>
        <w:t xml:space="preserve">b) </w:t>
      </w:r>
      <w:r w:rsidR="00E82E1F">
        <w:rPr>
          <w:rFonts w:ascii="Arial" w:hAnsi="Arial" w:cs="Arial"/>
          <w:sz w:val="22"/>
          <w:szCs w:val="24"/>
        </w:rPr>
        <w:t xml:space="preserve">and Raman </w:t>
      </w:r>
      <w:r w:rsidR="00240EBB">
        <w:rPr>
          <w:rFonts w:ascii="Arial" w:hAnsi="Arial" w:cs="Arial"/>
          <w:sz w:val="22"/>
          <w:szCs w:val="24"/>
        </w:rPr>
        <w:t xml:space="preserve">(Figure </w:t>
      </w:r>
      <w:r w:rsidR="009D79B6">
        <w:rPr>
          <w:rFonts w:ascii="Arial" w:hAnsi="Arial" w:cs="Arial"/>
          <w:sz w:val="22"/>
          <w:szCs w:val="24"/>
        </w:rPr>
        <w:t>3</w:t>
      </w:r>
      <w:r w:rsidR="001D4902">
        <w:rPr>
          <w:rFonts w:ascii="Arial" w:hAnsi="Arial" w:cs="Arial"/>
          <w:sz w:val="22"/>
          <w:szCs w:val="24"/>
        </w:rPr>
        <w:t>c</w:t>
      </w:r>
      <w:r w:rsidR="00240EBB">
        <w:rPr>
          <w:rFonts w:ascii="Arial" w:hAnsi="Arial" w:cs="Arial"/>
          <w:sz w:val="22"/>
          <w:szCs w:val="24"/>
        </w:rPr>
        <w:t>)</w:t>
      </w:r>
      <w:r w:rsidR="00CE49CA">
        <w:rPr>
          <w:rFonts w:ascii="Arial" w:hAnsi="Arial" w:cs="Arial"/>
          <w:sz w:val="22"/>
          <w:szCs w:val="24"/>
        </w:rPr>
        <w:t xml:space="preserve"> measuring </w:t>
      </w:r>
      <w:r w:rsidR="006A00D2">
        <w:rPr>
          <w:rFonts w:ascii="Arial" w:hAnsi="Arial" w:cs="Arial"/>
          <w:sz w:val="22"/>
          <w:szCs w:val="24"/>
        </w:rPr>
        <w:t xml:space="preserve">at </w:t>
      </w:r>
      <w:r w:rsidR="00CE49CA">
        <w:rPr>
          <w:rFonts w:ascii="Arial" w:hAnsi="Arial" w:cs="Arial"/>
          <w:sz w:val="22"/>
          <w:szCs w:val="24"/>
        </w:rPr>
        <w:t>the reactor outlet,</w:t>
      </w:r>
      <w:r w:rsidR="00552733">
        <w:rPr>
          <w:rFonts w:ascii="Arial" w:hAnsi="Arial" w:cs="Arial"/>
          <w:sz w:val="22"/>
          <w:szCs w:val="24"/>
        </w:rPr>
        <w:t xml:space="preserve"> </w:t>
      </w:r>
      <w:r w:rsidR="00CE49CA">
        <w:rPr>
          <w:rFonts w:ascii="Arial" w:hAnsi="Arial" w:cs="Arial"/>
          <w:sz w:val="22"/>
          <w:szCs w:val="24"/>
        </w:rPr>
        <w:t xml:space="preserve">allowing </w:t>
      </w:r>
      <w:r w:rsidR="001A1C5C">
        <w:rPr>
          <w:rFonts w:ascii="Arial" w:hAnsi="Arial" w:cs="Arial"/>
          <w:sz w:val="22"/>
          <w:szCs w:val="24"/>
        </w:rPr>
        <w:t>us to follow</w:t>
      </w:r>
      <w:r w:rsidR="006A00D2">
        <w:rPr>
          <w:rFonts w:ascii="Arial" w:hAnsi="Arial" w:cs="Arial"/>
          <w:sz w:val="22"/>
          <w:szCs w:val="24"/>
        </w:rPr>
        <w:t>, in real time,</w:t>
      </w:r>
      <w:r w:rsidR="001A1C5C">
        <w:rPr>
          <w:rFonts w:ascii="Arial" w:hAnsi="Arial" w:cs="Arial"/>
          <w:sz w:val="22"/>
          <w:szCs w:val="24"/>
        </w:rPr>
        <w:t xml:space="preserve"> the consumption of the DMU and </w:t>
      </w:r>
      <w:r w:rsidR="001A1C5C" w:rsidRPr="001A1C5C">
        <w:rPr>
          <w:rFonts w:ascii="Arial" w:hAnsi="Arial" w:cs="Arial"/>
          <w:b/>
          <w:bCs/>
          <w:sz w:val="22"/>
          <w:szCs w:val="24"/>
        </w:rPr>
        <w:t>1</w:t>
      </w:r>
      <w:r w:rsidR="0043448B">
        <w:rPr>
          <w:rFonts w:ascii="Arial" w:hAnsi="Arial" w:cs="Arial"/>
          <w:b/>
          <w:bCs/>
          <w:sz w:val="22"/>
          <w:szCs w:val="24"/>
        </w:rPr>
        <w:t>a</w:t>
      </w:r>
      <w:r w:rsidR="001A1C5C">
        <w:rPr>
          <w:rFonts w:ascii="Arial" w:hAnsi="Arial" w:cs="Arial"/>
          <w:sz w:val="22"/>
          <w:szCs w:val="24"/>
        </w:rPr>
        <w:t xml:space="preserve"> </w:t>
      </w:r>
      <w:r w:rsidR="00E96BB5">
        <w:rPr>
          <w:rFonts w:ascii="Arial" w:hAnsi="Arial" w:cs="Arial"/>
          <w:sz w:val="22"/>
          <w:szCs w:val="24"/>
        </w:rPr>
        <w:t>along with</w:t>
      </w:r>
      <w:r w:rsidR="001A1C5C">
        <w:rPr>
          <w:rFonts w:ascii="Arial" w:hAnsi="Arial" w:cs="Arial"/>
          <w:sz w:val="22"/>
          <w:szCs w:val="24"/>
        </w:rPr>
        <w:t xml:space="preserve"> the appearance of </w:t>
      </w:r>
      <w:r w:rsidR="001A1C5C" w:rsidRPr="001A1C5C">
        <w:rPr>
          <w:rFonts w:ascii="Arial" w:hAnsi="Arial" w:cs="Arial"/>
          <w:b/>
          <w:bCs/>
          <w:sz w:val="22"/>
          <w:szCs w:val="24"/>
        </w:rPr>
        <w:t>2</w:t>
      </w:r>
      <w:r w:rsidR="0043448B">
        <w:rPr>
          <w:rFonts w:ascii="Arial" w:hAnsi="Arial" w:cs="Arial"/>
          <w:b/>
          <w:bCs/>
          <w:sz w:val="22"/>
          <w:szCs w:val="24"/>
        </w:rPr>
        <w:t>a</w:t>
      </w:r>
      <w:r w:rsidR="001A1C5C">
        <w:rPr>
          <w:rFonts w:ascii="Arial" w:hAnsi="Arial" w:cs="Arial"/>
          <w:sz w:val="22"/>
          <w:szCs w:val="24"/>
        </w:rPr>
        <w:t>/</w:t>
      </w:r>
      <w:r w:rsidR="001A1C5C" w:rsidRPr="001A1C5C">
        <w:rPr>
          <w:rFonts w:ascii="Arial" w:hAnsi="Arial" w:cs="Arial"/>
          <w:b/>
          <w:bCs/>
          <w:sz w:val="22"/>
          <w:szCs w:val="24"/>
        </w:rPr>
        <w:t>3</w:t>
      </w:r>
      <w:r w:rsidR="00E96BB5" w:rsidRPr="00E96BB5">
        <w:rPr>
          <w:rFonts w:ascii="Arial" w:hAnsi="Arial" w:cs="Arial"/>
          <w:sz w:val="22"/>
          <w:szCs w:val="24"/>
        </w:rPr>
        <w:t>.</w:t>
      </w:r>
      <w:r w:rsidR="00342768">
        <w:rPr>
          <w:rFonts w:ascii="Arial" w:hAnsi="Arial" w:cs="Arial"/>
          <w:sz w:val="22"/>
          <w:szCs w:val="24"/>
        </w:rPr>
        <w:t xml:space="preserve"> FTIR and Raman were used simultaneously</w:t>
      </w:r>
      <w:r w:rsidR="00106FA9">
        <w:rPr>
          <w:rFonts w:ascii="Arial" w:hAnsi="Arial" w:cs="Arial"/>
          <w:sz w:val="22"/>
          <w:szCs w:val="24"/>
        </w:rPr>
        <w:t xml:space="preserve"> </w:t>
      </w:r>
      <w:r w:rsidR="000A06E4">
        <w:rPr>
          <w:rFonts w:ascii="Arial" w:hAnsi="Arial" w:cs="Arial"/>
          <w:sz w:val="22"/>
          <w:szCs w:val="24"/>
        </w:rPr>
        <w:t>to</w:t>
      </w:r>
      <w:r w:rsidR="00106FA9">
        <w:rPr>
          <w:rFonts w:ascii="Arial" w:hAnsi="Arial" w:cs="Arial"/>
          <w:sz w:val="22"/>
          <w:szCs w:val="24"/>
        </w:rPr>
        <w:t xml:space="preserve"> exploit</w:t>
      </w:r>
      <w:r w:rsidR="00342768">
        <w:rPr>
          <w:rFonts w:ascii="Arial" w:hAnsi="Arial" w:cs="Arial"/>
          <w:sz w:val="22"/>
          <w:szCs w:val="24"/>
        </w:rPr>
        <w:t xml:space="preserve"> their </w:t>
      </w:r>
      <w:r w:rsidR="00106FA9">
        <w:rPr>
          <w:rFonts w:ascii="Arial" w:hAnsi="Arial" w:cs="Arial"/>
          <w:sz w:val="22"/>
          <w:szCs w:val="24"/>
        </w:rPr>
        <w:t xml:space="preserve">unique advantages, </w:t>
      </w:r>
      <w:r w:rsidR="003F7AA1">
        <w:rPr>
          <w:rFonts w:ascii="Arial" w:hAnsi="Arial" w:cs="Arial"/>
          <w:sz w:val="22"/>
          <w:szCs w:val="24"/>
        </w:rPr>
        <w:t>e.g.,</w:t>
      </w:r>
      <w:r w:rsidR="00342768">
        <w:rPr>
          <w:rFonts w:ascii="Arial" w:hAnsi="Arial" w:cs="Arial"/>
          <w:sz w:val="22"/>
          <w:szCs w:val="24"/>
        </w:rPr>
        <w:t xml:space="preserve"> the sensitivity</w:t>
      </w:r>
      <w:r w:rsidR="00106FA9">
        <w:rPr>
          <w:rFonts w:ascii="Arial" w:hAnsi="Arial" w:cs="Arial"/>
          <w:sz w:val="22"/>
          <w:szCs w:val="24"/>
        </w:rPr>
        <w:t xml:space="preserve"> </w:t>
      </w:r>
      <w:r w:rsidR="00FF0194">
        <w:rPr>
          <w:rFonts w:ascii="Arial" w:hAnsi="Arial" w:cs="Arial"/>
          <w:sz w:val="22"/>
          <w:szCs w:val="24"/>
        </w:rPr>
        <w:t xml:space="preserve">for monitoring </w:t>
      </w:r>
      <w:r w:rsidR="00342768">
        <w:rPr>
          <w:rFonts w:ascii="Arial" w:hAnsi="Arial" w:cs="Arial"/>
          <w:sz w:val="22"/>
          <w:szCs w:val="24"/>
        </w:rPr>
        <w:t>polar vibr</w:t>
      </w:r>
      <w:r w:rsidR="00106FA9">
        <w:rPr>
          <w:rFonts w:ascii="Arial" w:hAnsi="Arial" w:cs="Arial"/>
          <w:sz w:val="22"/>
          <w:szCs w:val="24"/>
        </w:rPr>
        <w:t xml:space="preserve">ational modes, </w:t>
      </w:r>
      <w:r w:rsidR="00342768">
        <w:rPr>
          <w:rFonts w:ascii="Arial" w:hAnsi="Arial" w:cs="Arial"/>
          <w:sz w:val="22"/>
          <w:szCs w:val="24"/>
        </w:rPr>
        <w:t xml:space="preserve">particularly </w:t>
      </w:r>
      <w:r w:rsidR="00FF0194">
        <w:rPr>
          <w:rFonts w:ascii="Arial" w:hAnsi="Arial" w:cs="Arial"/>
          <w:sz w:val="22"/>
          <w:szCs w:val="24"/>
        </w:rPr>
        <w:t>those of</w:t>
      </w:r>
      <w:r w:rsidR="00342768">
        <w:rPr>
          <w:rFonts w:ascii="Arial" w:hAnsi="Arial" w:cs="Arial"/>
          <w:sz w:val="22"/>
          <w:szCs w:val="24"/>
        </w:rPr>
        <w:t xml:space="preserve"> DMU</w:t>
      </w:r>
      <w:r w:rsidR="00B240FF">
        <w:rPr>
          <w:rFonts w:ascii="Arial" w:hAnsi="Arial" w:cs="Arial"/>
          <w:sz w:val="22"/>
          <w:szCs w:val="24"/>
        </w:rPr>
        <w:t xml:space="preserve"> (See ESI)</w:t>
      </w:r>
      <w:r w:rsidR="00106FA9">
        <w:rPr>
          <w:rFonts w:ascii="Arial" w:hAnsi="Arial" w:cs="Arial"/>
          <w:sz w:val="22"/>
          <w:szCs w:val="24"/>
        </w:rPr>
        <w:t>,</w:t>
      </w:r>
      <w:r w:rsidR="00342768">
        <w:rPr>
          <w:rFonts w:ascii="Arial" w:hAnsi="Arial" w:cs="Arial"/>
          <w:sz w:val="22"/>
          <w:szCs w:val="24"/>
        </w:rPr>
        <w:t xml:space="preserve"> </w:t>
      </w:r>
      <w:r w:rsidR="00FF0194">
        <w:rPr>
          <w:rFonts w:ascii="Arial" w:hAnsi="Arial" w:cs="Arial"/>
          <w:sz w:val="22"/>
          <w:szCs w:val="24"/>
        </w:rPr>
        <w:t>while Raman is more effective for</w:t>
      </w:r>
      <w:r w:rsidR="00342768">
        <w:rPr>
          <w:rFonts w:ascii="Arial" w:hAnsi="Arial" w:cs="Arial"/>
          <w:sz w:val="22"/>
          <w:szCs w:val="24"/>
        </w:rPr>
        <w:t xml:space="preserve"> the polarisable vibrations </w:t>
      </w:r>
      <w:r w:rsidR="00FF0194">
        <w:rPr>
          <w:rFonts w:ascii="Arial" w:hAnsi="Arial" w:cs="Arial"/>
          <w:sz w:val="22"/>
          <w:szCs w:val="24"/>
        </w:rPr>
        <w:t>of</w:t>
      </w:r>
      <w:r w:rsidR="00342768">
        <w:rPr>
          <w:rFonts w:ascii="Arial" w:hAnsi="Arial" w:cs="Arial"/>
          <w:sz w:val="22"/>
          <w:szCs w:val="24"/>
        </w:rPr>
        <w:t xml:space="preserve"> the </w:t>
      </w:r>
      <w:r w:rsidR="00FF0194">
        <w:rPr>
          <w:rFonts w:ascii="Arial" w:hAnsi="Arial" w:cs="Arial"/>
          <w:sz w:val="22"/>
          <w:szCs w:val="24"/>
        </w:rPr>
        <w:t>substrate</w:t>
      </w:r>
      <w:r w:rsidR="00342768">
        <w:rPr>
          <w:rFonts w:ascii="Arial" w:hAnsi="Arial" w:cs="Arial"/>
          <w:sz w:val="22"/>
          <w:szCs w:val="24"/>
        </w:rPr>
        <w:t xml:space="preserve"> and products.</w:t>
      </w:r>
      <w:r w:rsidR="00106FA9">
        <w:rPr>
          <w:rFonts w:ascii="Arial" w:hAnsi="Arial" w:cs="Arial"/>
          <w:sz w:val="22"/>
          <w:szCs w:val="24"/>
        </w:rPr>
        <w:t xml:space="preserve"> The Raman also facilitated the detection of</w:t>
      </w:r>
      <w:r w:rsidR="00342768">
        <w:rPr>
          <w:rFonts w:ascii="Arial" w:hAnsi="Arial" w:cs="Arial"/>
          <w:sz w:val="22"/>
          <w:szCs w:val="24"/>
        </w:rPr>
        <w:t xml:space="preserve"> </w:t>
      </w:r>
      <w:r w:rsidR="00106FA9">
        <w:rPr>
          <w:rFonts w:ascii="Arial" w:hAnsi="Arial" w:cs="Arial"/>
          <w:sz w:val="22"/>
          <w:szCs w:val="24"/>
        </w:rPr>
        <w:t xml:space="preserve">species with vibrational modes &lt;700 </w:t>
      </w:r>
      <w:proofErr w:type="gramStart"/>
      <w:r w:rsidR="00106FA9">
        <w:rPr>
          <w:rFonts w:ascii="Arial" w:hAnsi="Arial" w:cs="Arial"/>
          <w:sz w:val="22"/>
          <w:szCs w:val="24"/>
        </w:rPr>
        <w:t>cm</w:t>
      </w:r>
      <w:r w:rsidR="00106FA9">
        <w:rPr>
          <w:rFonts w:ascii="Arial" w:hAnsi="Arial" w:cs="Arial"/>
          <w:sz w:val="22"/>
          <w:szCs w:val="24"/>
          <w:vertAlign w:val="superscript"/>
        </w:rPr>
        <w:t>-1</w:t>
      </w:r>
      <w:proofErr w:type="gramEnd"/>
      <w:r w:rsidR="00106FA9">
        <w:rPr>
          <w:rFonts w:ascii="Arial" w:hAnsi="Arial" w:cs="Arial"/>
          <w:sz w:val="22"/>
          <w:szCs w:val="24"/>
        </w:rPr>
        <w:t xml:space="preserve">, </w:t>
      </w:r>
      <w:r w:rsidR="00741F47">
        <w:rPr>
          <w:rFonts w:ascii="Arial" w:hAnsi="Arial" w:cs="Arial"/>
          <w:sz w:val="22"/>
          <w:szCs w:val="24"/>
        </w:rPr>
        <w:t xml:space="preserve">a region </w:t>
      </w:r>
      <w:r w:rsidR="00106FA9">
        <w:rPr>
          <w:rFonts w:ascii="Arial" w:hAnsi="Arial" w:cs="Arial"/>
          <w:sz w:val="22"/>
          <w:szCs w:val="24"/>
        </w:rPr>
        <w:t xml:space="preserve">needed to reliably monitor the production of </w:t>
      </w:r>
      <w:r w:rsidR="00106FA9" w:rsidRPr="00106FA9">
        <w:rPr>
          <w:rFonts w:ascii="Arial" w:hAnsi="Arial" w:cs="Arial"/>
          <w:b/>
          <w:sz w:val="22"/>
          <w:szCs w:val="24"/>
        </w:rPr>
        <w:t>2b</w:t>
      </w:r>
      <w:r w:rsidR="00154771">
        <w:rPr>
          <w:rFonts w:ascii="Arial" w:hAnsi="Arial" w:cs="Arial"/>
          <w:b/>
          <w:sz w:val="22"/>
          <w:szCs w:val="24"/>
        </w:rPr>
        <w:t>,</w:t>
      </w:r>
      <w:r w:rsidR="00106FA9">
        <w:rPr>
          <w:rFonts w:ascii="Arial" w:hAnsi="Arial" w:cs="Arial"/>
          <w:b/>
          <w:sz w:val="22"/>
          <w:szCs w:val="24"/>
        </w:rPr>
        <w:t xml:space="preserve"> </w:t>
      </w:r>
      <w:r w:rsidR="00106FA9" w:rsidRPr="00106FA9">
        <w:rPr>
          <w:rFonts w:ascii="Arial" w:hAnsi="Arial" w:cs="Arial"/>
          <w:sz w:val="22"/>
          <w:szCs w:val="24"/>
        </w:rPr>
        <w:t xml:space="preserve">as discussed </w:t>
      </w:r>
      <w:r w:rsidR="00741F47">
        <w:rPr>
          <w:rFonts w:ascii="Arial" w:hAnsi="Arial" w:cs="Arial"/>
          <w:sz w:val="22"/>
          <w:szCs w:val="24"/>
        </w:rPr>
        <w:t>below</w:t>
      </w:r>
      <w:r w:rsidR="00106FA9">
        <w:rPr>
          <w:rFonts w:ascii="Arial" w:hAnsi="Arial" w:cs="Arial"/>
          <w:b/>
          <w:sz w:val="22"/>
          <w:szCs w:val="24"/>
        </w:rPr>
        <w:t xml:space="preserve">. </w:t>
      </w:r>
      <w:r w:rsidR="00E96BB5">
        <w:rPr>
          <w:rFonts w:ascii="Arial" w:hAnsi="Arial" w:cs="Arial"/>
          <w:sz w:val="22"/>
          <w:szCs w:val="24"/>
        </w:rPr>
        <w:t xml:space="preserve">With </w:t>
      </w:r>
      <w:r w:rsidR="006C7D5F">
        <w:rPr>
          <w:rFonts w:ascii="Arial" w:hAnsi="Arial" w:cs="Arial"/>
          <w:sz w:val="22"/>
          <w:szCs w:val="24"/>
        </w:rPr>
        <w:t xml:space="preserve">these </w:t>
      </w:r>
      <w:r w:rsidR="00FA2941">
        <w:rPr>
          <w:rFonts w:ascii="Arial" w:hAnsi="Arial" w:cs="Arial"/>
          <w:sz w:val="22"/>
          <w:szCs w:val="24"/>
        </w:rPr>
        <w:t xml:space="preserve">live </w:t>
      </w:r>
      <w:r w:rsidR="00E96BB5">
        <w:rPr>
          <w:rFonts w:ascii="Arial" w:hAnsi="Arial" w:cs="Arial"/>
          <w:sz w:val="22"/>
          <w:szCs w:val="24"/>
        </w:rPr>
        <w:t>data we were able to monitor the equilibration of the reactor</w:t>
      </w:r>
      <w:r w:rsidR="00240EBB">
        <w:rPr>
          <w:rFonts w:ascii="Arial" w:hAnsi="Arial" w:cs="Arial"/>
          <w:sz w:val="22"/>
          <w:szCs w:val="24"/>
        </w:rPr>
        <w:t xml:space="preserve"> </w:t>
      </w:r>
      <w:r w:rsidR="00FA2941">
        <w:rPr>
          <w:rFonts w:ascii="Arial" w:hAnsi="Arial" w:cs="Arial"/>
          <w:sz w:val="22"/>
          <w:szCs w:val="24"/>
        </w:rPr>
        <w:t xml:space="preserve">in real-time </w:t>
      </w:r>
      <w:r w:rsidR="00E96BB5">
        <w:rPr>
          <w:rFonts w:ascii="Arial" w:hAnsi="Arial" w:cs="Arial"/>
          <w:sz w:val="22"/>
          <w:szCs w:val="24"/>
        </w:rPr>
        <w:t xml:space="preserve">to ensure </w:t>
      </w:r>
      <w:r w:rsidR="00106FA9">
        <w:rPr>
          <w:rFonts w:ascii="Arial" w:hAnsi="Arial" w:cs="Arial"/>
          <w:sz w:val="22"/>
          <w:szCs w:val="24"/>
        </w:rPr>
        <w:t>that a</w:t>
      </w:r>
      <w:r w:rsidR="00E96BB5">
        <w:rPr>
          <w:rFonts w:ascii="Arial" w:hAnsi="Arial" w:cs="Arial"/>
          <w:sz w:val="22"/>
          <w:szCs w:val="24"/>
        </w:rPr>
        <w:t xml:space="preserve"> steady state was achieved before taking sample</w:t>
      </w:r>
      <w:r w:rsidR="00FA2941">
        <w:rPr>
          <w:rFonts w:ascii="Arial" w:hAnsi="Arial" w:cs="Arial"/>
          <w:sz w:val="22"/>
          <w:szCs w:val="24"/>
        </w:rPr>
        <w:t>s</w:t>
      </w:r>
      <w:r w:rsidR="00240EBB">
        <w:rPr>
          <w:rFonts w:ascii="Arial" w:hAnsi="Arial" w:cs="Arial"/>
          <w:sz w:val="22"/>
          <w:szCs w:val="24"/>
        </w:rPr>
        <w:t xml:space="preserve"> (Figure </w:t>
      </w:r>
      <w:r w:rsidR="001D4902">
        <w:rPr>
          <w:rFonts w:ascii="Arial" w:hAnsi="Arial" w:cs="Arial"/>
          <w:sz w:val="22"/>
          <w:szCs w:val="24"/>
        </w:rPr>
        <w:t>3</w:t>
      </w:r>
      <w:r w:rsidR="00240EBB">
        <w:rPr>
          <w:rFonts w:ascii="Arial" w:hAnsi="Arial" w:cs="Arial"/>
          <w:sz w:val="22"/>
          <w:szCs w:val="24"/>
        </w:rPr>
        <w:t>)</w:t>
      </w:r>
      <w:r w:rsidR="00E96BB5">
        <w:rPr>
          <w:rFonts w:ascii="Arial" w:hAnsi="Arial" w:cs="Arial"/>
          <w:sz w:val="22"/>
          <w:szCs w:val="24"/>
        </w:rPr>
        <w:t>.</w:t>
      </w:r>
      <w:r w:rsidR="00240EBB">
        <w:rPr>
          <w:rFonts w:ascii="Arial" w:hAnsi="Arial" w:cs="Arial"/>
          <w:sz w:val="22"/>
          <w:szCs w:val="24"/>
        </w:rPr>
        <w:t xml:space="preserve"> </w:t>
      </w:r>
    </w:p>
    <w:p w14:paraId="01481ABA" w14:textId="7E55AEFF" w:rsidR="002B06F5" w:rsidRDefault="00CA50E8" w:rsidP="002B06F5">
      <w:pPr>
        <w:spacing w:line="360" w:lineRule="auto"/>
        <w:jc w:val="both"/>
        <w:rPr>
          <w:rFonts w:ascii="Arial" w:hAnsi="Arial" w:cs="Arial"/>
          <w:sz w:val="22"/>
          <w:szCs w:val="24"/>
        </w:rPr>
      </w:pPr>
      <w:r>
        <w:rPr>
          <w:rFonts w:ascii="Arial" w:hAnsi="Arial" w:cs="Arial"/>
          <w:sz w:val="22"/>
          <w:szCs w:val="24"/>
        </w:rPr>
        <w:t xml:space="preserve">In addition, </w:t>
      </w:r>
      <w:r w:rsidR="002B06F5">
        <w:rPr>
          <w:rFonts w:ascii="Arial" w:hAnsi="Arial" w:cs="Arial"/>
          <w:sz w:val="22"/>
          <w:szCs w:val="24"/>
        </w:rPr>
        <w:t xml:space="preserve">steady state </w:t>
      </w:r>
      <w:r w:rsidR="006C7D5F">
        <w:rPr>
          <w:rFonts w:ascii="Arial" w:hAnsi="Arial" w:cs="Arial"/>
          <w:sz w:val="22"/>
          <w:szCs w:val="24"/>
        </w:rPr>
        <w:t xml:space="preserve">at-line </w:t>
      </w:r>
      <w:r w:rsidR="00240EBB" w:rsidRPr="00CA50E8">
        <w:rPr>
          <w:rFonts w:ascii="Arial" w:hAnsi="Arial" w:cs="Arial"/>
          <w:sz w:val="22"/>
          <w:szCs w:val="24"/>
        </w:rPr>
        <w:t xml:space="preserve">A-TEEM (Absorbance-Transmission fluorescence Excitation and Emission Matrix) </w:t>
      </w:r>
      <w:r w:rsidRPr="00CA50E8">
        <w:rPr>
          <w:rFonts w:ascii="Arial" w:hAnsi="Arial" w:cs="Arial"/>
          <w:sz w:val="22"/>
          <w:szCs w:val="24"/>
        </w:rPr>
        <w:t>spectra were taken of the 3 stages of the process (</w:t>
      </w:r>
      <w:proofErr w:type="gramStart"/>
      <w:r w:rsidRPr="00CA50E8">
        <w:rPr>
          <w:rFonts w:ascii="Arial" w:hAnsi="Arial" w:cs="Arial"/>
          <w:sz w:val="22"/>
          <w:szCs w:val="24"/>
        </w:rPr>
        <w:t>i.e.</w:t>
      </w:r>
      <w:proofErr w:type="gramEnd"/>
      <w:r w:rsidRPr="00CA50E8">
        <w:rPr>
          <w:rFonts w:ascii="Arial" w:hAnsi="Arial" w:cs="Arial"/>
          <w:sz w:val="22"/>
          <w:szCs w:val="24"/>
        </w:rPr>
        <w:t xml:space="preserve"> at steady states of </w:t>
      </w:r>
      <w:r w:rsidRPr="00CA50E8">
        <w:rPr>
          <w:rFonts w:ascii="Arial" w:hAnsi="Arial" w:cs="Arial"/>
          <w:b/>
          <w:bCs/>
          <w:sz w:val="22"/>
          <w:szCs w:val="24"/>
        </w:rPr>
        <w:t>1a</w:t>
      </w:r>
      <w:r w:rsidRPr="00CA50E8">
        <w:rPr>
          <w:rFonts w:ascii="Arial" w:hAnsi="Arial" w:cs="Arial"/>
          <w:sz w:val="22"/>
          <w:szCs w:val="24"/>
        </w:rPr>
        <w:t xml:space="preserve">, </w:t>
      </w:r>
      <w:r w:rsidRPr="00CA50E8">
        <w:rPr>
          <w:rFonts w:ascii="Arial" w:hAnsi="Arial" w:cs="Arial"/>
          <w:b/>
          <w:bCs/>
          <w:sz w:val="22"/>
          <w:szCs w:val="24"/>
        </w:rPr>
        <w:t>2a</w:t>
      </w:r>
      <w:r w:rsidRPr="00CA50E8">
        <w:rPr>
          <w:rFonts w:ascii="Arial" w:hAnsi="Arial" w:cs="Arial"/>
          <w:sz w:val="22"/>
          <w:szCs w:val="24"/>
        </w:rPr>
        <w:t xml:space="preserve"> and </w:t>
      </w:r>
      <w:r w:rsidRPr="00CA50E8">
        <w:rPr>
          <w:rFonts w:ascii="Arial" w:hAnsi="Arial" w:cs="Arial"/>
          <w:b/>
          <w:bCs/>
          <w:sz w:val="22"/>
          <w:szCs w:val="24"/>
        </w:rPr>
        <w:t>3</w:t>
      </w:r>
      <w:r w:rsidRPr="00CA50E8">
        <w:rPr>
          <w:rFonts w:ascii="Arial" w:hAnsi="Arial" w:cs="Arial"/>
          <w:sz w:val="22"/>
          <w:szCs w:val="24"/>
        </w:rPr>
        <w:t>)</w:t>
      </w:r>
      <w:r>
        <w:rPr>
          <w:rFonts w:ascii="Arial" w:hAnsi="Arial" w:cs="Arial"/>
          <w:sz w:val="22"/>
          <w:szCs w:val="24"/>
        </w:rPr>
        <w:t xml:space="preserve">. The </w:t>
      </w:r>
      <w:r w:rsidR="006C7D5F">
        <w:rPr>
          <w:rFonts w:ascii="Arial" w:hAnsi="Arial" w:cs="Arial"/>
          <w:sz w:val="22"/>
          <w:szCs w:val="24"/>
        </w:rPr>
        <w:t xml:space="preserve">A-TEEM </w:t>
      </w:r>
      <w:r>
        <w:rPr>
          <w:rFonts w:ascii="Arial" w:hAnsi="Arial" w:cs="Arial"/>
          <w:sz w:val="22"/>
          <w:szCs w:val="24"/>
        </w:rPr>
        <w:t xml:space="preserve">technique allows us to simultaneously measure the absorption, </w:t>
      </w:r>
      <w:proofErr w:type="gramStart"/>
      <w:r>
        <w:rPr>
          <w:rFonts w:ascii="Arial" w:hAnsi="Arial" w:cs="Arial"/>
          <w:sz w:val="22"/>
          <w:szCs w:val="24"/>
        </w:rPr>
        <w:t>transmission</w:t>
      </w:r>
      <w:proofErr w:type="gramEnd"/>
      <w:r>
        <w:rPr>
          <w:rFonts w:ascii="Arial" w:hAnsi="Arial" w:cs="Arial"/>
          <w:sz w:val="22"/>
          <w:szCs w:val="24"/>
        </w:rPr>
        <w:t xml:space="preserve"> and fluorescence of a sample </w:t>
      </w:r>
      <w:r w:rsidR="006C7D5F">
        <w:rPr>
          <w:rFonts w:ascii="Arial" w:hAnsi="Arial" w:cs="Arial"/>
          <w:sz w:val="22"/>
          <w:szCs w:val="24"/>
        </w:rPr>
        <w:t xml:space="preserve">in a matter of seconds </w:t>
      </w:r>
      <w:r>
        <w:rPr>
          <w:rFonts w:ascii="Arial" w:hAnsi="Arial" w:cs="Arial"/>
          <w:sz w:val="22"/>
          <w:szCs w:val="24"/>
        </w:rPr>
        <w:t xml:space="preserve">and </w:t>
      </w:r>
      <w:r w:rsidR="006C7D5F">
        <w:rPr>
          <w:rFonts w:ascii="Arial" w:hAnsi="Arial" w:cs="Arial"/>
          <w:sz w:val="22"/>
          <w:szCs w:val="24"/>
        </w:rPr>
        <w:t xml:space="preserve">to </w:t>
      </w:r>
      <w:r>
        <w:rPr>
          <w:rFonts w:ascii="Arial" w:hAnsi="Arial" w:cs="Arial"/>
          <w:sz w:val="22"/>
          <w:szCs w:val="24"/>
        </w:rPr>
        <w:t>co</w:t>
      </w:r>
      <w:r w:rsidR="00B240FF">
        <w:rPr>
          <w:rFonts w:ascii="Arial" w:hAnsi="Arial" w:cs="Arial"/>
          <w:sz w:val="22"/>
          <w:szCs w:val="24"/>
        </w:rPr>
        <w:t xml:space="preserve">nstruct </w:t>
      </w:r>
      <w:r w:rsidR="006C7D5F">
        <w:rPr>
          <w:rFonts w:ascii="Arial" w:hAnsi="Arial" w:cs="Arial"/>
          <w:sz w:val="22"/>
          <w:szCs w:val="24"/>
        </w:rPr>
        <w:t xml:space="preserve">a </w:t>
      </w:r>
      <w:r w:rsidR="00B240FF">
        <w:rPr>
          <w:rFonts w:ascii="Arial" w:hAnsi="Arial" w:cs="Arial"/>
          <w:sz w:val="22"/>
          <w:szCs w:val="24"/>
        </w:rPr>
        <w:t>3D “fingerprint” or spectral matrix</w:t>
      </w:r>
      <w:r>
        <w:rPr>
          <w:rFonts w:ascii="Arial" w:hAnsi="Arial" w:cs="Arial"/>
          <w:sz w:val="22"/>
          <w:szCs w:val="24"/>
        </w:rPr>
        <w:t xml:space="preserve"> unique to each sample</w:t>
      </w:r>
      <w:r w:rsidR="006C7D5F">
        <w:rPr>
          <w:rFonts w:ascii="Arial" w:hAnsi="Arial" w:cs="Arial"/>
          <w:sz w:val="22"/>
          <w:szCs w:val="24"/>
        </w:rPr>
        <w:t>,</w:t>
      </w:r>
      <w:r w:rsidR="00D0726C">
        <w:rPr>
          <w:rFonts w:ascii="Arial" w:hAnsi="Arial" w:cs="Arial"/>
          <w:sz w:val="22"/>
          <w:szCs w:val="24"/>
        </w:rPr>
        <w:t xml:space="preserve"> by correlating excitation and emission wavelengths to </w:t>
      </w:r>
      <w:r w:rsidR="00D0726C" w:rsidRPr="00D0726C">
        <w:rPr>
          <w:rFonts w:ascii="Arial" w:hAnsi="Arial" w:cs="Arial"/>
          <w:sz w:val="22"/>
          <w:szCs w:val="24"/>
        </w:rPr>
        <w:t>fluorescenc</w:t>
      </w:r>
      <w:r w:rsidR="00D0726C">
        <w:rPr>
          <w:rFonts w:ascii="Arial" w:hAnsi="Arial" w:cs="Arial"/>
          <w:sz w:val="22"/>
          <w:szCs w:val="24"/>
        </w:rPr>
        <w:t>e intensity</w:t>
      </w:r>
      <w:r w:rsidR="006C7D5F">
        <w:rPr>
          <w:rFonts w:ascii="Arial" w:hAnsi="Arial" w:cs="Arial"/>
          <w:sz w:val="22"/>
          <w:szCs w:val="24"/>
        </w:rPr>
        <w:t xml:space="preserve">; this, </w:t>
      </w:r>
      <w:r w:rsidR="00641912">
        <w:rPr>
          <w:rFonts w:ascii="Arial" w:hAnsi="Arial" w:cs="Arial"/>
          <w:sz w:val="22"/>
          <w:szCs w:val="24"/>
        </w:rPr>
        <w:t>in turn</w:t>
      </w:r>
      <w:r w:rsidR="006C7D5F">
        <w:rPr>
          <w:rFonts w:ascii="Arial" w:hAnsi="Arial" w:cs="Arial"/>
          <w:sz w:val="22"/>
          <w:szCs w:val="24"/>
        </w:rPr>
        <w:t>,</w:t>
      </w:r>
      <w:r w:rsidR="00641912">
        <w:rPr>
          <w:rFonts w:ascii="Arial" w:hAnsi="Arial" w:cs="Arial"/>
          <w:sz w:val="22"/>
          <w:szCs w:val="24"/>
        </w:rPr>
        <w:t xml:space="preserve"> can be used to monitor progress of the reaction (Figure </w:t>
      </w:r>
      <w:r w:rsidR="009D79B6">
        <w:rPr>
          <w:rFonts w:ascii="Arial" w:hAnsi="Arial" w:cs="Arial"/>
          <w:sz w:val="22"/>
          <w:szCs w:val="24"/>
        </w:rPr>
        <w:t>3</w:t>
      </w:r>
      <w:r w:rsidR="001D4902">
        <w:rPr>
          <w:rFonts w:ascii="Arial" w:hAnsi="Arial" w:cs="Arial"/>
          <w:sz w:val="22"/>
          <w:szCs w:val="24"/>
        </w:rPr>
        <w:t>d</w:t>
      </w:r>
      <w:r w:rsidR="00641912">
        <w:rPr>
          <w:rFonts w:ascii="Arial" w:hAnsi="Arial" w:cs="Arial"/>
          <w:sz w:val="22"/>
          <w:szCs w:val="24"/>
        </w:rPr>
        <w:t>)</w:t>
      </w:r>
      <w:r>
        <w:rPr>
          <w:rFonts w:ascii="Arial" w:hAnsi="Arial" w:cs="Arial"/>
          <w:sz w:val="22"/>
          <w:szCs w:val="24"/>
        </w:rPr>
        <w:t>.</w:t>
      </w:r>
      <w:r w:rsidR="002B06F5" w:rsidRPr="002B06F5">
        <w:rPr>
          <w:rFonts w:ascii="Arial" w:hAnsi="Arial" w:cs="Arial"/>
          <w:sz w:val="22"/>
          <w:szCs w:val="24"/>
        </w:rPr>
        <w:t xml:space="preserve"> </w:t>
      </w:r>
      <w:r w:rsidR="002B06F5">
        <w:rPr>
          <w:rFonts w:ascii="Arial" w:hAnsi="Arial" w:cs="Arial"/>
          <w:sz w:val="22"/>
          <w:szCs w:val="24"/>
        </w:rPr>
        <w:t xml:space="preserve">The distinct excitation emission matrix (EEM) obtained from the </w:t>
      </w:r>
      <w:r w:rsidR="006C7D5F">
        <w:rPr>
          <w:rFonts w:ascii="Arial" w:hAnsi="Arial" w:cs="Arial"/>
          <w:sz w:val="22"/>
          <w:szCs w:val="24"/>
        </w:rPr>
        <w:t xml:space="preserve">reactor </w:t>
      </w:r>
      <w:r w:rsidR="002B06F5">
        <w:rPr>
          <w:rFonts w:ascii="Arial" w:hAnsi="Arial" w:cs="Arial"/>
          <w:sz w:val="22"/>
          <w:szCs w:val="24"/>
        </w:rPr>
        <w:t xml:space="preserve">outflow </w:t>
      </w:r>
      <w:r w:rsidR="00C63241">
        <w:rPr>
          <w:rFonts w:ascii="Arial" w:hAnsi="Arial" w:cs="Arial"/>
          <w:sz w:val="22"/>
          <w:szCs w:val="24"/>
        </w:rPr>
        <w:t xml:space="preserve">demonstrates </w:t>
      </w:r>
      <w:r w:rsidR="002B06F5">
        <w:rPr>
          <w:rFonts w:ascii="Arial" w:hAnsi="Arial" w:cs="Arial"/>
          <w:sz w:val="22"/>
          <w:szCs w:val="24"/>
        </w:rPr>
        <w:t>the characteristic changes associated with the de</w:t>
      </w:r>
      <w:r w:rsidR="00F25179">
        <w:rPr>
          <w:rFonts w:ascii="Arial" w:hAnsi="Arial" w:cs="Arial"/>
          <w:sz w:val="22"/>
          <w:szCs w:val="24"/>
        </w:rPr>
        <w:t>-</w:t>
      </w:r>
      <w:r w:rsidR="002B06F5">
        <w:rPr>
          <w:rFonts w:ascii="Arial" w:hAnsi="Arial" w:cs="Arial"/>
          <w:sz w:val="22"/>
          <w:szCs w:val="24"/>
        </w:rPr>
        <w:t>aromatisation of the substrates</w:t>
      </w:r>
      <w:r w:rsidR="00C63241">
        <w:rPr>
          <w:rFonts w:ascii="Arial" w:hAnsi="Arial" w:cs="Arial"/>
          <w:sz w:val="22"/>
          <w:szCs w:val="24"/>
        </w:rPr>
        <w:t>. D</w:t>
      </w:r>
      <w:r w:rsidR="002B06F5">
        <w:rPr>
          <w:rFonts w:ascii="Arial" w:hAnsi="Arial" w:cs="Arial"/>
          <w:sz w:val="22"/>
          <w:szCs w:val="24"/>
        </w:rPr>
        <w:t xml:space="preserve">uring </w:t>
      </w:r>
      <w:r w:rsidR="00C63241">
        <w:rPr>
          <w:rFonts w:ascii="Arial" w:hAnsi="Arial" w:cs="Arial"/>
          <w:sz w:val="22"/>
          <w:szCs w:val="24"/>
        </w:rPr>
        <w:t xml:space="preserve">the </w:t>
      </w:r>
      <w:r w:rsidR="002B06F5">
        <w:rPr>
          <w:rFonts w:ascii="Arial" w:hAnsi="Arial" w:cs="Arial"/>
          <w:sz w:val="22"/>
          <w:szCs w:val="24"/>
        </w:rPr>
        <w:t>reduction the emission energies of the compounds increas</w:t>
      </w:r>
      <w:r w:rsidR="002B705B">
        <w:rPr>
          <w:rFonts w:ascii="Arial" w:hAnsi="Arial" w:cs="Arial"/>
          <w:sz w:val="22"/>
          <w:szCs w:val="24"/>
        </w:rPr>
        <w:t>e and</w:t>
      </w:r>
      <w:r w:rsidR="00B240FF">
        <w:rPr>
          <w:rFonts w:ascii="Arial" w:hAnsi="Arial" w:cs="Arial"/>
          <w:sz w:val="22"/>
          <w:szCs w:val="24"/>
        </w:rPr>
        <w:t xml:space="preserve"> initially there is large shift to a higher energy emission as </w:t>
      </w:r>
      <w:r w:rsidR="00B240FF" w:rsidRPr="00B240FF">
        <w:rPr>
          <w:rFonts w:ascii="Arial" w:hAnsi="Arial" w:cs="Arial"/>
          <w:b/>
          <w:sz w:val="22"/>
          <w:szCs w:val="24"/>
        </w:rPr>
        <w:t>1a</w:t>
      </w:r>
      <w:r w:rsidR="00B240FF">
        <w:rPr>
          <w:rFonts w:ascii="Arial" w:hAnsi="Arial" w:cs="Arial"/>
          <w:sz w:val="22"/>
          <w:szCs w:val="24"/>
        </w:rPr>
        <w:t xml:space="preserve"> is reduced to </w:t>
      </w:r>
      <w:r w:rsidR="00B240FF" w:rsidRPr="00B240FF">
        <w:rPr>
          <w:rFonts w:ascii="Arial" w:hAnsi="Arial" w:cs="Arial"/>
          <w:b/>
          <w:sz w:val="22"/>
          <w:szCs w:val="24"/>
        </w:rPr>
        <w:t>2a</w:t>
      </w:r>
      <w:r w:rsidR="00D91F30">
        <w:rPr>
          <w:rFonts w:ascii="Arial" w:hAnsi="Arial" w:cs="Arial"/>
          <w:sz w:val="22"/>
          <w:szCs w:val="24"/>
        </w:rPr>
        <w:t>. H</w:t>
      </w:r>
      <w:r w:rsidR="00B240FF">
        <w:rPr>
          <w:rFonts w:ascii="Arial" w:hAnsi="Arial" w:cs="Arial"/>
          <w:sz w:val="22"/>
          <w:szCs w:val="24"/>
        </w:rPr>
        <w:t>owever</w:t>
      </w:r>
      <w:r w:rsidR="000A06E4">
        <w:rPr>
          <w:rFonts w:ascii="Arial" w:hAnsi="Arial" w:cs="Arial"/>
          <w:sz w:val="22"/>
          <w:szCs w:val="24"/>
        </w:rPr>
        <w:t>,</w:t>
      </w:r>
      <w:r w:rsidR="00B240FF">
        <w:rPr>
          <w:rFonts w:ascii="Arial" w:hAnsi="Arial" w:cs="Arial"/>
          <w:sz w:val="22"/>
          <w:szCs w:val="24"/>
        </w:rPr>
        <w:t xml:space="preserve"> there is a much less pronounced shift as </w:t>
      </w:r>
      <w:r w:rsidR="00B240FF" w:rsidRPr="00B240FF">
        <w:rPr>
          <w:rFonts w:ascii="Arial" w:hAnsi="Arial" w:cs="Arial"/>
          <w:b/>
          <w:sz w:val="22"/>
          <w:szCs w:val="24"/>
        </w:rPr>
        <w:t>2a</w:t>
      </w:r>
      <w:r w:rsidR="00B240FF">
        <w:rPr>
          <w:rFonts w:ascii="Arial" w:hAnsi="Arial" w:cs="Arial"/>
          <w:sz w:val="22"/>
          <w:szCs w:val="24"/>
        </w:rPr>
        <w:t xml:space="preserve"> is reduced to</w:t>
      </w:r>
      <w:r w:rsidR="00B240FF" w:rsidRPr="00B240FF">
        <w:rPr>
          <w:rFonts w:ascii="Arial" w:hAnsi="Arial" w:cs="Arial"/>
          <w:b/>
          <w:sz w:val="22"/>
          <w:szCs w:val="24"/>
        </w:rPr>
        <w:t xml:space="preserve"> 3</w:t>
      </w:r>
      <w:r w:rsidR="002B06F5">
        <w:rPr>
          <w:rFonts w:ascii="Arial" w:hAnsi="Arial" w:cs="Arial"/>
          <w:sz w:val="22"/>
          <w:szCs w:val="24"/>
        </w:rPr>
        <w:t>.</w:t>
      </w:r>
      <w:r w:rsidR="00154771">
        <w:rPr>
          <w:rFonts w:ascii="Arial" w:hAnsi="Arial" w:cs="Arial"/>
          <w:sz w:val="22"/>
          <w:szCs w:val="24"/>
        </w:rPr>
        <w:t xml:space="preserve"> T</w:t>
      </w:r>
      <w:r w:rsidR="006C7D5F">
        <w:rPr>
          <w:rFonts w:ascii="Arial" w:hAnsi="Arial" w:cs="Arial"/>
          <w:sz w:val="22"/>
          <w:szCs w:val="24"/>
        </w:rPr>
        <w:t>he combination of t</w:t>
      </w:r>
      <w:r w:rsidR="00154771">
        <w:rPr>
          <w:rFonts w:ascii="Arial" w:hAnsi="Arial" w:cs="Arial"/>
          <w:sz w:val="22"/>
          <w:szCs w:val="24"/>
        </w:rPr>
        <w:t xml:space="preserve">hese </w:t>
      </w:r>
      <w:r w:rsidR="006C7D5F">
        <w:rPr>
          <w:rFonts w:ascii="Arial" w:hAnsi="Arial" w:cs="Arial"/>
          <w:sz w:val="22"/>
          <w:szCs w:val="24"/>
        </w:rPr>
        <w:t xml:space="preserve">three </w:t>
      </w:r>
      <w:r w:rsidR="00154771">
        <w:rPr>
          <w:rFonts w:ascii="Arial" w:hAnsi="Arial" w:cs="Arial"/>
          <w:sz w:val="22"/>
          <w:szCs w:val="24"/>
        </w:rPr>
        <w:t xml:space="preserve">process analytical techniques (PAT) proved to be a powerful tool </w:t>
      </w:r>
      <w:r w:rsidR="006C7D5F">
        <w:rPr>
          <w:rFonts w:ascii="Arial" w:hAnsi="Arial" w:cs="Arial"/>
          <w:sz w:val="22"/>
          <w:szCs w:val="24"/>
        </w:rPr>
        <w:t xml:space="preserve">for </w:t>
      </w:r>
      <w:r w:rsidR="00154771">
        <w:rPr>
          <w:rFonts w:ascii="Arial" w:hAnsi="Arial" w:cs="Arial"/>
          <w:sz w:val="22"/>
          <w:szCs w:val="24"/>
        </w:rPr>
        <w:t xml:space="preserve">monitoring </w:t>
      </w:r>
      <w:r w:rsidR="002B705B">
        <w:rPr>
          <w:rFonts w:ascii="Arial" w:hAnsi="Arial" w:cs="Arial"/>
          <w:sz w:val="22"/>
          <w:szCs w:val="24"/>
        </w:rPr>
        <w:t xml:space="preserve">the </w:t>
      </w:r>
      <w:r w:rsidR="006C7D5F">
        <w:rPr>
          <w:rFonts w:ascii="Arial" w:hAnsi="Arial" w:cs="Arial"/>
          <w:sz w:val="22"/>
          <w:szCs w:val="24"/>
        </w:rPr>
        <w:t>electro</w:t>
      </w:r>
      <w:r w:rsidR="002B705B">
        <w:rPr>
          <w:rFonts w:ascii="Arial" w:hAnsi="Arial" w:cs="Arial"/>
          <w:sz w:val="22"/>
          <w:szCs w:val="24"/>
        </w:rPr>
        <w:t xml:space="preserve">chemical </w:t>
      </w:r>
      <w:r w:rsidR="006C7D5F">
        <w:rPr>
          <w:rFonts w:ascii="Arial" w:hAnsi="Arial" w:cs="Arial"/>
          <w:sz w:val="22"/>
          <w:szCs w:val="24"/>
        </w:rPr>
        <w:t xml:space="preserve">reduction in our </w:t>
      </w:r>
      <w:r w:rsidR="005950C3">
        <w:rPr>
          <w:rFonts w:ascii="Arial" w:hAnsi="Arial" w:cs="Arial"/>
          <w:sz w:val="22"/>
          <w:szCs w:val="24"/>
        </w:rPr>
        <w:t>reactor</w:t>
      </w:r>
      <w:r w:rsidR="00154771">
        <w:rPr>
          <w:rFonts w:ascii="Arial" w:hAnsi="Arial" w:cs="Arial"/>
          <w:sz w:val="22"/>
          <w:szCs w:val="24"/>
        </w:rPr>
        <w:t>.</w:t>
      </w:r>
    </w:p>
    <w:p w14:paraId="46360067" w14:textId="77777777" w:rsidR="002B06F5" w:rsidRDefault="002B06F5" w:rsidP="002B06F5">
      <w:pPr>
        <w:spacing w:line="360" w:lineRule="auto"/>
        <w:jc w:val="both"/>
        <w:rPr>
          <w:rFonts w:ascii="Arial" w:hAnsi="Arial" w:cs="Arial"/>
          <w:sz w:val="22"/>
          <w:szCs w:val="24"/>
        </w:rPr>
      </w:pPr>
    </w:p>
    <w:p w14:paraId="20BA370E" w14:textId="1E49297A" w:rsidR="009C0F41" w:rsidRDefault="004264ED" w:rsidP="00E82E1F">
      <w:pPr>
        <w:spacing w:line="360" w:lineRule="auto"/>
        <w:jc w:val="center"/>
        <w:rPr>
          <w:rFonts w:ascii="Arial" w:hAnsi="Arial" w:cs="Arial"/>
          <w:sz w:val="22"/>
          <w:szCs w:val="24"/>
        </w:rPr>
      </w:pPr>
      <w:r>
        <w:rPr>
          <w:rFonts w:ascii="Arial" w:hAnsi="Arial" w:cs="Arial"/>
          <w:noProof/>
          <w:sz w:val="22"/>
          <w:szCs w:val="24"/>
          <w:lang w:eastAsia="en-GB"/>
        </w:rPr>
      </w:r>
      <w:r w:rsidR="004264ED">
        <w:rPr>
          <w:rFonts w:ascii="Arial" w:hAnsi="Arial" w:cs="Arial"/>
          <w:noProof/>
          <w:sz w:val="22"/>
          <w:szCs w:val="24"/>
          <w:lang w:eastAsia="en-GB"/>
        </w:rPr>
        <w:pict w14:anchorId="77C8E0B8">
          <v:shape id="_x0000_i1026" type="#_x0000_t75" alt="" style="width:451.65pt;height:396.25pt;mso-width-percent:0;mso-height-percent:0;mso-width-percent:0;mso-height-percent:0">
            <v:imagedata r:id="rId21" o:title="bpat"/>
          </v:shape>
        </w:pict>
      </w:r>
    </w:p>
    <w:p w14:paraId="22DEC58A" w14:textId="5D788F67" w:rsidR="00E82E1F" w:rsidRPr="008E1A43" w:rsidRDefault="00E82E1F" w:rsidP="000147D0">
      <w:pPr>
        <w:spacing w:line="360" w:lineRule="auto"/>
        <w:jc w:val="both"/>
        <w:rPr>
          <w:rFonts w:ascii="Arial" w:hAnsi="Arial" w:cs="Arial"/>
          <w:sz w:val="22"/>
          <w:szCs w:val="24"/>
        </w:rPr>
      </w:pPr>
      <w:r w:rsidRPr="00240EBB">
        <w:rPr>
          <w:rFonts w:ascii="Arial" w:hAnsi="Arial" w:cs="Arial"/>
          <w:b/>
          <w:bCs/>
          <w:sz w:val="22"/>
          <w:szCs w:val="24"/>
        </w:rPr>
        <w:t xml:space="preserve">Figure </w:t>
      </w:r>
      <w:r w:rsidR="009D79B6">
        <w:rPr>
          <w:rFonts w:ascii="Arial" w:hAnsi="Arial" w:cs="Arial"/>
          <w:b/>
          <w:bCs/>
          <w:sz w:val="22"/>
          <w:szCs w:val="24"/>
        </w:rPr>
        <w:t>3</w:t>
      </w:r>
      <w:r w:rsidRPr="00240EBB">
        <w:rPr>
          <w:rFonts w:ascii="Arial" w:hAnsi="Arial" w:cs="Arial"/>
          <w:b/>
          <w:bCs/>
          <w:sz w:val="22"/>
          <w:szCs w:val="24"/>
        </w:rPr>
        <w:t>.</w:t>
      </w:r>
      <w:r w:rsidR="00240EBB">
        <w:rPr>
          <w:rFonts w:ascii="Arial" w:hAnsi="Arial" w:cs="Arial"/>
          <w:sz w:val="22"/>
          <w:szCs w:val="24"/>
        </w:rPr>
        <w:t xml:space="preserve"> </w:t>
      </w:r>
      <w:r w:rsidR="00D91AE2">
        <w:rPr>
          <w:rFonts w:ascii="Arial" w:hAnsi="Arial" w:cs="Arial"/>
          <w:sz w:val="22"/>
          <w:szCs w:val="24"/>
        </w:rPr>
        <w:t>P</w:t>
      </w:r>
      <w:r w:rsidR="00823204">
        <w:rPr>
          <w:rFonts w:ascii="Arial" w:hAnsi="Arial" w:cs="Arial"/>
          <w:sz w:val="22"/>
          <w:szCs w:val="24"/>
        </w:rPr>
        <w:t xml:space="preserve">rocess monitoring spectra for the continuous two stage Birch reduction of naphthalene shown schematically in (a) with </w:t>
      </w:r>
      <w:r w:rsidR="007658C5">
        <w:rPr>
          <w:rFonts w:ascii="Arial" w:hAnsi="Arial" w:cs="Arial"/>
          <w:sz w:val="22"/>
          <w:szCs w:val="24"/>
        </w:rPr>
        <w:t xml:space="preserve">18 </w:t>
      </w:r>
      <w:r w:rsidR="00823204">
        <w:rPr>
          <w:rFonts w:ascii="Arial" w:hAnsi="Arial" w:cs="Arial"/>
          <w:sz w:val="22"/>
          <w:szCs w:val="24"/>
        </w:rPr>
        <w:t>mL reactor volume and a 1.75 mL/min flow rate (</w:t>
      </w:r>
      <w:r w:rsidR="00240EBB">
        <w:rPr>
          <w:rFonts w:ascii="Arial" w:hAnsi="Arial" w:cs="Arial"/>
          <w:sz w:val="22"/>
          <w:szCs w:val="24"/>
        </w:rPr>
        <w:t xml:space="preserve">b) </w:t>
      </w:r>
      <w:r w:rsidR="00823204">
        <w:rPr>
          <w:rFonts w:ascii="Arial" w:hAnsi="Arial" w:cs="Arial"/>
          <w:sz w:val="22"/>
          <w:szCs w:val="24"/>
        </w:rPr>
        <w:t xml:space="preserve">illustrates the FTIR data: </w:t>
      </w:r>
      <w:r w:rsidR="00902AB0">
        <w:rPr>
          <w:rFonts w:ascii="Arial" w:hAnsi="Arial" w:cs="Arial"/>
          <w:sz w:val="22"/>
          <w:szCs w:val="24"/>
        </w:rPr>
        <w:t>Left and middle, s</w:t>
      </w:r>
      <w:r w:rsidR="00DA5E27">
        <w:rPr>
          <w:rFonts w:ascii="Arial" w:hAnsi="Arial" w:cs="Arial"/>
          <w:sz w:val="22"/>
          <w:szCs w:val="24"/>
        </w:rPr>
        <w:t>olvent subtracted i</w:t>
      </w:r>
      <w:r w:rsidR="00240EBB">
        <w:rPr>
          <w:rFonts w:ascii="Arial" w:hAnsi="Arial" w:cs="Arial"/>
          <w:sz w:val="22"/>
          <w:szCs w:val="24"/>
        </w:rPr>
        <w:t xml:space="preserve">nline FTIR spectra </w:t>
      </w:r>
      <w:r w:rsidR="00823204">
        <w:rPr>
          <w:rFonts w:ascii="Arial" w:hAnsi="Arial" w:cs="Arial"/>
          <w:sz w:val="22"/>
          <w:szCs w:val="24"/>
        </w:rPr>
        <w:t>with</w:t>
      </w:r>
      <w:r w:rsidR="00240EBB">
        <w:rPr>
          <w:rFonts w:ascii="Arial" w:hAnsi="Arial" w:cs="Arial"/>
          <w:sz w:val="22"/>
          <w:szCs w:val="24"/>
        </w:rPr>
        <w:t xml:space="preserve"> peaks rela</w:t>
      </w:r>
      <w:r w:rsidR="003F0877">
        <w:rPr>
          <w:rFonts w:ascii="Arial" w:hAnsi="Arial" w:cs="Arial"/>
          <w:sz w:val="22"/>
          <w:szCs w:val="24"/>
        </w:rPr>
        <w:t>ting</w:t>
      </w:r>
      <w:r w:rsidR="00240EBB">
        <w:rPr>
          <w:rFonts w:ascii="Arial" w:hAnsi="Arial" w:cs="Arial"/>
          <w:sz w:val="22"/>
          <w:szCs w:val="24"/>
        </w:rPr>
        <w:t xml:space="preserve"> to </w:t>
      </w:r>
      <w:r w:rsidR="00240EBB" w:rsidRPr="003F0877">
        <w:rPr>
          <w:rFonts w:ascii="Arial" w:hAnsi="Arial" w:cs="Arial"/>
          <w:b/>
          <w:bCs/>
          <w:sz w:val="22"/>
          <w:szCs w:val="24"/>
        </w:rPr>
        <w:t>1</w:t>
      </w:r>
      <w:r w:rsidR="003F0877" w:rsidRPr="003F0877">
        <w:rPr>
          <w:rFonts w:ascii="Arial" w:hAnsi="Arial" w:cs="Arial"/>
          <w:b/>
          <w:bCs/>
          <w:sz w:val="22"/>
          <w:szCs w:val="24"/>
        </w:rPr>
        <w:t>a</w:t>
      </w:r>
      <w:r w:rsidR="00240EBB">
        <w:rPr>
          <w:rFonts w:ascii="Arial" w:hAnsi="Arial" w:cs="Arial"/>
          <w:sz w:val="22"/>
          <w:szCs w:val="24"/>
        </w:rPr>
        <w:t xml:space="preserve">, </w:t>
      </w:r>
      <w:r w:rsidR="00240EBB" w:rsidRPr="003F0877">
        <w:rPr>
          <w:rFonts w:ascii="Arial" w:hAnsi="Arial" w:cs="Arial"/>
          <w:b/>
          <w:bCs/>
          <w:sz w:val="22"/>
          <w:szCs w:val="24"/>
        </w:rPr>
        <w:t>2</w:t>
      </w:r>
      <w:r w:rsidR="003F0877" w:rsidRPr="003F0877">
        <w:rPr>
          <w:rFonts w:ascii="Arial" w:hAnsi="Arial" w:cs="Arial"/>
          <w:b/>
          <w:bCs/>
          <w:sz w:val="22"/>
          <w:szCs w:val="24"/>
        </w:rPr>
        <w:t>a</w:t>
      </w:r>
      <w:r w:rsidR="00240EBB">
        <w:rPr>
          <w:rFonts w:ascii="Arial" w:hAnsi="Arial" w:cs="Arial"/>
          <w:sz w:val="22"/>
          <w:szCs w:val="24"/>
        </w:rPr>
        <w:t xml:space="preserve"> and </w:t>
      </w:r>
      <w:r w:rsidR="00240EBB" w:rsidRPr="005E13D8">
        <w:rPr>
          <w:rFonts w:ascii="Arial" w:hAnsi="Arial" w:cs="Arial"/>
          <w:b/>
          <w:bCs/>
          <w:sz w:val="22"/>
          <w:szCs w:val="24"/>
        </w:rPr>
        <w:t>3</w:t>
      </w:r>
      <w:r w:rsidR="00823204" w:rsidRPr="00A907BE">
        <w:rPr>
          <w:rFonts w:ascii="Arial" w:hAnsi="Arial" w:cs="Arial"/>
          <w:bCs/>
          <w:sz w:val="22"/>
          <w:szCs w:val="24"/>
        </w:rPr>
        <w:t xml:space="preserve"> beginning from the time that the fluid flowing through the reactor was switched from pure THF to the reaction mixture</w:t>
      </w:r>
      <w:r w:rsidR="00240EBB" w:rsidRPr="00823204">
        <w:rPr>
          <w:rFonts w:ascii="Arial" w:hAnsi="Arial" w:cs="Arial"/>
          <w:sz w:val="22"/>
          <w:szCs w:val="24"/>
        </w:rPr>
        <w:t xml:space="preserve">. </w:t>
      </w:r>
      <w:r w:rsidR="00DA5E27">
        <w:rPr>
          <w:rFonts w:ascii="Arial" w:hAnsi="Arial" w:cs="Arial"/>
          <w:sz w:val="22"/>
          <w:szCs w:val="24"/>
        </w:rPr>
        <w:t xml:space="preserve">The large peaks observed at </w:t>
      </w:r>
      <w:r w:rsidR="00DA5E27" w:rsidRPr="00DA5E27">
        <w:rPr>
          <w:rFonts w:ascii="Arial" w:hAnsi="Arial" w:cs="Arial"/>
          <w:i/>
          <w:sz w:val="22"/>
          <w:szCs w:val="24"/>
        </w:rPr>
        <w:t>ca.</w:t>
      </w:r>
      <w:r w:rsidR="00DA5E27">
        <w:rPr>
          <w:rFonts w:ascii="Arial" w:hAnsi="Arial" w:cs="Arial"/>
          <w:sz w:val="22"/>
          <w:szCs w:val="24"/>
        </w:rPr>
        <w:t xml:space="preserve"> 890 and 1050 </w:t>
      </w:r>
      <w:r w:rsidR="00DA5E27" w:rsidRPr="00DA5E27">
        <w:rPr>
          <w:rFonts w:ascii="Arial" w:hAnsi="Arial" w:cs="Arial"/>
          <w:sz w:val="22"/>
          <w:szCs w:val="24"/>
        </w:rPr>
        <w:t>cm</w:t>
      </w:r>
      <w:r w:rsidR="00DA5E27">
        <w:rPr>
          <w:rFonts w:ascii="Arial" w:hAnsi="Arial" w:cs="Arial"/>
          <w:sz w:val="22"/>
          <w:szCs w:val="24"/>
          <w:vertAlign w:val="superscript"/>
        </w:rPr>
        <w:t xml:space="preserve">-1 </w:t>
      </w:r>
      <w:r w:rsidR="00DA5E27" w:rsidRPr="00DA5E27">
        <w:rPr>
          <w:rFonts w:ascii="Arial" w:hAnsi="Arial" w:cs="Arial"/>
          <w:sz w:val="22"/>
          <w:szCs w:val="24"/>
        </w:rPr>
        <w:t>are</w:t>
      </w:r>
      <w:r w:rsidR="00DA5E27">
        <w:rPr>
          <w:rFonts w:ascii="Arial" w:hAnsi="Arial" w:cs="Arial"/>
          <w:sz w:val="22"/>
          <w:szCs w:val="24"/>
        </w:rPr>
        <w:t xml:space="preserve"> due to the changes in the THF spectrum associated with the addition of </w:t>
      </w:r>
      <w:proofErr w:type="spellStart"/>
      <w:r w:rsidR="00DA5E27">
        <w:rPr>
          <w:rFonts w:ascii="Arial" w:hAnsi="Arial" w:cs="Arial"/>
          <w:sz w:val="22"/>
          <w:szCs w:val="24"/>
        </w:rPr>
        <w:t>LiBr</w:t>
      </w:r>
      <w:proofErr w:type="spellEnd"/>
      <w:r w:rsidR="00707364">
        <w:rPr>
          <w:rFonts w:ascii="Arial" w:hAnsi="Arial" w:cs="Arial"/>
          <w:sz w:val="22"/>
          <w:szCs w:val="24"/>
        </w:rPr>
        <w:t xml:space="preserve"> and the band relating to </w:t>
      </w:r>
      <w:r w:rsidR="00707364" w:rsidRPr="00707364">
        <w:rPr>
          <w:rFonts w:ascii="Arial" w:hAnsi="Arial" w:cs="Arial"/>
          <w:b/>
          <w:sz w:val="22"/>
          <w:szCs w:val="24"/>
        </w:rPr>
        <w:t>3</w:t>
      </w:r>
      <w:r w:rsidR="00707364">
        <w:rPr>
          <w:rFonts w:ascii="Arial" w:hAnsi="Arial" w:cs="Arial"/>
          <w:sz w:val="22"/>
          <w:szCs w:val="24"/>
        </w:rPr>
        <w:t xml:space="preserve"> at 770 </w:t>
      </w:r>
      <w:r w:rsidR="00707364" w:rsidRPr="00DA5E27">
        <w:rPr>
          <w:rFonts w:ascii="Arial" w:hAnsi="Arial" w:cs="Arial"/>
          <w:sz w:val="22"/>
          <w:szCs w:val="24"/>
        </w:rPr>
        <w:t>cm</w:t>
      </w:r>
      <w:r w:rsidR="00707364">
        <w:rPr>
          <w:rFonts w:ascii="Arial" w:hAnsi="Arial" w:cs="Arial"/>
          <w:sz w:val="22"/>
          <w:szCs w:val="24"/>
          <w:vertAlign w:val="superscript"/>
        </w:rPr>
        <w:t xml:space="preserve">-1 </w:t>
      </w:r>
      <w:r w:rsidR="00707364">
        <w:rPr>
          <w:rFonts w:ascii="Arial" w:hAnsi="Arial" w:cs="Arial"/>
          <w:sz w:val="22"/>
          <w:szCs w:val="24"/>
        </w:rPr>
        <w:t>overlaps with that of DMU</w:t>
      </w:r>
      <w:r w:rsidR="008C304A">
        <w:rPr>
          <w:rFonts w:ascii="Arial" w:hAnsi="Arial" w:cs="Arial"/>
          <w:sz w:val="22"/>
          <w:szCs w:val="24"/>
        </w:rPr>
        <w:t xml:space="preserve">. </w:t>
      </w:r>
      <w:r w:rsidR="00823204">
        <w:rPr>
          <w:rFonts w:ascii="Arial" w:hAnsi="Arial" w:cs="Arial"/>
          <w:sz w:val="22"/>
          <w:szCs w:val="24"/>
        </w:rPr>
        <w:t xml:space="preserve">The </w:t>
      </w:r>
      <w:proofErr w:type="gramStart"/>
      <w:r w:rsidR="00823204">
        <w:rPr>
          <w:rFonts w:ascii="Arial" w:hAnsi="Arial" w:cs="Arial"/>
          <w:sz w:val="22"/>
          <w:szCs w:val="24"/>
        </w:rPr>
        <w:t>curves</w:t>
      </w:r>
      <w:proofErr w:type="gramEnd"/>
      <w:r w:rsidR="00823204">
        <w:rPr>
          <w:rFonts w:ascii="Arial" w:hAnsi="Arial" w:cs="Arial"/>
          <w:sz w:val="22"/>
          <w:szCs w:val="24"/>
        </w:rPr>
        <w:t xml:space="preserve"> on the </w:t>
      </w:r>
      <w:r w:rsidR="00902AB0">
        <w:rPr>
          <w:rFonts w:ascii="Arial" w:hAnsi="Arial" w:cs="Arial"/>
          <w:sz w:val="22"/>
          <w:szCs w:val="24"/>
        </w:rPr>
        <w:t>R</w:t>
      </w:r>
      <w:r w:rsidR="008C304A">
        <w:rPr>
          <w:rFonts w:ascii="Arial" w:hAnsi="Arial" w:cs="Arial"/>
          <w:sz w:val="22"/>
          <w:szCs w:val="24"/>
        </w:rPr>
        <w:t>ight shows</w:t>
      </w:r>
      <w:r w:rsidR="00240EBB">
        <w:rPr>
          <w:rFonts w:ascii="Arial" w:hAnsi="Arial" w:cs="Arial"/>
          <w:sz w:val="22"/>
          <w:szCs w:val="24"/>
        </w:rPr>
        <w:t xml:space="preserve"> </w:t>
      </w:r>
      <w:r w:rsidR="00823204">
        <w:rPr>
          <w:rFonts w:ascii="Arial" w:hAnsi="Arial" w:cs="Arial"/>
          <w:sz w:val="22"/>
          <w:szCs w:val="24"/>
        </w:rPr>
        <w:t xml:space="preserve">the spectral intensities which are related to concentrations </w:t>
      </w:r>
      <w:r w:rsidR="00F51A6C">
        <w:rPr>
          <w:rFonts w:ascii="Arial" w:hAnsi="Arial" w:cs="Arial"/>
          <w:sz w:val="22"/>
          <w:szCs w:val="24"/>
        </w:rPr>
        <w:t xml:space="preserve">of </w:t>
      </w:r>
      <w:r w:rsidR="00F51A6C" w:rsidRPr="00F51A6C">
        <w:rPr>
          <w:rFonts w:ascii="Arial" w:hAnsi="Arial" w:cs="Arial"/>
          <w:b/>
          <w:bCs/>
          <w:sz w:val="22"/>
          <w:szCs w:val="24"/>
        </w:rPr>
        <w:t>1a</w:t>
      </w:r>
      <w:r w:rsidR="00F51A6C">
        <w:rPr>
          <w:rFonts w:ascii="Arial" w:hAnsi="Arial" w:cs="Arial"/>
          <w:sz w:val="22"/>
          <w:szCs w:val="24"/>
        </w:rPr>
        <w:t xml:space="preserve">, </w:t>
      </w:r>
      <w:r w:rsidR="00F51A6C" w:rsidRPr="00F51A6C">
        <w:rPr>
          <w:rFonts w:ascii="Arial" w:hAnsi="Arial" w:cs="Arial"/>
          <w:b/>
          <w:bCs/>
          <w:sz w:val="22"/>
          <w:szCs w:val="24"/>
        </w:rPr>
        <w:t>2a</w:t>
      </w:r>
      <w:r w:rsidR="00F51A6C">
        <w:rPr>
          <w:rFonts w:ascii="Arial" w:hAnsi="Arial" w:cs="Arial"/>
          <w:sz w:val="22"/>
          <w:szCs w:val="24"/>
        </w:rPr>
        <w:t xml:space="preserve"> and </w:t>
      </w:r>
      <w:r w:rsidR="00F51A6C" w:rsidRPr="00F51A6C">
        <w:rPr>
          <w:rFonts w:ascii="Arial" w:hAnsi="Arial" w:cs="Arial"/>
          <w:b/>
          <w:bCs/>
          <w:sz w:val="22"/>
          <w:szCs w:val="24"/>
        </w:rPr>
        <w:t>3</w:t>
      </w:r>
      <w:r w:rsidR="001D53ED">
        <w:rPr>
          <w:rFonts w:ascii="Arial" w:hAnsi="Arial" w:cs="Arial"/>
          <w:sz w:val="22"/>
          <w:szCs w:val="24"/>
        </w:rPr>
        <w:t xml:space="preserve"> </w:t>
      </w:r>
      <w:r w:rsidR="00823204">
        <w:rPr>
          <w:rFonts w:ascii="Arial" w:hAnsi="Arial" w:cs="Arial"/>
          <w:sz w:val="22"/>
          <w:szCs w:val="24"/>
        </w:rPr>
        <w:t xml:space="preserve">at different currents.  The curves are derived from the FTIR data </w:t>
      </w:r>
      <w:r w:rsidR="00154771">
        <w:rPr>
          <w:rFonts w:ascii="Arial" w:hAnsi="Arial" w:cs="Arial"/>
          <w:sz w:val="22"/>
          <w:szCs w:val="24"/>
        </w:rPr>
        <w:t>after deconvolution with multivariate curve resolution</w:t>
      </w:r>
      <w:r w:rsidR="005D62FE">
        <w:rPr>
          <w:rFonts w:ascii="Arial" w:hAnsi="Arial" w:cs="Arial"/>
          <w:sz w:val="22"/>
          <w:szCs w:val="24"/>
        </w:rPr>
        <w:t>.</w:t>
      </w:r>
      <w:r w:rsidR="008C304A">
        <w:rPr>
          <w:rFonts w:ascii="Arial" w:hAnsi="Arial" w:cs="Arial"/>
          <w:sz w:val="22"/>
          <w:szCs w:val="24"/>
        </w:rPr>
        <w:t xml:space="preserve"> </w:t>
      </w:r>
      <w:r w:rsidR="00823204">
        <w:rPr>
          <w:rFonts w:ascii="Arial" w:hAnsi="Arial" w:cs="Arial"/>
          <w:sz w:val="22"/>
          <w:szCs w:val="24"/>
        </w:rPr>
        <w:t>(</w:t>
      </w:r>
      <w:r w:rsidR="008C304A">
        <w:rPr>
          <w:rFonts w:ascii="Arial" w:hAnsi="Arial" w:cs="Arial"/>
          <w:sz w:val="22"/>
          <w:szCs w:val="24"/>
        </w:rPr>
        <w:t>c</w:t>
      </w:r>
      <w:r w:rsidR="00240EBB">
        <w:rPr>
          <w:rFonts w:ascii="Arial" w:hAnsi="Arial" w:cs="Arial"/>
          <w:sz w:val="22"/>
          <w:szCs w:val="24"/>
        </w:rPr>
        <w:t>)</w:t>
      </w:r>
      <w:r w:rsidR="00902AB0">
        <w:rPr>
          <w:rFonts w:ascii="Arial" w:hAnsi="Arial" w:cs="Arial"/>
          <w:sz w:val="22"/>
          <w:szCs w:val="24"/>
        </w:rPr>
        <w:t xml:space="preserve"> </w:t>
      </w:r>
      <w:r w:rsidR="00823204">
        <w:rPr>
          <w:rFonts w:ascii="Arial" w:hAnsi="Arial" w:cs="Arial"/>
          <w:sz w:val="22"/>
          <w:szCs w:val="24"/>
        </w:rPr>
        <w:t xml:space="preserve">shows the corresponding Raman data; </w:t>
      </w:r>
      <w:r w:rsidR="00902AB0">
        <w:rPr>
          <w:rFonts w:ascii="Arial" w:hAnsi="Arial" w:cs="Arial"/>
          <w:sz w:val="22"/>
          <w:szCs w:val="24"/>
        </w:rPr>
        <w:t>Left and middle,</w:t>
      </w:r>
      <w:r w:rsidR="00240EBB">
        <w:rPr>
          <w:rFonts w:ascii="Arial" w:hAnsi="Arial" w:cs="Arial"/>
          <w:sz w:val="22"/>
          <w:szCs w:val="24"/>
        </w:rPr>
        <w:t xml:space="preserve"> </w:t>
      </w:r>
      <w:r w:rsidR="00823204">
        <w:rPr>
          <w:rFonts w:ascii="Arial" w:hAnsi="Arial" w:cs="Arial"/>
          <w:sz w:val="22"/>
          <w:szCs w:val="24"/>
        </w:rPr>
        <w:t>s</w:t>
      </w:r>
      <w:r w:rsidR="005D62FE">
        <w:rPr>
          <w:rFonts w:ascii="Arial" w:hAnsi="Arial" w:cs="Arial"/>
          <w:sz w:val="22"/>
          <w:szCs w:val="24"/>
        </w:rPr>
        <w:t>pectra</w:t>
      </w:r>
      <w:r w:rsidR="003F0877">
        <w:rPr>
          <w:rFonts w:ascii="Arial" w:hAnsi="Arial" w:cs="Arial"/>
          <w:sz w:val="22"/>
          <w:szCs w:val="24"/>
        </w:rPr>
        <w:t xml:space="preserve"> </w:t>
      </w:r>
      <w:r w:rsidR="00823204">
        <w:rPr>
          <w:rFonts w:ascii="Arial" w:hAnsi="Arial" w:cs="Arial"/>
          <w:sz w:val="22"/>
          <w:szCs w:val="24"/>
        </w:rPr>
        <w:t>with</w:t>
      </w:r>
      <w:r w:rsidR="003F0877">
        <w:rPr>
          <w:rFonts w:ascii="Arial" w:hAnsi="Arial" w:cs="Arial"/>
          <w:sz w:val="22"/>
          <w:szCs w:val="24"/>
        </w:rPr>
        <w:t xml:space="preserve"> peaks relating to </w:t>
      </w:r>
      <w:r w:rsidR="003F0877" w:rsidRPr="003F0877">
        <w:rPr>
          <w:rFonts w:ascii="Arial" w:hAnsi="Arial" w:cs="Arial"/>
          <w:b/>
          <w:bCs/>
          <w:sz w:val="22"/>
          <w:szCs w:val="24"/>
        </w:rPr>
        <w:t>1a</w:t>
      </w:r>
      <w:r w:rsidR="003F0877">
        <w:rPr>
          <w:rFonts w:ascii="Arial" w:hAnsi="Arial" w:cs="Arial"/>
          <w:sz w:val="22"/>
          <w:szCs w:val="24"/>
        </w:rPr>
        <w:t xml:space="preserve">, </w:t>
      </w:r>
      <w:r w:rsidR="003F0877" w:rsidRPr="003F0877">
        <w:rPr>
          <w:rFonts w:ascii="Arial" w:hAnsi="Arial" w:cs="Arial"/>
          <w:b/>
          <w:bCs/>
          <w:sz w:val="22"/>
          <w:szCs w:val="24"/>
        </w:rPr>
        <w:t>2a</w:t>
      </w:r>
      <w:r w:rsidR="003F0877">
        <w:rPr>
          <w:rFonts w:ascii="Arial" w:hAnsi="Arial" w:cs="Arial"/>
          <w:sz w:val="22"/>
          <w:szCs w:val="24"/>
        </w:rPr>
        <w:t xml:space="preserve"> and </w:t>
      </w:r>
      <w:r w:rsidR="003F0877" w:rsidRPr="003F0877">
        <w:rPr>
          <w:rFonts w:ascii="Arial" w:hAnsi="Arial" w:cs="Arial"/>
          <w:b/>
          <w:bCs/>
          <w:sz w:val="22"/>
          <w:szCs w:val="24"/>
        </w:rPr>
        <w:t>3</w:t>
      </w:r>
      <w:r w:rsidR="003F0877">
        <w:rPr>
          <w:rFonts w:ascii="Arial" w:hAnsi="Arial" w:cs="Arial"/>
          <w:sz w:val="22"/>
          <w:szCs w:val="24"/>
        </w:rPr>
        <w:t>.</w:t>
      </w:r>
      <w:r w:rsidR="00902AB0">
        <w:rPr>
          <w:rFonts w:ascii="Arial" w:hAnsi="Arial" w:cs="Arial"/>
          <w:sz w:val="22"/>
          <w:szCs w:val="24"/>
        </w:rPr>
        <w:t xml:space="preserve"> The peaks at ca. 900 and 1025</w:t>
      </w:r>
      <w:r w:rsidR="00DA5E27">
        <w:rPr>
          <w:rFonts w:ascii="Arial" w:hAnsi="Arial" w:cs="Arial"/>
          <w:sz w:val="22"/>
          <w:szCs w:val="24"/>
        </w:rPr>
        <w:t xml:space="preserve"> </w:t>
      </w:r>
      <w:r w:rsidR="00DA5E27" w:rsidRPr="00DA5E27">
        <w:rPr>
          <w:rFonts w:ascii="Arial" w:hAnsi="Arial" w:cs="Arial"/>
          <w:sz w:val="22"/>
          <w:szCs w:val="24"/>
        </w:rPr>
        <w:t>cm</w:t>
      </w:r>
      <w:r w:rsidR="00DA5E27">
        <w:rPr>
          <w:rFonts w:ascii="Arial" w:hAnsi="Arial" w:cs="Arial"/>
          <w:sz w:val="22"/>
          <w:szCs w:val="24"/>
          <w:vertAlign w:val="superscript"/>
        </w:rPr>
        <w:t xml:space="preserve">-1 </w:t>
      </w:r>
      <w:r w:rsidR="00902AB0">
        <w:rPr>
          <w:rFonts w:ascii="Arial" w:hAnsi="Arial" w:cs="Arial"/>
          <w:sz w:val="22"/>
          <w:szCs w:val="24"/>
        </w:rPr>
        <w:t>are</w:t>
      </w:r>
      <w:r w:rsidR="005A030D">
        <w:rPr>
          <w:rFonts w:ascii="Arial" w:hAnsi="Arial" w:cs="Arial"/>
          <w:sz w:val="22"/>
          <w:szCs w:val="24"/>
        </w:rPr>
        <w:t xml:space="preserve"> due to THF</w:t>
      </w:r>
      <w:r w:rsidR="008C304A">
        <w:rPr>
          <w:rFonts w:ascii="Arial" w:hAnsi="Arial" w:cs="Arial"/>
          <w:sz w:val="22"/>
          <w:szCs w:val="24"/>
        </w:rPr>
        <w:t xml:space="preserve"> as well as the </w:t>
      </w:r>
      <w:r w:rsidR="00902AB0">
        <w:rPr>
          <w:rFonts w:ascii="Arial" w:hAnsi="Arial" w:cs="Arial"/>
          <w:sz w:val="22"/>
          <w:szCs w:val="24"/>
        </w:rPr>
        <w:t>small</w:t>
      </w:r>
      <w:r w:rsidR="008C304A">
        <w:rPr>
          <w:rFonts w:ascii="Arial" w:hAnsi="Arial" w:cs="Arial"/>
          <w:sz w:val="22"/>
          <w:szCs w:val="24"/>
        </w:rPr>
        <w:t xml:space="preserve"> peak at </w:t>
      </w:r>
      <w:r w:rsidR="008C304A" w:rsidRPr="008C304A">
        <w:rPr>
          <w:rFonts w:ascii="Arial" w:hAnsi="Arial" w:cs="Arial"/>
          <w:i/>
          <w:sz w:val="22"/>
          <w:szCs w:val="24"/>
        </w:rPr>
        <w:t>ca.</w:t>
      </w:r>
      <w:r w:rsidR="00902AB0">
        <w:rPr>
          <w:rFonts w:ascii="Arial" w:hAnsi="Arial" w:cs="Arial"/>
          <w:sz w:val="22"/>
          <w:szCs w:val="24"/>
        </w:rPr>
        <w:t xml:space="preserve"> 750</w:t>
      </w:r>
      <w:r w:rsidR="008C304A">
        <w:rPr>
          <w:rFonts w:ascii="Arial" w:hAnsi="Arial" w:cs="Arial"/>
          <w:sz w:val="22"/>
          <w:szCs w:val="24"/>
        </w:rPr>
        <w:t xml:space="preserve"> </w:t>
      </w:r>
      <w:r w:rsidR="008C304A" w:rsidRPr="00DA5E27">
        <w:rPr>
          <w:rFonts w:ascii="Arial" w:hAnsi="Arial" w:cs="Arial"/>
          <w:sz w:val="22"/>
          <w:szCs w:val="24"/>
        </w:rPr>
        <w:t>cm</w:t>
      </w:r>
      <w:r w:rsidR="008C304A">
        <w:rPr>
          <w:rFonts w:ascii="Arial" w:hAnsi="Arial" w:cs="Arial"/>
          <w:sz w:val="22"/>
          <w:szCs w:val="24"/>
          <w:vertAlign w:val="superscript"/>
        </w:rPr>
        <w:t>-1</w:t>
      </w:r>
      <w:r w:rsidR="00902AB0">
        <w:rPr>
          <w:rFonts w:ascii="Arial" w:hAnsi="Arial" w:cs="Arial"/>
          <w:sz w:val="22"/>
          <w:szCs w:val="24"/>
          <w:vertAlign w:val="superscript"/>
        </w:rPr>
        <w:t xml:space="preserve"> </w:t>
      </w:r>
      <w:r w:rsidR="00902AB0">
        <w:rPr>
          <w:rFonts w:ascii="Arial" w:hAnsi="Arial" w:cs="Arial"/>
          <w:sz w:val="22"/>
          <w:szCs w:val="24"/>
        </w:rPr>
        <w:t xml:space="preserve">which overlaps with </w:t>
      </w:r>
      <w:r w:rsidR="00902AB0" w:rsidRPr="003F0877">
        <w:rPr>
          <w:rFonts w:ascii="Arial" w:hAnsi="Arial" w:cs="Arial"/>
          <w:b/>
          <w:bCs/>
          <w:sz w:val="22"/>
          <w:szCs w:val="24"/>
        </w:rPr>
        <w:t>3</w:t>
      </w:r>
      <w:r w:rsidR="00E57B40" w:rsidRPr="00E57B40">
        <w:rPr>
          <w:rFonts w:ascii="Arial" w:hAnsi="Arial" w:cs="Arial"/>
          <w:sz w:val="22"/>
          <w:szCs w:val="24"/>
        </w:rPr>
        <w:t xml:space="preserve"> </w:t>
      </w:r>
      <w:r w:rsidR="00E57B40">
        <w:rPr>
          <w:rFonts w:ascii="Arial" w:hAnsi="Arial" w:cs="Arial"/>
          <w:sz w:val="22"/>
          <w:szCs w:val="24"/>
        </w:rPr>
        <w:t>The curves on the Right</w:t>
      </w:r>
      <w:r w:rsidR="008C304A">
        <w:rPr>
          <w:rFonts w:ascii="Arial" w:hAnsi="Arial" w:cs="Arial"/>
          <w:sz w:val="22"/>
          <w:szCs w:val="24"/>
        </w:rPr>
        <w:t xml:space="preserve"> show the</w:t>
      </w:r>
      <w:r w:rsidR="005D62FE">
        <w:rPr>
          <w:rFonts w:ascii="Arial" w:hAnsi="Arial" w:cs="Arial"/>
          <w:sz w:val="22"/>
          <w:szCs w:val="24"/>
        </w:rPr>
        <w:t xml:space="preserve"> Raman </w:t>
      </w:r>
      <w:r w:rsidR="00F51A6C">
        <w:rPr>
          <w:rFonts w:ascii="Arial" w:hAnsi="Arial" w:cs="Arial"/>
          <w:sz w:val="22"/>
          <w:szCs w:val="24"/>
        </w:rPr>
        <w:t xml:space="preserve">monitoring of </w:t>
      </w:r>
      <w:r w:rsidR="00F51A6C" w:rsidRPr="00F51A6C">
        <w:rPr>
          <w:rFonts w:ascii="Arial" w:hAnsi="Arial" w:cs="Arial"/>
          <w:b/>
          <w:bCs/>
          <w:sz w:val="22"/>
          <w:szCs w:val="24"/>
        </w:rPr>
        <w:t>1a</w:t>
      </w:r>
      <w:r w:rsidR="00F51A6C">
        <w:rPr>
          <w:rFonts w:ascii="Arial" w:hAnsi="Arial" w:cs="Arial"/>
          <w:sz w:val="22"/>
          <w:szCs w:val="24"/>
        </w:rPr>
        <w:t xml:space="preserve">, </w:t>
      </w:r>
      <w:r w:rsidR="00F51A6C" w:rsidRPr="00F51A6C">
        <w:rPr>
          <w:rFonts w:ascii="Arial" w:hAnsi="Arial" w:cs="Arial"/>
          <w:b/>
          <w:bCs/>
          <w:sz w:val="22"/>
          <w:szCs w:val="24"/>
        </w:rPr>
        <w:t>2a</w:t>
      </w:r>
      <w:r w:rsidR="00F51A6C">
        <w:rPr>
          <w:rFonts w:ascii="Arial" w:hAnsi="Arial" w:cs="Arial"/>
          <w:sz w:val="22"/>
          <w:szCs w:val="24"/>
        </w:rPr>
        <w:t xml:space="preserve"> and </w:t>
      </w:r>
      <w:r w:rsidR="00F51A6C" w:rsidRPr="00F51A6C">
        <w:rPr>
          <w:rFonts w:ascii="Arial" w:hAnsi="Arial" w:cs="Arial"/>
          <w:b/>
          <w:bCs/>
          <w:sz w:val="22"/>
          <w:szCs w:val="24"/>
        </w:rPr>
        <w:t>3</w:t>
      </w:r>
      <w:r w:rsidR="00F51A6C">
        <w:rPr>
          <w:rFonts w:ascii="Arial" w:hAnsi="Arial" w:cs="Arial"/>
          <w:sz w:val="22"/>
          <w:szCs w:val="24"/>
        </w:rPr>
        <w:t xml:space="preserve"> ta</w:t>
      </w:r>
      <w:r w:rsidR="00154771">
        <w:rPr>
          <w:rFonts w:ascii="Arial" w:hAnsi="Arial" w:cs="Arial"/>
          <w:sz w:val="22"/>
          <w:szCs w:val="24"/>
        </w:rPr>
        <w:t>ken from spectral intensities after deconvolution with multivariate curve resolution</w:t>
      </w:r>
      <w:r w:rsidR="005D62FE">
        <w:rPr>
          <w:rFonts w:ascii="Arial" w:hAnsi="Arial" w:cs="Arial"/>
          <w:sz w:val="22"/>
          <w:szCs w:val="24"/>
        </w:rPr>
        <w:t>.</w:t>
      </w:r>
      <w:r w:rsidR="008C304A">
        <w:rPr>
          <w:rFonts w:ascii="Arial" w:hAnsi="Arial" w:cs="Arial"/>
          <w:sz w:val="22"/>
          <w:szCs w:val="24"/>
        </w:rPr>
        <w:t xml:space="preserve"> </w:t>
      </w:r>
      <w:r w:rsidR="00823204">
        <w:rPr>
          <w:rFonts w:ascii="Arial" w:hAnsi="Arial" w:cs="Arial"/>
          <w:sz w:val="22"/>
          <w:szCs w:val="24"/>
        </w:rPr>
        <w:t>(</w:t>
      </w:r>
      <w:r w:rsidR="008C304A">
        <w:rPr>
          <w:rFonts w:ascii="Arial" w:hAnsi="Arial" w:cs="Arial"/>
          <w:sz w:val="22"/>
          <w:szCs w:val="24"/>
        </w:rPr>
        <w:t>d</w:t>
      </w:r>
      <w:r w:rsidR="00EF2717">
        <w:rPr>
          <w:rFonts w:ascii="Arial" w:hAnsi="Arial" w:cs="Arial"/>
          <w:sz w:val="22"/>
          <w:szCs w:val="24"/>
        </w:rPr>
        <w:t xml:space="preserve">) </w:t>
      </w:r>
      <w:r w:rsidR="00823204">
        <w:rPr>
          <w:rFonts w:ascii="Arial" w:hAnsi="Arial" w:cs="Arial"/>
          <w:sz w:val="22"/>
          <w:szCs w:val="24"/>
        </w:rPr>
        <w:t xml:space="preserve">shows </w:t>
      </w:r>
      <w:r w:rsidR="00240EBB">
        <w:rPr>
          <w:rFonts w:ascii="Arial" w:hAnsi="Arial" w:cs="Arial"/>
          <w:sz w:val="22"/>
          <w:szCs w:val="24"/>
        </w:rPr>
        <w:t>EEM</w:t>
      </w:r>
      <w:r w:rsidR="00154771">
        <w:rPr>
          <w:rFonts w:ascii="Arial" w:hAnsi="Arial" w:cs="Arial"/>
          <w:sz w:val="22"/>
          <w:szCs w:val="24"/>
        </w:rPr>
        <w:t xml:space="preserve"> </w:t>
      </w:r>
      <w:r w:rsidR="0010490F">
        <w:rPr>
          <w:rFonts w:ascii="Arial" w:hAnsi="Arial" w:cs="Arial"/>
          <w:sz w:val="22"/>
          <w:szCs w:val="24"/>
        </w:rPr>
        <w:t xml:space="preserve">spectra of </w:t>
      </w:r>
      <w:r w:rsidR="0010490F" w:rsidRPr="003F0877">
        <w:rPr>
          <w:rFonts w:ascii="Arial" w:hAnsi="Arial" w:cs="Arial"/>
          <w:b/>
          <w:bCs/>
          <w:sz w:val="22"/>
          <w:szCs w:val="24"/>
        </w:rPr>
        <w:t>1a</w:t>
      </w:r>
      <w:r w:rsidR="0010490F">
        <w:rPr>
          <w:rFonts w:ascii="Arial" w:hAnsi="Arial" w:cs="Arial"/>
          <w:sz w:val="22"/>
          <w:szCs w:val="24"/>
        </w:rPr>
        <w:t xml:space="preserve">, </w:t>
      </w:r>
      <w:r w:rsidR="0010490F" w:rsidRPr="003F0877">
        <w:rPr>
          <w:rFonts w:ascii="Arial" w:hAnsi="Arial" w:cs="Arial"/>
          <w:b/>
          <w:bCs/>
          <w:sz w:val="22"/>
          <w:szCs w:val="24"/>
        </w:rPr>
        <w:t>2a</w:t>
      </w:r>
      <w:r w:rsidR="0010490F">
        <w:rPr>
          <w:rFonts w:ascii="Arial" w:hAnsi="Arial" w:cs="Arial"/>
          <w:sz w:val="22"/>
          <w:szCs w:val="24"/>
        </w:rPr>
        <w:t xml:space="preserve"> and </w:t>
      </w:r>
      <w:r w:rsidR="0010490F" w:rsidRPr="003F0877">
        <w:rPr>
          <w:rFonts w:ascii="Arial" w:hAnsi="Arial" w:cs="Arial"/>
          <w:b/>
          <w:bCs/>
          <w:sz w:val="22"/>
          <w:szCs w:val="24"/>
        </w:rPr>
        <w:t>3</w:t>
      </w:r>
      <w:r w:rsidR="00154771">
        <w:rPr>
          <w:rFonts w:ascii="Arial" w:hAnsi="Arial" w:cs="Arial"/>
          <w:sz w:val="22"/>
          <w:szCs w:val="24"/>
        </w:rPr>
        <w:t xml:space="preserve"> taken</w:t>
      </w:r>
      <w:r w:rsidR="00500BC6">
        <w:rPr>
          <w:rFonts w:ascii="Arial" w:hAnsi="Arial" w:cs="Arial"/>
          <w:sz w:val="22"/>
          <w:szCs w:val="24"/>
        </w:rPr>
        <w:t xml:space="preserve"> </w:t>
      </w:r>
      <w:r w:rsidR="007B3424">
        <w:rPr>
          <w:rFonts w:ascii="Arial" w:hAnsi="Arial" w:cs="Arial"/>
          <w:sz w:val="22"/>
          <w:szCs w:val="24"/>
        </w:rPr>
        <w:t>from samples collected at 40, 63 and 117 minutes into the operation of the reactor respectively</w:t>
      </w:r>
      <w:r w:rsidR="00154771">
        <w:rPr>
          <w:rFonts w:ascii="Arial" w:hAnsi="Arial" w:cs="Arial"/>
          <w:sz w:val="22"/>
          <w:szCs w:val="24"/>
        </w:rPr>
        <w:t>.</w:t>
      </w:r>
      <w:r w:rsidR="008C304A">
        <w:rPr>
          <w:rFonts w:ascii="Arial" w:hAnsi="Arial" w:cs="Arial"/>
          <w:sz w:val="22"/>
          <w:szCs w:val="24"/>
        </w:rPr>
        <w:t xml:space="preserve"> The EEM spectra consist of a </w:t>
      </w:r>
      <w:r w:rsidR="0084550D">
        <w:rPr>
          <w:rFonts w:ascii="Arial" w:hAnsi="Arial" w:cs="Arial"/>
          <w:sz w:val="22"/>
          <w:szCs w:val="24"/>
        </w:rPr>
        <w:t>two-</w:t>
      </w:r>
      <w:r w:rsidR="008C304A">
        <w:rPr>
          <w:rFonts w:ascii="Arial" w:hAnsi="Arial" w:cs="Arial"/>
          <w:sz w:val="22"/>
          <w:szCs w:val="24"/>
        </w:rPr>
        <w:t xml:space="preserve">dimensional contour plot of excitation vs. emission </w:t>
      </w:r>
      <w:r w:rsidR="00FC1DD6">
        <w:rPr>
          <w:rFonts w:ascii="Arial" w:hAnsi="Arial" w:cs="Arial"/>
          <w:sz w:val="22"/>
          <w:szCs w:val="24"/>
        </w:rPr>
        <w:t>with the</w:t>
      </w:r>
      <w:r w:rsidR="008C304A">
        <w:rPr>
          <w:rFonts w:ascii="Arial" w:hAnsi="Arial" w:cs="Arial"/>
          <w:sz w:val="22"/>
          <w:szCs w:val="24"/>
        </w:rPr>
        <w:t xml:space="preserve"> </w:t>
      </w:r>
      <w:r w:rsidR="00E57B40">
        <w:rPr>
          <w:rFonts w:ascii="Arial" w:hAnsi="Arial" w:cs="Arial"/>
          <w:sz w:val="22"/>
          <w:szCs w:val="24"/>
        </w:rPr>
        <w:t xml:space="preserve">normalized </w:t>
      </w:r>
      <w:r w:rsidR="008C304A">
        <w:rPr>
          <w:rFonts w:ascii="Arial" w:hAnsi="Arial" w:cs="Arial"/>
          <w:sz w:val="22"/>
          <w:szCs w:val="24"/>
        </w:rPr>
        <w:t xml:space="preserve">fluorescence intensity </w:t>
      </w:r>
      <w:r w:rsidR="00FC1DD6">
        <w:rPr>
          <w:rFonts w:ascii="Arial" w:hAnsi="Arial" w:cs="Arial"/>
          <w:sz w:val="22"/>
          <w:szCs w:val="24"/>
        </w:rPr>
        <w:t xml:space="preserve">shown by different colours </w:t>
      </w:r>
      <w:r w:rsidR="008C304A">
        <w:rPr>
          <w:rFonts w:ascii="Arial" w:hAnsi="Arial" w:cs="Arial"/>
          <w:sz w:val="22"/>
          <w:szCs w:val="24"/>
        </w:rPr>
        <w:t>(Blue:</w:t>
      </w:r>
      <w:r w:rsidR="00476A9E">
        <w:rPr>
          <w:rFonts w:ascii="Arial" w:hAnsi="Arial" w:cs="Arial"/>
          <w:sz w:val="22"/>
          <w:szCs w:val="24"/>
        </w:rPr>
        <w:t xml:space="preserve"> </w:t>
      </w:r>
      <w:r w:rsidR="008C304A">
        <w:rPr>
          <w:rFonts w:ascii="Arial" w:hAnsi="Arial" w:cs="Arial"/>
          <w:sz w:val="22"/>
          <w:szCs w:val="24"/>
        </w:rPr>
        <w:t>low intensity, Red:</w:t>
      </w:r>
      <w:r w:rsidR="00476A9E">
        <w:rPr>
          <w:rFonts w:ascii="Arial" w:hAnsi="Arial" w:cs="Arial"/>
          <w:sz w:val="22"/>
          <w:szCs w:val="24"/>
        </w:rPr>
        <w:t xml:space="preserve"> </w:t>
      </w:r>
      <w:r w:rsidR="008C304A">
        <w:rPr>
          <w:rFonts w:ascii="Arial" w:hAnsi="Arial" w:cs="Arial"/>
          <w:sz w:val="22"/>
          <w:szCs w:val="24"/>
        </w:rPr>
        <w:t xml:space="preserve">high intensity) </w:t>
      </w:r>
      <w:r w:rsidR="00FC1DD6">
        <w:rPr>
          <w:rFonts w:ascii="Arial" w:hAnsi="Arial" w:cs="Arial"/>
          <w:sz w:val="22"/>
          <w:szCs w:val="24"/>
        </w:rPr>
        <w:t xml:space="preserve">which together provide </w:t>
      </w:r>
      <w:r w:rsidR="008C304A">
        <w:rPr>
          <w:rFonts w:ascii="Arial" w:hAnsi="Arial" w:cs="Arial"/>
          <w:sz w:val="22"/>
          <w:szCs w:val="24"/>
        </w:rPr>
        <w:t>the so-called “molecular fingerprint”</w:t>
      </w:r>
      <w:r w:rsidR="00087F5B">
        <w:rPr>
          <w:rFonts w:ascii="Arial" w:hAnsi="Arial" w:cs="Arial"/>
          <w:sz w:val="22"/>
          <w:szCs w:val="24"/>
        </w:rPr>
        <w:t xml:space="preserve"> of the compound</w:t>
      </w:r>
      <w:r w:rsidR="003C3526">
        <w:rPr>
          <w:rFonts w:ascii="Arial" w:hAnsi="Arial" w:cs="Arial"/>
          <w:sz w:val="22"/>
          <w:szCs w:val="24"/>
        </w:rPr>
        <w:t xml:space="preserve"> (2-D and 3-D plots of EEM spectra are compared in Fig. S20 in the ESI)</w:t>
      </w:r>
      <w:r w:rsidR="008C304A">
        <w:rPr>
          <w:rFonts w:ascii="Arial" w:hAnsi="Arial" w:cs="Arial"/>
          <w:sz w:val="22"/>
          <w:szCs w:val="24"/>
        </w:rPr>
        <w:t>.</w:t>
      </w:r>
      <w:r w:rsidR="00FB31C6">
        <w:rPr>
          <w:rFonts w:ascii="Arial" w:hAnsi="Arial" w:cs="Arial"/>
          <w:sz w:val="22"/>
          <w:szCs w:val="24"/>
        </w:rPr>
        <w:t xml:space="preserve"> </w:t>
      </w:r>
    </w:p>
    <w:p w14:paraId="644BA835" w14:textId="3782BF19" w:rsidR="003320FB" w:rsidRDefault="001D4902" w:rsidP="003320FB">
      <w:pPr>
        <w:spacing w:line="360" w:lineRule="auto"/>
        <w:jc w:val="both"/>
        <w:rPr>
          <w:rFonts w:ascii="Arial" w:hAnsi="Arial" w:cs="Arial"/>
          <w:sz w:val="22"/>
          <w:szCs w:val="24"/>
        </w:rPr>
      </w:pPr>
      <w:r>
        <w:rPr>
          <w:rFonts w:ascii="Arial" w:hAnsi="Arial" w:cs="Arial"/>
          <w:sz w:val="22"/>
          <w:szCs w:val="24"/>
        </w:rPr>
        <w:t>After initial optimisation (see ESI for further details) we found that the reaction proceeded</w:t>
      </w:r>
      <w:r w:rsidR="00AD2DFD">
        <w:rPr>
          <w:rFonts w:ascii="Arial" w:hAnsi="Arial" w:cs="Arial"/>
          <w:sz w:val="22"/>
          <w:szCs w:val="24"/>
        </w:rPr>
        <w:t xml:space="preserve"> </w:t>
      </w:r>
      <w:r w:rsidR="00AA7C8E">
        <w:rPr>
          <w:rFonts w:ascii="Arial" w:hAnsi="Arial" w:cs="Arial"/>
          <w:sz w:val="22"/>
          <w:szCs w:val="24"/>
        </w:rPr>
        <w:t xml:space="preserve">better </w:t>
      </w:r>
      <w:r w:rsidR="00AD2DFD">
        <w:rPr>
          <w:rFonts w:ascii="Arial" w:hAnsi="Arial" w:cs="Arial"/>
          <w:sz w:val="22"/>
          <w:szCs w:val="24"/>
        </w:rPr>
        <w:t xml:space="preserve">in the absence of TPPA. </w:t>
      </w:r>
      <w:r w:rsidR="001F32A4">
        <w:rPr>
          <w:rFonts w:ascii="Arial" w:hAnsi="Arial" w:cs="Arial"/>
          <w:sz w:val="22"/>
          <w:szCs w:val="24"/>
        </w:rPr>
        <w:t xml:space="preserve"> </w:t>
      </w:r>
      <w:r w:rsidR="00AD2DFD">
        <w:rPr>
          <w:rFonts w:ascii="Arial" w:hAnsi="Arial" w:cs="Arial"/>
          <w:sz w:val="22"/>
          <w:szCs w:val="24"/>
        </w:rPr>
        <w:t>W</w:t>
      </w:r>
      <w:r w:rsidR="0003632A">
        <w:rPr>
          <w:rFonts w:ascii="Arial" w:hAnsi="Arial" w:cs="Arial"/>
          <w:sz w:val="22"/>
          <w:szCs w:val="24"/>
        </w:rPr>
        <w:t>ith a flow rate of 1.75 mL min</w:t>
      </w:r>
      <w:r w:rsidR="0003632A" w:rsidRPr="0003632A">
        <w:rPr>
          <w:rFonts w:ascii="Arial" w:hAnsi="Arial" w:cs="Arial"/>
          <w:sz w:val="22"/>
          <w:szCs w:val="24"/>
          <w:vertAlign w:val="superscript"/>
        </w:rPr>
        <w:t>-1</w:t>
      </w:r>
      <w:r w:rsidR="0003632A">
        <w:rPr>
          <w:rFonts w:ascii="Arial" w:hAnsi="Arial" w:cs="Arial"/>
          <w:sz w:val="22"/>
          <w:szCs w:val="24"/>
        </w:rPr>
        <w:t xml:space="preserve"> and a current of 520 mA, </w:t>
      </w:r>
      <w:r w:rsidR="00AD2DFD">
        <w:rPr>
          <w:rFonts w:ascii="Arial" w:hAnsi="Arial" w:cs="Arial"/>
          <w:sz w:val="22"/>
          <w:szCs w:val="24"/>
        </w:rPr>
        <w:t xml:space="preserve">we obtained high conversion of </w:t>
      </w:r>
      <w:r w:rsidR="00AD2DFD" w:rsidRPr="00AD2DFD">
        <w:rPr>
          <w:rFonts w:ascii="Arial" w:hAnsi="Arial" w:cs="Arial"/>
          <w:b/>
          <w:bCs/>
          <w:sz w:val="22"/>
          <w:szCs w:val="24"/>
        </w:rPr>
        <w:t>1</w:t>
      </w:r>
      <w:r w:rsidR="00AD2DFD">
        <w:rPr>
          <w:rFonts w:ascii="Arial" w:hAnsi="Arial" w:cs="Arial"/>
          <w:sz w:val="22"/>
          <w:szCs w:val="24"/>
        </w:rPr>
        <w:t xml:space="preserve"> (85%) </w:t>
      </w:r>
      <w:r w:rsidR="00AA7C8E">
        <w:rPr>
          <w:rFonts w:ascii="Arial" w:hAnsi="Arial" w:cs="Arial"/>
          <w:sz w:val="22"/>
          <w:szCs w:val="24"/>
        </w:rPr>
        <w:t xml:space="preserve">with 84% yield of </w:t>
      </w:r>
      <w:r w:rsidR="00AA7C8E" w:rsidRPr="00AA7C8E">
        <w:rPr>
          <w:rFonts w:ascii="Arial" w:hAnsi="Arial" w:cs="Arial"/>
          <w:b/>
          <w:sz w:val="22"/>
          <w:szCs w:val="24"/>
        </w:rPr>
        <w:t>2a</w:t>
      </w:r>
      <w:r w:rsidR="00AA7C8E">
        <w:rPr>
          <w:rFonts w:ascii="Arial" w:hAnsi="Arial" w:cs="Arial"/>
          <w:sz w:val="22"/>
          <w:szCs w:val="24"/>
        </w:rPr>
        <w:t xml:space="preserve"> and 1% of </w:t>
      </w:r>
      <w:r w:rsidR="00AA7C8E">
        <w:rPr>
          <w:rFonts w:ascii="Arial" w:hAnsi="Arial" w:cs="Arial"/>
          <w:b/>
          <w:sz w:val="22"/>
          <w:szCs w:val="24"/>
        </w:rPr>
        <w:t>3</w:t>
      </w:r>
      <w:r w:rsidR="005F7F11" w:rsidRPr="00A907BE">
        <w:rPr>
          <w:rFonts w:ascii="Arial" w:hAnsi="Arial" w:cs="Arial"/>
          <w:sz w:val="22"/>
          <w:szCs w:val="24"/>
        </w:rPr>
        <w:t>; that is</w:t>
      </w:r>
      <w:r w:rsidR="005F7F11">
        <w:rPr>
          <w:rFonts w:ascii="Arial" w:hAnsi="Arial" w:cs="Arial"/>
          <w:sz w:val="22"/>
          <w:szCs w:val="24"/>
        </w:rPr>
        <w:t xml:space="preserve"> &gt;98%</w:t>
      </w:r>
      <w:r w:rsidR="00AA7C8E">
        <w:rPr>
          <w:rFonts w:ascii="Arial" w:hAnsi="Arial" w:cs="Arial"/>
          <w:b/>
          <w:sz w:val="22"/>
          <w:szCs w:val="24"/>
        </w:rPr>
        <w:t xml:space="preserve"> </w:t>
      </w:r>
      <w:r w:rsidR="00AD2DFD">
        <w:rPr>
          <w:rFonts w:ascii="Arial" w:hAnsi="Arial" w:cs="Arial"/>
          <w:sz w:val="22"/>
          <w:szCs w:val="24"/>
        </w:rPr>
        <w:t xml:space="preserve">selectivity towards the single reduction product </w:t>
      </w:r>
      <w:r w:rsidR="00AD2DFD" w:rsidRPr="00AD2DFD">
        <w:rPr>
          <w:rFonts w:ascii="Arial" w:hAnsi="Arial" w:cs="Arial"/>
          <w:b/>
          <w:bCs/>
          <w:sz w:val="22"/>
          <w:szCs w:val="24"/>
        </w:rPr>
        <w:t>2a</w:t>
      </w:r>
      <w:r w:rsidR="00AD2DFD">
        <w:rPr>
          <w:rFonts w:ascii="Arial" w:hAnsi="Arial" w:cs="Arial"/>
          <w:sz w:val="22"/>
          <w:szCs w:val="24"/>
        </w:rPr>
        <w:t xml:space="preserve">. </w:t>
      </w:r>
      <w:r w:rsidR="00DA3DAE">
        <w:rPr>
          <w:rFonts w:ascii="Arial" w:hAnsi="Arial" w:cs="Arial"/>
          <w:sz w:val="22"/>
          <w:szCs w:val="24"/>
        </w:rPr>
        <w:t xml:space="preserve">The viscosity of the reaction mixture was found to be ca. </w:t>
      </w:r>
      <w:r w:rsidR="001F32A4">
        <w:rPr>
          <w:rFonts w:ascii="Arial" w:hAnsi="Arial" w:cs="Arial"/>
          <w:sz w:val="22"/>
          <w:szCs w:val="24"/>
        </w:rPr>
        <w:t xml:space="preserve">x </w:t>
      </w:r>
      <w:r w:rsidR="00DA3DAE">
        <w:rPr>
          <w:rFonts w:ascii="Arial" w:hAnsi="Arial" w:cs="Arial"/>
          <w:sz w:val="22"/>
          <w:szCs w:val="24"/>
        </w:rPr>
        <w:t xml:space="preserve">5.5 greater than </w:t>
      </w:r>
      <w:r w:rsidR="001F32A4">
        <w:rPr>
          <w:rFonts w:ascii="Arial" w:hAnsi="Arial" w:cs="Arial"/>
          <w:sz w:val="22"/>
          <w:szCs w:val="24"/>
        </w:rPr>
        <w:t xml:space="preserve">that of </w:t>
      </w:r>
      <w:r w:rsidR="00481331">
        <w:rPr>
          <w:rFonts w:ascii="Arial" w:hAnsi="Arial" w:cs="Arial"/>
          <w:sz w:val="22"/>
          <w:szCs w:val="24"/>
        </w:rPr>
        <w:t xml:space="preserve">neat </w:t>
      </w:r>
      <w:r w:rsidR="00DA3DAE">
        <w:rPr>
          <w:rFonts w:ascii="Arial" w:hAnsi="Arial" w:cs="Arial"/>
          <w:sz w:val="22"/>
          <w:szCs w:val="24"/>
        </w:rPr>
        <w:t>THF</w:t>
      </w:r>
      <w:r w:rsidR="001F32A4">
        <w:rPr>
          <w:rFonts w:ascii="Arial" w:hAnsi="Arial" w:cs="Arial"/>
          <w:sz w:val="22"/>
          <w:szCs w:val="24"/>
        </w:rPr>
        <w:t xml:space="preserve"> and high viscosity is clearly undesirable for a flow process. </w:t>
      </w:r>
      <w:r w:rsidR="00481331">
        <w:rPr>
          <w:rFonts w:ascii="Arial" w:hAnsi="Arial" w:cs="Arial"/>
          <w:sz w:val="22"/>
          <w:szCs w:val="24"/>
        </w:rPr>
        <w:t xml:space="preserve">We found that the concentration of </w:t>
      </w:r>
      <w:proofErr w:type="spellStart"/>
      <w:r w:rsidR="00481331">
        <w:rPr>
          <w:rFonts w:ascii="Arial" w:hAnsi="Arial" w:cs="Arial"/>
          <w:sz w:val="22"/>
          <w:szCs w:val="24"/>
        </w:rPr>
        <w:t>LiBr</w:t>
      </w:r>
      <w:proofErr w:type="spellEnd"/>
      <w:r w:rsidR="00481331">
        <w:rPr>
          <w:rFonts w:ascii="Arial" w:hAnsi="Arial" w:cs="Arial"/>
          <w:sz w:val="22"/>
          <w:szCs w:val="24"/>
        </w:rPr>
        <w:t xml:space="preserve"> contributed most to the </w:t>
      </w:r>
      <w:proofErr w:type="gramStart"/>
      <w:r w:rsidR="00481331">
        <w:rPr>
          <w:rFonts w:ascii="Arial" w:hAnsi="Arial" w:cs="Arial"/>
          <w:sz w:val="22"/>
          <w:szCs w:val="24"/>
        </w:rPr>
        <w:t>viscosity</w:t>
      </w:r>
      <w:r w:rsidR="0072440C">
        <w:rPr>
          <w:rFonts w:ascii="Arial" w:hAnsi="Arial" w:cs="Arial"/>
          <w:sz w:val="22"/>
          <w:szCs w:val="24"/>
        </w:rPr>
        <w:t xml:space="preserve">, </w:t>
      </w:r>
      <w:r w:rsidR="00481331">
        <w:rPr>
          <w:rFonts w:ascii="Arial" w:hAnsi="Arial" w:cs="Arial"/>
          <w:sz w:val="22"/>
          <w:szCs w:val="24"/>
        </w:rPr>
        <w:t>and</w:t>
      </w:r>
      <w:proofErr w:type="gramEnd"/>
      <w:r w:rsidR="00481331">
        <w:rPr>
          <w:rFonts w:ascii="Arial" w:hAnsi="Arial" w:cs="Arial"/>
          <w:sz w:val="22"/>
          <w:szCs w:val="24"/>
        </w:rPr>
        <w:t xml:space="preserve"> </w:t>
      </w:r>
      <w:r w:rsidR="00341ABB">
        <w:rPr>
          <w:rFonts w:ascii="Arial" w:hAnsi="Arial" w:cs="Arial"/>
          <w:sz w:val="22"/>
          <w:szCs w:val="24"/>
        </w:rPr>
        <w:t xml:space="preserve">decided to investigate the effect of </w:t>
      </w:r>
      <w:r w:rsidR="004B2354">
        <w:rPr>
          <w:rFonts w:ascii="Arial" w:hAnsi="Arial" w:cs="Arial"/>
          <w:sz w:val="22"/>
          <w:szCs w:val="24"/>
        </w:rPr>
        <w:t xml:space="preserve">reducing the </w:t>
      </w:r>
      <w:r w:rsidR="0072440C">
        <w:rPr>
          <w:rFonts w:ascii="Arial" w:hAnsi="Arial" w:cs="Arial"/>
          <w:sz w:val="22"/>
          <w:szCs w:val="24"/>
        </w:rPr>
        <w:t xml:space="preserve">concentration of DMU and </w:t>
      </w:r>
      <w:proofErr w:type="spellStart"/>
      <w:r w:rsidR="0072440C">
        <w:rPr>
          <w:rFonts w:ascii="Arial" w:hAnsi="Arial" w:cs="Arial"/>
          <w:sz w:val="22"/>
          <w:szCs w:val="24"/>
        </w:rPr>
        <w:t>LiBr</w:t>
      </w:r>
      <w:proofErr w:type="spellEnd"/>
      <w:r w:rsidR="00341ABB">
        <w:rPr>
          <w:rFonts w:ascii="Arial" w:hAnsi="Arial" w:cs="Arial"/>
          <w:sz w:val="22"/>
          <w:szCs w:val="24"/>
        </w:rPr>
        <w:t xml:space="preserve">. Reducing the concentration of </w:t>
      </w:r>
      <w:proofErr w:type="spellStart"/>
      <w:r w:rsidR="00341ABB">
        <w:rPr>
          <w:rFonts w:ascii="Arial" w:hAnsi="Arial" w:cs="Arial"/>
          <w:sz w:val="22"/>
          <w:szCs w:val="24"/>
        </w:rPr>
        <w:t>LiBr</w:t>
      </w:r>
      <w:proofErr w:type="spellEnd"/>
      <w:r w:rsidR="00341ABB">
        <w:rPr>
          <w:rFonts w:ascii="Arial" w:hAnsi="Arial" w:cs="Arial"/>
          <w:sz w:val="22"/>
          <w:szCs w:val="24"/>
        </w:rPr>
        <w:t xml:space="preserve"> and DMU</w:t>
      </w:r>
      <w:r w:rsidR="0072440C">
        <w:rPr>
          <w:rFonts w:ascii="Arial" w:hAnsi="Arial" w:cs="Arial"/>
          <w:sz w:val="22"/>
          <w:szCs w:val="24"/>
        </w:rPr>
        <w:t xml:space="preserve"> </w:t>
      </w:r>
      <w:r w:rsidR="005731BC">
        <w:rPr>
          <w:rFonts w:ascii="Arial" w:hAnsi="Arial" w:cs="Arial"/>
          <w:sz w:val="22"/>
          <w:szCs w:val="24"/>
        </w:rPr>
        <w:t xml:space="preserve">by half </w:t>
      </w:r>
      <w:r w:rsidR="00A34E59">
        <w:rPr>
          <w:rFonts w:ascii="Arial" w:hAnsi="Arial" w:cs="Arial"/>
          <w:sz w:val="22"/>
          <w:szCs w:val="24"/>
        </w:rPr>
        <w:t xml:space="preserve">(1.5 M </w:t>
      </w:r>
      <w:proofErr w:type="spellStart"/>
      <w:r w:rsidR="00A34E59">
        <w:rPr>
          <w:rFonts w:ascii="Arial" w:hAnsi="Arial" w:cs="Arial"/>
          <w:sz w:val="22"/>
          <w:szCs w:val="24"/>
        </w:rPr>
        <w:t>LiBr</w:t>
      </w:r>
      <w:proofErr w:type="spellEnd"/>
      <w:r w:rsidR="00A34E59">
        <w:rPr>
          <w:rFonts w:ascii="Arial" w:hAnsi="Arial" w:cs="Arial"/>
          <w:sz w:val="22"/>
          <w:szCs w:val="24"/>
        </w:rPr>
        <w:t xml:space="preserve">, 6 equiv. DMU) </w:t>
      </w:r>
      <w:r w:rsidR="005731BC">
        <w:rPr>
          <w:rFonts w:ascii="Arial" w:hAnsi="Arial" w:cs="Arial"/>
          <w:sz w:val="22"/>
          <w:szCs w:val="24"/>
        </w:rPr>
        <w:t>and to a quarter</w:t>
      </w:r>
      <w:r w:rsidR="00A34E59">
        <w:rPr>
          <w:rFonts w:ascii="Arial" w:hAnsi="Arial" w:cs="Arial"/>
          <w:sz w:val="22"/>
          <w:szCs w:val="24"/>
        </w:rPr>
        <w:t xml:space="preserve"> (0.75 M </w:t>
      </w:r>
      <w:proofErr w:type="spellStart"/>
      <w:r w:rsidR="00A34E59">
        <w:rPr>
          <w:rFonts w:ascii="Arial" w:hAnsi="Arial" w:cs="Arial"/>
          <w:sz w:val="22"/>
          <w:szCs w:val="24"/>
        </w:rPr>
        <w:t>LiBr</w:t>
      </w:r>
      <w:proofErr w:type="spellEnd"/>
      <w:r w:rsidR="00A34E59">
        <w:rPr>
          <w:rFonts w:ascii="Arial" w:hAnsi="Arial" w:cs="Arial"/>
          <w:sz w:val="22"/>
          <w:szCs w:val="24"/>
        </w:rPr>
        <w:t>, 3 equiv. DMU)</w:t>
      </w:r>
      <w:r w:rsidR="005731BC">
        <w:rPr>
          <w:rFonts w:ascii="Arial" w:hAnsi="Arial" w:cs="Arial"/>
          <w:sz w:val="22"/>
          <w:szCs w:val="24"/>
        </w:rPr>
        <w:t xml:space="preserve"> of the original amount</w:t>
      </w:r>
      <w:r w:rsidR="0072440C">
        <w:rPr>
          <w:rFonts w:ascii="Arial" w:hAnsi="Arial" w:cs="Arial"/>
          <w:sz w:val="22"/>
          <w:szCs w:val="24"/>
        </w:rPr>
        <w:t xml:space="preserve"> </w:t>
      </w:r>
      <w:r w:rsidR="00DA3DAE">
        <w:rPr>
          <w:rFonts w:ascii="Arial" w:hAnsi="Arial" w:cs="Arial"/>
          <w:sz w:val="22"/>
          <w:szCs w:val="24"/>
        </w:rPr>
        <w:t xml:space="preserve">led to only a slight decrease in </w:t>
      </w:r>
      <w:r w:rsidR="0072440C">
        <w:rPr>
          <w:rFonts w:ascii="Arial" w:hAnsi="Arial" w:cs="Arial"/>
          <w:sz w:val="22"/>
          <w:szCs w:val="24"/>
        </w:rPr>
        <w:t xml:space="preserve">the yield of </w:t>
      </w:r>
      <w:r w:rsidR="0072440C" w:rsidRPr="004B2354">
        <w:rPr>
          <w:rFonts w:ascii="Arial" w:hAnsi="Arial" w:cs="Arial"/>
          <w:b/>
          <w:bCs/>
          <w:sz w:val="22"/>
          <w:szCs w:val="24"/>
        </w:rPr>
        <w:t>2</w:t>
      </w:r>
      <w:r w:rsidR="0043448B">
        <w:rPr>
          <w:rFonts w:ascii="Arial" w:hAnsi="Arial" w:cs="Arial"/>
          <w:b/>
          <w:bCs/>
          <w:sz w:val="22"/>
          <w:szCs w:val="24"/>
        </w:rPr>
        <w:t>a</w:t>
      </w:r>
      <w:r w:rsidR="0072440C">
        <w:rPr>
          <w:rFonts w:ascii="Arial" w:hAnsi="Arial" w:cs="Arial"/>
          <w:sz w:val="22"/>
          <w:szCs w:val="24"/>
        </w:rPr>
        <w:t xml:space="preserve"> </w:t>
      </w:r>
      <w:r w:rsidR="004B2354">
        <w:rPr>
          <w:rFonts w:ascii="Arial" w:hAnsi="Arial" w:cs="Arial"/>
          <w:sz w:val="22"/>
          <w:szCs w:val="24"/>
        </w:rPr>
        <w:t>to 59% and 61% respectively</w:t>
      </w:r>
      <w:r w:rsidR="00DA3DAE">
        <w:rPr>
          <w:rFonts w:ascii="Arial" w:hAnsi="Arial" w:cs="Arial"/>
          <w:sz w:val="22"/>
          <w:szCs w:val="24"/>
        </w:rPr>
        <w:t>, whilst maintaining high selectivity</w:t>
      </w:r>
      <w:r w:rsidR="005731BC">
        <w:rPr>
          <w:rFonts w:ascii="Arial" w:hAnsi="Arial" w:cs="Arial"/>
          <w:sz w:val="22"/>
          <w:szCs w:val="24"/>
        </w:rPr>
        <w:t xml:space="preserve">. The voltage required to maintain the </w:t>
      </w:r>
      <w:proofErr w:type="gramStart"/>
      <w:r w:rsidR="005731BC">
        <w:rPr>
          <w:rFonts w:ascii="Arial" w:hAnsi="Arial" w:cs="Arial"/>
          <w:sz w:val="22"/>
          <w:szCs w:val="24"/>
        </w:rPr>
        <w:t>520 mA</w:t>
      </w:r>
      <w:proofErr w:type="gramEnd"/>
      <w:r w:rsidR="005731BC">
        <w:rPr>
          <w:rFonts w:ascii="Arial" w:hAnsi="Arial" w:cs="Arial"/>
          <w:sz w:val="22"/>
          <w:szCs w:val="24"/>
        </w:rPr>
        <w:t xml:space="preserve"> current </w:t>
      </w:r>
      <w:r w:rsidR="00341ABB">
        <w:rPr>
          <w:rFonts w:ascii="Arial" w:hAnsi="Arial" w:cs="Arial"/>
          <w:sz w:val="22"/>
          <w:szCs w:val="24"/>
        </w:rPr>
        <w:t xml:space="preserve">varied </w:t>
      </w:r>
      <w:r w:rsidR="005731BC">
        <w:rPr>
          <w:rFonts w:ascii="Arial" w:hAnsi="Arial" w:cs="Arial"/>
          <w:sz w:val="22"/>
          <w:szCs w:val="24"/>
        </w:rPr>
        <w:t xml:space="preserve">for </w:t>
      </w:r>
      <w:r w:rsidR="00126FBC">
        <w:rPr>
          <w:rFonts w:ascii="Arial" w:hAnsi="Arial" w:cs="Arial"/>
          <w:sz w:val="22"/>
          <w:szCs w:val="24"/>
        </w:rPr>
        <w:t xml:space="preserve">each of the three different concentrations of </w:t>
      </w:r>
      <w:proofErr w:type="spellStart"/>
      <w:r w:rsidR="00126FBC">
        <w:rPr>
          <w:rFonts w:ascii="Arial" w:hAnsi="Arial" w:cs="Arial"/>
          <w:sz w:val="22"/>
          <w:szCs w:val="24"/>
        </w:rPr>
        <w:t>LiBr</w:t>
      </w:r>
      <w:proofErr w:type="spellEnd"/>
      <w:r w:rsidR="00341ABB">
        <w:rPr>
          <w:rFonts w:ascii="Arial" w:hAnsi="Arial" w:cs="Arial"/>
          <w:sz w:val="22"/>
          <w:szCs w:val="24"/>
        </w:rPr>
        <w:t xml:space="preserve"> (see ESI for further details). Interestingly, the 1.5 M </w:t>
      </w:r>
      <w:proofErr w:type="spellStart"/>
      <w:r w:rsidR="00341ABB">
        <w:rPr>
          <w:rFonts w:ascii="Arial" w:hAnsi="Arial" w:cs="Arial"/>
          <w:sz w:val="22"/>
          <w:szCs w:val="24"/>
        </w:rPr>
        <w:t>LiBr</w:t>
      </w:r>
      <w:proofErr w:type="spellEnd"/>
      <w:r w:rsidR="00341ABB">
        <w:rPr>
          <w:rFonts w:ascii="Arial" w:hAnsi="Arial" w:cs="Arial"/>
          <w:sz w:val="22"/>
          <w:szCs w:val="24"/>
        </w:rPr>
        <w:t xml:space="preserve"> solution </w:t>
      </w:r>
      <w:r w:rsidR="001F32A4">
        <w:rPr>
          <w:rFonts w:ascii="Arial" w:hAnsi="Arial" w:cs="Arial"/>
          <w:sz w:val="22"/>
          <w:szCs w:val="24"/>
        </w:rPr>
        <w:t xml:space="preserve">required </w:t>
      </w:r>
      <w:r w:rsidR="00341ABB">
        <w:rPr>
          <w:rFonts w:ascii="Arial" w:hAnsi="Arial" w:cs="Arial"/>
          <w:sz w:val="22"/>
          <w:szCs w:val="24"/>
        </w:rPr>
        <w:t>the lowest voltage (</w:t>
      </w:r>
      <w:r w:rsidR="001C54DD">
        <w:rPr>
          <w:rFonts w:ascii="Arial" w:hAnsi="Arial" w:cs="Arial"/>
          <w:sz w:val="22"/>
          <w:szCs w:val="24"/>
        </w:rPr>
        <w:t>3.0 V versus 3.2 V for the 3 M solution)</w:t>
      </w:r>
      <w:r w:rsidR="00126FBC">
        <w:rPr>
          <w:rFonts w:ascii="Arial" w:hAnsi="Arial" w:cs="Arial"/>
          <w:sz w:val="22"/>
          <w:szCs w:val="24"/>
        </w:rPr>
        <w:t xml:space="preserve"> </w:t>
      </w:r>
      <w:r w:rsidR="001F32A4">
        <w:rPr>
          <w:rFonts w:ascii="Arial" w:hAnsi="Arial" w:cs="Arial"/>
          <w:sz w:val="22"/>
          <w:szCs w:val="24"/>
        </w:rPr>
        <w:t xml:space="preserve">while </w:t>
      </w:r>
      <w:r w:rsidR="001C54DD">
        <w:rPr>
          <w:rFonts w:ascii="Arial" w:hAnsi="Arial" w:cs="Arial"/>
          <w:sz w:val="22"/>
          <w:szCs w:val="24"/>
        </w:rPr>
        <w:t xml:space="preserve">the 0.75 M solution </w:t>
      </w:r>
      <w:r w:rsidR="001F32A4">
        <w:rPr>
          <w:rFonts w:ascii="Arial" w:hAnsi="Arial" w:cs="Arial"/>
          <w:sz w:val="22"/>
          <w:szCs w:val="24"/>
        </w:rPr>
        <w:t xml:space="preserve">needed </w:t>
      </w:r>
      <w:r w:rsidR="001C54DD">
        <w:rPr>
          <w:rFonts w:ascii="Arial" w:hAnsi="Arial" w:cs="Arial"/>
          <w:sz w:val="22"/>
          <w:szCs w:val="24"/>
        </w:rPr>
        <w:t>the highest voltage at 4.6 V</w:t>
      </w:r>
      <w:r w:rsidR="00126FBC">
        <w:rPr>
          <w:rFonts w:ascii="Arial" w:hAnsi="Arial" w:cs="Arial"/>
          <w:sz w:val="22"/>
          <w:szCs w:val="24"/>
        </w:rPr>
        <w:t xml:space="preserve">. </w:t>
      </w:r>
      <w:r w:rsidR="00066D9F">
        <w:rPr>
          <w:rFonts w:ascii="Arial" w:hAnsi="Arial" w:cs="Arial"/>
          <w:sz w:val="22"/>
          <w:szCs w:val="24"/>
        </w:rPr>
        <w:t>In addition to the variation in voltage and yield, a difference in the time required for the reaction to achieve a steady state output</w:t>
      </w:r>
      <w:r w:rsidR="002C277E">
        <w:rPr>
          <w:rFonts w:ascii="Arial" w:hAnsi="Arial" w:cs="Arial"/>
          <w:sz w:val="22"/>
          <w:szCs w:val="24"/>
        </w:rPr>
        <w:t xml:space="preserve"> was also observed</w:t>
      </w:r>
      <w:r w:rsidR="009D79B6">
        <w:rPr>
          <w:rFonts w:ascii="Arial" w:hAnsi="Arial" w:cs="Arial"/>
          <w:sz w:val="22"/>
          <w:szCs w:val="24"/>
        </w:rPr>
        <w:t xml:space="preserve"> (</w:t>
      </w:r>
      <w:r w:rsidR="001C54DD">
        <w:rPr>
          <w:rFonts w:ascii="Arial" w:hAnsi="Arial" w:cs="Arial"/>
          <w:sz w:val="22"/>
          <w:szCs w:val="24"/>
        </w:rPr>
        <w:t>see ESI for further details</w:t>
      </w:r>
      <w:r w:rsidR="009D79B6">
        <w:rPr>
          <w:rFonts w:ascii="Arial" w:hAnsi="Arial" w:cs="Arial"/>
          <w:sz w:val="22"/>
          <w:szCs w:val="24"/>
        </w:rPr>
        <w:t>)</w:t>
      </w:r>
      <w:r w:rsidR="00066D9F">
        <w:rPr>
          <w:rFonts w:ascii="Arial" w:hAnsi="Arial" w:cs="Arial"/>
          <w:sz w:val="22"/>
          <w:szCs w:val="24"/>
        </w:rPr>
        <w:t>. When using the less concentrated solution the time</w:t>
      </w:r>
      <w:r w:rsidR="00E57B40">
        <w:rPr>
          <w:rFonts w:ascii="Arial" w:hAnsi="Arial" w:cs="Arial"/>
          <w:sz w:val="22"/>
          <w:szCs w:val="24"/>
        </w:rPr>
        <w:t xml:space="preserve"> to reach steady sate</w:t>
      </w:r>
      <w:r w:rsidR="00066D9F">
        <w:rPr>
          <w:rFonts w:ascii="Arial" w:hAnsi="Arial" w:cs="Arial"/>
          <w:sz w:val="22"/>
          <w:szCs w:val="24"/>
        </w:rPr>
        <w:t xml:space="preserve"> </w:t>
      </w:r>
      <w:r w:rsidR="001F32A4">
        <w:rPr>
          <w:rFonts w:ascii="Arial" w:hAnsi="Arial" w:cs="Arial"/>
          <w:sz w:val="22"/>
          <w:szCs w:val="24"/>
        </w:rPr>
        <w:t xml:space="preserve">(ca. 40 min) </w:t>
      </w:r>
      <w:r w:rsidR="00066D9F">
        <w:rPr>
          <w:rFonts w:ascii="Arial" w:hAnsi="Arial" w:cs="Arial"/>
          <w:sz w:val="22"/>
          <w:szCs w:val="24"/>
        </w:rPr>
        <w:t xml:space="preserve">was approximately half that of the higher concentration (ca. 80 min). </w:t>
      </w:r>
      <w:r w:rsidR="001C54DD">
        <w:rPr>
          <w:rFonts w:ascii="Arial" w:hAnsi="Arial" w:cs="Arial"/>
          <w:sz w:val="22"/>
          <w:szCs w:val="24"/>
        </w:rPr>
        <w:t xml:space="preserve">Given this variation in </w:t>
      </w:r>
      <w:r w:rsidR="004B02DB">
        <w:rPr>
          <w:rFonts w:ascii="Arial" w:hAnsi="Arial" w:cs="Arial"/>
          <w:sz w:val="22"/>
          <w:szCs w:val="24"/>
        </w:rPr>
        <w:t xml:space="preserve">equilibration time, we postulated that the variation in viscosity could yield a difference in the mixing efficiency for the 3 solutions. </w:t>
      </w:r>
      <w:r w:rsidR="003320FB">
        <w:rPr>
          <w:rFonts w:ascii="Arial" w:hAnsi="Arial" w:cs="Arial"/>
          <w:sz w:val="22"/>
          <w:szCs w:val="24"/>
        </w:rPr>
        <w:t xml:space="preserve">Indeed, the </w:t>
      </w:r>
      <w:r w:rsidR="003320FB" w:rsidRPr="009D0EE6">
        <w:rPr>
          <w:rFonts w:ascii="Arial" w:hAnsi="Arial" w:cs="Arial"/>
          <w:sz w:val="22"/>
          <w:szCs w:val="24"/>
        </w:rPr>
        <w:t xml:space="preserve">variation in </w:t>
      </w:r>
      <w:bookmarkStart w:id="0" w:name="_Hlk103937246"/>
      <w:r w:rsidR="003320FB" w:rsidRPr="009D0EE6">
        <w:rPr>
          <w:rFonts w:ascii="Arial" w:hAnsi="Arial" w:cs="Arial"/>
          <w:sz w:val="22"/>
          <w:szCs w:val="24"/>
        </w:rPr>
        <w:t>viscosity</w:t>
      </w:r>
      <w:bookmarkEnd w:id="0"/>
      <w:r w:rsidR="003320FB">
        <w:rPr>
          <w:rFonts w:ascii="Arial" w:hAnsi="Arial" w:cs="Arial"/>
          <w:sz w:val="22"/>
          <w:szCs w:val="24"/>
        </w:rPr>
        <w:t xml:space="preserve"> affects the rotation Reynolds number, and thus, the </w:t>
      </w:r>
      <w:r w:rsidR="003320FB" w:rsidRPr="009D0EE6">
        <w:rPr>
          <w:rFonts w:ascii="Arial" w:hAnsi="Arial" w:cs="Arial"/>
          <w:sz w:val="22"/>
          <w:szCs w:val="24"/>
        </w:rPr>
        <w:t>higher concentration</w:t>
      </w:r>
      <w:r w:rsidR="003320FB">
        <w:rPr>
          <w:rFonts w:ascii="Arial" w:hAnsi="Arial" w:cs="Arial"/>
          <w:sz w:val="22"/>
          <w:szCs w:val="24"/>
        </w:rPr>
        <w:t xml:space="preserve"> is expected to lead to a lower Re</w:t>
      </w:r>
      <w:r w:rsidR="003320FB" w:rsidRPr="0037642B">
        <w:rPr>
          <w:rFonts w:ascii="Arial" w:hAnsi="Arial" w:cs="Arial"/>
          <w:sz w:val="22"/>
          <w:szCs w:val="24"/>
          <w:vertAlign w:val="subscript"/>
        </w:rPr>
        <w:t>Ω</w:t>
      </w:r>
      <w:r w:rsidR="003320FB">
        <w:rPr>
          <w:rFonts w:ascii="Arial" w:hAnsi="Arial" w:cs="Arial"/>
          <w:sz w:val="22"/>
          <w:szCs w:val="24"/>
        </w:rPr>
        <w:t xml:space="preserve"> and consequently a slow mixing process and a higher </w:t>
      </w:r>
      <w:r w:rsidR="003320FB" w:rsidRPr="009D0EE6">
        <w:rPr>
          <w:rFonts w:ascii="Arial" w:hAnsi="Arial" w:cs="Arial"/>
          <w:sz w:val="22"/>
          <w:szCs w:val="24"/>
        </w:rPr>
        <w:t xml:space="preserve">equilibration time </w:t>
      </w:r>
      <w:r w:rsidR="003320FB">
        <w:rPr>
          <w:rFonts w:ascii="Arial" w:hAnsi="Arial" w:cs="Arial"/>
          <w:sz w:val="22"/>
          <w:szCs w:val="24"/>
        </w:rPr>
        <w:t xml:space="preserve">(e.g., the </w:t>
      </w:r>
      <w:r w:rsidR="003320FB" w:rsidRPr="0037642B">
        <w:rPr>
          <w:rFonts w:ascii="Arial" w:hAnsi="Arial" w:cs="Arial"/>
          <w:sz w:val="22"/>
          <w:szCs w:val="24"/>
        </w:rPr>
        <w:t>less concentrated solution</w:t>
      </w:r>
      <w:r w:rsidR="003320FB">
        <w:rPr>
          <w:rFonts w:ascii="Arial" w:hAnsi="Arial" w:cs="Arial"/>
          <w:sz w:val="22"/>
          <w:szCs w:val="24"/>
        </w:rPr>
        <w:t xml:space="preserve"> at 4000 </w:t>
      </w:r>
      <w:r w:rsidR="00EB5B93">
        <w:rPr>
          <w:rFonts w:ascii="Arial" w:hAnsi="Arial" w:cs="Arial"/>
          <w:sz w:val="22"/>
          <w:szCs w:val="24"/>
        </w:rPr>
        <w:t>rpm</w:t>
      </w:r>
      <w:r w:rsidR="009632E4">
        <w:rPr>
          <w:rFonts w:ascii="Arial" w:hAnsi="Arial" w:cs="Arial"/>
          <w:sz w:val="22"/>
          <w:szCs w:val="24"/>
        </w:rPr>
        <w:t xml:space="preserve"> </w:t>
      </w:r>
      <w:r w:rsidR="003320FB">
        <w:rPr>
          <w:rFonts w:ascii="Arial" w:hAnsi="Arial" w:cs="Arial"/>
          <w:sz w:val="22"/>
          <w:szCs w:val="24"/>
        </w:rPr>
        <w:t>inner cylinder rotation speed has a Re</w:t>
      </w:r>
      <w:r w:rsidR="003320FB" w:rsidRPr="0037642B">
        <w:rPr>
          <w:rFonts w:ascii="Arial" w:hAnsi="Arial" w:cs="Arial"/>
          <w:sz w:val="22"/>
          <w:szCs w:val="24"/>
          <w:vertAlign w:val="subscript"/>
        </w:rPr>
        <w:t>Ω</w:t>
      </w:r>
      <w:r w:rsidR="003320FB">
        <w:rPr>
          <w:rFonts w:ascii="Arial" w:hAnsi="Arial" w:cs="Arial"/>
          <w:sz w:val="22"/>
          <w:szCs w:val="24"/>
        </w:rPr>
        <w:t xml:space="preserve"> =</w:t>
      </w:r>
      <w:r w:rsidR="00EB5B93">
        <w:rPr>
          <w:rFonts w:ascii="Arial" w:hAnsi="Arial" w:cs="Arial"/>
          <w:sz w:val="22"/>
          <w:szCs w:val="24"/>
        </w:rPr>
        <w:t>8300</w:t>
      </w:r>
      <w:r w:rsidR="003320FB">
        <w:rPr>
          <w:rFonts w:ascii="Arial" w:hAnsi="Arial" w:cs="Arial"/>
          <w:sz w:val="22"/>
          <w:szCs w:val="24"/>
        </w:rPr>
        <w:t xml:space="preserve">, whereas the higher </w:t>
      </w:r>
      <w:r w:rsidR="003320FB" w:rsidRPr="0037642B">
        <w:rPr>
          <w:rFonts w:ascii="Arial" w:hAnsi="Arial" w:cs="Arial"/>
          <w:sz w:val="22"/>
          <w:szCs w:val="24"/>
        </w:rPr>
        <w:t>concentrated solution</w:t>
      </w:r>
      <w:r w:rsidR="003320FB">
        <w:rPr>
          <w:rFonts w:ascii="Arial" w:hAnsi="Arial" w:cs="Arial"/>
          <w:sz w:val="22"/>
          <w:szCs w:val="24"/>
        </w:rPr>
        <w:t xml:space="preserve"> at the same rotation speed has a Re</w:t>
      </w:r>
      <w:r w:rsidR="003320FB" w:rsidRPr="0037642B">
        <w:rPr>
          <w:rFonts w:ascii="Arial" w:hAnsi="Arial" w:cs="Arial"/>
          <w:sz w:val="22"/>
          <w:szCs w:val="24"/>
          <w:vertAlign w:val="subscript"/>
        </w:rPr>
        <w:t>Ω</w:t>
      </w:r>
      <w:r w:rsidR="003320FB">
        <w:rPr>
          <w:rFonts w:ascii="Arial" w:hAnsi="Arial" w:cs="Arial"/>
          <w:sz w:val="22"/>
          <w:szCs w:val="24"/>
        </w:rPr>
        <w:t xml:space="preserve"> =</w:t>
      </w:r>
      <w:r w:rsidR="00EB5B93">
        <w:rPr>
          <w:rFonts w:ascii="Arial" w:hAnsi="Arial" w:cs="Arial"/>
          <w:sz w:val="22"/>
          <w:szCs w:val="24"/>
        </w:rPr>
        <w:t>2700</w:t>
      </w:r>
      <w:r w:rsidR="003320FB">
        <w:rPr>
          <w:rFonts w:ascii="Arial" w:hAnsi="Arial" w:cs="Arial"/>
          <w:sz w:val="22"/>
          <w:szCs w:val="24"/>
        </w:rPr>
        <w:t xml:space="preserve">). In addition, experiments in the literature showed that the </w:t>
      </w:r>
      <w:r w:rsidR="003320FB" w:rsidRPr="002C7206">
        <w:rPr>
          <w:rFonts w:ascii="Arial" w:hAnsi="Arial" w:cs="Arial"/>
          <w:sz w:val="22"/>
          <w:szCs w:val="24"/>
        </w:rPr>
        <w:t>viscosity</w:t>
      </w:r>
      <w:r w:rsidR="003320FB">
        <w:rPr>
          <w:rFonts w:ascii="Arial" w:hAnsi="Arial" w:cs="Arial"/>
          <w:sz w:val="22"/>
          <w:szCs w:val="24"/>
        </w:rPr>
        <w:t xml:space="preserve"> increase results in a decrease of the </w:t>
      </w:r>
      <w:r w:rsidR="003320FB" w:rsidRPr="002C7206">
        <w:rPr>
          <w:rFonts w:ascii="Arial" w:hAnsi="Arial" w:cs="Arial"/>
          <w:sz w:val="22"/>
          <w:szCs w:val="24"/>
        </w:rPr>
        <w:t>number of vortices</w:t>
      </w:r>
      <w:r w:rsidR="003320FB">
        <w:rPr>
          <w:rFonts w:ascii="Arial" w:hAnsi="Arial" w:cs="Arial"/>
          <w:sz w:val="22"/>
          <w:szCs w:val="24"/>
        </w:rPr>
        <w:t xml:space="preserve"> present in the reactor.</w:t>
      </w:r>
    </w:p>
    <w:p w14:paraId="4580E214" w14:textId="7B59B6F3" w:rsidR="003320FB" w:rsidRDefault="003320FB" w:rsidP="003320FB">
      <w:pPr>
        <w:spacing w:line="360" w:lineRule="auto"/>
        <w:jc w:val="both"/>
        <w:rPr>
          <w:rFonts w:ascii="Arial" w:hAnsi="Arial" w:cs="Arial"/>
          <w:sz w:val="22"/>
          <w:szCs w:val="24"/>
        </w:rPr>
      </w:pPr>
      <w:r w:rsidRPr="00231EDB">
        <w:rPr>
          <w:rFonts w:ascii="Arial" w:hAnsi="Arial" w:cs="Arial"/>
          <w:sz w:val="22"/>
          <w:szCs w:val="24"/>
        </w:rPr>
        <w:t xml:space="preserve">Computational fluid dynamics (CFD) </w:t>
      </w:r>
      <w:r>
        <w:rPr>
          <w:rFonts w:ascii="Arial" w:hAnsi="Arial" w:cs="Arial"/>
          <w:sz w:val="22"/>
          <w:szCs w:val="24"/>
        </w:rPr>
        <w:t xml:space="preserve">is used to </w:t>
      </w:r>
      <w:r w:rsidRPr="00231EDB">
        <w:rPr>
          <w:rFonts w:ascii="Arial" w:hAnsi="Arial" w:cs="Arial"/>
          <w:sz w:val="22"/>
          <w:szCs w:val="24"/>
        </w:rPr>
        <w:t xml:space="preserve">support </w:t>
      </w:r>
      <w:r>
        <w:rPr>
          <w:rFonts w:ascii="Arial" w:hAnsi="Arial" w:cs="Arial"/>
          <w:sz w:val="22"/>
          <w:szCs w:val="24"/>
        </w:rPr>
        <w:t xml:space="preserve">both </w:t>
      </w:r>
      <w:r w:rsidRPr="00231EDB">
        <w:rPr>
          <w:rFonts w:ascii="Arial" w:hAnsi="Arial" w:cs="Arial"/>
          <w:sz w:val="22"/>
          <w:szCs w:val="24"/>
        </w:rPr>
        <w:t>th</w:t>
      </w:r>
      <w:r>
        <w:rPr>
          <w:rFonts w:ascii="Arial" w:hAnsi="Arial" w:cs="Arial"/>
          <w:sz w:val="22"/>
          <w:szCs w:val="24"/>
        </w:rPr>
        <w:t xml:space="preserve">e experimental findings, theoretical explanation, and </w:t>
      </w:r>
      <w:r w:rsidRPr="008A67A5">
        <w:rPr>
          <w:rFonts w:ascii="Arial" w:hAnsi="Arial" w:cs="Arial"/>
          <w:sz w:val="22"/>
          <w:szCs w:val="24"/>
        </w:rPr>
        <w:t>mixing efficiency</w:t>
      </w:r>
      <w:r>
        <w:rPr>
          <w:rFonts w:ascii="Arial" w:hAnsi="Arial" w:cs="Arial"/>
          <w:sz w:val="22"/>
          <w:szCs w:val="24"/>
        </w:rPr>
        <w:t xml:space="preserve"> </w:t>
      </w:r>
      <w:r w:rsidRPr="008A67A5">
        <w:rPr>
          <w:rFonts w:ascii="Arial" w:hAnsi="Arial" w:cs="Arial"/>
          <w:sz w:val="22"/>
          <w:szCs w:val="24"/>
        </w:rPr>
        <w:t>hypothesis</w:t>
      </w:r>
      <w:r>
        <w:rPr>
          <w:rFonts w:ascii="Arial" w:hAnsi="Arial" w:cs="Arial"/>
          <w:sz w:val="22"/>
          <w:szCs w:val="24"/>
        </w:rPr>
        <w:t xml:space="preserve">. </w:t>
      </w:r>
      <w:r w:rsidRPr="00EF205F">
        <w:rPr>
          <w:rFonts w:ascii="Arial" w:hAnsi="Arial" w:cs="Arial"/>
          <w:sz w:val="22"/>
          <w:szCs w:val="24"/>
        </w:rPr>
        <w:t>The CFD simulations were conducted using the commercial software ANSYS-Fluent 2022R1. The modelled electro</w:t>
      </w:r>
      <w:r w:rsidR="002236E0">
        <w:rPr>
          <w:rFonts w:ascii="Arial" w:hAnsi="Arial" w:cs="Arial"/>
          <w:sz w:val="22"/>
          <w:szCs w:val="24"/>
        </w:rPr>
        <w:t xml:space="preserve">chemical Taylor </w:t>
      </w:r>
      <w:r w:rsidRPr="00EF205F">
        <w:rPr>
          <w:rFonts w:ascii="Arial" w:hAnsi="Arial" w:cs="Arial"/>
          <w:sz w:val="22"/>
          <w:szCs w:val="24"/>
        </w:rPr>
        <w:t xml:space="preserve">vortex reactor was two dimensional </w:t>
      </w:r>
      <w:r>
        <w:rPr>
          <w:rFonts w:ascii="Arial" w:hAnsi="Arial" w:cs="Arial"/>
          <w:sz w:val="22"/>
          <w:szCs w:val="24"/>
        </w:rPr>
        <w:t xml:space="preserve">(2D) </w:t>
      </w:r>
      <w:r w:rsidRPr="00EF205F">
        <w:rPr>
          <w:rFonts w:ascii="Arial" w:hAnsi="Arial" w:cs="Arial"/>
          <w:sz w:val="22"/>
          <w:szCs w:val="24"/>
        </w:rPr>
        <w:t>and symmetric with a mesh size has 146k nodes</w:t>
      </w:r>
      <w:r>
        <w:rPr>
          <w:rFonts w:ascii="Arial" w:hAnsi="Arial" w:cs="Arial"/>
          <w:sz w:val="22"/>
          <w:szCs w:val="24"/>
        </w:rPr>
        <w:t xml:space="preserve"> (see ESI for further details about the validation of the CFD with the experiments from the literature)</w:t>
      </w:r>
      <w:r w:rsidRPr="00EF205F">
        <w:rPr>
          <w:rFonts w:ascii="Arial" w:hAnsi="Arial" w:cs="Arial"/>
          <w:sz w:val="22"/>
          <w:szCs w:val="24"/>
        </w:rPr>
        <w:t>.</w:t>
      </w:r>
      <w:r>
        <w:rPr>
          <w:rFonts w:ascii="Arial" w:hAnsi="Arial" w:cs="Arial"/>
          <w:sz w:val="22"/>
          <w:szCs w:val="24"/>
        </w:rPr>
        <w:t xml:space="preserve"> </w:t>
      </w:r>
      <w:r w:rsidRPr="00D90C44">
        <w:rPr>
          <w:rFonts w:ascii="Arial" w:hAnsi="Arial" w:cs="Arial"/>
          <w:sz w:val="22"/>
          <w:szCs w:val="24"/>
        </w:rPr>
        <w:t xml:space="preserve">A species of a mass fraction of 0.1 that has the same properties of the solution is injected </w:t>
      </w:r>
      <w:r>
        <w:rPr>
          <w:rFonts w:ascii="Arial" w:hAnsi="Arial" w:cs="Arial"/>
          <w:sz w:val="22"/>
          <w:szCs w:val="24"/>
        </w:rPr>
        <w:t>from</w:t>
      </w:r>
      <w:r w:rsidRPr="00D90C44">
        <w:rPr>
          <w:rFonts w:ascii="Arial" w:hAnsi="Arial" w:cs="Arial"/>
          <w:sz w:val="22"/>
          <w:szCs w:val="24"/>
        </w:rPr>
        <w:t xml:space="preserve"> the </w:t>
      </w:r>
      <w:r>
        <w:rPr>
          <w:rFonts w:ascii="Arial" w:hAnsi="Arial" w:cs="Arial"/>
          <w:sz w:val="22"/>
          <w:szCs w:val="24"/>
        </w:rPr>
        <w:t>inner cylinder</w:t>
      </w:r>
      <w:r w:rsidRPr="00D90C44">
        <w:rPr>
          <w:rFonts w:ascii="Arial" w:hAnsi="Arial" w:cs="Arial"/>
          <w:sz w:val="22"/>
          <w:szCs w:val="24"/>
        </w:rPr>
        <w:t xml:space="preserve"> to model the electro</w:t>
      </w:r>
      <w:r>
        <w:rPr>
          <w:rFonts w:ascii="Arial" w:hAnsi="Arial" w:cs="Arial"/>
          <w:sz w:val="22"/>
          <w:szCs w:val="24"/>
        </w:rPr>
        <w:t xml:space="preserve">chemical </w:t>
      </w:r>
      <w:r w:rsidRPr="00D90C44">
        <w:rPr>
          <w:rFonts w:ascii="Arial" w:hAnsi="Arial" w:cs="Arial"/>
          <w:sz w:val="22"/>
          <w:szCs w:val="24"/>
        </w:rPr>
        <w:t>reaction.</w:t>
      </w:r>
      <w:r>
        <w:rPr>
          <w:rFonts w:ascii="Arial" w:hAnsi="Arial" w:cs="Arial"/>
          <w:sz w:val="22"/>
          <w:szCs w:val="24"/>
        </w:rPr>
        <w:t xml:space="preserve"> Two flow regimes are investigated, laminar and turbulent to assess their effects on the mixing efficiency (equilibration time). For the laminar case, the inner cylinder </w:t>
      </w:r>
      <w:r w:rsidR="001B7F9F">
        <w:rPr>
          <w:rFonts w:ascii="Arial" w:hAnsi="Arial" w:cs="Arial"/>
          <w:sz w:val="22"/>
          <w:szCs w:val="24"/>
        </w:rPr>
        <w:t>rotation speed is set at 100 rpm</w:t>
      </w:r>
      <w:r>
        <w:rPr>
          <w:rFonts w:ascii="Arial" w:hAnsi="Arial" w:cs="Arial"/>
          <w:sz w:val="22"/>
          <w:szCs w:val="24"/>
        </w:rPr>
        <w:t xml:space="preserve"> for the 0.75 and 1.5 solutions and 200 </w:t>
      </w:r>
      <w:r w:rsidR="00E507BE">
        <w:rPr>
          <w:rFonts w:ascii="Arial" w:hAnsi="Arial" w:cs="Arial"/>
          <w:sz w:val="22"/>
          <w:szCs w:val="24"/>
        </w:rPr>
        <w:t>rpm</w:t>
      </w:r>
      <w:r>
        <w:rPr>
          <w:rFonts w:ascii="Arial" w:hAnsi="Arial" w:cs="Arial"/>
          <w:sz w:val="22"/>
          <w:szCs w:val="24"/>
        </w:rPr>
        <w:t xml:space="preserve"> for the 3M solution to ensures a Reynolds number ratio above 1. For the turbulent case, the inner cylinder rotation speed is set at 4000 </w:t>
      </w:r>
      <w:r w:rsidR="00E507BE">
        <w:rPr>
          <w:rFonts w:ascii="Arial" w:hAnsi="Arial" w:cs="Arial"/>
          <w:sz w:val="22"/>
          <w:szCs w:val="24"/>
        </w:rPr>
        <w:t>rpm</w:t>
      </w:r>
      <w:r>
        <w:rPr>
          <w:rFonts w:ascii="Arial" w:hAnsi="Arial" w:cs="Arial"/>
          <w:sz w:val="22"/>
          <w:szCs w:val="24"/>
        </w:rPr>
        <w:t xml:space="preserve"> for the solutions, which guarantees a Reynolds number ratio above 20, see </w:t>
      </w:r>
      <w:r w:rsidR="009A118C">
        <w:rPr>
          <w:rFonts w:ascii="Arial" w:hAnsi="Arial" w:cs="Arial"/>
          <w:sz w:val="22"/>
          <w:szCs w:val="24"/>
        </w:rPr>
        <w:t>Table 1</w:t>
      </w:r>
      <w:r>
        <w:rPr>
          <w:rFonts w:ascii="Arial" w:hAnsi="Arial" w:cs="Arial"/>
          <w:sz w:val="22"/>
          <w:szCs w:val="24"/>
        </w:rPr>
        <w:t>.</w:t>
      </w:r>
    </w:p>
    <w:p w14:paraId="7C6DF786" w14:textId="5D560FD9" w:rsidR="003320FB" w:rsidRPr="00A34E59" w:rsidRDefault="003320FB" w:rsidP="003320FB">
      <w:pPr>
        <w:rPr>
          <w:rFonts w:ascii="Arial" w:hAnsi="Arial" w:cs="Arial"/>
          <w:b/>
          <w:bCs/>
          <w:sz w:val="22"/>
          <w:szCs w:val="24"/>
        </w:rPr>
      </w:pPr>
      <w:r w:rsidRPr="00ED436A">
        <w:rPr>
          <w:rFonts w:ascii="Arial" w:hAnsi="Arial" w:cs="Arial"/>
          <w:b/>
          <w:bCs/>
          <w:sz w:val="22"/>
          <w:szCs w:val="24"/>
        </w:rPr>
        <w:t xml:space="preserve">Table </w:t>
      </w:r>
      <w:r w:rsidR="009A118C">
        <w:rPr>
          <w:rFonts w:ascii="Arial" w:hAnsi="Arial" w:cs="Arial"/>
          <w:b/>
          <w:bCs/>
          <w:sz w:val="22"/>
          <w:szCs w:val="24"/>
        </w:rPr>
        <w:t>1</w:t>
      </w:r>
      <w:r w:rsidRPr="00ED436A">
        <w:rPr>
          <w:rFonts w:ascii="Arial" w:hAnsi="Arial" w:cs="Arial"/>
          <w:b/>
          <w:bCs/>
          <w:sz w:val="22"/>
          <w:szCs w:val="24"/>
        </w:rPr>
        <w:t>.</w:t>
      </w:r>
      <w:r>
        <w:rPr>
          <w:rFonts w:ascii="Arial" w:hAnsi="Arial" w:cs="Arial"/>
          <w:sz w:val="22"/>
          <w:szCs w:val="24"/>
        </w:rPr>
        <w:t xml:space="preserve"> Summary of the modelled cases in the CFD.</w:t>
      </w:r>
    </w:p>
    <w:tbl>
      <w:tblPr>
        <w:tblStyle w:val="TableGrid"/>
        <w:tblW w:w="5000" w:type="pct"/>
        <w:tblLook w:val="04A0" w:firstRow="1" w:lastRow="0" w:firstColumn="1" w:lastColumn="0" w:noHBand="0" w:noVBand="1"/>
      </w:tblPr>
      <w:tblGrid>
        <w:gridCol w:w="1607"/>
        <w:gridCol w:w="1721"/>
        <w:gridCol w:w="1081"/>
        <w:gridCol w:w="1646"/>
        <w:gridCol w:w="1606"/>
        <w:gridCol w:w="1689"/>
      </w:tblGrid>
      <w:tr w:rsidR="003320FB" w:rsidRPr="00562BB9" w14:paraId="727D90FD" w14:textId="77777777" w:rsidTr="00E507BE">
        <w:trPr>
          <w:trHeight w:val="340"/>
        </w:trPr>
        <w:tc>
          <w:tcPr>
            <w:tcW w:w="859" w:type="pct"/>
            <w:vAlign w:val="center"/>
          </w:tcPr>
          <w:p w14:paraId="21BDBCDA" w14:textId="77777777" w:rsidR="003320FB" w:rsidRPr="00562BB9" w:rsidRDefault="003320FB" w:rsidP="00E507BE">
            <w:pPr>
              <w:jc w:val="center"/>
              <w:rPr>
                <w:rFonts w:ascii="Arial" w:hAnsi="Arial" w:cs="Arial"/>
                <w:sz w:val="22"/>
              </w:rPr>
            </w:pPr>
            <w:r w:rsidRPr="00562BB9">
              <w:rPr>
                <w:rFonts w:ascii="Arial" w:hAnsi="Arial" w:cs="Arial"/>
                <w:sz w:val="22"/>
              </w:rPr>
              <w:t>Solution</w:t>
            </w:r>
          </w:p>
        </w:tc>
        <w:tc>
          <w:tcPr>
            <w:tcW w:w="920" w:type="pct"/>
            <w:vAlign w:val="center"/>
          </w:tcPr>
          <w:p w14:paraId="0702C3B3" w14:textId="77777777" w:rsidR="003320FB" w:rsidRPr="00562BB9" w:rsidRDefault="003320FB" w:rsidP="00E507BE">
            <w:pPr>
              <w:jc w:val="center"/>
              <w:rPr>
                <w:rFonts w:ascii="Arial" w:hAnsi="Arial" w:cs="Arial"/>
                <w:sz w:val="22"/>
              </w:rPr>
            </w:pPr>
            <w:r>
              <w:rPr>
                <w:rFonts w:ascii="Arial" w:hAnsi="Arial" w:cs="Arial"/>
                <w:sz w:val="22"/>
              </w:rPr>
              <w:t>Viscosity (kg m</w:t>
            </w:r>
            <w:r w:rsidRPr="00F75BE6">
              <w:rPr>
                <w:rFonts w:ascii="Arial" w:hAnsi="Arial" w:cs="Arial"/>
                <w:sz w:val="22"/>
                <w:vertAlign w:val="superscript"/>
              </w:rPr>
              <w:t>-1</w:t>
            </w:r>
            <w:r>
              <w:rPr>
                <w:rFonts w:ascii="Arial" w:hAnsi="Arial" w:cs="Arial"/>
                <w:sz w:val="22"/>
              </w:rPr>
              <w:t xml:space="preserve"> s</w:t>
            </w:r>
            <w:r w:rsidRPr="00F75BE6">
              <w:rPr>
                <w:rFonts w:ascii="Arial" w:hAnsi="Arial" w:cs="Arial"/>
                <w:sz w:val="22"/>
                <w:vertAlign w:val="superscript"/>
              </w:rPr>
              <w:t>-1</w:t>
            </w:r>
            <w:r>
              <w:rPr>
                <w:rFonts w:ascii="Arial" w:hAnsi="Arial" w:cs="Arial"/>
                <w:sz w:val="22"/>
              </w:rPr>
              <w:t>)</w:t>
            </w:r>
          </w:p>
        </w:tc>
        <w:tc>
          <w:tcPr>
            <w:tcW w:w="578" w:type="pct"/>
            <w:vAlign w:val="center"/>
          </w:tcPr>
          <w:p w14:paraId="101A6EF7" w14:textId="77777777" w:rsidR="003320FB" w:rsidRPr="00562BB9" w:rsidRDefault="003320FB" w:rsidP="00E507BE">
            <w:pPr>
              <w:jc w:val="center"/>
              <w:rPr>
                <w:rFonts w:ascii="Arial" w:hAnsi="Arial" w:cs="Arial"/>
                <w:sz w:val="22"/>
              </w:rPr>
            </w:pPr>
            <w:r w:rsidRPr="00562BB9">
              <w:rPr>
                <w:rFonts w:ascii="Arial" w:hAnsi="Arial" w:cs="Arial"/>
                <w:sz w:val="22"/>
              </w:rPr>
              <w:t xml:space="preserve">Flow Rate (mL </w:t>
            </w:r>
            <w:proofErr w:type="gramStart"/>
            <w:r w:rsidRPr="00562BB9">
              <w:rPr>
                <w:rFonts w:ascii="Arial" w:hAnsi="Arial" w:cs="Arial"/>
                <w:sz w:val="22"/>
              </w:rPr>
              <w:t>min</w:t>
            </w:r>
            <w:r w:rsidRPr="00562BB9">
              <w:rPr>
                <w:rFonts w:ascii="Arial" w:hAnsi="Arial" w:cs="Arial"/>
                <w:sz w:val="22"/>
                <w:vertAlign w:val="superscript"/>
              </w:rPr>
              <w:t>-1</w:t>
            </w:r>
            <w:proofErr w:type="gramEnd"/>
            <w:r w:rsidRPr="00562BB9">
              <w:rPr>
                <w:rFonts w:ascii="Arial" w:hAnsi="Arial" w:cs="Arial"/>
                <w:sz w:val="22"/>
              </w:rPr>
              <w:t>)</w:t>
            </w:r>
          </w:p>
        </w:tc>
        <w:tc>
          <w:tcPr>
            <w:tcW w:w="880" w:type="pct"/>
            <w:vAlign w:val="center"/>
          </w:tcPr>
          <w:p w14:paraId="611FB167" w14:textId="620F6827" w:rsidR="003320FB" w:rsidRPr="00562BB9" w:rsidRDefault="003320FB" w:rsidP="00E507BE">
            <w:pPr>
              <w:jc w:val="center"/>
              <w:rPr>
                <w:rFonts w:ascii="Arial" w:hAnsi="Arial" w:cs="Arial"/>
                <w:sz w:val="22"/>
              </w:rPr>
            </w:pPr>
            <w:r>
              <w:rPr>
                <w:rFonts w:ascii="Arial" w:hAnsi="Arial" w:cs="Arial"/>
                <w:sz w:val="22"/>
              </w:rPr>
              <w:t>Rotation speed</w:t>
            </w:r>
            <w:r w:rsidRPr="00562BB9">
              <w:rPr>
                <w:rFonts w:ascii="Arial" w:hAnsi="Arial" w:cs="Arial"/>
                <w:sz w:val="22"/>
              </w:rPr>
              <w:t xml:space="preserve"> (</w:t>
            </w:r>
            <w:r w:rsidR="00EB5B93">
              <w:rPr>
                <w:rFonts w:ascii="Arial" w:hAnsi="Arial" w:cs="Arial"/>
                <w:sz w:val="22"/>
              </w:rPr>
              <w:t>rpm</w:t>
            </w:r>
            <w:r w:rsidRPr="00562BB9">
              <w:rPr>
                <w:rFonts w:ascii="Arial" w:hAnsi="Arial" w:cs="Arial"/>
                <w:sz w:val="22"/>
              </w:rPr>
              <w:t>)</w:t>
            </w:r>
          </w:p>
        </w:tc>
        <w:tc>
          <w:tcPr>
            <w:tcW w:w="859" w:type="pct"/>
            <w:vAlign w:val="center"/>
          </w:tcPr>
          <w:p w14:paraId="17E594B0" w14:textId="77777777" w:rsidR="003320FB" w:rsidRPr="00562BB9" w:rsidRDefault="003320FB" w:rsidP="00E507BE">
            <w:pPr>
              <w:jc w:val="center"/>
              <w:rPr>
                <w:rFonts w:ascii="Arial" w:hAnsi="Arial" w:cs="Arial"/>
                <w:sz w:val="22"/>
              </w:rPr>
            </w:pPr>
            <w:r w:rsidRPr="00562BB9">
              <w:rPr>
                <w:rFonts w:ascii="Arial" w:hAnsi="Arial" w:cs="Arial"/>
                <w:sz w:val="22"/>
              </w:rPr>
              <w:t>Re</w:t>
            </w:r>
            <w:r w:rsidRPr="00562BB9">
              <w:rPr>
                <w:rFonts w:ascii="Arial" w:hAnsi="Arial" w:cs="Arial"/>
                <w:sz w:val="22"/>
                <w:vertAlign w:val="subscript"/>
              </w:rPr>
              <w:t>Ω</w:t>
            </w:r>
          </w:p>
        </w:tc>
        <w:tc>
          <w:tcPr>
            <w:tcW w:w="903" w:type="pct"/>
            <w:vAlign w:val="center"/>
          </w:tcPr>
          <w:p w14:paraId="5D85D65D" w14:textId="77777777" w:rsidR="003320FB" w:rsidRPr="00562BB9" w:rsidRDefault="003320FB" w:rsidP="00E507BE">
            <w:pPr>
              <w:jc w:val="center"/>
              <w:rPr>
                <w:rFonts w:ascii="Arial" w:hAnsi="Arial" w:cs="Arial"/>
                <w:sz w:val="22"/>
              </w:rPr>
            </w:pPr>
            <w:r w:rsidRPr="00562BB9">
              <w:rPr>
                <w:rFonts w:ascii="Arial" w:hAnsi="Arial" w:cs="Arial"/>
                <w:sz w:val="22"/>
              </w:rPr>
              <w:t>Re</w:t>
            </w:r>
            <w:r w:rsidRPr="00562BB9">
              <w:rPr>
                <w:rFonts w:ascii="Arial" w:hAnsi="Arial" w:cs="Arial"/>
                <w:sz w:val="22"/>
                <w:vertAlign w:val="subscript"/>
              </w:rPr>
              <w:t>Ω</w:t>
            </w:r>
            <w:r w:rsidRPr="00562BB9">
              <w:rPr>
                <w:rFonts w:ascii="Arial" w:hAnsi="Arial" w:cs="Arial"/>
                <w:sz w:val="22"/>
              </w:rPr>
              <w:t>/</w:t>
            </w:r>
            <w:proofErr w:type="spellStart"/>
            <w:r w:rsidRPr="00562BB9">
              <w:rPr>
                <w:rFonts w:ascii="Arial" w:hAnsi="Arial" w:cs="Arial"/>
                <w:sz w:val="22"/>
              </w:rPr>
              <w:t>Re</w:t>
            </w:r>
            <w:r w:rsidRPr="00562BB9">
              <w:rPr>
                <w:rFonts w:ascii="Arial" w:hAnsi="Arial" w:cs="Arial"/>
                <w:sz w:val="22"/>
                <w:vertAlign w:val="subscript"/>
              </w:rPr>
              <w:t>cr</w:t>
            </w:r>
            <w:proofErr w:type="spellEnd"/>
          </w:p>
        </w:tc>
      </w:tr>
      <w:tr w:rsidR="003320FB" w:rsidRPr="00562BB9" w14:paraId="5A245FD3" w14:textId="77777777" w:rsidTr="00E507BE">
        <w:trPr>
          <w:trHeight w:val="340"/>
        </w:trPr>
        <w:tc>
          <w:tcPr>
            <w:tcW w:w="859" w:type="pct"/>
            <w:vMerge w:val="restart"/>
            <w:vAlign w:val="center"/>
          </w:tcPr>
          <w:p w14:paraId="563026A1" w14:textId="77777777" w:rsidR="003320FB" w:rsidRPr="00562BB9" w:rsidRDefault="003320FB" w:rsidP="00E507BE">
            <w:pPr>
              <w:jc w:val="center"/>
              <w:rPr>
                <w:rFonts w:ascii="Arial" w:hAnsi="Arial" w:cs="Arial"/>
                <w:sz w:val="22"/>
              </w:rPr>
            </w:pPr>
            <w:r w:rsidRPr="00562BB9">
              <w:rPr>
                <w:rFonts w:ascii="Arial" w:hAnsi="Arial" w:cs="Arial"/>
                <w:sz w:val="22"/>
              </w:rPr>
              <w:t>0.75</w:t>
            </w:r>
            <w:r>
              <w:rPr>
                <w:rFonts w:ascii="Arial" w:hAnsi="Arial" w:cs="Arial"/>
                <w:sz w:val="22"/>
              </w:rPr>
              <w:t xml:space="preserve"> </w:t>
            </w:r>
            <w:r w:rsidRPr="00562BB9">
              <w:rPr>
                <w:rFonts w:ascii="Arial" w:hAnsi="Arial" w:cs="Arial"/>
                <w:sz w:val="22"/>
              </w:rPr>
              <w:t>M</w:t>
            </w:r>
          </w:p>
        </w:tc>
        <w:tc>
          <w:tcPr>
            <w:tcW w:w="920" w:type="pct"/>
            <w:vMerge w:val="restart"/>
            <w:vAlign w:val="center"/>
          </w:tcPr>
          <w:p w14:paraId="1046DDE9" w14:textId="77777777" w:rsidR="003320FB" w:rsidRPr="00562BB9" w:rsidRDefault="003320FB" w:rsidP="00E507BE">
            <w:pPr>
              <w:jc w:val="center"/>
              <w:rPr>
                <w:rFonts w:ascii="Arial" w:hAnsi="Arial" w:cs="Arial"/>
                <w:sz w:val="22"/>
              </w:rPr>
            </w:pPr>
            <w:r w:rsidRPr="00F75BE6">
              <w:rPr>
                <w:rFonts w:ascii="Arial" w:hAnsi="Arial" w:cs="Arial"/>
                <w:sz w:val="22"/>
              </w:rPr>
              <w:t>0.00069</w:t>
            </w:r>
          </w:p>
        </w:tc>
        <w:tc>
          <w:tcPr>
            <w:tcW w:w="578" w:type="pct"/>
            <w:vMerge w:val="restart"/>
            <w:vAlign w:val="center"/>
          </w:tcPr>
          <w:p w14:paraId="09BBEAF2" w14:textId="77777777" w:rsidR="003320FB" w:rsidRPr="00562BB9" w:rsidRDefault="003320FB" w:rsidP="00E507BE">
            <w:pPr>
              <w:jc w:val="center"/>
              <w:rPr>
                <w:rFonts w:ascii="Arial" w:hAnsi="Arial" w:cs="Arial"/>
                <w:sz w:val="22"/>
              </w:rPr>
            </w:pPr>
            <w:r w:rsidRPr="00562BB9">
              <w:rPr>
                <w:rFonts w:ascii="Arial" w:hAnsi="Arial" w:cs="Arial"/>
                <w:sz w:val="22"/>
              </w:rPr>
              <w:t>1.5</w:t>
            </w:r>
          </w:p>
        </w:tc>
        <w:tc>
          <w:tcPr>
            <w:tcW w:w="880" w:type="pct"/>
            <w:vAlign w:val="center"/>
          </w:tcPr>
          <w:p w14:paraId="0930FB57" w14:textId="77777777" w:rsidR="003320FB" w:rsidRPr="00562BB9" w:rsidRDefault="003320FB" w:rsidP="00E507BE">
            <w:pPr>
              <w:jc w:val="center"/>
              <w:rPr>
                <w:rFonts w:ascii="Arial" w:hAnsi="Arial" w:cs="Arial"/>
                <w:sz w:val="22"/>
              </w:rPr>
            </w:pPr>
            <w:r w:rsidRPr="00562BB9">
              <w:rPr>
                <w:rFonts w:ascii="Arial" w:hAnsi="Arial" w:cs="Arial"/>
                <w:sz w:val="22"/>
              </w:rPr>
              <w:t>100</w:t>
            </w:r>
          </w:p>
        </w:tc>
        <w:tc>
          <w:tcPr>
            <w:tcW w:w="859" w:type="pct"/>
            <w:vAlign w:val="center"/>
          </w:tcPr>
          <w:p w14:paraId="3726FFA3" w14:textId="66646B5B" w:rsidR="003320FB" w:rsidRPr="00562BB9" w:rsidRDefault="00EB5B93" w:rsidP="00E507BE">
            <w:pPr>
              <w:jc w:val="center"/>
              <w:rPr>
                <w:rFonts w:ascii="Arial" w:hAnsi="Arial" w:cs="Arial"/>
                <w:sz w:val="22"/>
              </w:rPr>
            </w:pPr>
            <w:r>
              <w:rPr>
                <w:rFonts w:ascii="Arial" w:hAnsi="Arial" w:cs="Arial"/>
                <w:sz w:val="22"/>
              </w:rPr>
              <w:t>200</w:t>
            </w:r>
          </w:p>
        </w:tc>
        <w:tc>
          <w:tcPr>
            <w:tcW w:w="903" w:type="pct"/>
            <w:vAlign w:val="center"/>
          </w:tcPr>
          <w:p w14:paraId="6E29F18B" w14:textId="77777777" w:rsidR="003320FB" w:rsidRPr="00562BB9" w:rsidRDefault="003320FB" w:rsidP="00E507BE">
            <w:pPr>
              <w:jc w:val="center"/>
              <w:rPr>
                <w:rFonts w:ascii="Arial" w:hAnsi="Arial" w:cs="Arial"/>
                <w:sz w:val="22"/>
              </w:rPr>
            </w:pPr>
            <w:r w:rsidRPr="00562BB9">
              <w:rPr>
                <w:rFonts w:ascii="Arial" w:hAnsi="Arial" w:cs="Arial"/>
                <w:sz w:val="22"/>
              </w:rPr>
              <w:t>1.9</w:t>
            </w:r>
          </w:p>
        </w:tc>
      </w:tr>
      <w:tr w:rsidR="003320FB" w:rsidRPr="00562BB9" w14:paraId="1F340B53" w14:textId="77777777" w:rsidTr="00E507BE">
        <w:trPr>
          <w:trHeight w:val="340"/>
        </w:trPr>
        <w:tc>
          <w:tcPr>
            <w:tcW w:w="859" w:type="pct"/>
            <w:vMerge/>
            <w:vAlign w:val="center"/>
          </w:tcPr>
          <w:p w14:paraId="407D0515" w14:textId="77777777" w:rsidR="003320FB" w:rsidRPr="00562BB9" w:rsidRDefault="003320FB" w:rsidP="00E507BE">
            <w:pPr>
              <w:jc w:val="center"/>
              <w:rPr>
                <w:rFonts w:ascii="Arial" w:hAnsi="Arial" w:cs="Arial"/>
                <w:sz w:val="22"/>
              </w:rPr>
            </w:pPr>
          </w:p>
        </w:tc>
        <w:tc>
          <w:tcPr>
            <w:tcW w:w="920" w:type="pct"/>
            <w:vMerge/>
            <w:vAlign w:val="center"/>
          </w:tcPr>
          <w:p w14:paraId="1738D1E5" w14:textId="77777777" w:rsidR="003320FB" w:rsidRPr="00562BB9" w:rsidRDefault="003320FB" w:rsidP="00E507BE">
            <w:pPr>
              <w:jc w:val="center"/>
              <w:rPr>
                <w:rFonts w:ascii="Arial" w:hAnsi="Arial" w:cs="Arial"/>
                <w:sz w:val="22"/>
              </w:rPr>
            </w:pPr>
          </w:p>
        </w:tc>
        <w:tc>
          <w:tcPr>
            <w:tcW w:w="578" w:type="pct"/>
            <w:vMerge/>
            <w:vAlign w:val="center"/>
          </w:tcPr>
          <w:p w14:paraId="79D8FACE" w14:textId="77777777" w:rsidR="003320FB" w:rsidRPr="00562BB9" w:rsidRDefault="003320FB" w:rsidP="00E507BE">
            <w:pPr>
              <w:jc w:val="center"/>
              <w:rPr>
                <w:rFonts w:ascii="Arial" w:hAnsi="Arial" w:cs="Arial"/>
                <w:sz w:val="22"/>
              </w:rPr>
            </w:pPr>
          </w:p>
        </w:tc>
        <w:tc>
          <w:tcPr>
            <w:tcW w:w="880" w:type="pct"/>
            <w:vAlign w:val="center"/>
          </w:tcPr>
          <w:p w14:paraId="141AAF05" w14:textId="77777777" w:rsidR="003320FB" w:rsidRPr="00562BB9" w:rsidRDefault="003320FB" w:rsidP="00E507BE">
            <w:pPr>
              <w:jc w:val="center"/>
              <w:rPr>
                <w:rFonts w:ascii="Arial" w:hAnsi="Arial" w:cs="Arial"/>
                <w:sz w:val="22"/>
              </w:rPr>
            </w:pPr>
            <w:r w:rsidRPr="00562BB9">
              <w:rPr>
                <w:rFonts w:ascii="Arial" w:hAnsi="Arial" w:cs="Arial"/>
                <w:sz w:val="22"/>
              </w:rPr>
              <w:t>4000</w:t>
            </w:r>
          </w:p>
        </w:tc>
        <w:tc>
          <w:tcPr>
            <w:tcW w:w="859" w:type="pct"/>
            <w:vAlign w:val="center"/>
          </w:tcPr>
          <w:p w14:paraId="5EB901CB" w14:textId="6BB54585" w:rsidR="003320FB" w:rsidRPr="00562BB9" w:rsidRDefault="00EB5B93" w:rsidP="00E507BE">
            <w:pPr>
              <w:jc w:val="center"/>
              <w:rPr>
                <w:rFonts w:ascii="Arial" w:hAnsi="Arial" w:cs="Arial"/>
                <w:sz w:val="22"/>
              </w:rPr>
            </w:pPr>
            <w:r>
              <w:rPr>
                <w:rFonts w:ascii="Arial" w:hAnsi="Arial" w:cs="Arial"/>
                <w:sz w:val="22"/>
              </w:rPr>
              <w:t>8300</w:t>
            </w:r>
          </w:p>
        </w:tc>
        <w:tc>
          <w:tcPr>
            <w:tcW w:w="903" w:type="pct"/>
            <w:vAlign w:val="center"/>
          </w:tcPr>
          <w:p w14:paraId="7A86C4AD" w14:textId="77777777" w:rsidR="003320FB" w:rsidRPr="00562BB9" w:rsidRDefault="003320FB" w:rsidP="00E507BE">
            <w:pPr>
              <w:jc w:val="center"/>
              <w:rPr>
                <w:rFonts w:ascii="Arial" w:hAnsi="Arial" w:cs="Arial"/>
                <w:sz w:val="22"/>
              </w:rPr>
            </w:pPr>
            <w:r w:rsidRPr="00562BB9">
              <w:rPr>
                <w:rFonts w:ascii="Arial" w:hAnsi="Arial" w:cs="Arial"/>
                <w:sz w:val="22"/>
              </w:rPr>
              <w:t>76.11</w:t>
            </w:r>
          </w:p>
        </w:tc>
      </w:tr>
      <w:tr w:rsidR="003320FB" w:rsidRPr="00562BB9" w14:paraId="0E3FA2CD" w14:textId="77777777" w:rsidTr="00E507BE">
        <w:trPr>
          <w:trHeight w:val="340"/>
        </w:trPr>
        <w:tc>
          <w:tcPr>
            <w:tcW w:w="859" w:type="pct"/>
            <w:vMerge w:val="restart"/>
            <w:vAlign w:val="center"/>
          </w:tcPr>
          <w:p w14:paraId="2AA326FA" w14:textId="77777777" w:rsidR="003320FB" w:rsidRPr="00562BB9" w:rsidRDefault="003320FB" w:rsidP="00E507BE">
            <w:pPr>
              <w:jc w:val="center"/>
              <w:rPr>
                <w:rFonts w:ascii="Arial" w:hAnsi="Arial" w:cs="Arial"/>
                <w:sz w:val="22"/>
              </w:rPr>
            </w:pPr>
            <w:r w:rsidRPr="00562BB9">
              <w:rPr>
                <w:rFonts w:ascii="Arial" w:hAnsi="Arial" w:cs="Arial"/>
                <w:sz w:val="22"/>
              </w:rPr>
              <w:t>1.5</w:t>
            </w:r>
            <w:r>
              <w:rPr>
                <w:rFonts w:ascii="Arial" w:hAnsi="Arial" w:cs="Arial"/>
                <w:sz w:val="22"/>
              </w:rPr>
              <w:t xml:space="preserve"> </w:t>
            </w:r>
            <w:r w:rsidRPr="00562BB9">
              <w:rPr>
                <w:rFonts w:ascii="Arial" w:hAnsi="Arial" w:cs="Arial"/>
                <w:sz w:val="22"/>
              </w:rPr>
              <w:t>M</w:t>
            </w:r>
          </w:p>
        </w:tc>
        <w:tc>
          <w:tcPr>
            <w:tcW w:w="920" w:type="pct"/>
            <w:vMerge w:val="restart"/>
            <w:vAlign w:val="center"/>
          </w:tcPr>
          <w:p w14:paraId="501B04A9" w14:textId="77777777" w:rsidR="003320FB" w:rsidRPr="00562BB9" w:rsidRDefault="003320FB" w:rsidP="00E507BE">
            <w:pPr>
              <w:jc w:val="center"/>
              <w:rPr>
                <w:rFonts w:ascii="Arial" w:hAnsi="Arial" w:cs="Arial"/>
                <w:sz w:val="22"/>
              </w:rPr>
            </w:pPr>
            <w:r w:rsidRPr="00F75BE6">
              <w:rPr>
                <w:rFonts w:ascii="Arial" w:hAnsi="Arial" w:cs="Arial"/>
                <w:sz w:val="22"/>
              </w:rPr>
              <w:t>0.00092</w:t>
            </w:r>
          </w:p>
        </w:tc>
        <w:tc>
          <w:tcPr>
            <w:tcW w:w="578" w:type="pct"/>
            <w:vMerge w:val="restart"/>
            <w:vAlign w:val="center"/>
          </w:tcPr>
          <w:p w14:paraId="378E97F1" w14:textId="77777777" w:rsidR="003320FB" w:rsidRPr="00562BB9" w:rsidRDefault="003320FB" w:rsidP="00E507BE">
            <w:pPr>
              <w:jc w:val="center"/>
              <w:rPr>
                <w:rFonts w:ascii="Arial" w:hAnsi="Arial" w:cs="Arial"/>
                <w:sz w:val="22"/>
              </w:rPr>
            </w:pPr>
            <w:r w:rsidRPr="00562BB9">
              <w:rPr>
                <w:rFonts w:ascii="Arial" w:hAnsi="Arial" w:cs="Arial"/>
                <w:sz w:val="22"/>
              </w:rPr>
              <w:t>1.5</w:t>
            </w:r>
          </w:p>
        </w:tc>
        <w:tc>
          <w:tcPr>
            <w:tcW w:w="880" w:type="pct"/>
            <w:vAlign w:val="center"/>
          </w:tcPr>
          <w:p w14:paraId="7467DC81" w14:textId="77777777" w:rsidR="003320FB" w:rsidRPr="00562BB9" w:rsidRDefault="003320FB" w:rsidP="00E507BE">
            <w:pPr>
              <w:jc w:val="center"/>
              <w:rPr>
                <w:rFonts w:ascii="Arial" w:hAnsi="Arial" w:cs="Arial"/>
                <w:sz w:val="22"/>
              </w:rPr>
            </w:pPr>
            <w:r w:rsidRPr="00562BB9">
              <w:rPr>
                <w:rFonts w:ascii="Arial" w:hAnsi="Arial" w:cs="Arial"/>
                <w:sz w:val="22"/>
              </w:rPr>
              <w:t>100</w:t>
            </w:r>
          </w:p>
        </w:tc>
        <w:tc>
          <w:tcPr>
            <w:tcW w:w="859" w:type="pct"/>
            <w:vAlign w:val="center"/>
          </w:tcPr>
          <w:p w14:paraId="4F83268A" w14:textId="7BA19F0B" w:rsidR="003320FB" w:rsidRPr="00562BB9" w:rsidRDefault="00EB5B93" w:rsidP="00E507BE">
            <w:pPr>
              <w:jc w:val="center"/>
              <w:rPr>
                <w:rFonts w:ascii="Arial" w:hAnsi="Arial" w:cs="Arial"/>
                <w:sz w:val="22"/>
              </w:rPr>
            </w:pPr>
            <w:r>
              <w:rPr>
                <w:rFonts w:ascii="Arial" w:hAnsi="Arial" w:cs="Arial"/>
                <w:sz w:val="22"/>
              </w:rPr>
              <w:t>200</w:t>
            </w:r>
          </w:p>
        </w:tc>
        <w:tc>
          <w:tcPr>
            <w:tcW w:w="903" w:type="pct"/>
            <w:vAlign w:val="center"/>
          </w:tcPr>
          <w:p w14:paraId="756A68B3" w14:textId="77777777" w:rsidR="003320FB" w:rsidRPr="00562BB9" w:rsidRDefault="003320FB" w:rsidP="00E507BE">
            <w:pPr>
              <w:jc w:val="center"/>
              <w:rPr>
                <w:rFonts w:ascii="Arial" w:hAnsi="Arial" w:cs="Arial"/>
                <w:sz w:val="22"/>
              </w:rPr>
            </w:pPr>
            <w:r w:rsidRPr="00562BB9">
              <w:rPr>
                <w:rFonts w:ascii="Arial" w:hAnsi="Arial" w:cs="Arial"/>
                <w:sz w:val="22"/>
              </w:rPr>
              <w:t>1.48</w:t>
            </w:r>
          </w:p>
        </w:tc>
      </w:tr>
      <w:tr w:rsidR="003320FB" w:rsidRPr="00562BB9" w14:paraId="570AA7AE" w14:textId="77777777" w:rsidTr="00E507BE">
        <w:trPr>
          <w:trHeight w:val="340"/>
        </w:trPr>
        <w:tc>
          <w:tcPr>
            <w:tcW w:w="859" w:type="pct"/>
            <w:vMerge/>
            <w:vAlign w:val="center"/>
          </w:tcPr>
          <w:p w14:paraId="3A554B0B" w14:textId="77777777" w:rsidR="003320FB" w:rsidRPr="00562BB9" w:rsidRDefault="003320FB" w:rsidP="00E507BE">
            <w:pPr>
              <w:jc w:val="center"/>
              <w:rPr>
                <w:rFonts w:ascii="Arial" w:hAnsi="Arial" w:cs="Arial"/>
                <w:sz w:val="22"/>
              </w:rPr>
            </w:pPr>
          </w:p>
        </w:tc>
        <w:tc>
          <w:tcPr>
            <w:tcW w:w="920" w:type="pct"/>
            <w:vMerge/>
            <w:vAlign w:val="center"/>
          </w:tcPr>
          <w:p w14:paraId="752CC427" w14:textId="77777777" w:rsidR="003320FB" w:rsidRPr="00562BB9" w:rsidRDefault="003320FB" w:rsidP="00E507BE">
            <w:pPr>
              <w:jc w:val="center"/>
              <w:rPr>
                <w:rFonts w:ascii="Arial" w:hAnsi="Arial" w:cs="Arial"/>
                <w:sz w:val="22"/>
              </w:rPr>
            </w:pPr>
          </w:p>
        </w:tc>
        <w:tc>
          <w:tcPr>
            <w:tcW w:w="578" w:type="pct"/>
            <w:vMerge/>
            <w:vAlign w:val="center"/>
          </w:tcPr>
          <w:p w14:paraId="516E003B" w14:textId="77777777" w:rsidR="003320FB" w:rsidRPr="00562BB9" w:rsidRDefault="003320FB" w:rsidP="00E507BE">
            <w:pPr>
              <w:jc w:val="center"/>
              <w:rPr>
                <w:rFonts w:ascii="Arial" w:hAnsi="Arial" w:cs="Arial"/>
                <w:sz w:val="22"/>
              </w:rPr>
            </w:pPr>
          </w:p>
        </w:tc>
        <w:tc>
          <w:tcPr>
            <w:tcW w:w="880" w:type="pct"/>
            <w:vAlign w:val="center"/>
          </w:tcPr>
          <w:p w14:paraId="040BBF37" w14:textId="77777777" w:rsidR="003320FB" w:rsidRPr="00562BB9" w:rsidRDefault="003320FB" w:rsidP="00E507BE">
            <w:pPr>
              <w:jc w:val="center"/>
              <w:rPr>
                <w:rFonts w:ascii="Arial" w:hAnsi="Arial" w:cs="Arial"/>
                <w:sz w:val="22"/>
              </w:rPr>
            </w:pPr>
            <w:r w:rsidRPr="00562BB9">
              <w:rPr>
                <w:rFonts w:ascii="Arial" w:hAnsi="Arial" w:cs="Arial"/>
                <w:sz w:val="22"/>
              </w:rPr>
              <w:t>4000</w:t>
            </w:r>
          </w:p>
        </w:tc>
        <w:tc>
          <w:tcPr>
            <w:tcW w:w="859" w:type="pct"/>
            <w:vAlign w:val="center"/>
          </w:tcPr>
          <w:p w14:paraId="51B3440C" w14:textId="79B6D20C" w:rsidR="003320FB" w:rsidRPr="00562BB9" w:rsidRDefault="00EB5B93" w:rsidP="00E507BE">
            <w:pPr>
              <w:jc w:val="center"/>
              <w:rPr>
                <w:rFonts w:ascii="Arial" w:hAnsi="Arial" w:cs="Arial"/>
                <w:sz w:val="22"/>
              </w:rPr>
            </w:pPr>
            <w:r>
              <w:rPr>
                <w:rFonts w:ascii="Arial" w:hAnsi="Arial" w:cs="Arial"/>
                <w:sz w:val="22"/>
              </w:rPr>
              <w:t>6500</w:t>
            </w:r>
          </w:p>
        </w:tc>
        <w:tc>
          <w:tcPr>
            <w:tcW w:w="903" w:type="pct"/>
            <w:vAlign w:val="center"/>
          </w:tcPr>
          <w:p w14:paraId="65465A7F" w14:textId="77777777" w:rsidR="003320FB" w:rsidRPr="00562BB9" w:rsidRDefault="003320FB" w:rsidP="00E507BE">
            <w:pPr>
              <w:jc w:val="center"/>
              <w:rPr>
                <w:rFonts w:ascii="Arial" w:hAnsi="Arial" w:cs="Arial"/>
                <w:sz w:val="22"/>
              </w:rPr>
            </w:pPr>
            <w:r w:rsidRPr="00562BB9">
              <w:rPr>
                <w:rFonts w:ascii="Arial" w:hAnsi="Arial" w:cs="Arial"/>
                <w:sz w:val="22"/>
              </w:rPr>
              <w:t>59.17</w:t>
            </w:r>
          </w:p>
        </w:tc>
      </w:tr>
      <w:tr w:rsidR="003320FB" w:rsidRPr="00562BB9" w14:paraId="65931DB0" w14:textId="77777777" w:rsidTr="00E507BE">
        <w:trPr>
          <w:trHeight w:val="340"/>
        </w:trPr>
        <w:tc>
          <w:tcPr>
            <w:tcW w:w="859" w:type="pct"/>
            <w:vMerge w:val="restart"/>
            <w:vAlign w:val="center"/>
          </w:tcPr>
          <w:p w14:paraId="4ECFAD7B" w14:textId="77777777" w:rsidR="003320FB" w:rsidRPr="00562BB9" w:rsidRDefault="003320FB" w:rsidP="00E507BE">
            <w:pPr>
              <w:jc w:val="center"/>
              <w:rPr>
                <w:rFonts w:ascii="Arial" w:hAnsi="Arial" w:cs="Arial"/>
                <w:sz w:val="22"/>
              </w:rPr>
            </w:pPr>
            <w:r w:rsidRPr="00562BB9">
              <w:rPr>
                <w:rFonts w:ascii="Arial" w:hAnsi="Arial" w:cs="Arial"/>
                <w:sz w:val="22"/>
              </w:rPr>
              <w:t>3</w:t>
            </w:r>
            <w:r>
              <w:rPr>
                <w:rFonts w:ascii="Arial" w:hAnsi="Arial" w:cs="Arial"/>
                <w:sz w:val="22"/>
              </w:rPr>
              <w:t xml:space="preserve"> </w:t>
            </w:r>
            <w:r w:rsidRPr="00562BB9">
              <w:rPr>
                <w:rFonts w:ascii="Arial" w:hAnsi="Arial" w:cs="Arial"/>
                <w:sz w:val="22"/>
              </w:rPr>
              <w:t>M</w:t>
            </w:r>
          </w:p>
        </w:tc>
        <w:tc>
          <w:tcPr>
            <w:tcW w:w="920" w:type="pct"/>
            <w:vMerge w:val="restart"/>
            <w:vAlign w:val="center"/>
          </w:tcPr>
          <w:p w14:paraId="103F1769" w14:textId="77777777" w:rsidR="003320FB" w:rsidRPr="00562BB9" w:rsidRDefault="003320FB" w:rsidP="00E507BE">
            <w:pPr>
              <w:jc w:val="center"/>
              <w:rPr>
                <w:rFonts w:ascii="Arial" w:hAnsi="Arial" w:cs="Arial"/>
                <w:sz w:val="22"/>
              </w:rPr>
            </w:pPr>
            <w:r w:rsidRPr="00F75BE6">
              <w:rPr>
                <w:rFonts w:ascii="Arial" w:hAnsi="Arial" w:cs="Arial"/>
                <w:sz w:val="22"/>
              </w:rPr>
              <w:t>0.00253</w:t>
            </w:r>
          </w:p>
        </w:tc>
        <w:tc>
          <w:tcPr>
            <w:tcW w:w="578" w:type="pct"/>
            <w:vMerge w:val="restart"/>
            <w:vAlign w:val="center"/>
          </w:tcPr>
          <w:p w14:paraId="5F71D4CF" w14:textId="77777777" w:rsidR="003320FB" w:rsidRPr="00562BB9" w:rsidRDefault="003320FB" w:rsidP="00E507BE">
            <w:pPr>
              <w:jc w:val="center"/>
              <w:rPr>
                <w:rFonts w:ascii="Arial" w:hAnsi="Arial" w:cs="Arial"/>
                <w:sz w:val="22"/>
              </w:rPr>
            </w:pPr>
            <w:r w:rsidRPr="00562BB9">
              <w:rPr>
                <w:rFonts w:ascii="Arial" w:hAnsi="Arial" w:cs="Arial"/>
                <w:sz w:val="22"/>
              </w:rPr>
              <w:t>1.5</w:t>
            </w:r>
          </w:p>
        </w:tc>
        <w:tc>
          <w:tcPr>
            <w:tcW w:w="880" w:type="pct"/>
            <w:vAlign w:val="center"/>
          </w:tcPr>
          <w:p w14:paraId="2CFDF5D9" w14:textId="77777777" w:rsidR="003320FB" w:rsidRPr="00562BB9" w:rsidRDefault="003320FB" w:rsidP="00E507BE">
            <w:pPr>
              <w:jc w:val="center"/>
              <w:rPr>
                <w:rFonts w:ascii="Arial" w:hAnsi="Arial" w:cs="Arial"/>
                <w:sz w:val="22"/>
              </w:rPr>
            </w:pPr>
            <w:r w:rsidRPr="00562BB9">
              <w:rPr>
                <w:rFonts w:ascii="Arial" w:hAnsi="Arial" w:cs="Arial"/>
                <w:sz w:val="22"/>
              </w:rPr>
              <w:t>200</w:t>
            </w:r>
          </w:p>
        </w:tc>
        <w:tc>
          <w:tcPr>
            <w:tcW w:w="859" w:type="pct"/>
            <w:vAlign w:val="center"/>
          </w:tcPr>
          <w:p w14:paraId="25CD47D9" w14:textId="2675716C" w:rsidR="003320FB" w:rsidRPr="00562BB9" w:rsidRDefault="00EB5B93" w:rsidP="00E507BE">
            <w:pPr>
              <w:jc w:val="center"/>
              <w:rPr>
                <w:rFonts w:ascii="Arial" w:hAnsi="Arial" w:cs="Arial"/>
                <w:sz w:val="22"/>
              </w:rPr>
            </w:pPr>
            <w:r>
              <w:rPr>
                <w:rFonts w:ascii="Arial" w:hAnsi="Arial" w:cs="Arial"/>
                <w:sz w:val="22"/>
              </w:rPr>
              <w:t>100</w:t>
            </w:r>
          </w:p>
        </w:tc>
        <w:tc>
          <w:tcPr>
            <w:tcW w:w="903" w:type="pct"/>
            <w:vAlign w:val="center"/>
          </w:tcPr>
          <w:p w14:paraId="4F4A0448" w14:textId="77777777" w:rsidR="003320FB" w:rsidRPr="00562BB9" w:rsidRDefault="003320FB" w:rsidP="00E507BE">
            <w:pPr>
              <w:jc w:val="center"/>
              <w:rPr>
                <w:rFonts w:ascii="Arial" w:hAnsi="Arial" w:cs="Arial"/>
                <w:sz w:val="22"/>
              </w:rPr>
            </w:pPr>
            <w:r w:rsidRPr="00562BB9">
              <w:rPr>
                <w:rFonts w:ascii="Arial" w:hAnsi="Arial" w:cs="Arial"/>
                <w:sz w:val="22"/>
              </w:rPr>
              <w:t>1.22</w:t>
            </w:r>
          </w:p>
        </w:tc>
      </w:tr>
      <w:tr w:rsidR="003320FB" w:rsidRPr="00562BB9" w14:paraId="20D69686" w14:textId="77777777" w:rsidTr="00E507BE">
        <w:trPr>
          <w:trHeight w:val="340"/>
        </w:trPr>
        <w:tc>
          <w:tcPr>
            <w:tcW w:w="859" w:type="pct"/>
            <w:vMerge/>
            <w:vAlign w:val="center"/>
          </w:tcPr>
          <w:p w14:paraId="57E6D97B" w14:textId="77777777" w:rsidR="003320FB" w:rsidRPr="00562BB9" w:rsidRDefault="003320FB" w:rsidP="00E507BE">
            <w:pPr>
              <w:jc w:val="center"/>
              <w:rPr>
                <w:rFonts w:ascii="Arial" w:hAnsi="Arial" w:cs="Arial"/>
                <w:sz w:val="22"/>
              </w:rPr>
            </w:pPr>
          </w:p>
        </w:tc>
        <w:tc>
          <w:tcPr>
            <w:tcW w:w="920" w:type="pct"/>
            <w:vMerge/>
            <w:vAlign w:val="center"/>
          </w:tcPr>
          <w:p w14:paraId="4E3216C7" w14:textId="77777777" w:rsidR="003320FB" w:rsidRPr="00562BB9" w:rsidRDefault="003320FB" w:rsidP="00E507BE">
            <w:pPr>
              <w:jc w:val="center"/>
              <w:rPr>
                <w:rFonts w:ascii="Arial" w:hAnsi="Arial" w:cs="Arial"/>
                <w:sz w:val="22"/>
              </w:rPr>
            </w:pPr>
          </w:p>
        </w:tc>
        <w:tc>
          <w:tcPr>
            <w:tcW w:w="578" w:type="pct"/>
            <w:vMerge/>
            <w:vAlign w:val="center"/>
          </w:tcPr>
          <w:p w14:paraId="72A0BAFD" w14:textId="77777777" w:rsidR="003320FB" w:rsidRPr="00562BB9" w:rsidRDefault="003320FB" w:rsidP="00E507BE">
            <w:pPr>
              <w:jc w:val="center"/>
              <w:rPr>
                <w:rFonts w:ascii="Arial" w:hAnsi="Arial" w:cs="Arial"/>
                <w:sz w:val="22"/>
              </w:rPr>
            </w:pPr>
          </w:p>
        </w:tc>
        <w:tc>
          <w:tcPr>
            <w:tcW w:w="880" w:type="pct"/>
            <w:vAlign w:val="center"/>
          </w:tcPr>
          <w:p w14:paraId="1B326EED" w14:textId="77777777" w:rsidR="003320FB" w:rsidRPr="00562BB9" w:rsidRDefault="003320FB" w:rsidP="00E507BE">
            <w:pPr>
              <w:jc w:val="center"/>
              <w:rPr>
                <w:rFonts w:ascii="Arial" w:hAnsi="Arial" w:cs="Arial"/>
                <w:sz w:val="22"/>
              </w:rPr>
            </w:pPr>
            <w:r w:rsidRPr="00562BB9">
              <w:rPr>
                <w:rFonts w:ascii="Arial" w:hAnsi="Arial" w:cs="Arial"/>
                <w:sz w:val="22"/>
              </w:rPr>
              <w:t>4000</w:t>
            </w:r>
          </w:p>
        </w:tc>
        <w:tc>
          <w:tcPr>
            <w:tcW w:w="859" w:type="pct"/>
            <w:vAlign w:val="center"/>
          </w:tcPr>
          <w:p w14:paraId="78D64D0A" w14:textId="7050E4BD" w:rsidR="003320FB" w:rsidRPr="00562BB9" w:rsidRDefault="00EB5B93" w:rsidP="00E507BE">
            <w:pPr>
              <w:jc w:val="center"/>
              <w:rPr>
                <w:rFonts w:ascii="Arial" w:hAnsi="Arial" w:cs="Arial"/>
                <w:sz w:val="22"/>
              </w:rPr>
            </w:pPr>
            <w:r>
              <w:rPr>
                <w:rFonts w:ascii="Arial" w:hAnsi="Arial" w:cs="Arial"/>
                <w:sz w:val="22"/>
              </w:rPr>
              <w:t>2700</w:t>
            </w:r>
          </w:p>
        </w:tc>
        <w:tc>
          <w:tcPr>
            <w:tcW w:w="903" w:type="pct"/>
            <w:vAlign w:val="center"/>
          </w:tcPr>
          <w:p w14:paraId="50567BC2" w14:textId="77777777" w:rsidR="003320FB" w:rsidRPr="00562BB9" w:rsidRDefault="003320FB" w:rsidP="00E507BE">
            <w:pPr>
              <w:jc w:val="center"/>
              <w:rPr>
                <w:rFonts w:ascii="Arial" w:hAnsi="Arial" w:cs="Arial"/>
                <w:sz w:val="22"/>
              </w:rPr>
            </w:pPr>
            <w:r w:rsidRPr="00562BB9">
              <w:rPr>
                <w:rFonts w:ascii="Arial" w:hAnsi="Arial" w:cs="Arial"/>
                <w:sz w:val="22"/>
              </w:rPr>
              <w:t>24.35</w:t>
            </w:r>
          </w:p>
        </w:tc>
      </w:tr>
    </w:tbl>
    <w:p w14:paraId="63594C5F" w14:textId="77777777" w:rsidR="003320FB" w:rsidRDefault="003320FB" w:rsidP="003320FB">
      <w:pPr>
        <w:spacing w:line="360" w:lineRule="auto"/>
        <w:jc w:val="both"/>
        <w:rPr>
          <w:rFonts w:ascii="Arial" w:hAnsi="Arial" w:cs="Arial"/>
          <w:sz w:val="22"/>
          <w:szCs w:val="24"/>
        </w:rPr>
      </w:pPr>
    </w:p>
    <w:p w14:paraId="4189744C" w14:textId="517D72EF" w:rsidR="00126FBC" w:rsidRPr="00D41CB6" w:rsidRDefault="003320FB" w:rsidP="00004A82">
      <w:pPr>
        <w:spacing w:line="360" w:lineRule="auto"/>
        <w:jc w:val="both"/>
        <w:rPr>
          <w:rFonts w:ascii="Arial" w:hAnsi="Arial" w:cs="Arial"/>
          <w:color w:val="000000" w:themeColor="text1"/>
          <w:sz w:val="22"/>
          <w:szCs w:val="24"/>
        </w:rPr>
      </w:pPr>
      <w:r w:rsidRPr="00D41CB6">
        <w:rPr>
          <w:rFonts w:ascii="Arial" w:hAnsi="Arial" w:cs="Arial"/>
          <w:color w:val="000000" w:themeColor="text1"/>
          <w:sz w:val="22"/>
          <w:szCs w:val="24"/>
        </w:rPr>
        <w:t>The CFD results (Figure 4a) revealed that the equilibration time (when the mixing efficiency reaches a steady state) increases</w:t>
      </w:r>
      <w:r w:rsidRPr="00D41CB6">
        <w:rPr>
          <w:color w:val="000000" w:themeColor="text1"/>
        </w:rPr>
        <w:t xml:space="preserve"> </w:t>
      </w:r>
      <w:r w:rsidRPr="00D41CB6">
        <w:rPr>
          <w:rFonts w:ascii="Arial" w:hAnsi="Arial" w:cs="Arial"/>
          <w:color w:val="000000" w:themeColor="text1"/>
          <w:sz w:val="22"/>
          <w:szCs w:val="24"/>
        </w:rPr>
        <w:t xml:space="preserve">and as the viscosity of the solution increases. This effect occurs both at laminar (100 </w:t>
      </w:r>
      <w:r w:rsidR="001B7F9F" w:rsidRPr="00D41CB6">
        <w:rPr>
          <w:rFonts w:ascii="Arial" w:hAnsi="Arial" w:cs="Arial"/>
          <w:color w:val="000000" w:themeColor="text1"/>
          <w:sz w:val="22"/>
          <w:szCs w:val="24"/>
        </w:rPr>
        <w:t>rpm and 200 rpm</w:t>
      </w:r>
      <w:r w:rsidRPr="00D41CB6">
        <w:rPr>
          <w:rFonts w:ascii="Arial" w:hAnsi="Arial" w:cs="Arial"/>
          <w:color w:val="000000" w:themeColor="text1"/>
          <w:sz w:val="22"/>
          <w:szCs w:val="24"/>
        </w:rPr>
        <w:t xml:space="preserve">) and turbulent (4000 </w:t>
      </w:r>
      <w:r w:rsidR="001B7F9F" w:rsidRPr="00D41CB6">
        <w:rPr>
          <w:rFonts w:ascii="Arial" w:hAnsi="Arial" w:cs="Arial"/>
          <w:color w:val="000000" w:themeColor="text1"/>
          <w:sz w:val="22"/>
          <w:szCs w:val="24"/>
        </w:rPr>
        <w:t>rm</w:t>
      </w:r>
      <w:r w:rsidRPr="00D41CB6">
        <w:rPr>
          <w:rFonts w:ascii="Arial" w:hAnsi="Arial" w:cs="Arial"/>
          <w:color w:val="000000" w:themeColor="text1"/>
          <w:sz w:val="22"/>
          <w:szCs w:val="24"/>
        </w:rPr>
        <w:t xml:space="preserve">) regimes. However, at high rotation speed (turbulent Taylor flow) the equilibration time is lower than that at low rotation speed (laminar Taylor flow). This is due to the increase in the </w:t>
      </w:r>
      <w:proofErr w:type="gramStart"/>
      <w:r w:rsidRPr="00D41CB6">
        <w:rPr>
          <w:rFonts w:ascii="Arial" w:hAnsi="Arial" w:cs="Arial"/>
          <w:color w:val="000000" w:themeColor="text1"/>
          <w:sz w:val="22"/>
          <w:szCs w:val="24"/>
        </w:rPr>
        <w:t>vortices</w:t>
      </w:r>
      <w:proofErr w:type="gramEnd"/>
      <w:r w:rsidRPr="00D41CB6">
        <w:rPr>
          <w:rFonts w:ascii="Arial" w:hAnsi="Arial" w:cs="Arial"/>
          <w:color w:val="000000" w:themeColor="text1"/>
          <w:sz w:val="22"/>
          <w:szCs w:val="24"/>
        </w:rPr>
        <w:t xml:space="preserve"> momentum under turbulent regime, which contributes to the quick mixing of the solution and consequently low equilibration time is achieved. Figure 4b shows the transport of the species that are a good tracer of the Taylor vortices</w:t>
      </w:r>
      <w:r w:rsidRPr="00D41CB6">
        <w:rPr>
          <w:color w:val="000000" w:themeColor="text1"/>
        </w:rPr>
        <w:t xml:space="preserve"> </w:t>
      </w:r>
      <w:r w:rsidRPr="00D41CB6">
        <w:rPr>
          <w:rFonts w:ascii="Arial" w:hAnsi="Arial" w:cs="Arial"/>
          <w:color w:val="000000" w:themeColor="text1"/>
          <w:sz w:val="22"/>
          <w:szCs w:val="24"/>
        </w:rPr>
        <w:t>for the different solutions and demonstrates the delay in the equilibration time when the solution is more viscous. The reason behind this is due to the increase in the shear stress (flow resistance force) at higher fluid viscosity, which delays the momentum transfer from the rotating cylinder to the solution in the gap. Thus, the Taylor vortices formation is also delayed. Moreover, one can notice</w:t>
      </w:r>
      <w:r w:rsidR="009A118C" w:rsidRPr="00D41CB6">
        <w:rPr>
          <w:rFonts w:ascii="Arial" w:hAnsi="Arial" w:cs="Arial"/>
          <w:color w:val="000000" w:themeColor="text1"/>
          <w:sz w:val="22"/>
          <w:szCs w:val="24"/>
        </w:rPr>
        <w:t xml:space="preserve"> (Table 1</w:t>
      </w:r>
      <w:r w:rsidRPr="00D41CB6">
        <w:rPr>
          <w:rFonts w:ascii="Arial" w:hAnsi="Arial" w:cs="Arial"/>
          <w:color w:val="000000" w:themeColor="text1"/>
          <w:sz w:val="22"/>
          <w:szCs w:val="24"/>
        </w:rPr>
        <w:t xml:space="preserve">) that at the turbulent regime (4000 </w:t>
      </w:r>
      <w:r w:rsidR="00E507BE" w:rsidRPr="00D41CB6">
        <w:rPr>
          <w:rFonts w:ascii="Arial" w:hAnsi="Arial" w:cs="Arial"/>
          <w:color w:val="000000" w:themeColor="text1"/>
          <w:sz w:val="22"/>
          <w:szCs w:val="24"/>
        </w:rPr>
        <w:t>rpm</w:t>
      </w:r>
      <w:r w:rsidRPr="00D41CB6">
        <w:rPr>
          <w:rFonts w:ascii="Arial" w:hAnsi="Arial" w:cs="Arial"/>
          <w:color w:val="000000" w:themeColor="text1"/>
          <w:sz w:val="22"/>
          <w:szCs w:val="24"/>
        </w:rPr>
        <w:t>), the Reynolds number ratio (</w:t>
      </w:r>
      <w:r w:rsidRPr="00D41CB6">
        <w:rPr>
          <w:rFonts w:ascii="Arial" w:hAnsi="Arial" w:cs="Arial"/>
          <w:color w:val="000000" w:themeColor="text1"/>
          <w:sz w:val="22"/>
        </w:rPr>
        <w:t>Re</w:t>
      </w:r>
      <w:r w:rsidRPr="00D41CB6">
        <w:rPr>
          <w:rFonts w:ascii="Arial" w:hAnsi="Arial" w:cs="Arial"/>
          <w:color w:val="000000" w:themeColor="text1"/>
          <w:sz w:val="22"/>
          <w:vertAlign w:val="subscript"/>
        </w:rPr>
        <w:t>Ω</w:t>
      </w:r>
      <w:r w:rsidRPr="00D41CB6">
        <w:rPr>
          <w:rFonts w:ascii="Arial" w:hAnsi="Arial" w:cs="Arial"/>
          <w:color w:val="000000" w:themeColor="text1"/>
          <w:sz w:val="22"/>
        </w:rPr>
        <w:t>/</w:t>
      </w:r>
      <w:proofErr w:type="spellStart"/>
      <w:r w:rsidRPr="00D41CB6">
        <w:rPr>
          <w:rFonts w:ascii="Arial" w:hAnsi="Arial" w:cs="Arial"/>
          <w:color w:val="000000" w:themeColor="text1"/>
          <w:sz w:val="22"/>
        </w:rPr>
        <w:t>Re</w:t>
      </w:r>
      <w:r w:rsidRPr="00D41CB6">
        <w:rPr>
          <w:rFonts w:ascii="Arial" w:hAnsi="Arial" w:cs="Arial"/>
          <w:color w:val="000000" w:themeColor="text1"/>
          <w:sz w:val="22"/>
          <w:vertAlign w:val="subscript"/>
        </w:rPr>
        <w:t>cr</w:t>
      </w:r>
      <w:proofErr w:type="spellEnd"/>
      <w:r w:rsidRPr="00D41CB6">
        <w:rPr>
          <w:rFonts w:ascii="Arial" w:hAnsi="Arial" w:cs="Arial"/>
          <w:color w:val="000000" w:themeColor="text1"/>
          <w:sz w:val="22"/>
          <w:szCs w:val="24"/>
        </w:rPr>
        <w:t>) of the higher viscous solution (3 M) is almost three times lower than that of the less viscous solution (0.75 M).</w:t>
      </w:r>
    </w:p>
    <w:p w14:paraId="513F66D8" w14:textId="5F75C419" w:rsidR="00E75187" w:rsidRPr="00953766" w:rsidRDefault="004264ED" w:rsidP="001649CB">
      <w:pPr>
        <w:spacing w:line="360" w:lineRule="auto"/>
        <w:jc w:val="center"/>
        <w:rPr>
          <w:rFonts w:ascii="Arial" w:hAnsi="Arial" w:cs="Arial"/>
          <w:sz w:val="22"/>
          <w:szCs w:val="24"/>
        </w:rPr>
      </w:pPr>
      <w:r>
        <w:rPr>
          <w:rFonts w:ascii="Arial" w:hAnsi="Arial" w:cs="Arial"/>
          <w:noProof/>
          <w:sz w:val="22"/>
          <w:szCs w:val="24"/>
          <w:lang w:eastAsia="en-GB"/>
        </w:rPr>
      </w:r>
      <w:r w:rsidR="004264ED">
        <w:rPr>
          <w:rFonts w:ascii="Arial" w:hAnsi="Arial" w:cs="Arial"/>
          <w:noProof/>
          <w:sz w:val="22"/>
          <w:szCs w:val="24"/>
          <w:lang w:eastAsia="en-GB"/>
        </w:rPr>
        <w:pict w14:anchorId="43F0D17E">
          <v:shape id="_x0000_i1027" type="#_x0000_t75" alt="" style="width:451.65pt;height:475.3pt;mso-width-percent:0;mso-height-percent:0;mso-width-percent:0;mso-height-percent:0">
            <v:imagedata r:id="rId22" o:title="cfd"/>
          </v:shape>
        </w:pict>
      </w:r>
    </w:p>
    <w:p w14:paraId="08594124" w14:textId="75224BC4" w:rsidR="00953766" w:rsidRPr="00953766" w:rsidRDefault="00953766" w:rsidP="00953766">
      <w:pPr>
        <w:spacing w:line="360" w:lineRule="auto"/>
        <w:jc w:val="both"/>
        <w:rPr>
          <w:rFonts w:ascii="Arial" w:hAnsi="Arial" w:cs="Arial"/>
          <w:color w:val="000000"/>
          <w:sz w:val="22"/>
        </w:rPr>
      </w:pPr>
      <w:r w:rsidRPr="00953766">
        <w:rPr>
          <w:rFonts w:ascii="Arial" w:hAnsi="Arial" w:cs="Arial"/>
          <w:b/>
          <w:bCs/>
          <w:color w:val="000000"/>
          <w:sz w:val="22"/>
        </w:rPr>
        <w:t>Figure 4.</w:t>
      </w:r>
      <w:r w:rsidRPr="00953766">
        <w:rPr>
          <w:rFonts w:ascii="Arial" w:hAnsi="Arial" w:cs="Arial"/>
          <w:color w:val="000000"/>
          <w:sz w:val="22"/>
        </w:rPr>
        <w:t xml:space="preserve"> </w:t>
      </w:r>
      <w:r w:rsidR="00D2378E">
        <w:rPr>
          <w:rFonts w:ascii="Arial" w:hAnsi="Arial" w:cs="Arial"/>
          <w:color w:val="000000"/>
          <w:sz w:val="22"/>
        </w:rPr>
        <w:t xml:space="preserve">The results of a CFD investigation of the effect of the increasing viscosity of the reaction mixture with increasing concentrations of </w:t>
      </w:r>
      <w:proofErr w:type="spellStart"/>
      <w:r w:rsidR="00132FD5" w:rsidRPr="00A907BE">
        <w:rPr>
          <w:rFonts w:ascii="Arial" w:hAnsi="Arial" w:cs="Arial"/>
          <w:color w:val="000000"/>
          <w:sz w:val="22"/>
        </w:rPr>
        <w:t>LiBr</w:t>
      </w:r>
      <w:proofErr w:type="spellEnd"/>
      <w:r w:rsidR="00F344BF">
        <w:rPr>
          <w:rFonts w:ascii="Arial" w:hAnsi="Arial" w:cs="Arial"/>
          <w:color w:val="000000"/>
          <w:sz w:val="22"/>
        </w:rPr>
        <w:t>.</w:t>
      </w:r>
      <w:r w:rsidR="00D2378E">
        <w:rPr>
          <w:rFonts w:ascii="Arial" w:hAnsi="Arial" w:cs="Arial"/>
          <w:color w:val="000000"/>
          <w:sz w:val="22"/>
        </w:rPr>
        <w:t xml:space="preserve"> </w:t>
      </w:r>
      <w:r w:rsidR="00F344BF">
        <w:rPr>
          <w:rFonts w:ascii="Arial" w:hAnsi="Arial" w:cs="Arial"/>
          <w:color w:val="000000"/>
          <w:sz w:val="22"/>
        </w:rPr>
        <w:t>(</w:t>
      </w:r>
      <w:r w:rsidRPr="00953766">
        <w:rPr>
          <w:rFonts w:ascii="Arial" w:hAnsi="Arial" w:cs="Arial"/>
          <w:color w:val="000000"/>
          <w:sz w:val="22"/>
        </w:rPr>
        <w:t xml:space="preserve">a) </w:t>
      </w:r>
      <w:r w:rsidR="00132FD5">
        <w:rPr>
          <w:rFonts w:ascii="Arial" w:hAnsi="Arial" w:cs="Arial"/>
          <w:color w:val="000000"/>
          <w:sz w:val="22"/>
        </w:rPr>
        <w:t>P</w:t>
      </w:r>
      <w:r w:rsidRPr="00953766">
        <w:rPr>
          <w:rFonts w:ascii="Arial" w:hAnsi="Arial" w:cs="Arial"/>
          <w:color w:val="000000"/>
          <w:sz w:val="22"/>
        </w:rPr>
        <w:t>lots of mixing efficiency over time for th</w:t>
      </w:r>
      <w:r w:rsidR="00132FD5">
        <w:rPr>
          <w:rFonts w:ascii="Arial" w:hAnsi="Arial" w:cs="Arial"/>
          <w:color w:val="000000"/>
          <w:sz w:val="22"/>
        </w:rPr>
        <w:t>r</w:t>
      </w:r>
      <w:r w:rsidRPr="00953766">
        <w:rPr>
          <w:rFonts w:ascii="Arial" w:hAnsi="Arial" w:cs="Arial"/>
          <w:color w:val="000000"/>
          <w:sz w:val="22"/>
        </w:rPr>
        <w:t>e</w:t>
      </w:r>
      <w:r w:rsidR="00132FD5">
        <w:rPr>
          <w:rFonts w:ascii="Arial" w:hAnsi="Arial" w:cs="Arial"/>
          <w:color w:val="000000"/>
          <w:sz w:val="22"/>
        </w:rPr>
        <w:t>e</w:t>
      </w:r>
      <w:r w:rsidRPr="00953766">
        <w:rPr>
          <w:rFonts w:ascii="Arial" w:hAnsi="Arial" w:cs="Arial"/>
          <w:color w:val="000000"/>
          <w:sz w:val="22"/>
        </w:rPr>
        <w:t xml:space="preserve"> </w:t>
      </w:r>
      <w:r w:rsidR="00132FD5" w:rsidRPr="00953766">
        <w:rPr>
          <w:rFonts w:ascii="Arial" w:hAnsi="Arial" w:cs="Arial"/>
          <w:color w:val="000000"/>
          <w:sz w:val="22"/>
        </w:rPr>
        <w:t xml:space="preserve">solutions </w:t>
      </w:r>
      <w:r w:rsidR="00132FD5">
        <w:rPr>
          <w:rFonts w:ascii="Arial" w:hAnsi="Arial" w:cs="Arial"/>
          <w:color w:val="000000"/>
          <w:sz w:val="22"/>
        </w:rPr>
        <w:t>(</w:t>
      </w:r>
      <w:r w:rsidR="00132FD5" w:rsidRPr="00953766">
        <w:rPr>
          <w:rFonts w:ascii="Arial" w:hAnsi="Arial" w:cs="Arial"/>
          <w:color w:val="000000"/>
          <w:sz w:val="22"/>
        </w:rPr>
        <w:t>0.75</w:t>
      </w:r>
      <w:r w:rsidR="00A732FC">
        <w:rPr>
          <w:rFonts w:ascii="Arial" w:hAnsi="Arial" w:cs="Arial"/>
          <w:color w:val="000000"/>
          <w:sz w:val="22"/>
        </w:rPr>
        <w:t xml:space="preserve"> </w:t>
      </w:r>
      <w:r w:rsidR="00132FD5" w:rsidRPr="00953766">
        <w:rPr>
          <w:rFonts w:ascii="Arial" w:hAnsi="Arial" w:cs="Arial"/>
          <w:color w:val="000000"/>
          <w:sz w:val="22"/>
        </w:rPr>
        <w:t>M and 1.5 M and</w:t>
      </w:r>
      <w:r w:rsidR="00132FD5">
        <w:rPr>
          <w:rFonts w:ascii="Arial" w:hAnsi="Arial" w:cs="Arial"/>
          <w:color w:val="000000"/>
          <w:sz w:val="22"/>
        </w:rPr>
        <w:t xml:space="preserve"> 3 M) of increasing</w:t>
      </w:r>
      <w:r w:rsidRPr="00953766">
        <w:rPr>
          <w:rFonts w:ascii="Arial" w:hAnsi="Arial" w:cs="Arial"/>
          <w:color w:val="000000"/>
          <w:sz w:val="22"/>
        </w:rPr>
        <w:t xml:space="preserve"> viscosity </w:t>
      </w:r>
      <w:r w:rsidR="00132FD5" w:rsidRPr="00953766">
        <w:rPr>
          <w:rFonts w:ascii="Arial" w:hAnsi="Arial" w:cs="Arial"/>
          <w:color w:val="000000"/>
          <w:sz w:val="22"/>
        </w:rPr>
        <w:t>(left)</w:t>
      </w:r>
      <w:r w:rsidR="00A907BE">
        <w:rPr>
          <w:rFonts w:ascii="Arial" w:hAnsi="Arial" w:cs="Arial"/>
          <w:color w:val="000000"/>
          <w:sz w:val="22"/>
        </w:rPr>
        <w:t xml:space="preserve"> </w:t>
      </w:r>
      <w:r w:rsidRPr="00953766">
        <w:rPr>
          <w:rFonts w:ascii="Arial" w:hAnsi="Arial" w:cs="Arial"/>
          <w:color w:val="000000"/>
          <w:sz w:val="22"/>
        </w:rPr>
        <w:t xml:space="preserve">at 100 rpm for </w:t>
      </w:r>
      <w:r w:rsidR="00132FD5">
        <w:rPr>
          <w:rFonts w:ascii="Arial" w:hAnsi="Arial" w:cs="Arial"/>
          <w:color w:val="000000"/>
          <w:sz w:val="22"/>
        </w:rPr>
        <w:t xml:space="preserve">and </w:t>
      </w:r>
      <w:r w:rsidRPr="00953766">
        <w:rPr>
          <w:rFonts w:ascii="Arial" w:hAnsi="Arial" w:cs="Arial"/>
          <w:color w:val="000000"/>
          <w:sz w:val="22"/>
        </w:rPr>
        <w:t xml:space="preserve">200 rpm for </w:t>
      </w:r>
      <w:r w:rsidR="00132FD5">
        <w:rPr>
          <w:rFonts w:ascii="Arial" w:hAnsi="Arial" w:cs="Arial"/>
          <w:color w:val="000000"/>
          <w:sz w:val="22"/>
        </w:rPr>
        <w:t xml:space="preserve">the most viscous </w:t>
      </w:r>
      <w:r w:rsidRPr="00953766">
        <w:rPr>
          <w:rFonts w:ascii="Arial" w:hAnsi="Arial" w:cs="Arial"/>
          <w:color w:val="000000"/>
          <w:sz w:val="22"/>
        </w:rPr>
        <w:t>3</w:t>
      </w:r>
      <w:r w:rsidR="00A732FC">
        <w:rPr>
          <w:rFonts w:ascii="Arial" w:hAnsi="Arial" w:cs="Arial"/>
          <w:color w:val="000000"/>
          <w:sz w:val="22"/>
        </w:rPr>
        <w:t xml:space="preserve"> </w:t>
      </w:r>
      <w:r w:rsidRPr="00953766">
        <w:rPr>
          <w:rFonts w:ascii="Arial" w:hAnsi="Arial" w:cs="Arial"/>
          <w:color w:val="000000"/>
          <w:sz w:val="22"/>
        </w:rPr>
        <w:t xml:space="preserve">M and </w:t>
      </w:r>
      <w:r w:rsidR="00132FD5">
        <w:rPr>
          <w:rFonts w:ascii="Arial" w:hAnsi="Arial" w:cs="Arial"/>
          <w:color w:val="000000"/>
          <w:sz w:val="22"/>
        </w:rPr>
        <w:t xml:space="preserve">(right) at </w:t>
      </w:r>
      <w:r w:rsidRPr="00953766">
        <w:rPr>
          <w:rFonts w:ascii="Arial" w:hAnsi="Arial" w:cs="Arial"/>
          <w:color w:val="000000"/>
          <w:sz w:val="22"/>
        </w:rPr>
        <w:t xml:space="preserve">4000 rpm. </w:t>
      </w:r>
      <w:r w:rsidR="00132FD5">
        <w:rPr>
          <w:rFonts w:ascii="Arial" w:hAnsi="Arial" w:cs="Arial"/>
          <w:color w:val="000000"/>
          <w:sz w:val="22"/>
        </w:rPr>
        <w:t>(</w:t>
      </w:r>
      <w:r w:rsidRPr="00953766">
        <w:rPr>
          <w:rFonts w:ascii="Arial" w:hAnsi="Arial" w:cs="Arial"/>
          <w:color w:val="000000"/>
          <w:sz w:val="22"/>
        </w:rPr>
        <w:t xml:space="preserve">b) </w:t>
      </w:r>
      <w:r w:rsidR="00132FD5">
        <w:rPr>
          <w:rFonts w:ascii="Arial" w:hAnsi="Arial" w:cs="Arial"/>
          <w:color w:val="000000"/>
          <w:sz w:val="22"/>
        </w:rPr>
        <w:t>CFD simulations showing</w:t>
      </w:r>
      <w:r w:rsidR="00132FD5" w:rsidRPr="00953766">
        <w:rPr>
          <w:rFonts w:ascii="Arial" w:hAnsi="Arial" w:cs="Arial"/>
          <w:color w:val="000000"/>
          <w:sz w:val="22"/>
        </w:rPr>
        <w:t xml:space="preserve"> </w:t>
      </w:r>
      <w:r w:rsidRPr="00953766">
        <w:rPr>
          <w:rFonts w:ascii="Arial" w:hAnsi="Arial" w:cs="Arial"/>
          <w:color w:val="000000"/>
          <w:sz w:val="22"/>
        </w:rPr>
        <w:t xml:space="preserve">the formation of </w:t>
      </w:r>
      <w:r w:rsidRPr="00730A4B">
        <w:rPr>
          <w:rFonts w:ascii="Arial" w:hAnsi="Arial" w:cs="Arial"/>
          <w:color w:val="000000"/>
          <w:sz w:val="22"/>
        </w:rPr>
        <w:t xml:space="preserve">the </w:t>
      </w:r>
      <w:r w:rsidRPr="00953766">
        <w:rPr>
          <w:rFonts w:ascii="Arial" w:hAnsi="Arial" w:cs="Arial"/>
          <w:color w:val="000000"/>
          <w:sz w:val="22"/>
        </w:rPr>
        <w:t xml:space="preserve">vortices and their transport </w:t>
      </w:r>
      <w:r w:rsidR="00132FD5">
        <w:rPr>
          <w:rFonts w:ascii="Arial" w:hAnsi="Arial" w:cs="Arial"/>
          <w:color w:val="000000"/>
          <w:sz w:val="22"/>
        </w:rPr>
        <w:t>with</w:t>
      </w:r>
      <w:r w:rsidRPr="00953766">
        <w:rPr>
          <w:rFonts w:ascii="Arial" w:hAnsi="Arial" w:cs="Arial"/>
          <w:color w:val="000000"/>
          <w:sz w:val="22"/>
        </w:rPr>
        <w:t>in the reactor gap over time.</w:t>
      </w:r>
    </w:p>
    <w:p w14:paraId="6324BF4B" w14:textId="77777777" w:rsidR="008D4F49" w:rsidRDefault="008D4F49" w:rsidP="008D4F49">
      <w:pPr>
        <w:spacing w:line="360" w:lineRule="auto"/>
        <w:jc w:val="center"/>
        <w:rPr>
          <w:rFonts w:ascii="Arial" w:hAnsi="Arial" w:cs="Arial"/>
          <w:sz w:val="22"/>
          <w:szCs w:val="24"/>
        </w:rPr>
      </w:pPr>
    </w:p>
    <w:p w14:paraId="13CB8973" w14:textId="6F1F4C5A" w:rsidR="00066D9F" w:rsidRDefault="0078325D" w:rsidP="008D4F49">
      <w:pPr>
        <w:spacing w:line="360" w:lineRule="auto"/>
        <w:jc w:val="both"/>
        <w:rPr>
          <w:rFonts w:ascii="Arial" w:hAnsi="Arial" w:cs="Arial"/>
          <w:sz w:val="22"/>
          <w:szCs w:val="24"/>
        </w:rPr>
      </w:pPr>
      <w:r>
        <w:rPr>
          <w:rFonts w:ascii="Arial" w:hAnsi="Arial" w:cs="Arial"/>
          <w:sz w:val="22"/>
          <w:szCs w:val="24"/>
        </w:rPr>
        <w:t xml:space="preserve">The </w:t>
      </w:r>
      <w:r w:rsidR="00066D9F">
        <w:rPr>
          <w:rFonts w:ascii="Arial" w:hAnsi="Arial" w:cs="Arial"/>
          <w:sz w:val="22"/>
          <w:szCs w:val="24"/>
        </w:rPr>
        <w:t>effect of rotation speed was studied</w:t>
      </w:r>
      <w:r w:rsidR="00F51DC3">
        <w:rPr>
          <w:rFonts w:ascii="Arial" w:hAnsi="Arial" w:cs="Arial"/>
          <w:sz w:val="22"/>
          <w:szCs w:val="24"/>
        </w:rPr>
        <w:t xml:space="preserve"> </w:t>
      </w:r>
      <w:r>
        <w:rPr>
          <w:rFonts w:ascii="Arial" w:hAnsi="Arial" w:cs="Arial"/>
          <w:sz w:val="22"/>
          <w:szCs w:val="24"/>
        </w:rPr>
        <w:t xml:space="preserve">using the 1.5 M solution, </w:t>
      </w:r>
      <w:r w:rsidR="00F51DC3">
        <w:rPr>
          <w:rFonts w:ascii="Arial" w:hAnsi="Arial" w:cs="Arial"/>
          <w:sz w:val="22"/>
          <w:szCs w:val="24"/>
        </w:rPr>
        <w:t>which, surprisingly,</w:t>
      </w:r>
      <w:r w:rsidR="00066D9F">
        <w:rPr>
          <w:rFonts w:ascii="Arial" w:hAnsi="Arial" w:cs="Arial"/>
          <w:sz w:val="22"/>
          <w:szCs w:val="24"/>
        </w:rPr>
        <w:t xml:space="preserve"> revealed that </w:t>
      </w:r>
      <w:r w:rsidR="00F51DC3">
        <w:rPr>
          <w:rFonts w:ascii="Arial" w:hAnsi="Arial" w:cs="Arial"/>
          <w:sz w:val="22"/>
          <w:szCs w:val="24"/>
        </w:rPr>
        <w:t xml:space="preserve">there was little difference in the yields of </w:t>
      </w:r>
      <w:r w:rsidR="00F51DC3" w:rsidRPr="000A5670">
        <w:rPr>
          <w:rFonts w:ascii="Arial" w:hAnsi="Arial" w:cs="Arial"/>
          <w:b/>
          <w:bCs/>
          <w:sz w:val="22"/>
          <w:szCs w:val="24"/>
        </w:rPr>
        <w:t>2</w:t>
      </w:r>
      <w:r w:rsidR="0043448B">
        <w:rPr>
          <w:rFonts w:ascii="Arial" w:hAnsi="Arial" w:cs="Arial"/>
          <w:b/>
          <w:bCs/>
          <w:sz w:val="22"/>
          <w:szCs w:val="24"/>
        </w:rPr>
        <w:t>a</w:t>
      </w:r>
      <w:r w:rsidR="00F51DC3">
        <w:rPr>
          <w:rFonts w:ascii="Arial" w:hAnsi="Arial" w:cs="Arial"/>
          <w:sz w:val="22"/>
          <w:szCs w:val="24"/>
        </w:rPr>
        <w:t xml:space="preserve"> </w:t>
      </w:r>
      <w:r>
        <w:rPr>
          <w:rFonts w:ascii="Arial" w:hAnsi="Arial" w:cs="Arial"/>
          <w:sz w:val="22"/>
          <w:szCs w:val="24"/>
        </w:rPr>
        <w:t xml:space="preserve">and </w:t>
      </w:r>
      <w:r w:rsidR="00F51DC3" w:rsidRPr="000A5670">
        <w:rPr>
          <w:rFonts w:ascii="Arial" w:hAnsi="Arial" w:cs="Arial"/>
          <w:b/>
          <w:bCs/>
          <w:sz w:val="22"/>
          <w:szCs w:val="24"/>
        </w:rPr>
        <w:t>3</w:t>
      </w:r>
      <w:r w:rsidR="00F51DC3">
        <w:rPr>
          <w:rFonts w:ascii="Arial" w:hAnsi="Arial" w:cs="Arial"/>
          <w:sz w:val="22"/>
          <w:szCs w:val="24"/>
        </w:rPr>
        <w:t xml:space="preserve"> </w:t>
      </w:r>
      <w:r w:rsidR="000A5670">
        <w:rPr>
          <w:rFonts w:ascii="Arial" w:hAnsi="Arial" w:cs="Arial"/>
          <w:sz w:val="22"/>
          <w:szCs w:val="24"/>
        </w:rPr>
        <w:t>at the different rotation speeds studied</w:t>
      </w:r>
      <w:r w:rsidR="00B91996">
        <w:rPr>
          <w:rFonts w:ascii="Arial" w:hAnsi="Arial" w:cs="Arial"/>
          <w:sz w:val="22"/>
          <w:szCs w:val="24"/>
        </w:rPr>
        <w:t xml:space="preserve">, suggesting that </w:t>
      </w:r>
      <w:r w:rsidR="001D4FEE">
        <w:rPr>
          <w:rFonts w:ascii="Arial" w:hAnsi="Arial" w:cs="Arial"/>
          <w:sz w:val="22"/>
          <w:szCs w:val="24"/>
        </w:rPr>
        <w:t xml:space="preserve">any </w:t>
      </w:r>
      <w:r w:rsidR="00B91996">
        <w:rPr>
          <w:rFonts w:ascii="Arial" w:hAnsi="Arial" w:cs="Arial"/>
          <w:sz w:val="22"/>
          <w:szCs w:val="24"/>
        </w:rPr>
        <w:t xml:space="preserve">mixing is </w:t>
      </w:r>
      <w:r w:rsidR="001D4FEE">
        <w:rPr>
          <w:rFonts w:ascii="Arial" w:hAnsi="Arial" w:cs="Arial"/>
          <w:sz w:val="22"/>
          <w:szCs w:val="24"/>
        </w:rPr>
        <w:t>sufficient for the chemistry</w:t>
      </w:r>
      <w:r w:rsidR="004C127D">
        <w:rPr>
          <w:rFonts w:ascii="Arial" w:hAnsi="Arial" w:cs="Arial"/>
          <w:sz w:val="22"/>
          <w:szCs w:val="24"/>
        </w:rPr>
        <w:t xml:space="preserve"> (see ESI for further details)</w:t>
      </w:r>
      <w:r w:rsidR="000A5670">
        <w:rPr>
          <w:rFonts w:ascii="Arial" w:hAnsi="Arial" w:cs="Arial"/>
          <w:sz w:val="22"/>
          <w:szCs w:val="24"/>
        </w:rPr>
        <w:t xml:space="preserve">. However, the study did reveal that operating the reactor without rotation was detrimental </w:t>
      </w:r>
      <w:r w:rsidR="00D2378E">
        <w:rPr>
          <w:rFonts w:ascii="Arial" w:hAnsi="Arial" w:cs="Arial"/>
          <w:sz w:val="22"/>
          <w:szCs w:val="24"/>
        </w:rPr>
        <w:t xml:space="preserve">both </w:t>
      </w:r>
      <w:r w:rsidR="000A5670">
        <w:rPr>
          <w:rFonts w:ascii="Arial" w:hAnsi="Arial" w:cs="Arial"/>
          <w:sz w:val="22"/>
          <w:szCs w:val="24"/>
        </w:rPr>
        <w:t xml:space="preserve">to the overall yield and </w:t>
      </w:r>
      <w:r w:rsidR="00D2378E">
        <w:rPr>
          <w:rFonts w:ascii="Arial" w:hAnsi="Arial" w:cs="Arial"/>
          <w:sz w:val="22"/>
          <w:szCs w:val="24"/>
        </w:rPr>
        <w:t xml:space="preserve">to the </w:t>
      </w:r>
      <w:r w:rsidR="000A5670">
        <w:rPr>
          <w:rFonts w:ascii="Arial" w:hAnsi="Arial" w:cs="Arial"/>
          <w:sz w:val="22"/>
          <w:szCs w:val="24"/>
        </w:rPr>
        <w:t>selectivity of the reaction</w:t>
      </w:r>
      <w:r w:rsidR="00D2378E">
        <w:rPr>
          <w:rFonts w:ascii="Arial" w:hAnsi="Arial" w:cs="Arial"/>
          <w:sz w:val="22"/>
          <w:szCs w:val="24"/>
        </w:rPr>
        <w:t>.</w:t>
      </w:r>
      <w:r w:rsidR="000A5670">
        <w:rPr>
          <w:rFonts w:ascii="Arial" w:hAnsi="Arial" w:cs="Arial"/>
          <w:sz w:val="22"/>
          <w:szCs w:val="24"/>
        </w:rPr>
        <w:t xml:space="preserve"> </w:t>
      </w:r>
      <w:r w:rsidR="00D2378E">
        <w:rPr>
          <w:rFonts w:ascii="Arial" w:hAnsi="Arial" w:cs="Arial"/>
          <w:sz w:val="22"/>
          <w:szCs w:val="24"/>
        </w:rPr>
        <w:t>F</w:t>
      </w:r>
      <w:r w:rsidR="000A5670">
        <w:rPr>
          <w:rFonts w:ascii="Arial" w:hAnsi="Arial" w:cs="Arial"/>
          <w:sz w:val="22"/>
          <w:szCs w:val="24"/>
        </w:rPr>
        <w:t>urthermore</w:t>
      </w:r>
      <w:r w:rsidR="00637CD7">
        <w:rPr>
          <w:rFonts w:ascii="Arial" w:hAnsi="Arial" w:cs="Arial"/>
          <w:sz w:val="22"/>
          <w:szCs w:val="24"/>
        </w:rPr>
        <w:t>,</w:t>
      </w:r>
      <w:r w:rsidR="000A5670">
        <w:rPr>
          <w:rFonts w:ascii="Arial" w:hAnsi="Arial" w:cs="Arial"/>
          <w:sz w:val="22"/>
          <w:szCs w:val="24"/>
        </w:rPr>
        <w:t xml:space="preserve"> with no rotation</w:t>
      </w:r>
      <w:r w:rsidR="00D2378E">
        <w:rPr>
          <w:rFonts w:ascii="Arial" w:hAnsi="Arial" w:cs="Arial"/>
          <w:sz w:val="22"/>
          <w:szCs w:val="24"/>
        </w:rPr>
        <w:t>,</w:t>
      </w:r>
      <w:r w:rsidR="000A5670">
        <w:rPr>
          <w:rFonts w:ascii="Arial" w:hAnsi="Arial" w:cs="Arial"/>
          <w:sz w:val="22"/>
          <w:szCs w:val="24"/>
        </w:rPr>
        <w:t xml:space="preserve"> the voltage </w:t>
      </w:r>
      <w:r w:rsidR="00D2378E">
        <w:rPr>
          <w:rFonts w:ascii="Arial" w:hAnsi="Arial" w:cs="Arial"/>
          <w:sz w:val="22"/>
          <w:szCs w:val="24"/>
        </w:rPr>
        <w:t xml:space="preserve">required to reach the desired current </w:t>
      </w:r>
      <w:r w:rsidR="000A5670">
        <w:rPr>
          <w:rFonts w:ascii="Arial" w:hAnsi="Arial" w:cs="Arial"/>
          <w:sz w:val="22"/>
          <w:szCs w:val="24"/>
        </w:rPr>
        <w:t>was significantly higher (ca. 8.5 V</w:t>
      </w:r>
      <w:r w:rsidR="00564978">
        <w:rPr>
          <w:rFonts w:ascii="Arial" w:hAnsi="Arial" w:cs="Arial"/>
          <w:sz w:val="22"/>
          <w:szCs w:val="24"/>
        </w:rPr>
        <w:t xml:space="preserve"> at 0 </w:t>
      </w:r>
      <w:r w:rsidR="00992363">
        <w:rPr>
          <w:rFonts w:ascii="Arial" w:hAnsi="Arial" w:cs="Arial"/>
          <w:sz w:val="22"/>
          <w:szCs w:val="24"/>
        </w:rPr>
        <w:t>rpm</w:t>
      </w:r>
      <w:r w:rsidR="00564978">
        <w:rPr>
          <w:rFonts w:ascii="Arial" w:hAnsi="Arial" w:cs="Arial"/>
          <w:sz w:val="22"/>
          <w:szCs w:val="24"/>
        </w:rPr>
        <w:t xml:space="preserve"> vs ca. </w:t>
      </w:r>
      <w:r w:rsidR="00535EF9">
        <w:rPr>
          <w:rFonts w:ascii="Arial" w:hAnsi="Arial" w:cs="Arial"/>
          <w:sz w:val="22"/>
          <w:szCs w:val="24"/>
        </w:rPr>
        <w:t>3</w:t>
      </w:r>
      <w:r w:rsidR="00564978">
        <w:rPr>
          <w:rFonts w:ascii="Arial" w:hAnsi="Arial" w:cs="Arial"/>
          <w:sz w:val="22"/>
          <w:szCs w:val="24"/>
        </w:rPr>
        <w:t>.0 V with rotation).</w:t>
      </w:r>
    </w:p>
    <w:p w14:paraId="0264B528" w14:textId="17723071" w:rsidR="0094548B" w:rsidRDefault="0094548B" w:rsidP="0094548B">
      <w:pPr>
        <w:spacing w:line="360" w:lineRule="auto"/>
        <w:jc w:val="both"/>
        <w:rPr>
          <w:rFonts w:ascii="Arial" w:hAnsi="Arial" w:cs="Arial"/>
          <w:sz w:val="22"/>
          <w:szCs w:val="24"/>
        </w:rPr>
      </w:pPr>
      <w:r>
        <w:rPr>
          <w:rFonts w:ascii="Arial" w:hAnsi="Arial" w:cs="Arial"/>
          <w:sz w:val="22"/>
          <w:szCs w:val="24"/>
        </w:rPr>
        <w:t xml:space="preserve">The productivity of the reaction could be increased by </w:t>
      </w:r>
      <w:r w:rsidR="00D2378E">
        <w:rPr>
          <w:rFonts w:ascii="Arial" w:hAnsi="Arial" w:cs="Arial"/>
          <w:sz w:val="22"/>
          <w:szCs w:val="24"/>
        </w:rPr>
        <w:t xml:space="preserve">simultaneously increasing </w:t>
      </w:r>
      <w:r>
        <w:rPr>
          <w:rFonts w:ascii="Arial" w:hAnsi="Arial" w:cs="Arial"/>
          <w:sz w:val="22"/>
          <w:szCs w:val="24"/>
        </w:rPr>
        <w:t xml:space="preserve">the flow rate and current, however </w:t>
      </w:r>
      <w:r w:rsidR="00D2378E">
        <w:rPr>
          <w:rFonts w:ascii="Arial" w:hAnsi="Arial" w:cs="Arial"/>
          <w:sz w:val="22"/>
          <w:szCs w:val="24"/>
        </w:rPr>
        <w:t>higher</w:t>
      </w:r>
      <w:r>
        <w:rPr>
          <w:rFonts w:ascii="Arial" w:hAnsi="Arial" w:cs="Arial"/>
          <w:sz w:val="22"/>
          <w:szCs w:val="24"/>
        </w:rPr>
        <w:t xml:space="preserve"> current</w:t>
      </w:r>
      <w:r w:rsidR="00D2378E">
        <w:rPr>
          <w:rFonts w:ascii="Arial" w:hAnsi="Arial" w:cs="Arial"/>
          <w:sz w:val="22"/>
          <w:szCs w:val="24"/>
        </w:rPr>
        <w:t>s</w:t>
      </w:r>
      <w:r>
        <w:rPr>
          <w:rFonts w:ascii="Arial" w:hAnsi="Arial" w:cs="Arial"/>
          <w:sz w:val="22"/>
          <w:szCs w:val="24"/>
        </w:rPr>
        <w:t xml:space="preserve"> </w:t>
      </w:r>
      <w:r w:rsidR="00D2378E">
        <w:rPr>
          <w:rFonts w:ascii="Arial" w:hAnsi="Arial" w:cs="Arial"/>
          <w:sz w:val="22"/>
          <w:szCs w:val="24"/>
        </w:rPr>
        <w:t xml:space="preserve">necessarily </w:t>
      </w:r>
      <w:r>
        <w:rPr>
          <w:rFonts w:ascii="Arial" w:hAnsi="Arial" w:cs="Arial"/>
          <w:sz w:val="22"/>
          <w:szCs w:val="24"/>
        </w:rPr>
        <w:t xml:space="preserve">required </w:t>
      </w:r>
      <w:r w:rsidR="00D2378E">
        <w:rPr>
          <w:rFonts w:ascii="Arial" w:hAnsi="Arial" w:cs="Arial"/>
          <w:sz w:val="22"/>
          <w:szCs w:val="24"/>
        </w:rPr>
        <w:t xml:space="preserve">higher </w:t>
      </w:r>
      <w:r>
        <w:rPr>
          <w:rFonts w:ascii="Arial" w:hAnsi="Arial" w:cs="Arial"/>
          <w:sz w:val="22"/>
          <w:szCs w:val="24"/>
        </w:rPr>
        <w:t>voltage</w:t>
      </w:r>
      <w:r w:rsidR="00D2378E">
        <w:rPr>
          <w:rFonts w:ascii="Arial" w:hAnsi="Arial" w:cs="Arial"/>
          <w:sz w:val="22"/>
          <w:szCs w:val="24"/>
        </w:rPr>
        <w:t>s</w:t>
      </w:r>
      <w:r>
        <w:rPr>
          <w:rFonts w:ascii="Arial" w:hAnsi="Arial" w:cs="Arial"/>
          <w:sz w:val="22"/>
          <w:szCs w:val="24"/>
        </w:rPr>
        <w:t xml:space="preserve"> le</w:t>
      </w:r>
      <w:r w:rsidR="00D2378E">
        <w:rPr>
          <w:rFonts w:ascii="Arial" w:hAnsi="Arial" w:cs="Arial"/>
          <w:sz w:val="22"/>
          <w:szCs w:val="24"/>
        </w:rPr>
        <w:t>a</w:t>
      </w:r>
      <w:r>
        <w:rPr>
          <w:rFonts w:ascii="Arial" w:hAnsi="Arial" w:cs="Arial"/>
          <w:sz w:val="22"/>
          <w:szCs w:val="24"/>
        </w:rPr>
        <w:t>d</w:t>
      </w:r>
      <w:r w:rsidR="00D2378E">
        <w:rPr>
          <w:rFonts w:ascii="Arial" w:hAnsi="Arial" w:cs="Arial"/>
          <w:sz w:val="22"/>
          <w:szCs w:val="24"/>
        </w:rPr>
        <w:t>ing</w:t>
      </w:r>
      <w:r>
        <w:rPr>
          <w:rFonts w:ascii="Arial" w:hAnsi="Arial" w:cs="Arial"/>
          <w:sz w:val="22"/>
          <w:szCs w:val="24"/>
        </w:rPr>
        <w:t xml:space="preserve"> increase</w:t>
      </w:r>
      <w:r w:rsidR="00D2378E">
        <w:rPr>
          <w:rFonts w:ascii="Arial" w:hAnsi="Arial" w:cs="Arial"/>
          <w:sz w:val="22"/>
          <w:szCs w:val="24"/>
        </w:rPr>
        <w:t>d</w:t>
      </w:r>
      <w:r>
        <w:rPr>
          <w:rFonts w:ascii="Arial" w:hAnsi="Arial" w:cs="Arial"/>
          <w:sz w:val="22"/>
          <w:szCs w:val="24"/>
        </w:rPr>
        <w:t xml:space="preserve"> temperature</w:t>
      </w:r>
      <w:r w:rsidR="00D2378E">
        <w:rPr>
          <w:rFonts w:ascii="Arial" w:hAnsi="Arial" w:cs="Arial"/>
          <w:sz w:val="22"/>
          <w:szCs w:val="24"/>
        </w:rPr>
        <w:t>s</w:t>
      </w:r>
      <w:r>
        <w:rPr>
          <w:rFonts w:ascii="Arial" w:hAnsi="Arial" w:cs="Arial"/>
          <w:sz w:val="22"/>
          <w:szCs w:val="24"/>
        </w:rPr>
        <w:t xml:space="preserve"> of the reactor. </w:t>
      </w:r>
      <w:r w:rsidR="0078325D">
        <w:rPr>
          <w:rFonts w:ascii="Arial" w:hAnsi="Arial" w:cs="Arial"/>
          <w:sz w:val="22"/>
          <w:szCs w:val="24"/>
        </w:rPr>
        <w:t xml:space="preserve">Therefore, an </w:t>
      </w:r>
      <w:r>
        <w:rPr>
          <w:rFonts w:ascii="Arial" w:hAnsi="Arial" w:cs="Arial"/>
          <w:sz w:val="22"/>
          <w:szCs w:val="24"/>
        </w:rPr>
        <w:t xml:space="preserve">aluminium cooling jacket with a copper coil fed by a recirculating chiller was used to maintain a stable temperature in the reactor. </w:t>
      </w:r>
      <w:r w:rsidR="009768FC">
        <w:rPr>
          <w:rFonts w:ascii="Arial" w:hAnsi="Arial" w:cs="Arial"/>
          <w:sz w:val="22"/>
          <w:szCs w:val="24"/>
        </w:rPr>
        <w:t>We found, in terms of conversion and selectivity, that the reaction worked best when the temperature was maintained in the range of 10-30 °C</w:t>
      </w:r>
      <w:r w:rsidR="00D53ADD">
        <w:rPr>
          <w:rFonts w:ascii="Arial" w:hAnsi="Arial" w:cs="Arial"/>
          <w:sz w:val="22"/>
          <w:szCs w:val="24"/>
        </w:rPr>
        <w:t xml:space="preserve">, see Table </w:t>
      </w:r>
      <w:r w:rsidR="009A118C">
        <w:rPr>
          <w:rFonts w:ascii="Arial" w:hAnsi="Arial" w:cs="Arial"/>
          <w:sz w:val="22"/>
          <w:szCs w:val="24"/>
        </w:rPr>
        <w:t>2</w:t>
      </w:r>
      <w:r w:rsidR="009768FC">
        <w:rPr>
          <w:rFonts w:ascii="Arial" w:hAnsi="Arial" w:cs="Arial"/>
          <w:sz w:val="22"/>
          <w:szCs w:val="24"/>
        </w:rPr>
        <w:t xml:space="preserve">. </w:t>
      </w:r>
      <w:r w:rsidR="00D340BB">
        <w:rPr>
          <w:rFonts w:ascii="Arial" w:hAnsi="Arial" w:cs="Arial"/>
          <w:sz w:val="22"/>
          <w:szCs w:val="24"/>
        </w:rPr>
        <w:t xml:space="preserve">With the temperature maintained at approx. 25 °C the selectivity of </w:t>
      </w:r>
      <w:r w:rsidR="00D340BB" w:rsidRPr="00D340BB">
        <w:rPr>
          <w:rFonts w:ascii="Arial" w:hAnsi="Arial" w:cs="Arial"/>
          <w:b/>
          <w:bCs/>
          <w:sz w:val="22"/>
          <w:szCs w:val="24"/>
        </w:rPr>
        <w:t>2</w:t>
      </w:r>
      <w:r w:rsidR="0043448B">
        <w:rPr>
          <w:rFonts w:ascii="Arial" w:hAnsi="Arial" w:cs="Arial"/>
          <w:b/>
          <w:bCs/>
          <w:sz w:val="22"/>
          <w:szCs w:val="24"/>
        </w:rPr>
        <w:t>a</w:t>
      </w:r>
      <w:r w:rsidR="00D340BB">
        <w:rPr>
          <w:rFonts w:ascii="Arial" w:hAnsi="Arial" w:cs="Arial"/>
          <w:sz w:val="22"/>
          <w:szCs w:val="24"/>
        </w:rPr>
        <w:t xml:space="preserve"> could be </w:t>
      </w:r>
      <w:r w:rsidR="00A90499">
        <w:rPr>
          <w:rFonts w:ascii="Arial" w:hAnsi="Arial" w:cs="Arial"/>
          <w:sz w:val="22"/>
          <w:szCs w:val="24"/>
        </w:rPr>
        <w:t>as high as</w:t>
      </w:r>
      <w:r w:rsidR="00D340BB">
        <w:rPr>
          <w:rFonts w:ascii="Arial" w:hAnsi="Arial" w:cs="Arial"/>
          <w:sz w:val="22"/>
          <w:szCs w:val="24"/>
        </w:rPr>
        <w:t xml:space="preserve"> 98%</w:t>
      </w:r>
      <w:r w:rsidR="008D7564">
        <w:rPr>
          <w:rFonts w:ascii="Arial" w:hAnsi="Arial" w:cs="Arial"/>
          <w:sz w:val="22"/>
          <w:szCs w:val="24"/>
        </w:rPr>
        <w:t xml:space="preserve"> (Table </w:t>
      </w:r>
      <w:r w:rsidR="009A118C">
        <w:rPr>
          <w:rFonts w:ascii="Arial" w:hAnsi="Arial" w:cs="Arial"/>
          <w:sz w:val="22"/>
          <w:szCs w:val="24"/>
        </w:rPr>
        <w:t>2</w:t>
      </w:r>
      <w:r w:rsidR="008D7564">
        <w:rPr>
          <w:rFonts w:ascii="Arial" w:hAnsi="Arial" w:cs="Arial"/>
          <w:sz w:val="22"/>
          <w:szCs w:val="24"/>
        </w:rPr>
        <w:t xml:space="preserve">, entry 1) and when the applied current was doubled, the selectivity could be inverted </w:t>
      </w:r>
      <w:r w:rsidR="00521FF3">
        <w:rPr>
          <w:rFonts w:ascii="Arial" w:hAnsi="Arial" w:cs="Arial"/>
          <w:sz w:val="22"/>
          <w:szCs w:val="24"/>
        </w:rPr>
        <w:t xml:space="preserve">to produce </w:t>
      </w:r>
      <w:r w:rsidR="00521FF3" w:rsidRPr="00521FF3">
        <w:rPr>
          <w:rFonts w:ascii="Arial" w:hAnsi="Arial" w:cs="Arial"/>
          <w:b/>
          <w:bCs/>
          <w:sz w:val="22"/>
          <w:szCs w:val="24"/>
        </w:rPr>
        <w:t>3</w:t>
      </w:r>
      <w:r w:rsidR="00521FF3">
        <w:rPr>
          <w:rFonts w:ascii="Arial" w:hAnsi="Arial" w:cs="Arial"/>
          <w:sz w:val="22"/>
          <w:szCs w:val="24"/>
        </w:rPr>
        <w:t xml:space="preserve"> in 94% yield (Table </w:t>
      </w:r>
      <w:r w:rsidR="009A118C">
        <w:rPr>
          <w:rFonts w:ascii="Arial" w:hAnsi="Arial" w:cs="Arial"/>
          <w:sz w:val="22"/>
          <w:szCs w:val="24"/>
        </w:rPr>
        <w:t>2</w:t>
      </w:r>
      <w:r w:rsidR="00521FF3">
        <w:rPr>
          <w:rFonts w:ascii="Arial" w:hAnsi="Arial" w:cs="Arial"/>
          <w:sz w:val="22"/>
          <w:szCs w:val="24"/>
        </w:rPr>
        <w:t xml:space="preserve">, entry 2). </w:t>
      </w:r>
      <w:r w:rsidR="00D45353">
        <w:rPr>
          <w:rFonts w:ascii="Arial" w:hAnsi="Arial" w:cs="Arial"/>
          <w:sz w:val="22"/>
          <w:szCs w:val="24"/>
        </w:rPr>
        <w:t xml:space="preserve">At higher flow rates and </w:t>
      </w:r>
      <w:r w:rsidR="00521FF3">
        <w:rPr>
          <w:rFonts w:ascii="Arial" w:hAnsi="Arial" w:cs="Arial"/>
          <w:sz w:val="22"/>
          <w:szCs w:val="24"/>
        </w:rPr>
        <w:t>current</w:t>
      </w:r>
      <w:r w:rsidR="00D45353">
        <w:rPr>
          <w:rFonts w:ascii="Arial" w:hAnsi="Arial" w:cs="Arial"/>
          <w:sz w:val="22"/>
          <w:szCs w:val="24"/>
        </w:rPr>
        <w:t>s,</w:t>
      </w:r>
      <w:r w:rsidR="00521FF3">
        <w:rPr>
          <w:rFonts w:ascii="Arial" w:hAnsi="Arial" w:cs="Arial"/>
          <w:sz w:val="22"/>
          <w:szCs w:val="24"/>
        </w:rPr>
        <w:t xml:space="preserve"> it appears that the selectivity of </w:t>
      </w:r>
      <w:r w:rsidR="00521FF3" w:rsidRPr="00521FF3">
        <w:rPr>
          <w:rFonts w:ascii="Arial" w:hAnsi="Arial" w:cs="Arial"/>
          <w:b/>
          <w:bCs/>
          <w:sz w:val="22"/>
          <w:szCs w:val="24"/>
        </w:rPr>
        <w:t>2</w:t>
      </w:r>
      <w:r w:rsidR="0043448B">
        <w:rPr>
          <w:rFonts w:ascii="Arial" w:hAnsi="Arial" w:cs="Arial"/>
          <w:b/>
          <w:bCs/>
          <w:sz w:val="22"/>
          <w:szCs w:val="24"/>
        </w:rPr>
        <w:t>a</w:t>
      </w:r>
      <w:r w:rsidR="00521FF3">
        <w:rPr>
          <w:rFonts w:ascii="Arial" w:hAnsi="Arial" w:cs="Arial"/>
          <w:sz w:val="22"/>
          <w:szCs w:val="24"/>
        </w:rPr>
        <w:t xml:space="preserve"> </w:t>
      </w:r>
      <w:r w:rsidR="00D45353">
        <w:rPr>
          <w:rFonts w:ascii="Arial" w:hAnsi="Arial" w:cs="Arial"/>
          <w:sz w:val="22"/>
          <w:szCs w:val="24"/>
        </w:rPr>
        <w:t xml:space="preserve">is slightly decreased </w:t>
      </w:r>
      <w:r w:rsidR="00521FF3">
        <w:rPr>
          <w:rFonts w:ascii="Arial" w:hAnsi="Arial" w:cs="Arial"/>
          <w:sz w:val="22"/>
          <w:szCs w:val="24"/>
        </w:rPr>
        <w:t>slightly from 98% (</w:t>
      </w:r>
      <w:r w:rsidR="00D45353">
        <w:rPr>
          <w:rFonts w:ascii="Arial" w:hAnsi="Arial" w:cs="Arial"/>
          <w:sz w:val="22"/>
          <w:szCs w:val="24"/>
        </w:rPr>
        <w:t xml:space="preserve">with </w:t>
      </w:r>
      <w:r w:rsidR="00521FF3">
        <w:rPr>
          <w:rFonts w:ascii="Arial" w:hAnsi="Arial" w:cs="Arial"/>
          <w:sz w:val="22"/>
          <w:szCs w:val="24"/>
        </w:rPr>
        <w:t>520 mA</w:t>
      </w:r>
      <w:r w:rsidR="00D45353">
        <w:rPr>
          <w:rFonts w:ascii="Arial" w:hAnsi="Arial" w:cs="Arial"/>
          <w:sz w:val="22"/>
          <w:szCs w:val="24"/>
        </w:rPr>
        <w:t xml:space="preserve"> at 1 m</w:t>
      </w:r>
      <w:r w:rsidR="00A732FC">
        <w:rPr>
          <w:rFonts w:ascii="Arial" w:hAnsi="Arial" w:cs="Arial"/>
          <w:sz w:val="22"/>
          <w:szCs w:val="24"/>
        </w:rPr>
        <w:t xml:space="preserve">L </w:t>
      </w:r>
      <w:r w:rsidR="00D45353">
        <w:rPr>
          <w:rFonts w:ascii="Arial" w:hAnsi="Arial" w:cs="Arial"/>
          <w:sz w:val="22"/>
          <w:szCs w:val="24"/>
        </w:rPr>
        <w:t>min</w:t>
      </w:r>
      <w:r w:rsidR="00A732FC" w:rsidRPr="00A732FC">
        <w:rPr>
          <w:rFonts w:ascii="Arial" w:hAnsi="Arial" w:cs="Arial"/>
          <w:sz w:val="22"/>
          <w:szCs w:val="24"/>
          <w:vertAlign w:val="superscript"/>
        </w:rPr>
        <w:noBreakHyphen/>
        <w:t>1</w:t>
      </w:r>
      <w:r w:rsidR="00521FF3">
        <w:rPr>
          <w:rFonts w:ascii="Arial" w:hAnsi="Arial" w:cs="Arial"/>
          <w:sz w:val="22"/>
          <w:szCs w:val="24"/>
        </w:rPr>
        <w:t xml:space="preserve">, Table </w:t>
      </w:r>
      <w:r w:rsidR="009A118C">
        <w:rPr>
          <w:rFonts w:ascii="Arial" w:hAnsi="Arial" w:cs="Arial"/>
          <w:sz w:val="22"/>
          <w:szCs w:val="24"/>
        </w:rPr>
        <w:t>2</w:t>
      </w:r>
      <w:r w:rsidR="00521FF3">
        <w:rPr>
          <w:rFonts w:ascii="Arial" w:hAnsi="Arial" w:cs="Arial"/>
          <w:sz w:val="22"/>
          <w:szCs w:val="24"/>
        </w:rPr>
        <w:t>, entry 1) to 91% (</w:t>
      </w:r>
      <w:r w:rsidR="00D45353">
        <w:rPr>
          <w:rFonts w:ascii="Arial" w:hAnsi="Arial" w:cs="Arial"/>
          <w:sz w:val="22"/>
          <w:szCs w:val="24"/>
        </w:rPr>
        <w:t xml:space="preserve">with </w:t>
      </w:r>
      <w:r w:rsidR="00521FF3">
        <w:rPr>
          <w:rFonts w:ascii="Arial" w:hAnsi="Arial" w:cs="Arial"/>
          <w:sz w:val="22"/>
          <w:szCs w:val="24"/>
        </w:rPr>
        <w:t>1040 mA</w:t>
      </w:r>
      <w:r w:rsidR="00D45353">
        <w:rPr>
          <w:rFonts w:ascii="Arial" w:hAnsi="Arial" w:cs="Arial"/>
          <w:sz w:val="22"/>
          <w:szCs w:val="24"/>
        </w:rPr>
        <w:t xml:space="preserve"> at 2 mL</w:t>
      </w:r>
      <w:r w:rsidR="00A732FC">
        <w:rPr>
          <w:rFonts w:ascii="Arial" w:hAnsi="Arial" w:cs="Arial"/>
          <w:sz w:val="22"/>
          <w:szCs w:val="24"/>
        </w:rPr>
        <w:t xml:space="preserve"> </w:t>
      </w:r>
      <w:r w:rsidR="00D45353">
        <w:rPr>
          <w:rFonts w:ascii="Arial" w:hAnsi="Arial" w:cs="Arial"/>
          <w:sz w:val="22"/>
          <w:szCs w:val="24"/>
        </w:rPr>
        <w:t>min</w:t>
      </w:r>
      <w:r w:rsidR="00A732FC" w:rsidRPr="00A732FC">
        <w:rPr>
          <w:rFonts w:ascii="Arial" w:hAnsi="Arial" w:cs="Arial"/>
          <w:sz w:val="22"/>
          <w:szCs w:val="24"/>
          <w:vertAlign w:val="superscript"/>
        </w:rPr>
        <w:t>-1</w:t>
      </w:r>
      <w:r w:rsidR="00521FF3">
        <w:rPr>
          <w:rFonts w:ascii="Arial" w:hAnsi="Arial" w:cs="Arial"/>
          <w:sz w:val="22"/>
          <w:szCs w:val="24"/>
        </w:rPr>
        <w:t xml:space="preserve">, Table </w:t>
      </w:r>
      <w:r w:rsidR="009A118C">
        <w:rPr>
          <w:rFonts w:ascii="Arial" w:hAnsi="Arial" w:cs="Arial"/>
          <w:sz w:val="22"/>
          <w:szCs w:val="24"/>
        </w:rPr>
        <w:t>2</w:t>
      </w:r>
      <w:r w:rsidR="00521FF3">
        <w:rPr>
          <w:rFonts w:ascii="Arial" w:hAnsi="Arial" w:cs="Arial"/>
          <w:sz w:val="22"/>
          <w:szCs w:val="24"/>
        </w:rPr>
        <w:t>, entry 3) and then to 82% (</w:t>
      </w:r>
      <w:r w:rsidR="00D45353">
        <w:rPr>
          <w:rFonts w:ascii="Arial" w:hAnsi="Arial" w:cs="Arial"/>
          <w:sz w:val="22"/>
          <w:szCs w:val="24"/>
        </w:rPr>
        <w:t xml:space="preserve">with </w:t>
      </w:r>
      <w:r w:rsidR="00521FF3">
        <w:rPr>
          <w:rFonts w:ascii="Arial" w:hAnsi="Arial" w:cs="Arial"/>
          <w:sz w:val="22"/>
          <w:szCs w:val="24"/>
        </w:rPr>
        <w:t>2080 mA</w:t>
      </w:r>
      <w:r w:rsidR="00D45353">
        <w:rPr>
          <w:rFonts w:ascii="Arial" w:hAnsi="Arial" w:cs="Arial"/>
          <w:sz w:val="22"/>
          <w:szCs w:val="24"/>
        </w:rPr>
        <w:t xml:space="preserve"> at 4 mL</w:t>
      </w:r>
      <w:r w:rsidR="00A732FC">
        <w:rPr>
          <w:rFonts w:ascii="Arial" w:hAnsi="Arial" w:cs="Arial"/>
          <w:sz w:val="22"/>
          <w:szCs w:val="24"/>
        </w:rPr>
        <w:t xml:space="preserve"> </w:t>
      </w:r>
      <w:r w:rsidR="00D45353">
        <w:rPr>
          <w:rFonts w:ascii="Arial" w:hAnsi="Arial" w:cs="Arial"/>
          <w:sz w:val="22"/>
          <w:szCs w:val="24"/>
        </w:rPr>
        <w:t>min</w:t>
      </w:r>
      <w:r w:rsidR="00A732FC" w:rsidRPr="00A732FC">
        <w:rPr>
          <w:rFonts w:ascii="Arial" w:hAnsi="Arial" w:cs="Arial"/>
          <w:sz w:val="22"/>
          <w:szCs w:val="24"/>
          <w:vertAlign w:val="superscript"/>
        </w:rPr>
        <w:t>-1</w:t>
      </w:r>
      <w:r w:rsidR="00521FF3">
        <w:rPr>
          <w:rFonts w:ascii="Arial" w:hAnsi="Arial" w:cs="Arial"/>
          <w:sz w:val="22"/>
          <w:szCs w:val="24"/>
        </w:rPr>
        <w:t xml:space="preserve">, Table </w:t>
      </w:r>
      <w:r w:rsidR="009A118C">
        <w:rPr>
          <w:rFonts w:ascii="Arial" w:hAnsi="Arial" w:cs="Arial"/>
          <w:sz w:val="22"/>
          <w:szCs w:val="24"/>
        </w:rPr>
        <w:t>2</w:t>
      </w:r>
      <w:r w:rsidR="00521FF3">
        <w:rPr>
          <w:rFonts w:ascii="Arial" w:hAnsi="Arial" w:cs="Arial"/>
          <w:sz w:val="22"/>
          <w:szCs w:val="24"/>
        </w:rPr>
        <w:t>, entry 5)</w:t>
      </w:r>
      <w:r w:rsidR="00730A4B">
        <w:rPr>
          <w:rFonts w:ascii="Arial" w:hAnsi="Arial" w:cs="Arial"/>
          <w:sz w:val="22"/>
          <w:szCs w:val="24"/>
        </w:rPr>
        <w:t>.</w:t>
      </w:r>
      <w:r w:rsidR="00521FF3">
        <w:rPr>
          <w:rFonts w:ascii="Arial" w:hAnsi="Arial" w:cs="Arial"/>
          <w:sz w:val="22"/>
          <w:szCs w:val="24"/>
        </w:rPr>
        <w:t xml:space="preserve"> </w:t>
      </w:r>
      <w:r w:rsidR="00192BB5">
        <w:rPr>
          <w:rFonts w:ascii="Arial" w:hAnsi="Arial" w:cs="Arial"/>
          <w:sz w:val="22"/>
          <w:szCs w:val="24"/>
        </w:rPr>
        <w:t>However</w:t>
      </w:r>
      <w:r w:rsidR="000158C6">
        <w:rPr>
          <w:rFonts w:ascii="Arial" w:hAnsi="Arial" w:cs="Arial"/>
          <w:sz w:val="22"/>
          <w:szCs w:val="24"/>
        </w:rPr>
        <w:t>,</w:t>
      </w:r>
      <w:r w:rsidR="00192BB5">
        <w:rPr>
          <w:rFonts w:ascii="Arial" w:hAnsi="Arial" w:cs="Arial"/>
          <w:sz w:val="22"/>
          <w:szCs w:val="24"/>
        </w:rPr>
        <w:t xml:space="preserve"> </w:t>
      </w:r>
      <w:r w:rsidR="00521FF3">
        <w:rPr>
          <w:rFonts w:ascii="Arial" w:hAnsi="Arial" w:cs="Arial"/>
          <w:sz w:val="22"/>
          <w:szCs w:val="24"/>
        </w:rPr>
        <w:t xml:space="preserve">the selectivity </w:t>
      </w:r>
      <w:r w:rsidR="00192BB5">
        <w:rPr>
          <w:rFonts w:ascii="Arial" w:hAnsi="Arial" w:cs="Arial"/>
          <w:sz w:val="22"/>
          <w:szCs w:val="24"/>
        </w:rPr>
        <w:t xml:space="preserve">for </w:t>
      </w:r>
      <w:r w:rsidR="00521FF3" w:rsidRPr="00521FF3">
        <w:rPr>
          <w:rFonts w:ascii="Arial" w:hAnsi="Arial" w:cs="Arial"/>
          <w:b/>
          <w:bCs/>
          <w:sz w:val="22"/>
          <w:szCs w:val="24"/>
        </w:rPr>
        <w:t>3</w:t>
      </w:r>
      <w:r w:rsidR="00521FF3">
        <w:rPr>
          <w:rFonts w:ascii="Arial" w:hAnsi="Arial" w:cs="Arial"/>
          <w:sz w:val="22"/>
          <w:szCs w:val="24"/>
        </w:rPr>
        <w:t xml:space="preserve"> remains approximately the same (94-96% Table </w:t>
      </w:r>
      <w:r w:rsidR="009A118C">
        <w:rPr>
          <w:rFonts w:ascii="Arial" w:hAnsi="Arial" w:cs="Arial"/>
          <w:sz w:val="22"/>
          <w:szCs w:val="24"/>
        </w:rPr>
        <w:t>2</w:t>
      </w:r>
      <w:r w:rsidR="00521FF3">
        <w:rPr>
          <w:rFonts w:ascii="Arial" w:hAnsi="Arial" w:cs="Arial"/>
          <w:sz w:val="22"/>
          <w:szCs w:val="24"/>
        </w:rPr>
        <w:t xml:space="preserve">, entries 2,4 and 6). </w:t>
      </w:r>
      <w:r w:rsidR="00192BB5">
        <w:rPr>
          <w:rFonts w:ascii="Arial" w:hAnsi="Arial" w:cs="Arial"/>
          <w:sz w:val="22"/>
          <w:szCs w:val="24"/>
        </w:rPr>
        <w:t>With 2080 mA,</w:t>
      </w:r>
      <w:r w:rsidR="00521FF3">
        <w:rPr>
          <w:rFonts w:ascii="Arial" w:hAnsi="Arial" w:cs="Arial"/>
          <w:sz w:val="22"/>
          <w:szCs w:val="24"/>
        </w:rPr>
        <w:t xml:space="preserve"> </w:t>
      </w:r>
      <w:r w:rsidR="00192BB5">
        <w:rPr>
          <w:rFonts w:ascii="Arial" w:hAnsi="Arial" w:cs="Arial"/>
          <w:sz w:val="22"/>
          <w:szCs w:val="24"/>
        </w:rPr>
        <w:t xml:space="preserve">the yield of </w:t>
      </w:r>
      <w:r w:rsidR="00521FF3" w:rsidRPr="00521FF3">
        <w:rPr>
          <w:rFonts w:ascii="Arial" w:hAnsi="Arial" w:cs="Arial"/>
          <w:b/>
          <w:bCs/>
          <w:sz w:val="22"/>
          <w:szCs w:val="24"/>
        </w:rPr>
        <w:t>2</w:t>
      </w:r>
      <w:r w:rsidR="0043448B">
        <w:rPr>
          <w:rFonts w:ascii="Arial" w:hAnsi="Arial" w:cs="Arial"/>
          <w:b/>
          <w:bCs/>
          <w:sz w:val="22"/>
          <w:szCs w:val="24"/>
        </w:rPr>
        <w:t>a</w:t>
      </w:r>
      <w:r w:rsidR="00521FF3">
        <w:rPr>
          <w:rFonts w:ascii="Arial" w:hAnsi="Arial" w:cs="Arial"/>
          <w:sz w:val="22"/>
          <w:szCs w:val="24"/>
        </w:rPr>
        <w:t xml:space="preserve"> </w:t>
      </w:r>
      <w:r w:rsidR="00E802EF">
        <w:rPr>
          <w:rFonts w:ascii="Arial" w:hAnsi="Arial" w:cs="Arial"/>
          <w:sz w:val="22"/>
          <w:szCs w:val="24"/>
        </w:rPr>
        <w:t xml:space="preserve">(Table </w:t>
      </w:r>
      <w:r w:rsidR="009A118C">
        <w:rPr>
          <w:rFonts w:ascii="Arial" w:hAnsi="Arial" w:cs="Arial"/>
          <w:sz w:val="22"/>
          <w:szCs w:val="24"/>
        </w:rPr>
        <w:t>2</w:t>
      </w:r>
      <w:r w:rsidR="00E802EF">
        <w:rPr>
          <w:rFonts w:ascii="Arial" w:hAnsi="Arial" w:cs="Arial"/>
          <w:sz w:val="22"/>
          <w:szCs w:val="24"/>
        </w:rPr>
        <w:t xml:space="preserve">, entry 5) </w:t>
      </w:r>
      <w:r w:rsidR="00082FBC">
        <w:rPr>
          <w:rFonts w:ascii="Arial" w:hAnsi="Arial" w:cs="Arial"/>
          <w:sz w:val="22"/>
          <w:szCs w:val="24"/>
        </w:rPr>
        <w:t>was projected to</w:t>
      </w:r>
      <w:r w:rsidR="00521FF3">
        <w:rPr>
          <w:rFonts w:ascii="Arial" w:hAnsi="Arial" w:cs="Arial"/>
          <w:sz w:val="22"/>
          <w:szCs w:val="24"/>
        </w:rPr>
        <w:t xml:space="preserve"> </w:t>
      </w:r>
      <w:r w:rsidR="002C277E">
        <w:rPr>
          <w:rFonts w:ascii="Arial" w:hAnsi="Arial" w:cs="Arial"/>
          <w:sz w:val="22"/>
          <w:szCs w:val="24"/>
        </w:rPr>
        <w:t xml:space="preserve">be </w:t>
      </w:r>
      <w:r w:rsidR="00082FBC">
        <w:rPr>
          <w:rFonts w:ascii="Arial" w:hAnsi="Arial" w:cs="Arial"/>
          <w:sz w:val="22"/>
          <w:szCs w:val="24"/>
        </w:rPr>
        <w:t>deliver</w:t>
      </w:r>
      <w:r w:rsidR="002C277E">
        <w:rPr>
          <w:rFonts w:ascii="Arial" w:hAnsi="Arial" w:cs="Arial"/>
          <w:sz w:val="22"/>
          <w:szCs w:val="24"/>
        </w:rPr>
        <w:t>ed at</w:t>
      </w:r>
      <w:r w:rsidR="00521FF3">
        <w:rPr>
          <w:rFonts w:ascii="Arial" w:hAnsi="Arial" w:cs="Arial"/>
          <w:sz w:val="22"/>
          <w:szCs w:val="24"/>
        </w:rPr>
        <w:t xml:space="preserve"> 8</w:t>
      </w:r>
      <w:r w:rsidR="005954B9">
        <w:rPr>
          <w:rFonts w:ascii="Arial" w:hAnsi="Arial" w:cs="Arial"/>
          <w:sz w:val="22"/>
          <w:szCs w:val="24"/>
        </w:rPr>
        <w:t xml:space="preserve">1 </w:t>
      </w:r>
      <w:r w:rsidR="00521FF3">
        <w:rPr>
          <w:rFonts w:ascii="Arial" w:hAnsi="Arial" w:cs="Arial"/>
          <w:sz w:val="22"/>
          <w:szCs w:val="24"/>
        </w:rPr>
        <w:t>g day</w:t>
      </w:r>
      <w:r w:rsidR="00521FF3" w:rsidRPr="00521FF3">
        <w:rPr>
          <w:rFonts w:ascii="Arial" w:hAnsi="Arial" w:cs="Arial"/>
          <w:sz w:val="22"/>
          <w:szCs w:val="24"/>
          <w:vertAlign w:val="superscript"/>
        </w:rPr>
        <w:t>-1</w:t>
      </w:r>
      <w:r w:rsidR="00521FF3">
        <w:rPr>
          <w:rFonts w:ascii="Arial" w:hAnsi="Arial" w:cs="Arial"/>
          <w:sz w:val="22"/>
          <w:szCs w:val="24"/>
        </w:rPr>
        <w:t xml:space="preserve"> </w:t>
      </w:r>
      <w:r w:rsidR="00E95059">
        <w:rPr>
          <w:rFonts w:ascii="Arial" w:hAnsi="Arial" w:cs="Arial"/>
          <w:sz w:val="22"/>
          <w:szCs w:val="24"/>
        </w:rPr>
        <w:t>(</w:t>
      </w:r>
      <w:r w:rsidR="00521FF3">
        <w:rPr>
          <w:rFonts w:ascii="Arial" w:hAnsi="Arial" w:cs="Arial"/>
          <w:sz w:val="22"/>
          <w:szCs w:val="24"/>
        </w:rPr>
        <w:t>620 mmol day</w:t>
      </w:r>
      <w:r w:rsidR="00521FF3" w:rsidRPr="00521FF3">
        <w:rPr>
          <w:rFonts w:ascii="Arial" w:hAnsi="Arial" w:cs="Arial"/>
          <w:sz w:val="22"/>
          <w:szCs w:val="24"/>
          <w:vertAlign w:val="superscript"/>
        </w:rPr>
        <w:t>-1</w:t>
      </w:r>
      <w:r w:rsidR="00521FF3">
        <w:rPr>
          <w:rFonts w:ascii="Arial" w:hAnsi="Arial" w:cs="Arial"/>
          <w:sz w:val="22"/>
          <w:szCs w:val="24"/>
        </w:rPr>
        <w:t>)</w:t>
      </w:r>
      <w:r w:rsidR="00E95059">
        <w:rPr>
          <w:rFonts w:ascii="Arial" w:hAnsi="Arial" w:cs="Arial"/>
          <w:sz w:val="22"/>
          <w:szCs w:val="24"/>
        </w:rPr>
        <w:t>. For the double ring reduction</w:t>
      </w:r>
      <w:r w:rsidR="00E802EF">
        <w:rPr>
          <w:rFonts w:ascii="Arial" w:hAnsi="Arial" w:cs="Arial"/>
          <w:sz w:val="22"/>
          <w:szCs w:val="24"/>
        </w:rPr>
        <w:t xml:space="preserve"> </w:t>
      </w:r>
      <w:r w:rsidR="00192BB5">
        <w:rPr>
          <w:rFonts w:ascii="Arial" w:hAnsi="Arial" w:cs="Arial"/>
          <w:sz w:val="22"/>
          <w:szCs w:val="24"/>
        </w:rPr>
        <w:t xml:space="preserve">to </w:t>
      </w:r>
      <w:r w:rsidR="00192BB5">
        <w:rPr>
          <w:rFonts w:ascii="Arial" w:hAnsi="Arial" w:cs="Arial"/>
          <w:b/>
          <w:sz w:val="22"/>
          <w:szCs w:val="24"/>
        </w:rPr>
        <w:t xml:space="preserve">3 </w:t>
      </w:r>
      <w:r w:rsidR="00E802EF">
        <w:rPr>
          <w:rFonts w:ascii="Arial" w:hAnsi="Arial" w:cs="Arial"/>
          <w:sz w:val="22"/>
          <w:szCs w:val="24"/>
        </w:rPr>
        <w:t xml:space="preserve">at highest current </w:t>
      </w:r>
      <w:r w:rsidR="005954B9">
        <w:rPr>
          <w:rFonts w:ascii="Arial" w:hAnsi="Arial" w:cs="Arial"/>
          <w:sz w:val="22"/>
          <w:szCs w:val="24"/>
        </w:rPr>
        <w:t xml:space="preserve">and flow rate </w:t>
      </w:r>
      <w:r w:rsidR="00E802EF">
        <w:rPr>
          <w:rFonts w:ascii="Arial" w:hAnsi="Arial" w:cs="Arial"/>
          <w:sz w:val="22"/>
          <w:szCs w:val="24"/>
        </w:rPr>
        <w:t xml:space="preserve">(Table </w:t>
      </w:r>
      <w:r w:rsidR="009A118C">
        <w:rPr>
          <w:rFonts w:ascii="Arial" w:hAnsi="Arial" w:cs="Arial"/>
          <w:sz w:val="22"/>
          <w:szCs w:val="24"/>
        </w:rPr>
        <w:t>2</w:t>
      </w:r>
      <w:r w:rsidR="00E802EF">
        <w:rPr>
          <w:rFonts w:ascii="Arial" w:hAnsi="Arial" w:cs="Arial"/>
          <w:sz w:val="22"/>
          <w:szCs w:val="24"/>
        </w:rPr>
        <w:t>, entry 6),</w:t>
      </w:r>
      <w:r w:rsidR="00E95059">
        <w:rPr>
          <w:rFonts w:ascii="Arial" w:hAnsi="Arial" w:cs="Arial"/>
          <w:sz w:val="22"/>
          <w:szCs w:val="24"/>
        </w:rPr>
        <w:t xml:space="preserve"> </w:t>
      </w:r>
      <w:r w:rsidR="00E95059" w:rsidRPr="00E95059">
        <w:rPr>
          <w:rFonts w:ascii="Arial" w:hAnsi="Arial" w:cs="Arial"/>
          <w:b/>
          <w:bCs/>
          <w:sz w:val="22"/>
          <w:szCs w:val="24"/>
        </w:rPr>
        <w:t>3</w:t>
      </w:r>
      <w:r w:rsidR="00E95059" w:rsidRPr="00E95059">
        <w:rPr>
          <w:rFonts w:ascii="Arial" w:hAnsi="Arial" w:cs="Arial"/>
          <w:sz w:val="22"/>
          <w:szCs w:val="24"/>
        </w:rPr>
        <w:t xml:space="preserve"> </w:t>
      </w:r>
      <w:r w:rsidR="00E95059">
        <w:rPr>
          <w:rFonts w:ascii="Arial" w:hAnsi="Arial" w:cs="Arial"/>
          <w:sz w:val="22"/>
          <w:szCs w:val="24"/>
        </w:rPr>
        <w:t xml:space="preserve">was </w:t>
      </w:r>
      <w:r w:rsidR="00082FBC">
        <w:rPr>
          <w:rFonts w:ascii="Arial" w:hAnsi="Arial" w:cs="Arial"/>
          <w:sz w:val="22"/>
          <w:szCs w:val="24"/>
        </w:rPr>
        <w:t xml:space="preserve">projected </w:t>
      </w:r>
      <w:r w:rsidR="002C277E">
        <w:rPr>
          <w:rFonts w:ascii="Arial" w:hAnsi="Arial" w:cs="Arial"/>
          <w:sz w:val="22"/>
          <w:szCs w:val="24"/>
        </w:rPr>
        <w:t>to be delivered at</w:t>
      </w:r>
      <w:r w:rsidR="00082FBC">
        <w:rPr>
          <w:rFonts w:ascii="Arial" w:hAnsi="Arial" w:cs="Arial"/>
          <w:sz w:val="22"/>
          <w:szCs w:val="24"/>
        </w:rPr>
        <w:t xml:space="preserve"> </w:t>
      </w:r>
      <w:r w:rsidR="00E507BE" w:rsidRPr="00E95059">
        <w:rPr>
          <w:rFonts w:ascii="Arial" w:hAnsi="Arial" w:cs="Arial"/>
          <w:sz w:val="22"/>
          <w:szCs w:val="24"/>
        </w:rPr>
        <w:t>10</w:t>
      </w:r>
      <w:r w:rsidR="00E507BE">
        <w:rPr>
          <w:rFonts w:ascii="Arial" w:hAnsi="Arial" w:cs="Arial"/>
          <w:sz w:val="22"/>
          <w:szCs w:val="24"/>
        </w:rPr>
        <w:t>0</w:t>
      </w:r>
      <w:r w:rsidR="00E507BE" w:rsidRPr="00E95059">
        <w:rPr>
          <w:rFonts w:ascii="Arial" w:hAnsi="Arial" w:cs="Arial"/>
          <w:sz w:val="22"/>
          <w:szCs w:val="24"/>
        </w:rPr>
        <w:t xml:space="preserve"> </w:t>
      </w:r>
      <w:r w:rsidR="00E95059" w:rsidRPr="00E95059">
        <w:rPr>
          <w:rFonts w:ascii="Arial" w:hAnsi="Arial" w:cs="Arial"/>
          <w:sz w:val="22"/>
          <w:szCs w:val="24"/>
        </w:rPr>
        <w:t>g day</w:t>
      </w:r>
      <w:r w:rsidR="00E95059" w:rsidRPr="00E95059">
        <w:rPr>
          <w:rFonts w:ascii="Arial" w:hAnsi="Arial" w:cs="Arial"/>
          <w:sz w:val="22"/>
          <w:szCs w:val="24"/>
          <w:vertAlign w:val="superscript"/>
        </w:rPr>
        <w:t>-1</w:t>
      </w:r>
      <w:r w:rsidR="00E95059" w:rsidRPr="00E95059">
        <w:rPr>
          <w:rFonts w:ascii="Arial" w:hAnsi="Arial" w:cs="Arial"/>
          <w:sz w:val="22"/>
          <w:szCs w:val="24"/>
        </w:rPr>
        <w:t xml:space="preserve"> (</w:t>
      </w:r>
      <w:r w:rsidR="00E507BE" w:rsidRPr="00E95059">
        <w:rPr>
          <w:rFonts w:ascii="Arial" w:hAnsi="Arial" w:cs="Arial"/>
          <w:sz w:val="22"/>
          <w:szCs w:val="24"/>
        </w:rPr>
        <w:t>77</w:t>
      </w:r>
      <w:r w:rsidR="00E507BE">
        <w:rPr>
          <w:rFonts w:ascii="Arial" w:hAnsi="Arial" w:cs="Arial"/>
          <w:sz w:val="22"/>
          <w:szCs w:val="24"/>
        </w:rPr>
        <w:t>0</w:t>
      </w:r>
      <w:r w:rsidR="00E507BE" w:rsidRPr="00E95059">
        <w:rPr>
          <w:rFonts w:ascii="Arial" w:hAnsi="Arial" w:cs="Arial"/>
          <w:sz w:val="22"/>
          <w:szCs w:val="24"/>
        </w:rPr>
        <w:t xml:space="preserve"> </w:t>
      </w:r>
      <w:r w:rsidR="00E95059" w:rsidRPr="00E95059">
        <w:rPr>
          <w:rFonts w:ascii="Arial" w:hAnsi="Arial" w:cs="Arial"/>
          <w:sz w:val="22"/>
          <w:szCs w:val="24"/>
        </w:rPr>
        <w:t>mmol day</w:t>
      </w:r>
      <w:r w:rsidR="00E95059" w:rsidRPr="00E95059">
        <w:rPr>
          <w:rFonts w:ascii="Arial" w:hAnsi="Arial" w:cs="Arial"/>
          <w:sz w:val="22"/>
          <w:szCs w:val="24"/>
          <w:vertAlign w:val="superscript"/>
        </w:rPr>
        <w:t>-1</w:t>
      </w:r>
      <w:r w:rsidR="00E95059" w:rsidRPr="00E95059">
        <w:rPr>
          <w:rFonts w:ascii="Arial" w:hAnsi="Arial" w:cs="Arial"/>
          <w:sz w:val="22"/>
          <w:szCs w:val="24"/>
        </w:rPr>
        <w:t>)</w:t>
      </w:r>
      <w:r w:rsidR="00E802EF">
        <w:rPr>
          <w:rFonts w:ascii="Arial" w:hAnsi="Arial" w:cs="Arial"/>
          <w:sz w:val="22"/>
          <w:szCs w:val="24"/>
        </w:rPr>
        <w:t>.</w:t>
      </w:r>
      <w:r w:rsidR="00FA36EC">
        <w:rPr>
          <w:rFonts w:ascii="Arial" w:hAnsi="Arial" w:cs="Arial"/>
          <w:sz w:val="22"/>
          <w:szCs w:val="24"/>
        </w:rPr>
        <w:fldChar w:fldCharType="begin"/>
      </w:r>
      <w:r w:rsidR="004F56CC">
        <w:rPr>
          <w:rFonts w:ascii="Arial" w:hAnsi="Arial" w:cs="Arial"/>
          <w:sz w:val="22"/>
          <w:szCs w:val="24"/>
        </w:rPr>
        <w:instrText xml:space="preserve"> ADDIN EN.CITE &lt;EndNote&gt;&lt;Cite&gt;&lt;RecNum&gt;98&lt;/RecNum&gt;&lt;DisplayText&gt;&lt;style face="superscript"&gt;56&lt;/style&gt;&lt;/DisplayText&gt;&lt;record&gt;&lt;rec-number&gt;98&lt;/rec-number&gt;&lt;foreign-keys&gt;&lt;key app="EN" db-id="pf5ves2xntw0s8eet05xdxfgtx02220xw5rd" timestamp="1654023408"&gt;98&lt;/key&gt;&lt;/foreign-keys&gt;&lt;ref-type name="Pamphlet"&gt;24&lt;/ref-type&gt;&lt;contributors&gt;&lt;/contributors&gt;&lt;titles&gt;&lt;title&gt;&lt;style face="normal" font="default" size="100%"&gt;When it is considered that the production of &lt;/style&gt;&lt;style face="bold" font="default" size="100%"&gt;3&lt;/style&gt;&lt;style face="normal" font="default" size="100%"&gt; requires two reductions per molecule then the molar productivity should be considered as 1548 mmol day&lt;/style&gt;&lt;style face="superscript" font="default" size="100%"&gt;-1&lt;/style&gt;&lt;style face="normal" font="default" size="100%"&gt; (i.e. twice the amount of &lt;/style&gt;&lt;style face="bold" font="default" size="100%"&gt;3&lt;/style&gt;&lt;style face="normal" font="default" size="100%"&gt; produced)&lt;/style&gt;&lt;/title&gt;&lt;/titles&gt;&lt;dates&gt;&lt;/dates&gt;&lt;urls&gt;&lt;/urls&gt;&lt;/record&gt;&lt;/Cite&gt;&lt;/EndNote&gt;</w:instrText>
      </w:r>
      <w:r w:rsidR="00FA36EC">
        <w:rPr>
          <w:rFonts w:ascii="Arial" w:hAnsi="Arial" w:cs="Arial"/>
          <w:sz w:val="22"/>
          <w:szCs w:val="24"/>
        </w:rPr>
        <w:fldChar w:fldCharType="separate"/>
      </w:r>
      <w:r w:rsidR="004F56CC" w:rsidRPr="004F56CC">
        <w:rPr>
          <w:rFonts w:ascii="Arial" w:hAnsi="Arial" w:cs="Arial"/>
          <w:noProof/>
          <w:sz w:val="22"/>
          <w:szCs w:val="24"/>
          <w:vertAlign w:val="superscript"/>
        </w:rPr>
        <w:t>56</w:t>
      </w:r>
      <w:r w:rsidR="00FA36EC">
        <w:rPr>
          <w:rFonts w:ascii="Arial" w:hAnsi="Arial" w:cs="Arial"/>
          <w:sz w:val="22"/>
          <w:szCs w:val="24"/>
        </w:rPr>
        <w:fldChar w:fldCharType="end"/>
      </w:r>
      <w:r w:rsidR="00E802EF">
        <w:rPr>
          <w:rFonts w:ascii="Arial" w:hAnsi="Arial" w:cs="Arial"/>
          <w:sz w:val="22"/>
          <w:szCs w:val="24"/>
        </w:rPr>
        <w:t xml:space="preserve"> </w:t>
      </w:r>
    </w:p>
    <w:p w14:paraId="6C8671BB" w14:textId="77777777" w:rsidR="00ED436A" w:rsidRDefault="00ED436A" w:rsidP="0094548B">
      <w:pPr>
        <w:spacing w:line="360" w:lineRule="auto"/>
        <w:jc w:val="both"/>
        <w:rPr>
          <w:rFonts w:ascii="Arial" w:hAnsi="Arial" w:cs="Arial"/>
          <w:sz w:val="22"/>
          <w:szCs w:val="24"/>
        </w:rPr>
      </w:pPr>
    </w:p>
    <w:p w14:paraId="7CC60799" w14:textId="77777777" w:rsidR="00A34E59" w:rsidRDefault="00A34E59">
      <w:pPr>
        <w:rPr>
          <w:rFonts w:ascii="Arial" w:hAnsi="Arial" w:cs="Arial"/>
          <w:b/>
          <w:bCs/>
          <w:sz w:val="22"/>
          <w:szCs w:val="24"/>
        </w:rPr>
      </w:pPr>
      <w:r>
        <w:rPr>
          <w:rFonts w:ascii="Arial" w:hAnsi="Arial" w:cs="Arial"/>
          <w:b/>
          <w:bCs/>
          <w:sz w:val="22"/>
          <w:szCs w:val="24"/>
        </w:rPr>
        <w:br w:type="page"/>
      </w:r>
    </w:p>
    <w:p w14:paraId="541E624E" w14:textId="12B92017" w:rsidR="00ED436A" w:rsidRPr="00A34E59" w:rsidRDefault="00ED436A" w:rsidP="00A34E59">
      <w:pPr>
        <w:rPr>
          <w:rFonts w:ascii="Arial" w:hAnsi="Arial" w:cs="Arial"/>
          <w:b/>
          <w:bCs/>
          <w:sz w:val="22"/>
          <w:szCs w:val="24"/>
        </w:rPr>
      </w:pPr>
      <w:r w:rsidRPr="00ED436A">
        <w:rPr>
          <w:rFonts w:ascii="Arial" w:hAnsi="Arial" w:cs="Arial"/>
          <w:b/>
          <w:bCs/>
          <w:sz w:val="22"/>
          <w:szCs w:val="24"/>
        </w:rPr>
        <w:t xml:space="preserve">Table </w:t>
      </w:r>
      <w:r w:rsidR="009A118C">
        <w:rPr>
          <w:rFonts w:ascii="Arial" w:hAnsi="Arial" w:cs="Arial"/>
          <w:b/>
          <w:bCs/>
          <w:sz w:val="22"/>
          <w:szCs w:val="24"/>
        </w:rPr>
        <w:t>2</w:t>
      </w:r>
      <w:r w:rsidRPr="00ED436A">
        <w:rPr>
          <w:rFonts w:ascii="Arial" w:hAnsi="Arial" w:cs="Arial"/>
          <w:b/>
          <w:bCs/>
          <w:sz w:val="22"/>
          <w:szCs w:val="24"/>
        </w:rPr>
        <w:t>.</w:t>
      </w:r>
      <w:r>
        <w:rPr>
          <w:rFonts w:ascii="Arial" w:hAnsi="Arial" w:cs="Arial"/>
          <w:sz w:val="22"/>
          <w:szCs w:val="24"/>
        </w:rPr>
        <w:t xml:space="preserve"> Scaling of current and flow rate to selectively</w:t>
      </w:r>
      <w:r w:rsidR="00E82E1F">
        <w:rPr>
          <w:rFonts w:ascii="Arial" w:hAnsi="Arial" w:cs="Arial"/>
          <w:sz w:val="22"/>
          <w:szCs w:val="24"/>
        </w:rPr>
        <w:t xml:space="preserve"> produce </w:t>
      </w:r>
      <w:r w:rsidRPr="00ED436A">
        <w:rPr>
          <w:rFonts w:ascii="Arial" w:hAnsi="Arial" w:cs="Arial"/>
          <w:b/>
          <w:bCs/>
          <w:sz w:val="22"/>
          <w:szCs w:val="24"/>
        </w:rPr>
        <w:t>2</w:t>
      </w:r>
      <w:r w:rsidR="000147D0">
        <w:rPr>
          <w:rFonts w:ascii="Arial" w:hAnsi="Arial" w:cs="Arial"/>
          <w:b/>
          <w:bCs/>
          <w:sz w:val="22"/>
          <w:szCs w:val="24"/>
        </w:rPr>
        <w:t>a</w:t>
      </w:r>
      <w:r>
        <w:rPr>
          <w:rFonts w:ascii="Arial" w:hAnsi="Arial" w:cs="Arial"/>
          <w:sz w:val="22"/>
          <w:szCs w:val="24"/>
        </w:rPr>
        <w:t xml:space="preserve"> and </w:t>
      </w:r>
      <w:r w:rsidRPr="00ED436A">
        <w:rPr>
          <w:rFonts w:ascii="Arial" w:hAnsi="Arial" w:cs="Arial"/>
          <w:b/>
          <w:bCs/>
          <w:sz w:val="22"/>
          <w:szCs w:val="24"/>
        </w:rPr>
        <w:t>3</w:t>
      </w:r>
      <w:r w:rsidR="0093230F" w:rsidRPr="0093230F">
        <w:rPr>
          <w:rFonts w:ascii="Arial" w:hAnsi="Arial" w:cs="Arial"/>
          <w:sz w:val="22"/>
          <w:szCs w:val="24"/>
        </w:rPr>
        <w:t xml:space="preserve"> in a single pass of the electro</w:t>
      </w:r>
      <w:r w:rsidR="005E5BCF">
        <w:rPr>
          <w:rFonts w:ascii="Arial" w:hAnsi="Arial" w:cs="Arial"/>
          <w:sz w:val="22"/>
          <w:szCs w:val="24"/>
        </w:rPr>
        <w:t>-</w:t>
      </w:r>
      <w:r w:rsidR="0093230F" w:rsidRPr="0093230F">
        <w:rPr>
          <w:rFonts w:ascii="Arial" w:hAnsi="Arial" w:cs="Arial"/>
          <w:sz w:val="22"/>
          <w:szCs w:val="24"/>
        </w:rPr>
        <w:t>vortex reactor</w:t>
      </w:r>
      <w:r>
        <w:rPr>
          <w:rFonts w:ascii="Arial" w:hAnsi="Arial" w:cs="Arial"/>
          <w:sz w:val="22"/>
          <w:szCs w:val="24"/>
        </w:rPr>
        <w:t>.</w:t>
      </w:r>
    </w:p>
    <w:tbl>
      <w:tblPr>
        <w:tblStyle w:val="TableGrid"/>
        <w:tblW w:w="9776" w:type="dxa"/>
        <w:jc w:val="center"/>
        <w:tblLook w:val="04A0" w:firstRow="1" w:lastRow="0" w:firstColumn="1" w:lastColumn="0" w:noHBand="0" w:noVBand="1"/>
      </w:tblPr>
      <w:tblGrid>
        <w:gridCol w:w="730"/>
        <w:gridCol w:w="1102"/>
        <w:gridCol w:w="829"/>
        <w:gridCol w:w="708"/>
        <w:gridCol w:w="992"/>
        <w:gridCol w:w="981"/>
        <w:gridCol w:w="977"/>
        <w:gridCol w:w="843"/>
        <w:gridCol w:w="1207"/>
        <w:gridCol w:w="1407"/>
      </w:tblGrid>
      <w:tr w:rsidR="00A937EB" w14:paraId="75DD5FF6" w14:textId="77777777" w:rsidTr="005E13D8">
        <w:trPr>
          <w:trHeight w:val="993"/>
          <w:jc w:val="center"/>
        </w:trPr>
        <w:tc>
          <w:tcPr>
            <w:tcW w:w="730" w:type="dxa"/>
            <w:vAlign w:val="center"/>
          </w:tcPr>
          <w:p w14:paraId="2CAE2F91" w14:textId="77777777" w:rsidR="008D1ED8" w:rsidRDefault="008D1ED8" w:rsidP="008D7564">
            <w:pPr>
              <w:jc w:val="center"/>
              <w:rPr>
                <w:rFonts w:ascii="Arial" w:hAnsi="Arial" w:cs="Arial"/>
                <w:sz w:val="22"/>
                <w:szCs w:val="24"/>
              </w:rPr>
            </w:pPr>
            <w:r>
              <w:rPr>
                <w:rFonts w:ascii="Arial" w:hAnsi="Arial" w:cs="Arial"/>
                <w:sz w:val="22"/>
                <w:szCs w:val="24"/>
              </w:rPr>
              <w:t>Entry</w:t>
            </w:r>
          </w:p>
        </w:tc>
        <w:tc>
          <w:tcPr>
            <w:tcW w:w="1110" w:type="dxa"/>
            <w:vAlign w:val="center"/>
          </w:tcPr>
          <w:p w14:paraId="3163905D" w14:textId="77777777" w:rsidR="008D1ED8" w:rsidRDefault="008D1ED8" w:rsidP="008D7564">
            <w:pPr>
              <w:jc w:val="center"/>
              <w:rPr>
                <w:rFonts w:ascii="Arial" w:hAnsi="Arial" w:cs="Arial"/>
                <w:sz w:val="22"/>
                <w:szCs w:val="24"/>
              </w:rPr>
            </w:pPr>
            <w:r>
              <w:rPr>
                <w:rFonts w:ascii="Arial" w:hAnsi="Arial" w:cs="Arial"/>
                <w:sz w:val="22"/>
                <w:szCs w:val="24"/>
              </w:rPr>
              <w:t xml:space="preserve">Flow Rate (mL </w:t>
            </w:r>
            <w:proofErr w:type="gramStart"/>
            <w:r>
              <w:rPr>
                <w:rFonts w:ascii="Arial" w:hAnsi="Arial" w:cs="Arial"/>
                <w:sz w:val="22"/>
                <w:szCs w:val="24"/>
              </w:rPr>
              <w:t>min</w:t>
            </w:r>
            <w:r w:rsidRPr="00ED0F86">
              <w:rPr>
                <w:rFonts w:ascii="Arial" w:hAnsi="Arial" w:cs="Arial"/>
                <w:sz w:val="22"/>
                <w:szCs w:val="24"/>
                <w:vertAlign w:val="superscript"/>
              </w:rPr>
              <w:t>-1</w:t>
            </w:r>
            <w:proofErr w:type="gramEnd"/>
            <w:r>
              <w:rPr>
                <w:rFonts w:ascii="Arial" w:hAnsi="Arial" w:cs="Arial"/>
                <w:sz w:val="22"/>
                <w:szCs w:val="24"/>
              </w:rPr>
              <w:t>)</w:t>
            </w:r>
          </w:p>
        </w:tc>
        <w:tc>
          <w:tcPr>
            <w:tcW w:w="830" w:type="dxa"/>
            <w:vAlign w:val="center"/>
          </w:tcPr>
          <w:p w14:paraId="41B8C7C3" w14:textId="0D5C6CFE" w:rsidR="008D1ED8" w:rsidRPr="00CD4CE6" w:rsidRDefault="008D1ED8" w:rsidP="008D1ED8">
            <w:pPr>
              <w:jc w:val="center"/>
              <w:rPr>
                <w:rFonts w:ascii="Arial" w:hAnsi="Arial" w:cs="Arial"/>
                <w:sz w:val="22"/>
                <w:szCs w:val="24"/>
              </w:rPr>
            </w:pPr>
            <w:r w:rsidRPr="00CD4CE6">
              <w:rPr>
                <w:rFonts w:ascii="Arial" w:hAnsi="Arial" w:cs="Arial"/>
                <w:sz w:val="22"/>
                <w:szCs w:val="24"/>
              </w:rPr>
              <w:t>Res. T</w:t>
            </w:r>
            <w:r w:rsidR="00CD4CE6">
              <w:rPr>
                <w:rFonts w:ascii="Arial" w:hAnsi="Arial" w:cs="Arial"/>
                <w:sz w:val="22"/>
                <w:szCs w:val="24"/>
              </w:rPr>
              <w:t>ime</w:t>
            </w:r>
            <w:r w:rsidRPr="00CD4CE6">
              <w:rPr>
                <w:rFonts w:ascii="Arial" w:hAnsi="Arial" w:cs="Arial"/>
                <w:sz w:val="22"/>
                <w:szCs w:val="24"/>
              </w:rPr>
              <w:t xml:space="preserve"> (min)</w:t>
            </w:r>
            <w:r w:rsidR="00CD4CE6" w:rsidRPr="00CD4CE6">
              <w:rPr>
                <w:rFonts w:ascii="Arial" w:hAnsi="Arial" w:cs="Arial"/>
                <w:sz w:val="22"/>
                <w:szCs w:val="24"/>
                <w:vertAlign w:val="superscript"/>
              </w:rPr>
              <w:t>a</w:t>
            </w:r>
          </w:p>
        </w:tc>
        <w:tc>
          <w:tcPr>
            <w:tcW w:w="708" w:type="dxa"/>
            <w:vAlign w:val="center"/>
          </w:tcPr>
          <w:p w14:paraId="53A60C96" w14:textId="71FAE890" w:rsidR="008D1ED8" w:rsidRDefault="008D1ED8" w:rsidP="008D7564">
            <w:pPr>
              <w:jc w:val="center"/>
              <w:rPr>
                <w:rFonts w:ascii="Arial" w:hAnsi="Arial" w:cs="Arial"/>
                <w:sz w:val="22"/>
                <w:szCs w:val="24"/>
              </w:rPr>
            </w:pPr>
            <w:r w:rsidRPr="00ED4482">
              <w:rPr>
                <w:rFonts w:ascii="Arial" w:hAnsi="Arial" w:cs="Arial"/>
                <w:i/>
                <w:iCs/>
                <w:sz w:val="22"/>
                <w:szCs w:val="24"/>
              </w:rPr>
              <w:t>I</w:t>
            </w:r>
            <w:r>
              <w:rPr>
                <w:rFonts w:ascii="Arial" w:hAnsi="Arial" w:cs="Arial"/>
                <w:sz w:val="22"/>
                <w:szCs w:val="24"/>
              </w:rPr>
              <w:t xml:space="preserve"> (mA)</w:t>
            </w:r>
          </w:p>
        </w:tc>
        <w:tc>
          <w:tcPr>
            <w:tcW w:w="992" w:type="dxa"/>
            <w:vAlign w:val="center"/>
          </w:tcPr>
          <w:p w14:paraId="243DB74D" w14:textId="6310DF4E" w:rsidR="008D1ED8" w:rsidRDefault="008D1ED8" w:rsidP="008D7564">
            <w:pPr>
              <w:jc w:val="center"/>
              <w:rPr>
                <w:rFonts w:ascii="Arial" w:hAnsi="Arial" w:cs="Arial"/>
                <w:sz w:val="22"/>
                <w:szCs w:val="24"/>
              </w:rPr>
            </w:pPr>
            <w:r>
              <w:rPr>
                <w:rFonts w:ascii="Arial" w:hAnsi="Arial" w:cs="Arial"/>
                <w:sz w:val="22"/>
                <w:szCs w:val="24"/>
              </w:rPr>
              <w:t>Voltage (V)</w:t>
            </w:r>
            <w:r w:rsidR="00CD4CE6">
              <w:rPr>
                <w:rFonts w:ascii="Arial" w:hAnsi="Arial" w:cs="Arial"/>
                <w:sz w:val="22"/>
                <w:szCs w:val="24"/>
                <w:vertAlign w:val="superscript"/>
              </w:rPr>
              <w:t>b</w:t>
            </w:r>
          </w:p>
        </w:tc>
        <w:tc>
          <w:tcPr>
            <w:tcW w:w="984" w:type="dxa"/>
            <w:vAlign w:val="center"/>
          </w:tcPr>
          <w:p w14:paraId="6EADD285" w14:textId="1953A215" w:rsidR="008D1ED8" w:rsidRDefault="008D1ED8" w:rsidP="008D7564">
            <w:pPr>
              <w:jc w:val="center"/>
              <w:rPr>
                <w:rFonts w:ascii="Arial" w:hAnsi="Arial" w:cs="Arial"/>
                <w:sz w:val="22"/>
                <w:szCs w:val="24"/>
              </w:rPr>
            </w:pPr>
            <w:r>
              <w:rPr>
                <w:rFonts w:ascii="Arial" w:hAnsi="Arial" w:cs="Arial"/>
                <w:sz w:val="22"/>
                <w:szCs w:val="24"/>
              </w:rPr>
              <w:t xml:space="preserve">Conv. of </w:t>
            </w:r>
            <w:r w:rsidRPr="008D7564">
              <w:rPr>
                <w:rFonts w:ascii="Arial" w:hAnsi="Arial" w:cs="Arial"/>
                <w:b/>
                <w:bCs/>
                <w:sz w:val="22"/>
                <w:szCs w:val="24"/>
              </w:rPr>
              <w:t>1</w:t>
            </w:r>
            <w:r>
              <w:rPr>
                <w:rFonts w:ascii="Arial" w:hAnsi="Arial" w:cs="Arial"/>
                <w:b/>
                <w:bCs/>
                <w:sz w:val="22"/>
                <w:szCs w:val="24"/>
              </w:rPr>
              <w:t>a</w:t>
            </w:r>
            <w:r>
              <w:rPr>
                <w:rFonts w:ascii="Arial" w:hAnsi="Arial" w:cs="Arial"/>
                <w:sz w:val="22"/>
                <w:szCs w:val="24"/>
              </w:rPr>
              <w:t xml:space="preserve"> (</w:t>
            </w:r>
            <w:proofErr w:type="gramStart"/>
            <w:r>
              <w:rPr>
                <w:rFonts w:ascii="Arial" w:hAnsi="Arial" w:cs="Arial"/>
                <w:sz w:val="22"/>
                <w:szCs w:val="24"/>
              </w:rPr>
              <w:t>%)</w:t>
            </w:r>
            <w:r w:rsidR="00CD4CE6">
              <w:rPr>
                <w:rFonts w:ascii="Arial" w:hAnsi="Arial" w:cs="Arial"/>
                <w:sz w:val="22"/>
                <w:szCs w:val="24"/>
                <w:vertAlign w:val="superscript"/>
              </w:rPr>
              <w:t>c</w:t>
            </w:r>
            <w:proofErr w:type="gramEnd"/>
          </w:p>
        </w:tc>
        <w:tc>
          <w:tcPr>
            <w:tcW w:w="981" w:type="dxa"/>
            <w:vAlign w:val="center"/>
          </w:tcPr>
          <w:p w14:paraId="1D723872" w14:textId="387DC4F0" w:rsidR="008D1ED8" w:rsidRDefault="008D1ED8" w:rsidP="008D7564">
            <w:pPr>
              <w:jc w:val="center"/>
              <w:rPr>
                <w:rFonts w:ascii="Arial" w:hAnsi="Arial" w:cs="Arial"/>
                <w:sz w:val="22"/>
                <w:szCs w:val="24"/>
              </w:rPr>
            </w:pPr>
            <w:r>
              <w:rPr>
                <w:rFonts w:ascii="Arial" w:hAnsi="Arial" w:cs="Arial"/>
                <w:sz w:val="22"/>
                <w:szCs w:val="24"/>
              </w:rPr>
              <w:t xml:space="preserve">Yield of </w:t>
            </w:r>
            <w:r w:rsidRPr="00AD2236">
              <w:rPr>
                <w:rFonts w:ascii="Arial" w:hAnsi="Arial" w:cs="Arial"/>
                <w:b/>
                <w:bCs/>
                <w:sz w:val="22"/>
                <w:szCs w:val="24"/>
              </w:rPr>
              <w:t>2</w:t>
            </w:r>
            <w:r>
              <w:rPr>
                <w:rFonts w:ascii="Arial" w:hAnsi="Arial" w:cs="Arial"/>
                <w:b/>
                <w:bCs/>
                <w:sz w:val="22"/>
                <w:szCs w:val="24"/>
              </w:rPr>
              <w:t>a</w:t>
            </w:r>
            <w:r>
              <w:rPr>
                <w:rFonts w:ascii="Arial" w:hAnsi="Arial" w:cs="Arial"/>
                <w:sz w:val="22"/>
                <w:szCs w:val="24"/>
              </w:rPr>
              <w:t xml:space="preserve"> (</w:t>
            </w:r>
            <w:proofErr w:type="gramStart"/>
            <w:r>
              <w:rPr>
                <w:rFonts w:ascii="Arial" w:hAnsi="Arial" w:cs="Arial"/>
                <w:sz w:val="22"/>
                <w:szCs w:val="24"/>
              </w:rPr>
              <w:t>%)</w:t>
            </w:r>
            <w:r w:rsidR="00CD4CE6">
              <w:rPr>
                <w:rFonts w:ascii="Arial" w:hAnsi="Arial" w:cs="Arial"/>
                <w:sz w:val="22"/>
                <w:szCs w:val="24"/>
                <w:vertAlign w:val="superscript"/>
              </w:rPr>
              <w:t>c</w:t>
            </w:r>
            <w:proofErr w:type="gramEnd"/>
          </w:p>
        </w:tc>
        <w:tc>
          <w:tcPr>
            <w:tcW w:w="845" w:type="dxa"/>
            <w:vAlign w:val="center"/>
          </w:tcPr>
          <w:p w14:paraId="41EC3845" w14:textId="4BF905B3" w:rsidR="008D1ED8" w:rsidRDefault="008D1ED8" w:rsidP="008D7564">
            <w:pPr>
              <w:jc w:val="center"/>
              <w:rPr>
                <w:rFonts w:ascii="Arial" w:hAnsi="Arial" w:cs="Arial"/>
                <w:sz w:val="22"/>
                <w:szCs w:val="24"/>
              </w:rPr>
            </w:pPr>
            <w:r>
              <w:rPr>
                <w:rFonts w:ascii="Arial" w:hAnsi="Arial" w:cs="Arial"/>
                <w:sz w:val="22"/>
                <w:szCs w:val="24"/>
              </w:rPr>
              <w:t xml:space="preserve">Yield of </w:t>
            </w:r>
            <w:r w:rsidRPr="00AD2236">
              <w:rPr>
                <w:rFonts w:ascii="Arial" w:hAnsi="Arial" w:cs="Arial"/>
                <w:b/>
                <w:bCs/>
                <w:sz w:val="22"/>
                <w:szCs w:val="24"/>
              </w:rPr>
              <w:t>3</w:t>
            </w:r>
            <w:r>
              <w:rPr>
                <w:rFonts w:ascii="Arial" w:hAnsi="Arial" w:cs="Arial"/>
                <w:sz w:val="22"/>
                <w:szCs w:val="24"/>
              </w:rPr>
              <w:t xml:space="preserve"> (</w:t>
            </w:r>
            <w:proofErr w:type="gramStart"/>
            <w:r>
              <w:rPr>
                <w:rFonts w:ascii="Arial" w:hAnsi="Arial" w:cs="Arial"/>
                <w:sz w:val="22"/>
                <w:szCs w:val="24"/>
              </w:rPr>
              <w:t>%)</w:t>
            </w:r>
            <w:r w:rsidR="00CD4CE6">
              <w:rPr>
                <w:rFonts w:ascii="Arial" w:hAnsi="Arial" w:cs="Arial"/>
                <w:sz w:val="22"/>
                <w:szCs w:val="24"/>
                <w:vertAlign w:val="superscript"/>
              </w:rPr>
              <w:t>c</w:t>
            </w:r>
            <w:proofErr w:type="gramEnd"/>
          </w:p>
        </w:tc>
        <w:tc>
          <w:tcPr>
            <w:tcW w:w="1207" w:type="dxa"/>
            <w:vAlign w:val="center"/>
          </w:tcPr>
          <w:p w14:paraId="1E377427" w14:textId="77777777" w:rsidR="008D1ED8" w:rsidRDefault="008D1ED8" w:rsidP="008D7564">
            <w:pPr>
              <w:jc w:val="center"/>
              <w:rPr>
                <w:rFonts w:ascii="Arial" w:hAnsi="Arial" w:cs="Arial"/>
                <w:sz w:val="22"/>
                <w:szCs w:val="24"/>
              </w:rPr>
            </w:pPr>
            <w:r>
              <w:rPr>
                <w:rFonts w:ascii="Arial" w:hAnsi="Arial" w:cs="Arial"/>
                <w:sz w:val="22"/>
                <w:szCs w:val="24"/>
              </w:rPr>
              <w:t xml:space="preserve">Selectivity of </w:t>
            </w:r>
            <w:r w:rsidRPr="008D7564">
              <w:rPr>
                <w:rFonts w:ascii="Arial" w:hAnsi="Arial" w:cs="Arial"/>
                <w:b/>
                <w:bCs/>
                <w:sz w:val="22"/>
                <w:szCs w:val="24"/>
              </w:rPr>
              <w:t>2</w:t>
            </w:r>
            <w:r>
              <w:rPr>
                <w:rFonts w:ascii="Arial" w:hAnsi="Arial" w:cs="Arial"/>
                <w:sz w:val="22"/>
                <w:szCs w:val="24"/>
              </w:rPr>
              <w:t>/</w:t>
            </w:r>
            <w:r w:rsidRPr="008D7564">
              <w:rPr>
                <w:rFonts w:ascii="Arial" w:hAnsi="Arial" w:cs="Arial"/>
                <w:b/>
                <w:bCs/>
                <w:sz w:val="22"/>
                <w:szCs w:val="24"/>
              </w:rPr>
              <w:t>3</w:t>
            </w:r>
            <w:r>
              <w:rPr>
                <w:rFonts w:ascii="Arial" w:hAnsi="Arial" w:cs="Arial"/>
                <w:sz w:val="22"/>
                <w:szCs w:val="24"/>
              </w:rPr>
              <w:t xml:space="preserve"> (%)</w:t>
            </w:r>
          </w:p>
        </w:tc>
        <w:tc>
          <w:tcPr>
            <w:tcW w:w="1389" w:type="dxa"/>
            <w:vAlign w:val="center"/>
          </w:tcPr>
          <w:p w14:paraId="506FC1C7" w14:textId="5FAECCBB" w:rsidR="008D1ED8" w:rsidRDefault="008D1ED8" w:rsidP="0093230F">
            <w:pPr>
              <w:jc w:val="center"/>
              <w:rPr>
                <w:rFonts w:ascii="Arial" w:hAnsi="Arial" w:cs="Arial"/>
                <w:sz w:val="22"/>
                <w:szCs w:val="24"/>
              </w:rPr>
            </w:pPr>
            <w:r>
              <w:rPr>
                <w:rFonts w:ascii="Arial" w:hAnsi="Arial" w:cs="Arial"/>
                <w:sz w:val="22"/>
                <w:szCs w:val="24"/>
              </w:rPr>
              <w:t xml:space="preserve">Projected </w:t>
            </w:r>
            <w:proofErr w:type="spellStart"/>
            <w:r w:rsidR="00CD4CE6">
              <w:rPr>
                <w:rFonts w:ascii="Arial" w:hAnsi="Arial" w:cs="Arial"/>
                <w:sz w:val="22"/>
                <w:szCs w:val="24"/>
              </w:rPr>
              <w:t>productivity</w:t>
            </w:r>
            <w:r w:rsidR="00CD4CE6">
              <w:rPr>
                <w:rFonts w:ascii="Arial" w:hAnsi="Arial" w:cs="Arial"/>
                <w:sz w:val="22"/>
                <w:szCs w:val="24"/>
                <w:vertAlign w:val="superscript"/>
              </w:rPr>
              <w:t>d</w:t>
            </w:r>
            <w:proofErr w:type="spellEnd"/>
            <w:r w:rsidR="00CD4CE6">
              <w:rPr>
                <w:rFonts w:ascii="Arial" w:hAnsi="Arial" w:cs="Arial"/>
                <w:sz w:val="22"/>
                <w:szCs w:val="24"/>
              </w:rPr>
              <w:t xml:space="preserve"> </w:t>
            </w:r>
          </w:p>
          <w:p w14:paraId="6A69BF50" w14:textId="77777777" w:rsidR="008D1ED8" w:rsidRDefault="008D1ED8" w:rsidP="0093230F">
            <w:pPr>
              <w:jc w:val="center"/>
              <w:rPr>
                <w:rFonts w:ascii="Arial" w:hAnsi="Arial" w:cs="Arial"/>
                <w:sz w:val="22"/>
                <w:szCs w:val="24"/>
              </w:rPr>
            </w:pPr>
            <w:r>
              <w:rPr>
                <w:rFonts w:ascii="Arial" w:hAnsi="Arial" w:cs="Arial"/>
                <w:sz w:val="22"/>
                <w:szCs w:val="24"/>
              </w:rPr>
              <w:t>g h</w:t>
            </w:r>
            <w:r w:rsidRPr="009768FC">
              <w:rPr>
                <w:rFonts w:ascii="Arial" w:hAnsi="Arial" w:cs="Arial"/>
                <w:sz w:val="22"/>
                <w:szCs w:val="24"/>
                <w:vertAlign w:val="superscript"/>
              </w:rPr>
              <w:t>-1</w:t>
            </w:r>
          </w:p>
        </w:tc>
      </w:tr>
      <w:tr w:rsidR="00A937EB" w14:paraId="2F1CBA4D" w14:textId="77777777" w:rsidTr="005E13D8">
        <w:trPr>
          <w:trHeight w:val="340"/>
          <w:jc w:val="center"/>
        </w:trPr>
        <w:tc>
          <w:tcPr>
            <w:tcW w:w="730" w:type="dxa"/>
            <w:vAlign w:val="center"/>
          </w:tcPr>
          <w:p w14:paraId="48B762E4" w14:textId="77777777" w:rsidR="008D1ED8" w:rsidRPr="00305D46" w:rsidRDefault="008D1ED8" w:rsidP="00ED436A">
            <w:pPr>
              <w:jc w:val="center"/>
              <w:rPr>
                <w:rFonts w:ascii="Arial" w:hAnsi="Arial" w:cs="Arial"/>
                <w:sz w:val="22"/>
                <w:szCs w:val="24"/>
              </w:rPr>
            </w:pPr>
            <w:r w:rsidRPr="00305D46">
              <w:rPr>
                <w:rFonts w:ascii="Arial" w:hAnsi="Arial" w:cs="Arial"/>
                <w:sz w:val="22"/>
                <w:szCs w:val="24"/>
              </w:rPr>
              <w:t>1</w:t>
            </w:r>
          </w:p>
        </w:tc>
        <w:tc>
          <w:tcPr>
            <w:tcW w:w="1110" w:type="dxa"/>
            <w:vAlign w:val="center"/>
          </w:tcPr>
          <w:p w14:paraId="3E59AEDA" w14:textId="77777777" w:rsidR="008D1ED8" w:rsidRPr="00305D46" w:rsidRDefault="008D1ED8" w:rsidP="00ED436A">
            <w:pPr>
              <w:jc w:val="center"/>
              <w:rPr>
                <w:rFonts w:ascii="Arial" w:hAnsi="Arial" w:cs="Arial"/>
                <w:sz w:val="22"/>
                <w:szCs w:val="24"/>
              </w:rPr>
            </w:pPr>
            <w:r>
              <w:rPr>
                <w:rFonts w:ascii="Arial" w:hAnsi="Arial" w:cs="Arial"/>
                <w:sz w:val="22"/>
                <w:szCs w:val="24"/>
              </w:rPr>
              <w:t>1</w:t>
            </w:r>
          </w:p>
        </w:tc>
        <w:tc>
          <w:tcPr>
            <w:tcW w:w="830" w:type="dxa"/>
          </w:tcPr>
          <w:p w14:paraId="3318508B" w14:textId="65E4C9F3" w:rsidR="008D1ED8" w:rsidRPr="00305D46" w:rsidRDefault="008D1ED8" w:rsidP="00ED436A">
            <w:pPr>
              <w:jc w:val="center"/>
              <w:rPr>
                <w:rFonts w:ascii="Arial" w:hAnsi="Arial" w:cs="Arial"/>
                <w:sz w:val="22"/>
                <w:szCs w:val="24"/>
              </w:rPr>
            </w:pPr>
            <w:r>
              <w:rPr>
                <w:rFonts w:ascii="Arial" w:hAnsi="Arial" w:cs="Arial"/>
                <w:sz w:val="22"/>
                <w:szCs w:val="24"/>
              </w:rPr>
              <w:t>17.8</w:t>
            </w:r>
          </w:p>
        </w:tc>
        <w:tc>
          <w:tcPr>
            <w:tcW w:w="708" w:type="dxa"/>
            <w:vAlign w:val="center"/>
          </w:tcPr>
          <w:p w14:paraId="1195BBDD" w14:textId="68D44999" w:rsidR="008D1ED8" w:rsidRPr="00305D46" w:rsidRDefault="008D1ED8" w:rsidP="00ED436A">
            <w:pPr>
              <w:jc w:val="center"/>
              <w:rPr>
                <w:rFonts w:ascii="Arial" w:hAnsi="Arial" w:cs="Arial"/>
                <w:sz w:val="22"/>
                <w:szCs w:val="24"/>
              </w:rPr>
            </w:pPr>
            <w:r w:rsidRPr="00305D46">
              <w:rPr>
                <w:rFonts w:ascii="Arial" w:hAnsi="Arial" w:cs="Arial"/>
                <w:sz w:val="22"/>
                <w:szCs w:val="24"/>
              </w:rPr>
              <w:t>520</w:t>
            </w:r>
          </w:p>
        </w:tc>
        <w:tc>
          <w:tcPr>
            <w:tcW w:w="992" w:type="dxa"/>
            <w:vAlign w:val="center"/>
          </w:tcPr>
          <w:p w14:paraId="3854B885" w14:textId="77777777" w:rsidR="008D1ED8" w:rsidRPr="00305D46" w:rsidRDefault="008D1ED8" w:rsidP="00ED436A">
            <w:pPr>
              <w:jc w:val="center"/>
              <w:rPr>
                <w:rFonts w:ascii="Arial" w:hAnsi="Arial" w:cs="Arial"/>
                <w:sz w:val="22"/>
                <w:szCs w:val="24"/>
              </w:rPr>
            </w:pPr>
            <w:r>
              <w:rPr>
                <w:rFonts w:ascii="Arial" w:hAnsi="Arial" w:cs="Arial"/>
                <w:sz w:val="22"/>
                <w:szCs w:val="24"/>
              </w:rPr>
              <w:t>3.5</w:t>
            </w:r>
          </w:p>
        </w:tc>
        <w:tc>
          <w:tcPr>
            <w:tcW w:w="984" w:type="dxa"/>
            <w:vAlign w:val="center"/>
          </w:tcPr>
          <w:p w14:paraId="253798BD" w14:textId="77777777" w:rsidR="008D1ED8" w:rsidRPr="00305D46" w:rsidRDefault="008D1ED8" w:rsidP="00ED436A">
            <w:pPr>
              <w:jc w:val="center"/>
              <w:rPr>
                <w:rFonts w:ascii="Arial" w:hAnsi="Arial" w:cs="Arial"/>
                <w:sz w:val="22"/>
                <w:szCs w:val="24"/>
              </w:rPr>
            </w:pPr>
            <w:r>
              <w:rPr>
                <w:rFonts w:ascii="Arial" w:hAnsi="Arial" w:cs="Arial"/>
                <w:sz w:val="22"/>
                <w:szCs w:val="24"/>
              </w:rPr>
              <w:t>96</w:t>
            </w:r>
          </w:p>
        </w:tc>
        <w:tc>
          <w:tcPr>
            <w:tcW w:w="981" w:type="dxa"/>
            <w:vAlign w:val="center"/>
          </w:tcPr>
          <w:p w14:paraId="60EB5D01" w14:textId="77777777" w:rsidR="008D1ED8" w:rsidRPr="00305D46" w:rsidRDefault="008D1ED8" w:rsidP="00ED436A">
            <w:pPr>
              <w:jc w:val="center"/>
              <w:rPr>
                <w:rFonts w:ascii="Arial" w:hAnsi="Arial" w:cs="Arial"/>
                <w:sz w:val="22"/>
                <w:szCs w:val="24"/>
              </w:rPr>
            </w:pPr>
            <w:r>
              <w:rPr>
                <w:rFonts w:ascii="Arial" w:hAnsi="Arial" w:cs="Arial"/>
                <w:sz w:val="22"/>
                <w:szCs w:val="24"/>
              </w:rPr>
              <w:t>94</w:t>
            </w:r>
          </w:p>
        </w:tc>
        <w:tc>
          <w:tcPr>
            <w:tcW w:w="845" w:type="dxa"/>
            <w:vAlign w:val="center"/>
          </w:tcPr>
          <w:p w14:paraId="405BE11B" w14:textId="77777777" w:rsidR="008D1ED8" w:rsidRPr="00305D46" w:rsidRDefault="008D1ED8" w:rsidP="00ED436A">
            <w:pPr>
              <w:jc w:val="center"/>
              <w:rPr>
                <w:rFonts w:ascii="Arial" w:hAnsi="Arial" w:cs="Arial"/>
                <w:sz w:val="22"/>
                <w:szCs w:val="24"/>
              </w:rPr>
            </w:pPr>
            <w:r>
              <w:rPr>
                <w:rFonts w:ascii="Arial" w:hAnsi="Arial" w:cs="Arial"/>
                <w:sz w:val="22"/>
                <w:szCs w:val="24"/>
              </w:rPr>
              <w:t>2</w:t>
            </w:r>
          </w:p>
        </w:tc>
        <w:tc>
          <w:tcPr>
            <w:tcW w:w="1207" w:type="dxa"/>
            <w:vAlign w:val="center"/>
          </w:tcPr>
          <w:p w14:paraId="1FD7984F" w14:textId="77777777" w:rsidR="008D1ED8" w:rsidRPr="00ED436A" w:rsidRDefault="008D1ED8" w:rsidP="008D7564">
            <w:pPr>
              <w:jc w:val="center"/>
              <w:rPr>
                <w:rFonts w:ascii="Arial" w:hAnsi="Arial" w:cs="Arial"/>
                <w:b/>
                <w:bCs/>
                <w:sz w:val="22"/>
                <w:szCs w:val="24"/>
              </w:rPr>
            </w:pPr>
            <w:r>
              <w:rPr>
                <w:rFonts w:ascii="Arial" w:hAnsi="Arial" w:cs="Arial"/>
                <w:b/>
                <w:bCs/>
                <w:sz w:val="22"/>
                <w:szCs w:val="24"/>
              </w:rPr>
              <w:t xml:space="preserve">2 – </w:t>
            </w:r>
            <w:r w:rsidRPr="008D7564">
              <w:rPr>
                <w:rFonts w:ascii="Arial" w:hAnsi="Arial" w:cs="Arial"/>
                <w:sz w:val="22"/>
                <w:szCs w:val="24"/>
              </w:rPr>
              <w:t>98</w:t>
            </w:r>
          </w:p>
        </w:tc>
        <w:tc>
          <w:tcPr>
            <w:tcW w:w="1389" w:type="dxa"/>
            <w:vAlign w:val="center"/>
          </w:tcPr>
          <w:p w14:paraId="2CFADDD3" w14:textId="77777777" w:rsidR="008D1ED8" w:rsidRPr="00305D46" w:rsidRDefault="008D1ED8" w:rsidP="00ED436A">
            <w:pPr>
              <w:jc w:val="center"/>
              <w:rPr>
                <w:rFonts w:ascii="Arial" w:hAnsi="Arial" w:cs="Arial"/>
                <w:sz w:val="22"/>
                <w:szCs w:val="24"/>
              </w:rPr>
            </w:pPr>
            <w:r>
              <w:rPr>
                <w:rFonts w:ascii="Arial" w:hAnsi="Arial" w:cs="Arial"/>
                <w:sz w:val="22"/>
                <w:szCs w:val="24"/>
              </w:rPr>
              <w:t>1.04</w:t>
            </w:r>
          </w:p>
        </w:tc>
      </w:tr>
      <w:tr w:rsidR="00A937EB" w14:paraId="6AE53926" w14:textId="77777777" w:rsidTr="005E13D8">
        <w:trPr>
          <w:trHeight w:val="340"/>
          <w:jc w:val="center"/>
        </w:trPr>
        <w:tc>
          <w:tcPr>
            <w:tcW w:w="730" w:type="dxa"/>
            <w:vAlign w:val="center"/>
          </w:tcPr>
          <w:p w14:paraId="7C23DCDB" w14:textId="77777777" w:rsidR="008D1ED8" w:rsidRPr="00305D46" w:rsidRDefault="008D1ED8" w:rsidP="00ED436A">
            <w:pPr>
              <w:jc w:val="center"/>
              <w:rPr>
                <w:rFonts w:ascii="Arial" w:hAnsi="Arial" w:cs="Arial"/>
                <w:sz w:val="22"/>
                <w:szCs w:val="24"/>
              </w:rPr>
            </w:pPr>
            <w:r w:rsidRPr="00305D46">
              <w:rPr>
                <w:rFonts w:ascii="Arial" w:hAnsi="Arial" w:cs="Arial"/>
                <w:sz w:val="22"/>
                <w:szCs w:val="24"/>
              </w:rPr>
              <w:t>2</w:t>
            </w:r>
          </w:p>
        </w:tc>
        <w:tc>
          <w:tcPr>
            <w:tcW w:w="1110" w:type="dxa"/>
            <w:vAlign w:val="center"/>
          </w:tcPr>
          <w:p w14:paraId="06DCC94E" w14:textId="77777777" w:rsidR="008D1ED8" w:rsidRPr="00305D46" w:rsidRDefault="008D1ED8" w:rsidP="00ED436A">
            <w:pPr>
              <w:jc w:val="center"/>
              <w:rPr>
                <w:rFonts w:ascii="Arial" w:hAnsi="Arial" w:cs="Arial"/>
                <w:sz w:val="22"/>
                <w:szCs w:val="24"/>
              </w:rPr>
            </w:pPr>
            <w:r>
              <w:rPr>
                <w:rFonts w:ascii="Arial" w:hAnsi="Arial" w:cs="Arial"/>
                <w:sz w:val="22"/>
                <w:szCs w:val="24"/>
              </w:rPr>
              <w:t>1</w:t>
            </w:r>
          </w:p>
        </w:tc>
        <w:tc>
          <w:tcPr>
            <w:tcW w:w="830" w:type="dxa"/>
          </w:tcPr>
          <w:p w14:paraId="360909A8" w14:textId="040644F3" w:rsidR="008D1ED8" w:rsidRDefault="008D1ED8" w:rsidP="00ED436A">
            <w:pPr>
              <w:jc w:val="center"/>
              <w:rPr>
                <w:rFonts w:ascii="Arial" w:hAnsi="Arial" w:cs="Arial"/>
                <w:sz w:val="22"/>
                <w:szCs w:val="24"/>
              </w:rPr>
            </w:pPr>
            <w:r>
              <w:rPr>
                <w:rFonts w:ascii="Arial" w:hAnsi="Arial" w:cs="Arial"/>
                <w:sz w:val="22"/>
                <w:szCs w:val="24"/>
              </w:rPr>
              <w:t>17.8</w:t>
            </w:r>
          </w:p>
        </w:tc>
        <w:tc>
          <w:tcPr>
            <w:tcW w:w="708" w:type="dxa"/>
            <w:vAlign w:val="center"/>
          </w:tcPr>
          <w:p w14:paraId="5F235FAB" w14:textId="46D6B5CB" w:rsidR="008D1ED8" w:rsidRPr="00305D46" w:rsidRDefault="008D1ED8" w:rsidP="00ED436A">
            <w:pPr>
              <w:jc w:val="center"/>
              <w:rPr>
                <w:rFonts w:ascii="Arial" w:hAnsi="Arial" w:cs="Arial"/>
                <w:sz w:val="22"/>
                <w:szCs w:val="24"/>
              </w:rPr>
            </w:pPr>
            <w:r>
              <w:rPr>
                <w:rFonts w:ascii="Arial" w:hAnsi="Arial" w:cs="Arial"/>
                <w:sz w:val="22"/>
                <w:szCs w:val="24"/>
              </w:rPr>
              <w:t>1040</w:t>
            </w:r>
          </w:p>
        </w:tc>
        <w:tc>
          <w:tcPr>
            <w:tcW w:w="992" w:type="dxa"/>
            <w:vAlign w:val="center"/>
          </w:tcPr>
          <w:p w14:paraId="6B1A1503" w14:textId="77777777" w:rsidR="008D1ED8" w:rsidRPr="00305D46" w:rsidRDefault="008D1ED8" w:rsidP="00ED436A">
            <w:pPr>
              <w:jc w:val="center"/>
              <w:rPr>
                <w:rFonts w:ascii="Arial" w:hAnsi="Arial" w:cs="Arial"/>
                <w:sz w:val="22"/>
                <w:szCs w:val="24"/>
              </w:rPr>
            </w:pPr>
            <w:r>
              <w:rPr>
                <w:rFonts w:ascii="Arial" w:hAnsi="Arial" w:cs="Arial"/>
                <w:sz w:val="22"/>
                <w:szCs w:val="24"/>
              </w:rPr>
              <w:t>5.7</w:t>
            </w:r>
          </w:p>
        </w:tc>
        <w:tc>
          <w:tcPr>
            <w:tcW w:w="984" w:type="dxa"/>
            <w:vAlign w:val="center"/>
          </w:tcPr>
          <w:p w14:paraId="62A4F186" w14:textId="77777777" w:rsidR="008D1ED8" w:rsidRPr="00305D46" w:rsidRDefault="008D1ED8" w:rsidP="00ED436A">
            <w:pPr>
              <w:jc w:val="center"/>
              <w:rPr>
                <w:rFonts w:ascii="Arial" w:hAnsi="Arial" w:cs="Arial"/>
                <w:sz w:val="22"/>
                <w:szCs w:val="24"/>
              </w:rPr>
            </w:pPr>
            <w:r>
              <w:rPr>
                <w:rFonts w:ascii="Arial" w:hAnsi="Arial" w:cs="Arial"/>
                <w:sz w:val="22"/>
                <w:szCs w:val="24"/>
              </w:rPr>
              <w:t>100</w:t>
            </w:r>
          </w:p>
        </w:tc>
        <w:tc>
          <w:tcPr>
            <w:tcW w:w="981" w:type="dxa"/>
            <w:vAlign w:val="center"/>
          </w:tcPr>
          <w:p w14:paraId="6CD28EFF" w14:textId="77777777" w:rsidR="008D1ED8" w:rsidRPr="00305D46" w:rsidRDefault="008D1ED8" w:rsidP="00ED436A">
            <w:pPr>
              <w:jc w:val="center"/>
              <w:rPr>
                <w:rFonts w:ascii="Arial" w:hAnsi="Arial" w:cs="Arial"/>
                <w:sz w:val="22"/>
                <w:szCs w:val="24"/>
              </w:rPr>
            </w:pPr>
            <w:r>
              <w:rPr>
                <w:rFonts w:ascii="Arial" w:hAnsi="Arial" w:cs="Arial"/>
                <w:sz w:val="22"/>
                <w:szCs w:val="24"/>
              </w:rPr>
              <w:t>6</w:t>
            </w:r>
          </w:p>
        </w:tc>
        <w:tc>
          <w:tcPr>
            <w:tcW w:w="845" w:type="dxa"/>
            <w:vAlign w:val="center"/>
          </w:tcPr>
          <w:p w14:paraId="64C4CD5D" w14:textId="77777777" w:rsidR="008D1ED8" w:rsidRPr="00305D46" w:rsidRDefault="008D1ED8" w:rsidP="00ED436A">
            <w:pPr>
              <w:jc w:val="center"/>
              <w:rPr>
                <w:rFonts w:ascii="Arial" w:hAnsi="Arial" w:cs="Arial"/>
                <w:sz w:val="22"/>
                <w:szCs w:val="24"/>
              </w:rPr>
            </w:pPr>
            <w:r>
              <w:rPr>
                <w:rFonts w:ascii="Arial" w:hAnsi="Arial" w:cs="Arial"/>
                <w:sz w:val="22"/>
                <w:szCs w:val="24"/>
              </w:rPr>
              <w:t>94</w:t>
            </w:r>
          </w:p>
        </w:tc>
        <w:tc>
          <w:tcPr>
            <w:tcW w:w="1207" w:type="dxa"/>
            <w:vAlign w:val="center"/>
          </w:tcPr>
          <w:p w14:paraId="6D074505" w14:textId="77777777" w:rsidR="008D1ED8" w:rsidRPr="00ED436A" w:rsidRDefault="008D1ED8" w:rsidP="008D7564">
            <w:pPr>
              <w:jc w:val="center"/>
              <w:rPr>
                <w:rFonts w:ascii="Arial" w:hAnsi="Arial" w:cs="Arial"/>
                <w:b/>
                <w:bCs/>
                <w:sz w:val="22"/>
                <w:szCs w:val="24"/>
              </w:rPr>
            </w:pPr>
            <w:r>
              <w:rPr>
                <w:rFonts w:ascii="Arial" w:hAnsi="Arial" w:cs="Arial"/>
                <w:b/>
                <w:bCs/>
                <w:sz w:val="22"/>
                <w:szCs w:val="24"/>
              </w:rPr>
              <w:t>3</w:t>
            </w:r>
            <w:r w:rsidRPr="008D7564">
              <w:rPr>
                <w:rFonts w:ascii="Arial" w:hAnsi="Arial" w:cs="Arial"/>
                <w:sz w:val="22"/>
                <w:szCs w:val="24"/>
              </w:rPr>
              <w:t xml:space="preserve"> </w:t>
            </w:r>
            <w:r>
              <w:rPr>
                <w:rFonts w:ascii="Arial" w:hAnsi="Arial" w:cs="Arial"/>
                <w:sz w:val="22"/>
                <w:szCs w:val="24"/>
              </w:rPr>
              <w:t xml:space="preserve">– </w:t>
            </w:r>
            <w:r w:rsidRPr="008D7564">
              <w:rPr>
                <w:rFonts w:ascii="Arial" w:hAnsi="Arial" w:cs="Arial"/>
                <w:sz w:val="22"/>
                <w:szCs w:val="24"/>
              </w:rPr>
              <w:t>94</w:t>
            </w:r>
          </w:p>
        </w:tc>
        <w:tc>
          <w:tcPr>
            <w:tcW w:w="1389" w:type="dxa"/>
            <w:vAlign w:val="center"/>
          </w:tcPr>
          <w:p w14:paraId="4AEFC1A8" w14:textId="77777777" w:rsidR="008D1ED8" w:rsidRDefault="008D1ED8" w:rsidP="00ED436A">
            <w:pPr>
              <w:jc w:val="center"/>
              <w:rPr>
                <w:rFonts w:ascii="Arial" w:hAnsi="Arial" w:cs="Arial"/>
                <w:sz w:val="22"/>
                <w:szCs w:val="24"/>
              </w:rPr>
            </w:pPr>
            <w:r>
              <w:rPr>
                <w:rFonts w:ascii="Arial" w:hAnsi="Arial" w:cs="Arial"/>
                <w:sz w:val="22"/>
                <w:szCs w:val="24"/>
              </w:rPr>
              <w:t>1.03</w:t>
            </w:r>
          </w:p>
        </w:tc>
      </w:tr>
      <w:tr w:rsidR="00A937EB" w14:paraId="63D3E490" w14:textId="77777777" w:rsidTr="005E13D8">
        <w:trPr>
          <w:trHeight w:val="340"/>
          <w:jc w:val="center"/>
        </w:trPr>
        <w:tc>
          <w:tcPr>
            <w:tcW w:w="730" w:type="dxa"/>
            <w:vAlign w:val="center"/>
          </w:tcPr>
          <w:p w14:paraId="76CE4EF4" w14:textId="77777777" w:rsidR="008D1ED8" w:rsidRPr="00ED4482" w:rsidRDefault="008D1ED8" w:rsidP="00ED436A">
            <w:pPr>
              <w:jc w:val="center"/>
              <w:rPr>
                <w:rFonts w:ascii="Arial" w:hAnsi="Arial" w:cs="Arial"/>
                <w:sz w:val="22"/>
                <w:szCs w:val="24"/>
              </w:rPr>
            </w:pPr>
            <w:r w:rsidRPr="00ED4482">
              <w:rPr>
                <w:rFonts w:ascii="Arial" w:hAnsi="Arial" w:cs="Arial"/>
                <w:sz w:val="22"/>
                <w:szCs w:val="24"/>
              </w:rPr>
              <w:t>3</w:t>
            </w:r>
          </w:p>
        </w:tc>
        <w:tc>
          <w:tcPr>
            <w:tcW w:w="1110" w:type="dxa"/>
            <w:vAlign w:val="center"/>
          </w:tcPr>
          <w:p w14:paraId="63B7D30F" w14:textId="77777777" w:rsidR="008D1ED8" w:rsidRPr="00ED4482" w:rsidRDefault="008D1ED8" w:rsidP="00ED436A">
            <w:pPr>
              <w:jc w:val="center"/>
              <w:rPr>
                <w:rFonts w:ascii="Arial" w:hAnsi="Arial" w:cs="Arial"/>
                <w:sz w:val="22"/>
                <w:szCs w:val="24"/>
              </w:rPr>
            </w:pPr>
            <w:r>
              <w:rPr>
                <w:rFonts w:ascii="Arial" w:hAnsi="Arial" w:cs="Arial"/>
                <w:sz w:val="22"/>
                <w:szCs w:val="24"/>
              </w:rPr>
              <w:t>2</w:t>
            </w:r>
          </w:p>
        </w:tc>
        <w:tc>
          <w:tcPr>
            <w:tcW w:w="830" w:type="dxa"/>
          </w:tcPr>
          <w:p w14:paraId="6DF86C29" w14:textId="6CF460AD" w:rsidR="008D1ED8" w:rsidRDefault="008D1ED8" w:rsidP="008D1ED8">
            <w:pPr>
              <w:jc w:val="center"/>
              <w:rPr>
                <w:rFonts w:ascii="Arial" w:hAnsi="Arial" w:cs="Arial"/>
                <w:sz w:val="22"/>
                <w:szCs w:val="24"/>
              </w:rPr>
            </w:pPr>
            <w:r>
              <w:rPr>
                <w:rFonts w:ascii="Arial" w:hAnsi="Arial" w:cs="Arial"/>
                <w:sz w:val="22"/>
                <w:szCs w:val="24"/>
              </w:rPr>
              <w:t>8.90</w:t>
            </w:r>
          </w:p>
        </w:tc>
        <w:tc>
          <w:tcPr>
            <w:tcW w:w="708" w:type="dxa"/>
            <w:vAlign w:val="center"/>
          </w:tcPr>
          <w:p w14:paraId="1E28E05C" w14:textId="13C454DD" w:rsidR="008D1ED8" w:rsidRPr="00ED4482" w:rsidRDefault="008D1ED8" w:rsidP="00ED436A">
            <w:pPr>
              <w:jc w:val="center"/>
              <w:rPr>
                <w:rFonts w:ascii="Arial" w:hAnsi="Arial" w:cs="Arial"/>
                <w:sz w:val="22"/>
                <w:szCs w:val="24"/>
              </w:rPr>
            </w:pPr>
            <w:r>
              <w:rPr>
                <w:rFonts w:ascii="Arial" w:hAnsi="Arial" w:cs="Arial"/>
                <w:sz w:val="22"/>
                <w:szCs w:val="24"/>
              </w:rPr>
              <w:t>1040</w:t>
            </w:r>
          </w:p>
        </w:tc>
        <w:tc>
          <w:tcPr>
            <w:tcW w:w="992" w:type="dxa"/>
            <w:vAlign w:val="center"/>
          </w:tcPr>
          <w:p w14:paraId="2133F135" w14:textId="77777777" w:rsidR="008D1ED8" w:rsidRPr="00ED4482" w:rsidRDefault="008D1ED8" w:rsidP="00ED436A">
            <w:pPr>
              <w:jc w:val="center"/>
              <w:rPr>
                <w:rFonts w:ascii="Arial" w:hAnsi="Arial" w:cs="Arial"/>
                <w:sz w:val="22"/>
                <w:szCs w:val="24"/>
              </w:rPr>
            </w:pPr>
            <w:r>
              <w:rPr>
                <w:rFonts w:ascii="Arial" w:hAnsi="Arial" w:cs="Arial"/>
                <w:sz w:val="22"/>
                <w:szCs w:val="24"/>
              </w:rPr>
              <w:t>5.9</w:t>
            </w:r>
          </w:p>
        </w:tc>
        <w:tc>
          <w:tcPr>
            <w:tcW w:w="984" w:type="dxa"/>
            <w:vAlign w:val="center"/>
          </w:tcPr>
          <w:p w14:paraId="60B9322D" w14:textId="77777777" w:rsidR="008D1ED8" w:rsidRPr="00ED4482" w:rsidRDefault="008D1ED8" w:rsidP="00ED436A">
            <w:pPr>
              <w:jc w:val="center"/>
              <w:rPr>
                <w:rFonts w:ascii="Arial" w:hAnsi="Arial" w:cs="Arial"/>
                <w:sz w:val="22"/>
                <w:szCs w:val="24"/>
              </w:rPr>
            </w:pPr>
            <w:r>
              <w:rPr>
                <w:rFonts w:ascii="Arial" w:hAnsi="Arial" w:cs="Arial"/>
                <w:sz w:val="22"/>
                <w:szCs w:val="24"/>
              </w:rPr>
              <w:t>97</w:t>
            </w:r>
          </w:p>
        </w:tc>
        <w:tc>
          <w:tcPr>
            <w:tcW w:w="981" w:type="dxa"/>
            <w:vAlign w:val="center"/>
          </w:tcPr>
          <w:p w14:paraId="3BC6E3D4" w14:textId="77777777" w:rsidR="008D1ED8" w:rsidRPr="00ED4482" w:rsidRDefault="008D1ED8" w:rsidP="00ED436A">
            <w:pPr>
              <w:jc w:val="center"/>
              <w:rPr>
                <w:rFonts w:ascii="Arial" w:hAnsi="Arial" w:cs="Arial"/>
                <w:sz w:val="22"/>
                <w:szCs w:val="24"/>
              </w:rPr>
            </w:pPr>
            <w:r>
              <w:rPr>
                <w:rFonts w:ascii="Arial" w:hAnsi="Arial" w:cs="Arial"/>
                <w:sz w:val="22"/>
                <w:szCs w:val="24"/>
              </w:rPr>
              <w:t>88</w:t>
            </w:r>
          </w:p>
        </w:tc>
        <w:tc>
          <w:tcPr>
            <w:tcW w:w="845" w:type="dxa"/>
            <w:vAlign w:val="center"/>
          </w:tcPr>
          <w:p w14:paraId="581F230A" w14:textId="77777777" w:rsidR="008D1ED8" w:rsidRPr="00ED4482" w:rsidRDefault="008D1ED8" w:rsidP="00ED436A">
            <w:pPr>
              <w:jc w:val="center"/>
              <w:rPr>
                <w:rFonts w:ascii="Arial" w:hAnsi="Arial" w:cs="Arial"/>
                <w:sz w:val="22"/>
                <w:szCs w:val="24"/>
              </w:rPr>
            </w:pPr>
            <w:r>
              <w:rPr>
                <w:rFonts w:ascii="Arial" w:hAnsi="Arial" w:cs="Arial"/>
                <w:sz w:val="22"/>
                <w:szCs w:val="24"/>
              </w:rPr>
              <w:t>9</w:t>
            </w:r>
          </w:p>
        </w:tc>
        <w:tc>
          <w:tcPr>
            <w:tcW w:w="1207" w:type="dxa"/>
            <w:vAlign w:val="center"/>
          </w:tcPr>
          <w:p w14:paraId="3D902D78" w14:textId="77777777" w:rsidR="008D1ED8" w:rsidRPr="008D7564" w:rsidRDefault="008D1ED8" w:rsidP="008D7564">
            <w:pPr>
              <w:jc w:val="center"/>
              <w:rPr>
                <w:rFonts w:ascii="Arial" w:hAnsi="Arial" w:cs="Arial"/>
                <w:sz w:val="22"/>
                <w:szCs w:val="24"/>
              </w:rPr>
            </w:pPr>
            <w:r>
              <w:rPr>
                <w:rFonts w:ascii="Arial" w:hAnsi="Arial" w:cs="Arial"/>
                <w:b/>
                <w:bCs/>
                <w:sz w:val="22"/>
                <w:szCs w:val="24"/>
              </w:rPr>
              <w:t>2</w:t>
            </w:r>
            <w:r w:rsidRPr="008D7564">
              <w:rPr>
                <w:rFonts w:ascii="Arial" w:hAnsi="Arial" w:cs="Arial"/>
                <w:sz w:val="22"/>
                <w:szCs w:val="24"/>
              </w:rPr>
              <w:t xml:space="preserve"> </w:t>
            </w:r>
            <w:r>
              <w:rPr>
                <w:rFonts w:ascii="Arial" w:hAnsi="Arial" w:cs="Arial"/>
                <w:sz w:val="22"/>
                <w:szCs w:val="24"/>
              </w:rPr>
              <w:t xml:space="preserve">– </w:t>
            </w:r>
            <w:r w:rsidRPr="008D7564">
              <w:rPr>
                <w:rFonts w:ascii="Arial" w:hAnsi="Arial" w:cs="Arial"/>
                <w:sz w:val="22"/>
                <w:szCs w:val="24"/>
              </w:rPr>
              <w:t>91</w:t>
            </w:r>
          </w:p>
        </w:tc>
        <w:tc>
          <w:tcPr>
            <w:tcW w:w="1389" w:type="dxa"/>
            <w:vAlign w:val="center"/>
          </w:tcPr>
          <w:p w14:paraId="5F2D3194" w14:textId="77777777" w:rsidR="008D1ED8" w:rsidRPr="00ED4482" w:rsidRDefault="008D1ED8" w:rsidP="00ED436A">
            <w:pPr>
              <w:jc w:val="center"/>
              <w:rPr>
                <w:rFonts w:ascii="Arial" w:hAnsi="Arial" w:cs="Arial"/>
                <w:sz w:val="22"/>
                <w:szCs w:val="24"/>
              </w:rPr>
            </w:pPr>
            <w:r>
              <w:rPr>
                <w:rFonts w:ascii="Arial" w:hAnsi="Arial" w:cs="Arial"/>
                <w:sz w:val="22"/>
                <w:szCs w:val="24"/>
              </w:rPr>
              <w:t>1.92</w:t>
            </w:r>
          </w:p>
        </w:tc>
      </w:tr>
      <w:tr w:rsidR="00A937EB" w14:paraId="00C18AF8" w14:textId="77777777" w:rsidTr="005E13D8">
        <w:trPr>
          <w:trHeight w:val="340"/>
          <w:jc w:val="center"/>
        </w:trPr>
        <w:tc>
          <w:tcPr>
            <w:tcW w:w="730" w:type="dxa"/>
            <w:vAlign w:val="center"/>
          </w:tcPr>
          <w:p w14:paraId="52F4546F" w14:textId="77777777" w:rsidR="008D1ED8" w:rsidRPr="00ED4482" w:rsidRDefault="008D1ED8" w:rsidP="00ED436A">
            <w:pPr>
              <w:jc w:val="center"/>
              <w:rPr>
                <w:rFonts w:ascii="Arial" w:hAnsi="Arial" w:cs="Arial"/>
                <w:sz w:val="22"/>
                <w:szCs w:val="24"/>
              </w:rPr>
            </w:pPr>
            <w:r w:rsidRPr="00ED4482">
              <w:rPr>
                <w:rFonts w:ascii="Arial" w:hAnsi="Arial" w:cs="Arial"/>
                <w:sz w:val="22"/>
                <w:szCs w:val="24"/>
              </w:rPr>
              <w:t>4</w:t>
            </w:r>
          </w:p>
        </w:tc>
        <w:tc>
          <w:tcPr>
            <w:tcW w:w="1110" w:type="dxa"/>
            <w:vAlign w:val="center"/>
          </w:tcPr>
          <w:p w14:paraId="0258044A" w14:textId="77777777" w:rsidR="008D1ED8" w:rsidRPr="00ED4482" w:rsidRDefault="008D1ED8" w:rsidP="00ED436A">
            <w:pPr>
              <w:jc w:val="center"/>
              <w:rPr>
                <w:rFonts w:ascii="Arial" w:hAnsi="Arial" w:cs="Arial"/>
                <w:sz w:val="22"/>
                <w:szCs w:val="24"/>
              </w:rPr>
            </w:pPr>
            <w:r>
              <w:rPr>
                <w:rFonts w:ascii="Arial" w:hAnsi="Arial" w:cs="Arial"/>
                <w:sz w:val="22"/>
                <w:szCs w:val="24"/>
              </w:rPr>
              <w:t>2</w:t>
            </w:r>
          </w:p>
        </w:tc>
        <w:tc>
          <w:tcPr>
            <w:tcW w:w="830" w:type="dxa"/>
          </w:tcPr>
          <w:p w14:paraId="1CDB875D" w14:textId="069A6A80" w:rsidR="008D1ED8" w:rsidRDefault="008D1ED8" w:rsidP="00ED436A">
            <w:pPr>
              <w:jc w:val="center"/>
              <w:rPr>
                <w:rFonts w:ascii="Arial" w:hAnsi="Arial" w:cs="Arial"/>
                <w:sz w:val="22"/>
                <w:szCs w:val="24"/>
              </w:rPr>
            </w:pPr>
            <w:r>
              <w:rPr>
                <w:rFonts w:ascii="Arial" w:hAnsi="Arial" w:cs="Arial"/>
                <w:sz w:val="22"/>
                <w:szCs w:val="24"/>
              </w:rPr>
              <w:t>8.90</w:t>
            </w:r>
          </w:p>
        </w:tc>
        <w:tc>
          <w:tcPr>
            <w:tcW w:w="708" w:type="dxa"/>
            <w:vAlign w:val="center"/>
          </w:tcPr>
          <w:p w14:paraId="05A935D2" w14:textId="6E5A64D7" w:rsidR="008D1ED8" w:rsidRPr="00ED4482" w:rsidRDefault="008D1ED8" w:rsidP="00ED436A">
            <w:pPr>
              <w:jc w:val="center"/>
              <w:rPr>
                <w:rFonts w:ascii="Arial" w:hAnsi="Arial" w:cs="Arial"/>
                <w:sz w:val="22"/>
                <w:szCs w:val="24"/>
              </w:rPr>
            </w:pPr>
            <w:r>
              <w:rPr>
                <w:rFonts w:ascii="Arial" w:hAnsi="Arial" w:cs="Arial"/>
                <w:sz w:val="22"/>
                <w:szCs w:val="24"/>
              </w:rPr>
              <w:t>2080</w:t>
            </w:r>
          </w:p>
        </w:tc>
        <w:tc>
          <w:tcPr>
            <w:tcW w:w="992" w:type="dxa"/>
            <w:vAlign w:val="center"/>
          </w:tcPr>
          <w:p w14:paraId="47826FD7" w14:textId="77777777" w:rsidR="008D1ED8" w:rsidRPr="00ED4482" w:rsidRDefault="008D1ED8" w:rsidP="00ED436A">
            <w:pPr>
              <w:jc w:val="center"/>
              <w:rPr>
                <w:rFonts w:ascii="Arial" w:hAnsi="Arial" w:cs="Arial"/>
                <w:sz w:val="22"/>
                <w:szCs w:val="24"/>
              </w:rPr>
            </w:pPr>
            <w:r>
              <w:rPr>
                <w:rFonts w:ascii="Arial" w:hAnsi="Arial" w:cs="Arial"/>
                <w:sz w:val="22"/>
                <w:szCs w:val="24"/>
              </w:rPr>
              <w:t>11.4</w:t>
            </w:r>
          </w:p>
        </w:tc>
        <w:tc>
          <w:tcPr>
            <w:tcW w:w="984" w:type="dxa"/>
            <w:vAlign w:val="center"/>
          </w:tcPr>
          <w:p w14:paraId="72095E90" w14:textId="77777777" w:rsidR="008D1ED8" w:rsidRPr="00ED4482" w:rsidRDefault="008D1ED8" w:rsidP="00ED436A">
            <w:pPr>
              <w:jc w:val="center"/>
              <w:rPr>
                <w:rFonts w:ascii="Arial" w:hAnsi="Arial" w:cs="Arial"/>
                <w:sz w:val="22"/>
                <w:szCs w:val="24"/>
              </w:rPr>
            </w:pPr>
            <w:r>
              <w:rPr>
                <w:rFonts w:ascii="Arial" w:hAnsi="Arial" w:cs="Arial"/>
                <w:sz w:val="22"/>
                <w:szCs w:val="24"/>
              </w:rPr>
              <w:t>100</w:t>
            </w:r>
          </w:p>
        </w:tc>
        <w:tc>
          <w:tcPr>
            <w:tcW w:w="981" w:type="dxa"/>
            <w:vAlign w:val="center"/>
          </w:tcPr>
          <w:p w14:paraId="6C7DB890" w14:textId="77777777" w:rsidR="008D1ED8" w:rsidRPr="00ED4482" w:rsidRDefault="008D1ED8" w:rsidP="00ED436A">
            <w:pPr>
              <w:jc w:val="center"/>
              <w:rPr>
                <w:rFonts w:ascii="Arial" w:hAnsi="Arial" w:cs="Arial"/>
                <w:sz w:val="22"/>
                <w:szCs w:val="24"/>
              </w:rPr>
            </w:pPr>
            <w:r>
              <w:rPr>
                <w:rFonts w:ascii="Arial" w:hAnsi="Arial" w:cs="Arial"/>
                <w:sz w:val="22"/>
                <w:szCs w:val="24"/>
              </w:rPr>
              <w:t>6</w:t>
            </w:r>
          </w:p>
        </w:tc>
        <w:tc>
          <w:tcPr>
            <w:tcW w:w="845" w:type="dxa"/>
            <w:vAlign w:val="center"/>
          </w:tcPr>
          <w:p w14:paraId="2E1E6F10" w14:textId="77777777" w:rsidR="008D1ED8" w:rsidRPr="00ED4482" w:rsidRDefault="008D1ED8" w:rsidP="00ED436A">
            <w:pPr>
              <w:jc w:val="center"/>
              <w:rPr>
                <w:rFonts w:ascii="Arial" w:hAnsi="Arial" w:cs="Arial"/>
                <w:sz w:val="22"/>
                <w:szCs w:val="24"/>
              </w:rPr>
            </w:pPr>
            <w:r>
              <w:rPr>
                <w:rFonts w:ascii="Arial" w:hAnsi="Arial" w:cs="Arial"/>
                <w:sz w:val="22"/>
                <w:szCs w:val="24"/>
              </w:rPr>
              <w:t>94</w:t>
            </w:r>
          </w:p>
        </w:tc>
        <w:tc>
          <w:tcPr>
            <w:tcW w:w="1207" w:type="dxa"/>
            <w:vAlign w:val="center"/>
          </w:tcPr>
          <w:p w14:paraId="6097914D" w14:textId="77777777" w:rsidR="008D1ED8" w:rsidRPr="008D7564" w:rsidRDefault="008D1ED8" w:rsidP="008D7564">
            <w:pPr>
              <w:jc w:val="center"/>
              <w:rPr>
                <w:rFonts w:ascii="Arial" w:hAnsi="Arial" w:cs="Arial"/>
                <w:sz w:val="22"/>
                <w:szCs w:val="24"/>
              </w:rPr>
            </w:pPr>
            <w:r>
              <w:rPr>
                <w:rFonts w:ascii="Arial" w:hAnsi="Arial" w:cs="Arial"/>
                <w:b/>
                <w:bCs/>
                <w:sz w:val="22"/>
                <w:szCs w:val="24"/>
              </w:rPr>
              <w:t>3</w:t>
            </w:r>
            <w:r w:rsidRPr="008D7564">
              <w:rPr>
                <w:rFonts w:ascii="Arial" w:hAnsi="Arial" w:cs="Arial"/>
                <w:sz w:val="22"/>
                <w:szCs w:val="24"/>
              </w:rPr>
              <w:t xml:space="preserve"> </w:t>
            </w:r>
            <w:r>
              <w:rPr>
                <w:rFonts w:ascii="Arial" w:hAnsi="Arial" w:cs="Arial"/>
                <w:sz w:val="22"/>
                <w:szCs w:val="24"/>
              </w:rPr>
              <w:t xml:space="preserve">– </w:t>
            </w:r>
            <w:r w:rsidRPr="008D7564">
              <w:rPr>
                <w:rFonts w:ascii="Arial" w:hAnsi="Arial" w:cs="Arial"/>
                <w:sz w:val="22"/>
                <w:szCs w:val="24"/>
              </w:rPr>
              <w:t>94</w:t>
            </w:r>
          </w:p>
        </w:tc>
        <w:tc>
          <w:tcPr>
            <w:tcW w:w="1389" w:type="dxa"/>
            <w:vAlign w:val="center"/>
          </w:tcPr>
          <w:p w14:paraId="31AE24AB" w14:textId="77777777" w:rsidR="008D1ED8" w:rsidRPr="00ED4482" w:rsidRDefault="008D1ED8" w:rsidP="00ED436A">
            <w:pPr>
              <w:jc w:val="center"/>
              <w:rPr>
                <w:rFonts w:ascii="Arial" w:hAnsi="Arial" w:cs="Arial"/>
                <w:sz w:val="22"/>
                <w:szCs w:val="24"/>
              </w:rPr>
            </w:pPr>
            <w:r>
              <w:rPr>
                <w:rFonts w:ascii="Arial" w:hAnsi="Arial" w:cs="Arial"/>
                <w:sz w:val="22"/>
                <w:szCs w:val="24"/>
              </w:rPr>
              <w:t>2.09</w:t>
            </w:r>
          </w:p>
        </w:tc>
      </w:tr>
      <w:tr w:rsidR="00A937EB" w14:paraId="6E2D051C" w14:textId="77777777" w:rsidTr="005E13D8">
        <w:trPr>
          <w:trHeight w:val="340"/>
          <w:jc w:val="center"/>
        </w:trPr>
        <w:tc>
          <w:tcPr>
            <w:tcW w:w="730" w:type="dxa"/>
            <w:vAlign w:val="center"/>
          </w:tcPr>
          <w:p w14:paraId="1BFCED37" w14:textId="77777777" w:rsidR="008D1ED8" w:rsidRDefault="008D1ED8" w:rsidP="00ED436A">
            <w:pPr>
              <w:jc w:val="center"/>
              <w:rPr>
                <w:rFonts w:ascii="Arial" w:hAnsi="Arial" w:cs="Arial"/>
                <w:sz w:val="22"/>
                <w:szCs w:val="24"/>
              </w:rPr>
            </w:pPr>
            <w:r>
              <w:rPr>
                <w:rFonts w:ascii="Arial" w:hAnsi="Arial" w:cs="Arial"/>
                <w:sz w:val="22"/>
                <w:szCs w:val="24"/>
              </w:rPr>
              <w:t>5</w:t>
            </w:r>
          </w:p>
        </w:tc>
        <w:tc>
          <w:tcPr>
            <w:tcW w:w="1110" w:type="dxa"/>
            <w:vAlign w:val="center"/>
          </w:tcPr>
          <w:p w14:paraId="51251565" w14:textId="77777777" w:rsidR="008D1ED8" w:rsidRPr="00AD2236" w:rsidRDefault="008D1ED8" w:rsidP="00ED436A">
            <w:pPr>
              <w:jc w:val="center"/>
              <w:rPr>
                <w:rFonts w:ascii="Arial" w:hAnsi="Arial" w:cs="Arial"/>
                <w:sz w:val="22"/>
                <w:szCs w:val="24"/>
              </w:rPr>
            </w:pPr>
            <w:r>
              <w:rPr>
                <w:rFonts w:ascii="Arial" w:hAnsi="Arial" w:cs="Arial"/>
                <w:sz w:val="22"/>
                <w:szCs w:val="24"/>
              </w:rPr>
              <w:t>4</w:t>
            </w:r>
          </w:p>
        </w:tc>
        <w:tc>
          <w:tcPr>
            <w:tcW w:w="830" w:type="dxa"/>
          </w:tcPr>
          <w:p w14:paraId="60989CFD" w14:textId="486655AC" w:rsidR="008D1ED8" w:rsidRDefault="008D1ED8" w:rsidP="00ED436A">
            <w:pPr>
              <w:jc w:val="center"/>
              <w:rPr>
                <w:rFonts w:ascii="Arial" w:hAnsi="Arial" w:cs="Arial"/>
                <w:sz w:val="22"/>
                <w:szCs w:val="24"/>
              </w:rPr>
            </w:pPr>
            <w:r>
              <w:rPr>
                <w:rFonts w:ascii="Arial" w:hAnsi="Arial" w:cs="Arial"/>
                <w:sz w:val="22"/>
                <w:szCs w:val="24"/>
              </w:rPr>
              <w:t>4.45</w:t>
            </w:r>
          </w:p>
        </w:tc>
        <w:tc>
          <w:tcPr>
            <w:tcW w:w="708" w:type="dxa"/>
            <w:vAlign w:val="center"/>
          </w:tcPr>
          <w:p w14:paraId="16B2B4CC" w14:textId="2CE4CCFC" w:rsidR="008D1ED8" w:rsidRPr="00AD2236" w:rsidRDefault="008D1ED8" w:rsidP="00ED436A">
            <w:pPr>
              <w:jc w:val="center"/>
              <w:rPr>
                <w:rFonts w:ascii="Arial" w:hAnsi="Arial" w:cs="Arial"/>
                <w:sz w:val="22"/>
                <w:szCs w:val="24"/>
              </w:rPr>
            </w:pPr>
            <w:r>
              <w:rPr>
                <w:rFonts w:ascii="Arial" w:hAnsi="Arial" w:cs="Arial"/>
                <w:sz w:val="22"/>
                <w:szCs w:val="24"/>
              </w:rPr>
              <w:t>2080</w:t>
            </w:r>
          </w:p>
        </w:tc>
        <w:tc>
          <w:tcPr>
            <w:tcW w:w="992" w:type="dxa"/>
            <w:vAlign w:val="center"/>
          </w:tcPr>
          <w:p w14:paraId="60CEC3E2" w14:textId="77777777" w:rsidR="008D1ED8" w:rsidRPr="00AD2236" w:rsidRDefault="008D1ED8" w:rsidP="00ED436A">
            <w:pPr>
              <w:jc w:val="center"/>
              <w:rPr>
                <w:rFonts w:ascii="Arial" w:hAnsi="Arial" w:cs="Arial"/>
                <w:sz w:val="22"/>
                <w:szCs w:val="24"/>
              </w:rPr>
            </w:pPr>
            <w:r>
              <w:rPr>
                <w:rFonts w:ascii="Arial" w:hAnsi="Arial" w:cs="Arial"/>
                <w:sz w:val="22"/>
                <w:szCs w:val="24"/>
              </w:rPr>
              <w:t>11.1</w:t>
            </w:r>
          </w:p>
        </w:tc>
        <w:tc>
          <w:tcPr>
            <w:tcW w:w="984" w:type="dxa"/>
            <w:vAlign w:val="center"/>
          </w:tcPr>
          <w:p w14:paraId="773DA3C5" w14:textId="77777777" w:rsidR="008D1ED8" w:rsidRPr="00AD2236" w:rsidRDefault="008D1ED8" w:rsidP="00ED436A">
            <w:pPr>
              <w:jc w:val="center"/>
              <w:rPr>
                <w:rFonts w:ascii="Arial" w:hAnsi="Arial" w:cs="Arial"/>
                <w:sz w:val="22"/>
                <w:szCs w:val="24"/>
              </w:rPr>
            </w:pPr>
            <w:r>
              <w:rPr>
                <w:rFonts w:ascii="Arial" w:hAnsi="Arial" w:cs="Arial"/>
                <w:sz w:val="22"/>
                <w:szCs w:val="24"/>
              </w:rPr>
              <w:t>94</w:t>
            </w:r>
          </w:p>
        </w:tc>
        <w:tc>
          <w:tcPr>
            <w:tcW w:w="981" w:type="dxa"/>
            <w:vAlign w:val="center"/>
          </w:tcPr>
          <w:p w14:paraId="12C0A146" w14:textId="77777777" w:rsidR="008D1ED8" w:rsidRPr="00AD2236" w:rsidRDefault="008D1ED8" w:rsidP="00ED436A">
            <w:pPr>
              <w:jc w:val="center"/>
              <w:rPr>
                <w:rFonts w:ascii="Arial" w:hAnsi="Arial" w:cs="Arial"/>
                <w:sz w:val="22"/>
                <w:szCs w:val="24"/>
              </w:rPr>
            </w:pPr>
            <w:r>
              <w:rPr>
                <w:rFonts w:ascii="Arial" w:hAnsi="Arial" w:cs="Arial"/>
                <w:sz w:val="22"/>
                <w:szCs w:val="24"/>
              </w:rPr>
              <w:t>77</w:t>
            </w:r>
          </w:p>
        </w:tc>
        <w:tc>
          <w:tcPr>
            <w:tcW w:w="845" w:type="dxa"/>
            <w:vAlign w:val="center"/>
          </w:tcPr>
          <w:p w14:paraId="02F7B2B4" w14:textId="77777777" w:rsidR="008D1ED8" w:rsidRPr="00AD2236" w:rsidRDefault="008D1ED8" w:rsidP="00ED436A">
            <w:pPr>
              <w:jc w:val="center"/>
              <w:rPr>
                <w:rFonts w:ascii="Arial" w:hAnsi="Arial" w:cs="Arial"/>
                <w:sz w:val="22"/>
                <w:szCs w:val="24"/>
              </w:rPr>
            </w:pPr>
            <w:r>
              <w:rPr>
                <w:rFonts w:ascii="Arial" w:hAnsi="Arial" w:cs="Arial"/>
                <w:sz w:val="22"/>
                <w:szCs w:val="24"/>
              </w:rPr>
              <w:t>17</w:t>
            </w:r>
          </w:p>
        </w:tc>
        <w:tc>
          <w:tcPr>
            <w:tcW w:w="1207" w:type="dxa"/>
            <w:vAlign w:val="center"/>
          </w:tcPr>
          <w:p w14:paraId="738F66AC" w14:textId="77777777" w:rsidR="008D1ED8" w:rsidRPr="008D7564" w:rsidRDefault="008D1ED8" w:rsidP="008D7564">
            <w:pPr>
              <w:jc w:val="center"/>
              <w:rPr>
                <w:rFonts w:ascii="Arial" w:hAnsi="Arial" w:cs="Arial"/>
                <w:sz w:val="22"/>
                <w:szCs w:val="24"/>
              </w:rPr>
            </w:pPr>
            <w:r>
              <w:rPr>
                <w:rFonts w:ascii="Arial" w:hAnsi="Arial" w:cs="Arial"/>
                <w:b/>
                <w:bCs/>
                <w:sz w:val="22"/>
                <w:szCs w:val="24"/>
              </w:rPr>
              <w:t>2</w:t>
            </w:r>
            <w:r w:rsidRPr="008D7564">
              <w:rPr>
                <w:rFonts w:ascii="Arial" w:hAnsi="Arial" w:cs="Arial"/>
                <w:sz w:val="22"/>
                <w:szCs w:val="24"/>
              </w:rPr>
              <w:t xml:space="preserve"> </w:t>
            </w:r>
            <w:r>
              <w:rPr>
                <w:rFonts w:ascii="Arial" w:hAnsi="Arial" w:cs="Arial"/>
                <w:sz w:val="22"/>
                <w:szCs w:val="24"/>
              </w:rPr>
              <w:t xml:space="preserve">– </w:t>
            </w:r>
            <w:r w:rsidRPr="008D7564">
              <w:rPr>
                <w:rFonts w:ascii="Arial" w:hAnsi="Arial" w:cs="Arial"/>
                <w:sz w:val="22"/>
                <w:szCs w:val="24"/>
              </w:rPr>
              <w:t>82</w:t>
            </w:r>
          </w:p>
        </w:tc>
        <w:tc>
          <w:tcPr>
            <w:tcW w:w="1389" w:type="dxa"/>
            <w:vAlign w:val="center"/>
          </w:tcPr>
          <w:p w14:paraId="5F62D909" w14:textId="77777777" w:rsidR="008D1ED8" w:rsidRDefault="008D1ED8" w:rsidP="008D7564">
            <w:pPr>
              <w:jc w:val="center"/>
              <w:rPr>
                <w:rFonts w:ascii="Arial" w:hAnsi="Arial" w:cs="Arial"/>
                <w:sz w:val="22"/>
                <w:szCs w:val="24"/>
              </w:rPr>
            </w:pPr>
            <w:r>
              <w:rPr>
                <w:rFonts w:ascii="Arial" w:hAnsi="Arial" w:cs="Arial"/>
                <w:sz w:val="22"/>
                <w:szCs w:val="24"/>
              </w:rPr>
              <w:t>3.37</w:t>
            </w:r>
          </w:p>
        </w:tc>
      </w:tr>
      <w:tr w:rsidR="00A937EB" w14:paraId="274B95FB" w14:textId="77777777" w:rsidTr="005E13D8">
        <w:trPr>
          <w:trHeight w:val="340"/>
          <w:jc w:val="center"/>
        </w:trPr>
        <w:tc>
          <w:tcPr>
            <w:tcW w:w="730" w:type="dxa"/>
            <w:vAlign w:val="center"/>
          </w:tcPr>
          <w:p w14:paraId="5029F104" w14:textId="77777777" w:rsidR="008D1ED8" w:rsidRDefault="008D1ED8" w:rsidP="00ED436A">
            <w:pPr>
              <w:jc w:val="center"/>
              <w:rPr>
                <w:rFonts w:ascii="Arial" w:hAnsi="Arial" w:cs="Arial"/>
                <w:sz w:val="22"/>
                <w:szCs w:val="24"/>
              </w:rPr>
            </w:pPr>
            <w:r>
              <w:rPr>
                <w:rFonts w:ascii="Arial" w:hAnsi="Arial" w:cs="Arial"/>
                <w:sz w:val="22"/>
                <w:szCs w:val="24"/>
              </w:rPr>
              <w:t>6</w:t>
            </w:r>
          </w:p>
        </w:tc>
        <w:tc>
          <w:tcPr>
            <w:tcW w:w="1110" w:type="dxa"/>
            <w:vAlign w:val="center"/>
          </w:tcPr>
          <w:p w14:paraId="74100B61" w14:textId="77777777" w:rsidR="008D1ED8" w:rsidRPr="00AD2236" w:rsidRDefault="008D1ED8" w:rsidP="00ED436A">
            <w:pPr>
              <w:jc w:val="center"/>
              <w:rPr>
                <w:rFonts w:ascii="Arial" w:hAnsi="Arial" w:cs="Arial"/>
                <w:sz w:val="22"/>
                <w:szCs w:val="24"/>
              </w:rPr>
            </w:pPr>
            <w:r>
              <w:rPr>
                <w:rFonts w:ascii="Arial" w:hAnsi="Arial" w:cs="Arial"/>
                <w:sz w:val="22"/>
                <w:szCs w:val="24"/>
              </w:rPr>
              <w:t>4</w:t>
            </w:r>
          </w:p>
        </w:tc>
        <w:tc>
          <w:tcPr>
            <w:tcW w:w="830" w:type="dxa"/>
          </w:tcPr>
          <w:p w14:paraId="6C3A6E0A" w14:textId="2DAAA576" w:rsidR="008D1ED8" w:rsidRDefault="008D1ED8" w:rsidP="00ED436A">
            <w:pPr>
              <w:jc w:val="center"/>
              <w:rPr>
                <w:rFonts w:ascii="Arial" w:hAnsi="Arial" w:cs="Arial"/>
                <w:sz w:val="22"/>
                <w:szCs w:val="24"/>
              </w:rPr>
            </w:pPr>
            <w:r>
              <w:rPr>
                <w:rFonts w:ascii="Arial" w:hAnsi="Arial" w:cs="Arial"/>
                <w:sz w:val="22"/>
                <w:szCs w:val="24"/>
              </w:rPr>
              <w:t>4.45</w:t>
            </w:r>
          </w:p>
        </w:tc>
        <w:tc>
          <w:tcPr>
            <w:tcW w:w="708" w:type="dxa"/>
            <w:vAlign w:val="center"/>
          </w:tcPr>
          <w:p w14:paraId="26917BC8" w14:textId="59CB6DA6" w:rsidR="008D1ED8" w:rsidRPr="00AD2236" w:rsidRDefault="008D1ED8" w:rsidP="00ED436A">
            <w:pPr>
              <w:jc w:val="center"/>
              <w:rPr>
                <w:rFonts w:ascii="Arial" w:hAnsi="Arial" w:cs="Arial"/>
                <w:sz w:val="22"/>
                <w:szCs w:val="24"/>
              </w:rPr>
            </w:pPr>
            <w:r>
              <w:rPr>
                <w:rFonts w:ascii="Arial" w:hAnsi="Arial" w:cs="Arial"/>
                <w:sz w:val="22"/>
                <w:szCs w:val="24"/>
              </w:rPr>
              <w:t>4160</w:t>
            </w:r>
          </w:p>
        </w:tc>
        <w:tc>
          <w:tcPr>
            <w:tcW w:w="992" w:type="dxa"/>
            <w:vAlign w:val="center"/>
          </w:tcPr>
          <w:p w14:paraId="36465EBB" w14:textId="77777777" w:rsidR="008D1ED8" w:rsidRPr="00AD2236" w:rsidRDefault="008D1ED8" w:rsidP="00ED436A">
            <w:pPr>
              <w:jc w:val="center"/>
              <w:rPr>
                <w:rFonts w:ascii="Arial" w:hAnsi="Arial" w:cs="Arial"/>
                <w:sz w:val="22"/>
                <w:szCs w:val="24"/>
              </w:rPr>
            </w:pPr>
            <w:r>
              <w:rPr>
                <w:rFonts w:ascii="Arial" w:hAnsi="Arial" w:cs="Arial"/>
                <w:sz w:val="22"/>
                <w:szCs w:val="24"/>
              </w:rPr>
              <w:t>23.8</w:t>
            </w:r>
          </w:p>
        </w:tc>
        <w:tc>
          <w:tcPr>
            <w:tcW w:w="984" w:type="dxa"/>
            <w:vAlign w:val="center"/>
          </w:tcPr>
          <w:p w14:paraId="44ACF2D1" w14:textId="77777777" w:rsidR="008D1ED8" w:rsidRPr="00AD2236" w:rsidRDefault="008D1ED8" w:rsidP="00ED436A">
            <w:pPr>
              <w:jc w:val="center"/>
              <w:rPr>
                <w:rFonts w:ascii="Arial" w:hAnsi="Arial" w:cs="Arial"/>
                <w:sz w:val="22"/>
                <w:szCs w:val="24"/>
              </w:rPr>
            </w:pPr>
            <w:r>
              <w:rPr>
                <w:rFonts w:ascii="Arial" w:hAnsi="Arial" w:cs="Arial"/>
                <w:sz w:val="22"/>
                <w:szCs w:val="24"/>
              </w:rPr>
              <w:t>100</w:t>
            </w:r>
          </w:p>
        </w:tc>
        <w:tc>
          <w:tcPr>
            <w:tcW w:w="981" w:type="dxa"/>
            <w:vAlign w:val="center"/>
          </w:tcPr>
          <w:p w14:paraId="39EC0F52" w14:textId="77777777" w:rsidR="008D1ED8" w:rsidRPr="00AD2236" w:rsidRDefault="008D1ED8" w:rsidP="00ED436A">
            <w:pPr>
              <w:jc w:val="center"/>
              <w:rPr>
                <w:rFonts w:ascii="Arial" w:hAnsi="Arial" w:cs="Arial"/>
                <w:sz w:val="22"/>
                <w:szCs w:val="24"/>
              </w:rPr>
            </w:pPr>
            <w:r>
              <w:rPr>
                <w:rFonts w:ascii="Arial" w:hAnsi="Arial" w:cs="Arial"/>
                <w:sz w:val="22"/>
                <w:szCs w:val="24"/>
              </w:rPr>
              <w:t>4</w:t>
            </w:r>
          </w:p>
        </w:tc>
        <w:tc>
          <w:tcPr>
            <w:tcW w:w="845" w:type="dxa"/>
            <w:vAlign w:val="center"/>
          </w:tcPr>
          <w:p w14:paraId="30149D00" w14:textId="77777777" w:rsidR="008D1ED8" w:rsidRPr="00AD2236" w:rsidRDefault="008D1ED8" w:rsidP="00ED436A">
            <w:pPr>
              <w:jc w:val="center"/>
              <w:rPr>
                <w:rFonts w:ascii="Arial" w:hAnsi="Arial" w:cs="Arial"/>
                <w:sz w:val="22"/>
                <w:szCs w:val="24"/>
              </w:rPr>
            </w:pPr>
            <w:r>
              <w:rPr>
                <w:rFonts w:ascii="Arial" w:hAnsi="Arial" w:cs="Arial"/>
                <w:sz w:val="22"/>
                <w:szCs w:val="24"/>
              </w:rPr>
              <w:t>96</w:t>
            </w:r>
          </w:p>
        </w:tc>
        <w:tc>
          <w:tcPr>
            <w:tcW w:w="1207" w:type="dxa"/>
            <w:vAlign w:val="center"/>
          </w:tcPr>
          <w:p w14:paraId="21D7C52B" w14:textId="77777777" w:rsidR="008D1ED8" w:rsidRPr="008D7564" w:rsidRDefault="008D1ED8" w:rsidP="008D7564">
            <w:pPr>
              <w:jc w:val="center"/>
              <w:rPr>
                <w:rFonts w:ascii="Arial" w:hAnsi="Arial" w:cs="Arial"/>
                <w:sz w:val="22"/>
                <w:szCs w:val="24"/>
              </w:rPr>
            </w:pPr>
            <w:r>
              <w:rPr>
                <w:rFonts w:ascii="Arial" w:hAnsi="Arial" w:cs="Arial"/>
                <w:b/>
                <w:bCs/>
                <w:sz w:val="22"/>
                <w:szCs w:val="24"/>
              </w:rPr>
              <w:t>3</w:t>
            </w:r>
            <w:r w:rsidRPr="008D7564">
              <w:rPr>
                <w:rFonts w:ascii="Arial" w:hAnsi="Arial" w:cs="Arial"/>
                <w:sz w:val="22"/>
                <w:szCs w:val="24"/>
              </w:rPr>
              <w:t xml:space="preserve"> </w:t>
            </w:r>
            <w:r>
              <w:rPr>
                <w:rFonts w:ascii="Arial" w:hAnsi="Arial" w:cs="Arial"/>
                <w:sz w:val="22"/>
                <w:szCs w:val="24"/>
              </w:rPr>
              <w:t xml:space="preserve">- </w:t>
            </w:r>
            <w:r w:rsidRPr="008D7564">
              <w:rPr>
                <w:rFonts w:ascii="Arial" w:hAnsi="Arial" w:cs="Arial"/>
                <w:sz w:val="22"/>
                <w:szCs w:val="24"/>
              </w:rPr>
              <w:t>96</w:t>
            </w:r>
          </w:p>
        </w:tc>
        <w:tc>
          <w:tcPr>
            <w:tcW w:w="1389" w:type="dxa"/>
            <w:vAlign w:val="center"/>
          </w:tcPr>
          <w:p w14:paraId="6DB3D6FD" w14:textId="77777777" w:rsidR="008D1ED8" w:rsidRDefault="008D1ED8" w:rsidP="00ED436A">
            <w:pPr>
              <w:jc w:val="center"/>
              <w:rPr>
                <w:rFonts w:ascii="Arial" w:hAnsi="Arial" w:cs="Arial"/>
                <w:sz w:val="22"/>
                <w:szCs w:val="24"/>
              </w:rPr>
            </w:pPr>
            <w:r>
              <w:rPr>
                <w:rFonts w:ascii="Arial" w:hAnsi="Arial" w:cs="Arial"/>
                <w:sz w:val="22"/>
                <w:szCs w:val="24"/>
              </w:rPr>
              <w:t>4.26</w:t>
            </w:r>
          </w:p>
        </w:tc>
      </w:tr>
    </w:tbl>
    <w:p w14:paraId="19C59195" w14:textId="33F7D44A" w:rsidR="009768FC" w:rsidRPr="004C439E" w:rsidRDefault="009768FC" w:rsidP="005E13D8">
      <w:pPr>
        <w:spacing w:line="240" w:lineRule="auto"/>
        <w:ind w:left="-142" w:right="-138"/>
        <w:jc w:val="both"/>
        <w:rPr>
          <w:rFonts w:ascii="Arial" w:hAnsi="Arial" w:cs="Arial"/>
          <w:sz w:val="16"/>
          <w:szCs w:val="18"/>
        </w:rPr>
      </w:pPr>
      <w:r>
        <w:rPr>
          <w:rFonts w:ascii="Arial" w:hAnsi="Arial" w:cs="Arial"/>
          <w:sz w:val="16"/>
          <w:szCs w:val="18"/>
        </w:rPr>
        <w:t xml:space="preserve">Standard conditions: 4000 </w:t>
      </w:r>
      <w:r w:rsidR="00992363">
        <w:rPr>
          <w:rFonts w:ascii="Arial" w:hAnsi="Arial" w:cs="Arial"/>
          <w:sz w:val="16"/>
          <w:szCs w:val="18"/>
        </w:rPr>
        <w:t>rpm</w:t>
      </w:r>
      <w:r>
        <w:rPr>
          <w:rFonts w:ascii="Arial" w:hAnsi="Arial" w:cs="Arial"/>
          <w:sz w:val="16"/>
          <w:szCs w:val="18"/>
        </w:rPr>
        <w:t xml:space="preserve">, 0.14M </w:t>
      </w:r>
      <w:r w:rsidRPr="00B27E45">
        <w:rPr>
          <w:rFonts w:ascii="Arial" w:hAnsi="Arial" w:cs="Arial"/>
          <w:b/>
          <w:bCs/>
          <w:sz w:val="16"/>
          <w:szCs w:val="18"/>
        </w:rPr>
        <w:t>1</w:t>
      </w:r>
      <w:r>
        <w:rPr>
          <w:rFonts w:ascii="Arial" w:hAnsi="Arial" w:cs="Arial"/>
          <w:sz w:val="16"/>
          <w:szCs w:val="18"/>
        </w:rPr>
        <w:t xml:space="preserve">, </w:t>
      </w:r>
      <w:r w:rsidR="00ED436A">
        <w:rPr>
          <w:rFonts w:ascii="Arial" w:hAnsi="Arial" w:cs="Arial"/>
          <w:sz w:val="16"/>
          <w:szCs w:val="18"/>
        </w:rPr>
        <w:t>1.5</w:t>
      </w:r>
      <w:r>
        <w:rPr>
          <w:rFonts w:ascii="Arial" w:hAnsi="Arial" w:cs="Arial"/>
          <w:sz w:val="16"/>
          <w:szCs w:val="18"/>
        </w:rPr>
        <w:t xml:space="preserve">M </w:t>
      </w:r>
      <w:proofErr w:type="spellStart"/>
      <w:r>
        <w:rPr>
          <w:rFonts w:ascii="Arial" w:hAnsi="Arial" w:cs="Arial"/>
          <w:sz w:val="16"/>
          <w:szCs w:val="18"/>
        </w:rPr>
        <w:t>LiBr</w:t>
      </w:r>
      <w:proofErr w:type="spellEnd"/>
      <w:r>
        <w:rPr>
          <w:rFonts w:ascii="Arial" w:hAnsi="Arial" w:cs="Arial"/>
          <w:sz w:val="16"/>
          <w:szCs w:val="18"/>
        </w:rPr>
        <w:t xml:space="preserve"> and </w:t>
      </w:r>
      <w:r w:rsidR="00ED436A">
        <w:rPr>
          <w:rFonts w:ascii="Arial" w:hAnsi="Arial" w:cs="Arial"/>
          <w:sz w:val="16"/>
          <w:szCs w:val="18"/>
        </w:rPr>
        <w:t>6</w:t>
      </w:r>
      <w:r>
        <w:rPr>
          <w:rFonts w:ascii="Arial" w:hAnsi="Arial" w:cs="Arial"/>
          <w:sz w:val="16"/>
          <w:szCs w:val="18"/>
        </w:rPr>
        <w:t xml:space="preserve"> equivalents of DMU in THF. </w:t>
      </w:r>
      <w:r w:rsidRPr="004C439E">
        <w:rPr>
          <w:rFonts w:ascii="Arial" w:hAnsi="Arial" w:cs="Arial"/>
          <w:sz w:val="16"/>
          <w:szCs w:val="18"/>
        </w:rPr>
        <w:t xml:space="preserve">a) </w:t>
      </w:r>
      <w:r w:rsidR="00CD4CE6">
        <w:rPr>
          <w:rFonts w:ascii="Arial" w:hAnsi="Arial" w:cs="Arial"/>
          <w:sz w:val="16"/>
          <w:szCs w:val="18"/>
        </w:rPr>
        <w:t xml:space="preserve">Res. Time = Residence Time based on reactor volume of 17.8 </w:t>
      </w:r>
      <w:proofErr w:type="spellStart"/>
      <w:r w:rsidR="00CD4CE6">
        <w:rPr>
          <w:rFonts w:ascii="Arial" w:hAnsi="Arial" w:cs="Arial"/>
          <w:sz w:val="16"/>
          <w:szCs w:val="18"/>
        </w:rPr>
        <w:t>mL.</w:t>
      </w:r>
      <w:proofErr w:type="spellEnd"/>
      <w:r w:rsidR="00CD4CE6">
        <w:rPr>
          <w:rFonts w:ascii="Arial" w:hAnsi="Arial" w:cs="Arial"/>
          <w:sz w:val="16"/>
          <w:szCs w:val="18"/>
        </w:rPr>
        <w:t xml:space="preserve"> b) </w:t>
      </w:r>
      <w:r w:rsidR="00ED436A">
        <w:rPr>
          <w:rFonts w:ascii="Arial" w:hAnsi="Arial" w:cs="Arial"/>
          <w:sz w:val="16"/>
          <w:szCs w:val="18"/>
        </w:rPr>
        <w:t xml:space="preserve">Average voltage measured at steady state. </w:t>
      </w:r>
      <w:r w:rsidR="00CD4CE6">
        <w:rPr>
          <w:rFonts w:ascii="Arial" w:hAnsi="Arial" w:cs="Arial"/>
          <w:sz w:val="16"/>
          <w:szCs w:val="18"/>
        </w:rPr>
        <w:t>c</w:t>
      </w:r>
      <w:r w:rsidR="00ED436A">
        <w:rPr>
          <w:rFonts w:ascii="Arial" w:hAnsi="Arial" w:cs="Arial"/>
          <w:sz w:val="16"/>
          <w:szCs w:val="18"/>
        </w:rPr>
        <w:t xml:space="preserve">) </w:t>
      </w:r>
      <w:r w:rsidRPr="004C439E">
        <w:rPr>
          <w:rFonts w:ascii="Arial" w:hAnsi="Arial" w:cs="Arial"/>
          <w:sz w:val="16"/>
          <w:szCs w:val="18"/>
        </w:rPr>
        <w:t xml:space="preserve">Conversion and yield determined by </w:t>
      </w:r>
      <w:r w:rsidRPr="000E51D1">
        <w:rPr>
          <w:rFonts w:ascii="Arial" w:hAnsi="Arial" w:cs="Arial"/>
          <w:sz w:val="16"/>
          <w:szCs w:val="18"/>
          <w:vertAlign w:val="superscript"/>
        </w:rPr>
        <w:t>1</w:t>
      </w:r>
      <w:r w:rsidRPr="004C439E">
        <w:rPr>
          <w:rFonts w:ascii="Arial" w:hAnsi="Arial" w:cs="Arial"/>
          <w:sz w:val="16"/>
          <w:szCs w:val="18"/>
        </w:rPr>
        <w:t>H NMR analysis.</w:t>
      </w:r>
      <w:r w:rsidR="008D7564">
        <w:rPr>
          <w:rFonts w:ascii="Arial" w:hAnsi="Arial" w:cs="Arial"/>
          <w:sz w:val="16"/>
          <w:szCs w:val="18"/>
        </w:rPr>
        <w:t xml:space="preserve"> </w:t>
      </w:r>
      <w:r w:rsidR="00CD4CE6">
        <w:rPr>
          <w:rFonts w:ascii="Arial" w:hAnsi="Arial" w:cs="Arial"/>
          <w:sz w:val="16"/>
          <w:szCs w:val="18"/>
        </w:rPr>
        <w:t>d</w:t>
      </w:r>
      <w:r w:rsidR="008D7564">
        <w:rPr>
          <w:rFonts w:ascii="Arial" w:hAnsi="Arial" w:cs="Arial"/>
          <w:sz w:val="16"/>
          <w:szCs w:val="18"/>
        </w:rPr>
        <w:t>) Projected productivity =</w:t>
      </w:r>
      <w:r w:rsidR="008D7564" w:rsidRPr="008D7564">
        <w:rPr>
          <w:rFonts w:ascii="Arial" w:hAnsi="Arial" w:cs="Arial"/>
          <w:sz w:val="16"/>
          <w:szCs w:val="18"/>
        </w:rPr>
        <w:t xml:space="preserve"> </w:t>
      </w:r>
      <w:r w:rsidR="008D7564">
        <w:rPr>
          <w:rFonts w:ascii="Arial" w:hAnsi="Arial" w:cs="Arial"/>
          <w:sz w:val="16"/>
          <w:szCs w:val="18"/>
        </w:rPr>
        <w:t xml:space="preserve">[[conc. of </w:t>
      </w:r>
      <w:r w:rsidR="008D7564" w:rsidRPr="00203847">
        <w:rPr>
          <w:rFonts w:ascii="Arial" w:hAnsi="Arial" w:cs="Arial"/>
          <w:b/>
          <w:bCs/>
          <w:sz w:val="16"/>
          <w:szCs w:val="18"/>
        </w:rPr>
        <w:t>1</w:t>
      </w:r>
      <w:r w:rsidR="00FD1881">
        <w:rPr>
          <w:rFonts w:ascii="Arial" w:hAnsi="Arial" w:cs="Arial"/>
          <w:b/>
          <w:bCs/>
          <w:sz w:val="16"/>
          <w:szCs w:val="18"/>
        </w:rPr>
        <w:t>a</w:t>
      </w:r>
      <w:r w:rsidR="008D7564">
        <w:rPr>
          <w:rFonts w:ascii="Arial" w:hAnsi="Arial" w:cs="Arial"/>
          <w:sz w:val="16"/>
          <w:szCs w:val="18"/>
        </w:rPr>
        <w:t xml:space="preserve"> </w:t>
      </w:r>
      <w:r w:rsidR="00203847">
        <w:rPr>
          <w:rFonts w:ascii="Arial" w:hAnsi="Arial" w:cs="Arial"/>
          <w:sz w:val="16"/>
          <w:szCs w:val="18"/>
        </w:rPr>
        <w:t>x</w:t>
      </w:r>
      <w:r w:rsidR="008D7564">
        <w:rPr>
          <w:rFonts w:ascii="Arial" w:hAnsi="Arial" w:cs="Arial"/>
          <w:sz w:val="16"/>
          <w:szCs w:val="18"/>
        </w:rPr>
        <w:t xml:space="preserve"> flow rate]/1000] </w:t>
      </w:r>
      <w:r w:rsidR="00203847">
        <w:rPr>
          <w:rFonts w:ascii="Arial" w:hAnsi="Arial" w:cs="Arial"/>
          <w:sz w:val="16"/>
          <w:szCs w:val="18"/>
        </w:rPr>
        <w:t>x</w:t>
      </w:r>
      <w:r w:rsidR="008D7564">
        <w:rPr>
          <w:rFonts w:ascii="Arial" w:hAnsi="Arial" w:cs="Arial"/>
          <w:sz w:val="16"/>
          <w:szCs w:val="18"/>
        </w:rPr>
        <w:t xml:space="preserve"> MW of </w:t>
      </w:r>
      <w:r w:rsidR="008D7564" w:rsidRPr="00203847">
        <w:rPr>
          <w:rFonts w:ascii="Arial" w:hAnsi="Arial" w:cs="Arial"/>
          <w:b/>
          <w:bCs/>
          <w:sz w:val="16"/>
          <w:szCs w:val="18"/>
        </w:rPr>
        <w:t>2</w:t>
      </w:r>
      <w:r w:rsidR="00FD1881">
        <w:rPr>
          <w:rFonts w:ascii="Arial" w:hAnsi="Arial" w:cs="Arial"/>
          <w:b/>
          <w:bCs/>
          <w:sz w:val="16"/>
          <w:szCs w:val="18"/>
        </w:rPr>
        <w:t>a</w:t>
      </w:r>
      <w:r w:rsidR="008D7564">
        <w:rPr>
          <w:rFonts w:ascii="Arial" w:hAnsi="Arial" w:cs="Arial"/>
          <w:sz w:val="16"/>
          <w:szCs w:val="18"/>
        </w:rPr>
        <w:t>/</w:t>
      </w:r>
      <w:r w:rsidR="008D7564" w:rsidRPr="00203847">
        <w:rPr>
          <w:rFonts w:ascii="Arial" w:hAnsi="Arial" w:cs="Arial"/>
          <w:b/>
          <w:bCs/>
          <w:sz w:val="16"/>
          <w:szCs w:val="18"/>
        </w:rPr>
        <w:t>3</w:t>
      </w:r>
      <w:r w:rsidR="008D7564">
        <w:rPr>
          <w:rFonts w:ascii="Arial" w:hAnsi="Arial" w:cs="Arial"/>
          <w:sz w:val="16"/>
          <w:szCs w:val="18"/>
        </w:rPr>
        <w:t xml:space="preserve">] </w:t>
      </w:r>
      <w:r w:rsidR="00203847">
        <w:rPr>
          <w:rFonts w:ascii="Arial" w:hAnsi="Arial" w:cs="Arial"/>
          <w:sz w:val="16"/>
          <w:szCs w:val="18"/>
        </w:rPr>
        <w:t>x</w:t>
      </w:r>
      <w:r w:rsidR="008D7564">
        <w:rPr>
          <w:rFonts w:ascii="Arial" w:hAnsi="Arial" w:cs="Arial"/>
          <w:sz w:val="16"/>
          <w:szCs w:val="18"/>
        </w:rPr>
        <w:t xml:space="preserve"> 60</w:t>
      </w:r>
      <w:r w:rsidR="00203847">
        <w:rPr>
          <w:rFonts w:ascii="Arial" w:hAnsi="Arial" w:cs="Arial"/>
          <w:sz w:val="16"/>
          <w:szCs w:val="18"/>
        </w:rPr>
        <w:t xml:space="preserve"> x</w:t>
      </w:r>
      <w:r w:rsidR="008D7564">
        <w:rPr>
          <w:rFonts w:ascii="Arial" w:hAnsi="Arial" w:cs="Arial"/>
          <w:sz w:val="16"/>
          <w:szCs w:val="18"/>
        </w:rPr>
        <w:t xml:space="preserve"> %</w:t>
      </w:r>
      <w:r w:rsidR="00203847">
        <w:rPr>
          <w:rFonts w:ascii="Arial" w:hAnsi="Arial" w:cs="Arial"/>
          <w:sz w:val="16"/>
          <w:szCs w:val="18"/>
        </w:rPr>
        <w:t xml:space="preserve"> </w:t>
      </w:r>
      <w:r w:rsidR="008D7564">
        <w:rPr>
          <w:rFonts w:ascii="Arial" w:hAnsi="Arial" w:cs="Arial"/>
          <w:sz w:val="16"/>
          <w:szCs w:val="18"/>
        </w:rPr>
        <w:t>yield (% yield is expressed as a decimal</w:t>
      </w:r>
      <w:r w:rsidR="00B87504">
        <w:rPr>
          <w:rFonts w:ascii="Arial" w:hAnsi="Arial" w:cs="Arial"/>
          <w:sz w:val="16"/>
          <w:szCs w:val="18"/>
        </w:rPr>
        <w:t>)</w:t>
      </w:r>
      <w:r w:rsidR="00203847">
        <w:rPr>
          <w:rFonts w:ascii="Arial" w:hAnsi="Arial" w:cs="Arial"/>
          <w:sz w:val="16"/>
          <w:szCs w:val="18"/>
        </w:rPr>
        <w:t xml:space="preserve">. MW of </w:t>
      </w:r>
      <w:r w:rsidR="00203847" w:rsidRPr="00C47F79">
        <w:rPr>
          <w:rFonts w:ascii="Arial" w:hAnsi="Arial" w:cs="Arial"/>
          <w:b/>
          <w:bCs/>
          <w:sz w:val="16"/>
          <w:szCs w:val="18"/>
        </w:rPr>
        <w:t>2</w:t>
      </w:r>
      <w:r w:rsidR="00FD1881">
        <w:rPr>
          <w:rFonts w:ascii="Arial" w:hAnsi="Arial" w:cs="Arial"/>
          <w:b/>
          <w:bCs/>
          <w:sz w:val="16"/>
          <w:szCs w:val="18"/>
        </w:rPr>
        <w:t>a</w:t>
      </w:r>
      <w:r w:rsidR="00203847">
        <w:rPr>
          <w:rFonts w:ascii="Arial" w:hAnsi="Arial" w:cs="Arial"/>
          <w:sz w:val="16"/>
          <w:szCs w:val="18"/>
        </w:rPr>
        <w:t xml:space="preserve"> = </w:t>
      </w:r>
      <w:r w:rsidR="00C47F79">
        <w:rPr>
          <w:rFonts w:ascii="Arial" w:hAnsi="Arial" w:cs="Arial"/>
          <w:sz w:val="16"/>
          <w:szCs w:val="18"/>
        </w:rPr>
        <w:t>130.19</w:t>
      </w:r>
      <w:r w:rsidR="00203847">
        <w:rPr>
          <w:rFonts w:ascii="Arial" w:hAnsi="Arial" w:cs="Arial"/>
          <w:sz w:val="16"/>
          <w:szCs w:val="18"/>
        </w:rPr>
        <w:t xml:space="preserve">. MW of </w:t>
      </w:r>
      <w:r w:rsidR="00203847" w:rsidRPr="00C47F79">
        <w:rPr>
          <w:rFonts w:ascii="Arial" w:hAnsi="Arial" w:cs="Arial"/>
          <w:b/>
          <w:bCs/>
          <w:sz w:val="16"/>
          <w:szCs w:val="18"/>
        </w:rPr>
        <w:t>3</w:t>
      </w:r>
      <w:r w:rsidR="00203847">
        <w:rPr>
          <w:rFonts w:ascii="Arial" w:hAnsi="Arial" w:cs="Arial"/>
          <w:sz w:val="16"/>
          <w:szCs w:val="18"/>
        </w:rPr>
        <w:t xml:space="preserve"> = </w:t>
      </w:r>
      <w:r w:rsidR="00C47F79">
        <w:rPr>
          <w:rFonts w:ascii="Arial" w:hAnsi="Arial" w:cs="Arial"/>
          <w:sz w:val="16"/>
          <w:szCs w:val="18"/>
        </w:rPr>
        <w:t>132.21</w:t>
      </w:r>
      <w:r w:rsidR="00203847">
        <w:rPr>
          <w:rFonts w:ascii="Arial" w:hAnsi="Arial" w:cs="Arial"/>
          <w:sz w:val="16"/>
          <w:szCs w:val="18"/>
        </w:rPr>
        <w:t>.</w:t>
      </w:r>
      <w:r w:rsidR="00CD4CE6">
        <w:rPr>
          <w:rFonts w:ascii="Arial" w:hAnsi="Arial" w:cs="Arial"/>
          <w:sz w:val="16"/>
          <w:szCs w:val="18"/>
        </w:rPr>
        <w:t xml:space="preserve"> Actual throughput was 300 mL of reaction mixture.</w:t>
      </w:r>
    </w:p>
    <w:p w14:paraId="4B6EBAF9" w14:textId="77777777" w:rsidR="003954A7" w:rsidRDefault="003954A7" w:rsidP="00C55846">
      <w:pPr>
        <w:spacing w:line="360" w:lineRule="auto"/>
        <w:rPr>
          <w:rFonts w:ascii="Arial" w:hAnsi="Arial" w:cs="Arial"/>
          <w:sz w:val="22"/>
          <w:szCs w:val="24"/>
        </w:rPr>
      </w:pPr>
    </w:p>
    <w:p w14:paraId="7207C4FC" w14:textId="31C88AA8" w:rsidR="003954A7" w:rsidRPr="00D41CB6" w:rsidRDefault="00656994" w:rsidP="00C55846">
      <w:pPr>
        <w:spacing w:line="360" w:lineRule="auto"/>
        <w:jc w:val="both"/>
        <w:rPr>
          <w:rFonts w:ascii="Arial" w:hAnsi="Arial" w:cs="Arial"/>
          <w:bCs/>
          <w:color w:val="000000" w:themeColor="text1"/>
          <w:sz w:val="22"/>
          <w:szCs w:val="24"/>
        </w:rPr>
      </w:pPr>
      <w:r>
        <w:rPr>
          <w:rFonts w:ascii="Arial" w:hAnsi="Arial" w:cs="Arial"/>
          <w:sz w:val="22"/>
          <w:szCs w:val="24"/>
        </w:rPr>
        <w:t>We investigated the viability of the methodology on other</w:t>
      </w:r>
      <w:r w:rsidR="00B72ADF">
        <w:rPr>
          <w:rFonts w:ascii="Arial" w:hAnsi="Arial" w:cs="Arial"/>
          <w:sz w:val="22"/>
          <w:szCs w:val="24"/>
        </w:rPr>
        <w:t xml:space="preserve"> naphthalene derivatives, in particular </w:t>
      </w:r>
      <w:r w:rsidR="001043C4">
        <w:rPr>
          <w:rFonts w:ascii="Arial" w:hAnsi="Arial" w:cs="Arial"/>
          <w:sz w:val="22"/>
          <w:szCs w:val="24"/>
        </w:rPr>
        <w:t xml:space="preserve">1-aminonapthalene </w:t>
      </w:r>
      <w:r w:rsidR="0043448B">
        <w:rPr>
          <w:rFonts w:ascii="Arial" w:hAnsi="Arial" w:cs="Arial"/>
          <w:b/>
          <w:bCs/>
          <w:sz w:val="22"/>
          <w:szCs w:val="24"/>
        </w:rPr>
        <w:t>1b</w:t>
      </w:r>
      <w:r w:rsidR="001043C4">
        <w:rPr>
          <w:rFonts w:ascii="Arial" w:hAnsi="Arial" w:cs="Arial"/>
          <w:sz w:val="22"/>
          <w:szCs w:val="24"/>
        </w:rPr>
        <w:t xml:space="preserve"> which </w:t>
      </w:r>
      <w:r w:rsidR="00FD4605">
        <w:rPr>
          <w:rFonts w:ascii="Arial" w:hAnsi="Arial" w:cs="Arial"/>
          <w:sz w:val="22"/>
          <w:szCs w:val="24"/>
        </w:rPr>
        <w:t>is</w:t>
      </w:r>
      <w:r w:rsidR="001043C4">
        <w:rPr>
          <w:rFonts w:ascii="Arial" w:hAnsi="Arial" w:cs="Arial"/>
          <w:sz w:val="22"/>
          <w:szCs w:val="24"/>
        </w:rPr>
        <w:t xml:space="preserve"> of</w:t>
      </w:r>
      <w:r w:rsidR="00B72ADF">
        <w:rPr>
          <w:rFonts w:ascii="Arial" w:hAnsi="Arial" w:cs="Arial"/>
          <w:sz w:val="22"/>
          <w:szCs w:val="24"/>
        </w:rPr>
        <w:t xml:space="preserve"> interest because of </w:t>
      </w:r>
      <w:r w:rsidR="00A50EB1">
        <w:rPr>
          <w:rFonts w:ascii="Arial" w:hAnsi="Arial" w:cs="Arial"/>
          <w:sz w:val="22"/>
          <w:szCs w:val="24"/>
        </w:rPr>
        <w:t xml:space="preserve">its </w:t>
      </w:r>
      <w:r w:rsidR="00B72ADF">
        <w:rPr>
          <w:rFonts w:ascii="Arial" w:hAnsi="Arial" w:cs="Arial"/>
          <w:sz w:val="22"/>
          <w:szCs w:val="24"/>
        </w:rPr>
        <w:t xml:space="preserve"> use in the synthesis of </w:t>
      </w:r>
      <w:r w:rsidR="002C277E">
        <w:rPr>
          <w:rFonts w:ascii="Arial" w:hAnsi="Arial" w:cs="Arial"/>
          <w:sz w:val="22"/>
          <w:szCs w:val="24"/>
        </w:rPr>
        <w:t xml:space="preserve">the </w:t>
      </w:r>
      <w:r w:rsidR="00B72ADF">
        <w:rPr>
          <w:rFonts w:ascii="Arial" w:hAnsi="Arial" w:cs="Arial"/>
          <w:sz w:val="22"/>
          <w:szCs w:val="24"/>
        </w:rPr>
        <w:t xml:space="preserve">API </w:t>
      </w:r>
      <w:proofErr w:type="spellStart"/>
      <w:r w:rsidR="007B3424">
        <w:rPr>
          <w:rFonts w:ascii="Arial" w:hAnsi="Arial" w:cs="Arial"/>
          <w:sz w:val="22"/>
          <w:szCs w:val="24"/>
        </w:rPr>
        <w:t>R</w:t>
      </w:r>
      <w:r w:rsidR="00B72ADF">
        <w:rPr>
          <w:rFonts w:ascii="Arial" w:hAnsi="Arial" w:cs="Arial"/>
          <w:sz w:val="22"/>
          <w:szCs w:val="24"/>
        </w:rPr>
        <w:t>opinirole</w:t>
      </w:r>
      <w:r w:rsidR="00A20CD3">
        <w:rPr>
          <w:rFonts w:ascii="Arial" w:hAnsi="Arial" w:cs="Arial"/>
          <w:sz w:val="22"/>
          <w:szCs w:val="24"/>
        </w:rPr>
        <w:t>·HCl</w:t>
      </w:r>
      <w:proofErr w:type="spellEnd"/>
      <w:r w:rsidR="00C55846">
        <w:rPr>
          <w:rFonts w:ascii="Arial" w:hAnsi="Arial" w:cs="Arial"/>
          <w:sz w:val="22"/>
          <w:szCs w:val="24"/>
        </w:rPr>
        <w:t>,</w:t>
      </w:r>
      <w:r w:rsidR="002530D5">
        <w:rPr>
          <w:rFonts w:ascii="Arial" w:hAnsi="Arial" w:cs="Arial"/>
          <w:sz w:val="22"/>
          <w:szCs w:val="24"/>
        </w:rPr>
        <w:t xml:space="preserve"> developed by </w:t>
      </w:r>
      <w:proofErr w:type="spellStart"/>
      <w:r w:rsidR="002530D5">
        <w:rPr>
          <w:rFonts w:ascii="Arial" w:hAnsi="Arial" w:cs="Arial"/>
          <w:sz w:val="22"/>
          <w:szCs w:val="24"/>
        </w:rPr>
        <w:t>Harrowven</w:t>
      </w:r>
      <w:proofErr w:type="spellEnd"/>
      <w:r w:rsidR="002530D5">
        <w:rPr>
          <w:rFonts w:ascii="Arial" w:hAnsi="Arial" w:cs="Arial"/>
          <w:sz w:val="22"/>
          <w:szCs w:val="24"/>
        </w:rPr>
        <w:t xml:space="preserve"> and co-workers (Figure </w:t>
      </w:r>
      <w:r w:rsidR="009D79B6" w:rsidRPr="000A06E4">
        <w:rPr>
          <w:rFonts w:ascii="Arial" w:hAnsi="Arial" w:cs="Arial"/>
          <w:sz w:val="22"/>
          <w:szCs w:val="24"/>
        </w:rPr>
        <w:t>5</w:t>
      </w:r>
      <w:r w:rsidR="000147D0" w:rsidRPr="000A06E4">
        <w:rPr>
          <w:rFonts w:ascii="Arial" w:hAnsi="Arial" w:cs="Arial"/>
          <w:sz w:val="22"/>
          <w:szCs w:val="24"/>
        </w:rPr>
        <w:t>a</w:t>
      </w:r>
      <w:r w:rsidR="002530D5" w:rsidRPr="000A06E4">
        <w:rPr>
          <w:rFonts w:ascii="Arial" w:hAnsi="Arial" w:cs="Arial"/>
          <w:sz w:val="22"/>
          <w:szCs w:val="24"/>
        </w:rPr>
        <w:t>)</w:t>
      </w:r>
      <w:r w:rsidR="001043C4" w:rsidRPr="000A06E4">
        <w:rPr>
          <w:rFonts w:ascii="Arial" w:hAnsi="Arial" w:cs="Arial"/>
          <w:sz w:val="22"/>
          <w:szCs w:val="24"/>
        </w:rPr>
        <w:t>.</w:t>
      </w:r>
      <w:r w:rsidR="000615CA" w:rsidRPr="000A06E4">
        <w:rPr>
          <w:rFonts w:ascii="Arial" w:hAnsi="Arial" w:cs="Arial"/>
          <w:sz w:val="22"/>
          <w:szCs w:val="24"/>
        </w:rPr>
        <w:fldChar w:fldCharType="begin"/>
      </w:r>
      <w:r w:rsidR="004F56CC">
        <w:rPr>
          <w:rFonts w:ascii="Arial" w:hAnsi="Arial" w:cs="Arial"/>
          <w:sz w:val="22"/>
          <w:szCs w:val="24"/>
        </w:rPr>
        <w:instrText xml:space="preserve"> ADDIN EN.CITE &lt;EndNote&gt;&lt;Cite&gt;&lt;Author&gt;Yousuf&lt;/Author&gt;&lt;Year&gt;2015&lt;/Year&gt;&lt;RecNum&gt;99&lt;/RecNum&gt;&lt;DisplayText&gt;&lt;style face="superscript"&gt;57&lt;/style&gt;&lt;/DisplayText&gt;&lt;record&gt;&lt;rec-number&gt;99&lt;/rec-number&gt;&lt;foreign-keys&gt;&lt;key app="EN" db-id="pf5ves2xntw0s8eet05xdxfgtx02220xw5rd" timestamp="1654023408"&gt;99&lt;/key&gt;&lt;/foreign-keys&gt;&lt;ref-type name="Journal Article"&gt;17&lt;/ref-type&gt;&lt;contributors&gt;&lt;authors&gt;&lt;author&gt;Yousuf, Zeshan&lt;/author&gt;&lt;author&gt;Richards, Andrew K.&lt;/author&gt;&lt;author&gt;Dwyer, Andrew N.&lt;/author&gt;&lt;author&gt;Linclau, Bruno&lt;/author&gt;&lt;author&gt;Harrowven, David C.&lt;/author&gt;&lt;/authors&gt;&lt;/contributors&gt;&lt;titles&gt;&lt;title&gt;The development of a short route to the API ropinirole hydrochloride&lt;/title&gt;&lt;secondary-title&gt;Organic &amp;amp; Biomolecular Chemistry&lt;/secondary-title&gt;&lt;/titles&gt;&lt;periodical&gt;&lt;full-title&gt;Organic &amp;amp; Biomolecular Chemistry&lt;/full-title&gt;&lt;abbr-1&gt;Org. Biomol. Chem.&lt;/abbr-1&gt;&lt;abbr-2&gt;Org Biomol Chem&lt;/abbr-2&gt;&lt;/periodical&gt;&lt;pages&gt;10532-10539&lt;/pages&gt;&lt;volume&gt;13&lt;/volume&gt;&lt;number&gt;42&lt;/number&gt;&lt;dates&gt;&lt;year&gt;2015&lt;/year&gt;&lt;/dates&gt;&lt;publisher&gt;The Royal Society of Chemistry&lt;/publisher&gt;&lt;isbn&gt;1477-0520&lt;/isbn&gt;&lt;work-type&gt;10.1039/C5OB01739D&lt;/work-type&gt;&lt;urls&gt;&lt;related-urls&gt;&lt;url&gt;http://dx.doi.org/10.1039/C5OB01739D&lt;/url&gt;&lt;/related-urls&gt;&lt;/urls&gt;&lt;electronic-resource-num&gt;10.1039/C5OB01739D&lt;/electronic-resource-num&gt;&lt;/record&gt;&lt;/Cite&gt;&lt;/EndNote&gt;</w:instrText>
      </w:r>
      <w:r w:rsidR="000615CA" w:rsidRPr="000A06E4">
        <w:rPr>
          <w:rFonts w:ascii="Arial" w:hAnsi="Arial" w:cs="Arial"/>
          <w:sz w:val="22"/>
          <w:szCs w:val="24"/>
        </w:rPr>
        <w:fldChar w:fldCharType="separate"/>
      </w:r>
      <w:r w:rsidR="004F56CC" w:rsidRPr="004F56CC">
        <w:rPr>
          <w:rFonts w:ascii="Arial" w:hAnsi="Arial" w:cs="Arial"/>
          <w:noProof/>
          <w:sz w:val="22"/>
          <w:szCs w:val="24"/>
          <w:vertAlign w:val="superscript"/>
        </w:rPr>
        <w:t>57</w:t>
      </w:r>
      <w:r w:rsidR="000615CA" w:rsidRPr="000A06E4">
        <w:rPr>
          <w:rFonts w:ascii="Arial" w:hAnsi="Arial" w:cs="Arial"/>
          <w:sz w:val="22"/>
          <w:szCs w:val="24"/>
        </w:rPr>
        <w:fldChar w:fldCharType="end"/>
      </w:r>
      <w:r w:rsidR="00C55846" w:rsidRPr="000A06E4">
        <w:rPr>
          <w:rFonts w:ascii="Arial" w:hAnsi="Arial" w:cs="Arial"/>
          <w:sz w:val="22"/>
          <w:szCs w:val="24"/>
        </w:rPr>
        <w:t xml:space="preserve"> </w:t>
      </w:r>
      <w:r w:rsidR="00A3285E">
        <w:rPr>
          <w:rFonts w:ascii="Arial" w:hAnsi="Arial" w:cs="Arial"/>
          <w:sz w:val="22"/>
          <w:szCs w:val="24"/>
        </w:rPr>
        <w:t>T</w:t>
      </w:r>
      <w:r w:rsidR="001B25C8">
        <w:rPr>
          <w:rFonts w:ascii="Arial" w:hAnsi="Arial" w:cs="Arial"/>
          <w:sz w:val="22"/>
          <w:szCs w:val="24"/>
        </w:rPr>
        <w:t xml:space="preserve">he reduction product </w:t>
      </w:r>
      <w:r w:rsidR="001B25C8" w:rsidRPr="001B25C8">
        <w:rPr>
          <w:rFonts w:ascii="Arial" w:hAnsi="Arial" w:cs="Arial"/>
          <w:b/>
          <w:bCs/>
          <w:sz w:val="22"/>
          <w:szCs w:val="24"/>
        </w:rPr>
        <w:t>2b</w:t>
      </w:r>
      <w:r w:rsidR="001B25C8">
        <w:rPr>
          <w:rFonts w:ascii="Arial" w:hAnsi="Arial" w:cs="Arial"/>
          <w:sz w:val="22"/>
          <w:szCs w:val="24"/>
        </w:rPr>
        <w:t xml:space="preserve"> w</w:t>
      </w:r>
      <w:r w:rsidR="00D420FE">
        <w:rPr>
          <w:rFonts w:ascii="Arial" w:hAnsi="Arial" w:cs="Arial"/>
          <w:sz w:val="22"/>
          <w:szCs w:val="24"/>
        </w:rPr>
        <w:t>as</w:t>
      </w:r>
      <w:r w:rsidR="001B25C8">
        <w:rPr>
          <w:rFonts w:ascii="Arial" w:hAnsi="Arial" w:cs="Arial"/>
          <w:sz w:val="22"/>
          <w:szCs w:val="24"/>
        </w:rPr>
        <w:t xml:space="preserve"> formed </w:t>
      </w:r>
      <w:r w:rsidR="00A3285E">
        <w:rPr>
          <w:rFonts w:ascii="Arial" w:hAnsi="Arial" w:cs="Arial"/>
          <w:sz w:val="22"/>
          <w:szCs w:val="24"/>
        </w:rPr>
        <w:t xml:space="preserve">with </w:t>
      </w:r>
      <w:r w:rsidR="0077750B">
        <w:rPr>
          <w:rFonts w:ascii="Arial" w:hAnsi="Arial" w:cs="Arial"/>
          <w:sz w:val="22"/>
          <w:szCs w:val="24"/>
        </w:rPr>
        <w:t xml:space="preserve">high </w:t>
      </w:r>
      <w:r w:rsidR="00A3285E">
        <w:rPr>
          <w:rFonts w:ascii="Arial" w:hAnsi="Arial" w:cs="Arial"/>
          <w:sz w:val="22"/>
          <w:szCs w:val="24"/>
        </w:rPr>
        <w:t xml:space="preserve">yield and </w:t>
      </w:r>
      <w:r w:rsidR="0077750B">
        <w:rPr>
          <w:rFonts w:ascii="Arial" w:hAnsi="Arial" w:cs="Arial"/>
          <w:sz w:val="22"/>
          <w:szCs w:val="24"/>
        </w:rPr>
        <w:t xml:space="preserve">selectivity, </w:t>
      </w:r>
      <w:r w:rsidR="0077750B" w:rsidRPr="0077750B">
        <w:rPr>
          <w:rFonts w:ascii="Arial" w:hAnsi="Arial" w:cs="Arial"/>
          <w:sz w:val="22"/>
          <w:szCs w:val="24"/>
        </w:rPr>
        <w:t xml:space="preserve">with </w:t>
      </w:r>
      <w:r>
        <w:rPr>
          <w:rFonts w:ascii="Arial" w:hAnsi="Arial" w:cs="Arial"/>
          <w:sz w:val="22"/>
          <w:szCs w:val="24"/>
        </w:rPr>
        <w:t>only</w:t>
      </w:r>
      <w:r w:rsidR="002C277E">
        <w:rPr>
          <w:rFonts w:ascii="Arial" w:hAnsi="Arial" w:cs="Arial"/>
          <w:sz w:val="22"/>
          <w:szCs w:val="24"/>
        </w:rPr>
        <w:t xml:space="preserve"> a</w:t>
      </w:r>
      <w:r>
        <w:rPr>
          <w:rFonts w:ascii="Arial" w:hAnsi="Arial" w:cs="Arial"/>
          <w:sz w:val="22"/>
          <w:szCs w:val="24"/>
        </w:rPr>
        <w:t xml:space="preserve"> </w:t>
      </w:r>
      <w:r w:rsidR="0077750B" w:rsidRPr="0077750B">
        <w:rPr>
          <w:rFonts w:ascii="Arial" w:hAnsi="Arial" w:cs="Arial"/>
          <w:sz w:val="22"/>
          <w:szCs w:val="24"/>
        </w:rPr>
        <w:t>trace of</w:t>
      </w:r>
      <w:r>
        <w:rPr>
          <w:rFonts w:ascii="Arial" w:hAnsi="Arial" w:cs="Arial"/>
          <w:sz w:val="22"/>
          <w:szCs w:val="24"/>
        </w:rPr>
        <w:t xml:space="preserve"> the over-reduction product,</w:t>
      </w:r>
      <w:r w:rsidR="0077750B" w:rsidRPr="0077750B">
        <w:rPr>
          <w:rFonts w:ascii="Arial" w:hAnsi="Arial" w:cs="Arial"/>
          <w:sz w:val="22"/>
          <w:szCs w:val="24"/>
        </w:rPr>
        <w:t xml:space="preserve"> 5-aminotetralin</w:t>
      </w:r>
      <w:r>
        <w:rPr>
          <w:rFonts w:ascii="Arial" w:hAnsi="Arial" w:cs="Arial"/>
          <w:sz w:val="22"/>
          <w:szCs w:val="24"/>
        </w:rPr>
        <w:t>,</w:t>
      </w:r>
      <w:r w:rsidR="0077750B" w:rsidRPr="0077750B">
        <w:rPr>
          <w:rFonts w:ascii="Arial" w:hAnsi="Arial" w:cs="Arial"/>
          <w:sz w:val="22"/>
          <w:szCs w:val="24"/>
        </w:rPr>
        <w:t xml:space="preserve"> present</w:t>
      </w:r>
      <w:r w:rsidR="0077750B">
        <w:rPr>
          <w:rFonts w:ascii="Arial" w:hAnsi="Arial" w:cs="Arial"/>
          <w:sz w:val="22"/>
          <w:szCs w:val="24"/>
        </w:rPr>
        <w:t xml:space="preserve">. </w:t>
      </w:r>
      <w:r w:rsidR="00D420FE">
        <w:rPr>
          <w:rFonts w:ascii="Arial" w:hAnsi="Arial" w:cs="Arial"/>
          <w:sz w:val="22"/>
          <w:szCs w:val="24"/>
        </w:rPr>
        <w:t>A</w:t>
      </w:r>
      <w:r>
        <w:rPr>
          <w:rFonts w:ascii="Arial" w:hAnsi="Arial" w:cs="Arial"/>
          <w:sz w:val="22"/>
          <w:szCs w:val="24"/>
        </w:rPr>
        <w:t xml:space="preserve"> sample (100 mL) was collected </w:t>
      </w:r>
      <w:r w:rsidR="00DC0200">
        <w:rPr>
          <w:rFonts w:ascii="Arial" w:hAnsi="Arial" w:cs="Arial"/>
          <w:sz w:val="22"/>
          <w:szCs w:val="24"/>
        </w:rPr>
        <w:t xml:space="preserve">once the reactor was </w:t>
      </w:r>
      <w:r>
        <w:rPr>
          <w:rFonts w:ascii="Arial" w:hAnsi="Arial" w:cs="Arial"/>
          <w:sz w:val="22"/>
          <w:szCs w:val="24"/>
        </w:rPr>
        <w:t>at the steady state</w:t>
      </w:r>
      <w:r w:rsidR="00DC0200">
        <w:rPr>
          <w:rFonts w:ascii="Arial" w:hAnsi="Arial" w:cs="Arial"/>
          <w:sz w:val="22"/>
          <w:szCs w:val="24"/>
        </w:rPr>
        <w:t xml:space="preserve">, which was </w:t>
      </w:r>
      <w:r>
        <w:rPr>
          <w:rFonts w:ascii="Arial" w:hAnsi="Arial" w:cs="Arial"/>
          <w:sz w:val="22"/>
          <w:szCs w:val="24"/>
        </w:rPr>
        <w:t xml:space="preserve">worked up </w:t>
      </w:r>
      <w:r w:rsidR="00DC0200">
        <w:rPr>
          <w:rFonts w:ascii="Arial" w:hAnsi="Arial" w:cs="Arial"/>
          <w:sz w:val="22"/>
          <w:szCs w:val="24"/>
        </w:rPr>
        <w:t>to</w:t>
      </w:r>
      <w:r>
        <w:rPr>
          <w:rFonts w:ascii="Arial" w:hAnsi="Arial" w:cs="Arial"/>
          <w:sz w:val="22"/>
          <w:szCs w:val="24"/>
        </w:rPr>
        <w:t xml:space="preserve"> </w:t>
      </w:r>
      <w:r w:rsidR="00DC0200">
        <w:rPr>
          <w:rFonts w:ascii="Arial" w:hAnsi="Arial" w:cs="Arial"/>
          <w:sz w:val="22"/>
          <w:szCs w:val="24"/>
        </w:rPr>
        <w:t>give an isolated yield of 95% for</w:t>
      </w:r>
      <w:r>
        <w:rPr>
          <w:rFonts w:ascii="Arial" w:hAnsi="Arial" w:cs="Arial"/>
          <w:sz w:val="22"/>
          <w:szCs w:val="24"/>
        </w:rPr>
        <w:t xml:space="preserve"> </w:t>
      </w:r>
      <w:r w:rsidR="00DC0200" w:rsidRPr="00DC0200">
        <w:rPr>
          <w:rFonts w:ascii="Arial" w:hAnsi="Arial" w:cs="Arial"/>
          <w:b/>
          <w:bCs/>
          <w:sz w:val="22"/>
          <w:szCs w:val="24"/>
        </w:rPr>
        <w:t>2b</w:t>
      </w:r>
      <w:r w:rsidR="00DC0200" w:rsidRPr="00E13240">
        <w:rPr>
          <w:rFonts w:ascii="Arial" w:hAnsi="Arial" w:cs="Arial"/>
          <w:sz w:val="22"/>
          <w:szCs w:val="24"/>
        </w:rPr>
        <w:t xml:space="preserve"> </w:t>
      </w:r>
      <w:r w:rsidR="00D420FE">
        <w:rPr>
          <w:rFonts w:ascii="Arial" w:hAnsi="Arial" w:cs="Arial"/>
          <w:sz w:val="22"/>
          <w:szCs w:val="24"/>
        </w:rPr>
        <w:t>which</w:t>
      </w:r>
      <w:r w:rsidR="00E13240">
        <w:rPr>
          <w:rFonts w:ascii="Arial" w:hAnsi="Arial" w:cs="Arial"/>
          <w:sz w:val="22"/>
          <w:szCs w:val="24"/>
        </w:rPr>
        <w:t xml:space="preserve"> equates to a </w:t>
      </w:r>
      <w:r w:rsidR="008879E2">
        <w:rPr>
          <w:rFonts w:ascii="Arial" w:hAnsi="Arial" w:cs="Arial"/>
          <w:sz w:val="22"/>
          <w:szCs w:val="24"/>
        </w:rPr>
        <w:t>projected</w:t>
      </w:r>
      <w:r w:rsidR="00E13240">
        <w:rPr>
          <w:rFonts w:ascii="Arial" w:hAnsi="Arial" w:cs="Arial"/>
          <w:sz w:val="22"/>
          <w:szCs w:val="24"/>
        </w:rPr>
        <w:t xml:space="preserve"> productivity </w:t>
      </w:r>
      <w:r w:rsidR="007F0A1B">
        <w:rPr>
          <w:rFonts w:ascii="Arial" w:hAnsi="Arial" w:cs="Arial"/>
          <w:sz w:val="22"/>
          <w:szCs w:val="24"/>
        </w:rPr>
        <w:t xml:space="preserve">for </w:t>
      </w:r>
      <w:r w:rsidR="007F0A1B" w:rsidRPr="00E13240">
        <w:rPr>
          <w:rFonts w:ascii="Arial" w:hAnsi="Arial" w:cs="Arial"/>
          <w:b/>
          <w:sz w:val="22"/>
          <w:szCs w:val="24"/>
        </w:rPr>
        <w:t>2b</w:t>
      </w:r>
      <w:r w:rsidR="007F0A1B">
        <w:rPr>
          <w:rFonts w:ascii="Arial" w:hAnsi="Arial" w:cs="Arial"/>
          <w:sz w:val="22"/>
          <w:szCs w:val="24"/>
        </w:rPr>
        <w:t xml:space="preserve"> </w:t>
      </w:r>
      <w:r w:rsidR="00E13240">
        <w:rPr>
          <w:rFonts w:ascii="Arial" w:hAnsi="Arial" w:cs="Arial"/>
          <w:sz w:val="22"/>
          <w:szCs w:val="24"/>
        </w:rPr>
        <w:t>of 11</w:t>
      </w:r>
      <w:r w:rsidR="007F0A1B">
        <w:rPr>
          <w:rFonts w:ascii="Arial" w:hAnsi="Arial" w:cs="Arial"/>
          <w:sz w:val="22"/>
          <w:szCs w:val="24"/>
        </w:rPr>
        <w:t>4</w:t>
      </w:r>
      <w:r w:rsidR="00E13240">
        <w:rPr>
          <w:rFonts w:ascii="Arial" w:hAnsi="Arial" w:cs="Arial"/>
          <w:sz w:val="22"/>
          <w:szCs w:val="24"/>
        </w:rPr>
        <w:t xml:space="preserve"> g day</w:t>
      </w:r>
      <w:r w:rsidR="00E13240" w:rsidRPr="00E13240">
        <w:rPr>
          <w:rFonts w:ascii="Arial" w:hAnsi="Arial" w:cs="Arial"/>
          <w:sz w:val="22"/>
          <w:szCs w:val="24"/>
          <w:vertAlign w:val="superscript"/>
        </w:rPr>
        <w:t>-1</w:t>
      </w:r>
      <w:r w:rsidR="00E13240">
        <w:rPr>
          <w:rFonts w:ascii="Arial" w:hAnsi="Arial" w:cs="Arial"/>
          <w:sz w:val="22"/>
          <w:szCs w:val="24"/>
        </w:rPr>
        <w:t xml:space="preserve"> (782 mmol day</w:t>
      </w:r>
      <w:r w:rsidR="00E13240" w:rsidRPr="00E13240">
        <w:rPr>
          <w:rFonts w:ascii="Arial" w:hAnsi="Arial" w:cs="Arial"/>
          <w:sz w:val="22"/>
          <w:szCs w:val="24"/>
          <w:vertAlign w:val="superscript"/>
        </w:rPr>
        <w:t>-1</w:t>
      </w:r>
      <w:r w:rsidR="00E13240">
        <w:rPr>
          <w:rFonts w:ascii="Arial" w:hAnsi="Arial" w:cs="Arial"/>
          <w:sz w:val="22"/>
          <w:szCs w:val="24"/>
        </w:rPr>
        <w:t>).</w:t>
      </w:r>
      <w:r w:rsidR="0077750B">
        <w:rPr>
          <w:rFonts w:ascii="Arial" w:hAnsi="Arial" w:cs="Arial"/>
          <w:sz w:val="22"/>
          <w:szCs w:val="24"/>
        </w:rPr>
        <w:t xml:space="preserve"> </w:t>
      </w:r>
      <w:r w:rsidR="001B25C8">
        <w:rPr>
          <w:rFonts w:ascii="Arial" w:hAnsi="Arial" w:cs="Arial"/>
          <w:sz w:val="22"/>
          <w:szCs w:val="24"/>
        </w:rPr>
        <w:t xml:space="preserve"> </w:t>
      </w:r>
      <w:r w:rsidR="0048211B">
        <w:rPr>
          <w:rFonts w:ascii="Arial" w:hAnsi="Arial" w:cs="Arial"/>
          <w:sz w:val="22"/>
          <w:szCs w:val="24"/>
        </w:rPr>
        <w:t xml:space="preserve">The conversion of </w:t>
      </w:r>
      <w:r w:rsidR="0048211B" w:rsidRPr="0048211B">
        <w:rPr>
          <w:rFonts w:ascii="Arial" w:hAnsi="Arial" w:cs="Arial"/>
          <w:b/>
          <w:bCs/>
          <w:sz w:val="22"/>
          <w:szCs w:val="24"/>
        </w:rPr>
        <w:t>1b</w:t>
      </w:r>
      <w:r w:rsidR="0048211B">
        <w:rPr>
          <w:rFonts w:ascii="Arial" w:hAnsi="Arial" w:cs="Arial"/>
          <w:sz w:val="22"/>
          <w:szCs w:val="24"/>
        </w:rPr>
        <w:t xml:space="preserve"> </w:t>
      </w:r>
      <w:r w:rsidR="007F0A1B">
        <w:rPr>
          <w:rFonts w:ascii="Arial" w:hAnsi="Arial" w:cs="Arial"/>
          <w:sz w:val="22"/>
          <w:szCs w:val="24"/>
        </w:rPr>
        <w:t xml:space="preserve">was </w:t>
      </w:r>
      <w:r w:rsidR="0048211B">
        <w:rPr>
          <w:rFonts w:ascii="Arial" w:hAnsi="Arial" w:cs="Arial"/>
          <w:sz w:val="22"/>
          <w:szCs w:val="24"/>
        </w:rPr>
        <w:t>also followed with PAT</w:t>
      </w:r>
      <w:r w:rsidR="009D79B6">
        <w:rPr>
          <w:rFonts w:ascii="Arial" w:hAnsi="Arial" w:cs="Arial"/>
          <w:sz w:val="22"/>
          <w:szCs w:val="24"/>
        </w:rPr>
        <w:t xml:space="preserve"> (Figure 5b-c)</w:t>
      </w:r>
      <w:r w:rsidR="007F0A1B">
        <w:rPr>
          <w:rFonts w:ascii="Arial" w:hAnsi="Arial" w:cs="Arial"/>
          <w:sz w:val="22"/>
          <w:szCs w:val="24"/>
        </w:rPr>
        <w:t>.</w:t>
      </w:r>
      <w:r w:rsidR="0048211B">
        <w:rPr>
          <w:rFonts w:ascii="Arial" w:hAnsi="Arial" w:cs="Arial"/>
          <w:sz w:val="22"/>
          <w:szCs w:val="24"/>
        </w:rPr>
        <w:t xml:space="preserve"> </w:t>
      </w:r>
      <w:r w:rsidR="007F0A1B">
        <w:rPr>
          <w:rFonts w:ascii="Arial" w:hAnsi="Arial" w:cs="Arial"/>
          <w:sz w:val="22"/>
          <w:szCs w:val="24"/>
        </w:rPr>
        <w:t xml:space="preserve">In </w:t>
      </w:r>
      <w:r w:rsidR="0048211B">
        <w:rPr>
          <w:rFonts w:ascii="Arial" w:hAnsi="Arial" w:cs="Arial"/>
          <w:sz w:val="22"/>
          <w:szCs w:val="24"/>
        </w:rPr>
        <w:t xml:space="preserve">this instance Raman spectroscopy and A-TEEMS proved the best option </w:t>
      </w:r>
      <w:r w:rsidR="007F0A1B">
        <w:rPr>
          <w:rFonts w:ascii="Arial" w:hAnsi="Arial" w:cs="Arial"/>
          <w:sz w:val="22"/>
          <w:szCs w:val="24"/>
        </w:rPr>
        <w:t xml:space="preserve">because </w:t>
      </w:r>
      <w:r w:rsidR="0048211B">
        <w:rPr>
          <w:rFonts w:ascii="Arial" w:hAnsi="Arial" w:cs="Arial"/>
          <w:sz w:val="22"/>
          <w:szCs w:val="24"/>
        </w:rPr>
        <w:t xml:space="preserve">the most prominent peaks for </w:t>
      </w:r>
      <w:r w:rsidR="0048211B" w:rsidRPr="0048211B">
        <w:rPr>
          <w:rFonts w:ascii="Arial" w:hAnsi="Arial" w:cs="Arial"/>
          <w:b/>
          <w:bCs/>
          <w:sz w:val="22"/>
          <w:szCs w:val="24"/>
        </w:rPr>
        <w:t>1b</w:t>
      </w:r>
      <w:r w:rsidR="0048211B">
        <w:rPr>
          <w:rFonts w:ascii="Arial" w:hAnsi="Arial" w:cs="Arial"/>
          <w:sz w:val="22"/>
          <w:szCs w:val="24"/>
        </w:rPr>
        <w:t xml:space="preserve"> were outside the spectral window of FTIR</w:t>
      </w:r>
      <w:r w:rsidR="00D07128">
        <w:rPr>
          <w:rFonts w:ascii="Arial" w:hAnsi="Arial" w:cs="Arial"/>
          <w:sz w:val="22"/>
          <w:szCs w:val="24"/>
        </w:rPr>
        <w:t xml:space="preserve"> (See ESI</w:t>
      </w:r>
      <w:r w:rsidR="00C22108">
        <w:rPr>
          <w:rFonts w:ascii="Arial" w:hAnsi="Arial" w:cs="Arial"/>
          <w:sz w:val="22"/>
          <w:szCs w:val="24"/>
        </w:rPr>
        <w:t xml:space="preserve">). Nevertheless, </w:t>
      </w:r>
      <w:r w:rsidR="0048211B">
        <w:rPr>
          <w:rFonts w:ascii="Arial" w:hAnsi="Arial" w:cs="Arial"/>
          <w:sz w:val="22"/>
          <w:szCs w:val="24"/>
        </w:rPr>
        <w:t>the consumption of DMU could</w:t>
      </w:r>
      <w:r w:rsidR="00EF2717">
        <w:rPr>
          <w:rFonts w:ascii="Arial" w:hAnsi="Arial" w:cs="Arial"/>
          <w:sz w:val="22"/>
          <w:szCs w:val="24"/>
        </w:rPr>
        <w:t xml:space="preserve"> again</w:t>
      </w:r>
      <w:r w:rsidR="0048211B">
        <w:rPr>
          <w:rFonts w:ascii="Arial" w:hAnsi="Arial" w:cs="Arial"/>
          <w:sz w:val="22"/>
          <w:szCs w:val="24"/>
        </w:rPr>
        <w:t xml:space="preserve"> be followed by FTIR and corresponded well with the consumption of </w:t>
      </w:r>
      <w:r w:rsidR="0048211B" w:rsidRPr="0048211B">
        <w:rPr>
          <w:rFonts w:ascii="Arial" w:hAnsi="Arial" w:cs="Arial"/>
          <w:b/>
          <w:bCs/>
          <w:sz w:val="22"/>
          <w:szCs w:val="24"/>
        </w:rPr>
        <w:t>1b</w:t>
      </w:r>
      <w:r w:rsidR="0048211B">
        <w:rPr>
          <w:rFonts w:ascii="Arial" w:hAnsi="Arial" w:cs="Arial"/>
          <w:sz w:val="22"/>
          <w:szCs w:val="24"/>
        </w:rPr>
        <w:t xml:space="preserve"> as shown in the Raman spectra.</w:t>
      </w:r>
      <w:r w:rsidR="00EF2717">
        <w:rPr>
          <w:rFonts w:ascii="Arial" w:hAnsi="Arial" w:cs="Arial"/>
          <w:sz w:val="22"/>
          <w:szCs w:val="24"/>
        </w:rPr>
        <w:t xml:space="preserve"> Additionally in the A-</w:t>
      </w:r>
      <w:r w:rsidR="007E2145">
        <w:rPr>
          <w:rFonts w:ascii="Arial" w:hAnsi="Arial" w:cs="Arial"/>
          <w:sz w:val="22"/>
          <w:szCs w:val="24"/>
        </w:rPr>
        <w:t>T</w:t>
      </w:r>
      <w:r w:rsidR="00EF2717">
        <w:rPr>
          <w:rFonts w:ascii="Arial" w:hAnsi="Arial" w:cs="Arial"/>
          <w:sz w:val="22"/>
          <w:szCs w:val="24"/>
        </w:rPr>
        <w:t>EEMS</w:t>
      </w:r>
      <w:r w:rsidR="00C22108">
        <w:rPr>
          <w:rFonts w:ascii="Arial" w:hAnsi="Arial" w:cs="Arial"/>
          <w:sz w:val="22"/>
          <w:szCs w:val="24"/>
        </w:rPr>
        <w:t xml:space="preserve"> fingerprints</w:t>
      </w:r>
      <w:r w:rsidR="00EF2717">
        <w:rPr>
          <w:rFonts w:ascii="Arial" w:hAnsi="Arial" w:cs="Arial"/>
          <w:sz w:val="22"/>
          <w:szCs w:val="24"/>
        </w:rPr>
        <w:t xml:space="preserve">, the de-aromatisation of </w:t>
      </w:r>
      <w:r w:rsidR="00EF2717" w:rsidRPr="0048211B">
        <w:rPr>
          <w:rFonts w:ascii="Arial" w:hAnsi="Arial" w:cs="Arial"/>
          <w:b/>
          <w:bCs/>
          <w:sz w:val="22"/>
          <w:szCs w:val="24"/>
        </w:rPr>
        <w:t>1b</w:t>
      </w:r>
      <w:r w:rsidR="00EF2717">
        <w:rPr>
          <w:rFonts w:ascii="Arial" w:hAnsi="Arial" w:cs="Arial"/>
          <w:sz w:val="22"/>
          <w:szCs w:val="24"/>
        </w:rPr>
        <w:t xml:space="preserve"> was again accompanied by a blue-shift in emission energy as </w:t>
      </w:r>
      <w:r w:rsidR="00EF2717" w:rsidRPr="00E13240">
        <w:rPr>
          <w:rFonts w:ascii="Arial" w:hAnsi="Arial" w:cs="Arial"/>
          <w:b/>
          <w:sz w:val="22"/>
          <w:szCs w:val="24"/>
        </w:rPr>
        <w:t>2b</w:t>
      </w:r>
      <w:r w:rsidR="00EF2717">
        <w:rPr>
          <w:rFonts w:ascii="Arial" w:hAnsi="Arial" w:cs="Arial"/>
          <w:b/>
          <w:sz w:val="22"/>
          <w:szCs w:val="24"/>
        </w:rPr>
        <w:t xml:space="preserve"> </w:t>
      </w:r>
      <w:r w:rsidR="00EF2717" w:rsidRPr="00EF2717">
        <w:rPr>
          <w:rFonts w:ascii="Arial" w:hAnsi="Arial" w:cs="Arial"/>
          <w:sz w:val="22"/>
          <w:szCs w:val="24"/>
        </w:rPr>
        <w:t>was</w:t>
      </w:r>
      <w:r w:rsidR="00EF2717">
        <w:rPr>
          <w:rFonts w:ascii="Arial" w:hAnsi="Arial" w:cs="Arial"/>
          <w:sz w:val="22"/>
          <w:szCs w:val="24"/>
        </w:rPr>
        <w:t xml:space="preserve"> produced, displaying a distinct EEM signature that </w:t>
      </w:r>
      <w:r w:rsidR="00632EAD">
        <w:rPr>
          <w:rFonts w:ascii="Arial" w:hAnsi="Arial" w:cs="Arial"/>
          <w:sz w:val="22"/>
          <w:szCs w:val="24"/>
        </w:rPr>
        <w:t xml:space="preserve">is </w:t>
      </w:r>
      <w:r w:rsidR="00EF2717">
        <w:rPr>
          <w:rFonts w:ascii="Arial" w:hAnsi="Arial" w:cs="Arial"/>
          <w:sz w:val="22"/>
          <w:szCs w:val="24"/>
        </w:rPr>
        <w:t xml:space="preserve">characteristic of the product. This demonstrated the </w:t>
      </w:r>
      <w:r w:rsidR="00632EAD">
        <w:rPr>
          <w:rFonts w:ascii="Arial" w:hAnsi="Arial" w:cs="Arial"/>
          <w:sz w:val="22"/>
          <w:szCs w:val="24"/>
        </w:rPr>
        <w:t>speed (~10 s) at</w:t>
      </w:r>
      <w:r w:rsidR="00EF2717">
        <w:rPr>
          <w:rFonts w:ascii="Arial" w:hAnsi="Arial" w:cs="Arial"/>
          <w:sz w:val="22"/>
          <w:szCs w:val="24"/>
        </w:rPr>
        <w:t xml:space="preserve"> which </w:t>
      </w:r>
      <w:r w:rsidR="00632EAD">
        <w:rPr>
          <w:rFonts w:ascii="Arial" w:hAnsi="Arial" w:cs="Arial"/>
          <w:sz w:val="22"/>
          <w:szCs w:val="24"/>
        </w:rPr>
        <w:t xml:space="preserve">A-TEEMS </w:t>
      </w:r>
      <w:r w:rsidR="00EF2717">
        <w:rPr>
          <w:rFonts w:ascii="Arial" w:hAnsi="Arial" w:cs="Arial"/>
          <w:sz w:val="22"/>
          <w:szCs w:val="24"/>
        </w:rPr>
        <w:t xml:space="preserve">spectroscopy </w:t>
      </w:r>
      <w:r w:rsidR="00A77FBA">
        <w:rPr>
          <w:rFonts w:ascii="Arial" w:hAnsi="Arial" w:cs="Arial"/>
          <w:sz w:val="22"/>
          <w:szCs w:val="24"/>
        </w:rPr>
        <w:t xml:space="preserve">can </w:t>
      </w:r>
      <w:r w:rsidR="00EF2717">
        <w:rPr>
          <w:rFonts w:ascii="Arial" w:hAnsi="Arial" w:cs="Arial"/>
          <w:sz w:val="22"/>
          <w:szCs w:val="24"/>
        </w:rPr>
        <w:t xml:space="preserve">be deployed to monitor </w:t>
      </w:r>
      <w:r w:rsidR="00A77FBA">
        <w:rPr>
          <w:rFonts w:ascii="Arial" w:hAnsi="Arial" w:cs="Arial"/>
          <w:sz w:val="22"/>
          <w:szCs w:val="24"/>
        </w:rPr>
        <w:t xml:space="preserve">a </w:t>
      </w:r>
      <w:r w:rsidR="00EF2717">
        <w:rPr>
          <w:rFonts w:ascii="Arial" w:hAnsi="Arial" w:cs="Arial"/>
          <w:sz w:val="22"/>
          <w:szCs w:val="24"/>
        </w:rPr>
        <w:t xml:space="preserve">reaction, </w:t>
      </w:r>
      <w:r w:rsidR="00A77FBA">
        <w:rPr>
          <w:rFonts w:ascii="Arial" w:hAnsi="Arial" w:cs="Arial"/>
          <w:sz w:val="22"/>
          <w:szCs w:val="24"/>
        </w:rPr>
        <w:t xml:space="preserve">delivering </w:t>
      </w:r>
      <w:r w:rsidR="00EF2717">
        <w:rPr>
          <w:rFonts w:ascii="Arial" w:hAnsi="Arial" w:cs="Arial"/>
          <w:sz w:val="22"/>
          <w:szCs w:val="24"/>
        </w:rPr>
        <w:t xml:space="preserve">a spectral signature that </w:t>
      </w:r>
      <w:r w:rsidR="00A77FBA">
        <w:rPr>
          <w:rFonts w:ascii="Arial" w:hAnsi="Arial" w:cs="Arial"/>
          <w:sz w:val="22"/>
          <w:szCs w:val="24"/>
        </w:rPr>
        <w:t xml:space="preserve">is </w:t>
      </w:r>
      <w:r w:rsidR="00DA5E27">
        <w:rPr>
          <w:rFonts w:ascii="Arial" w:hAnsi="Arial" w:cs="Arial"/>
          <w:sz w:val="22"/>
          <w:szCs w:val="24"/>
        </w:rPr>
        <w:t>easier</w:t>
      </w:r>
      <w:r w:rsidR="00EF2717">
        <w:rPr>
          <w:rFonts w:ascii="Arial" w:hAnsi="Arial" w:cs="Arial"/>
          <w:sz w:val="22"/>
          <w:szCs w:val="24"/>
        </w:rPr>
        <w:t xml:space="preserve"> </w:t>
      </w:r>
      <w:r w:rsidR="00A77FBA">
        <w:rPr>
          <w:rFonts w:ascii="Arial" w:hAnsi="Arial" w:cs="Arial"/>
          <w:sz w:val="22"/>
          <w:szCs w:val="24"/>
        </w:rPr>
        <w:t xml:space="preserve">for an operator </w:t>
      </w:r>
      <w:r w:rsidR="00EF2717">
        <w:rPr>
          <w:rFonts w:ascii="Arial" w:hAnsi="Arial" w:cs="Arial"/>
          <w:sz w:val="22"/>
          <w:szCs w:val="24"/>
        </w:rPr>
        <w:t xml:space="preserve">to interpret than the </w:t>
      </w:r>
      <w:r w:rsidR="00A77FBA">
        <w:rPr>
          <w:rFonts w:ascii="Arial" w:hAnsi="Arial" w:cs="Arial"/>
          <w:sz w:val="22"/>
          <w:szCs w:val="24"/>
        </w:rPr>
        <w:t xml:space="preserve">more traditional </w:t>
      </w:r>
      <w:r w:rsidR="00EF2717">
        <w:rPr>
          <w:rFonts w:ascii="Arial" w:hAnsi="Arial" w:cs="Arial"/>
          <w:sz w:val="22"/>
          <w:szCs w:val="24"/>
        </w:rPr>
        <w:t xml:space="preserve">vibrational spectroscopic approaches, </w:t>
      </w:r>
      <w:r w:rsidR="00A77FBA">
        <w:rPr>
          <w:rFonts w:ascii="Arial" w:hAnsi="Arial" w:cs="Arial"/>
          <w:sz w:val="22"/>
          <w:szCs w:val="24"/>
        </w:rPr>
        <w:t>such as</w:t>
      </w:r>
      <w:r w:rsidR="00EF2717">
        <w:rPr>
          <w:rFonts w:ascii="Arial" w:hAnsi="Arial" w:cs="Arial"/>
          <w:sz w:val="22"/>
          <w:szCs w:val="24"/>
        </w:rPr>
        <w:t xml:space="preserve"> Raman. Figure 5c</w:t>
      </w:r>
      <w:r w:rsidR="00A77FBA">
        <w:rPr>
          <w:rFonts w:ascii="Arial" w:hAnsi="Arial" w:cs="Arial"/>
          <w:sz w:val="22"/>
          <w:szCs w:val="24"/>
        </w:rPr>
        <w:t xml:space="preserve"> also demonstrates </w:t>
      </w:r>
      <w:r w:rsidR="00EF2717">
        <w:rPr>
          <w:rFonts w:ascii="Arial" w:hAnsi="Arial" w:cs="Arial"/>
          <w:sz w:val="22"/>
          <w:szCs w:val="24"/>
        </w:rPr>
        <w:t>that the A-</w:t>
      </w:r>
      <w:r w:rsidR="007E2145">
        <w:rPr>
          <w:rFonts w:ascii="Arial" w:hAnsi="Arial" w:cs="Arial"/>
          <w:sz w:val="22"/>
          <w:szCs w:val="24"/>
        </w:rPr>
        <w:t>T</w:t>
      </w:r>
      <w:r w:rsidR="00EF2717">
        <w:rPr>
          <w:rFonts w:ascii="Arial" w:hAnsi="Arial" w:cs="Arial"/>
          <w:sz w:val="22"/>
          <w:szCs w:val="24"/>
        </w:rPr>
        <w:t xml:space="preserve">EEMS was sensitive enough to detect </w:t>
      </w:r>
      <w:r w:rsidR="00A614B3">
        <w:rPr>
          <w:rFonts w:ascii="Arial" w:hAnsi="Arial" w:cs="Arial"/>
          <w:sz w:val="22"/>
          <w:szCs w:val="24"/>
        </w:rPr>
        <w:t xml:space="preserve">the </w:t>
      </w:r>
      <w:r w:rsidR="00A77FBA">
        <w:rPr>
          <w:rFonts w:ascii="Arial" w:hAnsi="Arial" w:cs="Arial"/>
          <w:sz w:val="22"/>
          <w:szCs w:val="24"/>
        </w:rPr>
        <w:t xml:space="preserve">residual </w:t>
      </w:r>
      <w:r w:rsidR="00EF2717" w:rsidRPr="0048211B">
        <w:rPr>
          <w:rFonts w:ascii="Arial" w:hAnsi="Arial" w:cs="Arial"/>
          <w:b/>
          <w:bCs/>
          <w:sz w:val="22"/>
          <w:szCs w:val="24"/>
        </w:rPr>
        <w:t>1b</w:t>
      </w:r>
      <w:r w:rsidR="00A614B3">
        <w:rPr>
          <w:rFonts w:ascii="Arial" w:hAnsi="Arial" w:cs="Arial"/>
          <w:b/>
          <w:bCs/>
          <w:sz w:val="22"/>
          <w:szCs w:val="24"/>
        </w:rPr>
        <w:t xml:space="preserve"> </w:t>
      </w:r>
      <w:r w:rsidR="00A77FBA" w:rsidRPr="00730A4B">
        <w:rPr>
          <w:rFonts w:ascii="Arial" w:hAnsi="Arial" w:cs="Arial"/>
          <w:sz w:val="22"/>
          <w:szCs w:val="24"/>
        </w:rPr>
        <w:t xml:space="preserve">(&lt;5%) </w:t>
      </w:r>
      <w:r w:rsidR="00A614B3" w:rsidRPr="00A614B3">
        <w:rPr>
          <w:rFonts w:ascii="Arial" w:hAnsi="Arial" w:cs="Arial"/>
          <w:bCs/>
          <w:sz w:val="22"/>
          <w:szCs w:val="24"/>
        </w:rPr>
        <w:t>in solution that was not converted to</w:t>
      </w:r>
      <w:r w:rsidR="00A614B3">
        <w:rPr>
          <w:rFonts w:ascii="Arial" w:hAnsi="Arial" w:cs="Arial"/>
          <w:b/>
          <w:bCs/>
          <w:sz w:val="22"/>
          <w:szCs w:val="24"/>
        </w:rPr>
        <w:t xml:space="preserve"> 2b</w:t>
      </w:r>
      <w:r w:rsidR="00A614B3">
        <w:rPr>
          <w:rFonts w:ascii="Arial" w:hAnsi="Arial" w:cs="Arial"/>
          <w:bCs/>
          <w:sz w:val="22"/>
          <w:szCs w:val="24"/>
        </w:rPr>
        <w:t>.</w:t>
      </w:r>
    </w:p>
    <w:p w14:paraId="2FB0BAC1" w14:textId="7E603622" w:rsidR="00BB2311" w:rsidRPr="00D41CB6" w:rsidRDefault="00BB2311" w:rsidP="00BB2311">
      <w:pPr>
        <w:spacing w:line="360" w:lineRule="auto"/>
        <w:jc w:val="both"/>
        <w:rPr>
          <w:rFonts w:ascii="Arial" w:hAnsi="Arial" w:cs="Arial"/>
          <w:color w:val="000000" w:themeColor="text1"/>
          <w:sz w:val="22"/>
          <w:szCs w:val="24"/>
        </w:rPr>
      </w:pPr>
      <w:r w:rsidRPr="00D41CB6">
        <w:rPr>
          <w:rFonts w:ascii="Arial" w:hAnsi="Arial" w:cs="Arial"/>
          <w:color w:val="000000" w:themeColor="text1"/>
          <w:sz w:val="22"/>
          <w:szCs w:val="24"/>
        </w:rPr>
        <w:t>We then ran the reduction of 1-aminonaphthalene</w:t>
      </w:r>
      <w:r w:rsidR="00E507BE" w:rsidRPr="00D41CB6">
        <w:rPr>
          <w:rFonts w:ascii="Arial" w:hAnsi="Arial" w:cs="Arial"/>
          <w:color w:val="000000" w:themeColor="text1"/>
          <w:sz w:val="22"/>
          <w:szCs w:val="24"/>
        </w:rPr>
        <w:t xml:space="preserve">, </w:t>
      </w:r>
      <w:r w:rsidR="00E507BE" w:rsidRPr="00D41CB6">
        <w:rPr>
          <w:rFonts w:ascii="Arial" w:hAnsi="Arial" w:cs="Arial"/>
          <w:b/>
          <w:color w:val="000000" w:themeColor="text1"/>
          <w:sz w:val="22"/>
          <w:szCs w:val="24"/>
        </w:rPr>
        <w:t>1b,</w:t>
      </w:r>
      <w:r w:rsidRPr="00D41CB6">
        <w:rPr>
          <w:rFonts w:ascii="Arial" w:hAnsi="Arial" w:cs="Arial"/>
          <w:color w:val="000000" w:themeColor="text1"/>
          <w:sz w:val="22"/>
          <w:szCs w:val="24"/>
        </w:rPr>
        <w:t xml:space="preserve"> continuously for &gt; 8 h (until our supply of </w:t>
      </w:r>
      <w:r w:rsidRPr="00D41CB6">
        <w:rPr>
          <w:rFonts w:ascii="Arial" w:hAnsi="Arial" w:cs="Arial"/>
          <w:b/>
          <w:color w:val="000000" w:themeColor="text1"/>
          <w:sz w:val="22"/>
          <w:szCs w:val="24"/>
        </w:rPr>
        <w:t>1b</w:t>
      </w:r>
      <w:r w:rsidRPr="00D41CB6">
        <w:rPr>
          <w:rFonts w:ascii="Arial" w:hAnsi="Arial" w:cs="Arial"/>
          <w:color w:val="000000" w:themeColor="text1"/>
          <w:sz w:val="22"/>
          <w:szCs w:val="24"/>
        </w:rPr>
        <w:t xml:space="preserve"> was exhausted). A 2.0 L solution of reaction mixture containing 40 g 1-aminonapthalene was processed in the electrochemical Taylor vortex reactor over a continuous period of 8 h 20 min at a flow rate of 4 mL/min. </w:t>
      </w:r>
      <w:r w:rsidRPr="00D41CB6">
        <w:rPr>
          <w:rFonts w:ascii="Arial" w:hAnsi="Arial" w:cs="Arial"/>
          <w:color w:val="000000" w:themeColor="text1"/>
          <w:sz w:val="22"/>
          <w:szCs w:val="24"/>
          <w:vertAlign w:val="superscript"/>
        </w:rPr>
        <w:t>1</w:t>
      </w:r>
      <w:r w:rsidRPr="00D41CB6">
        <w:rPr>
          <w:rFonts w:ascii="Arial" w:hAnsi="Arial" w:cs="Arial"/>
          <w:color w:val="000000" w:themeColor="text1"/>
          <w:sz w:val="22"/>
          <w:szCs w:val="24"/>
        </w:rPr>
        <w:t>H NMR spectra were consistent with &gt;90% selectivity towards the desired reduction product, and an isolated yield of 88% was obtained (35.</w:t>
      </w:r>
      <w:r w:rsidR="00E507BE" w:rsidRPr="00D41CB6">
        <w:rPr>
          <w:rFonts w:ascii="Arial" w:hAnsi="Arial" w:cs="Arial"/>
          <w:color w:val="000000" w:themeColor="text1"/>
          <w:sz w:val="22"/>
          <w:szCs w:val="24"/>
        </w:rPr>
        <w:t>8</w:t>
      </w:r>
      <w:r w:rsidRPr="00D41CB6">
        <w:rPr>
          <w:rFonts w:ascii="Arial" w:hAnsi="Arial" w:cs="Arial"/>
          <w:color w:val="000000" w:themeColor="text1"/>
          <w:sz w:val="22"/>
          <w:szCs w:val="24"/>
        </w:rPr>
        <w:t xml:space="preserve"> g, 0.25 mol). Accompanying this, we analysed the loss of mass and the change in the internal diameter of the tubular Al sacrificial electrode (see ESI for data). The total mass loss from the Al electrode was 6.73 g (0.25 mol). Therefore there was an approximate 1:1 molar ratio of </w:t>
      </w:r>
      <w:r w:rsidRPr="00D41CB6">
        <w:rPr>
          <w:rFonts w:ascii="Arial" w:hAnsi="Arial" w:cs="Arial"/>
          <w:b/>
          <w:color w:val="000000" w:themeColor="text1"/>
          <w:sz w:val="22"/>
          <w:szCs w:val="24"/>
        </w:rPr>
        <w:t>2</w:t>
      </w:r>
      <w:proofErr w:type="gramStart"/>
      <w:r w:rsidRPr="00D41CB6">
        <w:rPr>
          <w:rFonts w:ascii="Arial" w:hAnsi="Arial" w:cs="Arial"/>
          <w:b/>
          <w:color w:val="000000" w:themeColor="text1"/>
          <w:sz w:val="22"/>
          <w:szCs w:val="24"/>
        </w:rPr>
        <w:t>b</w:t>
      </w:r>
      <w:r w:rsidRPr="00D41CB6">
        <w:rPr>
          <w:rFonts w:ascii="Arial" w:hAnsi="Arial" w:cs="Arial"/>
          <w:color w:val="000000" w:themeColor="text1"/>
          <w:sz w:val="22"/>
          <w:szCs w:val="24"/>
        </w:rPr>
        <w:t xml:space="preserve"> :</w:t>
      </w:r>
      <w:proofErr w:type="gramEnd"/>
      <w:r w:rsidRPr="00D41CB6">
        <w:rPr>
          <w:rFonts w:ascii="Arial" w:hAnsi="Arial" w:cs="Arial"/>
          <w:color w:val="000000" w:themeColor="text1"/>
          <w:sz w:val="22"/>
          <w:szCs w:val="24"/>
        </w:rPr>
        <w:t xml:space="preserve"> Al, somewhat higher than the 1.5:1 ratio of </w:t>
      </w:r>
      <w:r w:rsidRPr="00D41CB6">
        <w:rPr>
          <w:rFonts w:ascii="Arial" w:hAnsi="Arial" w:cs="Arial"/>
          <w:b/>
          <w:color w:val="000000" w:themeColor="text1"/>
          <w:sz w:val="22"/>
          <w:szCs w:val="24"/>
        </w:rPr>
        <w:t>2b</w:t>
      </w:r>
      <w:r w:rsidRPr="00D41CB6">
        <w:rPr>
          <w:rFonts w:ascii="Arial" w:hAnsi="Arial" w:cs="Arial"/>
          <w:color w:val="000000" w:themeColor="text1"/>
          <w:sz w:val="22"/>
          <w:szCs w:val="24"/>
        </w:rPr>
        <w:t xml:space="preserve"> : Al</w:t>
      </w:r>
      <w:r w:rsidRPr="00D41CB6">
        <w:rPr>
          <w:rFonts w:ascii="Arial" w:hAnsi="Arial" w:cs="Arial"/>
          <w:color w:val="000000" w:themeColor="text1"/>
          <w:sz w:val="22"/>
          <w:szCs w:val="24"/>
          <w:vertAlign w:val="superscript"/>
        </w:rPr>
        <w:t>3+</w:t>
      </w:r>
      <w:r w:rsidRPr="00D41CB6">
        <w:rPr>
          <w:rFonts w:ascii="Arial" w:hAnsi="Arial" w:cs="Arial"/>
          <w:color w:val="000000" w:themeColor="text1"/>
          <w:sz w:val="22"/>
          <w:szCs w:val="24"/>
        </w:rPr>
        <w:t xml:space="preserve"> that would be expected for 100% efficiency. We also carefully measured the effect of Al loss on the dimensions of the electrode. Initially, the internal diameter of the Al electrode was 22.0 mm (corresponding to a 1.5 mm gap size); after running the reaction for &gt; 8 hr, we cut the tube in half (through the cylinder cross-section at the midpoint of the length of the tube) and took multiple measurements of the </w:t>
      </w:r>
      <w:r w:rsidR="00E507BE" w:rsidRPr="00D41CB6">
        <w:rPr>
          <w:rFonts w:ascii="Arial" w:hAnsi="Arial" w:cs="Arial"/>
          <w:color w:val="000000" w:themeColor="text1"/>
          <w:sz w:val="22"/>
          <w:szCs w:val="24"/>
        </w:rPr>
        <w:t xml:space="preserve">diameter of bore of the </w:t>
      </w:r>
      <w:r w:rsidRPr="00D41CB6">
        <w:rPr>
          <w:rFonts w:ascii="Arial" w:hAnsi="Arial" w:cs="Arial"/>
          <w:color w:val="000000" w:themeColor="text1"/>
          <w:sz w:val="22"/>
          <w:szCs w:val="24"/>
        </w:rPr>
        <w:t>Al electrode (see ESI). These showed that, on average, the gap size had increased by 0.2 mm over the 8 h</w:t>
      </w:r>
      <w:r w:rsidR="00E507BE" w:rsidRPr="00D41CB6">
        <w:rPr>
          <w:rFonts w:ascii="Arial" w:hAnsi="Arial" w:cs="Arial"/>
          <w:color w:val="000000" w:themeColor="text1"/>
          <w:sz w:val="22"/>
          <w:szCs w:val="24"/>
        </w:rPr>
        <w:t xml:space="preserve"> period</w:t>
      </w:r>
      <w:r w:rsidRPr="00D41CB6">
        <w:rPr>
          <w:rFonts w:ascii="Arial" w:hAnsi="Arial" w:cs="Arial"/>
          <w:color w:val="000000" w:themeColor="text1"/>
          <w:sz w:val="22"/>
          <w:szCs w:val="24"/>
        </w:rPr>
        <w:t xml:space="preserve">. This increase in gap size appeared slightly </w:t>
      </w:r>
      <w:r w:rsidR="00E507BE" w:rsidRPr="00D41CB6">
        <w:rPr>
          <w:rFonts w:ascii="Arial" w:hAnsi="Arial" w:cs="Arial"/>
          <w:color w:val="000000" w:themeColor="text1"/>
          <w:sz w:val="22"/>
          <w:szCs w:val="24"/>
        </w:rPr>
        <w:t>larger</w:t>
      </w:r>
      <w:r w:rsidRPr="00D41CB6">
        <w:rPr>
          <w:rFonts w:ascii="Arial" w:hAnsi="Arial" w:cs="Arial"/>
          <w:color w:val="000000" w:themeColor="text1"/>
          <w:sz w:val="22"/>
          <w:szCs w:val="24"/>
        </w:rPr>
        <w:t xml:space="preserve"> at the bottom of the tube (where the reaction solution first enters) than at the top of the tube (where the reaction solution exits, see ESI). This corresponds to an increase of 0.4 µm per min and so</w:t>
      </w:r>
      <w:r w:rsidR="00E507BE" w:rsidRPr="00D41CB6">
        <w:rPr>
          <w:rFonts w:ascii="Arial" w:hAnsi="Arial" w:cs="Arial"/>
          <w:color w:val="000000" w:themeColor="text1"/>
          <w:sz w:val="22"/>
          <w:szCs w:val="24"/>
        </w:rPr>
        <w:t xml:space="preserve"> </w:t>
      </w:r>
      <w:r w:rsidRPr="00D41CB6">
        <w:rPr>
          <w:rFonts w:ascii="Arial" w:hAnsi="Arial" w:cs="Arial"/>
          <w:color w:val="000000" w:themeColor="text1"/>
          <w:sz w:val="22"/>
          <w:szCs w:val="24"/>
        </w:rPr>
        <w:t>we would expect the initial gap size (1.5 mm), to approximately double</w:t>
      </w:r>
      <w:r w:rsidR="00E507BE" w:rsidRPr="00D41CB6">
        <w:rPr>
          <w:rFonts w:ascii="Arial" w:hAnsi="Arial" w:cs="Arial"/>
          <w:color w:val="000000" w:themeColor="text1"/>
          <w:sz w:val="22"/>
          <w:szCs w:val="24"/>
        </w:rPr>
        <w:t xml:space="preserve"> over a period of 62.5 h</w:t>
      </w:r>
      <w:r w:rsidRPr="00D41CB6">
        <w:rPr>
          <w:rFonts w:ascii="Arial" w:hAnsi="Arial" w:cs="Arial"/>
          <w:color w:val="000000" w:themeColor="text1"/>
          <w:sz w:val="22"/>
          <w:szCs w:val="24"/>
        </w:rPr>
        <w:t xml:space="preserve">.  A feature of this reactor </w:t>
      </w:r>
      <w:r w:rsidR="00E507BE" w:rsidRPr="00D41CB6">
        <w:rPr>
          <w:rFonts w:ascii="Arial" w:hAnsi="Arial" w:cs="Arial"/>
          <w:color w:val="000000" w:themeColor="text1"/>
          <w:sz w:val="22"/>
          <w:szCs w:val="24"/>
        </w:rPr>
        <w:t xml:space="preserve">Taylor Vortex </w:t>
      </w:r>
      <w:r w:rsidRPr="00D41CB6">
        <w:rPr>
          <w:rFonts w:ascii="Arial" w:hAnsi="Arial" w:cs="Arial"/>
          <w:color w:val="000000" w:themeColor="text1"/>
          <w:sz w:val="22"/>
          <w:szCs w:val="24"/>
        </w:rPr>
        <w:t xml:space="preserve">design is that, for a fixed gap size, the ratio of </w:t>
      </w:r>
      <w:r w:rsidR="00E507BE" w:rsidRPr="00D41CB6">
        <w:rPr>
          <w:rFonts w:ascii="Arial" w:hAnsi="Arial" w:cs="Arial"/>
          <w:color w:val="000000" w:themeColor="text1"/>
          <w:sz w:val="22"/>
          <w:szCs w:val="24"/>
        </w:rPr>
        <w:t>reactor-</w:t>
      </w:r>
      <w:r w:rsidRPr="00D41CB6">
        <w:rPr>
          <w:rFonts w:ascii="Arial" w:hAnsi="Arial" w:cs="Arial"/>
          <w:color w:val="000000" w:themeColor="text1"/>
          <w:sz w:val="22"/>
          <w:szCs w:val="24"/>
        </w:rPr>
        <w:t>volume</w:t>
      </w:r>
      <w:r w:rsidR="00E507BE" w:rsidRPr="00D41CB6">
        <w:rPr>
          <w:rFonts w:ascii="Arial" w:hAnsi="Arial" w:cs="Arial"/>
          <w:color w:val="000000" w:themeColor="text1"/>
          <w:sz w:val="22"/>
          <w:szCs w:val="24"/>
        </w:rPr>
        <w:t xml:space="preserve"> to</w:t>
      </w:r>
      <w:r w:rsidRPr="00D41CB6">
        <w:rPr>
          <w:rFonts w:ascii="Arial" w:hAnsi="Arial" w:cs="Arial"/>
          <w:color w:val="000000" w:themeColor="text1"/>
          <w:sz w:val="22"/>
          <w:szCs w:val="24"/>
        </w:rPr>
        <w:t xml:space="preserve"> electrode</w:t>
      </w:r>
      <w:r w:rsidR="00E507BE" w:rsidRPr="00D41CB6">
        <w:rPr>
          <w:rFonts w:ascii="Arial" w:hAnsi="Arial" w:cs="Arial"/>
          <w:color w:val="000000" w:themeColor="text1"/>
          <w:sz w:val="22"/>
          <w:szCs w:val="24"/>
        </w:rPr>
        <w:t>-</w:t>
      </w:r>
      <w:r w:rsidRPr="00D41CB6">
        <w:rPr>
          <w:rFonts w:ascii="Arial" w:hAnsi="Arial" w:cs="Arial"/>
          <w:color w:val="000000" w:themeColor="text1"/>
          <w:sz w:val="22"/>
          <w:szCs w:val="24"/>
        </w:rPr>
        <w:t>surface</w:t>
      </w:r>
      <w:r w:rsidR="00E507BE" w:rsidRPr="00D41CB6">
        <w:rPr>
          <w:rFonts w:ascii="Arial" w:hAnsi="Arial" w:cs="Arial"/>
          <w:color w:val="000000" w:themeColor="text1"/>
          <w:sz w:val="22"/>
          <w:szCs w:val="24"/>
        </w:rPr>
        <w:t>-</w:t>
      </w:r>
      <w:r w:rsidRPr="00D41CB6">
        <w:rPr>
          <w:rFonts w:ascii="Arial" w:hAnsi="Arial" w:cs="Arial"/>
          <w:color w:val="000000" w:themeColor="text1"/>
          <w:sz w:val="22"/>
          <w:szCs w:val="24"/>
        </w:rPr>
        <w:t xml:space="preserve">area remains approximately constant as the diameter of the reactor is increased.  This means that one might expect that the rate of erosion of the sacrificial electrode would be similar to that which we observed if the reactor were to be scaled up by increasing its diameter. </w:t>
      </w:r>
    </w:p>
    <w:p w14:paraId="2F1CF248" w14:textId="4121B81F" w:rsidR="00656994" w:rsidRPr="00D41CB6" w:rsidRDefault="00BB2311" w:rsidP="00004A82">
      <w:pPr>
        <w:spacing w:line="360" w:lineRule="auto"/>
        <w:jc w:val="both"/>
        <w:rPr>
          <w:rFonts w:ascii="Arial" w:hAnsi="Arial" w:cs="Arial"/>
          <w:color w:val="000000" w:themeColor="text1"/>
          <w:sz w:val="22"/>
          <w:szCs w:val="24"/>
        </w:rPr>
      </w:pPr>
      <w:r w:rsidRPr="00D41CB6">
        <w:rPr>
          <w:rFonts w:ascii="Arial" w:hAnsi="Arial" w:cs="Arial"/>
          <w:color w:val="000000" w:themeColor="text1"/>
          <w:sz w:val="22"/>
          <w:szCs w:val="24"/>
        </w:rPr>
        <w:t xml:space="preserve">In these experiments, the starting solution was reddish in colour and the product solution emerged from the reactor </w:t>
      </w:r>
      <w:proofErr w:type="spellStart"/>
      <w:r w:rsidRPr="00D41CB6">
        <w:rPr>
          <w:rFonts w:ascii="Arial" w:hAnsi="Arial" w:cs="Arial"/>
          <w:color w:val="000000" w:themeColor="text1"/>
          <w:sz w:val="22"/>
          <w:szCs w:val="24"/>
        </w:rPr>
        <w:t>colored</w:t>
      </w:r>
      <w:proofErr w:type="spellEnd"/>
      <w:r w:rsidRPr="00D41CB6">
        <w:rPr>
          <w:rFonts w:ascii="Arial" w:hAnsi="Arial" w:cs="Arial"/>
          <w:color w:val="000000" w:themeColor="text1"/>
          <w:sz w:val="22"/>
          <w:szCs w:val="24"/>
        </w:rPr>
        <w:t xml:space="preserve"> black.  This </w:t>
      </w:r>
      <w:proofErr w:type="spellStart"/>
      <w:r w:rsidRPr="00D41CB6">
        <w:rPr>
          <w:rFonts w:ascii="Arial" w:hAnsi="Arial" w:cs="Arial"/>
          <w:color w:val="000000" w:themeColor="text1"/>
          <w:sz w:val="22"/>
          <w:szCs w:val="24"/>
        </w:rPr>
        <w:t>color</w:t>
      </w:r>
      <w:proofErr w:type="spellEnd"/>
      <w:r w:rsidRPr="00D41CB6">
        <w:rPr>
          <w:rFonts w:ascii="Arial" w:hAnsi="Arial" w:cs="Arial"/>
          <w:color w:val="000000" w:themeColor="text1"/>
          <w:sz w:val="22"/>
          <w:szCs w:val="24"/>
        </w:rPr>
        <w:t xml:space="preserve"> was due to a solid suspension which could easily be removed by centrifuging.  The black residue contained some DMU (by NMR) and could be largely dissolved in concentrated HCl or NaOH solutions, suggesting that the solid probably contained some metallic Al.  </w:t>
      </w:r>
    </w:p>
    <w:p w14:paraId="04877C04" w14:textId="45B98C29" w:rsidR="00F36922" w:rsidRDefault="004264ED" w:rsidP="00C55846">
      <w:pPr>
        <w:spacing w:line="360" w:lineRule="auto"/>
        <w:jc w:val="center"/>
        <w:rPr>
          <w:rFonts w:ascii="Arial" w:hAnsi="Arial" w:cs="Arial"/>
          <w:sz w:val="22"/>
          <w:szCs w:val="24"/>
        </w:rPr>
      </w:pPr>
      <w:r>
        <w:rPr>
          <w:rFonts w:ascii="Arial" w:hAnsi="Arial" w:cs="Arial"/>
          <w:noProof/>
          <w:sz w:val="22"/>
          <w:szCs w:val="24"/>
          <w:lang w:eastAsia="en-GB"/>
        </w:rPr>
      </w:r>
      <w:r w:rsidR="004264ED">
        <w:rPr>
          <w:rFonts w:ascii="Arial" w:hAnsi="Arial" w:cs="Arial"/>
          <w:noProof/>
          <w:sz w:val="22"/>
          <w:szCs w:val="24"/>
          <w:lang w:eastAsia="en-GB"/>
        </w:rPr>
        <w:pict w14:anchorId="07A8298F">
          <v:shape id="_x0000_i1028" type="#_x0000_t75" alt="" style="width:467.25pt;height:349.45pt;mso-width-percent:0;mso-height-percent:0;mso-width-percent:0;mso-height-percent:0">
            <v:imagedata r:id="rId23" o:title="ropat"/>
          </v:shape>
        </w:pict>
      </w:r>
    </w:p>
    <w:p w14:paraId="5CAD6058" w14:textId="61247BB3" w:rsidR="00902AB0" w:rsidRPr="008E1A43" w:rsidRDefault="0043448B" w:rsidP="00902AB0">
      <w:pPr>
        <w:spacing w:line="360" w:lineRule="auto"/>
        <w:jc w:val="both"/>
        <w:rPr>
          <w:rFonts w:ascii="Arial" w:hAnsi="Arial" w:cs="Arial"/>
          <w:sz w:val="22"/>
          <w:szCs w:val="24"/>
        </w:rPr>
      </w:pPr>
      <w:r w:rsidRPr="00F43B3F">
        <w:rPr>
          <w:rFonts w:ascii="Arial" w:hAnsi="Arial" w:cs="Arial"/>
          <w:b/>
          <w:bCs/>
          <w:sz w:val="22"/>
          <w:szCs w:val="24"/>
        </w:rPr>
        <w:t xml:space="preserve">Figure </w:t>
      </w:r>
      <w:r w:rsidR="009D79B6">
        <w:rPr>
          <w:rFonts w:ascii="Arial" w:hAnsi="Arial" w:cs="Arial"/>
          <w:b/>
          <w:bCs/>
          <w:sz w:val="22"/>
          <w:szCs w:val="24"/>
        </w:rPr>
        <w:t>5</w:t>
      </w:r>
      <w:r w:rsidRPr="00F43B3F">
        <w:rPr>
          <w:rFonts w:ascii="Arial" w:hAnsi="Arial" w:cs="Arial"/>
          <w:b/>
          <w:bCs/>
          <w:sz w:val="22"/>
          <w:szCs w:val="24"/>
        </w:rPr>
        <w:t>.</w:t>
      </w:r>
      <w:r w:rsidRPr="0043448B">
        <w:rPr>
          <w:rFonts w:ascii="Arial" w:hAnsi="Arial" w:cs="Arial"/>
          <w:sz w:val="22"/>
          <w:szCs w:val="24"/>
        </w:rPr>
        <w:t xml:space="preserve"> </w:t>
      </w:r>
      <w:r w:rsidR="00914105">
        <w:rPr>
          <w:rFonts w:ascii="Arial" w:hAnsi="Arial" w:cs="Arial"/>
          <w:sz w:val="22"/>
          <w:szCs w:val="24"/>
        </w:rPr>
        <w:t xml:space="preserve">a) </w:t>
      </w:r>
      <w:r w:rsidR="00F43B3F">
        <w:rPr>
          <w:rFonts w:ascii="Arial" w:hAnsi="Arial" w:cs="Arial"/>
          <w:sz w:val="22"/>
          <w:szCs w:val="24"/>
        </w:rPr>
        <w:t xml:space="preserve">Electrochemical Birch reduction of </w:t>
      </w:r>
      <w:r w:rsidR="008B3BF8">
        <w:rPr>
          <w:rFonts w:ascii="Arial" w:hAnsi="Arial" w:cs="Arial"/>
          <w:sz w:val="22"/>
          <w:szCs w:val="24"/>
        </w:rPr>
        <w:t xml:space="preserve">the </w:t>
      </w:r>
      <w:r w:rsidR="004E76E6">
        <w:rPr>
          <w:rFonts w:ascii="Arial" w:hAnsi="Arial" w:cs="Arial"/>
          <w:sz w:val="22"/>
          <w:szCs w:val="24"/>
        </w:rPr>
        <w:t>n</w:t>
      </w:r>
      <w:r w:rsidR="00F43B3F">
        <w:rPr>
          <w:rFonts w:ascii="Arial" w:hAnsi="Arial" w:cs="Arial"/>
          <w:sz w:val="22"/>
          <w:szCs w:val="24"/>
        </w:rPr>
        <w:t>aphthalene</w:t>
      </w:r>
      <w:r w:rsidR="00454E8C">
        <w:rPr>
          <w:rFonts w:ascii="Arial" w:hAnsi="Arial" w:cs="Arial"/>
          <w:sz w:val="22"/>
          <w:szCs w:val="24"/>
        </w:rPr>
        <w:t xml:space="preserve"> derivative</w:t>
      </w:r>
      <w:r w:rsidR="004E76E6">
        <w:rPr>
          <w:rFonts w:ascii="Arial" w:hAnsi="Arial" w:cs="Arial"/>
          <w:sz w:val="22"/>
          <w:szCs w:val="24"/>
        </w:rPr>
        <w:t xml:space="preserve"> </w:t>
      </w:r>
      <w:r w:rsidR="004E76E6" w:rsidRPr="004E76E6">
        <w:rPr>
          <w:rFonts w:ascii="Arial" w:hAnsi="Arial" w:cs="Arial"/>
          <w:b/>
          <w:bCs/>
          <w:sz w:val="22"/>
          <w:szCs w:val="24"/>
        </w:rPr>
        <w:t>1b</w:t>
      </w:r>
      <w:r w:rsidR="00454E8C">
        <w:rPr>
          <w:rFonts w:ascii="Arial" w:hAnsi="Arial" w:cs="Arial"/>
          <w:sz w:val="22"/>
          <w:szCs w:val="24"/>
        </w:rPr>
        <w:t xml:space="preserve"> </w:t>
      </w:r>
      <w:r w:rsidR="008B3BF8">
        <w:rPr>
          <w:rFonts w:ascii="Arial" w:hAnsi="Arial" w:cs="Arial"/>
          <w:sz w:val="22"/>
          <w:szCs w:val="24"/>
        </w:rPr>
        <w:t xml:space="preserve">previously used as a route to the API </w:t>
      </w:r>
      <w:proofErr w:type="spellStart"/>
      <w:r w:rsidR="007B3424">
        <w:rPr>
          <w:rFonts w:ascii="Arial" w:hAnsi="Arial" w:cs="Arial"/>
          <w:sz w:val="22"/>
          <w:szCs w:val="24"/>
        </w:rPr>
        <w:t>R</w:t>
      </w:r>
      <w:r w:rsidR="008B3BF8">
        <w:rPr>
          <w:rFonts w:ascii="Arial" w:hAnsi="Arial" w:cs="Arial"/>
          <w:sz w:val="22"/>
          <w:szCs w:val="24"/>
        </w:rPr>
        <w:t>opinirole·HCl</w:t>
      </w:r>
      <w:proofErr w:type="spellEnd"/>
      <w:r w:rsidR="008B3BF8">
        <w:rPr>
          <w:rFonts w:ascii="Arial" w:hAnsi="Arial" w:cs="Arial"/>
          <w:sz w:val="22"/>
          <w:szCs w:val="24"/>
        </w:rPr>
        <w:t xml:space="preserve"> </w:t>
      </w:r>
      <w:r w:rsidR="0077750B">
        <w:rPr>
          <w:rFonts w:ascii="Arial" w:hAnsi="Arial" w:cs="Arial"/>
          <w:sz w:val="22"/>
          <w:szCs w:val="24"/>
        </w:rPr>
        <w:t xml:space="preserve">(showing </w:t>
      </w:r>
      <w:r w:rsidR="008B3BF8">
        <w:rPr>
          <w:rFonts w:ascii="Arial" w:hAnsi="Arial" w:cs="Arial"/>
          <w:sz w:val="22"/>
          <w:szCs w:val="24"/>
        </w:rPr>
        <w:t xml:space="preserve">the </w:t>
      </w:r>
      <w:r w:rsidR="0077750B">
        <w:rPr>
          <w:rFonts w:ascii="Arial" w:hAnsi="Arial" w:cs="Arial"/>
          <w:sz w:val="22"/>
          <w:szCs w:val="24"/>
        </w:rPr>
        <w:t xml:space="preserve">isolated yield after collecting 100 mL of the reaction mixture at the steady state) </w:t>
      </w:r>
      <w:r w:rsidR="00914105">
        <w:rPr>
          <w:rFonts w:ascii="Arial" w:hAnsi="Arial" w:cs="Arial"/>
          <w:sz w:val="22"/>
          <w:szCs w:val="24"/>
        </w:rPr>
        <w:t>b)</w:t>
      </w:r>
      <w:r w:rsidR="00902AB0">
        <w:rPr>
          <w:rFonts w:ascii="Arial" w:hAnsi="Arial" w:cs="Arial"/>
          <w:sz w:val="22"/>
          <w:szCs w:val="24"/>
        </w:rPr>
        <w:t xml:space="preserve"> Left and middle,</w:t>
      </w:r>
      <w:r w:rsidR="00914105">
        <w:rPr>
          <w:rFonts w:ascii="Arial" w:hAnsi="Arial" w:cs="Arial"/>
          <w:sz w:val="22"/>
          <w:szCs w:val="24"/>
        </w:rPr>
        <w:t xml:space="preserve"> Raman Spectra showing peaks for </w:t>
      </w:r>
      <w:r w:rsidR="00914105" w:rsidRPr="00914105">
        <w:rPr>
          <w:rFonts w:ascii="Arial" w:hAnsi="Arial" w:cs="Arial"/>
          <w:b/>
          <w:bCs/>
          <w:sz w:val="22"/>
          <w:szCs w:val="24"/>
        </w:rPr>
        <w:t>1b</w:t>
      </w:r>
      <w:r w:rsidR="00914105">
        <w:rPr>
          <w:rFonts w:ascii="Arial" w:hAnsi="Arial" w:cs="Arial"/>
          <w:sz w:val="22"/>
          <w:szCs w:val="24"/>
        </w:rPr>
        <w:t xml:space="preserve"> and </w:t>
      </w:r>
      <w:r w:rsidR="00914105" w:rsidRPr="00914105">
        <w:rPr>
          <w:rFonts w:ascii="Arial" w:hAnsi="Arial" w:cs="Arial"/>
          <w:b/>
          <w:bCs/>
          <w:sz w:val="22"/>
          <w:szCs w:val="24"/>
        </w:rPr>
        <w:t>2</w:t>
      </w:r>
      <w:proofErr w:type="gramStart"/>
      <w:r w:rsidR="00914105" w:rsidRPr="00914105">
        <w:rPr>
          <w:rFonts w:ascii="Arial" w:hAnsi="Arial" w:cs="Arial"/>
          <w:b/>
          <w:bCs/>
          <w:sz w:val="22"/>
          <w:szCs w:val="24"/>
        </w:rPr>
        <w:t>b</w:t>
      </w:r>
      <w:r w:rsidR="005A030D">
        <w:rPr>
          <w:rFonts w:ascii="Arial" w:hAnsi="Arial" w:cs="Arial"/>
          <w:b/>
          <w:bCs/>
          <w:sz w:val="22"/>
          <w:szCs w:val="24"/>
        </w:rPr>
        <w:t>.</w:t>
      </w:r>
      <w:r w:rsidR="005A030D" w:rsidRPr="005A030D">
        <w:rPr>
          <w:rFonts w:ascii="Arial" w:hAnsi="Arial" w:cs="Arial"/>
          <w:bCs/>
          <w:sz w:val="22"/>
          <w:szCs w:val="24"/>
        </w:rPr>
        <w:t>The</w:t>
      </w:r>
      <w:proofErr w:type="gramEnd"/>
      <w:r w:rsidR="005A030D" w:rsidRPr="005A030D">
        <w:rPr>
          <w:rFonts w:ascii="Arial" w:hAnsi="Arial" w:cs="Arial"/>
          <w:bCs/>
          <w:sz w:val="22"/>
          <w:szCs w:val="24"/>
        </w:rPr>
        <w:t xml:space="preserve"> Peak at </w:t>
      </w:r>
      <w:r w:rsidR="005A030D" w:rsidRPr="005A030D">
        <w:rPr>
          <w:rFonts w:ascii="Arial" w:hAnsi="Arial" w:cs="Arial"/>
          <w:bCs/>
          <w:i/>
          <w:sz w:val="22"/>
          <w:szCs w:val="24"/>
        </w:rPr>
        <w:t>ca.</w:t>
      </w:r>
      <w:r w:rsidR="005A030D" w:rsidRPr="005A030D">
        <w:rPr>
          <w:rFonts w:ascii="Arial" w:hAnsi="Arial" w:cs="Arial"/>
          <w:bCs/>
          <w:sz w:val="22"/>
          <w:szCs w:val="24"/>
        </w:rPr>
        <w:t xml:space="preserve"> 520</w:t>
      </w:r>
      <w:r w:rsidR="005A030D">
        <w:rPr>
          <w:rFonts w:ascii="Arial" w:hAnsi="Arial" w:cs="Arial"/>
          <w:bCs/>
          <w:sz w:val="22"/>
          <w:szCs w:val="24"/>
        </w:rPr>
        <w:t xml:space="preserve"> cm</w:t>
      </w:r>
      <w:r w:rsidR="005A030D">
        <w:rPr>
          <w:rFonts w:ascii="Arial" w:hAnsi="Arial" w:cs="Arial"/>
          <w:bCs/>
          <w:sz w:val="22"/>
          <w:szCs w:val="24"/>
          <w:vertAlign w:val="superscript"/>
        </w:rPr>
        <w:t>-1</w:t>
      </w:r>
      <w:r w:rsidR="005A030D" w:rsidRPr="005A030D">
        <w:rPr>
          <w:rFonts w:ascii="Arial" w:hAnsi="Arial" w:cs="Arial"/>
          <w:bCs/>
          <w:sz w:val="22"/>
          <w:szCs w:val="24"/>
        </w:rPr>
        <w:t xml:space="preserve"> is due to DMU</w:t>
      </w:r>
      <w:r w:rsidR="00902AB0">
        <w:rPr>
          <w:rFonts w:ascii="Arial" w:hAnsi="Arial" w:cs="Arial"/>
          <w:bCs/>
          <w:sz w:val="22"/>
          <w:szCs w:val="24"/>
        </w:rPr>
        <w:t xml:space="preserve"> and </w:t>
      </w:r>
      <w:r w:rsidR="00902AB0">
        <w:rPr>
          <w:rFonts w:ascii="Arial" w:hAnsi="Arial" w:cs="Arial"/>
          <w:sz w:val="22"/>
          <w:szCs w:val="24"/>
        </w:rPr>
        <w:t xml:space="preserve">the peaks at ca. 900 and 1025 </w:t>
      </w:r>
      <w:r w:rsidR="00902AB0" w:rsidRPr="00DA5E27">
        <w:rPr>
          <w:rFonts w:ascii="Arial" w:hAnsi="Arial" w:cs="Arial"/>
          <w:sz w:val="22"/>
          <w:szCs w:val="24"/>
        </w:rPr>
        <w:t>cm</w:t>
      </w:r>
      <w:r w:rsidR="00902AB0">
        <w:rPr>
          <w:rFonts w:ascii="Arial" w:hAnsi="Arial" w:cs="Arial"/>
          <w:sz w:val="22"/>
          <w:szCs w:val="24"/>
          <w:vertAlign w:val="superscript"/>
        </w:rPr>
        <w:t xml:space="preserve">-1 </w:t>
      </w:r>
      <w:r w:rsidR="00902AB0">
        <w:rPr>
          <w:rFonts w:ascii="Arial" w:hAnsi="Arial" w:cs="Arial"/>
          <w:sz w:val="22"/>
          <w:szCs w:val="24"/>
        </w:rPr>
        <w:t xml:space="preserve">are due to THF. b) Right, </w:t>
      </w:r>
      <w:proofErr w:type="gramStart"/>
      <w:r w:rsidR="00902AB0">
        <w:rPr>
          <w:rFonts w:ascii="Arial" w:hAnsi="Arial" w:cs="Arial"/>
          <w:sz w:val="22"/>
          <w:szCs w:val="24"/>
        </w:rPr>
        <w:t>Shows</w:t>
      </w:r>
      <w:proofErr w:type="gramEnd"/>
      <w:r w:rsidR="000147D0">
        <w:rPr>
          <w:rFonts w:ascii="Arial" w:hAnsi="Arial" w:cs="Arial"/>
          <w:sz w:val="22"/>
          <w:szCs w:val="24"/>
        </w:rPr>
        <w:t xml:space="preserve"> </w:t>
      </w:r>
      <w:r w:rsidR="00F51A6C">
        <w:rPr>
          <w:rFonts w:ascii="Arial" w:hAnsi="Arial" w:cs="Arial"/>
          <w:sz w:val="22"/>
          <w:szCs w:val="24"/>
        </w:rPr>
        <w:t xml:space="preserve">intensity of </w:t>
      </w:r>
      <w:r w:rsidR="000147D0" w:rsidRPr="000147D0">
        <w:rPr>
          <w:rFonts w:ascii="Arial" w:hAnsi="Arial" w:cs="Arial"/>
          <w:b/>
          <w:bCs/>
          <w:sz w:val="22"/>
          <w:szCs w:val="24"/>
        </w:rPr>
        <w:t>1b</w:t>
      </w:r>
      <w:r w:rsidR="000147D0">
        <w:rPr>
          <w:rFonts w:ascii="Arial" w:hAnsi="Arial" w:cs="Arial"/>
          <w:sz w:val="22"/>
          <w:szCs w:val="24"/>
        </w:rPr>
        <w:t xml:space="preserve"> and </w:t>
      </w:r>
      <w:r w:rsidR="000147D0" w:rsidRPr="000147D0">
        <w:rPr>
          <w:rFonts w:ascii="Arial" w:hAnsi="Arial" w:cs="Arial"/>
          <w:b/>
          <w:bCs/>
          <w:sz w:val="22"/>
          <w:szCs w:val="24"/>
        </w:rPr>
        <w:t>2b</w:t>
      </w:r>
      <w:r w:rsidR="008879E2">
        <w:rPr>
          <w:rFonts w:ascii="Arial" w:hAnsi="Arial" w:cs="Arial"/>
          <w:b/>
          <w:bCs/>
          <w:sz w:val="22"/>
          <w:szCs w:val="24"/>
        </w:rPr>
        <w:t xml:space="preserve"> </w:t>
      </w:r>
      <w:r w:rsidR="00F51A6C">
        <w:rPr>
          <w:rFonts w:ascii="Arial" w:hAnsi="Arial" w:cs="Arial"/>
          <w:bCs/>
          <w:sz w:val="22"/>
          <w:szCs w:val="24"/>
        </w:rPr>
        <w:t>monitored</w:t>
      </w:r>
      <w:r w:rsidR="008879E2" w:rsidRPr="008879E2">
        <w:rPr>
          <w:rFonts w:ascii="Arial" w:hAnsi="Arial" w:cs="Arial"/>
          <w:bCs/>
          <w:sz w:val="22"/>
          <w:szCs w:val="24"/>
        </w:rPr>
        <w:t xml:space="preserve"> using the 475 and 425 cm</w:t>
      </w:r>
      <w:r w:rsidR="008879E2">
        <w:rPr>
          <w:rFonts w:ascii="Arial" w:hAnsi="Arial" w:cs="Arial"/>
          <w:bCs/>
          <w:sz w:val="22"/>
          <w:szCs w:val="24"/>
          <w:vertAlign w:val="superscript"/>
        </w:rPr>
        <w:t>-</w:t>
      </w:r>
      <w:r w:rsidR="008879E2" w:rsidRPr="008879E2">
        <w:rPr>
          <w:rFonts w:ascii="Arial" w:hAnsi="Arial" w:cs="Arial"/>
          <w:bCs/>
          <w:sz w:val="22"/>
          <w:szCs w:val="24"/>
          <w:vertAlign w:val="superscript"/>
        </w:rPr>
        <w:t>1</w:t>
      </w:r>
      <w:r w:rsidR="008879E2">
        <w:rPr>
          <w:rFonts w:ascii="Arial" w:hAnsi="Arial" w:cs="Arial"/>
          <w:bCs/>
          <w:sz w:val="22"/>
          <w:szCs w:val="24"/>
        </w:rPr>
        <w:t xml:space="preserve"> </w:t>
      </w:r>
      <w:r w:rsidR="008879E2" w:rsidRPr="008879E2">
        <w:rPr>
          <w:rFonts w:ascii="Arial" w:hAnsi="Arial" w:cs="Arial"/>
          <w:bCs/>
          <w:sz w:val="22"/>
          <w:szCs w:val="24"/>
        </w:rPr>
        <w:t>vibrations respectively</w:t>
      </w:r>
      <w:r w:rsidR="000147D0" w:rsidRPr="008879E2">
        <w:rPr>
          <w:rFonts w:ascii="Arial" w:hAnsi="Arial" w:cs="Arial"/>
          <w:sz w:val="22"/>
          <w:szCs w:val="24"/>
        </w:rPr>
        <w:t xml:space="preserve">. </w:t>
      </w:r>
      <w:r w:rsidR="000147D0">
        <w:rPr>
          <w:rFonts w:ascii="Arial" w:hAnsi="Arial" w:cs="Arial"/>
          <w:sz w:val="22"/>
          <w:szCs w:val="24"/>
        </w:rPr>
        <w:t xml:space="preserve">c) </w:t>
      </w:r>
      <w:r w:rsidR="00EF2717">
        <w:rPr>
          <w:rFonts w:ascii="Arial" w:hAnsi="Arial" w:cs="Arial"/>
          <w:sz w:val="22"/>
          <w:szCs w:val="24"/>
        </w:rPr>
        <w:t xml:space="preserve">EEM spectra of </w:t>
      </w:r>
      <w:r w:rsidR="00EF2717">
        <w:rPr>
          <w:rFonts w:ascii="Arial" w:hAnsi="Arial" w:cs="Arial"/>
          <w:b/>
          <w:bCs/>
          <w:sz w:val="22"/>
          <w:szCs w:val="24"/>
        </w:rPr>
        <w:t>1b</w:t>
      </w:r>
      <w:r w:rsidR="00EF2717">
        <w:rPr>
          <w:rFonts w:ascii="Arial" w:hAnsi="Arial" w:cs="Arial"/>
          <w:sz w:val="22"/>
          <w:szCs w:val="24"/>
        </w:rPr>
        <w:t xml:space="preserve"> and </w:t>
      </w:r>
      <w:r w:rsidR="00EF2717">
        <w:rPr>
          <w:rFonts w:ascii="Arial" w:hAnsi="Arial" w:cs="Arial"/>
          <w:b/>
          <w:bCs/>
          <w:sz w:val="22"/>
          <w:szCs w:val="24"/>
        </w:rPr>
        <w:t>2b</w:t>
      </w:r>
      <w:r w:rsidR="00EF2717">
        <w:rPr>
          <w:rFonts w:ascii="Arial" w:hAnsi="Arial" w:cs="Arial"/>
          <w:sz w:val="22"/>
          <w:szCs w:val="24"/>
        </w:rPr>
        <w:t xml:space="preserve"> taken</w:t>
      </w:r>
      <w:r w:rsidR="00420062">
        <w:rPr>
          <w:rFonts w:ascii="Arial" w:hAnsi="Arial" w:cs="Arial"/>
          <w:sz w:val="22"/>
          <w:szCs w:val="24"/>
        </w:rPr>
        <w:t xml:space="preserve"> from samples collected at 39 and 88 minutes</w:t>
      </w:r>
      <w:r w:rsidR="007B3424">
        <w:rPr>
          <w:rFonts w:ascii="Arial" w:hAnsi="Arial" w:cs="Arial"/>
          <w:sz w:val="22"/>
          <w:szCs w:val="24"/>
        </w:rPr>
        <w:t xml:space="preserve"> into the operation of the reactor</w:t>
      </w:r>
      <w:r w:rsidR="00420062">
        <w:rPr>
          <w:rFonts w:ascii="Arial" w:hAnsi="Arial" w:cs="Arial"/>
          <w:sz w:val="22"/>
          <w:szCs w:val="24"/>
        </w:rPr>
        <w:t xml:space="preserve"> </w:t>
      </w:r>
      <w:r w:rsidR="007B3424">
        <w:rPr>
          <w:rFonts w:ascii="Arial" w:hAnsi="Arial" w:cs="Arial"/>
          <w:sz w:val="22"/>
          <w:szCs w:val="24"/>
        </w:rPr>
        <w:t>respectively</w:t>
      </w:r>
      <w:r w:rsidR="000147D0">
        <w:rPr>
          <w:rFonts w:ascii="Arial" w:hAnsi="Arial" w:cs="Arial"/>
          <w:sz w:val="22"/>
          <w:szCs w:val="24"/>
        </w:rPr>
        <w:t xml:space="preserve">. </w:t>
      </w:r>
      <w:r w:rsidR="00902AB0">
        <w:rPr>
          <w:rFonts w:ascii="Arial" w:hAnsi="Arial" w:cs="Arial"/>
          <w:sz w:val="22"/>
          <w:szCs w:val="24"/>
        </w:rPr>
        <w:t xml:space="preserve">Again, the </w:t>
      </w:r>
      <w:r w:rsidR="00E57B40">
        <w:rPr>
          <w:rFonts w:ascii="Arial" w:hAnsi="Arial" w:cs="Arial"/>
          <w:sz w:val="22"/>
          <w:szCs w:val="24"/>
        </w:rPr>
        <w:t xml:space="preserve">normalized </w:t>
      </w:r>
      <w:r w:rsidR="00902AB0">
        <w:rPr>
          <w:rFonts w:ascii="Arial" w:hAnsi="Arial" w:cs="Arial"/>
          <w:sz w:val="22"/>
          <w:szCs w:val="24"/>
        </w:rPr>
        <w:t xml:space="preserve">EEM spectra consist of a </w:t>
      </w:r>
      <w:proofErr w:type="gramStart"/>
      <w:r w:rsidR="00902AB0">
        <w:rPr>
          <w:rFonts w:ascii="Arial" w:hAnsi="Arial" w:cs="Arial"/>
          <w:sz w:val="22"/>
          <w:szCs w:val="24"/>
        </w:rPr>
        <w:t>three dimensional</w:t>
      </w:r>
      <w:proofErr w:type="gramEnd"/>
      <w:r w:rsidR="00902AB0">
        <w:rPr>
          <w:rFonts w:ascii="Arial" w:hAnsi="Arial" w:cs="Arial"/>
          <w:sz w:val="22"/>
          <w:szCs w:val="24"/>
        </w:rPr>
        <w:t xml:space="preserve"> contour plot of excitation vs. emission vs. fluorescence intensity (Blue:</w:t>
      </w:r>
      <w:r w:rsidR="00C15713">
        <w:rPr>
          <w:rFonts w:ascii="Arial" w:hAnsi="Arial" w:cs="Arial"/>
          <w:sz w:val="22"/>
          <w:szCs w:val="24"/>
        </w:rPr>
        <w:t xml:space="preserve"> </w:t>
      </w:r>
      <w:r w:rsidR="00902AB0">
        <w:rPr>
          <w:rFonts w:ascii="Arial" w:hAnsi="Arial" w:cs="Arial"/>
          <w:sz w:val="22"/>
          <w:szCs w:val="24"/>
        </w:rPr>
        <w:t>low intensity, Red:</w:t>
      </w:r>
      <w:r w:rsidR="00C15713">
        <w:rPr>
          <w:rFonts w:ascii="Arial" w:hAnsi="Arial" w:cs="Arial"/>
          <w:sz w:val="22"/>
          <w:szCs w:val="24"/>
        </w:rPr>
        <w:t xml:space="preserve"> </w:t>
      </w:r>
      <w:r w:rsidR="00902AB0">
        <w:rPr>
          <w:rFonts w:ascii="Arial" w:hAnsi="Arial" w:cs="Arial"/>
          <w:sz w:val="22"/>
          <w:szCs w:val="24"/>
        </w:rPr>
        <w:t>high intensity).</w:t>
      </w:r>
    </w:p>
    <w:p w14:paraId="4DB6EC53" w14:textId="77777777" w:rsidR="001D4FEE" w:rsidRDefault="001D4FEE">
      <w:pPr>
        <w:rPr>
          <w:rFonts w:ascii="Arial" w:hAnsi="Arial" w:cs="Arial"/>
          <w:b/>
          <w:bCs/>
          <w:sz w:val="24"/>
          <w:szCs w:val="28"/>
        </w:rPr>
      </w:pPr>
      <w:r>
        <w:rPr>
          <w:rFonts w:ascii="Arial" w:hAnsi="Arial" w:cs="Arial"/>
          <w:b/>
          <w:bCs/>
          <w:sz w:val="24"/>
          <w:szCs w:val="28"/>
        </w:rPr>
        <w:br w:type="page"/>
      </w:r>
    </w:p>
    <w:p w14:paraId="7D950B88" w14:textId="77777777" w:rsidR="003954A7" w:rsidRDefault="003954A7" w:rsidP="00C55846">
      <w:pPr>
        <w:spacing w:line="360" w:lineRule="auto"/>
        <w:rPr>
          <w:rFonts w:ascii="Arial" w:hAnsi="Arial" w:cs="Arial"/>
          <w:b/>
          <w:bCs/>
          <w:sz w:val="22"/>
          <w:szCs w:val="24"/>
        </w:rPr>
      </w:pPr>
      <w:r w:rsidRPr="003954A7">
        <w:rPr>
          <w:rFonts w:ascii="Arial" w:hAnsi="Arial" w:cs="Arial"/>
          <w:b/>
          <w:bCs/>
          <w:sz w:val="24"/>
          <w:szCs w:val="28"/>
        </w:rPr>
        <w:t>Conclusions</w:t>
      </w:r>
    </w:p>
    <w:p w14:paraId="59E86960" w14:textId="2B1A9DDB" w:rsidR="00DE7445" w:rsidRPr="000147D0" w:rsidRDefault="008C537C" w:rsidP="00D55906">
      <w:pPr>
        <w:spacing w:line="360" w:lineRule="auto"/>
        <w:jc w:val="both"/>
        <w:rPr>
          <w:rFonts w:ascii="Arial" w:hAnsi="Arial" w:cs="Arial"/>
          <w:sz w:val="22"/>
          <w:szCs w:val="24"/>
        </w:rPr>
      </w:pPr>
      <w:bookmarkStart w:id="1" w:name="_Hlk97727083"/>
      <w:r>
        <w:rPr>
          <w:rFonts w:ascii="Arial" w:hAnsi="Arial" w:cs="Arial"/>
          <w:sz w:val="22"/>
          <w:szCs w:val="24"/>
        </w:rPr>
        <w:t xml:space="preserve">The </w:t>
      </w:r>
      <w:r w:rsidR="0093230F">
        <w:rPr>
          <w:rFonts w:ascii="Arial" w:hAnsi="Arial" w:cs="Arial"/>
          <w:sz w:val="22"/>
          <w:szCs w:val="24"/>
        </w:rPr>
        <w:t xml:space="preserve">single pass </w:t>
      </w:r>
      <w:r w:rsidR="0048211B">
        <w:rPr>
          <w:rFonts w:ascii="Arial" w:hAnsi="Arial" w:cs="Arial"/>
          <w:sz w:val="22"/>
          <w:szCs w:val="24"/>
        </w:rPr>
        <w:t>electrochemical</w:t>
      </w:r>
      <w:r>
        <w:rPr>
          <w:rFonts w:ascii="Arial" w:hAnsi="Arial" w:cs="Arial"/>
          <w:sz w:val="22"/>
          <w:szCs w:val="24"/>
        </w:rPr>
        <w:t xml:space="preserve"> reduction of naphthalene </w:t>
      </w:r>
      <w:r w:rsidR="00956153">
        <w:rPr>
          <w:rFonts w:ascii="Arial" w:hAnsi="Arial" w:cs="Arial"/>
          <w:sz w:val="22"/>
          <w:szCs w:val="24"/>
        </w:rPr>
        <w:t>has been developed in a continuous flow vortex reactor</w:t>
      </w:r>
      <w:r w:rsidR="00F90F98">
        <w:rPr>
          <w:rFonts w:ascii="Arial" w:hAnsi="Arial" w:cs="Arial"/>
          <w:sz w:val="22"/>
          <w:szCs w:val="24"/>
        </w:rPr>
        <w:t xml:space="preserve"> </w:t>
      </w:r>
      <w:r w:rsidR="00E27A8D">
        <w:rPr>
          <w:rFonts w:ascii="Arial" w:hAnsi="Arial" w:cs="Arial"/>
          <w:sz w:val="22"/>
          <w:szCs w:val="24"/>
        </w:rPr>
        <w:t xml:space="preserve">using </w:t>
      </w:r>
      <w:r w:rsidR="0093230F">
        <w:rPr>
          <w:rFonts w:ascii="Arial" w:hAnsi="Arial" w:cs="Arial"/>
          <w:sz w:val="22"/>
          <w:szCs w:val="24"/>
        </w:rPr>
        <w:t>inexpensive</w:t>
      </w:r>
      <w:r w:rsidR="00E27A8D">
        <w:rPr>
          <w:rFonts w:ascii="Arial" w:hAnsi="Arial" w:cs="Arial"/>
          <w:sz w:val="22"/>
          <w:szCs w:val="24"/>
        </w:rPr>
        <w:t xml:space="preserve"> aluminium and stainless-steel electrodes.</w:t>
      </w:r>
      <w:r w:rsidR="00D55906">
        <w:rPr>
          <w:rFonts w:ascii="Arial" w:hAnsi="Arial" w:cs="Arial"/>
          <w:sz w:val="22"/>
          <w:szCs w:val="24"/>
        </w:rPr>
        <w:t xml:space="preserve"> Using 1.5 M </w:t>
      </w:r>
      <w:proofErr w:type="spellStart"/>
      <w:r w:rsidR="00D55906">
        <w:rPr>
          <w:rFonts w:ascii="Arial" w:hAnsi="Arial" w:cs="Arial"/>
          <w:sz w:val="22"/>
          <w:szCs w:val="24"/>
        </w:rPr>
        <w:t>LiBr</w:t>
      </w:r>
      <w:proofErr w:type="spellEnd"/>
      <w:r w:rsidR="00D55906">
        <w:rPr>
          <w:rFonts w:ascii="Arial" w:hAnsi="Arial" w:cs="Arial"/>
          <w:sz w:val="22"/>
          <w:szCs w:val="24"/>
        </w:rPr>
        <w:t xml:space="preserve"> as the electrolyte and DMU as the proton source, </w:t>
      </w:r>
      <w:r w:rsidR="00237865">
        <w:rPr>
          <w:rFonts w:ascii="Arial" w:hAnsi="Arial" w:cs="Arial"/>
          <w:sz w:val="22"/>
          <w:szCs w:val="24"/>
        </w:rPr>
        <w:t xml:space="preserve">excellent </w:t>
      </w:r>
      <w:r w:rsidR="00D55906">
        <w:rPr>
          <w:rFonts w:ascii="Arial" w:hAnsi="Arial" w:cs="Arial"/>
          <w:sz w:val="22"/>
          <w:szCs w:val="24"/>
        </w:rPr>
        <w:t xml:space="preserve">selectivity was obtained </w:t>
      </w:r>
      <w:r w:rsidR="008053A0">
        <w:rPr>
          <w:rFonts w:ascii="Arial" w:hAnsi="Arial" w:cs="Arial"/>
          <w:sz w:val="22"/>
          <w:szCs w:val="24"/>
        </w:rPr>
        <w:t xml:space="preserve">between the </w:t>
      </w:r>
      <w:r w:rsidR="00237865">
        <w:rPr>
          <w:rFonts w:ascii="Arial" w:hAnsi="Arial" w:cs="Arial"/>
          <w:sz w:val="22"/>
          <w:szCs w:val="24"/>
        </w:rPr>
        <w:t xml:space="preserve">two </w:t>
      </w:r>
      <w:r w:rsidR="008053A0">
        <w:rPr>
          <w:rFonts w:ascii="Arial" w:hAnsi="Arial" w:cs="Arial"/>
          <w:sz w:val="22"/>
          <w:szCs w:val="24"/>
        </w:rPr>
        <w:t xml:space="preserve">possible </w:t>
      </w:r>
      <w:r w:rsidR="0048211B">
        <w:rPr>
          <w:rFonts w:ascii="Arial" w:hAnsi="Arial" w:cs="Arial"/>
          <w:sz w:val="22"/>
          <w:szCs w:val="24"/>
        </w:rPr>
        <w:t>products</w:t>
      </w:r>
      <w:r w:rsidR="00615247">
        <w:rPr>
          <w:rFonts w:ascii="Arial" w:hAnsi="Arial" w:cs="Arial"/>
          <w:sz w:val="22"/>
          <w:szCs w:val="24"/>
        </w:rPr>
        <w:t>. The single ring</w:t>
      </w:r>
      <w:r w:rsidR="00237865">
        <w:rPr>
          <w:rFonts w:ascii="Arial" w:hAnsi="Arial" w:cs="Arial"/>
          <w:sz w:val="22"/>
          <w:szCs w:val="24"/>
        </w:rPr>
        <w:t>-</w:t>
      </w:r>
      <w:r w:rsidR="00615247">
        <w:rPr>
          <w:rFonts w:ascii="Arial" w:hAnsi="Arial" w:cs="Arial"/>
          <w:sz w:val="22"/>
          <w:szCs w:val="24"/>
        </w:rPr>
        <w:t xml:space="preserve">reduced product </w:t>
      </w:r>
      <w:r w:rsidR="00615247" w:rsidRPr="00615247">
        <w:rPr>
          <w:rFonts w:ascii="Arial" w:hAnsi="Arial" w:cs="Arial"/>
          <w:b/>
          <w:bCs/>
          <w:sz w:val="22"/>
          <w:szCs w:val="24"/>
        </w:rPr>
        <w:t>2a</w:t>
      </w:r>
      <w:r w:rsidR="00615247">
        <w:rPr>
          <w:rFonts w:ascii="Arial" w:hAnsi="Arial" w:cs="Arial"/>
          <w:sz w:val="22"/>
          <w:szCs w:val="24"/>
        </w:rPr>
        <w:t xml:space="preserve"> was obtained</w:t>
      </w:r>
      <w:r w:rsidR="007C3940">
        <w:rPr>
          <w:rFonts w:ascii="Arial" w:hAnsi="Arial" w:cs="Arial"/>
          <w:sz w:val="22"/>
          <w:szCs w:val="24"/>
        </w:rPr>
        <w:t xml:space="preserve"> in quantities up to </w:t>
      </w:r>
      <w:r w:rsidR="008D009D">
        <w:rPr>
          <w:rFonts w:ascii="Arial" w:hAnsi="Arial" w:cs="Arial"/>
          <w:sz w:val="22"/>
          <w:szCs w:val="24"/>
        </w:rPr>
        <w:t>4 g</w:t>
      </w:r>
      <w:r w:rsidR="00615247">
        <w:rPr>
          <w:rFonts w:ascii="Arial" w:hAnsi="Arial" w:cs="Arial"/>
          <w:sz w:val="22"/>
          <w:szCs w:val="24"/>
        </w:rPr>
        <w:t xml:space="preserve"> with a </w:t>
      </w:r>
      <w:r w:rsidR="00237865">
        <w:rPr>
          <w:rFonts w:ascii="Arial" w:hAnsi="Arial" w:cs="Arial"/>
          <w:sz w:val="22"/>
          <w:szCs w:val="24"/>
        </w:rPr>
        <w:t xml:space="preserve">projected </w:t>
      </w:r>
      <w:r w:rsidR="00615247">
        <w:rPr>
          <w:rFonts w:ascii="Arial" w:hAnsi="Arial" w:cs="Arial"/>
          <w:sz w:val="22"/>
          <w:szCs w:val="24"/>
        </w:rPr>
        <w:t xml:space="preserve">productivity of </w:t>
      </w:r>
      <w:r w:rsidR="00237865">
        <w:rPr>
          <w:rFonts w:ascii="Arial" w:hAnsi="Arial" w:cs="Arial"/>
          <w:sz w:val="22"/>
          <w:szCs w:val="24"/>
        </w:rPr>
        <w:t xml:space="preserve">ca. </w:t>
      </w:r>
      <w:r w:rsidR="00615247">
        <w:rPr>
          <w:rFonts w:ascii="Arial" w:hAnsi="Arial" w:cs="Arial"/>
          <w:sz w:val="22"/>
          <w:szCs w:val="24"/>
        </w:rPr>
        <w:t>80</w:t>
      </w:r>
      <w:r w:rsidR="00730A4B">
        <w:rPr>
          <w:rFonts w:ascii="Arial" w:hAnsi="Arial" w:cs="Arial"/>
          <w:sz w:val="22"/>
          <w:szCs w:val="24"/>
        </w:rPr>
        <w:t xml:space="preserve"> </w:t>
      </w:r>
      <w:r w:rsidR="00615247">
        <w:rPr>
          <w:rFonts w:ascii="Arial" w:hAnsi="Arial" w:cs="Arial"/>
          <w:sz w:val="22"/>
          <w:szCs w:val="24"/>
        </w:rPr>
        <w:t>g day</w:t>
      </w:r>
      <w:r w:rsidR="00615247" w:rsidRPr="00615247">
        <w:rPr>
          <w:rFonts w:ascii="Arial" w:hAnsi="Arial" w:cs="Arial"/>
          <w:sz w:val="22"/>
          <w:szCs w:val="24"/>
          <w:vertAlign w:val="superscript"/>
        </w:rPr>
        <w:t>-1</w:t>
      </w:r>
      <w:r w:rsidR="00615247" w:rsidRPr="00615247">
        <w:rPr>
          <w:rFonts w:ascii="Arial" w:hAnsi="Arial" w:cs="Arial"/>
          <w:sz w:val="22"/>
          <w:szCs w:val="24"/>
        </w:rPr>
        <w:t xml:space="preserve"> and </w:t>
      </w:r>
      <w:r w:rsidR="00615247">
        <w:rPr>
          <w:rFonts w:ascii="Arial" w:hAnsi="Arial" w:cs="Arial"/>
          <w:sz w:val="22"/>
          <w:szCs w:val="24"/>
        </w:rPr>
        <w:t>the double ring</w:t>
      </w:r>
      <w:r w:rsidR="00237865">
        <w:rPr>
          <w:rFonts w:ascii="Arial" w:hAnsi="Arial" w:cs="Arial"/>
          <w:sz w:val="22"/>
          <w:szCs w:val="24"/>
        </w:rPr>
        <w:t>-</w:t>
      </w:r>
      <w:r w:rsidR="00615247">
        <w:rPr>
          <w:rFonts w:ascii="Arial" w:hAnsi="Arial" w:cs="Arial"/>
          <w:sz w:val="22"/>
          <w:szCs w:val="24"/>
        </w:rPr>
        <w:t xml:space="preserve">reduction product </w:t>
      </w:r>
      <w:r w:rsidR="00615247" w:rsidRPr="00615247">
        <w:rPr>
          <w:rFonts w:ascii="Arial" w:hAnsi="Arial" w:cs="Arial"/>
          <w:b/>
          <w:bCs/>
          <w:sz w:val="22"/>
          <w:szCs w:val="24"/>
        </w:rPr>
        <w:t>3</w:t>
      </w:r>
      <w:r w:rsidR="00615247">
        <w:rPr>
          <w:rFonts w:ascii="Arial" w:hAnsi="Arial" w:cs="Arial"/>
          <w:sz w:val="22"/>
          <w:szCs w:val="24"/>
        </w:rPr>
        <w:t xml:space="preserve"> could be obtained</w:t>
      </w:r>
      <w:r w:rsidR="00E60FFA">
        <w:rPr>
          <w:rFonts w:ascii="Arial" w:hAnsi="Arial" w:cs="Arial"/>
          <w:sz w:val="22"/>
          <w:szCs w:val="24"/>
        </w:rPr>
        <w:t xml:space="preserve"> in quantities up to </w:t>
      </w:r>
      <w:r w:rsidR="001421A7" w:rsidRPr="001421A7">
        <w:rPr>
          <w:rFonts w:ascii="Arial" w:hAnsi="Arial" w:cs="Arial"/>
          <w:sz w:val="22"/>
          <w:szCs w:val="24"/>
        </w:rPr>
        <w:t>5</w:t>
      </w:r>
      <w:r w:rsidR="00E60FFA" w:rsidRPr="001421A7">
        <w:rPr>
          <w:rFonts w:ascii="Arial" w:hAnsi="Arial" w:cs="Arial"/>
          <w:sz w:val="22"/>
          <w:szCs w:val="24"/>
        </w:rPr>
        <w:t xml:space="preserve"> g</w:t>
      </w:r>
      <w:r w:rsidR="00E60FFA">
        <w:rPr>
          <w:rFonts w:ascii="Arial" w:hAnsi="Arial" w:cs="Arial"/>
          <w:sz w:val="22"/>
          <w:szCs w:val="24"/>
        </w:rPr>
        <w:t xml:space="preserve"> with</w:t>
      </w:r>
      <w:r w:rsidR="00615247">
        <w:rPr>
          <w:rFonts w:ascii="Arial" w:hAnsi="Arial" w:cs="Arial"/>
          <w:sz w:val="22"/>
          <w:szCs w:val="24"/>
        </w:rPr>
        <w:t xml:space="preserve"> a productivity of </w:t>
      </w:r>
      <w:r w:rsidR="00237865">
        <w:rPr>
          <w:rFonts w:ascii="Arial" w:hAnsi="Arial" w:cs="Arial"/>
          <w:sz w:val="22"/>
          <w:szCs w:val="24"/>
        </w:rPr>
        <w:t xml:space="preserve">ca </w:t>
      </w:r>
      <w:r w:rsidR="00615247">
        <w:rPr>
          <w:rFonts w:ascii="Arial" w:hAnsi="Arial" w:cs="Arial"/>
          <w:sz w:val="22"/>
          <w:szCs w:val="24"/>
        </w:rPr>
        <w:t>10</w:t>
      </w:r>
      <w:r w:rsidR="00237865">
        <w:rPr>
          <w:rFonts w:ascii="Arial" w:hAnsi="Arial" w:cs="Arial"/>
          <w:sz w:val="22"/>
          <w:szCs w:val="24"/>
        </w:rPr>
        <w:t>0</w:t>
      </w:r>
      <w:r w:rsidR="00730A4B">
        <w:rPr>
          <w:rFonts w:ascii="Arial" w:hAnsi="Arial" w:cs="Arial"/>
          <w:sz w:val="22"/>
          <w:szCs w:val="24"/>
        </w:rPr>
        <w:t xml:space="preserve"> </w:t>
      </w:r>
      <w:r w:rsidR="00615247">
        <w:rPr>
          <w:rFonts w:ascii="Arial" w:hAnsi="Arial" w:cs="Arial"/>
          <w:sz w:val="22"/>
          <w:szCs w:val="24"/>
        </w:rPr>
        <w:t>g day</w:t>
      </w:r>
      <w:r w:rsidR="00615247" w:rsidRPr="00615247">
        <w:rPr>
          <w:rFonts w:ascii="Arial" w:hAnsi="Arial" w:cs="Arial"/>
          <w:sz w:val="22"/>
          <w:szCs w:val="24"/>
          <w:vertAlign w:val="superscript"/>
        </w:rPr>
        <w:t>-1</w:t>
      </w:r>
      <w:r w:rsidR="00615247">
        <w:rPr>
          <w:rFonts w:ascii="Arial" w:hAnsi="Arial" w:cs="Arial"/>
          <w:sz w:val="22"/>
          <w:szCs w:val="24"/>
        </w:rPr>
        <w:t xml:space="preserve">. </w:t>
      </w:r>
      <w:r w:rsidR="00E7123A" w:rsidRPr="007E2A25">
        <w:rPr>
          <w:rFonts w:ascii="Arial" w:hAnsi="Arial" w:cs="Arial"/>
          <w:sz w:val="22"/>
          <w:szCs w:val="24"/>
        </w:rPr>
        <w:t xml:space="preserve">We found that rotation of the reactor was necessary </w:t>
      </w:r>
      <w:r w:rsidR="00237865" w:rsidRPr="007503C7">
        <w:rPr>
          <w:rFonts w:ascii="Arial" w:hAnsi="Arial" w:cs="Arial"/>
          <w:sz w:val="22"/>
          <w:szCs w:val="24"/>
        </w:rPr>
        <w:t xml:space="preserve">to obtain high </w:t>
      </w:r>
      <w:r w:rsidR="00F90F98" w:rsidRPr="007E2A25">
        <w:rPr>
          <w:rFonts w:ascii="Arial" w:hAnsi="Arial" w:cs="Arial"/>
          <w:sz w:val="22"/>
          <w:szCs w:val="24"/>
        </w:rPr>
        <w:t xml:space="preserve">selectivity </w:t>
      </w:r>
      <w:r w:rsidR="00237865" w:rsidRPr="007E2A25">
        <w:rPr>
          <w:rFonts w:ascii="Arial" w:hAnsi="Arial" w:cs="Arial"/>
          <w:sz w:val="22"/>
          <w:szCs w:val="24"/>
        </w:rPr>
        <w:t xml:space="preserve">with the added benefit of a </w:t>
      </w:r>
      <w:r w:rsidR="00004A82">
        <w:rPr>
          <w:rFonts w:ascii="Arial" w:hAnsi="Arial" w:cs="Arial"/>
          <w:sz w:val="22"/>
          <w:szCs w:val="24"/>
        </w:rPr>
        <w:t xml:space="preserve">reduced </w:t>
      </w:r>
      <w:r w:rsidR="00F90F98" w:rsidRPr="007E2A25">
        <w:rPr>
          <w:rFonts w:ascii="Arial" w:hAnsi="Arial" w:cs="Arial"/>
          <w:sz w:val="22"/>
          <w:szCs w:val="24"/>
        </w:rPr>
        <w:t>voltage to deliver the required current</w:t>
      </w:r>
      <w:r w:rsidR="00535EF9" w:rsidRPr="007E2A25">
        <w:rPr>
          <w:rFonts w:ascii="Arial" w:hAnsi="Arial" w:cs="Arial"/>
          <w:sz w:val="22"/>
          <w:szCs w:val="24"/>
        </w:rPr>
        <w:t>.</w:t>
      </w:r>
      <w:r w:rsidR="00F90F98">
        <w:rPr>
          <w:rFonts w:ascii="Arial" w:hAnsi="Arial" w:cs="Arial"/>
          <w:sz w:val="22"/>
          <w:szCs w:val="24"/>
        </w:rPr>
        <w:t xml:space="preserve"> The amount of </w:t>
      </w:r>
      <w:proofErr w:type="spellStart"/>
      <w:r w:rsidR="00F90F98">
        <w:rPr>
          <w:rFonts w:ascii="Arial" w:hAnsi="Arial" w:cs="Arial"/>
          <w:sz w:val="22"/>
          <w:szCs w:val="24"/>
        </w:rPr>
        <w:t>LiBr</w:t>
      </w:r>
      <w:proofErr w:type="spellEnd"/>
      <w:r w:rsidR="00F90F98">
        <w:rPr>
          <w:rFonts w:ascii="Arial" w:hAnsi="Arial" w:cs="Arial"/>
          <w:sz w:val="22"/>
          <w:szCs w:val="24"/>
        </w:rPr>
        <w:t xml:space="preserve"> </w:t>
      </w:r>
      <w:r w:rsidR="009118FD">
        <w:rPr>
          <w:rFonts w:ascii="Arial" w:hAnsi="Arial" w:cs="Arial"/>
          <w:sz w:val="22"/>
          <w:szCs w:val="24"/>
        </w:rPr>
        <w:t xml:space="preserve">and DMU </w:t>
      </w:r>
      <w:r w:rsidR="005A1451">
        <w:rPr>
          <w:rFonts w:ascii="Arial" w:hAnsi="Arial" w:cs="Arial"/>
          <w:sz w:val="22"/>
          <w:szCs w:val="24"/>
        </w:rPr>
        <w:t>processed could be</w:t>
      </w:r>
      <w:r w:rsidR="008A5273">
        <w:rPr>
          <w:rFonts w:ascii="Arial" w:hAnsi="Arial" w:cs="Arial"/>
          <w:sz w:val="22"/>
          <w:szCs w:val="24"/>
        </w:rPr>
        <w:t xml:space="preserve"> reduced </w:t>
      </w:r>
      <w:r w:rsidR="009118FD">
        <w:rPr>
          <w:rFonts w:ascii="Arial" w:hAnsi="Arial" w:cs="Arial"/>
          <w:sz w:val="22"/>
          <w:szCs w:val="24"/>
        </w:rPr>
        <w:t xml:space="preserve">whilst still maintaining a high efficiency reaction with high selectivity. </w:t>
      </w:r>
      <w:r w:rsidR="006428ED">
        <w:rPr>
          <w:rFonts w:ascii="Arial" w:hAnsi="Arial" w:cs="Arial"/>
          <w:sz w:val="22"/>
          <w:szCs w:val="24"/>
        </w:rPr>
        <w:t xml:space="preserve">Like all sacrificial </w:t>
      </w:r>
      <w:r w:rsidR="000F624F">
        <w:rPr>
          <w:rFonts w:ascii="Arial" w:hAnsi="Arial" w:cs="Arial"/>
          <w:sz w:val="22"/>
          <w:szCs w:val="24"/>
        </w:rPr>
        <w:t>el</w:t>
      </w:r>
      <w:r w:rsidR="006428ED">
        <w:rPr>
          <w:rFonts w:ascii="Arial" w:hAnsi="Arial" w:cs="Arial"/>
          <w:sz w:val="22"/>
          <w:szCs w:val="24"/>
        </w:rPr>
        <w:t>ectrodes, the aluminium will be corroded by the reaction</w:t>
      </w:r>
      <w:r w:rsidR="007E2A25">
        <w:rPr>
          <w:rFonts w:ascii="Arial" w:hAnsi="Arial" w:cs="Arial"/>
          <w:sz w:val="22"/>
          <w:szCs w:val="24"/>
        </w:rPr>
        <w:t xml:space="preserve"> and will produce particles in the reaction</w:t>
      </w:r>
      <w:r w:rsidR="0088757D">
        <w:rPr>
          <w:rFonts w:ascii="Arial" w:hAnsi="Arial" w:cs="Arial"/>
          <w:sz w:val="22"/>
          <w:szCs w:val="24"/>
        </w:rPr>
        <w:t xml:space="preserve"> mixture</w:t>
      </w:r>
      <w:r w:rsidR="007E2A25">
        <w:rPr>
          <w:rFonts w:ascii="Arial" w:hAnsi="Arial" w:cs="Arial"/>
          <w:sz w:val="22"/>
          <w:szCs w:val="24"/>
        </w:rPr>
        <w:t xml:space="preserve"> that represent a blockage risk, especially in narrow flow path</w:t>
      </w:r>
      <w:r w:rsidR="0088757D">
        <w:rPr>
          <w:rFonts w:ascii="Arial" w:hAnsi="Arial" w:cs="Arial"/>
          <w:sz w:val="22"/>
          <w:szCs w:val="24"/>
        </w:rPr>
        <w:t>s</w:t>
      </w:r>
      <w:r w:rsidR="007E2A25">
        <w:rPr>
          <w:rFonts w:ascii="Arial" w:hAnsi="Arial" w:cs="Arial"/>
          <w:sz w:val="22"/>
          <w:szCs w:val="24"/>
        </w:rPr>
        <w:t>.</w:t>
      </w:r>
      <w:r w:rsidR="006428ED">
        <w:rPr>
          <w:rFonts w:ascii="Arial" w:hAnsi="Arial" w:cs="Arial"/>
          <w:sz w:val="22"/>
          <w:szCs w:val="24"/>
        </w:rPr>
        <w:t xml:space="preserve"> However, </w:t>
      </w:r>
      <w:r w:rsidR="00E507BE">
        <w:rPr>
          <w:rFonts w:ascii="Arial" w:hAnsi="Arial" w:cs="Arial"/>
          <w:sz w:val="22"/>
          <w:szCs w:val="24"/>
        </w:rPr>
        <w:t>we have demonstrated that the reactor can be run for over 8 h without blockage</w:t>
      </w:r>
      <w:r w:rsidR="00DE3C2F">
        <w:rPr>
          <w:rFonts w:ascii="Arial" w:hAnsi="Arial" w:cs="Arial"/>
          <w:sz w:val="22"/>
          <w:szCs w:val="24"/>
        </w:rPr>
        <w:t>,</w:t>
      </w:r>
      <w:r w:rsidR="00E507BE">
        <w:rPr>
          <w:rFonts w:ascii="Arial" w:hAnsi="Arial" w:cs="Arial"/>
          <w:sz w:val="22"/>
          <w:szCs w:val="24"/>
        </w:rPr>
        <w:t xml:space="preserve"> with constant performance in terms of selectivity and yield</w:t>
      </w:r>
      <w:r w:rsidR="00DE3C2F">
        <w:rPr>
          <w:rFonts w:ascii="Arial" w:hAnsi="Arial" w:cs="Arial"/>
          <w:sz w:val="22"/>
          <w:szCs w:val="24"/>
        </w:rPr>
        <w:t>, and with an average increase in the annular gap between the electrodes of only 0.2 mm</w:t>
      </w:r>
      <w:r w:rsidR="00E507BE">
        <w:rPr>
          <w:rFonts w:ascii="Arial" w:hAnsi="Arial" w:cs="Arial"/>
          <w:sz w:val="22"/>
          <w:szCs w:val="24"/>
        </w:rPr>
        <w:t xml:space="preserve">. Furthermore, </w:t>
      </w:r>
      <w:r w:rsidR="006428ED">
        <w:rPr>
          <w:rFonts w:ascii="Arial" w:hAnsi="Arial" w:cs="Arial"/>
          <w:sz w:val="22"/>
          <w:szCs w:val="24"/>
        </w:rPr>
        <w:t xml:space="preserve">because the metal is lost from the inner surface of the cylindrical electrode and all seals are on the outer surface, </w:t>
      </w:r>
      <w:r w:rsidR="000F624F">
        <w:rPr>
          <w:rFonts w:ascii="Arial" w:hAnsi="Arial" w:cs="Arial"/>
          <w:sz w:val="22"/>
          <w:szCs w:val="24"/>
        </w:rPr>
        <w:t xml:space="preserve">the </w:t>
      </w:r>
      <w:r w:rsidR="006428ED">
        <w:rPr>
          <w:rFonts w:ascii="Arial" w:hAnsi="Arial" w:cs="Arial"/>
          <w:sz w:val="22"/>
          <w:szCs w:val="24"/>
        </w:rPr>
        <w:t xml:space="preserve">loss of aluminium does not cause any leaks from the reactor.  Eventually, the electrode will need replacing </w:t>
      </w:r>
      <w:r w:rsidR="000F624F">
        <w:rPr>
          <w:rFonts w:ascii="Arial" w:hAnsi="Arial" w:cs="Arial"/>
          <w:sz w:val="22"/>
          <w:szCs w:val="24"/>
        </w:rPr>
        <w:t>but</w:t>
      </w:r>
      <w:r w:rsidR="006428ED">
        <w:rPr>
          <w:rFonts w:ascii="Arial" w:hAnsi="Arial" w:cs="Arial"/>
          <w:sz w:val="22"/>
          <w:szCs w:val="24"/>
        </w:rPr>
        <w:t xml:space="preserve"> the </w:t>
      </w:r>
      <w:r w:rsidR="008A5003">
        <w:rPr>
          <w:rFonts w:ascii="Arial" w:hAnsi="Arial" w:cs="Arial"/>
          <w:sz w:val="22"/>
          <w:szCs w:val="24"/>
        </w:rPr>
        <w:t xml:space="preserve">simple </w:t>
      </w:r>
      <w:r w:rsidR="006428ED">
        <w:rPr>
          <w:rFonts w:ascii="Arial" w:hAnsi="Arial" w:cs="Arial"/>
          <w:sz w:val="22"/>
          <w:szCs w:val="24"/>
        </w:rPr>
        <w:t>design of our reactor makes the replacement quite straightforward.</w:t>
      </w:r>
      <w:r w:rsidR="000F624F">
        <w:rPr>
          <w:rFonts w:ascii="Arial" w:hAnsi="Arial" w:cs="Arial"/>
          <w:sz w:val="22"/>
          <w:szCs w:val="24"/>
        </w:rPr>
        <w:t xml:space="preserve"> </w:t>
      </w:r>
      <w:r w:rsidR="00F90F98">
        <w:rPr>
          <w:rFonts w:ascii="Arial" w:hAnsi="Arial" w:cs="Arial"/>
          <w:sz w:val="22"/>
          <w:szCs w:val="24"/>
        </w:rPr>
        <w:t xml:space="preserve">Finally, the </w:t>
      </w:r>
      <w:r w:rsidR="009F182E">
        <w:rPr>
          <w:rFonts w:ascii="Arial" w:hAnsi="Arial" w:cs="Arial"/>
          <w:sz w:val="22"/>
          <w:szCs w:val="24"/>
        </w:rPr>
        <w:t xml:space="preserve">methodology was applied to </w:t>
      </w:r>
      <w:r w:rsidR="00AF2E4D">
        <w:rPr>
          <w:rFonts w:ascii="Arial" w:hAnsi="Arial" w:cs="Arial"/>
          <w:sz w:val="22"/>
          <w:szCs w:val="24"/>
        </w:rPr>
        <w:t>a</w:t>
      </w:r>
      <w:r w:rsidR="009F182E">
        <w:rPr>
          <w:rFonts w:ascii="Arial" w:hAnsi="Arial" w:cs="Arial"/>
          <w:sz w:val="22"/>
          <w:szCs w:val="24"/>
        </w:rPr>
        <w:t xml:space="preserve"> derivative of naphthalene </w:t>
      </w:r>
      <w:r w:rsidR="00AD23C3" w:rsidRPr="00AD23C3">
        <w:rPr>
          <w:rFonts w:ascii="Arial" w:hAnsi="Arial" w:cs="Arial"/>
          <w:b/>
          <w:bCs/>
          <w:sz w:val="22"/>
          <w:szCs w:val="24"/>
        </w:rPr>
        <w:t>1b</w:t>
      </w:r>
      <w:r w:rsidR="00AD23C3">
        <w:rPr>
          <w:rFonts w:ascii="Arial" w:hAnsi="Arial" w:cs="Arial"/>
          <w:sz w:val="22"/>
          <w:szCs w:val="24"/>
        </w:rPr>
        <w:t xml:space="preserve"> which </w:t>
      </w:r>
      <w:r w:rsidR="00AF2E4D">
        <w:rPr>
          <w:rFonts w:ascii="Arial" w:hAnsi="Arial" w:cs="Arial"/>
          <w:sz w:val="22"/>
          <w:szCs w:val="24"/>
        </w:rPr>
        <w:t>is</w:t>
      </w:r>
      <w:r w:rsidR="00AD23C3">
        <w:rPr>
          <w:rFonts w:ascii="Arial" w:hAnsi="Arial" w:cs="Arial"/>
          <w:sz w:val="22"/>
          <w:szCs w:val="24"/>
        </w:rPr>
        <w:t xml:space="preserve"> used in the route to the API </w:t>
      </w:r>
      <w:r w:rsidR="007B3424">
        <w:rPr>
          <w:rFonts w:ascii="Arial" w:hAnsi="Arial" w:cs="Arial"/>
          <w:sz w:val="22"/>
          <w:szCs w:val="24"/>
        </w:rPr>
        <w:t>R</w:t>
      </w:r>
      <w:r w:rsidR="00AD23C3">
        <w:rPr>
          <w:rFonts w:ascii="Arial" w:hAnsi="Arial" w:cs="Arial"/>
          <w:sz w:val="22"/>
          <w:szCs w:val="24"/>
        </w:rPr>
        <w:t>opinirole.</w:t>
      </w:r>
      <w:bookmarkEnd w:id="1"/>
      <w:r w:rsidR="00AD23C3">
        <w:rPr>
          <w:rFonts w:ascii="Arial" w:hAnsi="Arial" w:cs="Arial"/>
          <w:sz w:val="22"/>
          <w:szCs w:val="24"/>
        </w:rPr>
        <w:t xml:space="preserve"> </w:t>
      </w:r>
      <w:r w:rsidR="00237865">
        <w:rPr>
          <w:rFonts w:ascii="Arial" w:hAnsi="Arial" w:cs="Arial"/>
          <w:sz w:val="22"/>
          <w:szCs w:val="24"/>
        </w:rPr>
        <w:t xml:space="preserve">The corresponding </w:t>
      </w:r>
      <w:proofErr w:type="spellStart"/>
      <w:r w:rsidR="00237865">
        <w:rPr>
          <w:rFonts w:ascii="Arial" w:hAnsi="Arial" w:cs="Arial"/>
          <w:sz w:val="22"/>
          <w:szCs w:val="24"/>
        </w:rPr>
        <w:t>dihydronaphthalene</w:t>
      </w:r>
      <w:proofErr w:type="spellEnd"/>
      <w:r w:rsidR="00237865">
        <w:rPr>
          <w:rFonts w:ascii="Arial" w:hAnsi="Arial" w:cs="Arial"/>
          <w:sz w:val="22"/>
          <w:szCs w:val="24"/>
        </w:rPr>
        <w:t xml:space="preserve"> </w:t>
      </w:r>
      <w:r w:rsidR="00AD23C3" w:rsidRPr="00AD23C3">
        <w:rPr>
          <w:rFonts w:ascii="Arial" w:hAnsi="Arial" w:cs="Arial"/>
          <w:b/>
          <w:bCs/>
          <w:sz w:val="22"/>
          <w:szCs w:val="24"/>
        </w:rPr>
        <w:t>2b</w:t>
      </w:r>
      <w:r w:rsidR="00AD23C3">
        <w:rPr>
          <w:rFonts w:ascii="Arial" w:hAnsi="Arial" w:cs="Arial"/>
          <w:sz w:val="22"/>
          <w:szCs w:val="24"/>
        </w:rPr>
        <w:t xml:space="preserve"> w</w:t>
      </w:r>
      <w:r w:rsidR="00AF2E4D">
        <w:rPr>
          <w:rFonts w:ascii="Arial" w:hAnsi="Arial" w:cs="Arial"/>
          <w:sz w:val="22"/>
          <w:szCs w:val="24"/>
        </w:rPr>
        <w:t>as</w:t>
      </w:r>
      <w:r w:rsidR="00AD23C3">
        <w:rPr>
          <w:rFonts w:ascii="Arial" w:hAnsi="Arial" w:cs="Arial"/>
          <w:sz w:val="22"/>
          <w:szCs w:val="24"/>
        </w:rPr>
        <w:t xml:space="preserve"> produced in excellent yields, 95 % and </w:t>
      </w:r>
      <w:r w:rsidR="000F7A8A">
        <w:rPr>
          <w:rFonts w:ascii="Arial" w:hAnsi="Arial" w:cs="Arial"/>
          <w:sz w:val="22"/>
          <w:szCs w:val="24"/>
        </w:rPr>
        <w:t>in</w:t>
      </w:r>
      <w:r w:rsidR="00AD23C3">
        <w:rPr>
          <w:rFonts w:ascii="Arial" w:hAnsi="Arial" w:cs="Arial"/>
          <w:sz w:val="22"/>
          <w:szCs w:val="24"/>
        </w:rPr>
        <w:t xml:space="preserve"> </w:t>
      </w:r>
      <w:r w:rsidR="000F7A8A">
        <w:rPr>
          <w:rFonts w:ascii="Arial" w:hAnsi="Arial" w:cs="Arial"/>
          <w:sz w:val="22"/>
          <w:szCs w:val="24"/>
        </w:rPr>
        <w:t>&gt;110 g day</w:t>
      </w:r>
      <w:r w:rsidR="000F7A8A" w:rsidRPr="000F7A8A">
        <w:rPr>
          <w:rFonts w:ascii="Arial" w:hAnsi="Arial" w:cs="Arial"/>
          <w:sz w:val="22"/>
          <w:szCs w:val="24"/>
          <w:vertAlign w:val="superscript"/>
        </w:rPr>
        <w:t>-1</w:t>
      </w:r>
      <w:r w:rsidR="000F7A8A">
        <w:rPr>
          <w:rFonts w:ascii="Arial" w:hAnsi="Arial" w:cs="Arial"/>
          <w:sz w:val="22"/>
          <w:szCs w:val="24"/>
        </w:rPr>
        <w:t xml:space="preserve"> productivit</w:t>
      </w:r>
      <w:r w:rsidR="00AF2E4D">
        <w:rPr>
          <w:rFonts w:ascii="Arial" w:hAnsi="Arial" w:cs="Arial"/>
          <w:sz w:val="22"/>
          <w:szCs w:val="24"/>
        </w:rPr>
        <w:t>y</w:t>
      </w:r>
      <w:r w:rsidR="00AD23C3">
        <w:rPr>
          <w:rFonts w:ascii="Arial" w:hAnsi="Arial" w:cs="Arial"/>
          <w:sz w:val="22"/>
          <w:szCs w:val="24"/>
        </w:rPr>
        <w:t>.</w:t>
      </w:r>
      <w:r w:rsidR="00237865">
        <w:rPr>
          <w:rFonts w:ascii="Arial" w:hAnsi="Arial" w:cs="Arial"/>
          <w:sz w:val="22"/>
          <w:szCs w:val="24"/>
        </w:rPr>
        <w:t xml:space="preserve"> All of our reactions were monitored by on-line</w:t>
      </w:r>
      <w:r w:rsidR="00330514">
        <w:rPr>
          <w:rFonts w:ascii="Arial" w:hAnsi="Arial" w:cs="Arial"/>
          <w:sz w:val="22"/>
          <w:szCs w:val="24"/>
        </w:rPr>
        <w:t xml:space="preserve"> </w:t>
      </w:r>
      <w:r w:rsidR="00237865">
        <w:rPr>
          <w:rFonts w:ascii="Arial" w:hAnsi="Arial" w:cs="Arial"/>
          <w:sz w:val="22"/>
          <w:szCs w:val="24"/>
        </w:rPr>
        <w:t>PAT (FTIR and Raman</w:t>
      </w:r>
      <w:proofErr w:type="gramStart"/>
      <w:r w:rsidR="00237865">
        <w:rPr>
          <w:rFonts w:ascii="Arial" w:hAnsi="Arial" w:cs="Arial"/>
          <w:sz w:val="22"/>
          <w:szCs w:val="24"/>
        </w:rPr>
        <w:t>)</w:t>
      </w:r>
      <w:proofErr w:type="gramEnd"/>
      <w:r w:rsidR="00237865">
        <w:rPr>
          <w:rFonts w:ascii="Arial" w:hAnsi="Arial" w:cs="Arial"/>
          <w:sz w:val="22"/>
          <w:szCs w:val="24"/>
        </w:rPr>
        <w:t xml:space="preserve"> and we have demonstrated what we believe to be one of the first applications of at-line A-TEEMS spectroscopy for fingerprinting the products of organic flow chemistry.  </w:t>
      </w:r>
      <w:r w:rsidR="00DE7445" w:rsidRPr="000147D0">
        <w:rPr>
          <w:rFonts w:ascii="Arial" w:hAnsi="Arial" w:cs="Arial"/>
          <w:sz w:val="22"/>
          <w:szCs w:val="24"/>
        </w:rPr>
        <w:br w:type="page"/>
      </w:r>
    </w:p>
    <w:p w14:paraId="441F6336" w14:textId="77777777" w:rsidR="005B2C47" w:rsidRPr="008125B9" w:rsidRDefault="000A1828" w:rsidP="00953956">
      <w:pPr>
        <w:jc w:val="both"/>
        <w:rPr>
          <w:rFonts w:ascii="Arial" w:hAnsi="Arial" w:cs="Arial"/>
          <w:b/>
          <w:bCs/>
          <w:sz w:val="24"/>
          <w:szCs w:val="28"/>
        </w:rPr>
      </w:pPr>
      <w:r w:rsidRPr="008125B9">
        <w:rPr>
          <w:rFonts w:ascii="Arial" w:hAnsi="Arial" w:cs="Arial"/>
          <w:b/>
          <w:bCs/>
          <w:sz w:val="24"/>
          <w:szCs w:val="28"/>
        </w:rPr>
        <w:t>Experimental</w:t>
      </w:r>
      <w:r w:rsidR="008125B9" w:rsidRPr="008125B9">
        <w:rPr>
          <w:rFonts w:ascii="Arial" w:hAnsi="Arial" w:cs="Arial"/>
          <w:b/>
          <w:bCs/>
          <w:sz w:val="24"/>
          <w:szCs w:val="28"/>
        </w:rPr>
        <w:t xml:space="preserve"> Section</w:t>
      </w:r>
    </w:p>
    <w:p w14:paraId="032DF892" w14:textId="6909D89F" w:rsidR="00F17DE1" w:rsidRDefault="00F17DE1" w:rsidP="00E82E1F">
      <w:pPr>
        <w:spacing w:line="360" w:lineRule="auto"/>
        <w:jc w:val="both"/>
        <w:rPr>
          <w:rFonts w:ascii="Arial" w:hAnsi="Arial" w:cs="Arial"/>
          <w:sz w:val="22"/>
          <w:szCs w:val="24"/>
        </w:rPr>
      </w:pPr>
      <w:r w:rsidRPr="00F17DE1">
        <w:rPr>
          <w:rFonts w:ascii="Arial" w:hAnsi="Arial" w:cs="Arial"/>
          <w:b/>
          <w:bCs/>
          <w:i/>
          <w:iCs/>
          <w:sz w:val="22"/>
          <w:szCs w:val="24"/>
        </w:rPr>
        <w:t>General Experimental:</w:t>
      </w:r>
      <w:r>
        <w:rPr>
          <w:rFonts w:ascii="Arial" w:hAnsi="Arial" w:cs="Arial"/>
          <w:sz w:val="22"/>
          <w:szCs w:val="24"/>
        </w:rPr>
        <w:t xml:space="preserve"> </w:t>
      </w:r>
      <w:r w:rsidR="00E831DA">
        <w:rPr>
          <w:rFonts w:ascii="Arial" w:hAnsi="Arial" w:cs="Arial"/>
          <w:sz w:val="22"/>
          <w:szCs w:val="24"/>
        </w:rPr>
        <w:t>Reagents were obtained from commercial sources and used as received unless stated otherwise.</w:t>
      </w:r>
      <w:r w:rsidR="0073036C">
        <w:rPr>
          <w:rFonts w:ascii="Arial" w:hAnsi="Arial" w:cs="Arial"/>
          <w:sz w:val="22"/>
          <w:szCs w:val="24"/>
        </w:rPr>
        <w:t xml:space="preserve"> </w:t>
      </w:r>
      <w:proofErr w:type="spellStart"/>
      <w:r w:rsidR="0073036C">
        <w:rPr>
          <w:rFonts w:ascii="Arial" w:hAnsi="Arial" w:cs="Arial"/>
          <w:sz w:val="22"/>
          <w:szCs w:val="24"/>
        </w:rPr>
        <w:t>LiBr</w:t>
      </w:r>
      <w:proofErr w:type="spellEnd"/>
      <w:r w:rsidR="0073036C">
        <w:rPr>
          <w:rFonts w:ascii="Arial" w:hAnsi="Arial" w:cs="Arial"/>
          <w:sz w:val="22"/>
          <w:szCs w:val="24"/>
        </w:rPr>
        <w:t xml:space="preserve"> was obtained as anhydrous grade. </w:t>
      </w:r>
      <w:r w:rsidR="000A1828">
        <w:rPr>
          <w:rFonts w:ascii="Arial" w:hAnsi="Arial" w:cs="Arial"/>
          <w:sz w:val="22"/>
          <w:szCs w:val="24"/>
        </w:rPr>
        <w:t>THF was dried over activated alumina</w:t>
      </w:r>
      <w:r w:rsidR="00541B63">
        <w:rPr>
          <w:rFonts w:ascii="Arial" w:hAnsi="Arial" w:cs="Arial"/>
          <w:sz w:val="22"/>
          <w:szCs w:val="24"/>
        </w:rPr>
        <w:t xml:space="preserve"> (ca. 8 ppm H</w:t>
      </w:r>
      <w:r w:rsidR="00541B63" w:rsidRPr="00541B63">
        <w:rPr>
          <w:rFonts w:ascii="Arial" w:hAnsi="Arial" w:cs="Arial"/>
          <w:sz w:val="22"/>
          <w:szCs w:val="24"/>
          <w:vertAlign w:val="subscript"/>
        </w:rPr>
        <w:t>2</w:t>
      </w:r>
      <w:r w:rsidR="00541B63">
        <w:rPr>
          <w:rFonts w:ascii="Arial" w:hAnsi="Arial" w:cs="Arial"/>
          <w:sz w:val="22"/>
          <w:szCs w:val="24"/>
        </w:rPr>
        <w:t>O)</w:t>
      </w:r>
      <w:r w:rsidR="000A1828">
        <w:rPr>
          <w:rFonts w:ascii="Arial" w:hAnsi="Arial" w:cs="Arial"/>
          <w:sz w:val="22"/>
          <w:szCs w:val="24"/>
        </w:rPr>
        <w:t>.</w:t>
      </w:r>
      <w:r w:rsidR="005D54E9">
        <w:rPr>
          <w:rFonts w:ascii="Arial" w:hAnsi="Arial" w:cs="Arial"/>
          <w:sz w:val="22"/>
          <w:szCs w:val="24"/>
        </w:rPr>
        <w:t xml:space="preserve"> </w:t>
      </w:r>
      <w:r w:rsidR="0087609E" w:rsidRPr="0087609E">
        <w:rPr>
          <w:rFonts w:ascii="Arial" w:hAnsi="Arial" w:cs="Arial"/>
          <w:sz w:val="22"/>
          <w:szCs w:val="24"/>
          <w:vertAlign w:val="superscript"/>
        </w:rPr>
        <w:t>1</w:t>
      </w:r>
      <w:r w:rsidR="0087609E">
        <w:rPr>
          <w:rFonts w:ascii="Arial" w:hAnsi="Arial" w:cs="Arial"/>
          <w:sz w:val="22"/>
          <w:szCs w:val="24"/>
        </w:rPr>
        <w:t>H NMR spectra were recorded at 400</w:t>
      </w:r>
      <w:r w:rsidR="002C277E">
        <w:rPr>
          <w:rFonts w:ascii="Arial" w:hAnsi="Arial" w:cs="Arial"/>
          <w:sz w:val="22"/>
          <w:szCs w:val="24"/>
        </w:rPr>
        <w:t xml:space="preserve"> </w:t>
      </w:r>
      <w:r w:rsidR="0087609E">
        <w:rPr>
          <w:rFonts w:ascii="Arial" w:hAnsi="Arial" w:cs="Arial"/>
          <w:sz w:val="22"/>
          <w:szCs w:val="24"/>
        </w:rPr>
        <w:t xml:space="preserve">MHz and </w:t>
      </w:r>
      <w:r w:rsidR="0087609E" w:rsidRPr="002C277E">
        <w:rPr>
          <w:rFonts w:ascii="Arial" w:hAnsi="Arial" w:cs="Arial"/>
          <w:sz w:val="22"/>
          <w:szCs w:val="24"/>
          <w:vertAlign w:val="superscript"/>
        </w:rPr>
        <w:t>13</w:t>
      </w:r>
      <w:r w:rsidR="0087609E">
        <w:rPr>
          <w:rFonts w:ascii="Arial" w:hAnsi="Arial" w:cs="Arial"/>
          <w:sz w:val="22"/>
          <w:szCs w:val="24"/>
        </w:rPr>
        <w:t xml:space="preserve">C NMR spectra were recorded </w:t>
      </w:r>
      <w:r w:rsidR="00F121BA">
        <w:rPr>
          <w:rFonts w:ascii="Arial" w:hAnsi="Arial" w:cs="Arial"/>
          <w:sz w:val="22"/>
          <w:szCs w:val="24"/>
        </w:rPr>
        <w:t>at 100</w:t>
      </w:r>
      <w:r w:rsidR="002C277E">
        <w:rPr>
          <w:rFonts w:ascii="Arial" w:hAnsi="Arial" w:cs="Arial"/>
          <w:sz w:val="22"/>
          <w:szCs w:val="24"/>
        </w:rPr>
        <w:t xml:space="preserve"> </w:t>
      </w:r>
      <w:r w:rsidR="00F121BA">
        <w:rPr>
          <w:rFonts w:ascii="Arial" w:hAnsi="Arial" w:cs="Arial"/>
          <w:sz w:val="22"/>
          <w:szCs w:val="24"/>
        </w:rPr>
        <w:t xml:space="preserve">MHz </w:t>
      </w:r>
      <w:r w:rsidR="0087609E">
        <w:rPr>
          <w:rFonts w:ascii="Arial" w:hAnsi="Arial" w:cs="Arial"/>
          <w:sz w:val="22"/>
          <w:szCs w:val="24"/>
        </w:rPr>
        <w:t>using a Bruker AV400</w:t>
      </w:r>
      <w:r w:rsidR="00F121BA">
        <w:rPr>
          <w:rFonts w:ascii="Arial" w:hAnsi="Arial" w:cs="Arial"/>
          <w:sz w:val="22"/>
          <w:szCs w:val="24"/>
        </w:rPr>
        <w:t>.</w:t>
      </w:r>
      <w:r w:rsidR="0087609E">
        <w:rPr>
          <w:rFonts w:ascii="Arial" w:hAnsi="Arial" w:cs="Arial"/>
          <w:sz w:val="22"/>
          <w:szCs w:val="24"/>
        </w:rPr>
        <w:t xml:space="preserve"> </w:t>
      </w:r>
      <w:r w:rsidR="00F121BA" w:rsidRPr="00F121BA">
        <w:rPr>
          <w:rFonts w:ascii="Arial" w:hAnsi="Arial" w:cs="Arial"/>
          <w:sz w:val="22"/>
          <w:szCs w:val="24"/>
          <w:vertAlign w:val="superscript"/>
        </w:rPr>
        <w:t>1</w:t>
      </w:r>
      <w:r w:rsidR="00F121BA">
        <w:rPr>
          <w:rFonts w:ascii="Arial" w:hAnsi="Arial" w:cs="Arial"/>
          <w:sz w:val="22"/>
          <w:szCs w:val="24"/>
        </w:rPr>
        <w:t>H NMR multiplicities are reported as s (singlet), d</w:t>
      </w:r>
      <w:r w:rsidR="002C277E">
        <w:rPr>
          <w:rFonts w:ascii="Arial" w:hAnsi="Arial" w:cs="Arial"/>
          <w:sz w:val="22"/>
          <w:szCs w:val="24"/>
        </w:rPr>
        <w:t xml:space="preserve"> </w:t>
      </w:r>
      <w:r w:rsidR="00F121BA">
        <w:rPr>
          <w:rFonts w:ascii="Arial" w:hAnsi="Arial" w:cs="Arial"/>
          <w:sz w:val="22"/>
          <w:szCs w:val="24"/>
        </w:rPr>
        <w:t>(doublet), t (triplet) and m (</w:t>
      </w:r>
      <w:proofErr w:type="spellStart"/>
      <w:r w:rsidR="00F121BA">
        <w:rPr>
          <w:rFonts w:ascii="Arial" w:hAnsi="Arial" w:cs="Arial"/>
          <w:sz w:val="22"/>
          <w:szCs w:val="24"/>
        </w:rPr>
        <w:t>multiplet</w:t>
      </w:r>
      <w:proofErr w:type="spellEnd"/>
      <w:r w:rsidR="00F121BA">
        <w:rPr>
          <w:rFonts w:ascii="Arial" w:hAnsi="Arial" w:cs="Arial"/>
          <w:sz w:val="22"/>
          <w:szCs w:val="24"/>
        </w:rPr>
        <w:t xml:space="preserve">). </w:t>
      </w:r>
      <w:r w:rsidR="005D54E9">
        <w:rPr>
          <w:rFonts w:ascii="Arial" w:hAnsi="Arial" w:cs="Arial"/>
          <w:sz w:val="22"/>
          <w:szCs w:val="24"/>
        </w:rPr>
        <w:t>The power supply was operated in constant current mode, where the desired current was set for each experiment and the maximum voltage was set to 30 V.</w:t>
      </w:r>
      <w:r w:rsidR="00436220">
        <w:rPr>
          <w:rFonts w:ascii="Arial" w:hAnsi="Arial" w:cs="Arial"/>
          <w:sz w:val="22"/>
          <w:szCs w:val="24"/>
        </w:rPr>
        <w:t xml:space="preserve"> The electrochemical vortex reactor was described previously and was used without change except for the static outer electrode </w:t>
      </w:r>
      <w:r w:rsidR="00436220" w:rsidRPr="000A06E4">
        <w:rPr>
          <w:rFonts w:ascii="Arial" w:hAnsi="Arial" w:cs="Arial"/>
          <w:sz w:val="22"/>
          <w:szCs w:val="24"/>
        </w:rPr>
        <w:t>materials.</w:t>
      </w:r>
      <w:r w:rsidR="00A555D4" w:rsidRPr="000A06E4">
        <w:rPr>
          <w:rFonts w:ascii="Arial" w:hAnsi="Arial" w:cs="Arial"/>
          <w:sz w:val="22"/>
          <w:szCs w:val="24"/>
          <w:vertAlign w:val="superscript"/>
        </w:rPr>
        <w:fldChar w:fldCharType="begin"/>
      </w:r>
      <w:r w:rsidR="00A5510C">
        <w:rPr>
          <w:rFonts w:ascii="Arial" w:hAnsi="Arial" w:cs="Arial"/>
          <w:sz w:val="22"/>
          <w:szCs w:val="24"/>
          <w:vertAlign w:val="superscript"/>
        </w:rPr>
        <w:instrText xml:space="preserve"> ADDIN EN.CITE &lt;EndNote&gt;&lt;Cite&gt;&lt;Author&gt;Love&lt;/Author&gt;&lt;Year&gt;2021&lt;/Year&gt;&lt;RecNum&gt;97&lt;/RecNum&gt;&lt;DisplayText&gt;&lt;style face="superscript"&gt;52&lt;/style&gt;&lt;/DisplayText&gt;&lt;record&gt;&lt;rec-number&gt;97&lt;/rec-number&gt;&lt;foreign-keys&gt;&lt;key app="EN" db-id="pf5ves2xntw0s8eet05xdxfgtx02220xw5rd" timestamp="1654023408"&gt;97&lt;/key&gt;&lt;/foreign-keys&gt;&lt;ref-type name="Journal Article"&gt;17&lt;/ref-type&gt;&lt;contributors&gt;&lt;authors&gt;&lt;author&gt;Love, Ashley&lt;/author&gt;&lt;author&gt;Lee, Darren S.&lt;/author&gt;&lt;author&gt;Gennari, Gabriele&lt;/author&gt;&lt;author&gt;Jefferson-Loveday, Richard&lt;/author&gt;&lt;author&gt;Pickering, Stephen J.&lt;/author&gt;&lt;author&gt;Poliakoff, Martyn&lt;/author&gt;&lt;author&gt;George, Michael&lt;/author&gt;&lt;/authors&gt;&lt;/contributors&gt;&lt;titles&gt;&lt;title&gt;A Continuous-Flow Electrochemical Taylor Vortex Reactor: A Laboratory-Scale High-Throughput Flow Reactor with Enhanced Mixing for Scalable Electrosynthesis&lt;/title&gt;&lt;secondary-title&gt;Organic Process Research &amp;amp; Development&lt;/secondary-title&gt;&lt;/titles&gt;&lt;periodical&gt;&lt;full-title&gt;Organic Process Research &amp;amp; Development&lt;/full-title&gt;&lt;abbr-1&gt;Org. Process Res. Dev.&lt;/abbr-1&gt;&lt;/periodical&gt;&lt;pages&gt;1619-1627&lt;/pages&gt;&lt;volume&gt;25&lt;/volume&gt;&lt;number&gt;7&lt;/number&gt;&lt;dates&gt;&lt;year&gt;2021&lt;/year&gt;&lt;pub-dates&gt;&lt;date&gt;2021/07/16&lt;/date&gt;&lt;/pub-dates&gt;&lt;/dates&gt;&lt;publisher&gt;American Chemical Society&lt;/publisher&gt;&lt;isbn&gt;1083-6160&lt;/isbn&gt;&lt;urls&gt;&lt;related-urls&gt;&lt;url&gt;https://doi.org/10.1021/acs.oprd.1c00102&lt;/url&gt;&lt;/related-urls&gt;&lt;/urls&gt;&lt;electronic-resource-num&gt;10.1021/acs.oprd.1c00102&lt;/electronic-resource-num&gt;&lt;/record&gt;&lt;/Cite&gt;&lt;/EndNote&gt;</w:instrText>
      </w:r>
      <w:r w:rsidR="00A555D4" w:rsidRPr="000A06E4">
        <w:rPr>
          <w:rFonts w:ascii="Arial" w:hAnsi="Arial" w:cs="Arial"/>
          <w:sz w:val="22"/>
          <w:szCs w:val="24"/>
          <w:vertAlign w:val="superscript"/>
        </w:rPr>
        <w:fldChar w:fldCharType="separate"/>
      </w:r>
      <w:r w:rsidR="00A5510C">
        <w:rPr>
          <w:rFonts w:ascii="Arial" w:hAnsi="Arial" w:cs="Arial"/>
          <w:noProof/>
          <w:sz w:val="22"/>
          <w:szCs w:val="24"/>
          <w:vertAlign w:val="superscript"/>
        </w:rPr>
        <w:t>52</w:t>
      </w:r>
      <w:r w:rsidR="00A555D4" w:rsidRPr="000A06E4">
        <w:rPr>
          <w:rFonts w:ascii="Arial" w:hAnsi="Arial" w:cs="Arial"/>
          <w:sz w:val="22"/>
          <w:szCs w:val="24"/>
          <w:vertAlign w:val="superscript"/>
        </w:rPr>
        <w:fldChar w:fldCharType="end"/>
      </w:r>
      <w:r w:rsidR="00436220" w:rsidRPr="000A06E4">
        <w:rPr>
          <w:rFonts w:ascii="Arial" w:hAnsi="Arial" w:cs="Arial"/>
          <w:sz w:val="22"/>
          <w:szCs w:val="24"/>
        </w:rPr>
        <w:t xml:space="preserve"> </w:t>
      </w:r>
      <w:r w:rsidR="009667C3">
        <w:rPr>
          <w:rFonts w:ascii="Arial" w:hAnsi="Arial" w:cs="Arial"/>
          <w:sz w:val="22"/>
          <w:szCs w:val="24"/>
        </w:rPr>
        <w:t>The reaction solution was delivered by a JASCO PU-</w:t>
      </w:r>
      <w:r w:rsidR="00C5715A">
        <w:rPr>
          <w:rFonts w:ascii="Arial" w:hAnsi="Arial" w:cs="Arial"/>
          <w:sz w:val="22"/>
          <w:szCs w:val="24"/>
        </w:rPr>
        <w:t>4180</w:t>
      </w:r>
      <w:r w:rsidR="00B05CBB">
        <w:rPr>
          <w:rFonts w:ascii="Arial" w:hAnsi="Arial" w:cs="Arial"/>
          <w:sz w:val="22"/>
          <w:szCs w:val="24"/>
        </w:rPr>
        <w:t xml:space="preserve">HPLC pump. The solution was removed from the reactor using a Cole </w:t>
      </w:r>
      <w:proofErr w:type="spellStart"/>
      <w:r w:rsidR="00B05CBB">
        <w:rPr>
          <w:rFonts w:ascii="Arial" w:hAnsi="Arial" w:cs="Arial"/>
          <w:sz w:val="22"/>
          <w:szCs w:val="24"/>
        </w:rPr>
        <w:t>Parmer</w:t>
      </w:r>
      <w:proofErr w:type="spellEnd"/>
      <w:r w:rsidR="00B05CBB">
        <w:rPr>
          <w:rFonts w:ascii="Arial" w:hAnsi="Arial" w:cs="Arial"/>
          <w:sz w:val="22"/>
          <w:szCs w:val="24"/>
        </w:rPr>
        <w:t xml:space="preserve"> </w:t>
      </w:r>
      <w:proofErr w:type="spellStart"/>
      <w:r w:rsidR="00B05CBB">
        <w:rPr>
          <w:rFonts w:ascii="Arial" w:hAnsi="Arial" w:cs="Arial"/>
          <w:sz w:val="22"/>
          <w:szCs w:val="24"/>
        </w:rPr>
        <w:t>Masterflex</w:t>
      </w:r>
      <w:proofErr w:type="spellEnd"/>
      <w:r w:rsidR="00B05CBB">
        <w:rPr>
          <w:rFonts w:ascii="Arial" w:hAnsi="Arial" w:cs="Arial"/>
          <w:sz w:val="22"/>
          <w:szCs w:val="24"/>
        </w:rPr>
        <w:t xml:space="preserve"> L/S peristaltic pump. All pipe work was 1/8” O.D.</w:t>
      </w:r>
      <w:r w:rsidR="00DF334A">
        <w:rPr>
          <w:rFonts w:ascii="Arial" w:hAnsi="Arial" w:cs="Arial"/>
          <w:sz w:val="22"/>
          <w:szCs w:val="24"/>
        </w:rPr>
        <w:t xml:space="preserve"> and </w:t>
      </w:r>
      <w:r w:rsidR="00330514">
        <w:rPr>
          <w:rFonts w:ascii="Arial" w:hAnsi="Arial" w:cs="Arial"/>
          <w:sz w:val="22"/>
          <w:szCs w:val="24"/>
        </w:rPr>
        <w:t xml:space="preserve">1/16” </w:t>
      </w:r>
      <w:r w:rsidR="00DF334A">
        <w:rPr>
          <w:rFonts w:ascii="Arial" w:hAnsi="Arial" w:cs="Arial"/>
          <w:sz w:val="22"/>
          <w:szCs w:val="24"/>
        </w:rPr>
        <w:t>I.D.</w:t>
      </w:r>
      <w:r w:rsidR="00B05CBB">
        <w:rPr>
          <w:rFonts w:ascii="Arial" w:hAnsi="Arial" w:cs="Arial"/>
          <w:sz w:val="22"/>
          <w:szCs w:val="24"/>
        </w:rPr>
        <w:t xml:space="preserve"> PTFE tubing</w:t>
      </w:r>
      <w:r w:rsidR="00DF334A">
        <w:rPr>
          <w:rFonts w:ascii="Arial" w:hAnsi="Arial" w:cs="Arial"/>
          <w:sz w:val="22"/>
          <w:szCs w:val="24"/>
        </w:rPr>
        <w:t xml:space="preserve"> with </w:t>
      </w:r>
      <w:proofErr w:type="spellStart"/>
      <w:r w:rsidR="00DF334A">
        <w:rPr>
          <w:rFonts w:ascii="Arial" w:hAnsi="Arial" w:cs="Arial"/>
          <w:sz w:val="22"/>
          <w:szCs w:val="24"/>
        </w:rPr>
        <w:t>Idex</w:t>
      </w:r>
      <w:proofErr w:type="spellEnd"/>
      <w:r w:rsidR="00DF334A">
        <w:rPr>
          <w:rFonts w:ascii="Arial" w:hAnsi="Arial" w:cs="Arial"/>
          <w:sz w:val="22"/>
          <w:szCs w:val="24"/>
        </w:rPr>
        <w:t xml:space="preserve"> super flangeless fittings.</w:t>
      </w:r>
      <w:r w:rsidR="00B05CBB">
        <w:rPr>
          <w:rFonts w:ascii="Arial" w:hAnsi="Arial" w:cs="Arial"/>
          <w:sz w:val="22"/>
          <w:szCs w:val="24"/>
        </w:rPr>
        <w:t xml:space="preserve"> </w:t>
      </w:r>
      <w:r w:rsidR="0021014A">
        <w:rPr>
          <w:rFonts w:ascii="Arial" w:hAnsi="Arial" w:cs="Arial"/>
          <w:sz w:val="22"/>
          <w:szCs w:val="24"/>
        </w:rPr>
        <w:t xml:space="preserve">The electrical output was delivered using a Keithley 2260B-30-72 720W power supply. Rotation to the reactor was provided using an </w:t>
      </w:r>
      <w:r w:rsidR="001A3921">
        <w:rPr>
          <w:rFonts w:ascii="Arial" w:hAnsi="Arial" w:cs="Arial"/>
          <w:sz w:val="22"/>
          <w:szCs w:val="24"/>
        </w:rPr>
        <w:t>O</w:t>
      </w:r>
      <w:r w:rsidR="0021014A">
        <w:rPr>
          <w:rFonts w:ascii="Arial" w:hAnsi="Arial" w:cs="Arial"/>
          <w:sz w:val="22"/>
          <w:szCs w:val="24"/>
        </w:rPr>
        <w:t xml:space="preserve">riental </w:t>
      </w:r>
      <w:r w:rsidR="001A3921">
        <w:rPr>
          <w:rFonts w:ascii="Arial" w:hAnsi="Arial" w:cs="Arial"/>
          <w:sz w:val="22"/>
          <w:szCs w:val="24"/>
        </w:rPr>
        <w:t>M</w:t>
      </w:r>
      <w:r w:rsidR="0021014A">
        <w:rPr>
          <w:rFonts w:ascii="Arial" w:hAnsi="Arial" w:cs="Arial"/>
          <w:sz w:val="22"/>
          <w:szCs w:val="24"/>
        </w:rPr>
        <w:t>otor</w:t>
      </w:r>
      <w:r w:rsidR="001A3921">
        <w:rPr>
          <w:rFonts w:ascii="Arial" w:hAnsi="Arial" w:cs="Arial"/>
          <w:sz w:val="22"/>
          <w:szCs w:val="24"/>
        </w:rPr>
        <w:t xml:space="preserve"> BLM5120P-A</w:t>
      </w:r>
      <w:r w:rsidR="0021014A">
        <w:rPr>
          <w:rFonts w:ascii="Arial" w:hAnsi="Arial" w:cs="Arial"/>
          <w:sz w:val="22"/>
          <w:szCs w:val="24"/>
        </w:rPr>
        <w:t xml:space="preserve"> </w:t>
      </w:r>
      <w:r w:rsidR="001A3921">
        <w:rPr>
          <w:rFonts w:ascii="Arial" w:hAnsi="Arial" w:cs="Arial"/>
          <w:sz w:val="22"/>
          <w:szCs w:val="24"/>
        </w:rPr>
        <w:t xml:space="preserve">round shaft brushless motor with a BMUD120-C control box. The motor was connected to the reactor using a rubber belt and was </w:t>
      </w:r>
      <w:r w:rsidR="004B6A9D">
        <w:rPr>
          <w:rFonts w:ascii="Arial" w:hAnsi="Arial" w:cs="Arial"/>
          <w:sz w:val="22"/>
          <w:szCs w:val="24"/>
        </w:rPr>
        <w:t xml:space="preserve">checked for periodically for slippage using a Tachometer. The reported rpm in the study describes the set-point of the motor controller, which was found to be ±20 rpm with the Tachometer. </w:t>
      </w:r>
      <w:r w:rsidR="0072433C">
        <w:rPr>
          <w:rFonts w:ascii="Arial" w:hAnsi="Arial" w:cs="Arial"/>
          <w:sz w:val="22"/>
          <w:szCs w:val="24"/>
        </w:rPr>
        <w:t xml:space="preserve">The recirculating chiller used in this study was a </w:t>
      </w:r>
      <w:proofErr w:type="spellStart"/>
      <w:r w:rsidR="0072433C">
        <w:rPr>
          <w:rFonts w:ascii="Arial" w:hAnsi="Arial" w:cs="Arial"/>
          <w:sz w:val="22"/>
          <w:szCs w:val="24"/>
        </w:rPr>
        <w:t>Julabo</w:t>
      </w:r>
      <w:proofErr w:type="spellEnd"/>
      <w:r w:rsidR="0072433C">
        <w:rPr>
          <w:rFonts w:ascii="Arial" w:hAnsi="Arial" w:cs="Arial"/>
          <w:sz w:val="22"/>
          <w:szCs w:val="24"/>
        </w:rPr>
        <w:t xml:space="preserve"> FL2503 filled with 1:1 ethylene glycol: water. </w:t>
      </w:r>
      <w:r w:rsidR="0063256E" w:rsidRPr="000A06E4">
        <w:rPr>
          <w:rFonts w:ascii="Arial" w:hAnsi="Arial" w:cs="Arial"/>
          <w:sz w:val="22"/>
          <w:szCs w:val="24"/>
        </w:rPr>
        <w:t>The</w:t>
      </w:r>
      <w:r w:rsidR="0063256E">
        <w:rPr>
          <w:rFonts w:ascii="Arial" w:hAnsi="Arial" w:cs="Arial"/>
          <w:sz w:val="22"/>
          <w:szCs w:val="24"/>
        </w:rPr>
        <w:t xml:space="preserve"> a</w:t>
      </w:r>
      <w:r w:rsidR="00436220">
        <w:rPr>
          <w:rFonts w:ascii="Arial" w:hAnsi="Arial" w:cs="Arial"/>
          <w:sz w:val="22"/>
          <w:szCs w:val="24"/>
        </w:rPr>
        <w:t xml:space="preserve">luminium </w:t>
      </w:r>
      <w:r w:rsidR="0063256E">
        <w:rPr>
          <w:rFonts w:ascii="Arial" w:hAnsi="Arial" w:cs="Arial"/>
          <w:sz w:val="22"/>
          <w:szCs w:val="24"/>
        </w:rPr>
        <w:t xml:space="preserve">electrode was machined from </w:t>
      </w:r>
      <w:r w:rsidR="00911C58">
        <w:rPr>
          <w:rFonts w:ascii="Arial" w:hAnsi="Arial" w:cs="Arial"/>
          <w:sz w:val="22"/>
          <w:szCs w:val="24"/>
        </w:rPr>
        <w:t>6082</w:t>
      </w:r>
      <w:r w:rsidR="00436220">
        <w:rPr>
          <w:rFonts w:ascii="Arial" w:hAnsi="Arial" w:cs="Arial"/>
          <w:sz w:val="22"/>
          <w:szCs w:val="24"/>
        </w:rPr>
        <w:t xml:space="preserve"> </w:t>
      </w:r>
      <w:r w:rsidR="0063256E">
        <w:rPr>
          <w:rFonts w:ascii="Arial" w:hAnsi="Arial" w:cs="Arial"/>
          <w:sz w:val="22"/>
          <w:szCs w:val="24"/>
        </w:rPr>
        <w:t>aluminium and the</w:t>
      </w:r>
      <w:r w:rsidR="00564593">
        <w:rPr>
          <w:rFonts w:ascii="Arial" w:hAnsi="Arial" w:cs="Arial"/>
          <w:sz w:val="22"/>
          <w:szCs w:val="24"/>
        </w:rPr>
        <w:t xml:space="preserve"> steel electrode </w:t>
      </w:r>
      <w:r w:rsidR="0063256E">
        <w:rPr>
          <w:rFonts w:ascii="Arial" w:hAnsi="Arial" w:cs="Arial"/>
          <w:sz w:val="22"/>
          <w:szCs w:val="24"/>
        </w:rPr>
        <w:t>from</w:t>
      </w:r>
      <w:r w:rsidR="00564593">
        <w:rPr>
          <w:rFonts w:ascii="Arial" w:hAnsi="Arial" w:cs="Arial"/>
          <w:sz w:val="22"/>
          <w:szCs w:val="24"/>
        </w:rPr>
        <w:t xml:space="preserve"> 316 stainless</w:t>
      </w:r>
      <w:r w:rsidR="00E27A8D">
        <w:rPr>
          <w:rFonts w:ascii="Arial" w:hAnsi="Arial" w:cs="Arial"/>
          <w:sz w:val="22"/>
          <w:szCs w:val="24"/>
        </w:rPr>
        <w:t>-</w:t>
      </w:r>
      <w:r w:rsidR="00564593">
        <w:rPr>
          <w:rFonts w:ascii="Arial" w:hAnsi="Arial" w:cs="Arial"/>
          <w:sz w:val="22"/>
          <w:szCs w:val="24"/>
        </w:rPr>
        <w:t>steel</w:t>
      </w:r>
      <w:r w:rsidR="0063256E">
        <w:rPr>
          <w:rFonts w:ascii="Arial" w:hAnsi="Arial" w:cs="Arial"/>
          <w:sz w:val="22"/>
          <w:szCs w:val="24"/>
        </w:rPr>
        <w:t>.</w:t>
      </w:r>
    </w:p>
    <w:p w14:paraId="15A5A660" w14:textId="02ABDF7B" w:rsidR="00F17DE1" w:rsidRDefault="00F17DE1" w:rsidP="00E82E1F">
      <w:pPr>
        <w:spacing w:line="360" w:lineRule="auto"/>
        <w:jc w:val="both"/>
        <w:rPr>
          <w:rFonts w:ascii="Arial" w:hAnsi="Arial" w:cs="Arial"/>
          <w:sz w:val="22"/>
          <w:szCs w:val="24"/>
        </w:rPr>
      </w:pPr>
      <w:r w:rsidRPr="00F17DE1">
        <w:rPr>
          <w:rFonts w:ascii="Arial" w:hAnsi="Arial" w:cs="Arial"/>
          <w:b/>
          <w:bCs/>
          <w:i/>
          <w:iCs/>
          <w:sz w:val="22"/>
          <w:szCs w:val="24"/>
        </w:rPr>
        <w:t>Spectroscopy details:</w:t>
      </w:r>
      <w:r>
        <w:rPr>
          <w:rFonts w:ascii="Arial" w:hAnsi="Arial" w:cs="Arial"/>
          <w:sz w:val="22"/>
          <w:szCs w:val="24"/>
        </w:rPr>
        <w:t xml:space="preserve"> </w:t>
      </w:r>
      <w:r w:rsidR="002B06F5">
        <w:rPr>
          <w:rFonts w:ascii="Arial" w:hAnsi="Arial" w:cs="Arial"/>
          <w:sz w:val="22"/>
          <w:szCs w:val="24"/>
        </w:rPr>
        <w:t xml:space="preserve">Inline FTIR monitoring was conducted using a Mettler Toledo </w:t>
      </w:r>
      <w:proofErr w:type="spellStart"/>
      <w:r w:rsidR="002B06F5">
        <w:rPr>
          <w:rFonts w:ascii="Arial" w:hAnsi="Arial" w:cs="Arial"/>
          <w:sz w:val="22"/>
          <w:szCs w:val="24"/>
        </w:rPr>
        <w:t>ReactIR</w:t>
      </w:r>
      <w:proofErr w:type="spellEnd"/>
      <w:r w:rsidR="002B06F5">
        <w:rPr>
          <w:rFonts w:ascii="Arial" w:hAnsi="Arial" w:cs="Arial"/>
          <w:sz w:val="22"/>
          <w:szCs w:val="24"/>
        </w:rPr>
        <w:t xml:space="preserve"> 702L with a 1.5 m long silver halide fibre optic with a diamond element (Mettler Toledo DST FP-6-203-1.5</w:t>
      </w:r>
      <w:proofErr w:type="gramStart"/>
      <w:r w:rsidR="002B06F5">
        <w:rPr>
          <w:rFonts w:ascii="Arial" w:hAnsi="Arial" w:cs="Arial"/>
          <w:sz w:val="22"/>
          <w:szCs w:val="24"/>
        </w:rPr>
        <w:t>).The</w:t>
      </w:r>
      <w:proofErr w:type="gramEnd"/>
      <w:r w:rsidR="002B06F5">
        <w:rPr>
          <w:rFonts w:ascii="Arial" w:hAnsi="Arial" w:cs="Arial"/>
          <w:sz w:val="22"/>
          <w:szCs w:val="24"/>
        </w:rPr>
        <w:t xml:space="preserve"> spectra were collected using 8 scans at 10 s intervals. FTIR spectra were then post processed by baseline subtracting a first-order polynomial fitted in the 700-1080 cm</w:t>
      </w:r>
      <w:r w:rsidR="002B06F5">
        <w:rPr>
          <w:rFonts w:ascii="Arial" w:hAnsi="Arial" w:cs="Arial"/>
          <w:sz w:val="22"/>
          <w:szCs w:val="24"/>
          <w:vertAlign w:val="superscript"/>
        </w:rPr>
        <w:t xml:space="preserve">-1 </w:t>
      </w:r>
      <w:r w:rsidR="002B06F5">
        <w:rPr>
          <w:rFonts w:ascii="Arial" w:hAnsi="Arial" w:cs="Arial"/>
          <w:sz w:val="22"/>
          <w:szCs w:val="24"/>
        </w:rPr>
        <w:t xml:space="preserve">region and then block averaging sets of 10 spectra together. Inline Raman monitoring was conducted using a </w:t>
      </w:r>
      <w:proofErr w:type="gramStart"/>
      <w:r w:rsidR="002B06F5">
        <w:rPr>
          <w:rFonts w:ascii="Arial" w:hAnsi="Arial" w:cs="Arial"/>
          <w:sz w:val="22"/>
          <w:szCs w:val="24"/>
        </w:rPr>
        <w:t>Kaiser optical systems</w:t>
      </w:r>
      <w:proofErr w:type="gramEnd"/>
      <w:r w:rsidR="002B06F5">
        <w:rPr>
          <w:rFonts w:ascii="Arial" w:hAnsi="Arial" w:cs="Arial"/>
          <w:sz w:val="22"/>
          <w:szCs w:val="24"/>
        </w:rPr>
        <w:t xml:space="preserve"> inc. RXN2 process Raman spectrometer equipped with a fibre optic attached to a </w:t>
      </w:r>
      <w:proofErr w:type="spellStart"/>
      <w:r w:rsidR="002B06F5">
        <w:rPr>
          <w:rFonts w:ascii="Arial" w:hAnsi="Arial" w:cs="Arial"/>
          <w:sz w:val="22"/>
          <w:szCs w:val="24"/>
        </w:rPr>
        <w:t>Marqmetrix</w:t>
      </w:r>
      <w:proofErr w:type="spellEnd"/>
      <w:r w:rsidR="002B06F5">
        <w:rPr>
          <w:rFonts w:ascii="Arial" w:hAnsi="Arial" w:cs="Arial"/>
          <w:sz w:val="22"/>
          <w:szCs w:val="24"/>
        </w:rPr>
        <w:t xml:space="preserve"> sapphire tipped Process Elite </w:t>
      </w:r>
      <w:proofErr w:type="spellStart"/>
      <w:r w:rsidR="002B06F5">
        <w:rPr>
          <w:rFonts w:ascii="Arial" w:hAnsi="Arial" w:cs="Arial"/>
          <w:sz w:val="22"/>
          <w:szCs w:val="24"/>
        </w:rPr>
        <w:t>BallProbe</w:t>
      </w:r>
      <w:proofErr w:type="spellEnd"/>
      <w:r w:rsidR="002B06F5">
        <w:rPr>
          <w:rFonts w:ascii="Arial" w:hAnsi="Arial" w:cs="Arial"/>
          <w:sz w:val="22"/>
          <w:szCs w:val="24"/>
        </w:rPr>
        <w:t xml:space="preserve"> 0.25. Raman spectra were collected using a 785 nm excitation laser with a power of 400 </w:t>
      </w:r>
      <w:proofErr w:type="spellStart"/>
      <w:r w:rsidR="002B06F5">
        <w:rPr>
          <w:rFonts w:ascii="Arial" w:hAnsi="Arial" w:cs="Arial"/>
          <w:sz w:val="22"/>
          <w:szCs w:val="24"/>
        </w:rPr>
        <w:t>mW</w:t>
      </w:r>
      <w:proofErr w:type="spellEnd"/>
      <w:r w:rsidR="002B06F5">
        <w:rPr>
          <w:rFonts w:ascii="Arial" w:hAnsi="Arial" w:cs="Arial"/>
          <w:sz w:val="22"/>
          <w:szCs w:val="24"/>
        </w:rPr>
        <w:t xml:space="preserve"> and a detector exposure time of 5 secs with one scan, resulting in a spectrum every 10 seconds. To monitor </w:t>
      </w:r>
      <w:r w:rsidR="002B06F5" w:rsidRPr="00295AAB">
        <w:rPr>
          <w:rFonts w:ascii="Arial" w:hAnsi="Arial" w:cs="Arial"/>
          <w:b/>
          <w:sz w:val="22"/>
          <w:szCs w:val="24"/>
        </w:rPr>
        <w:t>1a</w:t>
      </w:r>
      <w:r w:rsidR="002B06F5">
        <w:rPr>
          <w:rFonts w:ascii="Arial" w:hAnsi="Arial" w:cs="Arial"/>
          <w:sz w:val="22"/>
          <w:szCs w:val="24"/>
        </w:rPr>
        <w:t xml:space="preserve">, </w:t>
      </w:r>
      <w:r w:rsidR="002B06F5" w:rsidRPr="00295AAB">
        <w:rPr>
          <w:rFonts w:ascii="Arial" w:hAnsi="Arial" w:cs="Arial"/>
          <w:b/>
          <w:sz w:val="22"/>
          <w:szCs w:val="24"/>
        </w:rPr>
        <w:t>2a</w:t>
      </w:r>
      <w:r w:rsidR="002B06F5">
        <w:rPr>
          <w:rFonts w:ascii="Arial" w:hAnsi="Arial" w:cs="Arial"/>
          <w:sz w:val="22"/>
          <w:szCs w:val="24"/>
        </w:rPr>
        <w:t xml:space="preserve"> and </w:t>
      </w:r>
      <w:r w:rsidR="002B06F5" w:rsidRPr="00295AAB">
        <w:rPr>
          <w:rFonts w:ascii="Arial" w:hAnsi="Arial" w:cs="Arial"/>
          <w:b/>
          <w:sz w:val="22"/>
          <w:szCs w:val="24"/>
        </w:rPr>
        <w:t>3</w:t>
      </w:r>
      <w:r w:rsidR="002B06F5">
        <w:rPr>
          <w:rFonts w:ascii="Arial" w:hAnsi="Arial" w:cs="Arial"/>
          <w:sz w:val="22"/>
          <w:szCs w:val="24"/>
        </w:rPr>
        <w:t>, the spectra were processed using a first order baseline subtraction in the 625-790 cm</w:t>
      </w:r>
      <w:r w:rsidR="002B06F5">
        <w:rPr>
          <w:rFonts w:ascii="Arial" w:hAnsi="Arial" w:cs="Arial"/>
          <w:sz w:val="22"/>
          <w:szCs w:val="24"/>
          <w:vertAlign w:val="superscript"/>
        </w:rPr>
        <w:t>-1</w:t>
      </w:r>
      <w:r w:rsidR="002B06F5">
        <w:rPr>
          <w:rFonts w:ascii="Arial" w:hAnsi="Arial" w:cs="Arial"/>
          <w:sz w:val="22"/>
          <w:szCs w:val="24"/>
        </w:rPr>
        <w:t xml:space="preserve"> region and in the case of the monitoring of </w:t>
      </w:r>
      <w:r w:rsidR="002B06F5" w:rsidRPr="00295AAB">
        <w:rPr>
          <w:rFonts w:ascii="Arial" w:hAnsi="Arial" w:cs="Arial"/>
          <w:b/>
          <w:sz w:val="22"/>
          <w:szCs w:val="24"/>
        </w:rPr>
        <w:t>1b</w:t>
      </w:r>
      <w:r w:rsidR="002B06F5">
        <w:rPr>
          <w:rFonts w:ascii="Arial" w:hAnsi="Arial" w:cs="Arial"/>
          <w:sz w:val="22"/>
          <w:szCs w:val="24"/>
        </w:rPr>
        <w:t xml:space="preserve"> and </w:t>
      </w:r>
      <w:r w:rsidR="002B06F5" w:rsidRPr="00295AAB">
        <w:rPr>
          <w:rFonts w:ascii="Arial" w:hAnsi="Arial" w:cs="Arial"/>
          <w:b/>
          <w:sz w:val="22"/>
          <w:szCs w:val="24"/>
        </w:rPr>
        <w:t>2b</w:t>
      </w:r>
      <w:r w:rsidR="002B06F5">
        <w:rPr>
          <w:rFonts w:ascii="Arial" w:hAnsi="Arial" w:cs="Arial"/>
          <w:sz w:val="22"/>
          <w:szCs w:val="24"/>
        </w:rPr>
        <w:t xml:space="preserve">, the spectra were baselined processed using a </w:t>
      </w:r>
      <w:proofErr w:type="spellStart"/>
      <w:r w:rsidR="002B06F5">
        <w:rPr>
          <w:rFonts w:ascii="Arial" w:hAnsi="Arial" w:cs="Arial"/>
          <w:sz w:val="22"/>
          <w:szCs w:val="24"/>
        </w:rPr>
        <w:t>Whittikar</w:t>
      </w:r>
      <w:proofErr w:type="spellEnd"/>
      <w:r w:rsidR="002B06F5">
        <w:rPr>
          <w:rFonts w:ascii="Arial" w:hAnsi="Arial" w:cs="Arial"/>
          <w:sz w:val="22"/>
          <w:szCs w:val="24"/>
        </w:rPr>
        <w:t xml:space="preserve"> filter, in order to remove mild fluorescence. The Raman spectra were then block averaged together in both cases in sets of 15 to produce the final spectra. AT-EEMS measurements were conducted using the Horiba </w:t>
      </w:r>
      <w:proofErr w:type="spellStart"/>
      <w:r w:rsidR="002B06F5">
        <w:rPr>
          <w:rFonts w:ascii="Arial" w:hAnsi="Arial" w:cs="Arial"/>
          <w:sz w:val="22"/>
          <w:szCs w:val="24"/>
        </w:rPr>
        <w:t>Aqualog</w:t>
      </w:r>
      <w:proofErr w:type="spellEnd"/>
      <w:r w:rsidR="002B06F5">
        <w:rPr>
          <w:rFonts w:ascii="Arial" w:hAnsi="Arial" w:cs="Arial"/>
          <w:sz w:val="22"/>
          <w:szCs w:val="24"/>
        </w:rPr>
        <w:t xml:space="preserve">®, using a 1.5 mm path length </w:t>
      </w:r>
      <w:proofErr w:type="spellStart"/>
      <w:r w:rsidR="002B06F5">
        <w:rPr>
          <w:rFonts w:ascii="Arial" w:hAnsi="Arial" w:cs="Arial"/>
          <w:sz w:val="22"/>
          <w:szCs w:val="24"/>
        </w:rPr>
        <w:t>Hellma</w:t>
      </w:r>
      <w:proofErr w:type="spellEnd"/>
      <w:r w:rsidR="002B06F5">
        <w:rPr>
          <w:rFonts w:ascii="Arial" w:hAnsi="Arial" w:cs="Arial"/>
          <w:sz w:val="22"/>
          <w:szCs w:val="24"/>
        </w:rPr>
        <w:t xml:space="preserve"> Analytics three windowed fluorescence cell. Absorbance spectra </w:t>
      </w:r>
      <w:proofErr w:type="gramStart"/>
      <w:r w:rsidR="002B06F5">
        <w:rPr>
          <w:rFonts w:ascii="Arial" w:hAnsi="Arial" w:cs="Arial"/>
          <w:sz w:val="22"/>
          <w:szCs w:val="24"/>
        </w:rPr>
        <w:t>where</w:t>
      </w:r>
      <w:proofErr w:type="gramEnd"/>
      <w:r w:rsidR="002B06F5">
        <w:rPr>
          <w:rFonts w:ascii="Arial" w:hAnsi="Arial" w:cs="Arial"/>
          <w:sz w:val="22"/>
          <w:szCs w:val="24"/>
        </w:rPr>
        <w:t xml:space="preserve"> collected between 248-800 nm with a resolution of 5 nm. The excitation emission matrices were collected using a CCD detector integration time of 0.1 s on the medium gain setting, with an excitation step size of 5 nm and an emission resolution of 3 nm. All spectra collected were processed against a THF solution of </w:t>
      </w:r>
      <w:proofErr w:type="spellStart"/>
      <w:r w:rsidR="002B06F5">
        <w:rPr>
          <w:rFonts w:ascii="Arial" w:hAnsi="Arial" w:cs="Arial"/>
          <w:sz w:val="22"/>
          <w:szCs w:val="24"/>
        </w:rPr>
        <w:t>LiBr</w:t>
      </w:r>
      <w:proofErr w:type="spellEnd"/>
      <w:r w:rsidR="002B06F5">
        <w:rPr>
          <w:rFonts w:ascii="Arial" w:hAnsi="Arial" w:cs="Arial"/>
          <w:sz w:val="22"/>
          <w:szCs w:val="24"/>
        </w:rPr>
        <w:t xml:space="preserve"> and DMU at equivalent concentrations to the mixture used for the reduction to obtain both an EEM and absorbance spectrum blank. Samples were collected from the reaction in flow after steady state was reached and then diluted by a factor of 100 before the measurements.</w:t>
      </w:r>
      <w:r w:rsidR="00E57B40">
        <w:rPr>
          <w:rFonts w:ascii="Arial" w:hAnsi="Arial" w:cs="Arial"/>
          <w:sz w:val="22"/>
          <w:szCs w:val="24"/>
        </w:rPr>
        <w:t xml:space="preserve"> The final excitation emission matrices</w:t>
      </w:r>
      <w:r w:rsidR="000F3F34">
        <w:rPr>
          <w:rFonts w:ascii="Arial" w:hAnsi="Arial" w:cs="Arial"/>
          <w:sz w:val="22"/>
          <w:szCs w:val="24"/>
        </w:rPr>
        <w:t xml:space="preserve"> obtained were then normaliz</w:t>
      </w:r>
      <w:r w:rsidR="00E57B40">
        <w:rPr>
          <w:rFonts w:ascii="Arial" w:hAnsi="Arial" w:cs="Arial"/>
          <w:sz w:val="22"/>
          <w:szCs w:val="24"/>
        </w:rPr>
        <w:t>ed by to their maximum value.</w:t>
      </w:r>
    </w:p>
    <w:p w14:paraId="0EEC603C" w14:textId="77777777" w:rsidR="00F121BA" w:rsidRDefault="00F121BA" w:rsidP="00E82E1F">
      <w:pPr>
        <w:spacing w:line="360" w:lineRule="auto"/>
        <w:jc w:val="both"/>
        <w:rPr>
          <w:rFonts w:ascii="Arial" w:hAnsi="Arial" w:cs="Arial"/>
          <w:sz w:val="22"/>
          <w:szCs w:val="24"/>
        </w:rPr>
      </w:pPr>
    </w:p>
    <w:p w14:paraId="1D34A07C" w14:textId="77777777" w:rsidR="00F121BA" w:rsidRDefault="00F121BA" w:rsidP="00E82E1F">
      <w:pPr>
        <w:spacing w:line="360" w:lineRule="auto"/>
        <w:jc w:val="both"/>
        <w:rPr>
          <w:rFonts w:ascii="Arial" w:hAnsi="Arial" w:cs="Arial"/>
          <w:sz w:val="22"/>
          <w:szCs w:val="24"/>
        </w:rPr>
      </w:pPr>
    </w:p>
    <w:p w14:paraId="06FD81DA" w14:textId="77777777" w:rsidR="000A1828" w:rsidRPr="003954A7" w:rsidRDefault="000A1828" w:rsidP="00E82E1F">
      <w:pPr>
        <w:spacing w:line="360" w:lineRule="auto"/>
        <w:jc w:val="both"/>
        <w:rPr>
          <w:rFonts w:ascii="Arial" w:hAnsi="Arial" w:cs="Arial"/>
          <w:b/>
          <w:bCs/>
          <w:sz w:val="22"/>
          <w:szCs w:val="24"/>
        </w:rPr>
      </w:pPr>
      <w:r w:rsidRPr="003954A7">
        <w:rPr>
          <w:rFonts w:ascii="Arial" w:hAnsi="Arial" w:cs="Arial"/>
          <w:b/>
          <w:bCs/>
          <w:sz w:val="22"/>
          <w:szCs w:val="24"/>
        </w:rPr>
        <w:t xml:space="preserve">General </w:t>
      </w:r>
      <w:r w:rsidR="001B28F5" w:rsidRPr="003954A7">
        <w:rPr>
          <w:rFonts w:ascii="Arial" w:hAnsi="Arial" w:cs="Arial"/>
          <w:b/>
          <w:bCs/>
          <w:sz w:val="22"/>
          <w:szCs w:val="24"/>
        </w:rPr>
        <w:t>Procedure</w:t>
      </w:r>
      <w:r w:rsidR="00E831DA" w:rsidRPr="003954A7">
        <w:rPr>
          <w:rFonts w:ascii="Arial" w:hAnsi="Arial" w:cs="Arial"/>
          <w:b/>
          <w:bCs/>
          <w:sz w:val="22"/>
          <w:szCs w:val="24"/>
        </w:rPr>
        <w:t>s</w:t>
      </w:r>
      <w:r w:rsidRPr="003954A7">
        <w:rPr>
          <w:rFonts w:ascii="Arial" w:hAnsi="Arial" w:cs="Arial"/>
          <w:b/>
          <w:bCs/>
          <w:sz w:val="22"/>
          <w:szCs w:val="24"/>
        </w:rPr>
        <w:t xml:space="preserve"> for Reductive </w:t>
      </w:r>
      <w:proofErr w:type="spellStart"/>
      <w:r w:rsidRPr="003954A7">
        <w:rPr>
          <w:rFonts w:ascii="Arial" w:hAnsi="Arial" w:cs="Arial"/>
          <w:b/>
          <w:bCs/>
          <w:sz w:val="22"/>
          <w:szCs w:val="24"/>
        </w:rPr>
        <w:t>dearomatisation</w:t>
      </w:r>
      <w:proofErr w:type="spellEnd"/>
      <w:r w:rsidRPr="003954A7">
        <w:rPr>
          <w:rFonts w:ascii="Arial" w:hAnsi="Arial" w:cs="Arial"/>
          <w:b/>
          <w:bCs/>
          <w:sz w:val="22"/>
          <w:szCs w:val="24"/>
        </w:rPr>
        <w:t xml:space="preserve"> </w:t>
      </w:r>
      <w:r w:rsidRPr="00EF68E1">
        <w:rPr>
          <w:rFonts w:ascii="Arial" w:hAnsi="Arial" w:cs="Arial"/>
          <w:b/>
          <w:bCs/>
          <w:sz w:val="22"/>
          <w:szCs w:val="24"/>
        </w:rPr>
        <w:t>of 1</w:t>
      </w:r>
      <w:r w:rsidR="001D2E3A">
        <w:rPr>
          <w:rFonts w:ascii="Arial" w:hAnsi="Arial" w:cs="Arial"/>
          <w:b/>
          <w:bCs/>
          <w:sz w:val="22"/>
          <w:szCs w:val="24"/>
        </w:rPr>
        <w:t>a-</w:t>
      </w:r>
      <w:r w:rsidR="00295AAB">
        <w:rPr>
          <w:rFonts w:ascii="Arial" w:hAnsi="Arial" w:cs="Arial"/>
          <w:b/>
          <w:bCs/>
          <w:sz w:val="22"/>
          <w:szCs w:val="24"/>
        </w:rPr>
        <w:t>b</w:t>
      </w:r>
      <w:r w:rsidRPr="003954A7">
        <w:rPr>
          <w:rFonts w:ascii="Arial" w:hAnsi="Arial" w:cs="Arial"/>
          <w:b/>
          <w:bCs/>
          <w:sz w:val="22"/>
          <w:szCs w:val="24"/>
        </w:rPr>
        <w:t>.</w:t>
      </w:r>
    </w:p>
    <w:p w14:paraId="466B42A4" w14:textId="648415BF" w:rsidR="000730B4" w:rsidRPr="00D41CB6" w:rsidRDefault="001B28F5" w:rsidP="00E82E1F">
      <w:pPr>
        <w:spacing w:line="360" w:lineRule="auto"/>
        <w:jc w:val="both"/>
        <w:rPr>
          <w:rFonts w:ascii="Arial" w:hAnsi="Arial" w:cs="Arial"/>
          <w:color w:val="000000" w:themeColor="text1"/>
          <w:sz w:val="22"/>
          <w:szCs w:val="24"/>
        </w:rPr>
      </w:pPr>
      <w:r w:rsidRPr="00E831DA">
        <w:rPr>
          <w:rFonts w:ascii="Arial" w:hAnsi="Arial" w:cs="Arial"/>
          <w:b/>
          <w:bCs/>
          <w:i/>
          <w:iCs/>
          <w:sz w:val="22"/>
          <w:szCs w:val="24"/>
        </w:rPr>
        <w:t xml:space="preserve">Preparation of </w:t>
      </w:r>
      <w:r w:rsidR="00D23977">
        <w:rPr>
          <w:rFonts w:ascii="Arial" w:hAnsi="Arial" w:cs="Arial"/>
          <w:b/>
          <w:bCs/>
          <w:i/>
          <w:iCs/>
          <w:sz w:val="22"/>
          <w:szCs w:val="24"/>
        </w:rPr>
        <w:t xml:space="preserve">small scale </w:t>
      </w:r>
      <w:r w:rsidRPr="00E831DA">
        <w:rPr>
          <w:rFonts w:ascii="Arial" w:hAnsi="Arial" w:cs="Arial"/>
          <w:b/>
          <w:bCs/>
          <w:i/>
          <w:iCs/>
          <w:sz w:val="22"/>
          <w:szCs w:val="24"/>
        </w:rPr>
        <w:t>reaction mixture:</w:t>
      </w:r>
      <w:r>
        <w:rPr>
          <w:rFonts w:ascii="Arial" w:hAnsi="Arial" w:cs="Arial"/>
          <w:sz w:val="22"/>
          <w:szCs w:val="24"/>
        </w:rPr>
        <w:t xml:space="preserve"> </w:t>
      </w:r>
      <w:r w:rsidR="00A3017E" w:rsidRPr="00D54E7E">
        <w:rPr>
          <w:rFonts w:ascii="Arial" w:hAnsi="Arial" w:cs="Arial"/>
          <w:sz w:val="22"/>
          <w:szCs w:val="24"/>
        </w:rPr>
        <w:t>DMU (22.</w:t>
      </w:r>
      <w:r w:rsidR="00D54E7E" w:rsidRPr="00D54E7E">
        <w:rPr>
          <w:rFonts w:ascii="Arial" w:hAnsi="Arial" w:cs="Arial"/>
          <w:sz w:val="22"/>
          <w:szCs w:val="24"/>
        </w:rPr>
        <w:t>26</w:t>
      </w:r>
      <w:r w:rsidR="00A3017E" w:rsidRPr="00D54E7E">
        <w:rPr>
          <w:rFonts w:ascii="Arial" w:hAnsi="Arial" w:cs="Arial"/>
          <w:sz w:val="22"/>
          <w:szCs w:val="24"/>
        </w:rPr>
        <w:t xml:space="preserve"> g, </w:t>
      </w:r>
      <w:r w:rsidR="00D54E7E" w:rsidRPr="00D54E7E">
        <w:rPr>
          <w:rFonts w:ascii="Arial" w:hAnsi="Arial" w:cs="Arial"/>
          <w:sz w:val="22"/>
          <w:szCs w:val="24"/>
        </w:rPr>
        <w:t>152.8</w:t>
      </w:r>
      <w:r w:rsidR="00A3017E" w:rsidRPr="00D54E7E">
        <w:rPr>
          <w:rFonts w:ascii="Arial" w:hAnsi="Arial" w:cs="Arial"/>
          <w:sz w:val="22"/>
          <w:szCs w:val="24"/>
        </w:rPr>
        <w:t xml:space="preserve"> mmol) was placed in a 500 mL round bottom flask and dissolv</w:t>
      </w:r>
      <w:r w:rsidR="001D2E3A">
        <w:rPr>
          <w:rFonts w:ascii="Arial" w:hAnsi="Arial" w:cs="Arial"/>
          <w:sz w:val="22"/>
          <w:szCs w:val="24"/>
        </w:rPr>
        <w:t xml:space="preserve">ed in </w:t>
      </w:r>
      <w:r w:rsidR="00533F51" w:rsidRPr="00D54E7E">
        <w:rPr>
          <w:rFonts w:ascii="Arial" w:hAnsi="Arial" w:cs="Arial"/>
          <w:sz w:val="22"/>
          <w:szCs w:val="24"/>
        </w:rPr>
        <w:t xml:space="preserve">1:4 </w:t>
      </w:r>
      <w:proofErr w:type="spellStart"/>
      <w:proofErr w:type="gramStart"/>
      <w:r w:rsidR="00533F51" w:rsidRPr="00D54E7E">
        <w:rPr>
          <w:rFonts w:ascii="Arial" w:hAnsi="Arial" w:cs="Arial"/>
          <w:sz w:val="22"/>
          <w:szCs w:val="24"/>
        </w:rPr>
        <w:t>methanol:toluene</w:t>
      </w:r>
      <w:proofErr w:type="spellEnd"/>
      <w:proofErr w:type="gramEnd"/>
      <w:r w:rsidR="00533F51" w:rsidRPr="00D54E7E">
        <w:rPr>
          <w:rFonts w:ascii="Arial" w:hAnsi="Arial" w:cs="Arial"/>
          <w:sz w:val="22"/>
          <w:szCs w:val="24"/>
        </w:rPr>
        <w:t xml:space="preserve"> (ca. 200 mL)</w:t>
      </w:r>
      <w:r w:rsidR="001D2E3A">
        <w:rPr>
          <w:rFonts w:ascii="Arial" w:hAnsi="Arial" w:cs="Arial"/>
          <w:sz w:val="22"/>
          <w:szCs w:val="24"/>
        </w:rPr>
        <w:t xml:space="preserve"> and rotary evaporated</w:t>
      </w:r>
      <w:r w:rsidR="00454E8C">
        <w:rPr>
          <w:rFonts w:ascii="Arial" w:hAnsi="Arial" w:cs="Arial"/>
          <w:sz w:val="22"/>
          <w:szCs w:val="24"/>
        </w:rPr>
        <w:t>,</w:t>
      </w:r>
      <w:r w:rsidR="001D2E3A">
        <w:rPr>
          <w:rFonts w:ascii="Arial" w:hAnsi="Arial" w:cs="Arial"/>
          <w:sz w:val="22"/>
          <w:szCs w:val="24"/>
        </w:rPr>
        <w:t xml:space="preserve"> to </w:t>
      </w:r>
      <w:r w:rsidR="00454E8C">
        <w:rPr>
          <w:rFonts w:ascii="Arial" w:hAnsi="Arial" w:cs="Arial"/>
          <w:sz w:val="22"/>
          <w:szCs w:val="24"/>
        </w:rPr>
        <w:t xml:space="preserve">remove any water, which yielded </w:t>
      </w:r>
      <w:r w:rsidR="001D2E3A">
        <w:rPr>
          <w:rFonts w:ascii="Arial" w:hAnsi="Arial" w:cs="Arial"/>
          <w:sz w:val="22"/>
          <w:szCs w:val="24"/>
        </w:rPr>
        <w:t>a fluffy white solid</w:t>
      </w:r>
      <w:r w:rsidR="00454E8C">
        <w:rPr>
          <w:rFonts w:ascii="Arial" w:hAnsi="Arial" w:cs="Arial"/>
          <w:sz w:val="22"/>
          <w:szCs w:val="24"/>
        </w:rPr>
        <w:t xml:space="preserve"> once dry</w:t>
      </w:r>
      <w:r w:rsidR="001D2E3A">
        <w:rPr>
          <w:rFonts w:ascii="Arial" w:hAnsi="Arial" w:cs="Arial"/>
          <w:sz w:val="22"/>
          <w:szCs w:val="24"/>
        </w:rPr>
        <w:t xml:space="preserve">. The solid was then further dried by hi-vacuum for </w:t>
      </w:r>
      <w:r w:rsidR="00454E8C">
        <w:rPr>
          <w:rFonts w:ascii="Arial" w:hAnsi="Arial" w:cs="Arial"/>
          <w:sz w:val="22"/>
          <w:szCs w:val="24"/>
        </w:rPr>
        <w:t xml:space="preserve">20 min. </w:t>
      </w:r>
      <w:r w:rsidR="001D2E3A">
        <w:rPr>
          <w:rFonts w:ascii="Arial" w:hAnsi="Arial" w:cs="Arial"/>
          <w:sz w:val="22"/>
          <w:szCs w:val="24"/>
        </w:rPr>
        <w:t>to remove any residual solvent</w:t>
      </w:r>
      <w:r w:rsidR="00BB43AC" w:rsidRPr="00D54E7E">
        <w:rPr>
          <w:rFonts w:ascii="Arial" w:hAnsi="Arial" w:cs="Arial"/>
          <w:sz w:val="22"/>
          <w:szCs w:val="24"/>
        </w:rPr>
        <w:t xml:space="preserve">. </w:t>
      </w:r>
      <w:proofErr w:type="spellStart"/>
      <w:r w:rsidR="001D2E3A">
        <w:rPr>
          <w:rFonts w:ascii="Arial" w:hAnsi="Arial" w:cs="Arial"/>
          <w:sz w:val="22"/>
          <w:szCs w:val="24"/>
        </w:rPr>
        <w:t>LiBr</w:t>
      </w:r>
      <w:proofErr w:type="spellEnd"/>
      <w:r w:rsidR="001D2E3A">
        <w:rPr>
          <w:rFonts w:ascii="Arial" w:hAnsi="Arial" w:cs="Arial"/>
          <w:sz w:val="22"/>
          <w:szCs w:val="24"/>
        </w:rPr>
        <w:t xml:space="preserve"> (45 g, </w:t>
      </w:r>
      <w:r w:rsidR="001D2E3A" w:rsidRPr="00D54E7E">
        <w:rPr>
          <w:rFonts w:ascii="Arial" w:hAnsi="Arial" w:cs="Arial"/>
          <w:sz w:val="22"/>
          <w:szCs w:val="24"/>
        </w:rPr>
        <w:t xml:space="preserve">518.2 mmol) was </w:t>
      </w:r>
      <w:r w:rsidR="001D2E3A">
        <w:rPr>
          <w:rFonts w:ascii="Arial" w:hAnsi="Arial" w:cs="Arial"/>
          <w:sz w:val="22"/>
          <w:szCs w:val="24"/>
        </w:rPr>
        <w:t>added to the flask, followed by n</w:t>
      </w:r>
      <w:r w:rsidR="00BB43AC" w:rsidRPr="00D54E7E">
        <w:rPr>
          <w:rFonts w:ascii="Arial" w:hAnsi="Arial" w:cs="Arial"/>
          <w:sz w:val="22"/>
          <w:szCs w:val="24"/>
        </w:rPr>
        <w:t>aphthalene (</w:t>
      </w:r>
      <w:r w:rsidR="0073036C" w:rsidRPr="00D54E7E">
        <w:rPr>
          <w:rFonts w:ascii="Arial" w:hAnsi="Arial" w:cs="Arial"/>
          <w:sz w:val="22"/>
          <w:szCs w:val="24"/>
        </w:rPr>
        <w:t>5.</w:t>
      </w:r>
      <w:r w:rsidR="00D54E7E" w:rsidRPr="00D54E7E">
        <w:rPr>
          <w:rFonts w:ascii="Arial" w:hAnsi="Arial" w:cs="Arial"/>
          <w:sz w:val="22"/>
          <w:szCs w:val="24"/>
        </w:rPr>
        <w:t>406</w:t>
      </w:r>
      <w:r w:rsidR="00BB43AC" w:rsidRPr="00D54E7E">
        <w:rPr>
          <w:rFonts w:ascii="Arial" w:hAnsi="Arial" w:cs="Arial"/>
          <w:sz w:val="22"/>
          <w:szCs w:val="24"/>
        </w:rPr>
        <w:t xml:space="preserve"> g, </w:t>
      </w:r>
      <w:r w:rsidR="00D54E7E" w:rsidRPr="00D54E7E">
        <w:rPr>
          <w:rFonts w:ascii="Arial" w:hAnsi="Arial" w:cs="Arial"/>
          <w:sz w:val="22"/>
          <w:szCs w:val="24"/>
        </w:rPr>
        <w:t>42.2</w:t>
      </w:r>
      <w:r w:rsidR="00BB43AC" w:rsidRPr="00D54E7E">
        <w:rPr>
          <w:rFonts w:ascii="Arial" w:hAnsi="Arial" w:cs="Arial"/>
          <w:sz w:val="22"/>
          <w:szCs w:val="24"/>
        </w:rPr>
        <w:t xml:space="preserve"> mmol)</w:t>
      </w:r>
      <w:r w:rsidR="00BB43AC">
        <w:rPr>
          <w:rFonts w:ascii="Arial" w:hAnsi="Arial" w:cs="Arial"/>
          <w:sz w:val="22"/>
          <w:szCs w:val="24"/>
        </w:rPr>
        <w:t xml:space="preserve"> was added to the DMU flask</w:t>
      </w:r>
      <w:r w:rsidR="00EB79DE">
        <w:rPr>
          <w:rFonts w:ascii="Arial" w:hAnsi="Arial" w:cs="Arial"/>
          <w:sz w:val="22"/>
          <w:szCs w:val="24"/>
        </w:rPr>
        <w:t xml:space="preserve"> followed by the </w:t>
      </w:r>
      <w:proofErr w:type="spellStart"/>
      <w:r w:rsidR="00EB79DE">
        <w:rPr>
          <w:rFonts w:ascii="Arial" w:hAnsi="Arial" w:cs="Arial"/>
          <w:sz w:val="22"/>
          <w:szCs w:val="24"/>
        </w:rPr>
        <w:t>LiBr</w:t>
      </w:r>
      <w:proofErr w:type="spellEnd"/>
      <w:r w:rsidR="00EB79DE">
        <w:rPr>
          <w:rFonts w:ascii="Arial" w:hAnsi="Arial" w:cs="Arial"/>
          <w:sz w:val="22"/>
          <w:szCs w:val="24"/>
        </w:rPr>
        <w:t xml:space="preserve"> solution. </w:t>
      </w:r>
      <w:r w:rsidR="001D2E3A" w:rsidRPr="00D54E7E">
        <w:rPr>
          <w:rFonts w:ascii="Arial" w:hAnsi="Arial" w:cs="Arial"/>
          <w:sz w:val="22"/>
          <w:szCs w:val="24"/>
        </w:rPr>
        <w:t>Anhydrous THF (300 mL) was then added to the flask using a cannula and</w:t>
      </w:r>
      <w:r w:rsidR="00454E8C">
        <w:rPr>
          <w:rFonts w:ascii="Arial" w:hAnsi="Arial" w:cs="Arial"/>
          <w:sz w:val="22"/>
          <w:szCs w:val="24"/>
        </w:rPr>
        <w:t xml:space="preserve"> then </w:t>
      </w:r>
      <w:r w:rsidR="00454E8C" w:rsidRPr="00D41CB6">
        <w:rPr>
          <w:rFonts w:ascii="Arial" w:hAnsi="Arial" w:cs="Arial"/>
          <w:color w:val="000000" w:themeColor="text1"/>
          <w:sz w:val="22"/>
          <w:szCs w:val="24"/>
        </w:rPr>
        <w:t>a balloon of argon was applied. T</w:t>
      </w:r>
      <w:r w:rsidR="00EB79DE" w:rsidRPr="00D41CB6">
        <w:rPr>
          <w:rFonts w:ascii="Arial" w:hAnsi="Arial" w:cs="Arial"/>
          <w:color w:val="000000" w:themeColor="text1"/>
          <w:sz w:val="22"/>
          <w:szCs w:val="24"/>
        </w:rPr>
        <w:t>he mixture was then sonicated until all the solids had dissolved.</w:t>
      </w:r>
    </w:p>
    <w:p w14:paraId="4A8CF6FA" w14:textId="42401FB6" w:rsidR="00BB2311" w:rsidRPr="005E13D8" w:rsidRDefault="00BB2311" w:rsidP="00BB2311">
      <w:pPr>
        <w:spacing w:line="360" w:lineRule="auto"/>
        <w:jc w:val="both"/>
        <w:rPr>
          <w:rFonts w:ascii="Arial" w:hAnsi="Arial" w:cs="Arial"/>
          <w:color w:val="FF0000"/>
          <w:sz w:val="22"/>
          <w:szCs w:val="24"/>
        </w:rPr>
      </w:pPr>
      <w:r w:rsidRPr="00D41CB6">
        <w:rPr>
          <w:rFonts w:ascii="Arial" w:hAnsi="Arial" w:cs="Arial"/>
          <w:b/>
          <w:bCs/>
          <w:i/>
          <w:iCs/>
          <w:color w:val="000000" w:themeColor="text1"/>
          <w:sz w:val="22"/>
          <w:szCs w:val="24"/>
        </w:rPr>
        <w:t xml:space="preserve">Preparation of </w:t>
      </w:r>
      <w:proofErr w:type="gramStart"/>
      <w:r w:rsidRPr="00D41CB6">
        <w:rPr>
          <w:rFonts w:ascii="Arial" w:hAnsi="Arial" w:cs="Arial"/>
          <w:b/>
          <w:bCs/>
          <w:i/>
          <w:iCs/>
          <w:color w:val="000000" w:themeColor="text1"/>
          <w:sz w:val="22"/>
          <w:szCs w:val="24"/>
        </w:rPr>
        <w:t>large scale</w:t>
      </w:r>
      <w:proofErr w:type="gramEnd"/>
      <w:r w:rsidRPr="00D41CB6">
        <w:rPr>
          <w:rFonts w:ascii="Arial" w:hAnsi="Arial" w:cs="Arial"/>
          <w:b/>
          <w:bCs/>
          <w:i/>
          <w:iCs/>
          <w:color w:val="000000" w:themeColor="text1"/>
          <w:sz w:val="22"/>
          <w:szCs w:val="24"/>
        </w:rPr>
        <w:t xml:space="preserve"> reaction mixture:</w:t>
      </w:r>
      <w:r w:rsidRPr="00D41CB6">
        <w:rPr>
          <w:rFonts w:ascii="Arial" w:hAnsi="Arial" w:cs="Arial"/>
          <w:color w:val="000000" w:themeColor="text1"/>
          <w:sz w:val="22"/>
          <w:szCs w:val="24"/>
        </w:rPr>
        <w:t xml:space="preserve"> </w:t>
      </w:r>
      <w:proofErr w:type="spellStart"/>
      <w:r w:rsidRPr="00D41CB6">
        <w:rPr>
          <w:rFonts w:ascii="Arial" w:hAnsi="Arial" w:cs="Arial"/>
          <w:color w:val="000000" w:themeColor="text1"/>
          <w:sz w:val="22"/>
          <w:szCs w:val="24"/>
        </w:rPr>
        <w:t>LiBr</w:t>
      </w:r>
      <w:proofErr w:type="spellEnd"/>
      <w:r w:rsidRPr="00D41CB6">
        <w:rPr>
          <w:rFonts w:ascii="Arial" w:hAnsi="Arial" w:cs="Arial"/>
          <w:color w:val="000000" w:themeColor="text1"/>
          <w:sz w:val="22"/>
          <w:szCs w:val="24"/>
        </w:rPr>
        <w:t xml:space="preserve"> (260.57 g, 3.0 mol) and 3 Å molecular sieves (20 g) were added to a 3 L round bottom flask and flame-dried. DMU (148.70 g, 1.7 mol) and 1-aminonaphthalene (40.09 g, 0.28 mol) were added, followed by anhydrous THF (made up to 2.0 L total volume) and sonicated until dissolution. The </w:t>
      </w:r>
      <w:r w:rsidR="0084550D" w:rsidRPr="00D41CB6">
        <w:rPr>
          <w:rFonts w:ascii="Arial" w:hAnsi="Arial" w:cs="Arial"/>
          <w:color w:val="000000" w:themeColor="text1"/>
          <w:sz w:val="22"/>
          <w:szCs w:val="24"/>
        </w:rPr>
        <w:t xml:space="preserve">flask </w:t>
      </w:r>
      <w:r w:rsidRPr="00D41CB6">
        <w:rPr>
          <w:rFonts w:ascii="Arial" w:hAnsi="Arial" w:cs="Arial"/>
          <w:color w:val="000000" w:themeColor="text1"/>
          <w:sz w:val="22"/>
          <w:szCs w:val="24"/>
        </w:rPr>
        <w:t xml:space="preserve">was then evacuated and backfilled with </w:t>
      </w:r>
      <w:r w:rsidR="0084550D" w:rsidRPr="00D41CB6">
        <w:rPr>
          <w:rFonts w:ascii="Arial" w:hAnsi="Arial" w:cs="Arial"/>
          <w:color w:val="000000" w:themeColor="text1"/>
          <w:sz w:val="22"/>
          <w:szCs w:val="24"/>
        </w:rPr>
        <w:t xml:space="preserve">argon </w:t>
      </w:r>
      <w:r w:rsidRPr="00D41CB6">
        <w:rPr>
          <w:rFonts w:ascii="Arial" w:hAnsi="Arial" w:cs="Arial"/>
          <w:color w:val="000000" w:themeColor="text1"/>
          <w:sz w:val="22"/>
          <w:szCs w:val="24"/>
        </w:rPr>
        <w:t xml:space="preserve">several times, </w:t>
      </w:r>
      <w:r w:rsidR="0084550D" w:rsidRPr="00D41CB6">
        <w:rPr>
          <w:rFonts w:ascii="Arial" w:hAnsi="Arial" w:cs="Arial"/>
          <w:color w:val="000000" w:themeColor="text1"/>
          <w:sz w:val="22"/>
          <w:szCs w:val="24"/>
        </w:rPr>
        <w:t xml:space="preserve">using a Schlenk line with care </w:t>
      </w:r>
      <w:r w:rsidR="00D41CB6" w:rsidRPr="00D41CB6">
        <w:rPr>
          <w:rFonts w:ascii="Arial" w:hAnsi="Arial" w:cs="Arial"/>
          <w:color w:val="000000" w:themeColor="text1"/>
          <w:sz w:val="22"/>
          <w:szCs w:val="24"/>
        </w:rPr>
        <w:t xml:space="preserve">so as </w:t>
      </w:r>
      <w:r w:rsidR="0084550D" w:rsidRPr="00D41CB6">
        <w:rPr>
          <w:rFonts w:ascii="Arial" w:hAnsi="Arial" w:cs="Arial"/>
          <w:color w:val="000000" w:themeColor="text1"/>
          <w:sz w:val="22"/>
          <w:szCs w:val="24"/>
        </w:rPr>
        <w:t xml:space="preserve">not </w:t>
      </w:r>
      <w:r w:rsidR="00D41CB6" w:rsidRPr="00D41CB6">
        <w:rPr>
          <w:rFonts w:ascii="Arial" w:hAnsi="Arial" w:cs="Arial"/>
          <w:color w:val="000000" w:themeColor="text1"/>
          <w:sz w:val="22"/>
          <w:szCs w:val="24"/>
        </w:rPr>
        <w:t xml:space="preserve">to </w:t>
      </w:r>
      <w:r w:rsidR="0084550D" w:rsidRPr="00D41CB6">
        <w:rPr>
          <w:rFonts w:ascii="Arial" w:hAnsi="Arial" w:cs="Arial"/>
          <w:color w:val="000000" w:themeColor="text1"/>
          <w:sz w:val="22"/>
          <w:szCs w:val="24"/>
        </w:rPr>
        <w:t>evaporate the THF. After the final backfill with argon, a septum was applied followed by a balloon of argon.</w:t>
      </w:r>
    </w:p>
    <w:p w14:paraId="3A432B29" w14:textId="77777777" w:rsidR="00BB2311" w:rsidRDefault="00BB2311" w:rsidP="00E82E1F">
      <w:pPr>
        <w:spacing w:line="360" w:lineRule="auto"/>
        <w:jc w:val="both"/>
        <w:rPr>
          <w:rFonts w:ascii="Arial" w:hAnsi="Arial" w:cs="Arial"/>
          <w:sz w:val="22"/>
          <w:szCs w:val="24"/>
        </w:rPr>
      </w:pPr>
    </w:p>
    <w:p w14:paraId="1BE85B22" w14:textId="1DF07E8E" w:rsidR="000163CF" w:rsidRDefault="00E831DA" w:rsidP="00E82E1F">
      <w:pPr>
        <w:spacing w:line="360" w:lineRule="auto"/>
        <w:jc w:val="both"/>
        <w:rPr>
          <w:rFonts w:ascii="Arial" w:hAnsi="Arial" w:cs="Arial"/>
          <w:sz w:val="22"/>
          <w:szCs w:val="24"/>
        </w:rPr>
      </w:pPr>
      <w:r w:rsidRPr="00E831DA">
        <w:rPr>
          <w:rFonts w:ascii="Arial" w:hAnsi="Arial" w:cs="Arial"/>
          <w:b/>
          <w:bCs/>
          <w:i/>
          <w:iCs/>
          <w:sz w:val="22"/>
          <w:szCs w:val="24"/>
        </w:rPr>
        <w:t>Operation of the reactor:</w:t>
      </w:r>
      <w:r w:rsidRPr="00E831DA">
        <w:rPr>
          <w:rFonts w:ascii="Arial" w:hAnsi="Arial" w:cs="Arial"/>
          <w:i/>
          <w:iCs/>
          <w:sz w:val="22"/>
          <w:szCs w:val="24"/>
        </w:rPr>
        <w:t xml:space="preserve"> </w:t>
      </w:r>
      <w:r w:rsidR="001B28F5">
        <w:rPr>
          <w:rFonts w:ascii="Arial" w:hAnsi="Arial" w:cs="Arial"/>
          <w:sz w:val="22"/>
          <w:szCs w:val="24"/>
        </w:rPr>
        <w:t xml:space="preserve">The reactor was chilled to </w:t>
      </w:r>
      <w:r>
        <w:rPr>
          <w:rFonts w:ascii="Arial" w:hAnsi="Arial" w:cs="Arial"/>
          <w:sz w:val="22"/>
          <w:szCs w:val="24"/>
        </w:rPr>
        <w:t xml:space="preserve">the desired temperature and </w:t>
      </w:r>
      <w:r w:rsidR="009C4650">
        <w:rPr>
          <w:rFonts w:ascii="Arial" w:hAnsi="Arial" w:cs="Arial"/>
          <w:sz w:val="22"/>
          <w:szCs w:val="24"/>
        </w:rPr>
        <w:t xml:space="preserve">the motor providing rotation was started (set to 4000 rpm). The system was then flushed with anhydrous THF (approx. 100 mL) to remove any residual moisture. </w:t>
      </w:r>
      <w:r w:rsidR="004A3399">
        <w:rPr>
          <w:rFonts w:ascii="Arial" w:hAnsi="Arial" w:cs="Arial"/>
          <w:sz w:val="22"/>
          <w:szCs w:val="24"/>
        </w:rPr>
        <w:t xml:space="preserve">The input HPLC pump was set to the desired flow rate and the output peristaltic pump was set to a value in a slight excess to the input flow rate to ensure that the reactor did not overfill. Once the temperature of the reactor reached equilibrium the </w:t>
      </w:r>
      <w:r w:rsidR="009C4650">
        <w:rPr>
          <w:rFonts w:ascii="Arial" w:hAnsi="Arial" w:cs="Arial"/>
          <w:sz w:val="22"/>
          <w:szCs w:val="24"/>
        </w:rPr>
        <w:t>feed was switche</w:t>
      </w:r>
      <w:r w:rsidR="004A3399">
        <w:rPr>
          <w:rFonts w:ascii="Arial" w:hAnsi="Arial" w:cs="Arial"/>
          <w:sz w:val="22"/>
          <w:szCs w:val="24"/>
        </w:rPr>
        <w:t xml:space="preserve">d to the reaction mixture, which was passed through the system at the desired flow rate </w:t>
      </w:r>
      <w:r w:rsidR="00712DA3">
        <w:rPr>
          <w:rFonts w:ascii="Arial" w:hAnsi="Arial" w:cs="Arial"/>
          <w:sz w:val="22"/>
          <w:szCs w:val="24"/>
        </w:rPr>
        <w:t xml:space="preserve">until a steady state was achieved as shown by the inline monitoring (typically FTIR). Once at steady state the power supply was switched on and </w:t>
      </w:r>
      <w:r w:rsidR="005D54E9">
        <w:rPr>
          <w:rFonts w:ascii="Arial" w:hAnsi="Arial" w:cs="Arial"/>
          <w:sz w:val="22"/>
          <w:szCs w:val="24"/>
        </w:rPr>
        <w:t xml:space="preserve">the current applied. </w:t>
      </w:r>
      <w:r w:rsidR="0063256E">
        <w:rPr>
          <w:rFonts w:ascii="Arial" w:hAnsi="Arial" w:cs="Arial"/>
          <w:sz w:val="22"/>
          <w:szCs w:val="24"/>
        </w:rPr>
        <w:t xml:space="preserve">The reactor was allowed to reach a steady state again, determined by inline monitoring, before sample collection. Once the experiment was complete, the power supply was switched off and the system was flushed with THF (ca. 100 mL) until the reaction components were no longer detected by the inline spectrometer. The system was </w:t>
      </w:r>
      <w:r w:rsidR="00A02B0D">
        <w:rPr>
          <w:rFonts w:ascii="Arial" w:hAnsi="Arial" w:cs="Arial"/>
          <w:sz w:val="22"/>
          <w:szCs w:val="24"/>
        </w:rPr>
        <w:t>then flushed with methanol</w:t>
      </w:r>
      <w:r w:rsidR="000163CF">
        <w:rPr>
          <w:rFonts w:ascii="Arial" w:hAnsi="Arial" w:cs="Arial"/>
          <w:sz w:val="22"/>
          <w:szCs w:val="24"/>
        </w:rPr>
        <w:t xml:space="preserve"> liberating a dark residue and this was continued until the outflow feed became clear</w:t>
      </w:r>
      <w:r w:rsidR="00A02B0D">
        <w:rPr>
          <w:rFonts w:ascii="Arial" w:hAnsi="Arial" w:cs="Arial"/>
          <w:sz w:val="22"/>
          <w:szCs w:val="24"/>
        </w:rPr>
        <w:t xml:space="preserve"> (ca. 100 mL)</w:t>
      </w:r>
      <w:r w:rsidR="000163CF">
        <w:rPr>
          <w:rFonts w:ascii="Arial" w:hAnsi="Arial" w:cs="Arial"/>
          <w:sz w:val="22"/>
          <w:szCs w:val="24"/>
        </w:rPr>
        <w:t>.</w:t>
      </w:r>
    </w:p>
    <w:p w14:paraId="3BFCDAC1" w14:textId="7F5243EA" w:rsidR="00AD23C3" w:rsidRDefault="000163CF" w:rsidP="00E82E1F">
      <w:pPr>
        <w:spacing w:line="360" w:lineRule="auto"/>
        <w:jc w:val="both"/>
        <w:rPr>
          <w:rFonts w:ascii="Arial" w:hAnsi="Arial" w:cs="Arial"/>
          <w:sz w:val="22"/>
          <w:szCs w:val="24"/>
        </w:rPr>
      </w:pPr>
      <w:r w:rsidRPr="000163CF">
        <w:rPr>
          <w:rFonts w:ascii="Arial" w:hAnsi="Arial" w:cs="Arial"/>
          <w:b/>
          <w:bCs/>
          <w:i/>
          <w:iCs/>
          <w:sz w:val="22"/>
          <w:szCs w:val="24"/>
        </w:rPr>
        <w:t>Isolation</w:t>
      </w:r>
      <w:r>
        <w:rPr>
          <w:rFonts w:ascii="Arial" w:hAnsi="Arial" w:cs="Arial"/>
          <w:b/>
          <w:bCs/>
          <w:i/>
          <w:iCs/>
          <w:sz w:val="22"/>
          <w:szCs w:val="24"/>
        </w:rPr>
        <w:t xml:space="preserve">. </w:t>
      </w:r>
      <w:r>
        <w:rPr>
          <w:rFonts w:ascii="Arial" w:hAnsi="Arial" w:cs="Arial"/>
          <w:sz w:val="22"/>
          <w:szCs w:val="24"/>
        </w:rPr>
        <w:t>The collected sample was transferred to an appropriately sized round bottom flask and the THF was removed by rotary evaporation. The residue was then re-dissolved in diethyl ether (</w:t>
      </w:r>
      <w:r w:rsidR="00610370" w:rsidRPr="00610370">
        <w:rPr>
          <w:rFonts w:ascii="Arial" w:hAnsi="Arial" w:cs="Arial"/>
          <w:sz w:val="22"/>
          <w:szCs w:val="24"/>
        </w:rPr>
        <w:t>200</w:t>
      </w:r>
      <w:r w:rsidRPr="00610370">
        <w:rPr>
          <w:rFonts w:ascii="Arial" w:hAnsi="Arial" w:cs="Arial"/>
          <w:sz w:val="22"/>
          <w:szCs w:val="24"/>
        </w:rPr>
        <w:t xml:space="preserve"> mL</w:t>
      </w:r>
      <w:r>
        <w:rPr>
          <w:rFonts w:ascii="Arial" w:hAnsi="Arial" w:cs="Arial"/>
          <w:sz w:val="22"/>
          <w:szCs w:val="24"/>
        </w:rPr>
        <w:t>) and transferred to a separation funnel. A</w:t>
      </w:r>
      <w:r w:rsidR="00600E4E">
        <w:rPr>
          <w:rFonts w:ascii="Arial" w:hAnsi="Arial" w:cs="Arial"/>
          <w:sz w:val="22"/>
          <w:szCs w:val="24"/>
        </w:rPr>
        <w:t>n aqueous</w:t>
      </w:r>
      <w:r>
        <w:rPr>
          <w:rFonts w:ascii="Arial" w:hAnsi="Arial" w:cs="Arial"/>
          <w:sz w:val="22"/>
          <w:szCs w:val="24"/>
        </w:rPr>
        <w:t xml:space="preserve"> solution of </w:t>
      </w:r>
      <w:r w:rsidR="00CE49CA">
        <w:rPr>
          <w:rFonts w:ascii="Arial" w:hAnsi="Arial" w:cs="Arial"/>
          <w:sz w:val="22"/>
          <w:szCs w:val="24"/>
        </w:rPr>
        <w:t>potassium sodium tartrate</w:t>
      </w:r>
      <w:r w:rsidR="00F36A73">
        <w:rPr>
          <w:rFonts w:ascii="Arial" w:hAnsi="Arial" w:cs="Arial"/>
          <w:sz w:val="22"/>
          <w:szCs w:val="24"/>
        </w:rPr>
        <w:t xml:space="preserve"> </w:t>
      </w:r>
      <w:r>
        <w:rPr>
          <w:rFonts w:ascii="Arial" w:hAnsi="Arial" w:cs="Arial"/>
          <w:sz w:val="22"/>
          <w:szCs w:val="24"/>
        </w:rPr>
        <w:t xml:space="preserve">(0.5 M, </w:t>
      </w:r>
      <w:r w:rsidR="00610370">
        <w:rPr>
          <w:rFonts w:ascii="Arial" w:hAnsi="Arial" w:cs="Arial"/>
          <w:sz w:val="22"/>
          <w:szCs w:val="24"/>
        </w:rPr>
        <w:t>200</w:t>
      </w:r>
      <w:r>
        <w:rPr>
          <w:rFonts w:ascii="Arial" w:hAnsi="Arial" w:cs="Arial"/>
          <w:sz w:val="22"/>
          <w:szCs w:val="24"/>
        </w:rPr>
        <w:t xml:space="preserve"> mL) was added, mixed and the </w:t>
      </w:r>
      <w:r w:rsidR="00600E4E">
        <w:rPr>
          <w:rFonts w:ascii="Arial" w:hAnsi="Arial" w:cs="Arial"/>
          <w:sz w:val="22"/>
          <w:szCs w:val="24"/>
        </w:rPr>
        <w:t xml:space="preserve">organic layer collected. The organic layer was then washed with brine, dried over </w:t>
      </w:r>
      <w:proofErr w:type="gramStart"/>
      <w:r w:rsidR="00600E4E">
        <w:rPr>
          <w:rFonts w:ascii="Arial" w:hAnsi="Arial" w:cs="Arial"/>
          <w:sz w:val="22"/>
          <w:szCs w:val="24"/>
        </w:rPr>
        <w:t>MgSO</w:t>
      </w:r>
      <w:r w:rsidR="00600E4E" w:rsidRPr="00600E4E">
        <w:rPr>
          <w:rFonts w:ascii="Arial" w:hAnsi="Arial" w:cs="Arial"/>
          <w:sz w:val="22"/>
          <w:szCs w:val="24"/>
          <w:vertAlign w:val="subscript"/>
        </w:rPr>
        <w:t>4</w:t>
      </w:r>
      <w:proofErr w:type="gramEnd"/>
      <w:r w:rsidR="00600E4E">
        <w:rPr>
          <w:rFonts w:ascii="Arial" w:hAnsi="Arial" w:cs="Arial"/>
          <w:sz w:val="22"/>
          <w:szCs w:val="24"/>
        </w:rPr>
        <w:t xml:space="preserve"> and then filtered and concentrated by rotary evaporation, yielding the isolated compounds</w:t>
      </w:r>
      <w:r w:rsidR="00197458">
        <w:rPr>
          <w:rFonts w:ascii="Arial" w:hAnsi="Arial" w:cs="Arial"/>
          <w:sz w:val="22"/>
          <w:szCs w:val="24"/>
        </w:rPr>
        <w:t xml:space="preserve"> for analysis</w:t>
      </w:r>
      <w:r w:rsidR="00600E4E">
        <w:rPr>
          <w:rFonts w:ascii="Arial" w:hAnsi="Arial" w:cs="Arial"/>
          <w:sz w:val="22"/>
          <w:szCs w:val="24"/>
        </w:rPr>
        <w:t>.</w:t>
      </w:r>
      <w:r w:rsidR="00197458">
        <w:rPr>
          <w:rFonts w:ascii="Arial" w:hAnsi="Arial" w:cs="Arial"/>
          <w:sz w:val="22"/>
          <w:szCs w:val="24"/>
        </w:rPr>
        <w:t xml:space="preserve"> Further purification could be carried out by column chromatography using alumina and pentane/hexane as the eluent.</w:t>
      </w:r>
    </w:p>
    <w:p w14:paraId="6E60E8D0" w14:textId="20090CF4" w:rsidR="002A5834" w:rsidRPr="000A06E4" w:rsidRDefault="00197458" w:rsidP="00E82E1F">
      <w:pPr>
        <w:spacing w:line="360" w:lineRule="auto"/>
        <w:jc w:val="both"/>
        <w:rPr>
          <w:rFonts w:ascii="Arial" w:hAnsi="Arial" w:cs="Arial"/>
          <w:sz w:val="22"/>
          <w:szCs w:val="24"/>
        </w:rPr>
      </w:pPr>
      <w:r w:rsidRPr="00621E61">
        <w:rPr>
          <w:rFonts w:ascii="Arial" w:hAnsi="Arial" w:cs="Arial"/>
          <w:b/>
          <w:bCs/>
          <w:i/>
          <w:iCs/>
          <w:sz w:val="22"/>
          <w:szCs w:val="24"/>
        </w:rPr>
        <w:t>1,4-</w:t>
      </w:r>
      <w:r w:rsidR="00BD038F" w:rsidRPr="000A06E4">
        <w:rPr>
          <w:rFonts w:ascii="Arial" w:hAnsi="Arial" w:cs="Arial"/>
          <w:b/>
          <w:bCs/>
          <w:i/>
          <w:iCs/>
          <w:sz w:val="22"/>
          <w:szCs w:val="24"/>
        </w:rPr>
        <w:t>d</w:t>
      </w:r>
      <w:r w:rsidRPr="000A06E4">
        <w:rPr>
          <w:rFonts w:ascii="Arial" w:hAnsi="Arial" w:cs="Arial"/>
          <w:b/>
          <w:bCs/>
          <w:i/>
          <w:iCs/>
          <w:sz w:val="22"/>
          <w:szCs w:val="24"/>
        </w:rPr>
        <w:t xml:space="preserve">ihydronapthalene </w:t>
      </w:r>
      <w:r w:rsidRPr="000A06E4">
        <w:rPr>
          <w:rFonts w:ascii="Arial" w:hAnsi="Arial" w:cs="Arial"/>
          <w:b/>
          <w:bCs/>
          <w:sz w:val="22"/>
          <w:szCs w:val="24"/>
        </w:rPr>
        <w:t>2</w:t>
      </w:r>
      <w:r w:rsidR="00FD1881" w:rsidRPr="000A06E4">
        <w:rPr>
          <w:rFonts w:ascii="Arial" w:hAnsi="Arial" w:cs="Arial"/>
          <w:b/>
          <w:bCs/>
          <w:sz w:val="22"/>
          <w:szCs w:val="24"/>
        </w:rPr>
        <w:t>a</w:t>
      </w:r>
      <w:r w:rsidR="002A5834" w:rsidRPr="000A06E4">
        <w:rPr>
          <w:rFonts w:ascii="Arial" w:hAnsi="Arial" w:cs="Arial"/>
          <w:b/>
          <w:bCs/>
          <w:sz w:val="22"/>
          <w:szCs w:val="24"/>
        </w:rPr>
        <w:t>.</w:t>
      </w:r>
      <w:r w:rsidR="004E7B08" w:rsidRPr="000A06E4">
        <w:rPr>
          <w:rFonts w:ascii="Arial" w:hAnsi="Arial" w:cs="Arial"/>
          <w:sz w:val="22"/>
          <w:szCs w:val="24"/>
          <w:vertAlign w:val="superscript"/>
        </w:rPr>
        <w:fldChar w:fldCharType="begin">
          <w:fldData xml:space="preserve">PEVuZE5vdGU+PENpdGU+PEF1dGhvcj5TbWl0aDwvQXV0aG9yPjxZZWFyPjIwMTc8L1llYXI+PFJl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</w:fldData>
        </w:fldChar>
      </w:r>
      <w:r w:rsidR="004F56CC">
        <w:rPr>
          <w:rFonts w:ascii="Arial" w:hAnsi="Arial" w:cs="Arial"/>
          <w:sz w:val="22"/>
          <w:szCs w:val="24"/>
          <w:vertAlign w:val="superscript"/>
        </w:rPr>
        <w:instrText xml:space="preserve"> ADDIN EN.CITE </w:instrText>
      </w:r>
      <w:r w:rsidR="004F56CC">
        <w:rPr>
          <w:rFonts w:ascii="Arial" w:hAnsi="Arial" w:cs="Arial"/>
          <w:sz w:val="22"/>
          <w:szCs w:val="24"/>
          <w:vertAlign w:val="superscript"/>
        </w:rPr>
        <w:fldChar w:fldCharType="begin">
          <w:fldData xml:space="preserve">PEVuZE5vdGU+PENpdGU+PEF1dGhvcj5TbWl0aDwvQXV0aG9yPjxZZWFyPjIwMTc8L1llYXI+PFJl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</w:fldData>
        </w:fldChar>
      </w:r>
      <w:r w:rsidR="004F56CC">
        <w:rPr>
          <w:rFonts w:ascii="Arial" w:hAnsi="Arial" w:cs="Arial"/>
          <w:sz w:val="22"/>
          <w:szCs w:val="24"/>
          <w:vertAlign w:val="superscript"/>
        </w:rPr>
        <w:instrText xml:space="preserve"> ADDIN EN.CITE.DATA </w:instrText>
      </w:r>
      <w:r w:rsidR="004F56CC">
        <w:rPr>
          <w:rFonts w:ascii="Arial" w:hAnsi="Arial" w:cs="Arial"/>
          <w:sz w:val="22"/>
          <w:szCs w:val="24"/>
          <w:vertAlign w:val="superscript"/>
        </w:rPr>
      </w:r>
      <w:r w:rsidR="004F56CC">
        <w:rPr>
          <w:rFonts w:ascii="Arial" w:hAnsi="Arial" w:cs="Arial"/>
          <w:sz w:val="22"/>
          <w:szCs w:val="24"/>
          <w:vertAlign w:val="superscript"/>
        </w:rPr>
        <w:fldChar w:fldCharType="end"/>
      </w:r>
      <w:r w:rsidR="004E7B08" w:rsidRPr="000A06E4">
        <w:rPr>
          <w:rFonts w:ascii="Arial" w:hAnsi="Arial" w:cs="Arial"/>
          <w:sz w:val="22"/>
          <w:szCs w:val="24"/>
          <w:vertAlign w:val="superscript"/>
        </w:rPr>
      </w:r>
      <w:r w:rsidR="004E7B08" w:rsidRPr="000A06E4">
        <w:rPr>
          <w:rFonts w:ascii="Arial" w:hAnsi="Arial" w:cs="Arial"/>
          <w:sz w:val="22"/>
          <w:szCs w:val="24"/>
          <w:vertAlign w:val="superscript"/>
        </w:rPr>
        <w:fldChar w:fldCharType="separate"/>
      </w:r>
      <w:r w:rsidR="004F56CC">
        <w:rPr>
          <w:rFonts w:ascii="Arial" w:hAnsi="Arial" w:cs="Arial"/>
          <w:noProof/>
          <w:sz w:val="22"/>
          <w:szCs w:val="24"/>
          <w:vertAlign w:val="superscript"/>
        </w:rPr>
        <w:t>58</w:t>
      </w:r>
      <w:r w:rsidR="004E7B08" w:rsidRPr="000A06E4">
        <w:rPr>
          <w:rFonts w:ascii="Arial" w:hAnsi="Arial" w:cs="Arial"/>
          <w:sz w:val="22"/>
          <w:szCs w:val="24"/>
          <w:vertAlign w:val="superscript"/>
        </w:rPr>
        <w:fldChar w:fldCharType="end"/>
      </w:r>
      <w:r w:rsidR="002A5834" w:rsidRPr="000A06E4">
        <w:rPr>
          <w:rFonts w:ascii="Arial" w:hAnsi="Arial" w:cs="Arial"/>
          <w:sz w:val="22"/>
          <w:szCs w:val="24"/>
        </w:rPr>
        <w:t xml:space="preserve"> </w:t>
      </w:r>
      <w:r w:rsidR="00A105CE" w:rsidRPr="000A06E4">
        <w:rPr>
          <w:rFonts w:ascii="Arial" w:hAnsi="Arial" w:cs="Arial"/>
          <w:sz w:val="22"/>
          <w:szCs w:val="24"/>
        </w:rPr>
        <w:t>Isolated as a clear oil.</w:t>
      </w:r>
      <w:r w:rsidR="00A105CE" w:rsidRPr="000A06E4">
        <w:rPr>
          <w:rFonts w:ascii="Arial" w:hAnsi="Arial" w:cs="Arial"/>
          <w:b/>
          <w:bCs/>
          <w:sz w:val="22"/>
          <w:szCs w:val="24"/>
        </w:rPr>
        <w:t xml:space="preserve"> </w:t>
      </w:r>
      <w:r w:rsidR="002A5834" w:rsidRPr="000A06E4">
        <w:rPr>
          <w:rFonts w:ascii="Arial" w:hAnsi="Arial" w:cs="Arial"/>
          <w:b/>
          <w:bCs/>
          <w:sz w:val="22"/>
          <w:szCs w:val="24"/>
          <w:vertAlign w:val="superscript"/>
        </w:rPr>
        <w:t>1</w:t>
      </w:r>
      <w:r w:rsidR="002A5834" w:rsidRPr="000A06E4">
        <w:rPr>
          <w:rFonts w:ascii="Arial" w:hAnsi="Arial" w:cs="Arial"/>
          <w:b/>
          <w:bCs/>
          <w:sz w:val="22"/>
          <w:szCs w:val="24"/>
        </w:rPr>
        <w:t>H NMR</w:t>
      </w:r>
      <w:r w:rsidR="002A5834" w:rsidRPr="000A06E4">
        <w:rPr>
          <w:rFonts w:ascii="Arial" w:hAnsi="Arial" w:cs="Arial"/>
          <w:sz w:val="22"/>
          <w:szCs w:val="24"/>
        </w:rPr>
        <w:t xml:space="preserve"> (400 MHz, CDCl</w:t>
      </w:r>
      <w:r w:rsidR="002A5834" w:rsidRPr="000A06E4">
        <w:rPr>
          <w:rFonts w:ascii="Arial" w:hAnsi="Arial" w:cs="Arial"/>
          <w:sz w:val="22"/>
          <w:szCs w:val="24"/>
          <w:vertAlign w:val="subscript"/>
        </w:rPr>
        <w:t>3</w:t>
      </w:r>
      <w:r w:rsidR="002A5834" w:rsidRPr="000A06E4">
        <w:rPr>
          <w:rFonts w:ascii="Arial" w:hAnsi="Arial" w:cs="Arial"/>
          <w:sz w:val="22"/>
          <w:szCs w:val="24"/>
        </w:rPr>
        <w:t>): δ 7.18 – 7.11 (m, 4H), 5.95 – 5.92 (m, 2H), 3.42 – 2.40 (m, 4H)</w:t>
      </w:r>
      <w:r w:rsidR="00911C58" w:rsidRPr="000A06E4">
        <w:rPr>
          <w:rFonts w:ascii="Arial" w:hAnsi="Arial" w:cs="Arial"/>
          <w:sz w:val="22"/>
          <w:szCs w:val="24"/>
        </w:rPr>
        <w:t xml:space="preserve">. </w:t>
      </w:r>
      <w:r w:rsidR="00004CF4" w:rsidRPr="000A06E4">
        <w:rPr>
          <w:rFonts w:ascii="Arial" w:hAnsi="Arial" w:cs="Arial"/>
          <w:b/>
          <w:bCs/>
          <w:sz w:val="22"/>
          <w:szCs w:val="24"/>
          <w:vertAlign w:val="superscript"/>
        </w:rPr>
        <w:t>13</w:t>
      </w:r>
      <w:r w:rsidR="00004CF4" w:rsidRPr="000A06E4">
        <w:rPr>
          <w:rFonts w:ascii="Arial" w:hAnsi="Arial" w:cs="Arial"/>
          <w:b/>
          <w:bCs/>
          <w:sz w:val="22"/>
          <w:szCs w:val="24"/>
        </w:rPr>
        <w:t>C NMR</w:t>
      </w:r>
      <w:r w:rsidR="00004CF4" w:rsidRPr="000A06E4">
        <w:rPr>
          <w:rFonts w:ascii="Arial" w:hAnsi="Arial" w:cs="Arial"/>
          <w:sz w:val="22"/>
          <w:szCs w:val="24"/>
        </w:rPr>
        <w:t xml:space="preserve"> (100 MHz, CDCl</w:t>
      </w:r>
      <w:r w:rsidR="00004CF4" w:rsidRPr="000A06E4">
        <w:rPr>
          <w:rFonts w:ascii="Arial" w:hAnsi="Arial" w:cs="Arial"/>
          <w:sz w:val="22"/>
          <w:szCs w:val="24"/>
          <w:vertAlign w:val="subscript"/>
        </w:rPr>
        <w:t>3</w:t>
      </w:r>
      <w:r w:rsidR="00004CF4" w:rsidRPr="000A06E4">
        <w:rPr>
          <w:rFonts w:ascii="Arial" w:hAnsi="Arial" w:cs="Arial"/>
          <w:sz w:val="22"/>
          <w:szCs w:val="24"/>
        </w:rPr>
        <w:t>): δ 134.3 (2 × C), 128.5 (2 × CH), 126.0 (2 × CH), 124.8 (2 × CH), 29.8 (2 × CH</w:t>
      </w:r>
      <w:r w:rsidR="00004CF4" w:rsidRPr="000A06E4">
        <w:rPr>
          <w:rFonts w:ascii="Arial" w:hAnsi="Arial" w:cs="Arial"/>
          <w:sz w:val="22"/>
          <w:szCs w:val="24"/>
          <w:vertAlign w:val="subscript"/>
        </w:rPr>
        <w:t>2</w:t>
      </w:r>
      <w:r w:rsidR="00004CF4" w:rsidRPr="000A06E4">
        <w:rPr>
          <w:rFonts w:ascii="Arial" w:hAnsi="Arial" w:cs="Arial"/>
          <w:sz w:val="22"/>
          <w:szCs w:val="24"/>
        </w:rPr>
        <w:t>).</w:t>
      </w:r>
    </w:p>
    <w:p w14:paraId="16D07770" w14:textId="2B10D29B" w:rsidR="00911C58" w:rsidRPr="000A06E4" w:rsidRDefault="00A105CE" w:rsidP="009160AA">
      <w:pPr>
        <w:spacing w:line="360" w:lineRule="auto"/>
        <w:jc w:val="both"/>
        <w:rPr>
          <w:rFonts w:ascii="Arial" w:hAnsi="Arial" w:cs="Arial"/>
          <w:b/>
          <w:bCs/>
          <w:sz w:val="22"/>
          <w:szCs w:val="24"/>
        </w:rPr>
      </w:pPr>
      <w:proofErr w:type="spellStart"/>
      <w:r w:rsidRPr="000A06E4">
        <w:rPr>
          <w:rFonts w:ascii="Arial" w:hAnsi="Arial" w:cs="Arial"/>
          <w:b/>
          <w:bCs/>
          <w:i/>
          <w:iCs/>
          <w:sz w:val="22"/>
          <w:szCs w:val="24"/>
        </w:rPr>
        <w:t>Isotetralin</w:t>
      </w:r>
      <w:proofErr w:type="spellEnd"/>
      <w:r w:rsidR="00621E61" w:rsidRPr="000A06E4">
        <w:rPr>
          <w:rFonts w:ascii="Arial" w:hAnsi="Arial" w:cs="Arial"/>
          <w:b/>
          <w:bCs/>
          <w:i/>
          <w:iCs/>
          <w:sz w:val="22"/>
          <w:szCs w:val="24"/>
        </w:rPr>
        <w:t xml:space="preserve"> </w:t>
      </w:r>
      <w:r w:rsidR="00621E61" w:rsidRPr="000A06E4">
        <w:rPr>
          <w:rFonts w:ascii="Arial" w:hAnsi="Arial" w:cs="Arial"/>
          <w:b/>
          <w:bCs/>
          <w:sz w:val="22"/>
          <w:szCs w:val="24"/>
        </w:rPr>
        <w:t>3.</w:t>
      </w:r>
      <w:r w:rsidR="004E7B08" w:rsidRPr="000A06E4">
        <w:rPr>
          <w:rFonts w:ascii="Arial" w:hAnsi="Arial" w:cs="Arial"/>
          <w:sz w:val="22"/>
          <w:szCs w:val="24"/>
          <w:vertAlign w:val="superscript"/>
        </w:rPr>
        <w:fldChar w:fldCharType="begin">
          <w:fldData xml:space="preserve">PEVuZE5vdGU+PENpdGU+PEF1dGhvcj5QZXRlcnM8L0F1dGhvcj48WWVhcj4yMDE5PC9ZZWFyPjxS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</w:fldData>
        </w:fldChar>
      </w:r>
      <w:r w:rsidR="00476D33">
        <w:rPr>
          <w:rFonts w:ascii="Arial" w:hAnsi="Arial" w:cs="Arial"/>
          <w:sz w:val="22"/>
          <w:szCs w:val="24"/>
          <w:vertAlign w:val="superscript"/>
        </w:rPr>
        <w:instrText xml:space="preserve"> ADDIN EN.CITE </w:instrText>
      </w:r>
      <w:r w:rsidR="00476D33">
        <w:rPr>
          <w:rFonts w:ascii="Arial" w:hAnsi="Arial" w:cs="Arial"/>
          <w:sz w:val="22"/>
          <w:szCs w:val="24"/>
          <w:vertAlign w:val="superscript"/>
        </w:rPr>
        <w:fldChar w:fldCharType="begin">
          <w:fldData xml:space="preserve">PEVuZE5vdGU+PENpdGU+PEF1dGhvcj5QZXRlcnM8L0F1dGhvcj48WWVhcj4yMDE5PC9ZZWFyPjxS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</w:fldData>
        </w:fldChar>
      </w:r>
      <w:r w:rsidR="00476D33">
        <w:rPr>
          <w:rFonts w:ascii="Arial" w:hAnsi="Arial" w:cs="Arial"/>
          <w:sz w:val="22"/>
          <w:szCs w:val="24"/>
          <w:vertAlign w:val="superscript"/>
        </w:rPr>
        <w:instrText xml:space="preserve"> ADDIN EN.CITE.DATA </w:instrText>
      </w:r>
      <w:r w:rsidR="00476D33">
        <w:rPr>
          <w:rFonts w:ascii="Arial" w:hAnsi="Arial" w:cs="Arial"/>
          <w:sz w:val="22"/>
          <w:szCs w:val="24"/>
          <w:vertAlign w:val="superscript"/>
        </w:rPr>
      </w:r>
      <w:r w:rsidR="00476D33">
        <w:rPr>
          <w:rFonts w:ascii="Arial" w:hAnsi="Arial" w:cs="Arial"/>
          <w:sz w:val="22"/>
          <w:szCs w:val="24"/>
          <w:vertAlign w:val="superscript"/>
        </w:rPr>
        <w:fldChar w:fldCharType="end"/>
      </w:r>
      <w:r w:rsidR="004E7B08" w:rsidRPr="000A06E4">
        <w:rPr>
          <w:rFonts w:ascii="Arial" w:hAnsi="Arial" w:cs="Arial"/>
          <w:sz w:val="22"/>
          <w:szCs w:val="24"/>
          <w:vertAlign w:val="superscript"/>
        </w:rPr>
      </w:r>
      <w:r w:rsidR="004E7B08" w:rsidRPr="000A06E4">
        <w:rPr>
          <w:rFonts w:ascii="Arial" w:hAnsi="Arial" w:cs="Arial"/>
          <w:sz w:val="22"/>
          <w:szCs w:val="24"/>
          <w:vertAlign w:val="superscript"/>
        </w:rPr>
        <w:fldChar w:fldCharType="separate"/>
      </w:r>
      <w:r w:rsidR="00371601">
        <w:rPr>
          <w:rFonts w:ascii="Arial" w:hAnsi="Arial" w:cs="Arial"/>
          <w:noProof/>
          <w:sz w:val="22"/>
          <w:szCs w:val="24"/>
          <w:vertAlign w:val="superscript"/>
        </w:rPr>
        <w:t>34</w:t>
      </w:r>
      <w:r w:rsidR="004E7B08" w:rsidRPr="000A06E4">
        <w:rPr>
          <w:rFonts w:ascii="Arial" w:hAnsi="Arial" w:cs="Arial"/>
          <w:sz w:val="22"/>
          <w:szCs w:val="24"/>
          <w:vertAlign w:val="superscript"/>
        </w:rPr>
        <w:fldChar w:fldCharType="end"/>
      </w:r>
      <w:r w:rsidR="00621E61" w:rsidRPr="000A06E4">
        <w:rPr>
          <w:rFonts w:ascii="Arial" w:hAnsi="Arial" w:cs="Arial"/>
          <w:b/>
          <w:bCs/>
          <w:sz w:val="22"/>
          <w:szCs w:val="24"/>
        </w:rPr>
        <w:t xml:space="preserve"> </w:t>
      </w:r>
      <w:r w:rsidRPr="000A06E4">
        <w:rPr>
          <w:rFonts w:ascii="Arial" w:hAnsi="Arial" w:cs="Arial"/>
          <w:sz w:val="22"/>
          <w:szCs w:val="24"/>
        </w:rPr>
        <w:t xml:space="preserve">Isolated as a white solid. </w:t>
      </w:r>
      <w:r w:rsidR="00621E61" w:rsidRPr="000A06E4">
        <w:rPr>
          <w:rFonts w:ascii="Arial" w:hAnsi="Arial" w:cs="Arial"/>
          <w:b/>
          <w:bCs/>
          <w:sz w:val="22"/>
          <w:szCs w:val="24"/>
          <w:vertAlign w:val="superscript"/>
        </w:rPr>
        <w:t>1</w:t>
      </w:r>
      <w:r w:rsidR="00621E61" w:rsidRPr="000A06E4">
        <w:rPr>
          <w:rFonts w:ascii="Arial" w:hAnsi="Arial" w:cs="Arial"/>
          <w:b/>
          <w:bCs/>
          <w:sz w:val="22"/>
          <w:szCs w:val="24"/>
        </w:rPr>
        <w:t>H NMR</w:t>
      </w:r>
      <w:r w:rsidR="00621E61" w:rsidRPr="000A06E4">
        <w:rPr>
          <w:rFonts w:ascii="Arial" w:hAnsi="Arial" w:cs="Arial"/>
          <w:sz w:val="22"/>
          <w:szCs w:val="24"/>
        </w:rPr>
        <w:t xml:space="preserve"> (400 MHz, CDCl</w:t>
      </w:r>
      <w:r w:rsidR="00621E61" w:rsidRPr="000A06E4">
        <w:rPr>
          <w:rFonts w:ascii="Arial" w:hAnsi="Arial" w:cs="Arial"/>
          <w:sz w:val="22"/>
          <w:szCs w:val="24"/>
          <w:vertAlign w:val="subscript"/>
        </w:rPr>
        <w:t>3</w:t>
      </w:r>
      <w:r w:rsidR="00621E61" w:rsidRPr="000A06E4">
        <w:rPr>
          <w:rFonts w:ascii="Arial" w:hAnsi="Arial" w:cs="Arial"/>
          <w:sz w:val="22"/>
          <w:szCs w:val="24"/>
        </w:rPr>
        <w:t xml:space="preserve">): δ </w:t>
      </w:r>
      <w:r w:rsidR="00004CF4" w:rsidRPr="000A06E4">
        <w:rPr>
          <w:rFonts w:ascii="Arial" w:hAnsi="Arial" w:cs="Arial"/>
          <w:sz w:val="22"/>
          <w:szCs w:val="24"/>
        </w:rPr>
        <w:t>5.73</w:t>
      </w:r>
      <w:r w:rsidR="00621E61" w:rsidRPr="000A06E4">
        <w:rPr>
          <w:rFonts w:ascii="Arial" w:hAnsi="Arial" w:cs="Arial"/>
          <w:sz w:val="22"/>
          <w:szCs w:val="24"/>
        </w:rPr>
        <w:t xml:space="preserve"> (</w:t>
      </w:r>
      <w:r w:rsidR="00004CF4" w:rsidRPr="000A06E4">
        <w:rPr>
          <w:rFonts w:ascii="Arial" w:hAnsi="Arial" w:cs="Arial"/>
          <w:sz w:val="22"/>
          <w:szCs w:val="24"/>
        </w:rPr>
        <w:t>s</w:t>
      </w:r>
      <w:r w:rsidR="00621E61" w:rsidRPr="000A06E4">
        <w:rPr>
          <w:rFonts w:ascii="Arial" w:hAnsi="Arial" w:cs="Arial"/>
          <w:sz w:val="22"/>
          <w:szCs w:val="24"/>
        </w:rPr>
        <w:t xml:space="preserve">, 4H), </w:t>
      </w:r>
      <w:r w:rsidR="00004CF4" w:rsidRPr="000A06E4">
        <w:rPr>
          <w:rFonts w:ascii="Arial" w:hAnsi="Arial" w:cs="Arial"/>
          <w:sz w:val="22"/>
          <w:szCs w:val="24"/>
        </w:rPr>
        <w:t>2.5</w:t>
      </w:r>
      <w:r w:rsidRPr="000A06E4">
        <w:rPr>
          <w:rFonts w:ascii="Arial" w:hAnsi="Arial" w:cs="Arial"/>
          <w:sz w:val="22"/>
          <w:szCs w:val="24"/>
        </w:rPr>
        <w:t>4</w:t>
      </w:r>
      <w:r w:rsidR="00621E61" w:rsidRPr="000A06E4">
        <w:rPr>
          <w:rFonts w:ascii="Arial" w:hAnsi="Arial" w:cs="Arial"/>
          <w:sz w:val="22"/>
          <w:szCs w:val="24"/>
        </w:rPr>
        <w:t xml:space="preserve"> (</w:t>
      </w:r>
      <w:r w:rsidRPr="000A06E4">
        <w:rPr>
          <w:rFonts w:ascii="Arial" w:hAnsi="Arial" w:cs="Arial"/>
          <w:sz w:val="22"/>
          <w:szCs w:val="24"/>
        </w:rPr>
        <w:t>s</w:t>
      </w:r>
      <w:r w:rsidR="00621E61" w:rsidRPr="000A06E4">
        <w:rPr>
          <w:rFonts w:ascii="Arial" w:hAnsi="Arial" w:cs="Arial"/>
          <w:sz w:val="22"/>
          <w:szCs w:val="24"/>
        </w:rPr>
        <w:t xml:space="preserve">, </w:t>
      </w:r>
      <w:r w:rsidR="00004CF4" w:rsidRPr="000A06E4">
        <w:rPr>
          <w:rFonts w:ascii="Arial" w:hAnsi="Arial" w:cs="Arial"/>
          <w:sz w:val="22"/>
          <w:szCs w:val="24"/>
        </w:rPr>
        <w:t>8</w:t>
      </w:r>
      <w:r w:rsidR="00621E61" w:rsidRPr="000A06E4">
        <w:rPr>
          <w:rFonts w:ascii="Arial" w:hAnsi="Arial" w:cs="Arial"/>
          <w:sz w:val="22"/>
          <w:szCs w:val="24"/>
        </w:rPr>
        <w:t xml:space="preserve">H). </w:t>
      </w:r>
      <w:r w:rsidR="00004CF4" w:rsidRPr="000A06E4">
        <w:rPr>
          <w:rFonts w:ascii="Arial" w:hAnsi="Arial" w:cs="Arial"/>
          <w:b/>
          <w:bCs/>
          <w:sz w:val="22"/>
          <w:szCs w:val="24"/>
          <w:vertAlign w:val="superscript"/>
        </w:rPr>
        <w:t>13</w:t>
      </w:r>
      <w:r w:rsidR="00004CF4" w:rsidRPr="000A06E4">
        <w:rPr>
          <w:rFonts w:ascii="Arial" w:hAnsi="Arial" w:cs="Arial"/>
          <w:b/>
          <w:bCs/>
          <w:sz w:val="22"/>
          <w:szCs w:val="24"/>
        </w:rPr>
        <w:t>C NMR</w:t>
      </w:r>
      <w:r w:rsidR="00004CF4" w:rsidRPr="000A06E4">
        <w:rPr>
          <w:rFonts w:ascii="Arial" w:hAnsi="Arial" w:cs="Arial"/>
          <w:sz w:val="22"/>
          <w:szCs w:val="24"/>
        </w:rPr>
        <w:t xml:space="preserve"> (100 MHz, CDCl</w:t>
      </w:r>
      <w:r w:rsidR="00004CF4" w:rsidRPr="000A06E4">
        <w:rPr>
          <w:rFonts w:ascii="Arial" w:hAnsi="Arial" w:cs="Arial"/>
          <w:sz w:val="22"/>
          <w:szCs w:val="24"/>
          <w:vertAlign w:val="subscript"/>
        </w:rPr>
        <w:t>3</w:t>
      </w:r>
      <w:r w:rsidR="00004CF4" w:rsidRPr="000A06E4">
        <w:rPr>
          <w:rFonts w:ascii="Arial" w:hAnsi="Arial" w:cs="Arial"/>
          <w:sz w:val="22"/>
          <w:szCs w:val="24"/>
        </w:rPr>
        <w:t>): δ 124.6 (4 × CH), 123.4 (2 × C), 31.0 (4 × CH</w:t>
      </w:r>
      <w:r w:rsidR="00004CF4" w:rsidRPr="000A06E4">
        <w:rPr>
          <w:rFonts w:ascii="Arial" w:hAnsi="Arial" w:cs="Arial"/>
          <w:sz w:val="22"/>
          <w:szCs w:val="24"/>
          <w:vertAlign w:val="subscript"/>
        </w:rPr>
        <w:t>2</w:t>
      </w:r>
      <w:r w:rsidR="00004CF4" w:rsidRPr="000A06E4">
        <w:rPr>
          <w:rFonts w:ascii="Arial" w:hAnsi="Arial" w:cs="Arial"/>
          <w:sz w:val="22"/>
          <w:szCs w:val="24"/>
        </w:rPr>
        <w:t>).</w:t>
      </w:r>
    </w:p>
    <w:p w14:paraId="5682D189" w14:textId="65A8972E" w:rsidR="008125B9" w:rsidRPr="000615CA" w:rsidRDefault="009160AA" w:rsidP="009160AA">
      <w:pPr>
        <w:spacing w:line="360" w:lineRule="auto"/>
        <w:jc w:val="both"/>
        <w:rPr>
          <w:rFonts w:ascii="Arial" w:hAnsi="Arial" w:cs="Arial"/>
          <w:sz w:val="22"/>
          <w:szCs w:val="24"/>
        </w:rPr>
      </w:pPr>
      <w:r w:rsidRPr="000A06E4">
        <w:rPr>
          <w:rFonts w:ascii="Arial" w:hAnsi="Arial" w:cs="Arial"/>
          <w:b/>
          <w:bCs/>
          <w:i/>
          <w:iCs/>
          <w:sz w:val="22"/>
          <w:szCs w:val="24"/>
        </w:rPr>
        <w:t xml:space="preserve">1-Amino-5,8-dihydronapthalene </w:t>
      </w:r>
      <w:r w:rsidR="00FD1881" w:rsidRPr="000A06E4">
        <w:rPr>
          <w:rFonts w:ascii="Arial" w:hAnsi="Arial" w:cs="Arial"/>
          <w:b/>
          <w:bCs/>
          <w:sz w:val="22"/>
          <w:szCs w:val="24"/>
        </w:rPr>
        <w:t>2b</w:t>
      </w:r>
      <w:r w:rsidRPr="000A06E4">
        <w:rPr>
          <w:rFonts w:ascii="Arial" w:hAnsi="Arial" w:cs="Arial"/>
          <w:b/>
          <w:bCs/>
          <w:sz w:val="22"/>
          <w:szCs w:val="24"/>
        </w:rPr>
        <w:t>.</w:t>
      </w:r>
      <w:r w:rsidR="000615CA" w:rsidRPr="000A06E4">
        <w:rPr>
          <w:rFonts w:ascii="Arial" w:hAnsi="Arial" w:cs="Arial"/>
          <w:sz w:val="22"/>
          <w:szCs w:val="24"/>
          <w:vertAlign w:val="superscript"/>
        </w:rPr>
        <w:fldChar w:fldCharType="begin"/>
      </w:r>
      <w:r w:rsidR="004F56CC">
        <w:rPr>
          <w:rFonts w:ascii="Arial" w:hAnsi="Arial" w:cs="Arial"/>
          <w:sz w:val="22"/>
          <w:szCs w:val="24"/>
          <w:vertAlign w:val="superscript"/>
        </w:rPr>
        <w:instrText xml:space="preserve"> ADDIN EN.CITE &lt;EndNote&gt;&lt;Cite&gt;&lt;Author&gt;Yousuf&lt;/Author&gt;&lt;Year&gt;2015&lt;/Year&gt;&lt;RecNum&gt;99&lt;/RecNum&gt;&lt;DisplayText&gt;&lt;style face="superscript"&gt;57&lt;/style&gt;&lt;/DisplayText&gt;&lt;record&gt;&lt;rec-number&gt;99&lt;/rec-number&gt;&lt;foreign-keys&gt;&lt;key app="EN" db-id="pf5ves2xntw0s8eet05xdxfgtx02220xw5rd" timestamp="1654023408"&gt;99&lt;/key&gt;&lt;/foreign-keys&gt;&lt;ref-type name="Journal Article"&gt;17&lt;/ref-type&gt;&lt;contributors&gt;&lt;authors&gt;&lt;author&gt;Yousuf, Zeshan&lt;/author&gt;&lt;author&gt;Richards, Andrew K.&lt;/author&gt;&lt;author&gt;Dwyer, Andrew N.&lt;/author&gt;&lt;author&gt;Linclau, Bruno&lt;/author&gt;&lt;author&gt;Harrowven, David C.&lt;/author&gt;&lt;/authors&gt;&lt;/contributors&gt;&lt;titles&gt;&lt;title&gt;The development of a short route to the API ropinirole hydrochloride&lt;/title&gt;&lt;secondary-title&gt;Organic &amp;amp; Biomolecular Chemistry&lt;/secondary-title&gt;&lt;/titles&gt;&lt;periodical&gt;&lt;full-title&gt;Organic &amp;amp; Biomolecular Chemistry&lt;/full-title&gt;&lt;abbr-1&gt;Org. Biomol. Chem.&lt;/abbr-1&gt;&lt;abbr-2&gt;Org Biomol Chem&lt;/abbr-2&gt;&lt;/periodical&gt;&lt;pages&gt;10532-10539&lt;/pages&gt;&lt;volume&gt;13&lt;/volume&gt;&lt;number&gt;42&lt;/number&gt;&lt;dates&gt;&lt;year&gt;2015&lt;/year&gt;&lt;/dates&gt;&lt;publisher&gt;The Royal Society of Chemistry&lt;/publisher&gt;&lt;isbn&gt;1477-0520&lt;/isbn&gt;&lt;work-type&gt;10.1039/C5OB01739D&lt;/work-type&gt;&lt;urls&gt;&lt;related-urls&gt;&lt;url&gt;http://dx.doi.org/10.1039/C5OB01739D&lt;/url&gt;&lt;/related-urls&gt;&lt;/urls&gt;&lt;electronic-resource-num&gt;10.1039/C5OB01739D&lt;/electronic-resource-num&gt;&lt;/record&gt;&lt;/Cite&gt;&lt;/EndNote&gt;</w:instrText>
      </w:r>
      <w:r w:rsidR="000615CA" w:rsidRPr="000A06E4">
        <w:rPr>
          <w:rFonts w:ascii="Arial" w:hAnsi="Arial" w:cs="Arial"/>
          <w:sz w:val="22"/>
          <w:szCs w:val="24"/>
          <w:vertAlign w:val="superscript"/>
        </w:rPr>
        <w:fldChar w:fldCharType="separate"/>
      </w:r>
      <w:r w:rsidR="004F56CC">
        <w:rPr>
          <w:rFonts w:ascii="Arial" w:hAnsi="Arial" w:cs="Arial"/>
          <w:noProof/>
          <w:sz w:val="22"/>
          <w:szCs w:val="24"/>
          <w:vertAlign w:val="superscript"/>
        </w:rPr>
        <w:t>57</w:t>
      </w:r>
      <w:r w:rsidR="000615CA" w:rsidRPr="000A06E4">
        <w:rPr>
          <w:rFonts w:ascii="Arial" w:hAnsi="Arial" w:cs="Arial"/>
          <w:sz w:val="22"/>
          <w:szCs w:val="24"/>
          <w:vertAlign w:val="superscript"/>
        </w:rPr>
        <w:fldChar w:fldCharType="end"/>
      </w:r>
      <w:r w:rsidR="000011A7" w:rsidRPr="000A06E4">
        <w:rPr>
          <w:rFonts w:ascii="Arial" w:hAnsi="Arial" w:cs="Arial"/>
          <w:sz w:val="22"/>
          <w:szCs w:val="24"/>
        </w:rPr>
        <w:t xml:space="preserve"> </w:t>
      </w:r>
      <w:r w:rsidR="00AE7D03" w:rsidRPr="000A06E4">
        <w:rPr>
          <w:rFonts w:ascii="Arial" w:hAnsi="Arial" w:cs="Arial"/>
          <w:sz w:val="22"/>
          <w:szCs w:val="24"/>
        </w:rPr>
        <w:t>Isolated</w:t>
      </w:r>
      <w:r w:rsidR="00AE7D03" w:rsidRPr="00AE7D03">
        <w:rPr>
          <w:rFonts w:ascii="Arial" w:hAnsi="Arial" w:cs="Arial"/>
          <w:sz w:val="22"/>
          <w:szCs w:val="24"/>
        </w:rPr>
        <w:t xml:space="preserve"> as a reddish solid</w:t>
      </w:r>
      <w:r w:rsidR="00AE7D03">
        <w:rPr>
          <w:rFonts w:ascii="Arial" w:hAnsi="Arial" w:cs="Arial"/>
          <w:sz w:val="22"/>
          <w:szCs w:val="24"/>
        </w:rPr>
        <w:t>.</w:t>
      </w:r>
      <w:r w:rsidR="00AE7D03" w:rsidRPr="00AE7D03">
        <w:rPr>
          <w:rFonts w:ascii="Arial" w:hAnsi="Arial" w:cs="Arial"/>
          <w:sz w:val="22"/>
          <w:szCs w:val="24"/>
        </w:rPr>
        <w:t xml:space="preserve"> </w:t>
      </w:r>
      <w:r w:rsidR="000011A7" w:rsidRPr="000615CA">
        <w:rPr>
          <w:rFonts w:ascii="Arial" w:hAnsi="Arial" w:cs="Arial"/>
          <w:b/>
          <w:bCs/>
          <w:sz w:val="22"/>
          <w:szCs w:val="24"/>
          <w:vertAlign w:val="superscript"/>
        </w:rPr>
        <w:t>1</w:t>
      </w:r>
      <w:r w:rsidR="000011A7" w:rsidRPr="000615CA">
        <w:rPr>
          <w:rFonts w:ascii="Arial" w:hAnsi="Arial" w:cs="Arial"/>
          <w:b/>
          <w:bCs/>
          <w:sz w:val="22"/>
          <w:szCs w:val="24"/>
        </w:rPr>
        <w:t>H NMR</w:t>
      </w:r>
      <w:r w:rsidR="000011A7" w:rsidRPr="000615CA">
        <w:rPr>
          <w:rFonts w:ascii="Arial" w:hAnsi="Arial" w:cs="Arial"/>
          <w:sz w:val="22"/>
          <w:szCs w:val="24"/>
        </w:rPr>
        <w:t xml:space="preserve"> (400 MHz, </w:t>
      </w:r>
      <w:r w:rsidR="005C38D6" w:rsidRPr="000615CA">
        <w:rPr>
          <w:rFonts w:ascii="Arial" w:hAnsi="Arial" w:cs="Arial"/>
          <w:sz w:val="22"/>
          <w:szCs w:val="24"/>
        </w:rPr>
        <w:t>CDCl</w:t>
      </w:r>
      <w:r w:rsidR="005C38D6" w:rsidRPr="000615CA">
        <w:rPr>
          <w:rFonts w:ascii="Arial" w:hAnsi="Arial" w:cs="Arial"/>
          <w:sz w:val="22"/>
          <w:szCs w:val="24"/>
          <w:vertAlign w:val="subscript"/>
        </w:rPr>
        <w:t>3</w:t>
      </w:r>
      <w:r w:rsidR="000011A7" w:rsidRPr="000615CA">
        <w:rPr>
          <w:rFonts w:ascii="Arial" w:hAnsi="Arial" w:cs="Arial"/>
          <w:sz w:val="22"/>
          <w:szCs w:val="24"/>
        </w:rPr>
        <w:t>)</w:t>
      </w:r>
      <w:r w:rsidR="005C38D6" w:rsidRPr="000615CA">
        <w:rPr>
          <w:rFonts w:ascii="Arial" w:hAnsi="Arial" w:cs="Arial"/>
          <w:sz w:val="22"/>
          <w:szCs w:val="24"/>
        </w:rPr>
        <w:t>:</w:t>
      </w:r>
      <w:r w:rsidR="000011A7" w:rsidRPr="000615CA">
        <w:rPr>
          <w:rFonts w:ascii="Arial" w:hAnsi="Arial" w:cs="Arial"/>
          <w:sz w:val="22"/>
          <w:szCs w:val="24"/>
        </w:rPr>
        <w:t xml:space="preserve"> δ 7.00 (t, </w:t>
      </w:r>
      <w:r w:rsidR="000011A7" w:rsidRPr="000615CA">
        <w:rPr>
          <w:rFonts w:ascii="Arial" w:hAnsi="Arial" w:cs="Arial"/>
          <w:i/>
          <w:iCs/>
          <w:sz w:val="22"/>
          <w:szCs w:val="24"/>
        </w:rPr>
        <w:t>J</w:t>
      </w:r>
      <w:r w:rsidR="000011A7" w:rsidRPr="000615CA">
        <w:rPr>
          <w:rFonts w:ascii="Arial" w:hAnsi="Arial" w:cs="Arial"/>
          <w:sz w:val="22"/>
          <w:szCs w:val="24"/>
        </w:rPr>
        <w:t xml:space="preserve"> = 7.7 Hz, 1H), 6.5</w:t>
      </w:r>
      <w:r w:rsidR="0081586C" w:rsidRPr="000615CA">
        <w:rPr>
          <w:rFonts w:ascii="Arial" w:hAnsi="Arial" w:cs="Arial"/>
          <w:sz w:val="22"/>
          <w:szCs w:val="24"/>
        </w:rPr>
        <w:t>9</w:t>
      </w:r>
      <w:r w:rsidR="000011A7" w:rsidRPr="000615CA">
        <w:rPr>
          <w:rFonts w:ascii="Arial" w:hAnsi="Arial" w:cs="Arial"/>
          <w:sz w:val="22"/>
          <w:szCs w:val="24"/>
        </w:rPr>
        <w:t xml:space="preserve"> (d, </w:t>
      </w:r>
      <w:r w:rsidR="000011A7" w:rsidRPr="000615CA">
        <w:rPr>
          <w:rFonts w:ascii="Arial" w:hAnsi="Arial" w:cs="Arial"/>
          <w:i/>
          <w:iCs/>
          <w:sz w:val="22"/>
          <w:szCs w:val="24"/>
        </w:rPr>
        <w:t>J</w:t>
      </w:r>
      <w:r w:rsidR="000011A7" w:rsidRPr="000615CA">
        <w:rPr>
          <w:rFonts w:ascii="Arial" w:hAnsi="Arial" w:cs="Arial"/>
          <w:sz w:val="22"/>
          <w:szCs w:val="24"/>
        </w:rPr>
        <w:t xml:space="preserve"> = </w:t>
      </w:r>
      <w:r w:rsidR="005C38D6" w:rsidRPr="000615CA">
        <w:rPr>
          <w:rFonts w:ascii="Arial" w:hAnsi="Arial" w:cs="Arial"/>
          <w:sz w:val="22"/>
          <w:szCs w:val="24"/>
        </w:rPr>
        <w:t xml:space="preserve">7.7 </w:t>
      </w:r>
      <w:r w:rsidR="000011A7" w:rsidRPr="000615CA">
        <w:rPr>
          <w:rFonts w:ascii="Arial" w:hAnsi="Arial" w:cs="Arial"/>
          <w:sz w:val="22"/>
          <w:szCs w:val="24"/>
        </w:rPr>
        <w:t xml:space="preserve">Hz, </w:t>
      </w:r>
      <w:r w:rsidR="005C38D6" w:rsidRPr="000615CA">
        <w:rPr>
          <w:rFonts w:ascii="Arial" w:hAnsi="Arial" w:cs="Arial"/>
          <w:sz w:val="22"/>
          <w:szCs w:val="24"/>
        </w:rPr>
        <w:t>1</w:t>
      </w:r>
      <w:r w:rsidR="000011A7" w:rsidRPr="000615CA">
        <w:rPr>
          <w:rFonts w:ascii="Arial" w:hAnsi="Arial" w:cs="Arial"/>
          <w:sz w:val="22"/>
          <w:szCs w:val="24"/>
        </w:rPr>
        <w:t>H),</w:t>
      </w:r>
      <w:r w:rsidR="005C38D6" w:rsidRPr="000615CA">
        <w:rPr>
          <w:rFonts w:ascii="Arial" w:hAnsi="Arial" w:cs="Arial"/>
          <w:sz w:val="22"/>
          <w:szCs w:val="24"/>
        </w:rPr>
        <w:t xml:space="preserve"> 6.55 (d, </w:t>
      </w:r>
      <w:r w:rsidR="005C38D6" w:rsidRPr="000615CA">
        <w:rPr>
          <w:rFonts w:ascii="Arial" w:hAnsi="Arial" w:cs="Arial"/>
          <w:i/>
          <w:iCs/>
          <w:sz w:val="22"/>
          <w:szCs w:val="24"/>
        </w:rPr>
        <w:t>J</w:t>
      </w:r>
      <w:r w:rsidR="005C38D6" w:rsidRPr="000615CA">
        <w:rPr>
          <w:rFonts w:ascii="Arial" w:hAnsi="Arial" w:cs="Arial"/>
          <w:sz w:val="22"/>
          <w:szCs w:val="24"/>
        </w:rPr>
        <w:t xml:space="preserve"> = 7.</w:t>
      </w:r>
      <w:r w:rsidR="00586CB1" w:rsidRPr="000615CA">
        <w:rPr>
          <w:rFonts w:ascii="Arial" w:hAnsi="Arial" w:cs="Arial"/>
          <w:sz w:val="22"/>
          <w:szCs w:val="24"/>
        </w:rPr>
        <w:t>7</w:t>
      </w:r>
      <w:r w:rsidR="005C38D6" w:rsidRPr="000615CA">
        <w:rPr>
          <w:rFonts w:ascii="Arial" w:hAnsi="Arial" w:cs="Arial"/>
          <w:sz w:val="22"/>
          <w:szCs w:val="24"/>
        </w:rPr>
        <w:t xml:space="preserve"> Hz, 1H),</w:t>
      </w:r>
      <w:r w:rsidR="000011A7" w:rsidRPr="000615CA">
        <w:rPr>
          <w:rFonts w:ascii="Arial" w:hAnsi="Arial" w:cs="Arial"/>
          <w:sz w:val="22"/>
          <w:szCs w:val="24"/>
        </w:rPr>
        <w:t xml:space="preserve"> 5.9</w:t>
      </w:r>
      <w:r w:rsidR="0081586C" w:rsidRPr="000615CA">
        <w:rPr>
          <w:rFonts w:ascii="Arial" w:hAnsi="Arial" w:cs="Arial"/>
          <w:sz w:val="22"/>
          <w:szCs w:val="24"/>
        </w:rPr>
        <w:t>2</w:t>
      </w:r>
      <w:r w:rsidRPr="000615CA">
        <w:rPr>
          <w:rFonts w:ascii="Arial" w:hAnsi="Arial" w:cs="Arial"/>
          <w:sz w:val="22"/>
          <w:szCs w:val="24"/>
        </w:rPr>
        <w:t xml:space="preserve"> – </w:t>
      </w:r>
      <w:r w:rsidR="0081586C" w:rsidRPr="000615CA">
        <w:rPr>
          <w:rFonts w:ascii="Arial" w:hAnsi="Arial" w:cs="Arial"/>
          <w:sz w:val="22"/>
          <w:szCs w:val="24"/>
        </w:rPr>
        <w:t>5.89</w:t>
      </w:r>
      <w:r w:rsidR="000011A7" w:rsidRPr="000615CA">
        <w:rPr>
          <w:rFonts w:ascii="Arial" w:hAnsi="Arial" w:cs="Arial"/>
          <w:sz w:val="22"/>
          <w:szCs w:val="24"/>
        </w:rPr>
        <w:t xml:space="preserve"> (</w:t>
      </w:r>
      <w:r w:rsidR="0081586C" w:rsidRPr="000615CA">
        <w:rPr>
          <w:rFonts w:ascii="Arial" w:hAnsi="Arial" w:cs="Arial"/>
          <w:sz w:val="22"/>
          <w:szCs w:val="24"/>
        </w:rPr>
        <w:t>m</w:t>
      </w:r>
      <w:r w:rsidR="000011A7" w:rsidRPr="000615CA">
        <w:rPr>
          <w:rFonts w:ascii="Arial" w:hAnsi="Arial" w:cs="Arial"/>
          <w:sz w:val="22"/>
          <w:szCs w:val="24"/>
        </w:rPr>
        <w:t>, 2H), 3.57 (s, 2H), 3.47 – 3.34 (m, 2H), 3.12 – 3.08 (m, 2H).</w:t>
      </w:r>
      <w:r w:rsidR="00586CB1" w:rsidRPr="000615CA">
        <w:rPr>
          <w:rFonts w:ascii="Arial" w:hAnsi="Arial" w:cs="Arial"/>
          <w:sz w:val="22"/>
          <w:szCs w:val="24"/>
        </w:rPr>
        <w:t xml:space="preserve"> </w:t>
      </w:r>
      <w:r w:rsidR="00586CB1" w:rsidRPr="000615CA">
        <w:rPr>
          <w:rFonts w:ascii="Arial" w:hAnsi="Arial" w:cs="Arial"/>
          <w:b/>
          <w:bCs/>
          <w:sz w:val="22"/>
          <w:szCs w:val="24"/>
          <w:vertAlign w:val="superscript"/>
        </w:rPr>
        <w:t>13</w:t>
      </w:r>
      <w:r w:rsidR="00586CB1" w:rsidRPr="000615CA">
        <w:rPr>
          <w:rFonts w:ascii="Arial" w:hAnsi="Arial" w:cs="Arial"/>
          <w:b/>
          <w:bCs/>
          <w:sz w:val="22"/>
          <w:szCs w:val="24"/>
        </w:rPr>
        <w:t>C NMR</w:t>
      </w:r>
      <w:r w:rsidR="00586CB1" w:rsidRPr="000615CA">
        <w:rPr>
          <w:rFonts w:ascii="Arial" w:hAnsi="Arial" w:cs="Arial"/>
          <w:sz w:val="22"/>
          <w:szCs w:val="24"/>
        </w:rPr>
        <w:t xml:space="preserve"> (100 M</w:t>
      </w:r>
      <w:r w:rsidRPr="000615CA">
        <w:rPr>
          <w:rFonts w:ascii="Arial" w:hAnsi="Arial" w:cs="Arial"/>
          <w:sz w:val="22"/>
          <w:szCs w:val="24"/>
        </w:rPr>
        <w:t>H</w:t>
      </w:r>
      <w:r w:rsidR="00586CB1" w:rsidRPr="000615CA">
        <w:rPr>
          <w:rFonts w:ascii="Arial" w:hAnsi="Arial" w:cs="Arial"/>
          <w:sz w:val="22"/>
          <w:szCs w:val="24"/>
        </w:rPr>
        <w:t>z, CDCl</w:t>
      </w:r>
      <w:r w:rsidR="00586CB1" w:rsidRPr="000615CA">
        <w:rPr>
          <w:rFonts w:ascii="Arial" w:hAnsi="Arial" w:cs="Arial"/>
          <w:sz w:val="22"/>
          <w:szCs w:val="24"/>
          <w:vertAlign w:val="subscript"/>
        </w:rPr>
        <w:t>3</w:t>
      </w:r>
      <w:r w:rsidR="00586CB1" w:rsidRPr="000615CA">
        <w:rPr>
          <w:rFonts w:ascii="Arial" w:hAnsi="Arial" w:cs="Arial"/>
          <w:sz w:val="22"/>
          <w:szCs w:val="24"/>
        </w:rPr>
        <w:t xml:space="preserve">): δ </w:t>
      </w:r>
      <w:r w:rsidRPr="000615CA">
        <w:rPr>
          <w:rFonts w:ascii="Arial" w:hAnsi="Arial" w:cs="Arial"/>
          <w:sz w:val="22"/>
          <w:szCs w:val="24"/>
        </w:rPr>
        <w:t>144.0 (C), 134.8 (C), 126.7 (CH), 124.9 (CH), 123.3 (CH), 119.4 (C), 119.0 (CH), 112.5 (CH), 29.8 (CH</w:t>
      </w:r>
      <w:r w:rsidRPr="000615CA">
        <w:rPr>
          <w:rFonts w:ascii="Arial" w:hAnsi="Arial" w:cs="Arial"/>
          <w:sz w:val="22"/>
          <w:szCs w:val="24"/>
          <w:vertAlign w:val="subscript"/>
        </w:rPr>
        <w:t>2</w:t>
      </w:r>
      <w:r w:rsidRPr="000615CA">
        <w:rPr>
          <w:rFonts w:ascii="Arial" w:hAnsi="Arial" w:cs="Arial"/>
          <w:sz w:val="22"/>
          <w:szCs w:val="24"/>
        </w:rPr>
        <w:t>), 25.2 (CH</w:t>
      </w:r>
      <w:r w:rsidRPr="000615CA">
        <w:rPr>
          <w:rFonts w:ascii="Arial" w:hAnsi="Arial" w:cs="Arial"/>
          <w:sz w:val="22"/>
          <w:szCs w:val="24"/>
          <w:vertAlign w:val="subscript"/>
        </w:rPr>
        <w:t>2</w:t>
      </w:r>
      <w:r w:rsidRPr="000615CA">
        <w:rPr>
          <w:rFonts w:ascii="Arial" w:hAnsi="Arial" w:cs="Arial"/>
          <w:sz w:val="22"/>
          <w:szCs w:val="24"/>
        </w:rPr>
        <w:t xml:space="preserve">). </w:t>
      </w:r>
      <w:r w:rsidRPr="000615CA">
        <w:rPr>
          <w:rFonts w:ascii="Arial" w:hAnsi="Arial" w:cs="Arial"/>
          <w:b/>
          <w:bCs/>
          <w:sz w:val="22"/>
          <w:szCs w:val="24"/>
        </w:rPr>
        <w:t>HRMS</w:t>
      </w:r>
      <w:r w:rsidRPr="000615CA">
        <w:rPr>
          <w:rFonts w:ascii="Arial" w:hAnsi="Arial" w:cs="Arial"/>
          <w:sz w:val="22"/>
          <w:szCs w:val="24"/>
        </w:rPr>
        <w:t xml:space="preserve"> (ESI)</w:t>
      </w:r>
      <w:r w:rsidR="00D90D78" w:rsidRPr="000615CA">
        <w:rPr>
          <w:rFonts w:ascii="Arial" w:hAnsi="Arial" w:cs="Arial"/>
          <w:sz w:val="22"/>
          <w:szCs w:val="24"/>
        </w:rPr>
        <w:t xml:space="preserve"> </w:t>
      </w:r>
      <w:r w:rsidR="00575312" w:rsidRPr="000615CA">
        <w:rPr>
          <w:rFonts w:ascii="Arial" w:hAnsi="Arial" w:cs="Arial"/>
          <w:sz w:val="22"/>
          <w:szCs w:val="24"/>
        </w:rPr>
        <w:t xml:space="preserve">m/z </w:t>
      </w:r>
      <w:proofErr w:type="spellStart"/>
      <w:r w:rsidR="00575312" w:rsidRPr="000615CA">
        <w:rPr>
          <w:rFonts w:ascii="Arial" w:hAnsi="Arial" w:cs="Arial"/>
          <w:sz w:val="22"/>
          <w:szCs w:val="24"/>
        </w:rPr>
        <w:t>calcd</w:t>
      </w:r>
      <w:proofErr w:type="spellEnd"/>
      <w:r w:rsidR="00575312" w:rsidRPr="000615CA">
        <w:rPr>
          <w:rFonts w:ascii="Arial" w:hAnsi="Arial" w:cs="Arial"/>
          <w:sz w:val="22"/>
          <w:szCs w:val="24"/>
        </w:rPr>
        <w:t xml:space="preserve">. for </w:t>
      </w:r>
      <w:r w:rsidR="00D90D78" w:rsidRPr="000615CA">
        <w:rPr>
          <w:rFonts w:ascii="Arial" w:hAnsi="Arial" w:cs="Arial"/>
          <w:sz w:val="22"/>
          <w:szCs w:val="24"/>
        </w:rPr>
        <w:t>C</w:t>
      </w:r>
      <w:r w:rsidR="00D90D78" w:rsidRPr="000615CA">
        <w:rPr>
          <w:rFonts w:ascii="Arial" w:hAnsi="Arial" w:cs="Arial"/>
          <w:sz w:val="22"/>
          <w:szCs w:val="24"/>
          <w:vertAlign w:val="subscript"/>
        </w:rPr>
        <w:t>10</w:t>
      </w:r>
      <w:r w:rsidR="00D90D78" w:rsidRPr="000615CA">
        <w:rPr>
          <w:rFonts w:ascii="Arial" w:hAnsi="Arial" w:cs="Arial"/>
          <w:sz w:val="22"/>
          <w:szCs w:val="24"/>
        </w:rPr>
        <w:t>H</w:t>
      </w:r>
      <w:r w:rsidR="00D90D78" w:rsidRPr="000615CA">
        <w:rPr>
          <w:rFonts w:ascii="Arial" w:hAnsi="Arial" w:cs="Arial"/>
          <w:sz w:val="22"/>
          <w:szCs w:val="24"/>
          <w:vertAlign w:val="subscript"/>
        </w:rPr>
        <w:t>12</w:t>
      </w:r>
      <w:r w:rsidR="00D90D78" w:rsidRPr="000615CA">
        <w:rPr>
          <w:rFonts w:ascii="Arial" w:hAnsi="Arial" w:cs="Arial"/>
          <w:sz w:val="22"/>
          <w:szCs w:val="24"/>
        </w:rPr>
        <w:t>N [</w:t>
      </w:r>
      <w:r w:rsidR="00575312" w:rsidRPr="000615CA">
        <w:rPr>
          <w:rFonts w:ascii="Arial" w:hAnsi="Arial" w:cs="Arial"/>
          <w:sz w:val="22"/>
          <w:szCs w:val="24"/>
        </w:rPr>
        <w:t>M+</w:t>
      </w:r>
      <w:proofErr w:type="gramStart"/>
      <w:r w:rsidR="00575312" w:rsidRPr="000615CA">
        <w:rPr>
          <w:rFonts w:ascii="Arial" w:hAnsi="Arial" w:cs="Arial"/>
          <w:sz w:val="22"/>
          <w:szCs w:val="24"/>
        </w:rPr>
        <w:t>H</w:t>
      </w:r>
      <w:r w:rsidR="00D90D78" w:rsidRPr="000615CA">
        <w:rPr>
          <w:rFonts w:ascii="Arial" w:hAnsi="Arial" w:cs="Arial"/>
          <w:sz w:val="22"/>
          <w:szCs w:val="24"/>
        </w:rPr>
        <w:t>]</w:t>
      </w:r>
      <w:r w:rsidR="00575312" w:rsidRPr="000615CA">
        <w:rPr>
          <w:rFonts w:ascii="Arial" w:hAnsi="Arial" w:cs="Arial"/>
          <w:sz w:val="22"/>
          <w:szCs w:val="24"/>
          <w:vertAlign w:val="superscript"/>
        </w:rPr>
        <w:t>+</w:t>
      </w:r>
      <w:proofErr w:type="gramEnd"/>
      <w:r w:rsidR="00D90D78" w:rsidRPr="000615CA">
        <w:rPr>
          <w:rFonts w:ascii="Arial" w:hAnsi="Arial" w:cs="Arial"/>
          <w:sz w:val="22"/>
          <w:szCs w:val="24"/>
        </w:rPr>
        <w:t xml:space="preserve"> 146.0964 found 146.0970.</w:t>
      </w:r>
    </w:p>
    <w:p w14:paraId="73AD6A67" w14:textId="77777777" w:rsidR="009160AA" w:rsidRDefault="009160AA" w:rsidP="00953956">
      <w:pPr>
        <w:jc w:val="both"/>
        <w:rPr>
          <w:rFonts w:ascii="Arial" w:hAnsi="Arial" w:cs="Arial"/>
          <w:b/>
          <w:bCs/>
          <w:sz w:val="24"/>
          <w:szCs w:val="28"/>
        </w:rPr>
      </w:pPr>
    </w:p>
    <w:p w14:paraId="5ED7F85D" w14:textId="77777777" w:rsidR="008125B9" w:rsidRPr="00A02B0D" w:rsidRDefault="008125B9" w:rsidP="00295AAB">
      <w:pPr>
        <w:spacing w:line="360" w:lineRule="auto"/>
        <w:jc w:val="both"/>
        <w:rPr>
          <w:rFonts w:ascii="Arial" w:hAnsi="Arial" w:cs="Arial"/>
          <w:b/>
          <w:bCs/>
          <w:sz w:val="22"/>
          <w:szCs w:val="24"/>
        </w:rPr>
      </w:pPr>
      <w:r w:rsidRPr="00A02B0D">
        <w:rPr>
          <w:rFonts w:ascii="Arial" w:hAnsi="Arial" w:cs="Arial"/>
          <w:b/>
          <w:bCs/>
          <w:sz w:val="24"/>
          <w:szCs w:val="28"/>
        </w:rPr>
        <w:t>Supporting Information</w:t>
      </w:r>
    </w:p>
    <w:p w14:paraId="1E5FE6DF" w14:textId="77777777" w:rsidR="008125B9" w:rsidRDefault="00E82E1F" w:rsidP="00295AAB">
      <w:pPr>
        <w:spacing w:line="360" w:lineRule="auto"/>
        <w:jc w:val="both"/>
        <w:rPr>
          <w:rFonts w:ascii="Arial" w:hAnsi="Arial" w:cs="Arial"/>
          <w:sz w:val="22"/>
          <w:szCs w:val="24"/>
        </w:rPr>
      </w:pPr>
      <w:r>
        <w:rPr>
          <w:rFonts w:ascii="Arial" w:hAnsi="Arial" w:cs="Arial"/>
          <w:sz w:val="22"/>
          <w:szCs w:val="24"/>
        </w:rPr>
        <w:t>Additional FTIR</w:t>
      </w:r>
      <w:r w:rsidR="00C066C4">
        <w:rPr>
          <w:rFonts w:ascii="Arial" w:hAnsi="Arial" w:cs="Arial"/>
          <w:sz w:val="22"/>
          <w:szCs w:val="24"/>
        </w:rPr>
        <w:t xml:space="preserve"> and</w:t>
      </w:r>
      <w:r>
        <w:rPr>
          <w:rFonts w:ascii="Arial" w:hAnsi="Arial" w:cs="Arial"/>
          <w:sz w:val="22"/>
          <w:szCs w:val="24"/>
        </w:rPr>
        <w:t xml:space="preserve"> Raman spectra and </w:t>
      </w:r>
      <w:r w:rsidRPr="00E82E1F">
        <w:rPr>
          <w:rFonts w:ascii="Arial" w:hAnsi="Arial" w:cs="Arial"/>
          <w:sz w:val="22"/>
          <w:szCs w:val="24"/>
          <w:vertAlign w:val="superscript"/>
        </w:rPr>
        <w:t>1</w:t>
      </w:r>
      <w:r>
        <w:rPr>
          <w:rFonts w:ascii="Arial" w:hAnsi="Arial" w:cs="Arial"/>
          <w:sz w:val="22"/>
          <w:szCs w:val="24"/>
        </w:rPr>
        <w:t xml:space="preserve">H and </w:t>
      </w:r>
      <w:r w:rsidRPr="00E82E1F">
        <w:rPr>
          <w:rFonts w:ascii="Arial" w:hAnsi="Arial" w:cs="Arial"/>
          <w:sz w:val="22"/>
          <w:szCs w:val="24"/>
          <w:vertAlign w:val="superscript"/>
        </w:rPr>
        <w:t>13</w:t>
      </w:r>
      <w:r>
        <w:rPr>
          <w:rFonts w:ascii="Arial" w:hAnsi="Arial" w:cs="Arial"/>
          <w:sz w:val="22"/>
          <w:szCs w:val="24"/>
        </w:rPr>
        <w:t xml:space="preserve">C NMR </w:t>
      </w:r>
      <w:r w:rsidRPr="003954A7">
        <w:rPr>
          <w:rFonts w:ascii="Arial" w:hAnsi="Arial" w:cs="Arial"/>
          <w:sz w:val="22"/>
          <w:szCs w:val="24"/>
        </w:rPr>
        <w:t xml:space="preserve">spectra for compounds </w:t>
      </w:r>
      <w:r w:rsidRPr="003954A7">
        <w:rPr>
          <w:rFonts w:ascii="Arial" w:hAnsi="Arial" w:cs="Arial"/>
          <w:b/>
          <w:bCs/>
          <w:sz w:val="22"/>
          <w:szCs w:val="24"/>
        </w:rPr>
        <w:t>2</w:t>
      </w:r>
      <w:r w:rsidR="001D2E3A">
        <w:rPr>
          <w:rFonts w:ascii="Arial" w:hAnsi="Arial" w:cs="Arial"/>
          <w:b/>
          <w:bCs/>
          <w:sz w:val="22"/>
          <w:szCs w:val="24"/>
        </w:rPr>
        <w:t>a-</w:t>
      </w:r>
      <w:r w:rsidR="00E575EE">
        <w:rPr>
          <w:rFonts w:ascii="Arial" w:hAnsi="Arial" w:cs="Arial"/>
          <w:b/>
          <w:bCs/>
          <w:sz w:val="22"/>
          <w:szCs w:val="24"/>
        </w:rPr>
        <w:t>b</w:t>
      </w:r>
      <w:r w:rsidRPr="003954A7">
        <w:rPr>
          <w:rFonts w:ascii="Arial" w:hAnsi="Arial" w:cs="Arial"/>
          <w:sz w:val="22"/>
          <w:szCs w:val="24"/>
        </w:rPr>
        <w:t xml:space="preserve"> and </w:t>
      </w:r>
      <w:r w:rsidRPr="003954A7">
        <w:rPr>
          <w:rFonts w:ascii="Arial" w:hAnsi="Arial" w:cs="Arial"/>
          <w:b/>
          <w:bCs/>
          <w:sz w:val="22"/>
          <w:szCs w:val="24"/>
        </w:rPr>
        <w:t>3</w:t>
      </w:r>
      <w:r w:rsidR="003954A7" w:rsidRPr="003954A7">
        <w:rPr>
          <w:rFonts w:ascii="Arial" w:hAnsi="Arial" w:cs="Arial"/>
          <w:b/>
          <w:bCs/>
          <w:sz w:val="22"/>
          <w:szCs w:val="24"/>
        </w:rPr>
        <w:t xml:space="preserve"> </w:t>
      </w:r>
      <w:r w:rsidRPr="003954A7">
        <w:rPr>
          <w:rFonts w:ascii="Arial" w:hAnsi="Arial" w:cs="Arial"/>
          <w:sz w:val="22"/>
          <w:szCs w:val="24"/>
        </w:rPr>
        <w:t>are detailed in the ESI.</w:t>
      </w:r>
      <w:r>
        <w:rPr>
          <w:rFonts w:ascii="Arial" w:hAnsi="Arial" w:cs="Arial"/>
          <w:sz w:val="22"/>
          <w:szCs w:val="24"/>
        </w:rPr>
        <w:t xml:space="preserve"> </w:t>
      </w:r>
    </w:p>
    <w:p w14:paraId="6028BFBE" w14:textId="77777777" w:rsidR="009E1B2A" w:rsidRDefault="009E1B2A" w:rsidP="00953956">
      <w:pPr>
        <w:jc w:val="both"/>
        <w:rPr>
          <w:rFonts w:ascii="Arial" w:hAnsi="Arial" w:cs="Arial"/>
          <w:sz w:val="22"/>
          <w:szCs w:val="24"/>
        </w:rPr>
      </w:pPr>
    </w:p>
    <w:p w14:paraId="1650C7D9" w14:textId="77777777" w:rsidR="008125B9" w:rsidRPr="00A02B0D" w:rsidRDefault="00A02B0D" w:rsidP="00953956">
      <w:pPr>
        <w:jc w:val="both"/>
        <w:rPr>
          <w:rFonts w:ascii="Arial" w:hAnsi="Arial" w:cs="Arial"/>
          <w:b/>
          <w:bCs/>
          <w:sz w:val="24"/>
          <w:szCs w:val="28"/>
        </w:rPr>
      </w:pPr>
      <w:r w:rsidRPr="00A02B0D">
        <w:rPr>
          <w:rFonts w:ascii="Arial" w:hAnsi="Arial" w:cs="Arial"/>
          <w:b/>
          <w:bCs/>
          <w:sz w:val="24"/>
          <w:szCs w:val="28"/>
        </w:rPr>
        <w:t>Acknowledgments</w:t>
      </w:r>
    </w:p>
    <w:p w14:paraId="340F91EB" w14:textId="407BA7AE" w:rsidR="00A02B0D" w:rsidRDefault="009E1B2A" w:rsidP="00295AAB">
      <w:pPr>
        <w:spacing w:line="360" w:lineRule="auto"/>
        <w:jc w:val="both"/>
        <w:rPr>
          <w:rFonts w:ascii="Arial" w:hAnsi="Arial" w:cs="Arial"/>
          <w:sz w:val="22"/>
          <w:szCs w:val="24"/>
        </w:rPr>
      </w:pPr>
      <w:r w:rsidRPr="009E1B2A">
        <w:rPr>
          <w:rFonts w:ascii="Arial" w:hAnsi="Arial" w:cs="Arial"/>
          <w:sz w:val="22"/>
          <w:szCs w:val="24"/>
        </w:rPr>
        <w:t xml:space="preserve">We thank the EPSRC grant EP/P013341/1 and the University of Nottingham EPSRC Impact Acceleration Account for financial support. </w:t>
      </w:r>
      <w:r w:rsidR="004878A2" w:rsidRPr="009E1B2A">
        <w:rPr>
          <w:rFonts w:ascii="Arial" w:hAnsi="Arial" w:cs="Arial"/>
          <w:sz w:val="22"/>
          <w:szCs w:val="24"/>
        </w:rPr>
        <w:t>The authors</w:t>
      </w:r>
      <w:r w:rsidR="004878A2">
        <w:rPr>
          <w:rFonts w:ascii="Arial" w:hAnsi="Arial" w:cs="Arial"/>
          <w:sz w:val="22"/>
          <w:szCs w:val="24"/>
        </w:rPr>
        <w:t xml:space="preserve"> </w:t>
      </w:r>
      <w:r w:rsidR="009239BD">
        <w:rPr>
          <w:rFonts w:ascii="Arial" w:hAnsi="Arial" w:cs="Arial"/>
          <w:sz w:val="22"/>
          <w:szCs w:val="24"/>
        </w:rPr>
        <w:t>would like to thank Prof. Richard Brown</w:t>
      </w:r>
      <w:r w:rsidR="00D71257">
        <w:rPr>
          <w:rFonts w:ascii="Arial" w:hAnsi="Arial" w:cs="Arial"/>
          <w:sz w:val="22"/>
          <w:szCs w:val="24"/>
        </w:rPr>
        <w:t xml:space="preserve">, Dr Alistair Lennox and </w:t>
      </w:r>
      <w:r w:rsidR="009239BD">
        <w:rPr>
          <w:rFonts w:ascii="Arial" w:hAnsi="Arial" w:cs="Arial"/>
          <w:sz w:val="22"/>
          <w:szCs w:val="24"/>
        </w:rPr>
        <w:t xml:space="preserve">Dr Ana </w:t>
      </w:r>
      <w:proofErr w:type="spellStart"/>
      <w:r w:rsidR="009239BD">
        <w:rPr>
          <w:rFonts w:ascii="Arial" w:hAnsi="Arial" w:cs="Arial"/>
          <w:sz w:val="22"/>
          <w:szCs w:val="24"/>
        </w:rPr>
        <w:t>F</w:t>
      </w:r>
      <w:r w:rsidR="00A320EC">
        <w:rPr>
          <w:rFonts w:ascii="Arial" w:hAnsi="Arial" w:cs="Arial"/>
          <w:sz w:val="22"/>
          <w:szCs w:val="24"/>
        </w:rPr>
        <w:t>olgueiras</w:t>
      </w:r>
      <w:proofErr w:type="spellEnd"/>
      <w:r w:rsidR="00A320EC">
        <w:rPr>
          <w:rFonts w:ascii="Arial" w:hAnsi="Arial" w:cs="Arial"/>
          <w:sz w:val="22"/>
          <w:szCs w:val="24"/>
        </w:rPr>
        <w:t xml:space="preserve"> for their helpful discussions</w:t>
      </w:r>
      <w:r w:rsidR="004878A2">
        <w:rPr>
          <w:rFonts w:ascii="Arial" w:hAnsi="Arial" w:cs="Arial"/>
          <w:sz w:val="22"/>
          <w:szCs w:val="24"/>
        </w:rPr>
        <w:t xml:space="preserve">, </w:t>
      </w:r>
      <w:r w:rsidR="00610370">
        <w:rPr>
          <w:rFonts w:ascii="Arial" w:hAnsi="Arial" w:cs="Arial"/>
          <w:sz w:val="22"/>
          <w:szCs w:val="24"/>
        </w:rPr>
        <w:t>and</w:t>
      </w:r>
      <w:r w:rsidR="00A555D4">
        <w:rPr>
          <w:rFonts w:ascii="Arial" w:hAnsi="Arial" w:cs="Arial"/>
          <w:sz w:val="22"/>
          <w:szCs w:val="24"/>
        </w:rPr>
        <w:t xml:space="preserve"> </w:t>
      </w:r>
      <w:r w:rsidRPr="009E1B2A">
        <w:rPr>
          <w:rFonts w:ascii="Arial" w:hAnsi="Arial" w:cs="Arial"/>
          <w:sz w:val="22"/>
          <w:szCs w:val="24"/>
        </w:rPr>
        <w:t xml:space="preserve">Ben Clarke, Richard Wilson, Richard Meehan, Matthew McAdam, David Lichfield, Martin </w:t>
      </w:r>
      <w:proofErr w:type="spellStart"/>
      <w:r w:rsidRPr="009E1B2A">
        <w:rPr>
          <w:rFonts w:ascii="Arial" w:hAnsi="Arial" w:cs="Arial"/>
          <w:sz w:val="22"/>
          <w:szCs w:val="24"/>
        </w:rPr>
        <w:t>Dellar</w:t>
      </w:r>
      <w:proofErr w:type="spellEnd"/>
      <w:r w:rsidRPr="009E1B2A">
        <w:rPr>
          <w:rFonts w:ascii="Arial" w:hAnsi="Arial" w:cs="Arial"/>
          <w:sz w:val="22"/>
          <w:szCs w:val="24"/>
        </w:rPr>
        <w:t xml:space="preserve">, and Mark </w:t>
      </w:r>
      <w:proofErr w:type="spellStart"/>
      <w:r w:rsidRPr="009E1B2A">
        <w:rPr>
          <w:rFonts w:ascii="Arial" w:hAnsi="Arial" w:cs="Arial"/>
          <w:sz w:val="22"/>
          <w:szCs w:val="24"/>
        </w:rPr>
        <w:t>Guyler</w:t>
      </w:r>
      <w:proofErr w:type="spellEnd"/>
      <w:r w:rsidRPr="009E1B2A">
        <w:rPr>
          <w:rFonts w:ascii="Arial" w:hAnsi="Arial" w:cs="Arial"/>
          <w:sz w:val="22"/>
          <w:szCs w:val="24"/>
        </w:rPr>
        <w:t xml:space="preserve"> for their </w:t>
      </w:r>
      <w:r w:rsidR="000B63E6">
        <w:rPr>
          <w:rFonts w:ascii="Arial" w:hAnsi="Arial" w:cs="Arial"/>
          <w:sz w:val="22"/>
          <w:szCs w:val="24"/>
        </w:rPr>
        <w:t xml:space="preserve">outstanding </w:t>
      </w:r>
      <w:r w:rsidRPr="009E1B2A">
        <w:rPr>
          <w:rFonts w:ascii="Arial" w:hAnsi="Arial" w:cs="Arial"/>
          <w:sz w:val="22"/>
          <w:szCs w:val="24"/>
        </w:rPr>
        <w:t>technical support</w:t>
      </w:r>
      <w:r w:rsidR="004878A2">
        <w:rPr>
          <w:rFonts w:ascii="Arial" w:hAnsi="Arial" w:cs="Arial"/>
          <w:sz w:val="22"/>
          <w:szCs w:val="24"/>
        </w:rPr>
        <w:t xml:space="preserve"> at the School of Chemistry, </w:t>
      </w:r>
      <w:proofErr w:type="spellStart"/>
      <w:r w:rsidR="004878A2">
        <w:rPr>
          <w:rFonts w:ascii="Arial" w:hAnsi="Arial" w:cs="Arial"/>
          <w:sz w:val="22"/>
          <w:szCs w:val="24"/>
        </w:rPr>
        <w:t>UoN</w:t>
      </w:r>
      <w:proofErr w:type="spellEnd"/>
      <w:r w:rsidR="004878A2">
        <w:rPr>
          <w:rFonts w:ascii="Arial" w:hAnsi="Arial" w:cs="Arial"/>
          <w:sz w:val="22"/>
          <w:szCs w:val="24"/>
        </w:rPr>
        <w:t>.</w:t>
      </w:r>
    </w:p>
    <w:p w14:paraId="545DC627" w14:textId="6971944F" w:rsidR="009E1B2A" w:rsidRDefault="000276C2" w:rsidP="00953956">
      <w:pPr>
        <w:jc w:val="both"/>
        <w:rPr>
          <w:rFonts w:ascii="Arial" w:hAnsi="Arial" w:cs="Arial"/>
          <w:b/>
          <w:sz w:val="22"/>
          <w:szCs w:val="24"/>
        </w:rPr>
      </w:pPr>
      <w:r>
        <w:rPr>
          <w:rFonts w:ascii="Arial" w:hAnsi="Arial" w:cs="Arial"/>
          <w:b/>
          <w:sz w:val="22"/>
          <w:szCs w:val="24"/>
        </w:rPr>
        <w:t>Conflicts of Interest</w:t>
      </w:r>
    </w:p>
    <w:p w14:paraId="45538C24" w14:textId="2A518B06" w:rsidR="000276C2" w:rsidRPr="000276C2" w:rsidRDefault="000276C2" w:rsidP="00953956">
      <w:pPr>
        <w:jc w:val="both"/>
        <w:rPr>
          <w:rFonts w:ascii="Arial" w:hAnsi="Arial" w:cs="Arial"/>
          <w:sz w:val="22"/>
          <w:szCs w:val="24"/>
        </w:rPr>
      </w:pPr>
      <w:r>
        <w:rPr>
          <w:rFonts w:ascii="Arial" w:hAnsi="Arial" w:cs="Arial"/>
          <w:sz w:val="22"/>
          <w:szCs w:val="24"/>
        </w:rPr>
        <w:t xml:space="preserve">The authors declare no conflicts of interest.  </w:t>
      </w:r>
    </w:p>
    <w:p w14:paraId="2C87A195" w14:textId="77777777" w:rsidR="00A02B0D" w:rsidRPr="00A02B0D" w:rsidRDefault="00A02B0D" w:rsidP="00953956">
      <w:pPr>
        <w:jc w:val="both"/>
        <w:rPr>
          <w:rFonts w:ascii="Arial" w:hAnsi="Arial" w:cs="Arial"/>
          <w:b/>
          <w:bCs/>
          <w:sz w:val="24"/>
          <w:szCs w:val="28"/>
        </w:rPr>
      </w:pPr>
      <w:r w:rsidRPr="00DF48D2">
        <w:rPr>
          <w:rFonts w:ascii="Arial" w:hAnsi="Arial" w:cs="Arial"/>
          <w:b/>
          <w:bCs/>
          <w:sz w:val="24"/>
          <w:szCs w:val="28"/>
        </w:rPr>
        <w:t>References</w:t>
      </w:r>
    </w:p>
    <w:p w14:paraId="4AE28DF7" w14:textId="40056508" w:rsidR="004F56CC" w:rsidRPr="004F56CC" w:rsidRDefault="004E7B08" w:rsidP="004F56CC">
      <w:pPr>
        <w:pStyle w:val="EndNoteCategoryHeading"/>
      </w:pPr>
      <w:r>
        <w:rPr>
          <w:szCs w:val="24"/>
        </w:rPr>
        <w:fldChar w:fldCharType="begin"/>
      </w:r>
      <w:r>
        <w:rPr>
          <w:szCs w:val="24"/>
        </w:rPr>
        <w:instrText xml:space="preserve"> ADDIN EN.REFLIST </w:instrText>
      </w:r>
      <w:r>
        <w:rPr>
          <w:szCs w:val="24"/>
        </w:rPr>
        <w:fldChar w:fldCharType="separate"/>
      </w:r>
    </w:p>
    <w:p w14:paraId="48484487" w14:textId="77777777" w:rsidR="004F56CC" w:rsidRPr="004F56CC" w:rsidRDefault="004F56CC" w:rsidP="004F56CC">
      <w:pPr>
        <w:pStyle w:val="EndNoteBibliography"/>
        <w:spacing w:after="240"/>
      </w:pPr>
      <w:r w:rsidRPr="004F56CC">
        <w:t xml:space="preserve">(1) Cox, B.; Zdorichenko, V.; Cox, P. B.; Booker-Milburn, K. I.; Paumier, R.; Elliott, L. D.; Robertson-Ralph, M.; Bloomfield, G. Escaping from Flatland: Substituted Bridged Pyrrolidine Fragments with Inherent Three-Dimensional Character. </w:t>
      </w:r>
      <w:r w:rsidRPr="004F56CC">
        <w:rPr>
          <w:i/>
        </w:rPr>
        <w:t xml:space="preserve">ACS Med. Chem. Lett. </w:t>
      </w:r>
      <w:r w:rsidRPr="004F56CC">
        <w:rPr>
          <w:b/>
        </w:rPr>
        <w:t>2020</w:t>
      </w:r>
      <w:r w:rsidRPr="004F56CC">
        <w:t xml:space="preserve">, </w:t>
      </w:r>
      <w:r w:rsidRPr="004F56CC">
        <w:rPr>
          <w:i/>
        </w:rPr>
        <w:t>11</w:t>
      </w:r>
      <w:r w:rsidRPr="004F56CC">
        <w:t xml:space="preserve"> (6), 1185-1190.</w:t>
      </w:r>
    </w:p>
    <w:p w14:paraId="3530A261" w14:textId="77777777" w:rsidR="004F56CC" w:rsidRPr="004F56CC" w:rsidRDefault="004F56CC" w:rsidP="004F56CC">
      <w:pPr>
        <w:pStyle w:val="EndNoteBibliography"/>
        <w:spacing w:after="240"/>
      </w:pPr>
      <w:r w:rsidRPr="004F56CC">
        <w:t xml:space="preserve">(2) Lovering, F. Escape from Flatland 2: complexity and promiscuity. </w:t>
      </w:r>
      <w:r w:rsidRPr="004F56CC">
        <w:rPr>
          <w:i/>
        </w:rPr>
        <w:t xml:space="preserve">Med. Chem. Commun. </w:t>
      </w:r>
      <w:r w:rsidRPr="004F56CC">
        <w:rPr>
          <w:b/>
        </w:rPr>
        <w:t>2013</w:t>
      </w:r>
      <w:r w:rsidRPr="004F56CC">
        <w:t xml:space="preserve">, </w:t>
      </w:r>
      <w:r w:rsidRPr="004F56CC">
        <w:rPr>
          <w:i/>
        </w:rPr>
        <w:t>4</w:t>
      </w:r>
      <w:r w:rsidRPr="004F56CC">
        <w:t xml:space="preserve"> (3), 515-519.</w:t>
      </w:r>
    </w:p>
    <w:p w14:paraId="684F40F2" w14:textId="77777777" w:rsidR="004F56CC" w:rsidRPr="004F56CC" w:rsidRDefault="004F56CC" w:rsidP="004F56CC">
      <w:pPr>
        <w:pStyle w:val="EndNoteBibliography"/>
        <w:spacing w:after="240"/>
      </w:pPr>
      <w:r w:rsidRPr="004F56CC">
        <w:t xml:space="preserve">(3) Lovering, F.; Bikker, J.; Humblet, C. Escape from Flatland: Increasing Saturation as an Approach to Improving Clinical Success. </w:t>
      </w:r>
      <w:r w:rsidRPr="004F56CC">
        <w:rPr>
          <w:i/>
        </w:rPr>
        <w:t xml:space="preserve">J. Med. Chem. </w:t>
      </w:r>
      <w:r w:rsidRPr="004F56CC">
        <w:rPr>
          <w:b/>
        </w:rPr>
        <w:t>2009</w:t>
      </w:r>
      <w:r w:rsidRPr="004F56CC">
        <w:t xml:space="preserve">, </w:t>
      </w:r>
      <w:r w:rsidRPr="004F56CC">
        <w:rPr>
          <w:i/>
        </w:rPr>
        <w:t>52</w:t>
      </w:r>
      <w:r w:rsidRPr="004F56CC">
        <w:t xml:space="preserve"> (21), 6752-6756.</w:t>
      </w:r>
    </w:p>
    <w:p w14:paraId="72B3B9A6" w14:textId="77777777" w:rsidR="004F56CC" w:rsidRPr="004F56CC" w:rsidRDefault="004F56CC" w:rsidP="004F56CC">
      <w:pPr>
        <w:pStyle w:val="EndNoteBibliography"/>
        <w:spacing w:after="240"/>
      </w:pPr>
      <w:r w:rsidRPr="004F56CC">
        <w:t xml:space="preserve">(4) Zheng, C.; You, S.-L. Advances in Catalytic Asymmetric Dearomatization. </w:t>
      </w:r>
      <w:r w:rsidRPr="004F56CC">
        <w:rPr>
          <w:i/>
        </w:rPr>
        <w:t xml:space="preserve">ACS Cent. Sci. </w:t>
      </w:r>
      <w:r w:rsidRPr="004F56CC">
        <w:rPr>
          <w:b/>
        </w:rPr>
        <w:t>2021</w:t>
      </w:r>
      <w:r w:rsidRPr="004F56CC">
        <w:t xml:space="preserve">, </w:t>
      </w:r>
      <w:r w:rsidRPr="004F56CC">
        <w:rPr>
          <w:i/>
        </w:rPr>
        <w:t>7</w:t>
      </w:r>
      <w:r w:rsidRPr="004F56CC">
        <w:t xml:space="preserve"> (3), 432-444.</w:t>
      </w:r>
    </w:p>
    <w:p w14:paraId="14AFDBDD" w14:textId="77777777" w:rsidR="004F56CC" w:rsidRPr="004F56CC" w:rsidRDefault="004F56CC" w:rsidP="004F56CC">
      <w:pPr>
        <w:pStyle w:val="EndNoteBibliography"/>
        <w:spacing w:after="240"/>
      </w:pPr>
      <w:r w:rsidRPr="004F56CC">
        <w:t xml:space="preserve">(5) Huck, C. J.; Sarlah, D. Shaping Molecular Landscapes: Recent Advances, Opportunities, and Challenges in Dearomatization. </w:t>
      </w:r>
      <w:r w:rsidRPr="004F56CC">
        <w:rPr>
          <w:i/>
        </w:rPr>
        <w:t xml:space="preserve">Chem </w:t>
      </w:r>
      <w:r w:rsidRPr="004F56CC">
        <w:rPr>
          <w:b/>
        </w:rPr>
        <w:t>2020</w:t>
      </w:r>
      <w:r w:rsidRPr="004F56CC">
        <w:t xml:space="preserve">, </w:t>
      </w:r>
      <w:r w:rsidRPr="004F56CC">
        <w:rPr>
          <w:i/>
        </w:rPr>
        <w:t>6</w:t>
      </w:r>
      <w:r w:rsidRPr="004F56CC">
        <w:t xml:space="preserve"> (7), 1589-1603.</w:t>
      </w:r>
    </w:p>
    <w:p w14:paraId="236A2A58" w14:textId="77777777" w:rsidR="004F56CC" w:rsidRPr="004F56CC" w:rsidRDefault="004F56CC" w:rsidP="004F56CC">
      <w:pPr>
        <w:pStyle w:val="EndNoteBibliography"/>
        <w:spacing w:after="240"/>
      </w:pPr>
      <w:r w:rsidRPr="004F56CC">
        <w:t xml:space="preserve">(6) Wu, L.; Abreu, B. L.; Blake, A. J.; Taylor, L. J.; Lewis, W.; Argent, S. P.; Poliakoff, M.; Boufroura, H.; George, M. W. Multigram Synthesis of Trioxanes Enabled by a Supercritical CO2 Integrated Flow Process. </w:t>
      </w:r>
      <w:r w:rsidRPr="004F56CC">
        <w:rPr>
          <w:i/>
        </w:rPr>
        <w:t xml:space="preserve">Org. Process Res. Dev. </w:t>
      </w:r>
      <w:r w:rsidRPr="004F56CC">
        <w:rPr>
          <w:b/>
        </w:rPr>
        <w:t>2021</w:t>
      </w:r>
      <w:r w:rsidRPr="004F56CC">
        <w:t xml:space="preserve">, </w:t>
      </w:r>
      <w:r w:rsidRPr="004F56CC">
        <w:rPr>
          <w:i/>
        </w:rPr>
        <w:t>25</w:t>
      </w:r>
      <w:r w:rsidRPr="004F56CC">
        <w:t xml:space="preserve"> (8), 1873-1881.</w:t>
      </w:r>
    </w:p>
    <w:p w14:paraId="5346390C" w14:textId="77777777" w:rsidR="004F56CC" w:rsidRPr="004F56CC" w:rsidRDefault="004F56CC" w:rsidP="004F56CC">
      <w:pPr>
        <w:pStyle w:val="EndNoteBibliography"/>
        <w:spacing w:after="240"/>
      </w:pPr>
      <w:r w:rsidRPr="004F56CC">
        <w:t xml:space="preserve">(7) Xu, C.; Han, A.; Reisman, S. E. An Oxidative Dearomatization Approach To Prepare the Pentacyclic Core of Ryanodol. </w:t>
      </w:r>
      <w:r w:rsidRPr="004F56CC">
        <w:rPr>
          <w:i/>
        </w:rPr>
        <w:t xml:space="preserve">Org. Lett. </w:t>
      </w:r>
      <w:r w:rsidRPr="004F56CC">
        <w:rPr>
          <w:b/>
        </w:rPr>
        <w:t>2018</w:t>
      </w:r>
      <w:r w:rsidRPr="004F56CC">
        <w:t xml:space="preserve">, </w:t>
      </w:r>
      <w:r w:rsidRPr="004F56CC">
        <w:rPr>
          <w:i/>
        </w:rPr>
        <w:t>20</w:t>
      </w:r>
      <w:r w:rsidRPr="004F56CC">
        <w:t xml:space="preserve"> (13), 3793-3796.</w:t>
      </w:r>
    </w:p>
    <w:p w14:paraId="0524A755" w14:textId="77777777" w:rsidR="004F56CC" w:rsidRPr="004F56CC" w:rsidRDefault="004F56CC" w:rsidP="004F56CC">
      <w:pPr>
        <w:pStyle w:val="EndNoteBibliography"/>
        <w:spacing w:after="240"/>
      </w:pPr>
      <w:r w:rsidRPr="004F56CC">
        <w:t xml:space="preserve">(8) Ding, Q.; Ye, Y.; Fan, R. Recent Advances in Phenol Dearomatization and Its Application in Complex Syntheses. </w:t>
      </w:r>
      <w:r w:rsidRPr="004F56CC">
        <w:rPr>
          <w:i/>
        </w:rPr>
        <w:t xml:space="preserve">Synthesis </w:t>
      </w:r>
      <w:r w:rsidRPr="004F56CC">
        <w:rPr>
          <w:b/>
        </w:rPr>
        <w:t>2013</w:t>
      </w:r>
      <w:r w:rsidRPr="004F56CC">
        <w:t xml:space="preserve">, </w:t>
      </w:r>
      <w:r w:rsidRPr="004F56CC">
        <w:rPr>
          <w:i/>
        </w:rPr>
        <w:t>45</w:t>
      </w:r>
      <w:r w:rsidRPr="004F56CC">
        <w:t xml:space="preserve"> (01), 1-16.</w:t>
      </w:r>
    </w:p>
    <w:p w14:paraId="5D268B4D" w14:textId="77777777" w:rsidR="004F56CC" w:rsidRPr="004F56CC" w:rsidRDefault="004F56CC" w:rsidP="004F56CC">
      <w:pPr>
        <w:pStyle w:val="EndNoteBibliography"/>
        <w:spacing w:after="240"/>
      </w:pPr>
      <w:r w:rsidRPr="004F56CC">
        <w:t xml:space="preserve">(9) Nairoukh, Z.; Wollenburg, M.; Schlepphorst, C.; Bergander, K.; Glorius, F. The formation of all-cis-(multi)fluorinated piperidines by a dearomatization–hydrogenation process. </w:t>
      </w:r>
      <w:r w:rsidRPr="004F56CC">
        <w:rPr>
          <w:i/>
        </w:rPr>
        <w:t xml:space="preserve">Nat. Chem. </w:t>
      </w:r>
      <w:r w:rsidRPr="004F56CC">
        <w:rPr>
          <w:b/>
        </w:rPr>
        <w:t>2019</w:t>
      </w:r>
      <w:r w:rsidRPr="004F56CC">
        <w:t xml:space="preserve">, </w:t>
      </w:r>
      <w:r w:rsidRPr="004F56CC">
        <w:rPr>
          <w:i/>
        </w:rPr>
        <w:t>11</w:t>
      </w:r>
      <w:r w:rsidRPr="004F56CC">
        <w:t xml:space="preserve"> (3), 264-270.</w:t>
      </w:r>
    </w:p>
    <w:p w14:paraId="67D04E11" w14:textId="77777777" w:rsidR="004F56CC" w:rsidRPr="004F56CC" w:rsidRDefault="004F56CC" w:rsidP="004F56CC">
      <w:pPr>
        <w:pStyle w:val="EndNoteBibliography"/>
        <w:spacing w:after="240"/>
      </w:pPr>
      <w:r w:rsidRPr="004F56CC">
        <w:t xml:space="preserve">(10) Han, X.-Q.; Wang, L.; Yang, P.; Liu, J.-Y.; Xu, W.-Y.; Zheng, C.; Liang, R.-X.; You, S.-L.; Zhang, J.; Jia, Y.-X. Enantioselective Dearomative Mizoroki–Heck Reaction of Naphthalenes. </w:t>
      </w:r>
      <w:r w:rsidRPr="004F56CC">
        <w:rPr>
          <w:i/>
        </w:rPr>
        <w:t xml:space="preserve">ACS Catal. </w:t>
      </w:r>
      <w:r w:rsidRPr="004F56CC">
        <w:rPr>
          <w:b/>
        </w:rPr>
        <w:t>2022</w:t>
      </w:r>
      <w:r w:rsidRPr="004F56CC">
        <w:t xml:space="preserve">, </w:t>
      </w:r>
      <w:r w:rsidRPr="004F56CC">
        <w:rPr>
          <w:i/>
        </w:rPr>
        <w:t>12</w:t>
      </w:r>
      <w:r w:rsidRPr="004F56CC">
        <w:t xml:space="preserve"> (1), 655-661.</w:t>
      </w:r>
    </w:p>
    <w:p w14:paraId="39C3F668" w14:textId="77777777" w:rsidR="004F56CC" w:rsidRPr="004F56CC" w:rsidRDefault="004F56CC" w:rsidP="004F56CC">
      <w:pPr>
        <w:pStyle w:val="EndNoteBibliography"/>
        <w:spacing w:after="240"/>
      </w:pPr>
      <w:r w:rsidRPr="004F56CC">
        <w:t xml:space="preserve">(11) Pape, A. R.; Kaliappan, K. P.; Kündig, E. P. Transition-Metal-Mediated Dearomatization Reactions. </w:t>
      </w:r>
      <w:r w:rsidRPr="004F56CC">
        <w:rPr>
          <w:i/>
        </w:rPr>
        <w:t xml:space="preserve">Chem. Rev. </w:t>
      </w:r>
      <w:r w:rsidRPr="004F56CC">
        <w:rPr>
          <w:b/>
        </w:rPr>
        <w:t>2000</w:t>
      </w:r>
      <w:r w:rsidRPr="004F56CC">
        <w:t xml:space="preserve">, </w:t>
      </w:r>
      <w:r w:rsidRPr="004F56CC">
        <w:rPr>
          <w:i/>
        </w:rPr>
        <w:t>100</w:t>
      </w:r>
      <w:r w:rsidRPr="004F56CC">
        <w:t xml:space="preserve"> (8), 2917-2940.</w:t>
      </w:r>
    </w:p>
    <w:p w14:paraId="32874252" w14:textId="77777777" w:rsidR="004F56CC" w:rsidRPr="004F56CC" w:rsidRDefault="004F56CC" w:rsidP="004F56CC">
      <w:pPr>
        <w:pStyle w:val="EndNoteBibliography"/>
        <w:spacing w:after="240"/>
      </w:pPr>
      <w:r w:rsidRPr="004F56CC">
        <w:t xml:space="preserve">(12) Bertuzzi, G.; Bernardi, L.; Fochi, M. Nucleophilic Dearomatization of Activated Pyridines. </w:t>
      </w:r>
      <w:r w:rsidRPr="004F56CC">
        <w:rPr>
          <w:i/>
        </w:rPr>
        <w:t xml:space="preserve">Catalysts </w:t>
      </w:r>
      <w:r w:rsidRPr="004F56CC">
        <w:rPr>
          <w:b/>
        </w:rPr>
        <w:t>2018</w:t>
      </w:r>
      <w:r w:rsidRPr="004F56CC">
        <w:t xml:space="preserve">, </w:t>
      </w:r>
      <w:r w:rsidRPr="004F56CC">
        <w:rPr>
          <w:i/>
        </w:rPr>
        <w:t>8</w:t>
      </w:r>
      <w:r w:rsidRPr="004F56CC">
        <w:t xml:space="preserve"> (12).</w:t>
      </w:r>
    </w:p>
    <w:p w14:paraId="72F58BB6" w14:textId="77777777" w:rsidR="004F56CC" w:rsidRPr="004F56CC" w:rsidRDefault="004F56CC" w:rsidP="004F56CC">
      <w:pPr>
        <w:pStyle w:val="EndNoteBibliography"/>
        <w:spacing w:after="240"/>
      </w:pPr>
      <w:r w:rsidRPr="004F56CC">
        <w:t xml:space="preserve">(13) Birch, A. J. 117. Reduction by dissolving metals. Part I. </w:t>
      </w:r>
      <w:r w:rsidRPr="004F56CC">
        <w:rPr>
          <w:i/>
        </w:rPr>
        <w:t xml:space="preserve">J. Chem. Soc. </w:t>
      </w:r>
      <w:r w:rsidRPr="004F56CC">
        <w:rPr>
          <w:b/>
        </w:rPr>
        <w:t>1944</w:t>
      </w:r>
      <w:r w:rsidRPr="004F56CC">
        <w:t>,  (0), 430-436.</w:t>
      </w:r>
    </w:p>
    <w:p w14:paraId="31067DDE" w14:textId="77777777" w:rsidR="004F56CC" w:rsidRPr="004F56CC" w:rsidRDefault="004F56CC" w:rsidP="004F56CC">
      <w:pPr>
        <w:pStyle w:val="EndNoteBibliography"/>
        <w:spacing w:after="240"/>
      </w:pPr>
      <w:r w:rsidRPr="004F56CC">
        <w:t xml:space="preserve">(14) Vogel, E.; Klug, W.; Breuer, A. 1,6-METHANO[10]ANNULENE. </w:t>
      </w:r>
      <w:r w:rsidRPr="004F56CC">
        <w:rPr>
          <w:i/>
        </w:rPr>
        <w:t xml:space="preserve">Org. Synth. </w:t>
      </w:r>
      <w:r w:rsidRPr="004F56CC">
        <w:rPr>
          <w:b/>
        </w:rPr>
        <w:t>1974</w:t>
      </w:r>
      <w:r w:rsidRPr="004F56CC">
        <w:t xml:space="preserve">, </w:t>
      </w:r>
      <w:r w:rsidRPr="004F56CC">
        <w:rPr>
          <w:i/>
        </w:rPr>
        <w:t>54</w:t>
      </w:r>
      <w:r w:rsidRPr="004F56CC">
        <w:t>, 11.</w:t>
      </w:r>
    </w:p>
    <w:p w14:paraId="6841F966" w14:textId="77777777" w:rsidR="004F56CC" w:rsidRPr="004F56CC" w:rsidRDefault="004F56CC" w:rsidP="004F56CC">
      <w:pPr>
        <w:pStyle w:val="EndNoteBibliography"/>
        <w:spacing w:after="240"/>
      </w:pPr>
      <w:r w:rsidRPr="004F56CC">
        <w:t xml:space="preserve">(15) Burrows, J.; Kamo, S.; Koide, K. Scalable Birch reduction with lithium and ethylenediamine in tetrahydrofuran. </w:t>
      </w:r>
      <w:r w:rsidRPr="004F56CC">
        <w:rPr>
          <w:i/>
        </w:rPr>
        <w:t xml:space="preserve">Science </w:t>
      </w:r>
      <w:r w:rsidRPr="004F56CC">
        <w:rPr>
          <w:b/>
        </w:rPr>
        <w:t>2021</w:t>
      </w:r>
      <w:r w:rsidRPr="004F56CC">
        <w:t xml:space="preserve">, </w:t>
      </w:r>
      <w:r w:rsidRPr="004F56CC">
        <w:rPr>
          <w:i/>
        </w:rPr>
        <w:t>374</w:t>
      </w:r>
      <w:r w:rsidRPr="004F56CC">
        <w:t xml:space="preserve"> (6568), 741-746.</w:t>
      </w:r>
    </w:p>
    <w:p w14:paraId="4A85E797" w14:textId="77777777" w:rsidR="004F56CC" w:rsidRPr="004F56CC" w:rsidRDefault="004F56CC" w:rsidP="004F56CC">
      <w:pPr>
        <w:pStyle w:val="EndNoteBibliography"/>
        <w:spacing w:after="240"/>
      </w:pPr>
      <w:r w:rsidRPr="004F56CC">
        <w:t xml:space="preserve">(16) Peters Byron, K.; Rodriguez Kevin, X.; Reisberg Solomon, H.; Beil Sebastian, B.; Hickey David, P.; Kawamata, Y.; Collins, M.; Starr, J.; Chen, L.; Udyavara, S.; et al. Scalable and safe synthetic organic electroreduction inspired by Li-ion battery chemistry. </w:t>
      </w:r>
      <w:r w:rsidRPr="004F56CC">
        <w:rPr>
          <w:i/>
        </w:rPr>
        <w:t xml:space="preserve">Science </w:t>
      </w:r>
      <w:r w:rsidRPr="004F56CC">
        <w:rPr>
          <w:b/>
        </w:rPr>
        <w:t>2019</w:t>
      </w:r>
      <w:r w:rsidRPr="004F56CC">
        <w:t xml:space="preserve">, </w:t>
      </w:r>
      <w:r w:rsidRPr="004F56CC">
        <w:rPr>
          <w:i/>
        </w:rPr>
        <w:t>363</w:t>
      </w:r>
      <w:r w:rsidRPr="004F56CC">
        <w:t xml:space="preserve"> (6429), 838-845.</w:t>
      </w:r>
    </w:p>
    <w:p w14:paraId="4AF7AF03" w14:textId="77777777" w:rsidR="004F56CC" w:rsidRPr="004F56CC" w:rsidRDefault="004F56CC" w:rsidP="004F56CC">
      <w:pPr>
        <w:pStyle w:val="EndNoteBibliography"/>
        <w:spacing w:after="240"/>
      </w:pPr>
      <w:r w:rsidRPr="004F56CC">
        <w:t xml:space="preserve">(17) Lei, P.; Ding, Y.; Zhang, X.; Adijiang, A.; Li, H.; Ling, Y.; An, J. A Practical and Chemoselective Ammonia-Free Birch Reduction. </w:t>
      </w:r>
      <w:r w:rsidRPr="004F56CC">
        <w:rPr>
          <w:i/>
        </w:rPr>
        <w:t xml:space="preserve">Org. Lett. </w:t>
      </w:r>
      <w:r w:rsidRPr="004F56CC">
        <w:rPr>
          <w:b/>
        </w:rPr>
        <w:t>2018</w:t>
      </w:r>
      <w:r w:rsidRPr="004F56CC">
        <w:t xml:space="preserve">, </w:t>
      </w:r>
      <w:r w:rsidRPr="004F56CC">
        <w:rPr>
          <w:i/>
        </w:rPr>
        <w:t>20</w:t>
      </w:r>
      <w:r w:rsidRPr="004F56CC">
        <w:t xml:space="preserve"> (12), 3439-3442.</w:t>
      </w:r>
    </w:p>
    <w:p w14:paraId="230CF677" w14:textId="77777777" w:rsidR="004F56CC" w:rsidRPr="004F56CC" w:rsidRDefault="004F56CC" w:rsidP="004F56CC">
      <w:pPr>
        <w:pStyle w:val="EndNoteBibliography"/>
        <w:spacing w:after="240"/>
      </w:pPr>
      <w:r w:rsidRPr="004F56CC">
        <w:t xml:space="preserve">(18) Donohoe, T. J.; House, D. Ammonia Free Partial Reduction of Aromatic Compounds Using Lithium Di-tert-butylbiphenyl (LiDBB). </w:t>
      </w:r>
      <w:r w:rsidRPr="004F56CC">
        <w:rPr>
          <w:i/>
        </w:rPr>
        <w:t xml:space="preserve">J. Org. Chem. </w:t>
      </w:r>
      <w:r w:rsidRPr="004F56CC">
        <w:rPr>
          <w:b/>
        </w:rPr>
        <w:t>2002</w:t>
      </w:r>
      <w:r w:rsidRPr="004F56CC">
        <w:t xml:space="preserve">, </w:t>
      </w:r>
      <w:r w:rsidRPr="004F56CC">
        <w:rPr>
          <w:i/>
        </w:rPr>
        <w:t>67</w:t>
      </w:r>
      <w:r w:rsidRPr="004F56CC">
        <w:t xml:space="preserve"> (14), 5015-5018.</w:t>
      </w:r>
    </w:p>
    <w:p w14:paraId="21C3F6B1" w14:textId="77777777" w:rsidR="004F56CC" w:rsidRPr="004F56CC" w:rsidRDefault="004F56CC" w:rsidP="004F56CC">
      <w:pPr>
        <w:pStyle w:val="EndNoteBibliography"/>
        <w:spacing w:after="240"/>
      </w:pPr>
      <w:r w:rsidRPr="004F56CC">
        <w:t xml:space="preserve">(19) Garst, M. E.; Dolby, L. J.; Esfandiari, S.; Fedoruk, N. A.; Chamberlain, N. C.; Avey, A. A. Reductions with Lithium in Low Molecular Weight Amines and Ethylenediamine. </w:t>
      </w:r>
      <w:r w:rsidRPr="004F56CC">
        <w:rPr>
          <w:i/>
        </w:rPr>
        <w:t xml:space="preserve">J. Org. Chem. </w:t>
      </w:r>
      <w:r w:rsidRPr="004F56CC">
        <w:rPr>
          <w:b/>
        </w:rPr>
        <w:t>2000</w:t>
      </w:r>
      <w:r w:rsidRPr="004F56CC">
        <w:t xml:space="preserve">, </w:t>
      </w:r>
      <w:r w:rsidRPr="004F56CC">
        <w:rPr>
          <w:i/>
        </w:rPr>
        <w:t>65</w:t>
      </w:r>
      <w:r w:rsidRPr="004F56CC">
        <w:t xml:space="preserve"> (21), 7098-7104.</w:t>
      </w:r>
    </w:p>
    <w:p w14:paraId="49F37CC7" w14:textId="77777777" w:rsidR="004F56CC" w:rsidRPr="004F56CC" w:rsidRDefault="004F56CC" w:rsidP="004F56CC">
      <w:pPr>
        <w:pStyle w:val="EndNoteBibliography"/>
        <w:spacing w:after="240"/>
      </w:pPr>
      <w:r w:rsidRPr="004F56CC">
        <w:t xml:space="preserve">(20) Benkeser, R. A.; Agnihotri, R. K.; Burrous, M. L.; Kaiser, E. M.; Mallan, J. M.; Ryan, P. W. Highly Selective Lithium—Amine Reducing Systems. The Selective Reduction of Aromatic Compounds by Lithium in Mixed Amine Solvents1a. </w:t>
      </w:r>
      <w:r w:rsidRPr="004F56CC">
        <w:rPr>
          <w:i/>
        </w:rPr>
        <w:t xml:space="preserve">J. Org. Chem. </w:t>
      </w:r>
      <w:r w:rsidRPr="004F56CC">
        <w:rPr>
          <w:b/>
        </w:rPr>
        <w:t>1964</w:t>
      </w:r>
      <w:r w:rsidRPr="004F56CC">
        <w:t xml:space="preserve">, </w:t>
      </w:r>
      <w:r w:rsidRPr="004F56CC">
        <w:rPr>
          <w:i/>
        </w:rPr>
        <w:t>29</w:t>
      </w:r>
      <w:r w:rsidRPr="004F56CC">
        <w:t xml:space="preserve"> (6), 1313-1316.</w:t>
      </w:r>
    </w:p>
    <w:p w14:paraId="13D82DF2" w14:textId="77777777" w:rsidR="004F56CC" w:rsidRPr="004F56CC" w:rsidRDefault="004F56CC" w:rsidP="004F56CC">
      <w:pPr>
        <w:pStyle w:val="EndNoteBibliography"/>
        <w:spacing w:after="240"/>
      </w:pPr>
      <w:r w:rsidRPr="004F56CC">
        <w:t xml:space="preserve">(21) Benkeser, R. A.; Burrous, M. L.; Hazdra, J. J.; Kaiser, E. M. Reduction of Organic Compounds by Lithium in Low Molecular Weight Amines. VII. The Preparation of Dihydroaromatics.A Comparison of the Lithium-Amine and Birch Reduction Systems. </w:t>
      </w:r>
      <w:r w:rsidRPr="004F56CC">
        <w:rPr>
          <w:i/>
        </w:rPr>
        <w:t xml:space="preserve">J. Org. Chem. </w:t>
      </w:r>
      <w:r w:rsidRPr="004F56CC">
        <w:rPr>
          <w:b/>
        </w:rPr>
        <w:t>1963</w:t>
      </w:r>
      <w:r w:rsidRPr="004F56CC">
        <w:t xml:space="preserve">, </w:t>
      </w:r>
      <w:r w:rsidRPr="004F56CC">
        <w:rPr>
          <w:i/>
        </w:rPr>
        <w:t>28</w:t>
      </w:r>
      <w:r w:rsidRPr="004F56CC">
        <w:t xml:space="preserve"> (4), 1094-1097.</w:t>
      </w:r>
    </w:p>
    <w:p w14:paraId="5A6EC65F" w14:textId="77777777" w:rsidR="004F56CC" w:rsidRPr="004F56CC" w:rsidRDefault="004F56CC" w:rsidP="004F56CC">
      <w:pPr>
        <w:pStyle w:val="EndNoteBibliography"/>
        <w:spacing w:after="240"/>
      </w:pPr>
      <w:r w:rsidRPr="004F56CC">
        <w:t xml:space="preserve">(22) Benkeser, R. A.; Robinson, R. E.; Sauve, D. M.; Thomas, O. H. Reduction of Organic Compounds by Lithium in Low Molecular Weight Amines. I. Selective Reduction of Aromatic Hydrocarbons to Monoölefins. </w:t>
      </w:r>
      <w:r w:rsidRPr="004F56CC">
        <w:rPr>
          <w:i/>
        </w:rPr>
        <w:t xml:space="preserve">J. Am. Chem. Soc. </w:t>
      </w:r>
      <w:r w:rsidRPr="004F56CC">
        <w:rPr>
          <w:b/>
        </w:rPr>
        <w:t>1955</w:t>
      </w:r>
      <w:r w:rsidRPr="004F56CC">
        <w:t xml:space="preserve">, </w:t>
      </w:r>
      <w:r w:rsidRPr="004F56CC">
        <w:rPr>
          <w:i/>
        </w:rPr>
        <w:t>77</w:t>
      </w:r>
      <w:r w:rsidRPr="004F56CC">
        <w:t xml:space="preserve"> (12), 3230-3233.</w:t>
      </w:r>
    </w:p>
    <w:p w14:paraId="7FDDA57A" w14:textId="77777777" w:rsidR="004F56CC" w:rsidRPr="004F56CC" w:rsidRDefault="004F56CC" w:rsidP="004F56CC">
      <w:pPr>
        <w:pStyle w:val="EndNoteBibliography"/>
        <w:spacing w:after="240"/>
      </w:pPr>
      <w:r w:rsidRPr="004F56CC">
        <w:t xml:space="preserve">(23) Cole, J. P.; Chen, D.-F.; Kudisch, M.; Pearson, R. M.; Lim, C.-H.; Miyake, G. M. Organocatalyzed Birch Reduction Driven by Visible Light. </w:t>
      </w:r>
      <w:r w:rsidRPr="004F56CC">
        <w:rPr>
          <w:i/>
        </w:rPr>
        <w:t xml:space="preserve">J. Am. Chem. Soc. </w:t>
      </w:r>
      <w:r w:rsidRPr="004F56CC">
        <w:rPr>
          <w:b/>
        </w:rPr>
        <w:t>2020</w:t>
      </w:r>
      <w:r w:rsidRPr="004F56CC">
        <w:t xml:space="preserve">, </w:t>
      </w:r>
      <w:r w:rsidRPr="004F56CC">
        <w:rPr>
          <w:i/>
        </w:rPr>
        <w:t>142</w:t>
      </w:r>
      <w:r w:rsidRPr="004F56CC">
        <w:t xml:space="preserve"> (31), 13573-13581.</w:t>
      </w:r>
    </w:p>
    <w:p w14:paraId="424D3C24" w14:textId="77777777" w:rsidR="004F56CC" w:rsidRPr="004F56CC" w:rsidRDefault="004F56CC" w:rsidP="004F56CC">
      <w:pPr>
        <w:pStyle w:val="EndNoteBibliography"/>
        <w:spacing w:after="240"/>
      </w:pPr>
      <w:r w:rsidRPr="004F56CC">
        <w:t xml:space="preserve">(24) Chatterjee, A.; König, B. Birch-Type Photoreduction of Arenes and Heteroarenes by Sensitized Electron Transfer. </w:t>
      </w:r>
      <w:r w:rsidRPr="004F56CC">
        <w:rPr>
          <w:i/>
        </w:rPr>
        <w:t xml:space="preserve">Angew. Chem. Int. Ed. </w:t>
      </w:r>
      <w:r w:rsidRPr="004F56CC">
        <w:rPr>
          <w:b/>
        </w:rPr>
        <w:t>2019</w:t>
      </w:r>
      <w:r w:rsidRPr="004F56CC">
        <w:t xml:space="preserve">, </w:t>
      </w:r>
      <w:r w:rsidRPr="004F56CC">
        <w:rPr>
          <w:i/>
        </w:rPr>
        <w:t>58</w:t>
      </w:r>
      <w:r w:rsidRPr="004F56CC">
        <w:t xml:space="preserve"> (40), 14289-14294.</w:t>
      </w:r>
    </w:p>
    <w:p w14:paraId="7DDACC34" w14:textId="77777777" w:rsidR="004F56CC" w:rsidRPr="004F56CC" w:rsidRDefault="004F56CC" w:rsidP="004F56CC">
      <w:pPr>
        <w:pStyle w:val="EndNoteBibliography"/>
        <w:spacing w:after="240"/>
      </w:pPr>
      <w:r w:rsidRPr="004F56CC">
        <w:t xml:space="preserve">(25) Lovato, K.; Fier, P. S.; Maloney, K. M. The application of modern reactions in large-scale synthesis. </w:t>
      </w:r>
      <w:r w:rsidRPr="004F56CC">
        <w:rPr>
          <w:i/>
        </w:rPr>
        <w:t xml:space="preserve">Nat. Rev. Chem. </w:t>
      </w:r>
      <w:r w:rsidRPr="004F56CC">
        <w:rPr>
          <w:b/>
        </w:rPr>
        <w:t>2021</w:t>
      </w:r>
      <w:r w:rsidRPr="004F56CC">
        <w:t xml:space="preserve">, </w:t>
      </w:r>
      <w:r w:rsidRPr="004F56CC">
        <w:rPr>
          <w:i/>
        </w:rPr>
        <w:t>5</w:t>
      </w:r>
      <w:r w:rsidRPr="004F56CC">
        <w:t xml:space="preserve"> (8), 546-563.</w:t>
      </w:r>
    </w:p>
    <w:p w14:paraId="1253333C" w14:textId="77777777" w:rsidR="004F56CC" w:rsidRPr="004F56CC" w:rsidRDefault="004F56CC" w:rsidP="004F56CC">
      <w:pPr>
        <w:pStyle w:val="EndNoteBibliography"/>
        <w:spacing w:after="240"/>
      </w:pPr>
      <w:r w:rsidRPr="004F56CC">
        <w:t xml:space="preserve">(26) Yuan, Y.; Lei, A. Is electrosynthesis always green and advantageous compared to traditional methods? </w:t>
      </w:r>
      <w:r w:rsidRPr="004F56CC">
        <w:rPr>
          <w:i/>
        </w:rPr>
        <w:t xml:space="preserve">Nat. Commun. </w:t>
      </w:r>
      <w:r w:rsidRPr="004F56CC">
        <w:rPr>
          <w:b/>
        </w:rPr>
        <w:t>2020</w:t>
      </w:r>
      <w:r w:rsidRPr="004F56CC">
        <w:t xml:space="preserve">, </w:t>
      </w:r>
      <w:r w:rsidRPr="004F56CC">
        <w:rPr>
          <w:i/>
        </w:rPr>
        <w:t>11</w:t>
      </w:r>
      <w:r w:rsidRPr="004F56CC">
        <w:t xml:space="preserve"> (1), 802.</w:t>
      </w:r>
    </w:p>
    <w:p w14:paraId="61FF8360" w14:textId="77777777" w:rsidR="004F56CC" w:rsidRPr="004F56CC" w:rsidRDefault="004F56CC" w:rsidP="004F56CC">
      <w:pPr>
        <w:pStyle w:val="EndNoteBibliography"/>
        <w:spacing w:after="240"/>
      </w:pPr>
      <w:r w:rsidRPr="004F56CC">
        <w:t xml:space="preserve">(27) Schotten, C.; Nicholls, T. P.; Bourne, R. A.; Kapur, N.; Nguyen, B. N.; Willans, C. E. Making electrochemistry easily accessible to the synthetic chemist. </w:t>
      </w:r>
      <w:r w:rsidRPr="004F56CC">
        <w:rPr>
          <w:i/>
        </w:rPr>
        <w:t xml:space="preserve">Green Chem. </w:t>
      </w:r>
      <w:r w:rsidRPr="004F56CC">
        <w:rPr>
          <w:b/>
        </w:rPr>
        <w:t>2020</w:t>
      </w:r>
      <w:r w:rsidRPr="004F56CC">
        <w:t xml:space="preserve">, </w:t>
      </w:r>
      <w:r w:rsidRPr="004F56CC">
        <w:rPr>
          <w:i/>
        </w:rPr>
        <w:t>22</w:t>
      </w:r>
      <w:r w:rsidRPr="004F56CC">
        <w:t xml:space="preserve"> (11), 3358-3375.</w:t>
      </w:r>
    </w:p>
    <w:p w14:paraId="51A30124" w14:textId="77777777" w:rsidR="004F56CC" w:rsidRPr="004F56CC" w:rsidRDefault="004F56CC" w:rsidP="004F56CC">
      <w:pPr>
        <w:pStyle w:val="EndNoteBibliography"/>
        <w:spacing w:after="240"/>
      </w:pPr>
      <w:r w:rsidRPr="004F56CC">
        <w:t xml:space="preserve">(28) Pollok, D.; Waldvogel, S. R. Electro-organic synthesis – a 21st century technique. </w:t>
      </w:r>
      <w:r w:rsidRPr="004F56CC">
        <w:rPr>
          <w:i/>
        </w:rPr>
        <w:t xml:space="preserve">Chemical Science </w:t>
      </w:r>
      <w:r w:rsidRPr="004F56CC">
        <w:rPr>
          <w:b/>
        </w:rPr>
        <w:t>2020</w:t>
      </w:r>
      <w:r w:rsidRPr="004F56CC">
        <w:t xml:space="preserve">, </w:t>
      </w:r>
      <w:r w:rsidRPr="004F56CC">
        <w:rPr>
          <w:i/>
        </w:rPr>
        <w:t>11</w:t>
      </w:r>
      <w:r w:rsidRPr="004F56CC">
        <w:t xml:space="preserve"> (46), 12386-12400.</w:t>
      </w:r>
    </w:p>
    <w:p w14:paraId="0698DC9E" w14:textId="77777777" w:rsidR="004F56CC" w:rsidRPr="004F56CC" w:rsidRDefault="004F56CC" w:rsidP="004F56CC">
      <w:pPr>
        <w:pStyle w:val="EndNoteBibliography"/>
        <w:spacing w:after="240"/>
      </w:pPr>
      <w:r w:rsidRPr="004F56CC">
        <w:t xml:space="preserve">(29) Minteer, S. D.; Baran, P. Electrifying Synthesis: Recent Advances in the Methods, Materials, and Techniques for Organic Electrosynthesis. </w:t>
      </w:r>
      <w:r w:rsidRPr="004F56CC">
        <w:rPr>
          <w:i/>
        </w:rPr>
        <w:t xml:space="preserve">Acc. Chem. Res. </w:t>
      </w:r>
      <w:r w:rsidRPr="004F56CC">
        <w:rPr>
          <w:b/>
        </w:rPr>
        <w:t>2020</w:t>
      </w:r>
      <w:r w:rsidRPr="004F56CC">
        <w:t xml:space="preserve">, </w:t>
      </w:r>
      <w:r w:rsidRPr="004F56CC">
        <w:rPr>
          <w:i/>
        </w:rPr>
        <w:t>53</w:t>
      </w:r>
      <w:r w:rsidRPr="004F56CC">
        <w:t xml:space="preserve"> (3), 545-546.</w:t>
      </w:r>
    </w:p>
    <w:p w14:paraId="02D4453E" w14:textId="77777777" w:rsidR="004F56CC" w:rsidRPr="004F56CC" w:rsidRDefault="004F56CC" w:rsidP="004F56CC">
      <w:pPr>
        <w:pStyle w:val="EndNoteBibliography"/>
        <w:spacing w:after="240"/>
      </w:pPr>
      <w:r w:rsidRPr="004F56CC">
        <w:t xml:space="preserve">(30) Leech, M. C.; Garcia, A. D.; Petti, A.; Dobbs, A. P.; Lam, K. Organic electrosynthesis: from academia to industry. </w:t>
      </w:r>
      <w:r w:rsidRPr="004F56CC">
        <w:rPr>
          <w:i/>
        </w:rPr>
        <w:t xml:space="preserve">React. Chem. Eng. </w:t>
      </w:r>
      <w:r w:rsidRPr="004F56CC">
        <w:rPr>
          <w:b/>
        </w:rPr>
        <w:t>2020</w:t>
      </w:r>
      <w:r w:rsidRPr="004F56CC">
        <w:t xml:space="preserve">, </w:t>
      </w:r>
      <w:r w:rsidRPr="004F56CC">
        <w:rPr>
          <w:i/>
        </w:rPr>
        <w:t>5</w:t>
      </w:r>
      <w:r w:rsidRPr="004F56CC">
        <w:t xml:space="preserve"> (6), 977-990.</w:t>
      </w:r>
    </w:p>
    <w:p w14:paraId="1DBE62AE" w14:textId="77777777" w:rsidR="004F56CC" w:rsidRPr="004F56CC" w:rsidRDefault="004F56CC" w:rsidP="004F56CC">
      <w:pPr>
        <w:pStyle w:val="EndNoteBibliography"/>
        <w:spacing w:after="240"/>
      </w:pPr>
      <w:r w:rsidRPr="004F56CC">
        <w:t xml:space="preserve">(31) Kenis, P. J. A. Electrochemistry for a Sustainable World. </w:t>
      </w:r>
      <w:r w:rsidRPr="004F56CC">
        <w:rPr>
          <w:i/>
        </w:rPr>
        <w:t xml:space="preserve">Electrochem. Soc. Interface </w:t>
      </w:r>
      <w:r w:rsidRPr="004F56CC">
        <w:rPr>
          <w:b/>
        </w:rPr>
        <w:t>2020</w:t>
      </w:r>
      <w:r w:rsidRPr="004F56CC">
        <w:t xml:space="preserve">, </w:t>
      </w:r>
      <w:r w:rsidRPr="004F56CC">
        <w:rPr>
          <w:i/>
        </w:rPr>
        <w:t>29</w:t>
      </w:r>
      <w:r w:rsidRPr="004F56CC">
        <w:t xml:space="preserve"> (3), 43-44.</w:t>
      </w:r>
    </w:p>
    <w:p w14:paraId="7A585C85" w14:textId="77777777" w:rsidR="004F56CC" w:rsidRPr="004F56CC" w:rsidRDefault="004F56CC" w:rsidP="004F56CC">
      <w:pPr>
        <w:pStyle w:val="EndNoteBibliography"/>
        <w:spacing w:after="240"/>
      </w:pPr>
      <w:r w:rsidRPr="004F56CC">
        <w:t xml:space="preserve">(32) Chaussard, J.; Combellas, C.; Thiebault, A. Electrochemical reduction in liquid ammonia: electrolytic birch reactions and chemical bond fissions. </w:t>
      </w:r>
      <w:r w:rsidRPr="004F56CC">
        <w:rPr>
          <w:i/>
        </w:rPr>
        <w:t xml:space="preserve">Tetrahedron Lett. </w:t>
      </w:r>
      <w:r w:rsidRPr="004F56CC">
        <w:rPr>
          <w:b/>
        </w:rPr>
        <w:t>1987</w:t>
      </w:r>
      <w:r w:rsidRPr="004F56CC">
        <w:t xml:space="preserve">, </w:t>
      </w:r>
      <w:r w:rsidRPr="004F56CC">
        <w:rPr>
          <w:i/>
        </w:rPr>
        <w:t>28</w:t>
      </w:r>
      <w:r w:rsidRPr="004F56CC">
        <w:t xml:space="preserve"> (11), 1173-1174.</w:t>
      </w:r>
    </w:p>
    <w:p w14:paraId="4A21A1C5" w14:textId="77777777" w:rsidR="004F56CC" w:rsidRPr="004F56CC" w:rsidRDefault="004F56CC" w:rsidP="004F56CC">
      <w:pPr>
        <w:pStyle w:val="EndNoteBibliography"/>
        <w:spacing w:after="240"/>
      </w:pPr>
      <w:r w:rsidRPr="004F56CC">
        <w:t xml:space="preserve">(33) Zhou, F.; Jehoulet, C.; Bard, A. J. Reduction and electrochemistry of fullerene C60 in liquid ammonia. </w:t>
      </w:r>
      <w:r w:rsidRPr="004F56CC">
        <w:rPr>
          <w:i/>
        </w:rPr>
        <w:t xml:space="preserve">J. Am. Chem. Soc. </w:t>
      </w:r>
      <w:r w:rsidRPr="004F56CC">
        <w:rPr>
          <w:b/>
        </w:rPr>
        <w:t>1992</w:t>
      </w:r>
      <w:r w:rsidRPr="004F56CC">
        <w:t xml:space="preserve">, </w:t>
      </w:r>
      <w:r w:rsidRPr="004F56CC">
        <w:rPr>
          <w:i/>
        </w:rPr>
        <w:t>114</w:t>
      </w:r>
      <w:r w:rsidRPr="004F56CC">
        <w:t xml:space="preserve"> (27), 11004-11006.</w:t>
      </w:r>
    </w:p>
    <w:p w14:paraId="3FBF33B7" w14:textId="77777777" w:rsidR="004F56CC" w:rsidRPr="004F56CC" w:rsidRDefault="004F56CC" w:rsidP="004F56CC">
      <w:pPr>
        <w:pStyle w:val="EndNoteBibliography"/>
        <w:spacing w:after="240"/>
      </w:pPr>
      <w:r w:rsidRPr="004F56CC">
        <w:t xml:space="preserve">(34) Peters, B. K.; Rodriguez, K. X.; Reisberg, S. H.; Beil, S. B.; Hickey, D. P.; Kawamata, Y.; Collins, M.; Starr, J.; Chen, L.; Udyavara, S.; et al. Scalable and safe synthetic organic electroreduction inspired by Li-ion battery chemistry. </w:t>
      </w:r>
      <w:r w:rsidRPr="004F56CC">
        <w:rPr>
          <w:i/>
        </w:rPr>
        <w:t xml:space="preserve">Science </w:t>
      </w:r>
      <w:r w:rsidRPr="004F56CC">
        <w:rPr>
          <w:b/>
        </w:rPr>
        <w:t>2019</w:t>
      </w:r>
      <w:r w:rsidRPr="004F56CC">
        <w:t xml:space="preserve">, </w:t>
      </w:r>
      <w:r w:rsidRPr="004F56CC">
        <w:rPr>
          <w:i/>
        </w:rPr>
        <w:t>363</w:t>
      </w:r>
      <w:r w:rsidRPr="004F56CC">
        <w:t xml:space="preserve"> (6429), 838-845.</w:t>
      </w:r>
    </w:p>
    <w:p w14:paraId="34BC81C8" w14:textId="77777777" w:rsidR="004F56CC" w:rsidRPr="004F56CC" w:rsidRDefault="004F56CC" w:rsidP="004F56CC">
      <w:pPr>
        <w:pStyle w:val="EndNoteBibliography"/>
        <w:spacing w:after="240"/>
      </w:pPr>
      <w:r w:rsidRPr="004F56CC">
        <w:t xml:space="preserve">(35) Kabeshov, M. A.; Musio, B.; Ley, S. V. Continuous direct anodic flow oxidation of aromatic hydrocarbons to benzyl amides. </w:t>
      </w:r>
      <w:r w:rsidRPr="004F56CC">
        <w:rPr>
          <w:i/>
        </w:rPr>
        <w:t xml:space="preserve">React. Chem. Eng. </w:t>
      </w:r>
      <w:r w:rsidRPr="004F56CC">
        <w:rPr>
          <w:b/>
        </w:rPr>
        <w:t>2017</w:t>
      </w:r>
      <w:r w:rsidRPr="004F56CC">
        <w:t xml:space="preserve">, </w:t>
      </w:r>
      <w:r w:rsidRPr="004F56CC">
        <w:rPr>
          <w:i/>
        </w:rPr>
        <w:t>2</w:t>
      </w:r>
      <w:r w:rsidRPr="004F56CC">
        <w:t xml:space="preserve"> (6), 822-825.</w:t>
      </w:r>
    </w:p>
    <w:p w14:paraId="108045A4" w14:textId="77777777" w:rsidR="004F56CC" w:rsidRPr="004F56CC" w:rsidRDefault="004F56CC" w:rsidP="004F56CC">
      <w:pPr>
        <w:pStyle w:val="EndNoteBibliography"/>
        <w:spacing w:after="240"/>
      </w:pPr>
      <w:r w:rsidRPr="004F56CC">
        <w:t xml:space="preserve">(36) Brown, R. C. D. The Longer Route can be Better: Electrosynthesis in Extended Path Flow Cells. </w:t>
      </w:r>
      <w:r w:rsidRPr="004F56CC">
        <w:rPr>
          <w:i/>
        </w:rPr>
        <w:t xml:space="preserve">The Chemical Record </w:t>
      </w:r>
      <w:r w:rsidRPr="004F56CC">
        <w:rPr>
          <w:b/>
        </w:rPr>
        <w:t>2021</w:t>
      </w:r>
      <w:r w:rsidRPr="004F56CC">
        <w:t xml:space="preserve">, </w:t>
      </w:r>
      <w:r w:rsidRPr="004F56CC">
        <w:rPr>
          <w:i/>
        </w:rPr>
        <w:t>21</w:t>
      </w:r>
      <w:r w:rsidRPr="004F56CC">
        <w:t xml:space="preserve"> (9), 2472-2487.</w:t>
      </w:r>
    </w:p>
    <w:p w14:paraId="3EE9C00E" w14:textId="77777777" w:rsidR="004F56CC" w:rsidRPr="004F56CC" w:rsidRDefault="004F56CC" w:rsidP="004F56CC">
      <w:pPr>
        <w:pStyle w:val="EndNoteBibliography"/>
        <w:spacing w:after="240"/>
      </w:pPr>
      <w:r w:rsidRPr="004F56CC">
        <w:t xml:space="preserve">(37) Maljuric, S.; Jud, W.; Kappe, C. O.; Cantillo, D. Translating batch electrochemistry to single-pass continuous flow conditions: an organic chemist’s guide. </w:t>
      </w:r>
      <w:r w:rsidRPr="004F56CC">
        <w:rPr>
          <w:i/>
        </w:rPr>
        <w:t xml:space="preserve">J. Flow Chem. </w:t>
      </w:r>
      <w:r w:rsidRPr="004F56CC">
        <w:rPr>
          <w:b/>
        </w:rPr>
        <w:t>2020</w:t>
      </w:r>
      <w:r w:rsidRPr="004F56CC">
        <w:t xml:space="preserve">, </w:t>
      </w:r>
      <w:r w:rsidRPr="004F56CC">
        <w:rPr>
          <w:i/>
        </w:rPr>
        <w:t>10</w:t>
      </w:r>
      <w:r w:rsidRPr="004F56CC">
        <w:t xml:space="preserve"> (1), 181-190.</w:t>
      </w:r>
    </w:p>
    <w:p w14:paraId="5CF500BF" w14:textId="77777777" w:rsidR="004F56CC" w:rsidRPr="004F56CC" w:rsidRDefault="004F56CC" w:rsidP="004F56CC">
      <w:pPr>
        <w:pStyle w:val="EndNoteBibliography"/>
        <w:spacing w:after="240"/>
      </w:pPr>
      <w:r w:rsidRPr="004F56CC">
        <w:t xml:space="preserve">(38) Folgueiras-Amador, A. A.; Wirth, T. Chapter 5 Electrochemistry under Flow Conditions. In </w:t>
      </w:r>
      <w:r w:rsidRPr="004F56CC">
        <w:rPr>
          <w:i/>
        </w:rPr>
        <w:t>Flow Chemistry: Integrated Approaches for Practical Applications</w:t>
      </w:r>
      <w:r w:rsidRPr="004F56CC">
        <w:t>, The Royal Society of Chemistry, 2020; pp 153-198.</w:t>
      </w:r>
    </w:p>
    <w:p w14:paraId="14963618" w14:textId="77777777" w:rsidR="004F56CC" w:rsidRPr="004F56CC" w:rsidRDefault="004F56CC" w:rsidP="004F56CC">
      <w:pPr>
        <w:pStyle w:val="EndNoteBibliography"/>
        <w:spacing w:after="240"/>
      </w:pPr>
      <w:r w:rsidRPr="004F56CC">
        <w:t xml:space="preserve">(39) Noël, T.; Cao, Y.; Laudadio, G. The Fundamentals Behind the Use of Flow Reactors in Electrochemistry. </w:t>
      </w:r>
      <w:r w:rsidRPr="004F56CC">
        <w:rPr>
          <w:i/>
        </w:rPr>
        <w:t xml:space="preserve">Acc. Chem. Res. </w:t>
      </w:r>
      <w:r w:rsidRPr="004F56CC">
        <w:rPr>
          <w:b/>
        </w:rPr>
        <w:t>2019</w:t>
      </w:r>
      <w:r w:rsidRPr="004F56CC">
        <w:t xml:space="preserve">, </w:t>
      </w:r>
      <w:r w:rsidRPr="004F56CC">
        <w:rPr>
          <w:i/>
        </w:rPr>
        <w:t>52</w:t>
      </w:r>
      <w:r w:rsidRPr="004F56CC">
        <w:t xml:space="preserve"> (10), 2858-2869.</w:t>
      </w:r>
    </w:p>
    <w:p w14:paraId="388BB581" w14:textId="77777777" w:rsidR="004F56CC" w:rsidRPr="004F56CC" w:rsidRDefault="004F56CC" w:rsidP="004F56CC">
      <w:pPr>
        <w:pStyle w:val="EndNoteBibliography"/>
        <w:spacing w:after="240"/>
      </w:pPr>
      <w:r w:rsidRPr="004F56CC">
        <w:t xml:space="preserve">(40) Elsherbini, M.; Wirth, T. Electroorganic Synthesis under Flow Conditions. </w:t>
      </w:r>
      <w:r w:rsidRPr="004F56CC">
        <w:rPr>
          <w:i/>
        </w:rPr>
        <w:t xml:space="preserve">Acc. Chem. Res. </w:t>
      </w:r>
      <w:r w:rsidRPr="004F56CC">
        <w:rPr>
          <w:b/>
        </w:rPr>
        <w:t>2019</w:t>
      </w:r>
      <w:r w:rsidRPr="004F56CC">
        <w:t xml:space="preserve">, </w:t>
      </w:r>
      <w:r w:rsidRPr="004F56CC">
        <w:rPr>
          <w:i/>
        </w:rPr>
        <w:t>52</w:t>
      </w:r>
      <w:r w:rsidRPr="004F56CC">
        <w:t xml:space="preserve"> (12), 3287-3296.</w:t>
      </w:r>
    </w:p>
    <w:p w14:paraId="25E49F5A" w14:textId="77777777" w:rsidR="004F56CC" w:rsidRPr="004F56CC" w:rsidRDefault="004F56CC" w:rsidP="004F56CC">
      <w:pPr>
        <w:pStyle w:val="EndNoteBibliography"/>
        <w:spacing w:after="240"/>
      </w:pPr>
      <w:r w:rsidRPr="004F56CC">
        <w:t xml:space="preserve">(41) Pletcher, D.; Green, R. A.; Brown, R. C. D. Flow Electrolysis Cells for the Synthetic Organic Chemistry Laboratory. </w:t>
      </w:r>
      <w:r w:rsidRPr="004F56CC">
        <w:rPr>
          <w:i/>
        </w:rPr>
        <w:t xml:space="preserve">Chem Rev </w:t>
      </w:r>
      <w:r w:rsidRPr="004F56CC">
        <w:rPr>
          <w:b/>
        </w:rPr>
        <w:t>2018</w:t>
      </w:r>
      <w:r w:rsidRPr="004F56CC">
        <w:t xml:space="preserve">, </w:t>
      </w:r>
      <w:r w:rsidRPr="004F56CC">
        <w:rPr>
          <w:i/>
        </w:rPr>
        <w:t>118</w:t>
      </w:r>
      <w:r w:rsidRPr="004F56CC">
        <w:t xml:space="preserve"> (9), 4573-4591.</w:t>
      </w:r>
    </w:p>
    <w:p w14:paraId="226BF415" w14:textId="77777777" w:rsidR="004F56CC" w:rsidRPr="004F56CC" w:rsidRDefault="004F56CC" w:rsidP="004F56CC">
      <w:pPr>
        <w:pStyle w:val="EndNoteBibliography"/>
        <w:spacing w:after="240"/>
      </w:pPr>
      <w:r w:rsidRPr="004F56CC">
        <w:t xml:space="preserve">(42) Walsh, F. C.; Ponce de León, C. Progress in electrochemical flow reactors for laboratory and pilot scale processing. </w:t>
      </w:r>
      <w:r w:rsidRPr="004F56CC">
        <w:rPr>
          <w:i/>
        </w:rPr>
        <w:t xml:space="preserve">Electrochimica Acta </w:t>
      </w:r>
      <w:r w:rsidRPr="004F56CC">
        <w:rPr>
          <w:b/>
        </w:rPr>
        <w:t>2018</w:t>
      </w:r>
      <w:r w:rsidRPr="004F56CC">
        <w:t xml:space="preserve">, </w:t>
      </w:r>
      <w:r w:rsidRPr="004F56CC">
        <w:rPr>
          <w:i/>
        </w:rPr>
        <w:t>280</w:t>
      </w:r>
      <w:r w:rsidRPr="004F56CC">
        <w:t>, 121-148.</w:t>
      </w:r>
    </w:p>
    <w:p w14:paraId="11736C07" w14:textId="77777777" w:rsidR="004F56CC" w:rsidRPr="004F56CC" w:rsidRDefault="004F56CC" w:rsidP="004F56CC">
      <w:pPr>
        <w:pStyle w:val="EndNoteBibliography"/>
        <w:spacing w:after="240"/>
      </w:pPr>
      <w:r w:rsidRPr="004F56CC">
        <w:t xml:space="preserve">(43) Atobe, M.; Tateno, H.; Matsumura, Y. Applications of Flow Microreactors in Electrosynthetic Processes. </w:t>
      </w:r>
      <w:r w:rsidRPr="004F56CC">
        <w:rPr>
          <w:i/>
        </w:rPr>
        <w:t xml:space="preserve">Chem. Rev. </w:t>
      </w:r>
      <w:r w:rsidRPr="004F56CC">
        <w:rPr>
          <w:b/>
        </w:rPr>
        <w:t>2018</w:t>
      </w:r>
      <w:r w:rsidRPr="004F56CC">
        <w:t xml:space="preserve">, </w:t>
      </w:r>
      <w:r w:rsidRPr="004F56CC">
        <w:rPr>
          <w:i/>
        </w:rPr>
        <w:t>118</w:t>
      </w:r>
      <w:r w:rsidRPr="004F56CC">
        <w:t xml:space="preserve"> (9), 4541-4572.</w:t>
      </w:r>
    </w:p>
    <w:p w14:paraId="41F50FCE" w14:textId="77777777" w:rsidR="004F56CC" w:rsidRPr="004F56CC" w:rsidRDefault="004F56CC" w:rsidP="004F56CC">
      <w:pPr>
        <w:pStyle w:val="EndNoteBibliography"/>
        <w:spacing w:after="240"/>
      </w:pPr>
      <w:r w:rsidRPr="004F56CC">
        <w:t xml:space="preserve">(44) Folgueiras-Amador, A. A.; Teuten, A. E.; Pletcher, D.; Brown, R. C. D. A design of flow electrolysis cell for ‘Home’ fabrication. </w:t>
      </w:r>
      <w:r w:rsidRPr="004F56CC">
        <w:rPr>
          <w:i/>
        </w:rPr>
        <w:t xml:space="preserve">React. Chem. Eng. </w:t>
      </w:r>
      <w:r w:rsidRPr="004F56CC">
        <w:rPr>
          <w:b/>
        </w:rPr>
        <w:t>2020</w:t>
      </w:r>
      <w:r w:rsidRPr="004F56CC">
        <w:t xml:space="preserve">, </w:t>
      </w:r>
      <w:r w:rsidRPr="004F56CC">
        <w:rPr>
          <w:i/>
        </w:rPr>
        <w:t>5</w:t>
      </w:r>
      <w:r w:rsidRPr="004F56CC">
        <w:t xml:space="preserve"> (4), 712-718.</w:t>
      </w:r>
    </w:p>
    <w:p w14:paraId="03EDCF8D" w14:textId="77777777" w:rsidR="004F56CC" w:rsidRPr="004F56CC" w:rsidRDefault="004F56CC" w:rsidP="004F56CC">
      <w:pPr>
        <w:pStyle w:val="EndNoteBibliography"/>
        <w:spacing w:after="240"/>
      </w:pPr>
      <w:r w:rsidRPr="004F56CC">
        <w:t xml:space="preserve">(45) Gutz, C.; Stenglein, A.; Waldvogel, S. R. Highly Modular Flow Cell for Electroorganic Synthesis. </w:t>
      </w:r>
      <w:r w:rsidRPr="004F56CC">
        <w:rPr>
          <w:i/>
        </w:rPr>
        <w:t xml:space="preserve">Org. Process Res. Dev. </w:t>
      </w:r>
      <w:r w:rsidRPr="004F56CC">
        <w:rPr>
          <w:b/>
        </w:rPr>
        <w:t>2017</w:t>
      </w:r>
      <w:r w:rsidRPr="004F56CC">
        <w:t xml:space="preserve">, </w:t>
      </w:r>
      <w:r w:rsidRPr="004F56CC">
        <w:rPr>
          <w:i/>
        </w:rPr>
        <w:t>21</w:t>
      </w:r>
      <w:r w:rsidRPr="004F56CC">
        <w:t xml:space="preserve"> (5), 771-778.</w:t>
      </w:r>
    </w:p>
    <w:p w14:paraId="10C6A49A" w14:textId="77777777" w:rsidR="004F56CC" w:rsidRPr="004F56CC" w:rsidRDefault="004F56CC" w:rsidP="004F56CC">
      <w:pPr>
        <w:pStyle w:val="EndNoteBibliography"/>
        <w:spacing w:after="240"/>
      </w:pPr>
      <w:r w:rsidRPr="004F56CC">
        <w:t xml:space="preserve">(46) Folgueiras-Amador, A. A.; Philipps, K.; Guilbaud, S.; Poelakker, J.; Wirth, T. An Easy-to-Machine Electrochemical Flow Microreactor: Efficient Synthesis of Isoindolinone and Flow Functionalization. </w:t>
      </w:r>
      <w:r w:rsidRPr="004F56CC">
        <w:rPr>
          <w:i/>
        </w:rPr>
        <w:t xml:space="preserve">Angew. Chem. Int. Ed. </w:t>
      </w:r>
      <w:r w:rsidRPr="004F56CC">
        <w:rPr>
          <w:b/>
        </w:rPr>
        <w:t>2017</w:t>
      </w:r>
      <w:r w:rsidRPr="004F56CC">
        <w:t xml:space="preserve">, </w:t>
      </w:r>
      <w:r w:rsidRPr="004F56CC">
        <w:rPr>
          <w:i/>
        </w:rPr>
        <w:t>56</w:t>
      </w:r>
      <w:r w:rsidRPr="004F56CC">
        <w:t xml:space="preserve"> (48), 15446-15450.</w:t>
      </w:r>
    </w:p>
    <w:p w14:paraId="75329598" w14:textId="77777777" w:rsidR="004F56CC" w:rsidRPr="004F56CC" w:rsidRDefault="004F56CC" w:rsidP="004F56CC">
      <w:pPr>
        <w:pStyle w:val="EndNoteBibliography"/>
        <w:spacing w:after="240"/>
      </w:pPr>
      <w:r w:rsidRPr="004F56CC">
        <w:t xml:space="preserve">(47) Green, R. A.; Brown, R. C. D.; Pletcher, D.; Harji, B. An extended channel length microflow electrolysis cell for convenient laboratory synthesis. </w:t>
      </w:r>
      <w:r w:rsidRPr="004F56CC">
        <w:rPr>
          <w:i/>
        </w:rPr>
        <w:t xml:space="preserve">Electrochem. Commun. </w:t>
      </w:r>
      <w:r w:rsidRPr="004F56CC">
        <w:rPr>
          <w:b/>
        </w:rPr>
        <w:t>2016</w:t>
      </w:r>
      <w:r w:rsidRPr="004F56CC">
        <w:t xml:space="preserve">, </w:t>
      </w:r>
      <w:r w:rsidRPr="004F56CC">
        <w:rPr>
          <w:i/>
        </w:rPr>
        <w:t>73</w:t>
      </w:r>
      <w:r w:rsidRPr="004F56CC">
        <w:t>, 63-66.</w:t>
      </w:r>
    </w:p>
    <w:p w14:paraId="2DFA4182" w14:textId="77777777" w:rsidR="004F56CC" w:rsidRPr="004F56CC" w:rsidRDefault="004F56CC" w:rsidP="004F56CC">
      <w:pPr>
        <w:pStyle w:val="EndNoteBibliography"/>
        <w:spacing w:after="240"/>
      </w:pPr>
      <w:r w:rsidRPr="004F56CC">
        <w:t xml:space="preserve">(48) Green, R. A.; Brown, R. C. D.; Pletcher, D. Electrosynthesis in Extended Channel Length Microfluidic Electrolysis Cells. </w:t>
      </w:r>
      <w:r w:rsidRPr="004F56CC">
        <w:rPr>
          <w:i/>
        </w:rPr>
        <w:t xml:space="preserve">J. Flow Chem. </w:t>
      </w:r>
      <w:r w:rsidRPr="004F56CC">
        <w:rPr>
          <w:b/>
        </w:rPr>
        <w:t>2016</w:t>
      </w:r>
      <w:r w:rsidRPr="004F56CC">
        <w:t xml:space="preserve">, </w:t>
      </w:r>
      <w:r w:rsidRPr="004F56CC">
        <w:rPr>
          <w:i/>
        </w:rPr>
        <w:t>6</w:t>
      </w:r>
      <w:r w:rsidRPr="004F56CC">
        <w:t xml:space="preserve"> (3), 191-197.</w:t>
      </w:r>
    </w:p>
    <w:p w14:paraId="6BA6202A" w14:textId="77777777" w:rsidR="004F56CC" w:rsidRPr="004F56CC" w:rsidRDefault="004F56CC" w:rsidP="004F56CC">
      <w:pPr>
        <w:pStyle w:val="EndNoteBibliography"/>
        <w:spacing w:after="240"/>
      </w:pPr>
      <w:r w:rsidRPr="004F56CC">
        <w:t xml:space="preserve">(49) Green, R. A.; Brown, R. C. D.; Pletcher, D.; Harji, B. A Microflow Electrolysis Cell for Laboratory Synthesis on the Multigram Scale. </w:t>
      </w:r>
      <w:r w:rsidRPr="004F56CC">
        <w:rPr>
          <w:i/>
        </w:rPr>
        <w:t xml:space="preserve">Org. Process Res. Dev. </w:t>
      </w:r>
      <w:r w:rsidRPr="004F56CC">
        <w:rPr>
          <w:b/>
        </w:rPr>
        <w:t>2015</w:t>
      </w:r>
      <w:r w:rsidRPr="004F56CC">
        <w:t xml:space="preserve">, </w:t>
      </w:r>
      <w:r w:rsidRPr="004F56CC">
        <w:rPr>
          <w:i/>
        </w:rPr>
        <w:t>19</w:t>
      </w:r>
      <w:r w:rsidRPr="004F56CC">
        <w:t xml:space="preserve"> (10), 1424-1427.</w:t>
      </w:r>
    </w:p>
    <w:p w14:paraId="58A28794" w14:textId="77777777" w:rsidR="004F56CC" w:rsidRPr="004F56CC" w:rsidRDefault="004F56CC" w:rsidP="004F56CC">
      <w:pPr>
        <w:pStyle w:val="EndNoteBibliography"/>
        <w:spacing w:after="240"/>
      </w:pPr>
      <w:r w:rsidRPr="004F56CC">
        <w:t xml:space="preserve">(50) Stuve, E. M. Electrochemical Reactor Design and Configurations. In </w:t>
      </w:r>
      <w:r w:rsidRPr="004F56CC">
        <w:rPr>
          <w:i/>
        </w:rPr>
        <w:t>Encyclopedia of Applied Electrochemistry</w:t>
      </w:r>
      <w:r w:rsidRPr="004F56CC">
        <w:t>, Kreysa, G., Ota, K.-i., Savinell, R. F. Eds.; Springer New York, 2014; pp 568-578.</w:t>
      </w:r>
    </w:p>
    <w:p w14:paraId="12C25302" w14:textId="77777777" w:rsidR="004F56CC" w:rsidRPr="004F56CC" w:rsidRDefault="004F56CC" w:rsidP="004F56CC">
      <w:pPr>
        <w:pStyle w:val="EndNoteBibliography"/>
        <w:spacing w:after="240"/>
      </w:pPr>
      <w:r w:rsidRPr="004F56CC">
        <w:t xml:space="preserve">(51) Schrimpf, M.; Esteban, J.; Warmeling, H.; Färber, T.; Behr, A.; Vorholt, A. J. Taylor-Couette reactor: Principles, design, and applications. </w:t>
      </w:r>
      <w:r w:rsidRPr="004F56CC">
        <w:rPr>
          <w:i/>
        </w:rPr>
        <w:t xml:space="preserve">AlChE J. </w:t>
      </w:r>
      <w:r w:rsidRPr="004F56CC">
        <w:rPr>
          <w:b/>
        </w:rPr>
        <w:t>2021</w:t>
      </w:r>
      <w:r w:rsidRPr="004F56CC">
        <w:t xml:space="preserve">, </w:t>
      </w:r>
      <w:r w:rsidRPr="004F56CC">
        <w:rPr>
          <w:i/>
        </w:rPr>
        <w:t>67</w:t>
      </w:r>
      <w:r w:rsidRPr="004F56CC">
        <w:t xml:space="preserve"> (5), e17228.</w:t>
      </w:r>
    </w:p>
    <w:p w14:paraId="2B48EE2E" w14:textId="77777777" w:rsidR="004F56CC" w:rsidRPr="004F56CC" w:rsidRDefault="004F56CC" w:rsidP="004F56CC">
      <w:pPr>
        <w:pStyle w:val="EndNoteBibliography"/>
        <w:spacing w:after="240"/>
      </w:pPr>
      <w:r w:rsidRPr="004F56CC">
        <w:t xml:space="preserve">(52) Love, A.; Lee, D. S.; Gennari, G.; Jefferson-Loveday, R.; Pickering, S. J.; Poliakoff, M.; George, M. A Continuous-Flow Electrochemical Taylor Vortex Reactor: A Laboratory-Scale High-Throughput Flow Reactor with Enhanced Mixing for Scalable Electrosynthesis. </w:t>
      </w:r>
      <w:r w:rsidRPr="004F56CC">
        <w:rPr>
          <w:i/>
        </w:rPr>
        <w:t xml:space="preserve">Org. Process Res. Dev. </w:t>
      </w:r>
      <w:r w:rsidRPr="004F56CC">
        <w:rPr>
          <w:b/>
        </w:rPr>
        <w:t>2021</w:t>
      </w:r>
      <w:r w:rsidRPr="004F56CC">
        <w:t xml:space="preserve">, </w:t>
      </w:r>
      <w:r w:rsidRPr="004F56CC">
        <w:rPr>
          <w:i/>
        </w:rPr>
        <w:t>25</w:t>
      </w:r>
      <w:r w:rsidRPr="004F56CC">
        <w:t xml:space="preserve"> (7), 1619-1627.</w:t>
      </w:r>
    </w:p>
    <w:p w14:paraId="53DDB0C3" w14:textId="77777777" w:rsidR="004F56CC" w:rsidRPr="004F56CC" w:rsidRDefault="004F56CC" w:rsidP="004F56CC">
      <w:pPr>
        <w:pStyle w:val="EndNoteBibliography"/>
        <w:spacing w:after="240"/>
      </w:pPr>
      <w:r w:rsidRPr="004F56CC">
        <w:t xml:space="preserve">(53) Lee, D. S.; Amara, Z.; Clark, C. A.; Xu, Z. Y.; Kakimpa, B.; Morvan, H. P.; Pickering, S. J.; Poliakoff, M.; George, M. W. Continuous Photo-Oxidation in a Vortex Reactor: Efficient Operations Using Air Drawn from the Laboratory. </w:t>
      </w:r>
      <w:r w:rsidRPr="004F56CC">
        <w:rPr>
          <w:i/>
        </w:rPr>
        <w:t xml:space="preserve">Org. Process Res. Dev. </w:t>
      </w:r>
      <w:r w:rsidRPr="004F56CC">
        <w:rPr>
          <w:b/>
        </w:rPr>
        <w:t>2017</w:t>
      </w:r>
      <w:r w:rsidRPr="004F56CC">
        <w:t xml:space="preserve">, </w:t>
      </w:r>
      <w:r w:rsidRPr="004F56CC">
        <w:rPr>
          <w:i/>
        </w:rPr>
        <w:t>21</w:t>
      </w:r>
      <w:r w:rsidRPr="004F56CC">
        <w:t xml:space="preserve"> (7), 1042-1050.</w:t>
      </w:r>
    </w:p>
    <w:p w14:paraId="05C97977" w14:textId="77777777" w:rsidR="004F56CC" w:rsidRPr="004F56CC" w:rsidRDefault="004F56CC" w:rsidP="004F56CC">
      <w:pPr>
        <w:pStyle w:val="EndNoteBibliography"/>
        <w:spacing w:after="240"/>
      </w:pPr>
      <w:r w:rsidRPr="004F56CC">
        <w:t xml:space="preserve">(54) Lee, D. S.; Sharabi, M.; Jefferson-Loveday, R.; Pickering, S. J.; Poliakoff, M.; George, M. W. Scalable Continuous Vortex Reactor for Gram to Kilo Scale for UV and Visible Photochemistry. </w:t>
      </w:r>
      <w:r w:rsidRPr="004F56CC">
        <w:rPr>
          <w:i/>
        </w:rPr>
        <w:t xml:space="preserve">Org. Process Res. Dev. </w:t>
      </w:r>
      <w:r w:rsidRPr="004F56CC">
        <w:rPr>
          <w:b/>
        </w:rPr>
        <w:t>2020</w:t>
      </w:r>
      <w:r w:rsidRPr="004F56CC">
        <w:t xml:space="preserve">, </w:t>
      </w:r>
      <w:r w:rsidRPr="004F56CC">
        <w:rPr>
          <w:i/>
        </w:rPr>
        <w:t>24</w:t>
      </w:r>
      <w:r w:rsidRPr="004F56CC">
        <w:t xml:space="preserve"> (2), 201-206.</w:t>
      </w:r>
    </w:p>
    <w:p w14:paraId="07C53F3A" w14:textId="77777777" w:rsidR="004F56CC" w:rsidRPr="004F56CC" w:rsidRDefault="004F56CC" w:rsidP="004F56CC">
      <w:pPr>
        <w:pStyle w:val="EndNoteBibliography"/>
        <w:spacing w:after="240"/>
      </w:pPr>
      <w:r w:rsidRPr="004F56CC">
        <w:t xml:space="preserve">(55) Di Prima, R. C.; Swinney, H. L. Instabilities and transition in flow between concentric rotating cylinders. In </w:t>
      </w:r>
      <w:r w:rsidRPr="004F56CC">
        <w:rPr>
          <w:i/>
        </w:rPr>
        <w:t>Hydrodynamic Instabilities and the Transition to Turbulence</w:t>
      </w:r>
      <w:r w:rsidRPr="004F56CC">
        <w:t>, Swinney, H. L., Gollub, J. P. Eds.; Springer Berlin Heidelberg, 1985; pp 139-180.</w:t>
      </w:r>
    </w:p>
    <w:p w14:paraId="7964CFED" w14:textId="77777777" w:rsidR="004F56CC" w:rsidRPr="004F56CC" w:rsidRDefault="004F56CC" w:rsidP="004F56CC">
      <w:pPr>
        <w:pStyle w:val="EndNoteBibliography"/>
        <w:spacing w:after="240"/>
      </w:pPr>
      <w:r w:rsidRPr="004F56CC">
        <w:t xml:space="preserve">(56) When it is considered that the production of </w:t>
      </w:r>
      <w:r w:rsidRPr="004F56CC">
        <w:rPr>
          <w:b/>
        </w:rPr>
        <w:t>3</w:t>
      </w:r>
      <w:r w:rsidRPr="004F56CC">
        <w:t xml:space="preserve"> requires two reductions per molecule then the molar productivity should be considered as 1548 mmol day</w:t>
      </w:r>
      <w:r w:rsidRPr="004F56CC">
        <w:rPr>
          <w:vertAlign w:val="superscript"/>
        </w:rPr>
        <w:t>-1</w:t>
      </w:r>
      <w:r w:rsidRPr="004F56CC">
        <w:t xml:space="preserve"> (i.e. twice the amount of </w:t>
      </w:r>
      <w:r w:rsidRPr="004F56CC">
        <w:rPr>
          <w:b/>
        </w:rPr>
        <w:t>3</w:t>
      </w:r>
      <w:r w:rsidRPr="004F56CC">
        <w:t xml:space="preserve"> produced).</w:t>
      </w:r>
    </w:p>
    <w:p w14:paraId="598046E7" w14:textId="77777777" w:rsidR="004F56CC" w:rsidRPr="004F56CC" w:rsidRDefault="004F56CC" w:rsidP="004F56CC">
      <w:pPr>
        <w:pStyle w:val="EndNoteBibliography"/>
        <w:spacing w:after="240"/>
      </w:pPr>
      <w:r w:rsidRPr="004F56CC">
        <w:t xml:space="preserve">(57) Yousuf, Z.; Richards, A. K.; Dwyer, A. N.; Linclau, B.; Harrowven, D. C. The development of a short route to the API ropinirole hydrochloride. </w:t>
      </w:r>
      <w:r w:rsidRPr="004F56CC">
        <w:rPr>
          <w:i/>
        </w:rPr>
        <w:t xml:space="preserve">Org. Biomol. Chem. </w:t>
      </w:r>
      <w:r w:rsidRPr="004F56CC">
        <w:rPr>
          <w:b/>
        </w:rPr>
        <w:t>2015</w:t>
      </w:r>
      <w:r w:rsidRPr="004F56CC">
        <w:t xml:space="preserve">, </w:t>
      </w:r>
      <w:r w:rsidRPr="004F56CC">
        <w:rPr>
          <w:i/>
        </w:rPr>
        <w:t>13</w:t>
      </w:r>
      <w:r w:rsidRPr="004F56CC">
        <w:t xml:space="preserve"> (42), 10532-10539.</w:t>
      </w:r>
    </w:p>
    <w:p w14:paraId="524C6B09" w14:textId="77777777" w:rsidR="004F56CC" w:rsidRPr="004F56CC" w:rsidRDefault="004F56CC" w:rsidP="004F56CC">
      <w:pPr>
        <w:pStyle w:val="EndNoteBibliography"/>
      </w:pPr>
      <w:r w:rsidRPr="004F56CC">
        <w:t>(58) Smith, A. J.; Young, A.; Rohrbach, S.; O'Connor, E. F.; Allison, M.; Wang, H.-S.; Poole, D. L.; Tuttle, T.; Murphy, J. A. Electron-Transfer and Hydride-Transfer Pathways in the Stoltz–Grubbs Reducing System (KO</w:t>
      </w:r>
      <w:r w:rsidRPr="004F56CC">
        <w:rPr>
          <w:i/>
          <w:vertAlign w:val="superscript"/>
        </w:rPr>
        <w:t>t</w:t>
      </w:r>
      <w:r w:rsidRPr="004F56CC">
        <w:t>Bu/Et</w:t>
      </w:r>
      <w:r w:rsidRPr="004F56CC">
        <w:rPr>
          <w:vertAlign w:val="subscript"/>
        </w:rPr>
        <w:t>3</w:t>
      </w:r>
      <w:r w:rsidRPr="004F56CC">
        <w:t xml:space="preserve">SiH). </w:t>
      </w:r>
      <w:r w:rsidRPr="004F56CC">
        <w:rPr>
          <w:i/>
        </w:rPr>
        <w:t xml:space="preserve">Angew. Chem. Int. Ed. </w:t>
      </w:r>
      <w:r w:rsidRPr="004F56CC">
        <w:rPr>
          <w:b/>
        </w:rPr>
        <w:t>2017</w:t>
      </w:r>
      <w:r w:rsidRPr="004F56CC">
        <w:t xml:space="preserve">, </w:t>
      </w:r>
      <w:r w:rsidRPr="004F56CC">
        <w:rPr>
          <w:i/>
        </w:rPr>
        <w:t>56</w:t>
      </w:r>
      <w:r w:rsidRPr="004F56CC">
        <w:t xml:space="preserve"> (44), 13747-13751.</w:t>
      </w:r>
    </w:p>
    <w:p w14:paraId="617E41A8" w14:textId="3A2C5883" w:rsidR="000158C6" w:rsidRDefault="004E7B08" w:rsidP="004E7B08">
      <w:pPr>
        <w:jc w:val="both"/>
        <w:rPr>
          <w:rFonts w:ascii="Arial" w:hAnsi="Arial" w:cs="Arial"/>
          <w:sz w:val="22"/>
          <w:szCs w:val="24"/>
        </w:rPr>
      </w:pPr>
      <w:r>
        <w:rPr>
          <w:rFonts w:ascii="Arial" w:hAnsi="Arial" w:cs="Arial"/>
          <w:sz w:val="22"/>
          <w:szCs w:val="24"/>
        </w:rPr>
        <w:fldChar w:fldCharType="end"/>
      </w:r>
    </w:p>
    <w:p w14:paraId="417DAF02" w14:textId="10526A9F" w:rsidR="00F17DE1" w:rsidRDefault="00F17DE1">
      <w:pPr>
        <w:rPr>
          <w:rFonts w:ascii="Arial" w:hAnsi="Arial" w:cs="Arial"/>
          <w:sz w:val="22"/>
          <w:szCs w:val="24"/>
        </w:rPr>
      </w:pPr>
    </w:p>
    <w:sectPr w:rsidR="00F17DE1" w:rsidSect="00FA36EC">
      <w:footerReference w:type="default" r:id="rId24"/>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B841C" w14:textId="77777777" w:rsidR="00013867" w:rsidRDefault="00013867" w:rsidP="0080555F">
      <w:pPr>
        <w:spacing w:after="0" w:line="240" w:lineRule="auto"/>
      </w:pPr>
      <w:r>
        <w:separator/>
      </w:r>
    </w:p>
  </w:endnote>
  <w:endnote w:type="continuationSeparator" w:id="0">
    <w:p w14:paraId="2567F4DF" w14:textId="77777777" w:rsidR="00013867" w:rsidRDefault="00013867" w:rsidP="0080555F">
      <w:pPr>
        <w:spacing w:after="0" w:line="240" w:lineRule="auto"/>
      </w:pPr>
      <w:r>
        <w:continuationSeparator/>
      </w:r>
    </w:p>
  </w:endnote>
  <w:endnote w:type="continuationNotice" w:id="1">
    <w:p w14:paraId="028C083C" w14:textId="77777777" w:rsidR="00013867" w:rsidRDefault="00013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814036"/>
      <w:docPartObj>
        <w:docPartGallery w:val="Page Numbers (Bottom of Page)"/>
        <w:docPartUnique/>
      </w:docPartObj>
    </w:sdtPr>
    <w:sdtEndPr>
      <w:rPr>
        <w:noProof/>
      </w:rPr>
    </w:sdtEndPr>
    <w:sdtContent>
      <w:p w14:paraId="0BBFA5D4" w14:textId="0E2869A8" w:rsidR="00E507BE" w:rsidRDefault="00E507BE">
        <w:pPr>
          <w:pStyle w:val="Footer"/>
          <w:jc w:val="right"/>
        </w:pPr>
        <w:r>
          <w:fldChar w:fldCharType="begin"/>
        </w:r>
        <w:r>
          <w:instrText xml:space="preserve"> PAGE   \* MERGEFORMAT </w:instrText>
        </w:r>
        <w:r>
          <w:fldChar w:fldCharType="separate"/>
        </w:r>
        <w:r w:rsidR="00F5139C">
          <w:rPr>
            <w:noProof/>
          </w:rPr>
          <w:t>22</w:t>
        </w:r>
        <w:r>
          <w:rPr>
            <w:noProof/>
          </w:rPr>
          <w:fldChar w:fldCharType="end"/>
        </w:r>
      </w:p>
    </w:sdtContent>
  </w:sdt>
  <w:p w14:paraId="52497016" w14:textId="77777777" w:rsidR="00E507BE" w:rsidRDefault="00E50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815FF" w14:textId="77777777" w:rsidR="00013867" w:rsidRDefault="00013867" w:rsidP="0080555F">
      <w:pPr>
        <w:spacing w:after="0" w:line="240" w:lineRule="auto"/>
      </w:pPr>
      <w:r>
        <w:separator/>
      </w:r>
    </w:p>
  </w:footnote>
  <w:footnote w:type="continuationSeparator" w:id="0">
    <w:p w14:paraId="5FE3BBF1" w14:textId="77777777" w:rsidR="00013867" w:rsidRDefault="00013867" w:rsidP="0080555F">
      <w:pPr>
        <w:spacing w:after="0" w:line="240" w:lineRule="auto"/>
      </w:pPr>
      <w:r>
        <w:continuationSeparator/>
      </w:r>
    </w:p>
  </w:footnote>
  <w:footnote w:type="continuationNotice" w:id="1">
    <w:p w14:paraId="32AB4223" w14:textId="77777777" w:rsidR="00013867" w:rsidRDefault="000138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91514"/>
    <w:multiLevelType w:val="multilevel"/>
    <w:tmpl w:val="96665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30593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rganic Process Res Dev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1&lt;/EnableBibliographyCategories&gt;&lt;/ENLayout&gt;"/>
    <w:docVar w:name="EN.Libraries" w:val="&lt;Libraries&gt;&lt;item db-id=&quot;pf5ves2xntw0s8eet05xdxfgtx02220xw5rd&quot;&gt;EChem Vortex Copy-Converted&lt;record-ids&gt;&lt;item&gt;3&lt;/item&gt;&lt;item&gt;4&lt;/item&gt;&lt;item&gt;8&lt;/item&gt;&lt;item&gt;9&lt;/item&gt;&lt;item&gt;11&lt;/item&gt;&lt;item&gt;14&lt;/item&gt;&lt;item&gt;30&lt;/item&gt;&lt;item&gt;31&lt;/item&gt;&lt;item&gt;32&lt;/item&gt;&lt;item&gt;33&lt;/item&gt;&lt;item&gt;38&lt;/item&gt;&lt;item&gt;39&lt;/item&gt;&lt;item&gt;41&lt;/item&gt;&lt;item&gt;42&lt;/item&gt;&lt;item&gt;44&lt;/item&gt;&lt;item&gt;46&lt;/item&gt;&lt;item&gt;47&lt;/item&gt;&lt;item&gt;56&lt;/item&gt;&lt;item&gt;60&lt;/item&gt;&lt;item&gt;63&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5B0DF8"/>
    <w:rsid w:val="000011A7"/>
    <w:rsid w:val="00004A82"/>
    <w:rsid w:val="00004CF4"/>
    <w:rsid w:val="00006AE5"/>
    <w:rsid w:val="00007FE9"/>
    <w:rsid w:val="00013867"/>
    <w:rsid w:val="00013CCB"/>
    <w:rsid w:val="000147D0"/>
    <w:rsid w:val="000158C6"/>
    <w:rsid w:val="00015C91"/>
    <w:rsid w:val="000163CF"/>
    <w:rsid w:val="00016871"/>
    <w:rsid w:val="00021C23"/>
    <w:rsid w:val="000225B4"/>
    <w:rsid w:val="00022E32"/>
    <w:rsid w:val="000276C2"/>
    <w:rsid w:val="0003632A"/>
    <w:rsid w:val="000412CD"/>
    <w:rsid w:val="00046A3E"/>
    <w:rsid w:val="00046DE6"/>
    <w:rsid w:val="00054102"/>
    <w:rsid w:val="000615CA"/>
    <w:rsid w:val="00066D9F"/>
    <w:rsid w:val="0007209D"/>
    <w:rsid w:val="000730AC"/>
    <w:rsid w:val="000730B4"/>
    <w:rsid w:val="00082FBC"/>
    <w:rsid w:val="00085619"/>
    <w:rsid w:val="00087F5B"/>
    <w:rsid w:val="00090691"/>
    <w:rsid w:val="000A06E4"/>
    <w:rsid w:val="000A0DAF"/>
    <w:rsid w:val="000A1828"/>
    <w:rsid w:val="000A252C"/>
    <w:rsid w:val="000A5670"/>
    <w:rsid w:val="000A5B56"/>
    <w:rsid w:val="000B5271"/>
    <w:rsid w:val="000B62E4"/>
    <w:rsid w:val="000B63E6"/>
    <w:rsid w:val="000B73DC"/>
    <w:rsid w:val="000C4F3E"/>
    <w:rsid w:val="000D6C96"/>
    <w:rsid w:val="000D7C4F"/>
    <w:rsid w:val="000D7D59"/>
    <w:rsid w:val="000E51D1"/>
    <w:rsid w:val="000F1561"/>
    <w:rsid w:val="000F3F34"/>
    <w:rsid w:val="000F624F"/>
    <w:rsid w:val="000F7A8A"/>
    <w:rsid w:val="000F7ACE"/>
    <w:rsid w:val="00100505"/>
    <w:rsid w:val="001008B5"/>
    <w:rsid w:val="00101A1D"/>
    <w:rsid w:val="001043C4"/>
    <w:rsid w:val="0010490F"/>
    <w:rsid w:val="00106FA9"/>
    <w:rsid w:val="001127DB"/>
    <w:rsid w:val="00114881"/>
    <w:rsid w:val="00115A76"/>
    <w:rsid w:val="00116BA1"/>
    <w:rsid w:val="001201B2"/>
    <w:rsid w:val="001202E5"/>
    <w:rsid w:val="00126FBC"/>
    <w:rsid w:val="001328BF"/>
    <w:rsid w:val="00132F1F"/>
    <w:rsid w:val="00132FD5"/>
    <w:rsid w:val="00134396"/>
    <w:rsid w:val="001421A7"/>
    <w:rsid w:val="001428FC"/>
    <w:rsid w:val="001431B4"/>
    <w:rsid w:val="00145B53"/>
    <w:rsid w:val="00145D32"/>
    <w:rsid w:val="001525DF"/>
    <w:rsid w:val="00154771"/>
    <w:rsid w:val="00156803"/>
    <w:rsid w:val="001605C3"/>
    <w:rsid w:val="00163E02"/>
    <w:rsid w:val="00164460"/>
    <w:rsid w:val="001649CB"/>
    <w:rsid w:val="00167040"/>
    <w:rsid w:val="0017132F"/>
    <w:rsid w:val="00173E57"/>
    <w:rsid w:val="00176BD7"/>
    <w:rsid w:val="00182568"/>
    <w:rsid w:val="00184FAD"/>
    <w:rsid w:val="00185336"/>
    <w:rsid w:val="00185A74"/>
    <w:rsid w:val="00192BB5"/>
    <w:rsid w:val="00194424"/>
    <w:rsid w:val="00197458"/>
    <w:rsid w:val="001A07CB"/>
    <w:rsid w:val="001A1C5C"/>
    <w:rsid w:val="001A3921"/>
    <w:rsid w:val="001A4530"/>
    <w:rsid w:val="001A4E24"/>
    <w:rsid w:val="001A4E3A"/>
    <w:rsid w:val="001A52DF"/>
    <w:rsid w:val="001A72E2"/>
    <w:rsid w:val="001B25C8"/>
    <w:rsid w:val="001B28F5"/>
    <w:rsid w:val="001B4AF9"/>
    <w:rsid w:val="001B7F9F"/>
    <w:rsid w:val="001C0DEA"/>
    <w:rsid w:val="001C453C"/>
    <w:rsid w:val="001C54DD"/>
    <w:rsid w:val="001D043B"/>
    <w:rsid w:val="001D2E3A"/>
    <w:rsid w:val="001D4902"/>
    <w:rsid w:val="001D4FEE"/>
    <w:rsid w:val="001D53ED"/>
    <w:rsid w:val="001E09FF"/>
    <w:rsid w:val="001E7C99"/>
    <w:rsid w:val="001E7EB0"/>
    <w:rsid w:val="001F32A4"/>
    <w:rsid w:val="001F3A01"/>
    <w:rsid w:val="001F3E16"/>
    <w:rsid w:val="001F5D43"/>
    <w:rsid w:val="001F6A53"/>
    <w:rsid w:val="00203847"/>
    <w:rsid w:val="00206D42"/>
    <w:rsid w:val="0021014A"/>
    <w:rsid w:val="00220FA0"/>
    <w:rsid w:val="002236E0"/>
    <w:rsid w:val="00223F56"/>
    <w:rsid w:val="00225E70"/>
    <w:rsid w:val="00230674"/>
    <w:rsid w:val="00237865"/>
    <w:rsid w:val="00240EBB"/>
    <w:rsid w:val="002435CD"/>
    <w:rsid w:val="002451C8"/>
    <w:rsid w:val="002530D5"/>
    <w:rsid w:val="002655AA"/>
    <w:rsid w:val="0027266D"/>
    <w:rsid w:val="00272D42"/>
    <w:rsid w:val="002926E2"/>
    <w:rsid w:val="00295AAB"/>
    <w:rsid w:val="002A07AD"/>
    <w:rsid w:val="002A0879"/>
    <w:rsid w:val="002A5834"/>
    <w:rsid w:val="002A59AC"/>
    <w:rsid w:val="002B06F5"/>
    <w:rsid w:val="002B0939"/>
    <w:rsid w:val="002B705B"/>
    <w:rsid w:val="002C1E13"/>
    <w:rsid w:val="002C277E"/>
    <w:rsid w:val="002C32D9"/>
    <w:rsid w:val="002C5B33"/>
    <w:rsid w:val="002D430A"/>
    <w:rsid w:val="002D442D"/>
    <w:rsid w:val="002D44FA"/>
    <w:rsid w:val="002F5CD7"/>
    <w:rsid w:val="002F75CB"/>
    <w:rsid w:val="003029D0"/>
    <w:rsid w:val="00305D46"/>
    <w:rsid w:val="00314D4C"/>
    <w:rsid w:val="00315DE6"/>
    <w:rsid w:val="00317171"/>
    <w:rsid w:val="003171BF"/>
    <w:rsid w:val="003234AF"/>
    <w:rsid w:val="00326439"/>
    <w:rsid w:val="00330514"/>
    <w:rsid w:val="003320FB"/>
    <w:rsid w:val="00332E6D"/>
    <w:rsid w:val="00334069"/>
    <w:rsid w:val="00336B76"/>
    <w:rsid w:val="00341ABB"/>
    <w:rsid w:val="00342768"/>
    <w:rsid w:val="00346D82"/>
    <w:rsid w:val="00360836"/>
    <w:rsid w:val="00360FD3"/>
    <w:rsid w:val="00364377"/>
    <w:rsid w:val="0037084D"/>
    <w:rsid w:val="00371601"/>
    <w:rsid w:val="00371654"/>
    <w:rsid w:val="00371B43"/>
    <w:rsid w:val="0037677C"/>
    <w:rsid w:val="00377984"/>
    <w:rsid w:val="00386D0D"/>
    <w:rsid w:val="00387C1C"/>
    <w:rsid w:val="0039010B"/>
    <w:rsid w:val="00390704"/>
    <w:rsid w:val="003954A7"/>
    <w:rsid w:val="003A5207"/>
    <w:rsid w:val="003A6FA4"/>
    <w:rsid w:val="003B6E18"/>
    <w:rsid w:val="003C3526"/>
    <w:rsid w:val="003D25FD"/>
    <w:rsid w:val="003D3DBE"/>
    <w:rsid w:val="003D3E3E"/>
    <w:rsid w:val="003D3F7A"/>
    <w:rsid w:val="003E0FF2"/>
    <w:rsid w:val="003E633D"/>
    <w:rsid w:val="003F0877"/>
    <w:rsid w:val="003F78B9"/>
    <w:rsid w:val="003F7AA1"/>
    <w:rsid w:val="00403474"/>
    <w:rsid w:val="0041479E"/>
    <w:rsid w:val="004173B0"/>
    <w:rsid w:val="00420062"/>
    <w:rsid w:val="00423481"/>
    <w:rsid w:val="004264ED"/>
    <w:rsid w:val="0042650D"/>
    <w:rsid w:val="0043448B"/>
    <w:rsid w:val="00436220"/>
    <w:rsid w:val="0043788E"/>
    <w:rsid w:val="0044048D"/>
    <w:rsid w:val="00443E30"/>
    <w:rsid w:val="0044444D"/>
    <w:rsid w:val="004516E3"/>
    <w:rsid w:val="00454831"/>
    <w:rsid w:val="00454E8C"/>
    <w:rsid w:val="0046181D"/>
    <w:rsid w:val="00467BD5"/>
    <w:rsid w:val="004737D3"/>
    <w:rsid w:val="0047532F"/>
    <w:rsid w:val="00476A9E"/>
    <w:rsid w:val="00476D33"/>
    <w:rsid w:val="00481331"/>
    <w:rsid w:val="0048211B"/>
    <w:rsid w:val="00486066"/>
    <w:rsid w:val="004878A2"/>
    <w:rsid w:val="00487F72"/>
    <w:rsid w:val="00496428"/>
    <w:rsid w:val="00497524"/>
    <w:rsid w:val="004A3399"/>
    <w:rsid w:val="004A3982"/>
    <w:rsid w:val="004A41DA"/>
    <w:rsid w:val="004B02DB"/>
    <w:rsid w:val="004B0EDD"/>
    <w:rsid w:val="004B2354"/>
    <w:rsid w:val="004B3EC4"/>
    <w:rsid w:val="004B6594"/>
    <w:rsid w:val="004B6A9D"/>
    <w:rsid w:val="004C127D"/>
    <w:rsid w:val="004C439E"/>
    <w:rsid w:val="004D0562"/>
    <w:rsid w:val="004D7BE1"/>
    <w:rsid w:val="004E0273"/>
    <w:rsid w:val="004E228B"/>
    <w:rsid w:val="004E76E6"/>
    <w:rsid w:val="004E7B08"/>
    <w:rsid w:val="004F56CC"/>
    <w:rsid w:val="00500BC6"/>
    <w:rsid w:val="00502113"/>
    <w:rsid w:val="00502BD4"/>
    <w:rsid w:val="00504BCC"/>
    <w:rsid w:val="00506EA4"/>
    <w:rsid w:val="00510DE8"/>
    <w:rsid w:val="00511F94"/>
    <w:rsid w:val="00517004"/>
    <w:rsid w:val="005215BC"/>
    <w:rsid w:val="00521FF3"/>
    <w:rsid w:val="005226B7"/>
    <w:rsid w:val="00524831"/>
    <w:rsid w:val="00526479"/>
    <w:rsid w:val="00530967"/>
    <w:rsid w:val="00532CFD"/>
    <w:rsid w:val="00533F51"/>
    <w:rsid w:val="00535EF9"/>
    <w:rsid w:val="00537CC9"/>
    <w:rsid w:val="00541B63"/>
    <w:rsid w:val="005429ED"/>
    <w:rsid w:val="005452BF"/>
    <w:rsid w:val="00552733"/>
    <w:rsid w:val="005570B6"/>
    <w:rsid w:val="00564593"/>
    <w:rsid w:val="00564978"/>
    <w:rsid w:val="0056750B"/>
    <w:rsid w:val="005731BC"/>
    <w:rsid w:val="00575312"/>
    <w:rsid w:val="00586CB1"/>
    <w:rsid w:val="00593E51"/>
    <w:rsid w:val="005950C3"/>
    <w:rsid w:val="005954B9"/>
    <w:rsid w:val="0059667A"/>
    <w:rsid w:val="005A030D"/>
    <w:rsid w:val="005A1451"/>
    <w:rsid w:val="005A478F"/>
    <w:rsid w:val="005A5865"/>
    <w:rsid w:val="005B0DF8"/>
    <w:rsid w:val="005B2044"/>
    <w:rsid w:val="005B2C47"/>
    <w:rsid w:val="005B2DED"/>
    <w:rsid w:val="005B7CF2"/>
    <w:rsid w:val="005C1365"/>
    <w:rsid w:val="005C38D6"/>
    <w:rsid w:val="005D387A"/>
    <w:rsid w:val="005D54E9"/>
    <w:rsid w:val="005D62FE"/>
    <w:rsid w:val="005E13D8"/>
    <w:rsid w:val="005E145A"/>
    <w:rsid w:val="005E4866"/>
    <w:rsid w:val="005E4F4D"/>
    <w:rsid w:val="005E5BCF"/>
    <w:rsid w:val="005F25D3"/>
    <w:rsid w:val="005F7F11"/>
    <w:rsid w:val="00600E4E"/>
    <w:rsid w:val="0060407F"/>
    <w:rsid w:val="00604B54"/>
    <w:rsid w:val="00607478"/>
    <w:rsid w:val="00610370"/>
    <w:rsid w:val="00614659"/>
    <w:rsid w:val="00615247"/>
    <w:rsid w:val="00621E61"/>
    <w:rsid w:val="00624DCB"/>
    <w:rsid w:val="00631A57"/>
    <w:rsid w:val="0063256E"/>
    <w:rsid w:val="00632EAD"/>
    <w:rsid w:val="00633AB1"/>
    <w:rsid w:val="00636611"/>
    <w:rsid w:val="00637CD7"/>
    <w:rsid w:val="00641912"/>
    <w:rsid w:val="006428ED"/>
    <w:rsid w:val="00642EF1"/>
    <w:rsid w:val="00656994"/>
    <w:rsid w:val="00662468"/>
    <w:rsid w:val="00662D58"/>
    <w:rsid w:val="0066788C"/>
    <w:rsid w:val="0067043C"/>
    <w:rsid w:val="00670E30"/>
    <w:rsid w:val="006740AF"/>
    <w:rsid w:val="00681E12"/>
    <w:rsid w:val="0068226A"/>
    <w:rsid w:val="006826F5"/>
    <w:rsid w:val="00685DF6"/>
    <w:rsid w:val="00685EA3"/>
    <w:rsid w:val="0069474F"/>
    <w:rsid w:val="00694B82"/>
    <w:rsid w:val="00694FA2"/>
    <w:rsid w:val="00696B8D"/>
    <w:rsid w:val="006A00D2"/>
    <w:rsid w:val="006A06C5"/>
    <w:rsid w:val="006A12E6"/>
    <w:rsid w:val="006B1609"/>
    <w:rsid w:val="006B30D6"/>
    <w:rsid w:val="006C18C0"/>
    <w:rsid w:val="006C50E0"/>
    <w:rsid w:val="006C58C0"/>
    <w:rsid w:val="006C7D5F"/>
    <w:rsid w:val="006D4660"/>
    <w:rsid w:val="006E31E8"/>
    <w:rsid w:val="006F43DD"/>
    <w:rsid w:val="007034D9"/>
    <w:rsid w:val="007042CF"/>
    <w:rsid w:val="0070525C"/>
    <w:rsid w:val="00705A6A"/>
    <w:rsid w:val="00707364"/>
    <w:rsid w:val="0071222A"/>
    <w:rsid w:val="00712DA3"/>
    <w:rsid w:val="0071384C"/>
    <w:rsid w:val="00715146"/>
    <w:rsid w:val="00721DC9"/>
    <w:rsid w:val="0072433C"/>
    <w:rsid w:val="0072440C"/>
    <w:rsid w:val="00725296"/>
    <w:rsid w:val="00725986"/>
    <w:rsid w:val="0073036C"/>
    <w:rsid w:val="00730A4B"/>
    <w:rsid w:val="00735662"/>
    <w:rsid w:val="0074105A"/>
    <w:rsid w:val="00741F47"/>
    <w:rsid w:val="007503C7"/>
    <w:rsid w:val="007620AB"/>
    <w:rsid w:val="007658C5"/>
    <w:rsid w:val="00771DE9"/>
    <w:rsid w:val="0077750B"/>
    <w:rsid w:val="0078325D"/>
    <w:rsid w:val="0078485E"/>
    <w:rsid w:val="00785BD0"/>
    <w:rsid w:val="0079178B"/>
    <w:rsid w:val="007963D4"/>
    <w:rsid w:val="007A59DD"/>
    <w:rsid w:val="007B085A"/>
    <w:rsid w:val="007B3424"/>
    <w:rsid w:val="007B440C"/>
    <w:rsid w:val="007B584D"/>
    <w:rsid w:val="007B6B6E"/>
    <w:rsid w:val="007C0F37"/>
    <w:rsid w:val="007C1228"/>
    <w:rsid w:val="007C3940"/>
    <w:rsid w:val="007D1E74"/>
    <w:rsid w:val="007E19F8"/>
    <w:rsid w:val="007E2145"/>
    <w:rsid w:val="007E2A25"/>
    <w:rsid w:val="007F0A1B"/>
    <w:rsid w:val="007F30E9"/>
    <w:rsid w:val="007F44E0"/>
    <w:rsid w:val="007F6A13"/>
    <w:rsid w:val="008053A0"/>
    <w:rsid w:val="0080555F"/>
    <w:rsid w:val="00810BE8"/>
    <w:rsid w:val="00811207"/>
    <w:rsid w:val="008125B9"/>
    <w:rsid w:val="00813AF5"/>
    <w:rsid w:val="00814D8D"/>
    <w:rsid w:val="0081586C"/>
    <w:rsid w:val="00823204"/>
    <w:rsid w:val="008349E2"/>
    <w:rsid w:val="00834D5C"/>
    <w:rsid w:val="00840593"/>
    <w:rsid w:val="00842330"/>
    <w:rsid w:val="0084550D"/>
    <w:rsid w:val="008517C1"/>
    <w:rsid w:val="00853DF1"/>
    <w:rsid w:val="00855ABD"/>
    <w:rsid w:val="00855BA2"/>
    <w:rsid w:val="008578B4"/>
    <w:rsid w:val="00857AD3"/>
    <w:rsid w:val="00863311"/>
    <w:rsid w:val="00863E2F"/>
    <w:rsid w:val="0086539E"/>
    <w:rsid w:val="008713F2"/>
    <w:rsid w:val="00871FF5"/>
    <w:rsid w:val="00872D97"/>
    <w:rsid w:val="0087609E"/>
    <w:rsid w:val="00877BAE"/>
    <w:rsid w:val="0088457A"/>
    <w:rsid w:val="008846D6"/>
    <w:rsid w:val="00885C97"/>
    <w:rsid w:val="0088757D"/>
    <w:rsid w:val="008879E2"/>
    <w:rsid w:val="00891D50"/>
    <w:rsid w:val="00892B06"/>
    <w:rsid w:val="00893EB7"/>
    <w:rsid w:val="008A27CA"/>
    <w:rsid w:val="008A5003"/>
    <w:rsid w:val="008A5273"/>
    <w:rsid w:val="008A6165"/>
    <w:rsid w:val="008A6902"/>
    <w:rsid w:val="008B3BF8"/>
    <w:rsid w:val="008B6CC4"/>
    <w:rsid w:val="008C00E0"/>
    <w:rsid w:val="008C304A"/>
    <w:rsid w:val="008C4453"/>
    <w:rsid w:val="008C537C"/>
    <w:rsid w:val="008D009D"/>
    <w:rsid w:val="008D1BD8"/>
    <w:rsid w:val="008D1ED8"/>
    <w:rsid w:val="008D4422"/>
    <w:rsid w:val="008D4F49"/>
    <w:rsid w:val="008D7564"/>
    <w:rsid w:val="008E1A43"/>
    <w:rsid w:val="008E2014"/>
    <w:rsid w:val="008E2CAA"/>
    <w:rsid w:val="008E6F57"/>
    <w:rsid w:val="008F1C50"/>
    <w:rsid w:val="008F4AB3"/>
    <w:rsid w:val="00902AB0"/>
    <w:rsid w:val="009118FD"/>
    <w:rsid w:val="00911B77"/>
    <w:rsid w:val="00911C58"/>
    <w:rsid w:val="00913B0C"/>
    <w:rsid w:val="00914105"/>
    <w:rsid w:val="009160AA"/>
    <w:rsid w:val="009200D7"/>
    <w:rsid w:val="00922463"/>
    <w:rsid w:val="009239BD"/>
    <w:rsid w:val="009251BA"/>
    <w:rsid w:val="009273F9"/>
    <w:rsid w:val="0093029F"/>
    <w:rsid w:val="0093230F"/>
    <w:rsid w:val="009346A2"/>
    <w:rsid w:val="00935738"/>
    <w:rsid w:val="00940403"/>
    <w:rsid w:val="00940410"/>
    <w:rsid w:val="00941BDB"/>
    <w:rsid w:val="00943603"/>
    <w:rsid w:val="0094548B"/>
    <w:rsid w:val="00945752"/>
    <w:rsid w:val="00952365"/>
    <w:rsid w:val="00953766"/>
    <w:rsid w:val="00953956"/>
    <w:rsid w:val="00954D16"/>
    <w:rsid w:val="00955EB9"/>
    <w:rsid w:val="00956153"/>
    <w:rsid w:val="00956563"/>
    <w:rsid w:val="00956B17"/>
    <w:rsid w:val="009632E4"/>
    <w:rsid w:val="00963519"/>
    <w:rsid w:val="0096577E"/>
    <w:rsid w:val="009667C3"/>
    <w:rsid w:val="0096754F"/>
    <w:rsid w:val="00971C52"/>
    <w:rsid w:val="0097467A"/>
    <w:rsid w:val="009768FC"/>
    <w:rsid w:val="00983D95"/>
    <w:rsid w:val="00992363"/>
    <w:rsid w:val="00992B13"/>
    <w:rsid w:val="00992B7A"/>
    <w:rsid w:val="00993A3A"/>
    <w:rsid w:val="00994F1B"/>
    <w:rsid w:val="009975CF"/>
    <w:rsid w:val="009A118C"/>
    <w:rsid w:val="009A4473"/>
    <w:rsid w:val="009B1269"/>
    <w:rsid w:val="009B76F6"/>
    <w:rsid w:val="009C0F41"/>
    <w:rsid w:val="009C4650"/>
    <w:rsid w:val="009C6C8F"/>
    <w:rsid w:val="009D79B6"/>
    <w:rsid w:val="009D7C02"/>
    <w:rsid w:val="009E1B2A"/>
    <w:rsid w:val="009F182E"/>
    <w:rsid w:val="009F6178"/>
    <w:rsid w:val="009F78BC"/>
    <w:rsid w:val="00A021E0"/>
    <w:rsid w:val="00A02B0D"/>
    <w:rsid w:val="00A04613"/>
    <w:rsid w:val="00A047D3"/>
    <w:rsid w:val="00A07027"/>
    <w:rsid w:val="00A070B0"/>
    <w:rsid w:val="00A102E9"/>
    <w:rsid w:val="00A105CE"/>
    <w:rsid w:val="00A208E6"/>
    <w:rsid w:val="00A20AC7"/>
    <w:rsid w:val="00A20CD3"/>
    <w:rsid w:val="00A3017E"/>
    <w:rsid w:val="00A3195D"/>
    <w:rsid w:val="00A320EC"/>
    <w:rsid w:val="00A3285E"/>
    <w:rsid w:val="00A34E59"/>
    <w:rsid w:val="00A34F2E"/>
    <w:rsid w:val="00A4183C"/>
    <w:rsid w:val="00A42351"/>
    <w:rsid w:val="00A43431"/>
    <w:rsid w:val="00A4388F"/>
    <w:rsid w:val="00A438D5"/>
    <w:rsid w:val="00A50EB1"/>
    <w:rsid w:val="00A5510C"/>
    <w:rsid w:val="00A555D4"/>
    <w:rsid w:val="00A57334"/>
    <w:rsid w:val="00A57DF4"/>
    <w:rsid w:val="00A614B3"/>
    <w:rsid w:val="00A61512"/>
    <w:rsid w:val="00A63A0C"/>
    <w:rsid w:val="00A66542"/>
    <w:rsid w:val="00A732FC"/>
    <w:rsid w:val="00A73CDF"/>
    <w:rsid w:val="00A77FBA"/>
    <w:rsid w:val="00A8399A"/>
    <w:rsid w:val="00A85CDA"/>
    <w:rsid w:val="00A90499"/>
    <w:rsid w:val="00A907BE"/>
    <w:rsid w:val="00A91C66"/>
    <w:rsid w:val="00A937EB"/>
    <w:rsid w:val="00A9425A"/>
    <w:rsid w:val="00A96E24"/>
    <w:rsid w:val="00A97E80"/>
    <w:rsid w:val="00AA1932"/>
    <w:rsid w:val="00AA4F47"/>
    <w:rsid w:val="00AA6FC9"/>
    <w:rsid w:val="00AA7C8E"/>
    <w:rsid w:val="00AB5BD4"/>
    <w:rsid w:val="00AC2A80"/>
    <w:rsid w:val="00AC5F56"/>
    <w:rsid w:val="00AC645F"/>
    <w:rsid w:val="00AD0739"/>
    <w:rsid w:val="00AD2236"/>
    <w:rsid w:val="00AD23C3"/>
    <w:rsid w:val="00AD2DFD"/>
    <w:rsid w:val="00AD6243"/>
    <w:rsid w:val="00AD6D4F"/>
    <w:rsid w:val="00AE7D03"/>
    <w:rsid w:val="00AF17B5"/>
    <w:rsid w:val="00AF2E4D"/>
    <w:rsid w:val="00AF4A84"/>
    <w:rsid w:val="00B05BAC"/>
    <w:rsid w:val="00B05CBB"/>
    <w:rsid w:val="00B1136E"/>
    <w:rsid w:val="00B20252"/>
    <w:rsid w:val="00B2099A"/>
    <w:rsid w:val="00B233DC"/>
    <w:rsid w:val="00B23E67"/>
    <w:rsid w:val="00B240FF"/>
    <w:rsid w:val="00B27E45"/>
    <w:rsid w:val="00B42AD8"/>
    <w:rsid w:val="00B45877"/>
    <w:rsid w:val="00B4751D"/>
    <w:rsid w:val="00B51016"/>
    <w:rsid w:val="00B5388D"/>
    <w:rsid w:val="00B56226"/>
    <w:rsid w:val="00B610A4"/>
    <w:rsid w:val="00B71922"/>
    <w:rsid w:val="00B72ADF"/>
    <w:rsid w:val="00B73863"/>
    <w:rsid w:val="00B75E42"/>
    <w:rsid w:val="00B8676E"/>
    <w:rsid w:val="00B87504"/>
    <w:rsid w:val="00B91996"/>
    <w:rsid w:val="00B959DC"/>
    <w:rsid w:val="00BA4A05"/>
    <w:rsid w:val="00BB2311"/>
    <w:rsid w:val="00BB43AC"/>
    <w:rsid w:val="00BB4A50"/>
    <w:rsid w:val="00BC135A"/>
    <w:rsid w:val="00BC34D8"/>
    <w:rsid w:val="00BD038F"/>
    <w:rsid w:val="00BD5EAB"/>
    <w:rsid w:val="00BE7D5D"/>
    <w:rsid w:val="00BF2184"/>
    <w:rsid w:val="00BF22F5"/>
    <w:rsid w:val="00BF3657"/>
    <w:rsid w:val="00BF3D6C"/>
    <w:rsid w:val="00BF4A7F"/>
    <w:rsid w:val="00BF76F6"/>
    <w:rsid w:val="00C066C4"/>
    <w:rsid w:val="00C07A6B"/>
    <w:rsid w:val="00C15713"/>
    <w:rsid w:val="00C167C6"/>
    <w:rsid w:val="00C22108"/>
    <w:rsid w:val="00C22F61"/>
    <w:rsid w:val="00C245EA"/>
    <w:rsid w:val="00C24A60"/>
    <w:rsid w:val="00C318D8"/>
    <w:rsid w:val="00C36D41"/>
    <w:rsid w:val="00C36DAB"/>
    <w:rsid w:val="00C47F79"/>
    <w:rsid w:val="00C52752"/>
    <w:rsid w:val="00C52D67"/>
    <w:rsid w:val="00C53BAD"/>
    <w:rsid w:val="00C54FDB"/>
    <w:rsid w:val="00C55846"/>
    <w:rsid w:val="00C55AA1"/>
    <w:rsid w:val="00C5715A"/>
    <w:rsid w:val="00C62398"/>
    <w:rsid w:val="00C63241"/>
    <w:rsid w:val="00C67196"/>
    <w:rsid w:val="00C70B19"/>
    <w:rsid w:val="00C73029"/>
    <w:rsid w:val="00C852DE"/>
    <w:rsid w:val="00C86311"/>
    <w:rsid w:val="00C8667B"/>
    <w:rsid w:val="00C91DB2"/>
    <w:rsid w:val="00C946A7"/>
    <w:rsid w:val="00CA50E8"/>
    <w:rsid w:val="00CA5656"/>
    <w:rsid w:val="00CB2B49"/>
    <w:rsid w:val="00CB76BB"/>
    <w:rsid w:val="00CC1443"/>
    <w:rsid w:val="00CC496D"/>
    <w:rsid w:val="00CC7DD6"/>
    <w:rsid w:val="00CD0E3D"/>
    <w:rsid w:val="00CD3324"/>
    <w:rsid w:val="00CD4CE6"/>
    <w:rsid w:val="00CE40DD"/>
    <w:rsid w:val="00CE4426"/>
    <w:rsid w:val="00CE49CA"/>
    <w:rsid w:val="00D046D6"/>
    <w:rsid w:val="00D06D77"/>
    <w:rsid w:val="00D07128"/>
    <w:rsid w:val="00D0726C"/>
    <w:rsid w:val="00D072A2"/>
    <w:rsid w:val="00D10C3A"/>
    <w:rsid w:val="00D1384F"/>
    <w:rsid w:val="00D162FA"/>
    <w:rsid w:val="00D16F2F"/>
    <w:rsid w:val="00D21B54"/>
    <w:rsid w:val="00D2378E"/>
    <w:rsid w:val="00D23977"/>
    <w:rsid w:val="00D31995"/>
    <w:rsid w:val="00D33446"/>
    <w:rsid w:val="00D340BB"/>
    <w:rsid w:val="00D406CB"/>
    <w:rsid w:val="00D41B13"/>
    <w:rsid w:val="00D41CB6"/>
    <w:rsid w:val="00D420FE"/>
    <w:rsid w:val="00D45010"/>
    <w:rsid w:val="00D45353"/>
    <w:rsid w:val="00D53ADD"/>
    <w:rsid w:val="00D54E7E"/>
    <w:rsid w:val="00D55667"/>
    <w:rsid w:val="00D55906"/>
    <w:rsid w:val="00D56244"/>
    <w:rsid w:val="00D60239"/>
    <w:rsid w:val="00D605BB"/>
    <w:rsid w:val="00D607E5"/>
    <w:rsid w:val="00D62F72"/>
    <w:rsid w:val="00D64114"/>
    <w:rsid w:val="00D65A4E"/>
    <w:rsid w:val="00D66B44"/>
    <w:rsid w:val="00D71257"/>
    <w:rsid w:val="00D71A6D"/>
    <w:rsid w:val="00D73F5B"/>
    <w:rsid w:val="00D81E0E"/>
    <w:rsid w:val="00D87476"/>
    <w:rsid w:val="00D90D78"/>
    <w:rsid w:val="00D91AE2"/>
    <w:rsid w:val="00D91F30"/>
    <w:rsid w:val="00DA3DAE"/>
    <w:rsid w:val="00DA5E27"/>
    <w:rsid w:val="00DC0200"/>
    <w:rsid w:val="00DC1F86"/>
    <w:rsid w:val="00DD1CC5"/>
    <w:rsid w:val="00DD53CF"/>
    <w:rsid w:val="00DD553E"/>
    <w:rsid w:val="00DE3C2F"/>
    <w:rsid w:val="00DE7445"/>
    <w:rsid w:val="00DF1012"/>
    <w:rsid w:val="00DF25C6"/>
    <w:rsid w:val="00DF334A"/>
    <w:rsid w:val="00DF35DA"/>
    <w:rsid w:val="00DF3BA9"/>
    <w:rsid w:val="00DF48D2"/>
    <w:rsid w:val="00DF4B04"/>
    <w:rsid w:val="00E00B09"/>
    <w:rsid w:val="00E03D0B"/>
    <w:rsid w:val="00E0742D"/>
    <w:rsid w:val="00E079C2"/>
    <w:rsid w:val="00E12A95"/>
    <w:rsid w:val="00E13240"/>
    <w:rsid w:val="00E179AC"/>
    <w:rsid w:val="00E24788"/>
    <w:rsid w:val="00E24F0C"/>
    <w:rsid w:val="00E27A8D"/>
    <w:rsid w:val="00E314DF"/>
    <w:rsid w:val="00E32310"/>
    <w:rsid w:val="00E4195C"/>
    <w:rsid w:val="00E43606"/>
    <w:rsid w:val="00E507BE"/>
    <w:rsid w:val="00E5402C"/>
    <w:rsid w:val="00E575EE"/>
    <w:rsid w:val="00E57B40"/>
    <w:rsid w:val="00E600C0"/>
    <w:rsid w:val="00E60FFA"/>
    <w:rsid w:val="00E61AB1"/>
    <w:rsid w:val="00E65138"/>
    <w:rsid w:val="00E7123A"/>
    <w:rsid w:val="00E75187"/>
    <w:rsid w:val="00E76462"/>
    <w:rsid w:val="00E778C2"/>
    <w:rsid w:val="00E802EF"/>
    <w:rsid w:val="00E8149F"/>
    <w:rsid w:val="00E8208D"/>
    <w:rsid w:val="00E82E1F"/>
    <w:rsid w:val="00E831A3"/>
    <w:rsid w:val="00E831DA"/>
    <w:rsid w:val="00E86135"/>
    <w:rsid w:val="00E95059"/>
    <w:rsid w:val="00E96637"/>
    <w:rsid w:val="00E96BB5"/>
    <w:rsid w:val="00E96F9F"/>
    <w:rsid w:val="00EA4D7C"/>
    <w:rsid w:val="00EB209F"/>
    <w:rsid w:val="00EB2473"/>
    <w:rsid w:val="00EB5B93"/>
    <w:rsid w:val="00EB6C78"/>
    <w:rsid w:val="00EB79DE"/>
    <w:rsid w:val="00EC02B6"/>
    <w:rsid w:val="00EC19F0"/>
    <w:rsid w:val="00EC27FF"/>
    <w:rsid w:val="00EC7C8E"/>
    <w:rsid w:val="00ED01A9"/>
    <w:rsid w:val="00ED0F86"/>
    <w:rsid w:val="00ED436A"/>
    <w:rsid w:val="00ED4482"/>
    <w:rsid w:val="00ED5DC1"/>
    <w:rsid w:val="00ED78A2"/>
    <w:rsid w:val="00ED7A7E"/>
    <w:rsid w:val="00EE38CF"/>
    <w:rsid w:val="00EE4ABD"/>
    <w:rsid w:val="00EF0646"/>
    <w:rsid w:val="00EF2717"/>
    <w:rsid w:val="00EF4826"/>
    <w:rsid w:val="00EF5900"/>
    <w:rsid w:val="00EF68E1"/>
    <w:rsid w:val="00EF7745"/>
    <w:rsid w:val="00F026D3"/>
    <w:rsid w:val="00F067E3"/>
    <w:rsid w:val="00F117D5"/>
    <w:rsid w:val="00F121BA"/>
    <w:rsid w:val="00F17DE1"/>
    <w:rsid w:val="00F23660"/>
    <w:rsid w:val="00F25179"/>
    <w:rsid w:val="00F27DD1"/>
    <w:rsid w:val="00F30587"/>
    <w:rsid w:val="00F344BF"/>
    <w:rsid w:val="00F350A3"/>
    <w:rsid w:val="00F36922"/>
    <w:rsid w:val="00F36A73"/>
    <w:rsid w:val="00F4212D"/>
    <w:rsid w:val="00F43B3F"/>
    <w:rsid w:val="00F510DE"/>
    <w:rsid w:val="00F5139C"/>
    <w:rsid w:val="00F51A6C"/>
    <w:rsid w:val="00F51DC3"/>
    <w:rsid w:val="00F52877"/>
    <w:rsid w:val="00F52C0F"/>
    <w:rsid w:val="00F60CF7"/>
    <w:rsid w:val="00F701D3"/>
    <w:rsid w:val="00F76735"/>
    <w:rsid w:val="00F82759"/>
    <w:rsid w:val="00F83E41"/>
    <w:rsid w:val="00F87C1C"/>
    <w:rsid w:val="00F90F98"/>
    <w:rsid w:val="00F922EC"/>
    <w:rsid w:val="00F92CB8"/>
    <w:rsid w:val="00FA2941"/>
    <w:rsid w:val="00FA36EC"/>
    <w:rsid w:val="00FA77E5"/>
    <w:rsid w:val="00FB31C6"/>
    <w:rsid w:val="00FB39D2"/>
    <w:rsid w:val="00FB4454"/>
    <w:rsid w:val="00FB7043"/>
    <w:rsid w:val="00FB7C61"/>
    <w:rsid w:val="00FC1C24"/>
    <w:rsid w:val="00FC1DD6"/>
    <w:rsid w:val="00FC6381"/>
    <w:rsid w:val="00FD1881"/>
    <w:rsid w:val="00FD22E4"/>
    <w:rsid w:val="00FD4605"/>
    <w:rsid w:val="00FD5D9B"/>
    <w:rsid w:val="00FD5DEB"/>
    <w:rsid w:val="00FD7D55"/>
    <w:rsid w:val="00FE5C2E"/>
    <w:rsid w:val="00FE61C3"/>
    <w:rsid w:val="00FE6C55"/>
    <w:rsid w:val="00FE6DBF"/>
    <w:rsid w:val="00FF0194"/>
    <w:rsid w:val="00FF07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F2909"/>
  <w15:chartTrackingRefBased/>
  <w15:docId w15:val="{98714836-1F29-4A14-B9C5-D4E5AA1C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78B"/>
    <w:rPr>
      <w:rFonts w:ascii="Verdana" w:hAnsi="Verdana"/>
      <w:sz w:val="20"/>
    </w:rPr>
  </w:style>
  <w:style w:type="paragraph" w:styleId="Heading1">
    <w:name w:val="heading 1"/>
    <w:basedOn w:val="Normal"/>
    <w:next w:val="Normal"/>
    <w:link w:val="Heading1Char"/>
    <w:uiPriority w:val="9"/>
    <w:qFormat/>
    <w:rsid w:val="00132F1F"/>
    <w:pPr>
      <w:outlineLvl w:val="0"/>
    </w:pPr>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3E30"/>
    <w:rPr>
      <w:sz w:val="16"/>
      <w:szCs w:val="16"/>
    </w:rPr>
  </w:style>
  <w:style w:type="paragraph" w:styleId="CommentText">
    <w:name w:val="annotation text"/>
    <w:basedOn w:val="Normal"/>
    <w:link w:val="CommentTextChar"/>
    <w:uiPriority w:val="99"/>
    <w:semiHidden/>
    <w:unhideWhenUsed/>
    <w:rsid w:val="00443E30"/>
    <w:pPr>
      <w:spacing w:line="240" w:lineRule="auto"/>
    </w:pPr>
    <w:rPr>
      <w:szCs w:val="20"/>
    </w:rPr>
  </w:style>
  <w:style w:type="character" w:customStyle="1" w:styleId="CommentTextChar">
    <w:name w:val="Comment Text Char"/>
    <w:basedOn w:val="DefaultParagraphFont"/>
    <w:link w:val="CommentText"/>
    <w:uiPriority w:val="99"/>
    <w:semiHidden/>
    <w:rsid w:val="00443E3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43E30"/>
    <w:rPr>
      <w:b/>
      <w:bCs/>
    </w:rPr>
  </w:style>
  <w:style w:type="character" w:customStyle="1" w:styleId="CommentSubjectChar">
    <w:name w:val="Comment Subject Char"/>
    <w:basedOn w:val="CommentTextChar"/>
    <w:link w:val="CommentSubject"/>
    <w:uiPriority w:val="99"/>
    <w:semiHidden/>
    <w:rsid w:val="00443E30"/>
    <w:rPr>
      <w:rFonts w:ascii="Verdana" w:hAnsi="Verdana"/>
      <w:b/>
      <w:bCs/>
      <w:sz w:val="20"/>
      <w:szCs w:val="20"/>
    </w:rPr>
  </w:style>
  <w:style w:type="paragraph" w:styleId="Header">
    <w:name w:val="header"/>
    <w:basedOn w:val="Normal"/>
    <w:link w:val="HeaderChar"/>
    <w:uiPriority w:val="99"/>
    <w:unhideWhenUsed/>
    <w:rsid w:val="008055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55F"/>
    <w:rPr>
      <w:rFonts w:ascii="Verdana" w:hAnsi="Verdana"/>
      <w:sz w:val="20"/>
    </w:rPr>
  </w:style>
  <w:style w:type="paragraph" w:styleId="Footer">
    <w:name w:val="footer"/>
    <w:basedOn w:val="Normal"/>
    <w:link w:val="FooterChar"/>
    <w:uiPriority w:val="99"/>
    <w:unhideWhenUsed/>
    <w:rsid w:val="008055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55F"/>
    <w:rPr>
      <w:rFonts w:ascii="Verdana" w:hAnsi="Verdana"/>
      <w:sz w:val="20"/>
    </w:rPr>
  </w:style>
  <w:style w:type="paragraph" w:customStyle="1" w:styleId="EndNoteBibliographyTitle">
    <w:name w:val="EndNote Bibliography Title"/>
    <w:basedOn w:val="Normal"/>
    <w:link w:val="EndNoteBibliographyTitleChar"/>
    <w:rsid w:val="004E7B08"/>
    <w:pPr>
      <w:spacing w:after="0"/>
      <w:jc w:val="center"/>
    </w:pPr>
    <w:rPr>
      <w:rFonts w:ascii="Arial" w:hAnsi="Arial" w:cs="Arial"/>
      <w:noProof/>
      <w:sz w:val="22"/>
      <w:lang w:val="en-US"/>
    </w:rPr>
  </w:style>
  <w:style w:type="character" w:customStyle="1" w:styleId="EndNoteBibliographyTitleChar">
    <w:name w:val="EndNote Bibliography Title Char"/>
    <w:basedOn w:val="DefaultParagraphFont"/>
    <w:link w:val="EndNoteBibliographyTitle"/>
    <w:rsid w:val="004E7B08"/>
    <w:rPr>
      <w:rFonts w:ascii="Arial" w:hAnsi="Arial" w:cs="Arial"/>
      <w:noProof/>
      <w:lang w:val="en-US"/>
    </w:rPr>
  </w:style>
  <w:style w:type="paragraph" w:customStyle="1" w:styleId="EndNoteBibliography">
    <w:name w:val="EndNote Bibliography"/>
    <w:basedOn w:val="Normal"/>
    <w:link w:val="EndNoteBibliographyChar"/>
    <w:rsid w:val="004E7B08"/>
    <w:pPr>
      <w:spacing w:line="240" w:lineRule="auto"/>
      <w:jc w:val="both"/>
    </w:pPr>
    <w:rPr>
      <w:rFonts w:ascii="Arial" w:hAnsi="Arial" w:cs="Arial"/>
      <w:noProof/>
      <w:sz w:val="22"/>
      <w:lang w:val="en-US"/>
    </w:rPr>
  </w:style>
  <w:style w:type="character" w:customStyle="1" w:styleId="EndNoteBibliographyChar">
    <w:name w:val="EndNote Bibliography Char"/>
    <w:basedOn w:val="DefaultParagraphFont"/>
    <w:link w:val="EndNoteBibliography"/>
    <w:rsid w:val="004E7B08"/>
    <w:rPr>
      <w:rFonts w:ascii="Arial" w:hAnsi="Arial" w:cs="Arial"/>
      <w:noProof/>
      <w:lang w:val="en-US"/>
    </w:rPr>
  </w:style>
  <w:style w:type="character" w:customStyle="1" w:styleId="Heading1Char">
    <w:name w:val="Heading 1 Char"/>
    <w:basedOn w:val="DefaultParagraphFont"/>
    <w:link w:val="Heading1"/>
    <w:uiPriority w:val="9"/>
    <w:rsid w:val="00132F1F"/>
    <w:rPr>
      <w:rFonts w:ascii="Arial" w:hAnsi="Arial"/>
      <w:b/>
      <w:bCs/>
      <w:sz w:val="24"/>
      <w:szCs w:val="24"/>
    </w:rPr>
  </w:style>
  <w:style w:type="paragraph" w:styleId="TOCHeading">
    <w:name w:val="TOC Heading"/>
    <w:basedOn w:val="Heading1"/>
    <w:next w:val="Normal"/>
    <w:uiPriority w:val="39"/>
    <w:unhideWhenUsed/>
    <w:qFormat/>
    <w:rsid w:val="0042650D"/>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42650D"/>
    <w:pPr>
      <w:spacing w:after="100"/>
    </w:pPr>
  </w:style>
  <w:style w:type="character" w:styleId="Hyperlink">
    <w:name w:val="Hyperlink"/>
    <w:basedOn w:val="DefaultParagraphFont"/>
    <w:uiPriority w:val="99"/>
    <w:unhideWhenUsed/>
    <w:rsid w:val="0042650D"/>
    <w:rPr>
      <w:color w:val="0563C1" w:themeColor="hyperlink"/>
      <w:u w:val="single"/>
    </w:rPr>
  </w:style>
  <w:style w:type="character" w:customStyle="1" w:styleId="UnresolvedMention1">
    <w:name w:val="Unresolved Mention1"/>
    <w:basedOn w:val="DefaultParagraphFont"/>
    <w:uiPriority w:val="99"/>
    <w:semiHidden/>
    <w:unhideWhenUsed/>
    <w:rsid w:val="00D41B13"/>
    <w:rPr>
      <w:color w:val="605E5C"/>
      <w:shd w:val="clear" w:color="auto" w:fill="E1DFDD"/>
    </w:rPr>
  </w:style>
  <w:style w:type="paragraph" w:styleId="Revision">
    <w:name w:val="Revision"/>
    <w:hidden/>
    <w:uiPriority w:val="99"/>
    <w:semiHidden/>
    <w:rsid w:val="00D41B13"/>
    <w:pPr>
      <w:spacing w:after="0" w:line="240" w:lineRule="auto"/>
    </w:pPr>
    <w:rPr>
      <w:rFonts w:ascii="Verdana" w:hAnsi="Verdana"/>
      <w:sz w:val="20"/>
    </w:rPr>
  </w:style>
  <w:style w:type="paragraph" w:styleId="BalloonText">
    <w:name w:val="Balloon Text"/>
    <w:basedOn w:val="Normal"/>
    <w:link w:val="BalloonTextChar"/>
    <w:uiPriority w:val="99"/>
    <w:semiHidden/>
    <w:unhideWhenUsed/>
    <w:rsid w:val="00CA5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656"/>
    <w:rPr>
      <w:rFonts w:ascii="Segoe UI" w:hAnsi="Segoe UI" w:cs="Segoe UI"/>
      <w:sz w:val="18"/>
      <w:szCs w:val="18"/>
    </w:rPr>
  </w:style>
  <w:style w:type="paragraph" w:customStyle="1" w:styleId="EndNoteCategoryHeading">
    <w:name w:val="EndNote Category Heading"/>
    <w:basedOn w:val="Normal"/>
    <w:link w:val="EndNoteCategoryHeadingChar"/>
    <w:rsid w:val="00371601"/>
    <w:pPr>
      <w:spacing w:before="120" w:after="120"/>
    </w:pPr>
    <w:rPr>
      <w:b/>
      <w:noProof/>
      <w:lang w:val="en-US"/>
    </w:rPr>
  </w:style>
  <w:style w:type="character" w:customStyle="1" w:styleId="EndNoteCategoryHeadingChar">
    <w:name w:val="EndNote Category Heading Char"/>
    <w:basedOn w:val="DefaultParagraphFont"/>
    <w:link w:val="EndNoteCategoryHeading"/>
    <w:rsid w:val="00371601"/>
    <w:rPr>
      <w:rFonts w:ascii="Verdana" w:hAnsi="Verdana"/>
      <w:b/>
      <w:noProof/>
      <w:sz w:val="20"/>
      <w:lang w:val="en-US"/>
    </w:rPr>
  </w:style>
  <w:style w:type="character" w:customStyle="1" w:styleId="UnresolvedMention2">
    <w:name w:val="Unresolved Mention2"/>
    <w:basedOn w:val="DefaultParagraphFont"/>
    <w:uiPriority w:val="99"/>
    <w:semiHidden/>
    <w:unhideWhenUsed/>
    <w:rsid w:val="0037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195">
      <w:bodyDiv w:val="1"/>
      <w:marLeft w:val="0"/>
      <w:marRight w:val="0"/>
      <w:marTop w:val="0"/>
      <w:marBottom w:val="0"/>
      <w:divBdr>
        <w:top w:val="none" w:sz="0" w:space="0" w:color="auto"/>
        <w:left w:val="none" w:sz="0" w:space="0" w:color="auto"/>
        <w:bottom w:val="none" w:sz="0" w:space="0" w:color="auto"/>
        <w:right w:val="none" w:sz="0" w:space="0" w:color="auto"/>
      </w:divBdr>
    </w:div>
    <w:div w:id="252402650">
      <w:bodyDiv w:val="1"/>
      <w:marLeft w:val="0"/>
      <w:marRight w:val="0"/>
      <w:marTop w:val="0"/>
      <w:marBottom w:val="0"/>
      <w:divBdr>
        <w:top w:val="none" w:sz="0" w:space="0" w:color="auto"/>
        <w:left w:val="none" w:sz="0" w:space="0" w:color="auto"/>
        <w:bottom w:val="none" w:sz="0" w:space="0" w:color="auto"/>
        <w:right w:val="none" w:sz="0" w:space="0" w:color="auto"/>
      </w:divBdr>
    </w:div>
    <w:div w:id="698435725">
      <w:bodyDiv w:val="1"/>
      <w:marLeft w:val="0"/>
      <w:marRight w:val="0"/>
      <w:marTop w:val="0"/>
      <w:marBottom w:val="0"/>
      <w:divBdr>
        <w:top w:val="none" w:sz="0" w:space="0" w:color="auto"/>
        <w:left w:val="none" w:sz="0" w:space="0" w:color="auto"/>
        <w:bottom w:val="none" w:sz="0" w:space="0" w:color="auto"/>
        <w:right w:val="none" w:sz="0" w:space="0" w:color="auto"/>
      </w:divBdr>
    </w:div>
    <w:div w:id="905146232">
      <w:bodyDiv w:val="1"/>
      <w:marLeft w:val="0"/>
      <w:marRight w:val="0"/>
      <w:marTop w:val="0"/>
      <w:marBottom w:val="0"/>
      <w:divBdr>
        <w:top w:val="none" w:sz="0" w:space="0" w:color="auto"/>
        <w:left w:val="none" w:sz="0" w:space="0" w:color="auto"/>
        <w:bottom w:val="none" w:sz="0" w:space="0" w:color="auto"/>
        <w:right w:val="none" w:sz="0" w:space="0" w:color="auto"/>
      </w:divBdr>
    </w:div>
    <w:div w:id="114539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customXml" Target="ink/ink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mailto:mike.george@nottingham.ac.uk"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0-0002-7844-1696"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hyperlink" Target="https://orcid.org/0000-0002-8704-5636"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1T10:32:25.333"/>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D1CC643E26CD4BB1FC4A14052A5D9C" ma:contentTypeVersion="16" ma:contentTypeDescription="Create a new document." ma:contentTypeScope="" ma:versionID="e671a4f103cf4a79c45dbee0621b5a63">
  <xsd:schema xmlns:xsd="http://www.w3.org/2001/XMLSchema" xmlns:xs="http://www.w3.org/2001/XMLSchema" xmlns:p="http://schemas.microsoft.com/office/2006/metadata/properties" xmlns:ns2="029b789d-70e5-43c0-b1d7-66ddbbbf6180" xmlns:ns3="e2760ed2-1ba4-4473-a66f-23919aadfad9" targetNamespace="http://schemas.microsoft.com/office/2006/metadata/properties" ma:root="true" ma:fieldsID="807998d8cd2d1c9bddf6698c22731412" ns2:_="" ns3:_="">
    <xsd:import namespace="029b789d-70e5-43c0-b1d7-66ddbbbf6180"/>
    <xsd:import namespace="e2760ed2-1ba4-4473-a66f-23919aadfa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b789d-70e5-43c0-b1d7-66ddbbbf6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60ed2-1ba4-4473-a66f-23919aadfa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c65ec0-49f2-4f03-a24d-ce866888ba3e}" ma:internalName="TaxCatchAll" ma:showField="CatchAllData" ma:web="e2760ed2-1ba4-4473-a66f-23919aadf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596A8-A089-45E4-972B-3D1FC92D8CEB}">
  <ds:schemaRefs>
    <ds:schemaRef ds:uri="http://schemas.openxmlformats.org/officeDocument/2006/bibliography"/>
  </ds:schemaRefs>
</ds:datastoreItem>
</file>

<file path=customXml/itemProps2.xml><?xml version="1.0" encoding="utf-8"?>
<ds:datastoreItem xmlns:ds="http://schemas.openxmlformats.org/officeDocument/2006/customXml" ds:itemID="{AE5126FD-A646-4F06-98EB-32FCD3924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b789d-70e5-43c0-b1d7-66ddbbbf6180"/>
    <ds:schemaRef ds:uri="e2760ed2-1ba4-4473-a66f-23919aadf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DD2F61-7BB9-45C8-8E54-33D22D7D1B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11032</Words>
  <Characters>62887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Lee</dc:creator>
  <cp:keywords/>
  <dc:description/>
  <cp:lastModifiedBy>David Harrowven</cp:lastModifiedBy>
  <cp:revision>2</cp:revision>
  <cp:lastPrinted>2022-07-01T16:41:00Z</cp:lastPrinted>
  <dcterms:created xsi:type="dcterms:W3CDTF">2022-10-26T12:43:00Z</dcterms:created>
  <dcterms:modified xsi:type="dcterms:W3CDTF">2022-10-26T12:43:00Z</dcterms:modified>
</cp:coreProperties>
</file>