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FC30" w14:textId="1EB14948" w:rsidR="00BA1A42" w:rsidRPr="00E76D10" w:rsidRDefault="00BA1A42" w:rsidP="00D5529D">
      <w:pPr>
        <w:spacing w:after="0" w:line="240" w:lineRule="auto"/>
        <w:rPr>
          <w:b/>
          <w:sz w:val="40"/>
          <w:szCs w:val="40"/>
        </w:rPr>
      </w:pPr>
      <w:bookmarkStart w:id="0" w:name="_Hlk47439318"/>
      <w:r w:rsidRPr="00E76D10">
        <w:rPr>
          <w:sz w:val="40"/>
          <w:szCs w:val="40"/>
        </w:rPr>
        <w:t xml:space="preserve">Subaerial volcanism </w:t>
      </w:r>
      <w:r w:rsidR="006415E3">
        <w:rPr>
          <w:sz w:val="40"/>
          <w:szCs w:val="40"/>
        </w:rPr>
        <w:t>is</w:t>
      </w:r>
      <w:r w:rsidR="0094020E" w:rsidRPr="00E76D10">
        <w:rPr>
          <w:sz w:val="40"/>
          <w:szCs w:val="40"/>
        </w:rPr>
        <w:t xml:space="preserve"> </w:t>
      </w:r>
      <w:r w:rsidRPr="00E76D10">
        <w:rPr>
          <w:sz w:val="40"/>
          <w:szCs w:val="40"/>
        </w:rPr>
        <w:t xml:space="preserve">a </w:t>
      </w:r>
      <w:r w:rsidR="006415E3">
        <w:rPr>
          <w:sz w:val="40"/>
          <w:szCs w:val="40"/>
        </w:rPr>
        <w:t xml:space="preserve">potentially </w:t>
      </w:r>
      <w:r w:rsidRPr="00E76D10">
        <w:rPr>
          <w:sz w:val="40"/>
          <w:szCs w:val="40"/>
        </w:rPr>
        <w:t>major contributor to oceanic iron and manganese cycles</w:t>
      </w:r>
    </w:p>
    <w:bookmarkEnd w:id="0"/>
    <w:p w14:paraId="06A2DC82" w14:textId="77777777" w:rsidR="00E84F82" w:rsidRPr="00E76D10" w:rsidRDefault="00E84F82" w:rsidP="009C097C">
      <w:pPr>
        <w:spacing w:after="0"/>
      </w:pPr>
    </w:p>
    <w:p w14:paraId="3BD3EFB6" w14:textId="20DDAB33" w:rsidR="00026E9A" w:rsidRPr="00B257BF" w:rsidRDefault="00026E9A" w:rsidP="009C097C">
      <w:pPr>
        <w:spacing w:after="0"/>
      </w:pPr>
      <w:r w:rsidRPr="00E76D10">
        <w:t xml:space="preserve">Jack </w:t>
      </w:r>
      <w:proofErr w:type="spellStart"/>
      <w:r w:rsidRPr="00E76D10">
        <w:t>Longman</w:t>
      </w:r>
      <w:r w:rsidRPr="00E76D10">
        <w:rPr>
          <w:vertAlign w:val="superscript"/>
        </w:rPr>
        <w:t>a</w:t>
      </w:r>
      <w:proofErr w:type="spellEnd"/>
      <w:r w:rsidRPr="00E76D10">
        <w:rPr>
          <w:vertAlign w:val="superscript"/>
        </w:rPr>
        <w:t>, b</w:t>
      </w:r>
      <w:r w:rsidR="008E12AC" w:rsidRPr="00E76D10">
        <w:rPr>
          <w:vertAlign w:val="superscript"/>
        </w:rPr>
        <w:t>*</w:t>
      </w:r>
      <w:r w:rsidRPr="00E76D10">
        <w:t xml:space="preserve">, Martin R. </w:t>
      </w:r>
      <w:proofErr w:type="spellStart"/>
      <w:r w:rsidRPr="00E76D10">
        <w:t>Palmer</w:t>
      </w:r>
      <w:r w:rsidRPr="00E76D10">
        <w:rPr>
          <w:vertAlign w:val="superscript"/>
        </w:rPr>
        <w:t>b</w:t>
      </w:r>
      <w:proofErr w:type="spellEnd"/>
      <w:r w:rsidRPr="00E76D10">
        <w:t xml:space="preserve">, Thomas M. </w:t>
      </w:r>
      <w:proofErr w:type="spellStart"/>
      <w:r w:rsidRPr="00E76D10">
        <w:t>Gernon</w:t>
      </w:r>
      <w:r w:rsidRPr="00E76D10">
        <w:rPr>
          <w:vertAlign w:val="superscript"/>
        </w:rPr>
        <w:t>b</w:t>
      </w:r>
      <w:proofErr w:type="spellEnd"/>
      <w:r w:rsidRPr="00E76D10">
        <w:t xml:space="preserve">, Hayley R. </w:t>
      </w:r>
      <w:proofErr w:type="spellStart"/>
      <w:r w:rsidRPr="00E76D10">
        <w:t>Manners</w:t>
      </w:r>
      <w:r w:rsidRPr="00E76D10">
        <w:rPr>
          <w:vertAlign w:val="superscript"/>
        </w:rPr>
        <w:t>b</w:t>
      </w:r>
      <w:proofErr w:type="spellEnd"/>
      <w:r w:rsidRPr="00E76D10">
        <w:rPr>
          <w:vertAlign w:val="superscript"/>
        </w:rPr>
        <w:t>, c</w:t>
      </w:r>
      <w:r w:rsidR="00D33418">
        <w:t xml:space="preserve">, Morgan T. </w:t>
      </w:r>
      <w:proofErr w:type="spellStart"/>
      <w:r w:rsidR="00D33418">
        <w:t>Jones</w:t>
      </w:r>
      <w:r w:rsidR="00D33418" w:rsidRPr="00B257BF">
        <w:rPr>
          <w:vertAlign w:val="superscript"/>
        </w:rPr>
        <w:t>d</w:t>
      </w:r>
      <w:proofErr w:type="spellEnd"/>
    </w:p>
    <w:p w14:paraId="4C9FFF78" w14:textId="2D13DCFE" w:rsidR="00026E9A" w:rsidRPr="00E76D10" w:rsidRDefault="00026E9A" w:rsidP="00026E9A">
      <w:r w:rsidRPr="00E76D10">
        <w:rPr>
          <w:vertAlign w:val="superscript"/>
        </w:rPr>
        <w:t xml:space="preserve">a </w:t>
      </w:r>
      <w:r w:rsidR="009C097C" w:rsidRPr="00E76D10">
        <w:t xml:space="preserve">Marine Isotope Geochemistry, Institute for Chemistry and Biology of the Marine Environment (ICBM), University of Oldenburg, </w:t>
      </w:r>
      <w:r w:rsidR="008402E0">
        <w:t xml:space="preserve">Carl von Ossietzky Str. 9-11, </w:t>
      </w:r>
      <w:r w:rsidR="009C097C" w:rsidRPr="00E76D10">
        <w:t>261</w:t>
      </w:r>
      <w:r w:rsidR="008402E0">
        <w:t>29</w:t>
      </w:r>
      <w:r w:rsidR="009C097C" w:rsidRPr="00E76D10">
        <w:t xml:space="preserve"> Oldenburg, Germany</w:t>
      </w:r>
    </w:p>
    <w:p w14:paraId="31187D14" w14:textId="77777777" w:rsidR="00026E9A" w:rsidRPr="00E76D10" w:rsidRDefault="00026E9A" w:rsidP="00026E9A">
      <w:r w:rsidRPr="00E76D10">
        <w:rPr>
          <w:vertAlign w:val="superscript"/>
        </w:rPr>
        <w:t xml:space="preserve">b </w:t>
      </w:r>
      <w:r w:rsidRPr="00E76D10">
        <w:t>School of Ocean and Earth Sciences, University of Southampton, Southampton, SO14 3ZH, United Kingdom</w:t>
      </w:r>
    </w:p>
    <w:p w14:paraId="138343FB" w14:textId="21C86C03" w:rsidR="00026E9A" w:rsidRDefault="00026E9A" w:rsidP="00026E9A">
      <w:r w:rsidRPr="00E76D10">
        <w:rPr>
          <w:vertAlign w:val="superscript"/>
        </w:rPr>
        <w:t>c</w:t>
      </w:r>
      <w:r w:rsidRPr="00E76D10">
        <w:t xml:space="preserve"> School of Geography, Earth and Environmental Sciences, University of Plymouth, Plymouth, PL4 8AA, United Kingdom</w:t>
      </w:r>
    </w:p>
    <w:p w14:paraId="20E46291" w14:textId="38843A93" w:rsidR="00D33418" w:rsidRPr="00D33418" w:rsidRDefault="00D33418" w:rsidP="00026E9A">
      <w:r w:rsidRPr="00B257BF">
        <w:rPr>
          <w:vertAlign w:val="superscript"/>
        </w:rPr>
        <w:t>d</w:t>
      </w:r>
      <w:r>
        <w:rPr>
          <w:vertAlign w:val="superscript"/>
        </w:rPr>
        <w:t xml:space="preserve"> </w:t>
      </w:r>
      <w:r w:rsidRPr="00B257BF">
        <w:t xml:space="preserve">Centre for Earth Evolution and Dynamics (CEED), Department of Geosciences, University of Oslo, Sem </w:t>
      </w:r>
      <w:proofErr w:type="spellStart"/>
      <w:r w:rsidR="00A861E5" w:rsidRPr="00AD4C3F">
        <w:t>Sælands</w:t>
      </w:r>
      <w:proofErr w:type="spellEnd"/>
      <w:r w:rsidR="00A861E5" w:rsidRPr="00AD4C3F">
        <w:t xml:space="preserve"> </w:t>
      </w:r>
      <w:proofErr w:type="spellStart"/>
      <w:r w:rsidR="00A861E5">
        <w:t>v</w:t>
      </w:r>
      <w:r w:rsidR="00A861E5" w:rsidRPr="00AD4C3F">
        <w:t>ei</w:t>
      </w:r>
      <w:proofErr w:type="spellEnd"/>
      <w:r w:rsidR="00A861E5" w:rsidRPr="00AD4C3F">
        <w:t xml:space="preserve"> </w:t>
      </w:r>
      <w:r w:rsidR="00A861E5">
        <w:t>2A</w:t>
      </w:r>
      <w:r w:rsidR="00A861E5" w:rsidRPr="00AD4C3F">
        <w:t xml:space="preserve">, 0371 </w:t>
      </w:r>
      <w:r w:rsidRPr="00B257BF">
        <w:t>Oslo, Norway</w:t>
      </w:r>
    </w:p>
    <w:p w14:paraId="79E06800" w14:textId="21036A4A" w:rsidR="008E12AC" w:rsidRDefault="008E12AC" w:rsidP="00026E9A">
      <w:r w:rsidRPr="00E76D10">
        <w:t xml:space="preserve">*Corresponding author; </w:t>
      </w:r>
      <w:hyperlink r:id="rId10" w:history="1">
        <w:r w:rsidR="00FA072F" w:rsidRPr="00567B58">
          <w:rPr>
            <w:rStyle w:val="Hyperlink"/>
          </w:rPr>
          <w:t>jack.longman@uni-oldenburg.de</w:t>
        </w:r>
      </w:hyperlink>
    </w:p>
    <w:p w14:paraId="1E14B212" w14:textId="6B3B36ED" w:rsidR="00FA072F" w:rsidRPr="00FA072F" w:rsidRDefault="00FA072F" w:rsidP="00FA072F">
      <w:pPr>
        <w:pStyle w:val="Heading1"/>
      </w:pPr>
      <w:r w:rsidRPr="00FA072F">
        <w:t>Abstract</w:t>
      </w:r>
    </w:p>
    <w:p w14:paraId="344FEA42" w14:textId="1B149A0A" w:rsidR="006F08AC" w:rsidRPr="00E76D10" w:rsidRDefault="00464CBD" w:rsidP="00CA5ECE">
      <w:pPr>
        <w:rPr>
          <w:b/>
          <w:bCs/>
        </w:rPr>
      </w:pPr>
      <w:bookmarkStart w:id="1" w:name="_Hlk59435588"/>
      <w:bookmarkStart w:id="2" w:name="_Hlk61437218"/>
      <w:bookmarkStart w:id="3" w:name="_Hlk94958354"/>
      <w:r w:rsidRPr="00464CBD">
        <w:rPr>
          <w:rFonts w:cs="Times New Roman"/>
          <w:b/>
          <w:bCs/>
        </w:rPr>
        <w:t>Surface ocean availability of the micronutrients iron and manganese influences primary productivity and carbon cycling</w:t>
      </w:r>
      <w:r w:rsidR="00D74AF2">
        <w:rPr>
          <w:rFonts w:cs="Times New Roman"/>
          <w:b/>
          <w:bCs/>
        </w:rPr>
        <w:t xml:space="preserve"> in the ocean</w:t>
      </w:r>
      <w:r w:rsidRPr="00464CBD">
        <w:rPr>
          <w:rFonts w:cs="Times New Roman"/>
          <w:b/>
          <w:bCs/>
        </w:rPr>
        <w:t xml:space="preserve">. Volcanic ash is rich in </w:t>
      </w:r>
      <w:r w:rsidR="0094211F">
        <w:rPr>
          <w:rFonts w:cs="Times New Roman"/>
          <w:b/>
          <w:bCs/>
        </w:rPr>
        <w:t xml:space="preserve">iron </w:t>
      </w:r>
      <w:r w:rsidRPr="00464CBD">
        <w:rPr>
          <w:rFonts w:cs="Times New Roman"/>
          <w:b/>
          <w:bCs/>
        </w:rPr>
        <w:t xml:space="preserve">and </w:t>
      </w:r>
      <w:r w:rsidR="0094211F">
        <w:rPr>
          <w:rFonts w:cs="Times New Roman"/>
          <w:b/>
          <w:bCs/>
        </w:rPr>
        <w:t>manganese</w:t>
      </w:r>
      <w:r w:rsidR="00CA5ECE" w:rsidRPr="00E76D10">
        <w:rPr>
          <w:rFonts w:cs="Times New Roman"/>
          <w:b/>
          <w:bCs/>
        </w:rPr>
        <w:t>,</w:t>
      </w:r>
      <w:r>
        <w:rPr>
          <w:rFonts w:cs="Times New Roman"/>
          <w:b/>
          <w:bCs/>
        </w:rPr>
        <w:t xml:space="preserve"> but</w:t>
      </w:r>
      <w:r w:rsidR="00CA5ECE" w:rsidRPr="00E76D10">
        <w:rPr>
          <w:rFonts w:cs="Times New Roman"/>
          <w:b/>
          <w:bCs/>
        </w:rPr>
        <w:t xml:space="preserve"> the global supply of these </w:t>
      </w:r>
      <w:r w:rsidR="00CA5ECE" w:rsidRPr="00E76D10">
        <w:rPr>
          <w:b/>
          <w:bCs/>
        </w:rPr>
        <w:t>nutrients to the oceans</w:t>
      </w:r>
      <w:r>
        <w:rPr>
          <w:b/>
          <w:bCs/>
        </w:rPr>
        <w:t xml:space="preserve"> via ash deposition</w:t>
      </w:r>
      <w:r w:rsidR="00CA5ECE" w:rsidRPr="00E76D10">
        <w:rPr>
          <w:b/>
          <w:bCs/>
        </w:rPr>
        <w:t xml:space="preserve"> </w:t>
      </w:r>
      <w:r w:rsidR="00DD16D5">
        <w:rPr>
          <w:b/>
          <w:bCs/>
        </w:rPr>
        <w:t xml:space="preserve">is </w:t>
      </w:r>
      <w:r>
        <w:rPr>
          <w:b/>
          <w:bCs/>
        </w:rPr>
        <w:t>poorly constrained</w:t>
      </w:r>
      <w:r w:rsidR="00CA5ECE" w:rsidRPr="00E76D10">
        <w:rPr>
          <w:b/>
          <w:bCs/>
        </w:rPr>
        <w:t>.</w:t>
      </w:r>
      <w:bookmarkEnd w:id="1"/>
      <w:r w:rsidR="00CA5ECE" w:rsidRPr="00E76D10">
        <w:rPr>
          <w:b/>
          <w:bCs/>
        </w:rPr>
        <w:t xml:space="preserve"> </w:t>
      </w:r>
      <w:bookmarkEnd w:id="2"/>
      <w:r w:rsidR="00CA5ECE" w:rsidRPr="00E76D10">
        <w:rPr>
          <w:rFonts w:cs="Times New Roman"/>
          <w:b/>
          <w:bCs/>
        </w:rPr>
        <w:t>Here, we use</w:t>
      </w:r>
      <w:r>
        <w:rPr>
          <w:rFonts w:cs="Times New Roman"/>
          <w:b/>
          <w:bCs/>
        </w:rPr>
        <w:t xml:space="preserve"> marine</w:t>
      </w:r>
      <w:r w:rsidR="00CA5ECE" w:rsidRPr="00E76D10">
        <w:rPr>
          <w:rFonts w:cs="Times New Roman"/>
          <w:b/>
          <w:bCs/>
        </w:rPr>
        <w:t xml:space="preserve"> </w:t>
      </w:r>
      <w:r>
        <w:rPr>
          <w:rFonts w:cs="Times New Roman"/>
          <w:b/>
          <w:bCs/>
        </w:rPr>
        <w:t xml:space="preserve">sediment-hosted ash composition </w:t>
      </w:r>
      <w:r w:rsidR="00CA5ECE" w:rsidRPr="00E76D10">
        <w:rPr>
          <w:rFonts w:cs="Times New Roman"/>
          <w:b/>
          <w:bCs/>
        </w:rPr>
        <w:t xml:space="preserve">data from ten volcanic </w:t>
      </w:r>
      <w:r w:rsidR="009A64FB">
        <w:rPr>
          <w:rFonts w:cs="Times New Roman"/>
          <w:b/>
          <w:bCs/>
        </w:rPr>
        <w:t>regions</w:t>
      </w:r>
      <w:r w:rsidR="00CA5ECE" w:rsidRPr="00E76D10">
        <w:rPr>
          <w:rFonts w:cs="Times New Roman"/>
          <w:b/>
          <w:bCs/>
        </w:rPr>
        <w:t xml:space="preserve">, </w:t>
      </w:r>
      <w:r w:rsidR="00ED4DD3">
        <w:rPr>
          <w:rFonts w:cs="Times New Roman"/>
          <w:b/>
          <w:bCs/>
        </w:rPr>
        <w:t>and</w:t>
      </w:r>
      <w:r w:rsidR="00CA5ECE" w:rsidRPr="00E76D10">
        <w:rPr>
          <w:rFonts w:cs="Times New Roman"/>
          <w:b/>
          <w:bCs/>
        </w:rPr>
        <w:t xml:space="preserve"> </w:t>
      </w:r>
      <w:r w:rsidR="00EC3AD9">
        <w:rPr>
          <w:rFonts w:cs="Times New Roman"/>
          <w:b/>
          <w:bCs/>
        </w:rPr>
        <w:t xml:space="preserve">subaerial </w:t>
      </w:r>
      <w:r w:rsidR="006F08AC" w:rsidRPr="00E76D10">
        <w:rPr>
          <w:rFonts w:cs="Times New Roman"/>
          <w:b/>
          <w:bCs/>
        </w:rPr>
        <w:t>volcanic eruption volumes</w:t>
      </w:r>
      <w:r w:rsidR="00CA5ECE" w:rsidRPr="00E76D10">
        <w:rPr>
          <w:rFonts w:cs="Times New Roman"/>
          <w:b/>
          <w:bCs/>
        </w:rPr>
        <w:t xml:space="preserve">, </w:t>
      </w:r>
      <w:r w:rsidR="00CA5ECE" w:rsidRPr="00E76D10">
        <w:rPr>
          <w:b/>
          <w:bCs/>
        </w:rPr>
        <w:t xml:space="preserve">to estimate </w:t>
      </w:r>
      <w:r>
        <w:rPr>
          <w:b/>
          <w:bCs/>
        </w:rPr>
        <w:t xml:space="preserve">global </w:t>
      </w:r>
      <w:r w:rsidR="004518DC">
        <w:rPr>
          <w:b/>
          <w:bCs/>
        </w:rPr>
        <w:t>ash</w:t>
      </w:r>
      <w:r w:rsidR="00CA5ECE" w:rsidRPr="00E76D10">
        <w:rPr>
          <w:b/>
          <w:bCs/>
        </w:rPr>
        <w:t>-driven nutrient</w:t>
      </w:r>
      <w:r w:rsidR="00ED4DD3">
        <w:rPr>
          <w:b/>
          <w:bCs/>
        </w:rPr>
        <w:t xml:space="preserve"> fluxes</w:t>
      </w:r>
      <w:bookmarkStart w:id="4" w:name="_Hlk61436723"/>
      <w:bookmarkStart w:id="5" w:name="_Hlk59448536"/>
      <w:r w:rsidR="00ED4DD3">
        <w:rPr>
          <w:b/>
          <w:bCs/>
        </w:rPr>
        <w:t xml:space="preserve">. </w:t>
      </w:r>
      <w:r w:rsidR="00CA5ECE" w:rsidRPr="00E76D10">
        <w:rPr>
          <w:b/>
          <w:bCs/>
        </w:rPr>
        <w:t xml:space="preserve">Using Monte Carlo simulations, we estimate average fluxes of dissolved </w:t>
      </w:r>
      <w:r w:rsidR="006415E3">
        <w:rPr>
          <w:b/>
          <w:bCs/>
        </w:rPr>
        <w:t>Iron</w:t>
      </w:r>
      <w:r w:rsidR="00CA5ECE" w:rsidRPr="00E76D10">
        <w:rPr>
          <w:b/>
          <w:bCs/>
        </w:rPr>
        <w:t xml:space="preserve"> and </w:t>
      </w:r>
      <w:r w:rsidR="006415E3">
        <w:rPr>
          <w:b/>
          <w:bCs/>
        </w:rPr>
        <w:t>Manganese</w:t>
      </w:r>
      <w:r w:rsidR="00CA5ECE" w:rsidRPr="00E76D10">
        <w:rPr>
          <w:b/>
          <w:bCs/>
        </w:rPr>
        <w:t xml:space="preserve"> from volcanic sources to be </w:t>
      </w:r>
      <w:r w:rsidR="005A47A8">
        <w:rPr>
          <w:b/>
          <w:bCs/>
        </w:rPr>
        <w:t>between 50 – 500 (median 180)</w:t>
      </w:r>
      <w:r w:rsidR="00F01EEC" w:rsidRPr="00E76D10">
        <w:rPr>
          <w:b/>
          <w:bCs/>
        </w:rPr>
        <w:t xml:space="preserve"> </w:t>
      </w:r>
      <w:r w:rsidR="00CA5ECE" w:rsidRPr="00E76D10">
        <w:rPr>
          <w:b/>
          <w:bCs/>
        </w:rPr>
        <w:t>and</w:t>
      </w:r>
      <w:r w:rsidR="005A47A8">
        <w:rPr>
          <w:b/>
          <w:bCs/>
        </w:rPr>
        <w:t xml:space="preserve"> 0.6 – 3.2</w:t>
      </w:r>
      <w:r w:rsidR="00CA5ECE" w:rsidRPr="00E76D10">
        <w:rPr>
          <w:b/>
          <w:bCs/>
        </w:rPr>
        <w:t xml:space="preserve"> </w:t>
      </w:r>
      <w:r w:rsidR="005A47A8">
        <w:rPr>
          <w:b/>
          <w:bCs/>
        </w:rPr>
        <w:t xml:space="preserve">(median </w:t>
      </w:r>
      <w:r w:rsidR="00403C76">
        <w:rPr>
          <w:b/>
          <w:bCs/>
        </w:rPr>
        <w:t>1.3</w:t>
      </w:r>
      <w:r w:rsidR="005A47A8">
        <w:rPr>
          <w:b/>
          <w:bCs/>
        </w:rPr>
        <w:t>)</w:t>
      </w:r>
      <w:r w:rsidR="00CA5ECE" w:rsidRPr="00E76D10">
        <w:rPr>
          <w:b/>
          <w:bCs/>
        </w:rPr>
        <w:t xml:space="preserve"> </w:t>
      </w:r>
      <w:proofErr w:type="spellStart"/>
      <w:r w:rsidR="00CA5ECE" w:rsidRPr="00E76D10">
        <w:rPr>
          <w:b/>
          <w:bCs/>
        </w:rPr>
        <w:t>Gmol</w:t>
      </w:r>
      <w:proofErr w:type="spellEnd"/>
      <w:r w:rsidR="00CA5ECE" w:rsidRPr="00E76D10">
        <w:rPr>
          <w:b/>
          <w:bCs/>
        </w:rPr>
        <w:t xml:space="preserve"> yr</w:t>
      </w:r>
      <w:r w:rsidR="00CA5ECE" w:rsidRPr="00E76D10">
        <w:rPr>
          <w:b/>
          <w:bCs/>
          <w:vertAlign w:val="superscript"/>
        </w:rPr>
        <w:t>-1</w:t>
      </w:r>
      <w:r w:rsidR="003F3A52" w:rsidRPr="002607B1">
        <w:rPr>
          <w:b/>
          <w:bCs/>
        </w:rPr>
        <w:t>,</w:t>
      </w:r>
      <w:r w:rsidR="003F3A52">
        <w:rPr>
          <w:b/>
          <w:bCs/>
          <w:vertAlign w:val="superscript"/>
        </w:rPr>
        <w:t xml:space="preserve"> </w:t>
      </w:r>
      <w:r w:rsidR="003F3A52" w:rsidRPr="00B257BF">
        <w:rPr>
          <w:b/>
          <w:bCs/>
        </w:rPr>
        <w:t>respectively</w:t>
      </w:r>
      <w:r w:rsidR="003F3A52">
        <w:rPr>
          <w:b/>
          <w:bCs/>
        </w:rPr>
        <w:t xml:space="preserve">. </w:t>
      </w:r>
      <w:bookmarkEnd w:id="4"/>
      <w:bookmarkEnd w:id="5"/>
      <w:r w:rsidR="003F3A52">
        <w:rPr>
          <w:b/>
          <w:bCs/>
        </w:rPr>
        <w:t>M</w:t>
      </w:r>
      <w:r w:rsidR="00C346B5">
        <w:rPr>
          <w:b/>
          <w:bCs/>
        </w:rPr>
        <w:t>uch</w:t>
      </w:r>
      <w:r w:rsidR="003566D7">
        <w:rPr>
          <w:b/>
          <w:bCs/>
        </w:rPr>
        <w:t xml:space="preserve"> of the</w:t>
      </w:r>
      <w:r w:rsidR="00C346B5">
        <w:rPr>
          <w:b/>
          <w:bCs/>
        </w:rPr>
        <w:t xml:space="preserve"> </w:t>
      </w:r>
      <w:r w:rsidR="00ED4DD3">
        <w:rPr>
          <w:b/>
          <w:bCs/>
        </w:rPr>
        <w:t xml:space="preserve">element </w:t>
      </w:r>
      <w:r w:rsidR="00C346B5">
        <w:rPr>
          <w:b/>
          <w:bCs/>
        </w:rPr>
        <w:t>release occur</w:t>
      </w:r>
      <w:r w:rsidR="003F3A52">
        <w:rPr>
          <w:b/>
          <w:bCs/>
        </w:rPr>
        <w:t>s</w:t>
      </w:r>
      <w:r w:rsidR="00C346B5">
        <w:rPr>
          <w:b/>
          <w:bCs/>
        </w:rPr>
        <w:t xml:space="preserve"> during early diagenesis</w:t>
      </w:r>
      <w:r w:rsidR="00207CAD">
        <w:rPr>
          <w:b/>
          <w:bCs/>
        </w:rPr>
        <w:t xml:space="preserve">, indicating ash-rich </w:t>
      </w:r>
      <w:r w:rsidR="00A15FB4">
        <w:rPr>
          <w:b/>
          <w:bCs/>
        </w:rPr>
        <w:t>shelf</w:t>
      </w:r>
      <w:r w:rsidR="00207CAD">
        <w:rPr>
          <w:b/>
          <w:bCs/>
        </w:rPr>
        <w:t xml:space="preserve"> sediment</w:t>
      </w:r>
      <w:r w:rsidR="00F3791B">
        <w:rPr>
          <w:b/>
          <w:bCs/>
        </w:rPr>
        <w:t>s</w:t>
      </w:r>
      <w:r w:rsidR="00207CAD">
        <w:rPr>
          <w:b/>
          <w:bCs/>
        </w:rPr>
        <w:t xml:space="preserve"> are likely </w:t>
      </w:r>
      <w:r w:rsidR="002F66E8">
        <w:rPr>
          <w:b/>
          <w:bCs/>
        </w:rPr>
        <w:t>important</w:t>
      </w:r>
      <w:r w:rsidR="00207CAD">
        <w:rPr>
          <w:b/>
          <w:bCs/>
        </w:rPr>
        <w:t xml:space="preserve"> suppliers of </w:t>
      </w:r>
      <w:r w:rsidR="003566D7">
        <w:rPr>
          <w:b/>
          <w:bCs/>
        </w:rPr>
        <w:t xml:space="preserve">aqueous </w:t>
      </w:r>
      <w:r w:rsidR="0008430B">
        <w:rPr>
          <w:b/>
          <w:bCs/>
        </w:rPr>
        <w:t xml:space="preserve">iron </w:t>
      </w:r>
      <w:r w:rsidR="00207CAD">
        <w:rPr>
          <w:b/>
          <w:bCs/>
        </w:rPr>
        <w:t xml:space="preserve">and </w:t>
      </w:r>
      <w:r w:rsidR="0008430B">
        <w:rPr>
          <w:b/>
          <w:bCs/>
        </w:rPr>
        <w:t>manganese</w:t>
      </w:r>
      <w:r w:rsidR="00CA5ECE" w:rsidRPr="00E76D10">
        <w:rPr>
          <w:b/>
          <w:bCs/>
        </w:rPr>
        <w:t xml:space="preserve">. </w:t>
      </w:r>
      <w:r>
        <w:rPr>
          <w:b/>
          <w:bCs/>
        </w:rPr>
        <w:t>E</w:t>
      </w:r>
      <w:r w:rsidR="00CA5ECE" w:rsidRPr="00E76D10">
        <w:rPr>
          <w:b/>
          <w:bCs/>
        </w:rPr>
        <w:t>stimate</w:t>
      </w:r>
      <w:r>
        <w:rPr>
          <w:b/>
          <w:bCs/>
        </w:rPr>
        <w:t>d</w:t>
      </w:r>
      <w:r w:rsidR="00602E4F" w:rsidRPr="00E76D10">
        <w:rPr>
          <w:b/>
          <w:bCs/>
        </w:rPr>
        <w:t xml:space="preserve"> </w:t>
      </w:r>
      <w:r>
        <w:rPr>
          <w:b/>
          <w:bCs/>
        </w:rPr>
        <w:t xml:space="preserve">ash-driven fluxes are </w:t>
      </w:r>
      <w:r w:rsidR="00CA5ECE" w:rsidRPr="00E76D10">
        <w:rPr>
          <w:b/>
          <w:bCs/>
        </w:rPr>
        <w:t xml:space="preserve">of similar magnitude to </w:t>
      </w:r>
      <w:r>
        <w:rPr>
          <w:b/>
          <w:bCs/>
        </w:rPr>
        <w:t>aeolian inputs</w:t>
      </w:r>
      <w:r w:rsidR="00CA5ECE" w:rsidRPr="00E76D10">
        <w:rPr>
          <w:b/>
          <w:bCs/>
        </w:rPr>
        <w:t xml:space="preserve">. </w:t>
      </w:r>
      <w:bookmarkStart w:id="6" w:name="_Hlk59461304"/>
      <w:r w:rsidR="00CA5ECE" w:rsidRPr="00E76D10">
        <w:rPr>
          <w:b/>
          <w:bCs/>
        </w:rPr>
        <w:t xml:space="preserve">We </w:t>
      </w:r>
      <w:r>
        <w:rPr>
          <w:b/>
          <w:bCs/>
        </w:rPr>
        <w:t>suggest</w:t>
      </w:r>
      <w:r w:rsidRPr="00E76D10">
        <w:rPr>
          <w:b/>
          <w:bCs/>
        </w:rPr>
        <w:t xml:space="preserve"> </w:t>
      </w:r>
      <w:r w:rsidR="00D74AF2">
        <w:rPr>
          <w:b/>
          <w:bCs/>
        </w:rPr>
        <w:t xml:space="preserve">that </w:t>
      </w:r>
      <w:r w:rsidR="00CA5ECE" w:rsidRPr="00E76D10">
        <w:rPr>
          <w:b/>
          <w:bCs/>
        </w:rPr>
        <w:t xml:space="preserve">subaerial volcanism </w:t>
      </w:r>
      <w:r>
        <w:rPr>
          <w:b/>
          <w:bCs/>
        </w:rPr>
        <w:t>is an</w:t>
      </w:r>
      <w:r w:rsidR="006F08AC" w:rsidRPr="00E76D10">
        <w:rPr>
          <w:b/>
          <w:bCs/>
        </w:rPr>
        <w:t xml:space="preserve"> </w:t>
      </w:r>
      <w:r>
        <w:rPr>
          <w:b/>
          <w:bCs/>
        </w:rPr>
        <w:t xml:space="preserve">important, but </w:t>
      </w:r>
      <w:proofErr w:type="gramStart"/>
      <w:r>
        <w:rPr>
          <w:b/>
          <w:bCs/>
        </w:rPr>
        <w:t>underappreciated,</w:t>
      </w:r>
      <w:r w:rsidRPr="00E76D10">
        <w:rPr>
          <w:b/>
          <w:bCs/>
        </w:rPr>
        <w:t xml:space="preserve"> </w:t>
      </w:r>
      <w:bookmarkStart w:id="7" w:name="_Hlk59435403"/>
      <w:r>
        <w:rPr>
          <w:b/>
          <w:bCs/>
        </w:rPr>
        <w:t xml:space="preserve"> source</w:t>
      </w:r>
      <w:proofErr w:type="gramEnd"/>
      <w:r>
        <w:rPr>
          <w:b/>
          <w:bCs/>
        </w:rPr>
        <w:t xml:space="preserve"> of these micronutrients to the global ocean</w:t>
      </w:r>
      <w:r w:rsidR="00CA5ECE" w:rsidRPr="00E76D10">
        <w:rPr>
          <w:b/>
          <w:bCs/>
        </w:rPr>
        <w:t xml:space="preserve">. </w:t>
      </w:r>
      <w:bookmarkEnd w:id="7"/>
    </w:p>
    <w:bookmarkEnd w:id="3"/>
    <w:bookmarkEnd w:id="6"/>
    <w:p w14:paraId="61B97DE8" w14:textId="2F5B2FC9" w:rsidR="009C329F" w:rsidRPr="002607B1" w:rsidRDefault="00FA072F" w:rsidP="00FA072F">
      <w:pPr>
        <w:pStyle w:val="Heading1"/>
      </w:pPr>
      <w:r>
        <w:lastRenderedPageBreak/>
        <w:t>Introduction</w:t>
      </w:r>
    </w:p>
    <w:p w14:paraId="04545920" w14:textId="0AA33F11" w:rsidR="009A53D9" w:rsidRPr="00E76D10" w:rsidRDefault="00026E9A" w:rsidP="009A53D9">
      <w:r w:rsidRPr="00E76D10">
        <w:t xml:space="preserve">Primary production in the oceans is </w:t>
      </w:r>
      <w:r w:rsidR="00A75236" w:rsidRPr="00E76D10">
        <w:t>a</w:t>
      </w:r>
      <w:r w:rsidRPr="00E76D10">
        <w:t xml:space="preserve"> </w:t>
      </w:r>
      <w:r w:rsidR="00777EA0" w:rsidRPr="00E76D10">
        <w:t xml:space="preserve">major </w:t>
      </w:r>
      <w:r w:rsidRPr="00E76D10">
        <w:t>driver of the biogeochemical carbon cycle</w:t>
      </w:r>
      <w:r w:rsidRPr="00E76D10">
        <w:fldChar w:fldCharType="begin" w:fldLock="1"/>
      </w:r>
      <w:r w:rsidR="00E70868">
        <w:instrText>ADDIN CSL_CITATION {"citationItems":[{"id":"ITEM-1","itemData":{"DOI":"10.1038/nature01165","ISSN":"00280836","abstract":"A key question when trying to understand the global carbon cycle is whether the oceans are net sources or sinks of carbon. This will depend on the production of organic matter relative to the decomposition due to biological respiration. Estimates of respiration are available for the top layers, the mesopelagic layer, and the abyssal waters and sediments of various ocean regions. Although the total open ocean respiration is uncertain, it is probably substantially greater than most current estimates of particulate organic matter production. Nevertheless, whether the biota act as a net source or sink of carbon remains an open question.","author":[{"dropping-particle":"","family":"Giorgio","given":"Paul A.","non-dropping-particle":"Del","parse-names":false,"suffix":""},{"dropping-particle":"","family":"Duarte","given":"Carlos M.","non-dropping-particle":"","parse-names":false,"suffix":""}],"container-title":"Nature","id":"ITEM-1","issue":"6914","issued":{"date-parts":[["2002","11","28"]]},"page":"379-384","title":"Respiration in the open ocean","type":"article-journal","volume":"420"},"uris":["http://www.mendeley.com/documents/?uuid=c7e804b5-ee50-3f75-98fd-faab582a8e3d"]},{"id":"ITEM-2","itemData":{"DOI":"10.1126/science.281.5374.237","ISSN":"00368075","PMID":"9657713","abstract":"Integrating conceptually similar models of the growth of marine and terrestrial primary producers yielded an estimated global net primary production (NPP) of 104.9 petagrams of carbon per year, with roughly equal contributions from land and oceans. Approaches based on satellite indices of absorbed solar radiation indicate marked heterogeneity in NPP for both land and oceans, reflecting the influence of physical and ecological processes. The spatial and temporal distributions of ocean NPP are consistent with primary limitation by light, nutrients, and temperature. On land, water limitation imposes additional constraints. On land and ocean, progressive changes in NPP can result in altered carbon storage, although contrasts in mechanisms of carbon storage and rates of organic matter turnover result in a range of relations between carbon storage and changes in NPP.","author":[{"dropping-particle":"","family":"Field","given":"Christopher B.","non-dropping-particle":"","parse-names":false,"suffix":""},{"dropping-particle":"","family":"Behrenfeld","given":"Michael J.","non-dropping-particle":"","parse-names":false,"suffix":""},{"dropping-particle":"","family":"Randerson","given":"James T.","non-dropping-particle":"","parse-names":false,"suffix":""},{"dropping-particle":"","family":"Falkowski","given":"Paul","non-dropping-particle":"","parse-names":false,"suffix":""}],"container-title":"Science","id":"ITEM-2","issue":"5374","issued":{"date-parts":[["1998","7","10"]]},"page":"237-240","title":"Primary production of the biosphere: Integrating terrestrial and oceanic components","type":"article-journal","volume":"281"},"uris":["http://www.mendeley.com/documents/?uuid=9c644a38-58a6-3a96-9d5a-6fefbf5ba1dc"]}],"mendeley":{"formattedCitation":"&lt;sup&gt;2,3&lt;/sup&gt;","plainTextFormattedCitation":"2,3","previouslyFormattedCitation":"&lt;sup&gt;2,3&lt;/sup&gt;"},"properties":{"noteIndex":0},"schema":"https://github.com/citation-style-language/schema/raw/master/csl-citation.json"}</w:instrText>
      </w:r>
      <w:r w:rsidRPr="00E76D10">
        <w:fldChar w:fldCharType="separate"/>
      </w:r>
      <w:r w:rsidR="00E70868" w:rsidRPr="00E70868">
        <w:rPr>
          <w:noProof/>
          <w:vertAlign w:val="superscript"/>
        </w:rPr>
        <w:t>2,3</w:t>
      </w:r>
      <w:r w:rsidRPr="00E76D10">
        <w:fldChar w:fldCharType="end"/>
      </w:r>
      <w:r w:rsidRPr="00E76D10">
        <w:t xml:space="preserve">, </w:t>
      </w:r>
      <w:r w:rsidR="00A75236" w:rsidRPr="00E76D10">
        <w:t xml:space="preserve">largely </w:t>
      </w:r>
      <w:r w:rsidRPr="00E76D10">
        <w:t xml:space="preserve">controlling </w:t>
      </w:r>
      <w:r w:rsidR="006C2FA5">
        <w:t>carbon dioxide (</w:t>
      </w:r>
      <w:r w:rsidRPr="00E76D10">
        <w:t>CO</w:t>
      </w:r>
      <w:r w:rsidRPr="00E76D10">
        <w:rPr>
          <w:vertAlign w:val="subscript"/>
        </w:rPr>
        <w:t>2</w:t>
      </w:r>
      <w:r w:rsidR="006C2FA5" w:rsidRPr="006C2FA5">
        <w:t>)</w:t>
      </w:r>
      <w:r w:rsidRPr="00E76D10">
        <w:t xml:space="preserve"> exchange between oceanic and atmospheric carbon pools. The drawdown of atmospheric CO</w:t>
      </w:r>
      <w:r w:rsidRPr="00E76D10">
        <w:rPr>
          <w:vertAlign w:val="subscript"/>
        </w:rPr>
        <w:t xml:space="preserve">2 </w:t>
      </w:r>
      <w:r w:rsidRPr="00E76D10">
        <w:t>via photosynthetic</w:t>
      </w:r>
      <w:r w:rsidRPr="00E76D10">
        <w:rPr>
          <w:vertAlign w:val="subscript"/>
        </w:rPr>
        <w:t xml:space="preserve"> </w:t>
      </w:r>
      <w:r w:rsidRPr="00E76D10">
        <w:t>phytoplankton represent</w:t>
      </w:r>
      <w:r w:rsidR="003748F1">
        <w:t>s</w:t>
      </w:r>
      <w:r w:rsidRPr="00E76D10">
        <w:t xml:space="preserve"> </w:t>
      </w:r>
      <w:r w:rsidR="001F46E1">
        <w:t xml:space="preserve">one of </w:t>
      </w:r>
      <w:r w:rsidRPr="00E76D10">
        <w:t>the largest atmospheric carbon sink</w:t>
      </w:r>
      <w:r w:rsidR="001F46E1">
        <w:t>s</w:t>
      </w:r>
      <w:r w:rsidRPr="00E76D10">
        <w:t xml:space="preserve"> in the Earth System</w:t>
      </w:r>
      <w:r w:rsidR="008E6FC6" w:rsidRPr="00E76D10">
        <w:t xml:space="preserve"> today</w:t>
      </w:r>
      <w:r w:rsidRPr="00E76D10">
        <w:t xml:space="preserve">, removing approximately </w:t>
      </w:r>
      <w:r w:rsidR="002F16EA">
        <w:t>50</w:t>
      </w:r>
      <w:r w:rsidRPr="00E76D10">
        <w:t xml:space="preserve"> gigatons (Gt) carbon per year</w:t>
      </w:r>
      <w:r w:rsidRPr="00E76D10">
        <w:fldChar w:fldCharType="begin" w:fldLock="1"/>
      </w:r>
      <w:r w:rsidR="00E70868">
        <w:instrText>ADDIN CSL_CITATION {"citationItems":[{"id":"ITEM-1","itemData":{"ISBN":"9781107415324","author":[{"dropping-particle":"","family":"Ciais","given":"Philippe","non-dropping-particle":"","parse-names":false,"suffix":""},{"dropping-particle":"","family":"Sabine","given":"Christopher","non-dropping-particle":"","parse-names":false,"suffix":""},{"dropping-particle":"","family":"Bala","given":"Govindasamy","non-dropping-particle":"","parse-names":false,"suffix":""},{"dropping-particle":"","family":"Bopp","given":"Laurent","non-dropping-particle":"","parse-names":false,"suffix":""},{"dropping-particle":"","family":"Brovkin","given":"Victor","non-dropping-particle":"","parse-names":false,"suffix":""},{"dropping-particle":"","family":"Canadell","given":"A","non-dropping-particle":"","parse-names":false,"suffix":""},{"dropping-particle":"","family":"Chhabra","given":"R","non-dropping-particle":"","parse-names":false,"suffix":""},{"dropping-particle":"","family":"DeFries","given":"Ruth","non-dropping-particle":"","parse-names":false,"suffix":""},{"dropping-particle":"","family":"Galloway","given":"J","non-dropping-particle":"","parse-names":false,"suffix":""},{"dropping-particle":"","family":"Heimann","given":"C","non-dropping-particle":"","parse-names":false,"suffix":""},{"dropping-particle":"","family":"Jones","given":"C","non-dropping-particle":"","parse-names":false,"suffix":""},{"dropping-particle":"","family":"Quéré","given":"C","non-dropping-particle":"Le","parse-names":false,"suffix":""},{"dropping-particle":"","family":"Myneni","given":"R B","non-dropping-particle":"","parse-names":false,"suffix":""},{"dropping-particle":"","family":"Piao","given":"S","non-dropping-particle":"","parse-names":false,"suffix":""},{"dropping-particle":"","family":"Thornton","given":"P","non-dropping-particle":"","parse-names":false,"suffix":""}],"container-title":"Climate Change The physical Science Basis. Contribution of Working Group I to the Fifth Assessment Report of the intergovernmental Panel on Climate Change","editor":[{"dropping-particle":"","family":"Stocker","given":"Thomas F.","non-dropping-particle":"","parse-names":false,"suffix":""},{"dropping-particle":"","family":"Qin","given":"Dahe","non-dropping-particle":"","parse-names":false,"suffix":""},{"dropping-particle":"","family":"Plattner","given":"Gian-kasper","non-dropping-particle":"","parse-names":false,"suffix":""},{"dropping-particle":"","family":"Tignor","given":"M","non-dropping-particle":"","parse-names":false,"suffix":""},{"dropping-particle":"","family":"Allen","given":"S.K.","non-dropping-particle":"","parse-names":false,"suffix":""},{"dropping-particle":"","family":"Boschung","given":"J.","non-dropping-particle":"","parse-names":false,"suffix":""},{"dropping-particle":"","family":"Nauels","given":"Y.","non-dropping-particle":"","parse-names":false,"suffix":""},{"dropping-particle":"","family":"Xia","given":"Y.","non-dropping-particle":"","parse-names":false,"suffix":""},{"dropping-particle":"","family":"Bex","given":"V.","non-dropping-particle":"","parse-names":false,"suffix":""},{"dropping-particle":"","family":"Midgley","given":"P.M.","non-dropping-particle":"","parse-names":false,"suffix":""}],"id":"ITEM-1","issue":"Chapter 6","issued":{"date-parts":[["2013"]]},"page":"465-570","publisher":"Cambridge University Press","publisher-place":"Cambridge","title":"Carbon and Other Biogeochemical Cycles","type":"chapter"},"uris":["http://www.mendeley.com/documents/?uuid=ca5b8d8c-284c-3f20-8d8e-e71325450a35"]}],"mendeley":{"formattedCitation":"&lt;sup&gt;4&lt;/sup&gt;","plainTextFormattedCitation":"4","previouslyFormattedCitation":"&lt;sup&gt;4&lt;/sup&gt;"},"properties":{"noteIndex":0},"schema":"https://github.com/citation-style-language/schema/raw/master/csl-citation.json"}</w:instrText>
      </w:r>
      <w:r w:rsidRPr="00E76D10">
        <w:fldChar w:fldCharType="separate"/>
      </w:r>
      <w:r w:rsidR="00E70868" w:rsidRPr="00E70868">
        <w:rPr>
          <w:noProof/>
          <w:vertAlign w:val="superscript"/>
        </w:rPr>
        <w:t>4</w:t>
      </w:r>
      <w:r w:rsidRPr="00E76D10">
        <w:fldChar w:fldCharType="end"/>
      </w:r>
      <w:r w:rsidRPr="00E76D10">
        <w:t xml:space="preserve">. The importance of micronutrients, and in particular iron (Fe), in controlling levels of primary </w:t>
      </w:r>
      <w:r w:rsidR="009A53D9" w:rsidRPr="00E76D10">
        <w:t>production</w:t>
      </w:r>
      <w:r w:rsidRPr="00E76D10">
        <w:t xml:space="preserve"> has </w:t>
      </w:r>
      <w:r w:rsidR="009A53D9" w:rsidRPr="00E76D10">
        <w:t xml:space="preserve">long </w:t>
      </w:r>
      <w:r w:rsidRPr="00E76D10">
        <w:t>been</w:t>
      </w:r>
      <w:r w:rsidR="009A53D9" w:rsidRPr="00E76D10">
        <w:t xml:space="preserve"> </w:t>
      </w:r>
      <w:r w:rsidRPr="00E76D10">
        <w:t>recognised</w:t>
      </w:r>
      <w:r w:rsidRPr="00E76D10">
        <w:fldChar w:fldCharType="begin" w:fldLock="1"/>
      </w:r>
      <w:r w:rsidR="00E70868">
        <w:instrText>ADDIN CSL_CITATION {"citationItems":[{"id":"ITEM-1","itemData":{"DOI":"10.1038/nature21058","ISSN":"14764687","abstract":"The micronutrient iron is now recognized to be important in regulating the magnitude and dynamics of ocean primary productivity, making it an integral component of the ocean's biogeochemical cycles. In this Review, we discuss how a recent increase in observational data for this trace metal has challenged the prevailing view of the ocean iron cycle. Instead of focusing on dust as the major iron source and emphasizing iron's tight biogeochemical coupling to major nutrients, a more complex and diverse picture of the sources of iron, its cycling processes and intricate linkages with the ocean carbon and nitrogen cycles has emerged.","author":[{"dropping-particle":"","family":"Tagliabue","given":"Alessandro","non-dropping-particle":"","parse-names":false,"suffix":""},{"dropping-particle":"","family":"Bowie","given":"Andrew R.","non-dropping-particle":"","parse-names":false,"suffix":""},{"dropping-particle":"","family":"Boyd","given":"Philip W.","non-dropping-particle":"","parse-names":false,"suffix":""},{"dropping-particle":"","family":"Buck","given":"Kristen N.","non-dropping-particle":"","parse-names":false,"suffix":""},{"dropping-particle":"","family":"Johnson","given":"Kenneth S.","non-dropping-particle":"","parse-names":false,"suffix":""},{"dropping-particle":"","family":"Saito","given":"Mak A.","non-dropping-particle":"","parse-names":false,"suffix":""}],"container-title":"Nature","id":"ITEM-1","issue":"7643","issued":{"date-parts":[["2017","3","1"]]},"page":"51-59","publisher":"Nature Publishing Group","title":"The integral role of iron in ocean biogeochemistry","type":"article","volume":"543"},"uris":["http://www.mendeley.com/documents/?uuid=c3e8723e-8c14-351a-8445-1fc211603901"]},{"id":"ITEM-2","itemData":{"DOI":"10.1126/science.1105959","ISBN":"0036-8075","ISSN":"00368075","PMID":"15802595","abstract":"The environmental conditions of Earth, including the climate, are determined by physical, chemical, biological, and human interactions that transform and transport materials and energy. This is the \"Earth system\": a highly complex entity characterized by multiple nonlinear responses and thresholds, with linkages between disparate components. One important part of this system is the iron cycle, in which iron-containing soil dust is transported from land through the atmosphere to the oceans, affecting ocean biogeochemistry and hence having feedback effects on climate and dust production. Here we review the key components of this cycle, identifying critical uncertainties and priorities for future research.","author":[{"dropping-particle":"","family":"Jickells","given":"T. D.","non-dropping-particle":"","parse-names":false,"suffix":""},{"dropping-particle":"","family":"An","given":"Z. S.","non-dropping-particle":"","parse-names":false,"suffix":""},{"dropping-particle":"","family":"Andersen","given":"K. K.","non-dropping-particle":"","parse-names":false,"suffix":""},{"dropping-particle":"","family":"Baker","given":"A. R.","non-dropping-particle":"","parse-names":false,"suffix":""},{"dropping-particle":"","family":"Bergametti","given":"C.","non-dropping-particle":"","parse-names":false,"suffix":""},{"dropping-particle":"","family":"Brooks","given":"N.","non-dropping-particle":"","parse-names":false,"suffix":""},{"dropping-particle":"","family":"Cao","given":"J. J.","non-dropping-particle":"","parse-names":false,"suffix":""},{"dropping-particle":"","family":"Boyd","given":"P. W.","non-dropping-particle":"","parse-names":false,"suffix":""},{"dropping-particle":"","family":"Duce","given":"R. A.","non-dropping-particle":"","parse-names":false,"suffix":""},{"dropping-particle":"","family":"Hunter","given":"K. A.","non-dropping-particle":"","parse-names":false,"suffix":""},{"dropping-particle":"","family":"Kawahata","given":"H.","non-dropping-particle":"","parse-names":false,"suffix":""},{"dropping-particle":"","family":"Kubilay","given":"N.","non-dropping-particle":"","parse-names":false,"suffix":""},{"dropping-particle":"","family":"LaRoche","given":"J.","non-dropping-particle":"","parse-names":false,"suffix":""},{"dropping-particle":"","family":"Liss","given":"P. S.","non-dropping-particle":"","parse-names":false,"suffix":""},{"dropping-particle":"","family":"Mahowald","given":"N.","non-dropping-particle":"","parse-names":false,"suffix":""},{"dropping-particle":"","family":"Prospero","given":"J. M.","non-dropping-particle":"","parse-names":false,"suffix":""},{"dropping-particle":"","family":"Ridgwell","given":"A. J.","non-dropping-particle":"","parse-names":false,"suffix":""},{"dropping-particle":"","family":"Tegen","given":"I.","non-dropping-particle":"","parse-names":false,"suffix":""},{"dropping-particle":"","family":"Torres","given":"R.","non-dropping-particle":"","parse-names":false,"suffix":""}],"container-title":"Science","id":"ITEM-2","issue":"5718","issued":{"date-parts":[["2005"]]},"page":"67-71","title":"Global iron connections between desert dust, ocean biogeochemistry, and climate","type":"article-journal","volume":"308"},"uris":["http://www.mendeley.com/documents/?uuid=eb045470-f8f0-36ee-ba5b-794049879b6b"]}],"mendeley":{"formattedCitation":"&lt;sup&gt;5,6&lt;/sup&gt;","plainTextFormattedCitation":"5,6","previouslyFormattedCitation":"&lt;sup&gt;5,6&lt;/sup&gt;"},"properties":{"noteIndex":0},"schema":"https://github.com/citation-style-language/schema/raw/master/csl-citation.json"}</w:instrText>
      </w:r>
      <w:r w:rsidRPr="00E76D10">
        <w:fldChar w:fldCharType="separate"/>
      </w:r>
      <w:r w:rsidR="00E70868" w:rsidRPr="00E70868">
        <w:rPr>
          <w:noProof/>
          <w:vertAlign w:val="superscript"/>
        </w:rPr>
        <w:t>5,6</w:t>
      </w:r>
      <w:r w:rsidRPr="00E76D10">
        <w:fldChar w:fldCharType="end"/>
      </w:r>
      <w:r w:rsidR="009A53D9" w:rsidRPr="00E76D10">
        <w:t>, with Fe essential to many biological processes</w:t>
      </w:r>
      <w:r w:rsidR="009A53D9" w:rsidRPr="00E76D10">
        <w:fldChar w:fldCharType="begin" w:fldLock="1"/>
      </w:r>
      <w:r w:rsidR="00E70868">
        <w:instrText>ADDIN CSL_CITATION {"citationItems":[{"id":"ITEM-1","itemData":{"DOI":"10.1038/nature21058","ISSN":"14764687","abstract":"The micronutrient iron is now recognized to be important in regulating the magnitude and dynamics of ocean primary productivity, making it an integral component of the ocean's biogeochemical cycles. In this Review, we discuss how a recent increase in observational data for this trace metal has challenged the prevailing view of the ocean iron cycle. Instead of focusing on dust as the major iron source and emphasizing iron's tight biogeochemical coupling to major nutrients, a more complex and diverse picture of the sources of iron, its cycling processes and intricate linkages with the ocean carbon and nitrogen cycles has emerged.","author":[{"dropping-particle":"","family":"Tagliabue","given":"Alessandro","non-dropping-particle":"","parse-names":false,"suffix":""},{"dropping-particle":"","family":"Bowie","given":"Andrew R.","non-dropping-particle":"","parse-names":false,"suffix":""},{"dropping-particle":"","family":"Boyd","given":"Philip W.","non-dropping-particle":"","parse-names":false,"suffix":""},{"dropping-particle":"","family":"Buck","given":"Kristen N.","non-dropping-particle":"","parse-names":false,"suffix":""},{"dropping-particle":"","family":"Johnson","given":"Kenneth S.","non-dropping-particle":"","parse-names":false,"suffix":""},{"dropping-particle":"","family":"Saito","given":"Mak A.","non-dropping-particle":"","parse-names":false,"suffix":""}],"container-title":"Nature","id":"ITEM-1","issue":"7643","issued":{"date-parts":[["2017","3","1"]]},"page":"51-59","publisher":"Nature Publishing Group","title":"The integral role of iron in ocean biogeochemistry","type":"article","volume":"543"},"uris":["http://www.mendeley.com/documents/?uuid=c3e8723e-8c14-351a-8445-1fc211603901"]}],"mendeley":{"formattedCitation":"&lt;sup&gt;5&lt;/sup&gt;","plainTextFormattedCitation":"5","previouslyFormattedCitation":"&lt;sup&gt;5&lt;/sup&gt;"},"properties":{"noteIndex":0},"schema":"https://github.com/citation-style-language/schema/raw/master/csl-citation.json"}</w:instrText>
      </w:r>
      <w:r w:rsidR="009A53D9" w:rsidRPr="00E76D10">
        <w:fldChar w:fldCharType="separate"/>
      </w:r>
      <w:r w:rsidR="00E70868" w:rsidRPr="00E70868">
        <w:rPr>
          <w:noProof/>
          <w:vertAlign w:val="superscript"/>
        </w:rPr>
        <w:t>5</w:t>
      </w:r>
      <w:r w:rsidR="009A53D9" w:rsidRPr="00E76D10">
        <w:fldChar w:fldCharType="end"/>
      </w:r>
      <w:r w:rsidRPr="00E76D10">
        <w:t>.</w:t>
      </w:r>
      <w:r w:rsidR="009A53D9" w:rsidRPr="00E76D10">
        <w:t xml:space="preserve"> Manganese (Mn) is also essential for phytoplankton photosynthesis</w:t>
      </w:r>
      <w:r w:rsidR="009A53D9" w:rsidRPr="00E76D10">
        <w:fldChar w:fldCharType="begin" w:fldLock="1"/>
      </w:r>
      <w:r w:rsidR="00E70868">
        <w:instrText>ADDIN CSL_CITATION {"citationItems":[{"id":"ITEM-1","itemData":{"DOI":"10.1111/j.1469-8137.1990.tb00505.x","ISSN":"14698137","abstract":"Iron is involved in many photosynthetic, respiratory and nitrogen assimilation reactions of plants as Fe bound tightly to polypeptides catalysing redox reactions. Manganese is involved as tightly bound Mn in photoreaction II of photosynthesis and in certain superoxide dismutases, while loosely bound Mn2+ is the unique activator of some enzymes, and is an alternative to Mg2+ in activating many enzymes. This paper uses data on the quantitative role of Fe and Mn in catalysts to predict the efficiency with which Fe and Mn are used in C assimilation [mol C assimilated (mol catalytic metal in enzyme)−1 s−1] and the metal cost of C assimilation [mol catalytic metal in enzyme (mol C assimilated)−1 s−1] in photolithotrophic growth in relation to genetic and environmental variables. The genetic variables were the relative content of thylakoid proteins in major taxa (cyanobacteria and red algae, chlorophytes and chromophytes) and smaller‐scale taxonomic differences (various subtypes of C4 metabolism, and C3 metabolism, in terrestrial vascular plants). The environmental variables were the range of photon flux densities in which photolithotrophic growth of O2 evolvers can occur, and the inorganic C supply conditions controlling the repression/de‐repression of the inorganic C concentrating mechanism in cyanobacteria and microalgae. The results of the computations yield the following conclusions. The largest predicted difference in Fe and Mn costs of photolithotrophic growth is related to changes in the photon flux density for growth. The predicted Fe cost increased 50‐fold, and the Mn cost increased 80‐fold, at the lowest extreme of photon flux density compared to the highest found naturally. The increase is partly countered by the larger ratio of light‐harvesting pigments to thylakoid protein complexes assumed for the cells grown at low photon flux densities, although the extent of the increase in photosynthetic unit size is limited by considerations of efficiency of excitation energy transfer. However, the major influences are the higher pigment content in biomass enabling a larger fraction of incident light to the absorbed, and the sub‐maximal specific reaction rates of redox catalysts (whose content is constrained via excitation energy transfer considerations) at very low photon flux densities. A smaller difference, four‐fold or less, in Fe and Mn costs of photolithotrophic growth, is predicted by comparing major taxa (cyanobacteria plus red algae; chlorophytes p…","author":[{"dropping-particle":"","family":"Raven","given":"John A.","non-dropping-particle":"","parse-names":false,"suffix":""}],"container-title":"New Phytologist","id":"ITEM-1","issue":"1","issued":{"date-parts":[["1990"]]},"page":"1-18","title":"Predictions of Mn and Fe use efficiencies of phototrophic growth as a function of light availability for growth and of C assimilation pathway","type":"article-journal","volume":"116"},"uris":["http://www.mendeley.com/documents/?uuid=79130885-449f-346f-b224-7d0ac28f07d6"]}],"mendeley":{"formattedCitation":"&lt;sup&gt;7&lt;/sup&gt;","plainTextFormattedCitation":"7","previouslyFormattedCitation":"&lt;sup&gt;7&lt;/sup&gt;"},"properties":{"noteIndex":0},"schema":"https://github.com/citation-style-language/schema/raw/master/csl-citation.json"}</w:instrText>
      </w:r>
      <w:r w:rsidR="009A53D9" w:rsidRPr="00E76D10">
        <w:fldChar w:fldCharType="separate"/>
      </w:r>
      <w:r w:rsidR="00E70868" w:rsidRPr="00E70868">
        <w:rPr>
          <w:noProof/>
          <w:vertAlign w:val="superscript"/>
        </w:rPr>
        <w:t>7</w:t>
      </w:r>
      <w:r w:rsidR="009A53D9" w:rsidRPr="00E76D10">
        <w:fldChar w:fldCharType="end"/>
      </w:r>
      <w:r w:rsidR="009A53D9" w:rsidRPr="00E76D10">
        <w:t>, with evidence it may act as a co-limiting nutrient</w:t>
      </w:r>
      <w:r w:rsidR="009A53D9" w:rsidRPr="00E76D10">
        <w:fldChar w:fldCharType="begin" w:fldLock="1"/>
      </w:r>
      <w:r w:rsidR="00E70868">
        <w:instrText>ADDIN CSL_CITATION {"citationItems":[{"id":"ITEM-1","itemData":{"DOI":"10.1038/s41467-019-11426-z","ISSN":"2041-1723","abstract":"Iron and light are recognized as limiting factors controlling Southern Ocean phytoplankton growth. Recent field-based evidence suggests, however, that manganese availability may also play a role. Here we examine the influence of iron and manganese on protein expression and physiology in Phaeocystis antarctica, a key Antarctic primary producer. We provide taxon-specific proteomic evidence to show that in-situ Southern Ocean Phaeocystis populations regularly experience stress due to combined low manganese and iron availability. In culture, combined low iron and manganese induce large-scale changes in the Phaeocystis proteome and result in reorganization of the photosynthetic apparatus. Natural Phaeocystis populations produce protein signatures indicating late-season manganese and iron stress, consistent with concurrently observed stimulation of chlorophyll production upon additions of manganese or iron. These results implicate manganese as an important driver of Southern Ocean productivity and demonstrate the utility of peptide mass spectrometry for identifying drivers of incomplete macronutrient consumption.","author":[{"dropping-particle":"","family":"Wu","given":"Miao","non-dropping-particle":"","parse-names":false,"suffix":""},{"dropping-particle":"","family":"McCain","given":"J. Scott P.","non-dropping-particle":"","parse-names":false,"suffix":""},{"dropping-particle":"","family":"Rowland","given":"Elden","non-dropping-particle":"","parse-names":false,"suffix":""},{"dropping-particle":"","family":"Middag","given":"Rob","non-dropping-particle":"","parse-names":false,"suffix":""},{"dropping-particle":"","family":"Sandgren","given":"Mats","non-dropping-particle":"","parse-names":false,"suffix":""},{"dropping-particle":"","family":"Allen","given":"Andrew E.","non-dropping-particle":"","parse-names":false,"suffix":""},{"dropping-particle":"","family":"Bertrand","given":"Erin M.","non-dropping-particle":"","parse-names":false,"suffix":""}],"container-title":"Nature Communications","id":"ITEM-1","issue":"1","issued":{"date-parts":[["2019","12"]]},"publisher":"Springer Science and Business Media LLC","title":"Manganese and iron deficiency in Southern Ocean Phaeocystis antarctica populations revealed through taxon-specific protein indicators","type":"article-journal","volume":"10"},"uris":["http://www.mendeley.com/documents/?uuid=bf6b6f98-7c7e-3001-892c-31c33db4233e"]}],"mendeley":{"formattedCitation":"&lt;sup&gt;8&lt;/sup&gt;","plainTextFormattedCitation":"8","previouslyFormattedCitation":"&lt;sup&gt;8&lt;/sup&gt;"},"properties":{"noteIndex":0},"schema":"https://github.com/citation-style-language/schema/raw/master/csl-citation.json"}</w:instrText>
      </w:r>
      <w:r w:rsidR="009A53D9" w:rsidRPr="00E76D10">
        <w:fldChar w:fldCharType="separate"/>
      </w:r>
      <w:r w:rsidR="00E70868" w:rsidRPr="00E70868">
        <w:rPr>
          <w:noProof/>
          <w:vertAlign w:val="superscript"/>
        </w:rPr>
        <w:t>8</w:t>
      </w:r>
      <w:r w:rsidR="009A53D9" w:rsidRPr="00E76D10">
        <w:fldChar w:fldCharType="end"/>
      </w:r>
      <w:r w:rsidR="009A53D9" w:rsidRPr="00E76D10">
        <w:t>, especially in parts of the ocean containing low levels of dissolved Fe</w:t>
      </w:r>
      <w:r w:rsidR="009A53D9" w:rsidRPr="00E76D10">
        <w:fldChar w:fldCharType="begin" w:fldLock="1"/>
      </w:r>
      <w:r w:rsidR="00E70868">
        <w:instrText>ADDIN CSL_CITATION {"citationItems":[{"id":"ITEM-1","itemData":{"DOI":"10.4319/lo.2004.49.5.1774","ISSN":"00243590","abstract":"We have discovered that coastal and oceanic diatoms require more manganese (Mn) to grow in iron (Fe) -deficient than in Fe-sufficient seawater. At low inorganic concentrations, like those of the open sea, Fe and Mn can thus colimit Thalassiosira pseudonana and T. oceanica so that maximum rates of cell division are achieved only when both resources are added simultaneously to cultures. Colimited diatoms amended with either Fe or Mn alone show unique physiological responses, which implies that the observed interaction between Fe and Mn is not caused by a substitution of one metal for the other. Iron deficiency increases the Mn quota of T. pseudonana by three times compared with controls and enhances the production of reactive oxygen species by 1.7 times in T. weissflogii. Both diatoms respond to this oxidative stress by increasing the activities of the antioxidant enzyme superoxide dismutase (SOD). The Mn content of the SODs increases by 1.8 to 2.8 times when Fe is limiting, which suggests that the SODs contain Mn and may account for part of the observed increase in the Mn quota. Such an increased biochemical requirement may elevate the Mn content of low Fe diatoms, and possibly other phytoplankton, resulting in high Mn: Fe ratios in surficial particulate matter in Fe-limited regions of the sea.","author":[{"dropping-particle":"","family":"Peers","given":"Graham","non-dropping-particle":"","parse-names":false,"suffix":""},{"dropping-particle":"","family":"Price","given":"Neil M.","non-dropping-particle":"","parse-names":false,"suffix":""}],"container-title":"Limnology and Oceanography","id":"ITEM-1","issue":"5","issued":{"date-parts":[["2004"]]},"page":"1774-1783","publisher":"American Society of Limnology and Oceanography Inc.","title":"A role for manganese in superoxide dismutases and growth of iron-deficient diatoms","type":"article-journal","volume":"49"},"uris":["http://www.mendeley.com/documents/?uuid=e360fbb0-c763-39c8-958b-6118717cf785"]}],"mendeley":{"formattedCitation":"&lt;sup&gt;9&lt;/sup&gt;","plainTextFormattedCitation":"9","previouslyFormattedCitation":"&lt;sup&gt;9&lt;/sup&gt;"},"properties":{"noteIndex":0},"schema":"https://github.com/citation-style-language/schema/raw/master/csl-citation.json"}</w:instrText>
      </w:r>
      <w:r w:rsidR="009A53D9" w:rsidRPr="00E76D10">
        <w:fldChar w:fldCharType="separate"/>
      </w:r>
      <w:r w:rsidR="00E70868" w:rsidRPr="00E70868">
        <w:rPr>
          <w:noProof/>
          <w:vertAlign w:val="superscript"/>
        </w:rPr>
        <w:t>9</w:t>
      </w:r>
      <w:r w:rsidR="009A53D9" w:rsidRPr="00E76D10">
        <w:fldChar w:fldCharType="end"/>
      </w:r>
      <w:r w:rsidR="009A53D9" w:rsidRPr="00E76D10">
        <w:t xml:space="preserve">.  </w:t>
      </w:r>
    </w:p>
    <w:p w14:paraId="3A40237B" w14:textId="157B7F15" w:rsidR="009A53D9" w:rsidRPr="00E76D10" w:rsidRDefault="00C539FD" w:rsidP="00103D54">
      <w:bookmarkStart w:id="8" w:name="_Hlk59460558"/>
      <w:r w:rsidRPr="00E76D10">
        <w:t xml:space="preserve">There </w:t>
      </w:r>
      <w:r w:rsidR="002B2CAA">
        <w:t xml:space="preserve">are </w:t>
      </w:r>
      <w:r w:rsidR="00EA5CD8">
        <w:t xml:space="preserve">multiple </w:t>
      </w:r>
      <w:r w:rsidR="002B2CAA">
        <w:t xml:space="preserve">ways </w:t>
      </w:r>
      <w:r w:rsidR="0008213A">
        <w:t xml:space="preserve">through which </w:t>
      </w:r>
      <w:r w:rsidR="002B2CAA">
        <w:t>volcanoes may affect the climate on a range of timescales from hours to millions of years</w:t>
      </w:r>
      <w:r w:rsidR="002B2CAA">
        <w:fldChar w:fldCharType="begin" w:fldLock="1"/>
      </w:r>
      <w:r w:rsidR="00E70868">
        <w:instrText>ADDIN CSL_CITATION {"citationItems":[{"id":"ITEM-1","itemData":{"DOI":"10.1029/1998RG000054","ISBN":"8755-1209","ISSN":"87551209","abstract":"Volcanic eruptions are an important natural cause of climate change on many timescales. A new capability to predict the climatic response to a large tropical eruption for the succeeding 2 years will prove valuable to society. In addition, to detect and attribute anthropogenic influences on climate, including effects of greenhouse gases, aerosols, and ozone-depleting chemicals, it is crucial to quantify the natural fluctuations so as to separate them from anthropogenic fluctuations in the climate record. Studying the responses of climate to volcanic eruptions also helps us to better understand important radiative and dynamical processes that respond in the climate system to both natural and anthropogenic forcings. Furthermore, modeling the effects of volcanic eruptions helps us to improve climate models that are needed to study anthropogenic effects. Large volcanic eruptions inject sulfur gases into the stratosphere, which convert to sulfate aerosols with an e-folding residence time of about 1 year. Large ash particles fall out much quicker. The radiative and chemical effects of this aerosol cloud produce responses in the climate system. By scattering some solar radiation back to space, the aerosols cool the surface, but by absorbing both solar and terrestrial radiation, the aerosol layer heats the stratosphere. For a tropical eruption this heating is larger in the tropics than in the high latitudes, producing an enhanced pole-to-equator temperature gradient, especially in winter. In the Northern Hemisphere winter this enhanced gradient produces a stronger polar vortex, and this stronger jet stream produces a characteristic stationary wave pattern of tropospheric circulation, resulting in winter warming of Northern Hemisphere continents. This indirect advective effect on temperature is stronger than the radiative cooling effect that dominates at lower latitudes and in the summer. The volcanic aerosols also serve as surfaces for heterogeneous chemical reactions that destroy stratospheric ozone, which lowers ultraviolet absorption and reduces the radiative heating in the lower stratosphere, but the net effect is still heating. Because this chemical effect depends on the presence of anthropogenic chlorine, it has only become important in recent decades. For a few days after an eruption the amplitude of the diurnal cycle of surface air temperature is reduced under the cloud. On a much longer timescale, volcanic effects played a large role in interdecadal cli…","author":[{"dropping-particle":"","family":"Robock","given":"Alan","non-dropping-particle":"","parse-names":false,"suffix":""}],"container-title":"Reviews of Geophysics","id":"ITEM-1","issue":"2","issued":{"date-parts":[["2000","5"]]},"page":"191-219","title":"Volcanic eruptions and climate","type":"article-journal","volume":"38"},"uris":["http://www.mendeley.com/documents/?uuid=d4524254-dd60-3d94-adde-94500be87955"]},{"id":"ITEM-2","itemData":{"DOI":"10.1007/s00445-012-0654-5","ISSN":"0258-8900","author":[{"dropping-particle":"","family":"Ayris","given":"Paul Martin","non-dropping-particle":"","parse-names":false,"suffix":""},{"dropping-particle":"","family":"Delmelle","given":"Pierre","non-dropping-particle":"","parse-names":false,"suffix":""}],"container-title":"Bulletin of Volcanology","id":"ITEM-2","issue":"9","issued":{"date-parts":[["2012","11","16"]]},"page":"1905-1936","publisher":"Springer-Verlag","title":"The immediate environmental effects of tephra emission","type":"article-journal","volume":"74"},"uris":["http://www.mendeley.com/documents/?uuid=4905122c-c903-3615-a18c-d54945926188"]}],"mendeley":{"formattedCitation":"&lt;sup&gt;10,11&lt;/sup&gt;","plainTextFormattedCitation":"10,11","previouslyFormattedCitation":"&lt;sup&gt;10,11&lt;/sup&gt;"},"properties":{"noteIndex":0},"schema":"https://github.com/citation-style-language/schema/raw/master/csl-citation.json"}</w:instrText>
      </w:r>
      <w:r w:rsidR="002B2CAA">
        <w:fldChar w:fldCharType="separate"/>
      </w:r>
      <w:r w:rsidR="00E70868" w:rsidRPr="00E70868">
        <w:rPr>
          <w:noProof/>
          <w:vertAlign w:val="superscript"/>
        </w:rPr>
        <w:t>10,11</w:t>
      </w:r>
      <w:r w:rsidR="002B2CAA">
        <w:fldChar w:fldCharType="end"/>
      </w:r>
      <w:bookmarkEnd w:id="8"/>
      <w:r w:rsidR="002B2CAA">
        <w:t xml:space="preserve">. </w:t>
      </w:r>
      <w:bookmarkStart w:id="9" w:name="_Hlk60844997"/>
      <w:bookmarkStart w:id="10" w:name="_Hlk59460577"/>
      <w:r w:rsidR="0017289D">
        <w:t>V</w:t>
      </w:r>
      <w:r w:rsidR="009A53D9" w:rsidRPr="00E76D10">
        <w:t>olcani</w:t>
      </w:r>
      <w:r w:rsidR="0017289D">
        <w:t>sm can induce global</w:t>
      </w:r>
      <w:r w:rsidR="009A53D9" w:rsidRPr="00E76D10">
        <w:t xml:space="preserve"> climatic cooling </w:t>
      </w:r>
      <w:bookmarkStart w:id="11" w:name="_Hlk59011083"/>
      <w:r w:rsidR="009A53D9" w:rsidRPr="00E76D10">
        <w:t xml:space="preserve">via radiative forcing from </w:t>
      </w:r>
      <w:proofErr w:type="spellStart"/>
      <w:r w:rsidR="00EA5CD8" w:rsidRPr="00E76D10">
        <w:t>sul</w:t>
      </w:r>
      <w:r w:rsidR="00EA5CD8">
        <w:t>f</w:t>
      </w:r>
      <w:r w:rsidR="00EA5CD8" w:rsidRPr="00E76D10">
        <w:t>ate</w:t>
      </w:r>
      <w:proofErr w:type="spellEnd"/>
      <w:r w:rsidR="00EA5CD8" w:rsidRPr="00E76D10">
        <w:t xml:space="preserve"> </w:t>
      </w:r>
      <w:r w:rsidR="009A53D9" w:rsidRPr="00E76D10">
        <w:t>injection</w:t>
      </w:r>
      <w:r w:rsidR="009A53D9" w:rsidRPr="00E76D10">
        <w:fldChar w:fldCharType="begin" w:fldLock="1"/>
      </w:r>
      <w:r w:rsidR="00E70868">
        <w:instrText>ADDIN CSL_CITATION {"citationItems":[{"id":"ITEM-1","itemData":{"DOI":"10.1130/G46349.1","ISSN":"0091-7613","author":[{"dropping-particle":"","family":"Soreghan","given":"Gerilyn S.","non-dropping-particle":"","parse-names":false,"suffix":""},{"dropping-particle":"","family":"Soreghan","given":"Michael J.","non-dropping-particle":"","parse-names":false,"suffix":""},{"dropping-particle":"","family":"Heavens","given":"Nicholas G.","non-dropping-particle":"","parse-names":false,"suffix":""}],"container-title":"Geology","id":"ITEM-1","issue":"7","issued":{"date-parts":[["2019","7","1"]]},"page":"600-604","publisher":"GeoScienceWorld","title":"Explosive volcanism as a key driver of the late Paleozoic ice age","type":"article-journal","volume":"47"},"uris":["http://www.mendeley.com/documents/?uuid=9a900bc6-561b-3e6a-870a-245e3d5c0256"]}],"mendeley":{"formattedCitation":"&lt;sup&gt;12&lt;/sup&gt;","plainTextFormattedCitation":"12","previouslyFormattedCitation":"&lt;sup&gt;12&lt;/sup&gt;"},"properties":{"noteIndex":0},"schema":"https://github.com/citation-style-language/schema/raw/master/csl-citation.json"}</w:instrText>
      </w:r>
      <w:r w:rsidR="009A53D9" w:rsidRPr="00E76D10">
        <w:fldChar w:fldCharType="separate"/>
      </w:r>
      <w:r w:rsidR="00E70868" w:rsidRPr="00E70868">
        <w:rPr>
          <w:noProof/>
          <w:vertAlign w:val="superscript"/>
        </w:rPr>
        <w:t>12</w:t>
      </w:r>
      <w:r w:rsidR="009A53D9" w:rsidRPr="00E76D10">
        <w:fldChar w:fldCharType="end"/>
      </w:r>
      <w:r w:rsidR="00344E37">
        <w:t xml:space="preserve">, </w:t>
      </w:r>
      <w:r w:rsidR="0017289D">
        <w:t xml:space="preserve">but also </w:t>
      </w:r>
      <w:r w:rsidR="003748F1">
        <w:t>potentially by</w:t>
      </w:r>
      <w:r w:rsidR="00344E37">
        <w:t xml:space="preserve"> </w:t>
      </w:r>
      <w:r w:rsidR="009A53D9" w:rsidRPr="00E76D10">
        <w:t xml:space="preserve">oceanic fertilisation associated with the input of nutrient-rich </w:t>
      </w:r>
      <w:r w:rsidR="004518DC">
        <w:t>ash</w:t>
      </w:r>
      <w:r w:rsidR="009A53D9" w:rsidRPr="00E76D10">
        <w:fldChar w:fldCharType="begin" w:fldLock="1"/>
      </w:r>
      <w:r w:rsidR="00E70868">
        <w:instrText xml:space="preserve">ADDIN CSL_CITATION {"citationItems":[{"id":"ITEM-1","itemData":{"DOI":"10.1038/s41598-018-22576-3","ISSN":"2045-2322","abstract":"On greater than million year timescales, carbon in the ocean-atmosphere-biosphere system is controlled by geologic inputs of CO2 through volcanic and metamorphic degassing. High atmospheric CO2 and warm climates in the Cretaceous have been attributed to enhanced volcanic emissions of CO2 through more rapid spreading at mid-ocean ridges and, in particular, to a global flare-up in continental arc volcanism. Here, we show that global flare-ups in continental arc magmatism also enhance the global flux of nutrients into the ocean through production of windblown ash. We show that up to 75% of Si, Fe and P is leached from windblown ash during and shortly after deposition, with soluble Si, Fe and P inputs from ash alone in the Cretaceous being higher than the combined input of dust and rivers today. Ash-derived nutrient inputs may have increased the efficiency of biological productivity and organic carbon preservation in the Cretaceous, possibly explaining why the carbon isotopic signature of Cretaceous seawater was high. Variations in volcanic activity, particularly continental arcs, have the potential of profoundly altering carbon cycling at the Earth’s surface by increasing inputs of CO2 and ash-borne nutrients, which together enhance biological productivity and burial of organic carbon, generating an abundance of hydrocarbon source rocks.","author":[{"dropping-particle":"","family":"Lee","given":"Cin-Ty A.","non-dropping-particle":"","parse-names":false,"suffix":""},{"dropping-particle":"","family":"Jiang","given":"Hehe","non-dropping-particle":"","parse-names":false,"suffix":""},{"dropping-particle":"","family":"Ronay","given":"Elli","non-dropping-particle":"","parse-names":false,"suffix":""},{"dropping-particle":"","family":"Minisini","given":"Daniel","non-dropping-particle":"","parse-names":false,"suffix":""},{"dropping-particle":"","family":"Stiles","given":"Jackson","non-dropping-particle":"","parse-names":false,"suffix":""},{"dropping-particle":"","family":"Neal","given":"Matthew","non-dropping-particle":"","parse-names":false,"suffix":""}],"container-title":"Scientific Reports","id":"ITEM-1","issue":"1","issued":{"date-parts":[["2018","12","8"]]},"page":"4197","publisher":"Nature Publishing Group","title":"Volcanic ash as a driver of enhanced organic carbon burial in the Cretaceous","type":"article-journal","volume":"8"},"uris":["http://www.mendeley.com/documents/?uuid=8f01ddc5-c8ee-3f1f-9a0e-79d0590cb32d"]},{"id":"ITEM-2","itemData":{"DOI":"10.1130/focus072019.1","ISSN":"0091-7613","author":[{"dropping-particle":"","family":"Lee","given":"Cin-Ty","non-dropping-particle":"","parse-names":false,"suffix":""},{"dropping-particle":"","family":"Dee","given":"Sylvia","non-dropping-particle":"","parse-names":false,"suffix":""}],"container-title":"Geology","id":"ITEM-2","issue":"7","issued":{"date-parts":[["2019","7","1"]]},"page":"687-688","publisher":"GeoScienceWorld","title":"Does volcanism cause warming or cooling?","type":"article-journal","volume":"47"},"uris":["http://www.mendeley.com/documents/?uuid=838de58a-1456-36ab-b4fd-1f73855de0a7"]},{"id":"ITEM-3","itemData":{"DOI":"10.1016/j.earscirev.2019.03.018","ISSN":"00128252","abstract":"Preservation of organic carbon (C org ) in marine sediments plays a major role in defining ocean-atmosphere CO 2 levels, Earth climate, and the generation of hydrocarbons. Important controls over sedimentary C org preservation include; biological productivity, C org isolation from oxidants (mainly dissolved O 2 ) in the overlying water column and sediments, and C org – mineral association in sediments. Deposition of the products of explosive volcanism (tephra) in the oceans directly enhances C org burial through all these mechanisms, and indirectly through enhanced formation of authigenic carbonate (C auth ) derived from sedimentary C org . In the modern oceans, it is suggested that tephra deposition may account for 5–10% of the C org burial flux and 10–40% of the C auth burial flux. However, during certain periods in Earth's history, extensive explosive volcanism may have led to enhanced C auth precipitation on a sufficiently large scale to influence the global ocean-atmosphere carbon cycle. Changes in tephra-related C org preservation may also have played a role in increasing C org preservation rates in local marine basins, at the oxic-anoxic boundary and enhanced the generation of hydrocarbon deposits in these settings.","author":[{"dropping-particle":"","family":"Longman","given":"Jack","non-dropping-particle":"","parse-names":false,"suffix":""},{"dropping-particle":"","family":"Palmer","given":"Martin R.","non-dropping-particle":"","parse-names":false,"suffix":""},{"dropping-particle":"","family":"Gernon","given":"Thomas M.","non-dropping-particle":"","parse-names":false,"suffix":""},{"dropping-particle":"","family":"Manners","given":"Hayley R.","non-dropping-particle":"","parse-names":false,"suffix":""}],"container-title":"Earth-Science Reviews","id":"ITEM-3","issued":{"date-parts":[["2019","3","27"]]},"page":"480-490","publisher":"Elsevier","title":"The role of tephra in enhancing organic carbon preservation in marine sediments","type":"article-journal","volume":"192"},"uris":["http://www.mendeley.com/documents/?uuid=45c10801-ed94-3191-a692-5f9f8269d8b7"]},{"id":"ITEM-4","itemData":{"DOI":"10.1039/D1EA00054C","abstract":"Increased atmospheric Fe loading and solubility was attributed to emissions from Heard Island volcano (Kerguelen plateau), emphasizing the need for models to consider volcanoes as a source of aeolian Fe to remote oceanic regions.Atmospheric deposition of iron to anemic waters in the Southern Ocean (SO) can relieve marine phytoplankton growth limitation. The northern Kerguelen plateau, in the iron-limited Indian sector of the SO, hosts vast annual spring blooms of marine phytoplankton, evidencing seasonal iron supply mechanisms. This study reports the first atmospheric measurements of iron concentration and solubility near and downwind of the volcanically active islands of Heard and McDonald Islands (HIMI) on the Kerguelen plateau. Using a combination of atmospheric tracers (radon and black carbon), air-mass back-trajectories, and trace metal ratios in aerosols, we detected emission from Heard Island in aerosols up to 500 km downwind from HIMI. The latter emissions were characterized by enrichment in molybdenum (Mo, </w:instrText>
      </w:r>
      <w:r w:rsidR="00E70868">
        <w:rPr>
          <w:rFonts w:ascii="Cambria Math" w:hAnsi="Cambria Math" w:cs="Cambria Math"/>
        </w:rPr>
        <w:instrText>∼</w:instrText>
      </w:r>
      <w:r w:rsidR="00E70868">
        <w:instrText xml:space="preserve">100 to 3000-fold), chromium (Cr) and nickel (Ni) (both </w:instrText>
      </w:r>
      <w:r w:rsidR="00E70868">
        <w:rPr>
          <w:rFonts w:ascii="Cambria Math" w:hAnsi="Cambria Math" w:cs="Cambria Math"/>
        </w:rPr>
        <w:instrText>∼</w:instrText>
      </w:r>
      <w:r w:rsidR="00E70868">
        <w:instrText>5 to 40-fold) in aerosols compared to Heard Island basaltic rocks. This phenomena reflects the greater volatility of Mo, Cr and Ni compared to the lithogenic reference trace metal aluminum (Al) under volcanic eruption atmospheric conditions. Our study highlights that volcanic emissions from Heard Island's main volcano, Big Ben, should be considered an additional source of atmospheric Fe supply to marine ecosystems near and downstream of the Kerguelen plateau, alongside other volcanic clusters in the Southern Hemisphere.","author":[{"dropping-particle":"","family":"G. Perron","given":"Morgane M.","non-dropping-particle":"","parse-names":false,"suffix":""},{"dropping-particle":"","family":"C. Proemse","given":"Bernadette","non-dropping-particle":"","parse-names":false,"suffix":""},{"dropping-particle":"","family":"Michal Strzelec","given":"","non-dropping-particle":"","parse-names":false,"suffix":""},{"dropping-particle":"","family":"Melanie Gault-Ringold","given":"","non-dropping-particle":"","parse-names":false,"suffix":""},{"dropping-particle":"","family":"R. Bowie","given":"Andrew","non-dropping-particle":"","parse-names":false,"suffix":""}],"container-title":"Environmental Science: Atmospheres","id":"ITEM-4","issued":{"date-parts":[["2021"]]},"publisher":"Royal Society of Chemistry","title":"Atmospheric inputs of volcanic iron around Heard and McDonald Islands, Southern ocean","type":"article-journal"},"uris":["http://www.mendeley.com/documents/?uuid=55d8cb83-a4df-3a33-902f-b7b6ffcf5b2f"]}],"mendeley":{"formattedCitation":"&lt;sup&gt;13–16&lt;/sup&gt;","plainTextFormattedCitation":"13–16","previouslyFormattedCitation":"&lt;sup&gt;13–16&lt;/sup&gt;"},"properties":{"noteIndex":0},"schema":"https://github.com/citation-style-language/schema/raw/master/csl-citation.json"}</w:instrText>
      </w:r>
      <w:r w:rsidR="009A53D9" w:rsidRPr="00E76D10">
        <w:fldChar w:fldCharType="separate"/>
      </w:r>
      <w:r w:rsidR="00E70868" w:rsidRPr="00E70868">
        <w:rPr>
          <w:noProof/>
          <w:vertAlign w:val="superscript"/>
        </w:rPr>
        <w:t>13–16</w:t>
      </w:r>
      <w:r w:rsidR="009A53D9" w:rsidRPr="00E76D10">
        <w:fldChar w:fldCharType="end"/>
      </w:r>
      <w:bookmarkEnd w:id="9"/>
      <w:bookmarkEnd w:id="11"/>
      <w:r w:rsidR="009A53D9" w:rsidRPr="00E76D10">
        <w:t xml:space="preserve">. </w:t>
      </w:r>
      <w:bookmarkEnd w:id="10"/>
      <w:r w:rsidR="009A53D9" w:rsidRPr="00E76D10">
        <w:t xml:space="preserve">Although experimental evidence </w:t>
      </w:r>
      <w:r w:rsidR="006A1E6A" w:rsidRPr="00E76D10">
        <w:t>demonstrates the</w:t>
      </w:r>
      <w:r w:rsidR="009A53D9" w:rsidRPr="00E76D10">
        <w:t xml:space="preserve"> </w:t>
      </w:r>
      <w:r w:rsidR="00CE4BF4">
        <w:t>release</w:t>
      </w:r>
      <w:r w:rsidR="00CE4BF4" w:rsidRPr="00E76D10">
        <w:t xml:space="preserve"> </w:t>
      </w:r>
      <w:r w:rsidR="009A53D9" w:rsidRPr="00E76D10">
        <w:t xml:space="preserve">of nutrients from freshly-deposited </w:t>
      </w:r>
      <w:r w:rsidR="004518DC">
        <w:t>ash</w:t>
      </w:r>
      <w:r w:rsidR="00C346B5">
        <w:t xml:space="preserve"> </w:t>
      </w:r>
      <w:bookmarkStart w:id="12" w:name="_Hlk59435522"/>
      <w:r w:rsidR="00C346B5">
        <w:t>(</w:t>
      </w:r>
      <w:bookmarkStart w:id="13" w:name="_Hlk59460511"/>
      <w:r w:rsidR="00C346B5">
        <w:t>defined as all airborne volcanic particles under 2</w:t>
      </w:r>
      <w:r w:rsidR="00EA5CD8">
        <w:t xml:space="preserve"> </w:t>
      </w:r>
      <w:r w:rsidR="00C346B5">
        <w:t xml:space="preserve">mm in </w:t>
      </w:r>
      <w:bookmarkEnd w:id="13"/>
      <w:r w:rsidR="00EA5CD8">
        <w:t>diameter</w:t>
      </w:r>
      <w:r w:rsidR="00C346B5">
        <w:t>)</w:t>
      </w:r>
      <w:bookmarkEnd w:id="12"/>
      <w:r w:rsidR="009A53D9" w:rsidRPr="00E76D10">
        <w:t xml:space="preserve"> in</w:t>
      </w:r>
      <w:r w:rsidR="00574A07" w:rsidRPr="00E76D10">
        <w:t xml:space="preserve"> </w:t>
      </w:r>
      <w:r w:rsidR="009A53D9" w:rsidRPr="00E76D10">
        <w:t>surface seawater</w:t>
      </w:r>
      <w:r w:rsidR="009A53D9" w:rsidRPr="00E76D10">
        <w:fldChar w:fldCharType="begin" w:fldLock="1"/>
      </w:r>
      <w:r w:rsidR="00E70868">
        <w:instrText>ADDIN CSL_CITATION {"citationItems":[{"id":"ITEM-1","itemData":{"DOI":"10.1016/j.gca.2008.05.030","ISSN":"00167037","abstract":"Deposition of volcanic ash into aqueous environments leads to dissolution of adsorbed metal salts and aerosols, increasing the bioavailability of key nutrients. Volcanogenic fertilization events could increase marine primary productivity, leading to a drawdown of atmospheric CO2. Here we conduct flow-through experiments on unhydrated volcanic ash samples from a variety of locations and sources, measuring the concentrations and fluxes of elements into de-ionized water and two contrasting ocean surface waters. Comparisons of element fluxes show that dissolution of adsorbed surface salts and aerosols dominates over glass dissolution, even in sustained low pH conditions. These surface ash-leachates appear unstable, decaying in situ even if kept unhydrated. Volcanic ash from recent eruptions is shown to have a large fertilization potential in both fresh and saline water. Fluorine concentrations are integral to bulk dissolution rates and samples with high F concentrations display elevated fluxes of some nutrients, particularly Fe, Si, and P. Bio-limiting micronutrients are released in large quantities, suggesting that subsequent biological growth will be limited by macronutrient availability. Importantly, acidification of surface waters and high fluxes of toxic elements highlights the potential of volcanic ash-leachates to poison aqueous environments. In particular, large pH changes can cause undersaturation of CaCO3 polymorphs, damaging populations of calcifying organisms. Deposition of volcanic ash can both fertilize and/or poison aqueous environments, causing significant changes to surface water chemistry and biogeochemical cycles. © 2008 Elsevier Ltd. All rights reserved.","author":[{"dropping-particle":"","family":"Jones","given":"Morgan T.","non-dropping-particle":"","parse-names":false,"suffix":""},{"dropping-particle":"","family":"Gislason","given":"Sigurdur R.","non-dropping-particle":"","parse-names":false,"suffix":""}],"container-title":"Geochimica et Cosmochimica Acta","id":"ITEM-1","issue":"15","issued":{"date-parts":[["2008","8","1"]]},"page":"3661-3680","title":"Rapid releases of metal salts and nutrients following the deposition of volcanic ash into aqueous environments","type":"article-journal","volume":"72"},"uris":["http://www.mendeley.com/documents/?uuid=3c6bbe36-2749-3caf-abda-37b3dc783435"]}],"mendeley":{"formattedCitation":"&lt;sup&gt;17&lt;/sup&gt;","plainTextFormattedCitation":"17","previouslyFormattedCitation":"&lt;sup&gt;17&lt;/sup&gt;"},"properties":{"noteIndex":0},"schema":"https://github.com/citation-style-language/schema/raw/master/csl-citation.json"}</w:instrText>
      </w:r>
      <w:r w:rsidR="009A53D9" w:rsidRPr="00E76D10">
        <w:fldChar w:fldCharType="separate"/>
      </w:r>
      <w:r w:rsidR="00E70868" w:rsidRPr="00E70868">
        <w:rPr>
          <w:noProof/>
          <w:vertAlign w:val="superscript"/>
        </w:rPr>
        <w:t>17</w:t>
      </w:r>
      <w:r w:rsidR="009A53D9" w:rsidRPr="00E76D10">
        <w:fldChar w:fldCharType="end"/>
      </w:r>
      <w:r w:rsidR="009A53D9" w:rsidRPr="00E76D10">
        <w:t xml:space="preserve">, the impacts of this process appear to </w:t>
      </w:r>
      <w:r w:rsidR="00574A07" w:rsidRPr="00E76D10">
        <w:t>be</w:t>
      </w:r>
      <w:r w:rsidR="009A53D9" w:rsidRPr="00E76D10">
        <w:t xml:space="preserve"> restricted to </w:t>
      </w:r>
      <w:r w:rsidR="005904BD" w:rsidRPr="00E76D10">
        <w:t xml:space="preserve">transient </w:t>
      </w:r>
      <w:r w:rsidR="009A53D9" w:rsidRPr="00E76D10">
        <w:t xml:space="preserve">algal blooms </w:t>
      </w:r>
      <w:r w:rsidR="005904BD" w:rsidRPr="00E76D10">
        <w:t xml:space="preserve">observed </w:t>
      </w:r>
      <w:r w:rsidR="009A53D9" w:rsidRPr="00E76D10">
        <w:t>directly after eruptions</w:t>
      </w:r>
      <w:r w:rsidR="009A53D9" w:rsidRPr="00E76D10">
        <w:fldChar w:fldCharType="begin" w:fldLock="1"/>
      </w:r>
      <w:r w:rsidR="00E70868">
        <w:instrText>ADDIN CSL_CITATION {"citationItems":[{"id":"ITEM-1","itemData":{"DOI":"10.5194/acp-10-3891-2010","ISSN":"16807324","abstract":"Iron is a key limiting micro-nutrient for marine primary productivity. It can be supplied to the ocean by atmospheric dust deposition. Volcanic ash deposition into the ocean represents another external and so far largely neglected source of iron. This study demonstrates strong evidence for natural fertilisation in the iron-limited oceanic area of the NE Pacific, induced by volcanic ash from the eruption of Kasatochi volcano in August 2008. Atmospheric and oceanic conditions were favourable to generate a massive phytoplankton bloom in the NE Pacific Ocean which for the first time strongly suggests a connection between oceanic iron-fertilisation and volcanic ash supply. © 2010 Author(s).","author":[{"dropping-particle":"","family":"Langmann","given":"B","non-dropping-particle":"","parse-names":false,"suffix":""},{"dropping-particle":"","family":"Zakšek","given":"K","non-dropping-particle":"","parse-names":false,"suffix":""},{"dropping-particle":"","family":"Hort","given":"M","non-dropping-particle":"","parse-names":false,"suffix":""},{"dropping-particle":"","family":"Duggen","given":"S","non-dropping-particle":"","parse-names":false,"suffix":""}],"container-title":"Atmospheric Chemistry and Physics","id":"ITEM-1","issue":"8","issued":{"date-parts":[["2010"]]},"page":"3891-3899","title":"Volcanic ash as fertiliser for the surface ocean","type":"article-journal","volume":"10"},"uris":["http://www.mendeley.com/documents/?uuid=3984f297-73a8-3ba4-89bd-8394f9ea788c"]},{"id":"ITEM-2","itemData":{"DOI":"10.1002/grl.50221","ISSN":"00948276","author":[{"dropping-particle":"","family":"Achterberg","given":"Eric P.","non-dropping-particle":"","parse-names":false,"suffix":""},{"dropping-particle":"","family":"Moore","given":"C. Mark","non-dropping-particle":"","parse-names":false,"suffix":""},{"dropping-particle":"","family":"Henson","given":"Stephanie A.","non-dropping-particle":"","parse-names":false,"suffix":""},{"dropping-particle":"","family":"Steigenberger","given":"Sebastian","non-dropping-particle":"","parse-names":false,"suffix":""},{"dropping-particle":"","family":"Stohl","given":"Andreas","non-dropping-particle":"","parse-names":false,"suffix":""},{"dropping-particle":"","family":"Eckhardt","given":"Sabine","non-dropping-particle":"","parse-names":false,"suffix":""},{"dropping-particle":"","family":"Avendano","given":"Lizeth C.","non-dropping-particle":"","parse-names":false,"suffix":""},{"dropping-particle":"","family":"Cassidy","given":"Michael","non-dropping-particle":"","parse-names":false,"suffix":""},{"dropping-particle":"","family":"Hembury","given":"Debbie","non-dropping-particle":"","parse-names":false,"suffix":""},{"dropping-particle":"","family":"Klar","given":"Jessica K.","non-dropping-particle":"","parse-names":false,"suffix":""},{"dropping-particle":"","family":"Lucas","given":"Michael I.","non-dropping-particle":"","parse-names":false,"suffix":""},{"dropping-particle":"","family":"Macey","given":"Anna I.","non-dropping-particle":"","parse-names":false,"suffix":""},{"dropping-particle":"","family":"Marsay","given":"Chris M.","non-dropping-particle":"","parse-names":false,"suffix":""},{"dropping-particle":"","family":"Ryan-Keogh","given":"Thomas J.","non-dropping-particle":"","parse-names":false,"suffix":""}],"container-title":"Geophysical Research Letters","id":"ITEM-2","issue":"5","issued":{"date-parts":[["2013","3","16"]]},"page":"921-926","publisher":"Wiley-Blackwell","title":"Natural iron fertilization by the Eyjafjallajökull volcanic eruption","type":"article-journal","volume":"40"},"uris":["http://www.mendeley.com/documents/?uuid=8ecde030-5b7a-3388-8586-5d6aca0c911d"]}],"mendeley":{"formattedCitation":"&lt;sup&gt;18,19&lt;/sup&gt;","plainTextFormattedCitation":"18,19","previouslyFormattedCitation":"&lt;sup&gt;18,19&lt;/sup&gt;"},"properties":{"noteIndex":0},"schema":"https://github.com/citation-style-language/schema/raw/master/csl-citation.json"}</w:instrText>
      </w:r>
      <w:r w:rsidR="009A53D9" w:rsidRPr="00E76D10">
        <w:fldChar w:fldCharType="separate"/>
      </w:r>
      <w:r w:rsidR="00E70868" w:rsidRPr="00E70868">
        <w:rPr>
          <w:noProof/>
          <w:vertAlign w:val="superscript"/>
        </w:rPr>
        <w:t>18,19</w:t>
      </w:r>
      <w:r w:rsidR="009A53D9" w:rsidRPr="00E76D10">
        <w:fldChar w:fldCharType="end"/>
      </w:r>
      <w:r w:rsidR="00574A07" w:rsidRPr="00E76D10">
        <w:t xml:space="preserve">. </w:t>
      </w:r>
      <w:r w:rsidR="006A1E6A" w:rsidRPr="00E76D10">
        <w:t>In these cases</w:t>
      </w:r>
      <w:r w:rsidR="00574A07" w:rsidRPr="00E76D10">
        <w:t>, discrete eruptions may briefly alleviate nutrient deficiencies by providing a source of dissolved Fe</w:t>
      </w:r>
      <w:r w:rsidR="00574A07" w:rsidRPr="00E76D10">
        <w:fldChar w:fldCharType="begin" w:fldLock="1"/>
      </w:r>
      <w:r w:rsidR="00E70868">
        <w:instrText>ADDIN CSL_CITATION {"citationItems":[{"id":"ITEM-1","itemData":{"DOI":"10.5194/acp-10-3891-2010","ISSN":"16807324","abstract":"Iron is a key limiting micro-nutrient for marine primary productivity. It can be supplied to the ocean by atmospheric dust deposition. Volcanic ash deposition into the ocean represents another external and so far largely neglected source of iron. This study demonstrates strong evidence for natural fertilisation in the iron-limited oceanic area of the NE Pacific, induced by volcanic ash from the eruption of Kasatochi volcano in August 2008. Atmospheric and oceanic conditions were favourable to generate a massive phytoplankton bloom in the NE Pacific Ocean which for the first time strongly suggests a connection between oceanic iron-fertilisation and volcanic ash supply. © 2010 Author(s).","author":[{"dropping-particle":"","family":"Langmann","given":"B","non-dropping-particle":"","parse-names":false,"suffix":""},{"dropping-particle":"","family":"Zakšek","given":"K","non-dropping-particle":"","parse-names":false,"suffix":""},{"dropping-particle":"","family":"Hort","given":"M","non-dropping-particle":"","parse-names":false,"suffix":""},{"dropping-particle":"","family":"Duggen","given":"S","non-dropping-particle":"","parse-names":false,"suffix":""}],"container-title":"Atmospheric Chemistry and Physics","id":"ITEM-1","issue":"8","issued":{"date-parts":[["2010"]]},"page":"3891-3899","title":"Volcanic ash as fertiliser for the surface ocean","type":"article-journal","volume":"10"},"uris":["http://www.mendeley.com/documents/?uuid=3984f297-73a8-3ba4-89bd-8394f9ea788c"]},{"id":"ITEM-2","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Cycles","id":"ITEM-2","issue":"4","issued":{"date-parts":[["2011","12"]]},"page":"n/a-n/a","publisher":"Wiley-Blackwell","title":"Surface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id":"ITEM-3","itemData":{"DOI":"10.1007/s00445-012-0654-5","ISSN":"0258-8900","author":[{"dropping-particle":"","family":"Ayris","given":"Paul Martin","non-dropping-particle":"","parse-names":false,"suffix":""},{"dropping-particle":"","family":"Delmelle","given":"Pierre","non-dropping-particle":"","parse-names":false,"suffix":""}],"container-title":"Bulletin of Volcanology","id":"ITEM-3","issue":"9","issued":{"date-parts":[["2012","11","16"]]},"page":"1905-1936","publisher":"Springer-Verlag","title":"The immediate environmental effects of tephra emission","type":"article-journal","volume":"74"},"uris":["http://www.mendeley.com/documents/?uuid=4905122c-c903-3615-a18c-d54945926188"]}],"mendeley":{"formattedCitation":"&lt;sup&gt;11,18,20&lt;/sup&gt;","plainTextFormattedCitation":"11,18,20","previouslyFormattedCitation":"&lt;sup&gt;11,18,20&lt;/sup&gt;"},"properties":{"noteIndex":0},"schema":"https://github.com/citation-style-language/schema/raw/master/csl-citation.json"}</w:instrText>
      </w:r>
      <w:r w:rsidR="00574A07" w:rsidRPr="00E76D10">
        <w:fldChar w:fldCharType="separate"/>
      </w:r>
      <w:r w:rsidR="00E70868" w:rsidRPr="00E70868">
        <w:rPr>
          <w:noProof/>
          <w:vertAlign w:val="superscript"/>
        </w:rPr>
        <w:t>11,18,20</w:t>
      </w:r>
      <w:r w:rsidR="00574A07" w:rsidRPr="00E76D10">
        <w:fldChar w:fldCharType="end"/>
      </w:r>
      <w:r w:rsidR="00574A07" w:rsidRPr="00E76D10">
        <w:t xml:space="preserve">. </w:t>
      </w:r>
      <w:r w:rsidR="000D473F">
        <w:t xml:space="preserve">Manganese </w:t>
      </w:r>
      <w:r w:rsidR="00574A07" w:rsidRPr="00E76D10">
        <w:t xml:space="preserve">supply from </w:t>
      </w:r>
      <w:r w:rsidR="004518DC">
        <w:t>ash</w:t>
      </w:r>
      <w:r w:rsidR="00574A07" w:rsidRPr="00E76D10">
        <w:t xml:space="preserve"> may also </w:t>
      </w:r>
      <w:r w:rsidR="00097A04" w:rsidRPr="00E76D10">
        <w:t>contribute to</w:t>
      </w:r>
      <w:r w:rsidR="00574A07" w:rsidRPr="00E76D10">
        <w:t xml:space="preserve"> increases in productivity, with the </w:t>
      </w:r>
      <w:r w:rsidR="000D473F">
        <w:t>addition</w:t>
      </w:r>
      <w:r w:rsidR="000D473F" w:rsidRPr="00E76D10">
        <w:t xml:space="preserve"> </w:t>
      </w:r>
      <w:r w:rsidR="00574A07" w:rsidRPr="00E76D10">
        <w:t>of both Fe and Mn appearing to relieve Mn co-limitation after ash deposition</w:t>
      </w:r>
      <w:r w:rsidR="00574A07" w:rsidRPr="00E76D10">
        <w:fldChar w:fldCharType="begin" w:fldLock="1"/>
      </w:r>
      <w:r w:rsidR="00E70868">
        <w:instrText>ADDIN CSL_CITATION {"citationItems":[{"id":"ITEM-1","itemData":{"DOI":"10.1002/2014GL059364","ISSN":"00948276","author":[{"dropping-particle":"","family":"Browning","given":"T. J.","non-dropping-particle":"","parse-names":false,"suffix":""},{"dropping-particle":"","family":"Bouman","given":"H. A.","non-dropping-particle":"","parse-names":false,"suffix":""},{"dropping-particle":"","family":"Henderson","given":"G. M.","non-dropping-particle":"","parse-names":false,"suffix":""},{"dropping-particle":"","family":"Mather","given":"T. A.","non-dropping-particle":"","parse-names":false,"suffix":""},{"dropping-particle":"","family":"Pyle","given":"D. M.","non-dropping-particle":"","parse-names":false,"suffix":""},{"dropping-particle":"","family":"Schlosser","given":"C.","non-dropping-particle":"","parse-names":false,"suffix":""},{"dropping-particle":"","family":"Woodward","given":"E. M. S.","non-dropping-particle":"","parse-names":false,"suffix":""},{"dropping-particle":"","family":"Moore","given":"C. M.","non-dropping-particle":"","parse-names":false,"suffix":""}],"container-title":"Geophysical Research Letters","id":"ITEM-1","issue":"8","issued":{"date-parts":[["2014","4","28"]]},"page":"2851-2857","publisher":"Wiley-Blackwell","title":"Strong responses of Southern Ocean phytoplankton communities to volcanic ash","type":"article-journal","volume":"41"},"uris":["http://www.mendeley.com/documents/?uuid=12ce6a29-dcfc-3547-8542-4e169010b568"]}],"mendeley":{"formattedCitation":"&lt;sup&gt;21&lt;/sup&gt;","plainTextFormattedCitation":"21","previouslyFormattedCitation":"&lt;sup&gt;21&lt;/sup&gt;"},"properties":{"noteIndex":0},"schema":"https://github.com/citation-style-language/schema/raw/master/csl-citation.json"}</w:instrText>
      </w:r>
      <w:r w:rsidR="00574A07" w:rsidRPr="00E76D10">
        <w:fldChar w:fldCharType="separate"/>
      </w:r>
      <w:r w:rsidR="00E70868" w:rsidRPr="00E70868">
        <w:rPr>
          <w:noProof/>
          <w:vertAlign w:val="superscript"/>
        </w:rPr>
        <w:t>21</w:t>
      </w:r>
      <w:r w:rsidR="00574A07" w:rsidRPr="00E76D10">
        <w:fldChar w:fldCharType="end"/>
      </w:r>
      <w:r w:rsidR="00574A07" w:rsidRPr="00E76D10">
        <w:t>.</w:t>
      </w:r>
    </w:p>
    <w:p w14:paraId="68D8CF5A" w14:textId="180F26CE" w:rsidR="00574A07" w:rsidRPr="00E76D10" w:rsidRDefault="00574A07" w:rsidP="00574A07">
      <w:r w:rsidRPr="00E76D10">
        <w:t>The major</w:t>
      </w:r>
      <w:r w:rsidR="0008213A">
        <w:t xml:space="preserve"> well-established</w:t>
      </w:r>
      <w:r w:rsidRPr="00E76D10">
        <w:t xml:space="preserve"> routes by which dissolved </w:t>
      </w:r>
      <w:r w:rsidR="00274667">
        <w:t>Fe</w:t>
      </w:r>
      <w:r w:rsidRPr="00E76D10">
        <w:t xml:space="preserve"> and </w:t>
      </w:r>
      <w:r w:rsidR="00274667">
        <w:t>Mn</w:t>
      </w:r>
      <w:r w:rsidRPr="00E76D10">
        <w:t xml:space="preserve"> are delivered to the oceans are </w:t>
      </w:r>
      <w:r w:rsidR="00274667">
        <w:t xml:space="preserve">dissolved </w:t>
      </w:r>
      <w:r w:rsidR="00C15268">
        <w:t>fluvial</w:t>
      </w:r>
      <w:r w:rsidR="00C15268" w:rsidRPr="00E76D10">
        <w:t xml:space="preserve"> </w:t>
      </w:r>
      <w:r w:rsidRPr="00E76D10">
        <w:t>outflow, hydrothermal vent</w:t>
      </w:r>
      <w:r w:rsidR="005904BD" w:rsidRPr="00E76D10">
        <w:t>ing</w:t>
      </w:r>
      <w:r w:rsidRPr="00E76D10">
        <w:t xml:space="preserve"> and desert dust deposition</w:t>
      </w:r>
      <w:r w:rsidRPr="00E76D10">
        <w:fldChar w:fldCharType="begin" w:fldLock="1"/>
      </w:r>
      <w:r w:rsidR="00E70868">
        <w:instrText>ADDIN CSL_CITATION {"citationItems":[{"id":"ITEM-1","itemData":{"DOI":"10.5194/bg-14-1123-2017","abstract":"Dissolved manganese (Mn) is a biologically essential element. Moreover, its oxidised form is involved in removing itself and several other trace elements from ocean waters. Here we report the longest thus far (17 500 km length) full-depth ocean section of dissolved Mn in the west Atlantic Ocean, comprising 1320 data values of high accuracy. This is the GA02 transect that is part of the GEO-TRACES programme, which aims to understand trace element distributions. The goal of this study is to combine these new observations with new, state-of-the-art, modelling to give a first assessment of the main sources and redistribution of Mn throughout the ocean. To this end, we simulate the distribution of dissolved Mn using a global-scale circulation model. This first model includes simple parameterisa-tions to account for the sources, processes and sinks of Mn in the ocean. Oxidation and (photo)reduction, aggregation and settling, as well as biological uptake and remineralisation by plankton are included in the model. Our model provides, together with the observations, the following insights:-The high surface concentrations of manganese are caused by the combination of photoreduction and sources contributing to the upper ocean. The most important sources are sediments, dust, and, more locally, rivers.-Observations and model simulations suggest that surface Mn in the Atlantic Ocean moves downwards into the southward-flowing North Atlantic Deep Water (NADW), but because of strong removal rates there is no elevated concentration of Mn visible any more in the NADW south of 40 • N.-The model predicts lower dissolved Mn in surface waters of the Pacific Ocean than the observed concentrations. The intense oxygen minimum zone (OMZ) in subsurface waters is deemed to be a major source of dissolved Mn also mixing upwards into surface waters , but the OMZ is not well represented by the model. Improved high-resolution simulation of the OMZ may solve this problem.-There is a mainly homogeneous background concentration of dissolved Mn of about 0.10-0.15 nM throughout most of the deep ocean. The model reproduces this by means of a threshold on particulate manganese oxides of 25 pM, suggesting that a minimal concentration of par-Published by Copernicus Publications on behalf of the European Geosciences Union. 1124 M. van Hulten et al.: Manganese in the Atlantic Ocean ticulate Mn is needed before aggregation and removal become efficient.-The observed distinct hydrothermal signals are…","author":[{"dropping-particle":"","family":"Hulten","given":"Marco","non-dropping-particle":"Van","parse-names":false,"suffix":""},{"dropping-particle":"","family":"Middag","given":"Rob","non-dropping-particle":"","parse-names":false,"suffix":""},{"dropping-particle":"","family":"Dutay","given":"Jean-Claude","non-dropping-particle":"","parse-names":false,"suffix":""},{"dropping-particle":"","family":"Baar","given":"Hein","non-dropping-particle":"De","parse-names":false,"suffix":""},{"dropping-particle":"","family":"Roy-Barman","given":"Matthieu","non-dropping-particle":"","parse-names":false,"suffix":""},{"dropping-particle":"","family":"Gehlen","given":"Marion","non-dropping-particle":"","parse-names":false,"suffix":""},{"dropping-particle":"","family":"Tagliabue","given":"Alessandro","non-dropping-particle":"","parse-names":false,"suffix":""},{"dropping-particle":"","family":"Sterl","given":"Andreas","non-dropping-particle":"","parse-names":false,"suffix":""}],"container-title":"Biogeosciences","id":"ITEM-1","issued":{"date-parts":[["2017"]]},"page":"1123-1152","title":"Manganese in the west Atlantic Ocean in the context of the first global ocean circulation model of manganese","type":"article-journal","volume":"14"},"uris":["http://www.mendeley.com/documents/?uuid=95cb73ce-da14-360a-b799-b5e467cfd1cc"]},{"id":"ITEM-2","itemData":{"DOI":"10.1038/s41467-018-04970-7","ISSN":"20411723","PMID":"29977041","abstract":"Metal dissolution from atmospheric aerosol deposition to the oceans is important in enhancing and inhibiting phytoplankton growth rates and modifying plankton community structure, thus impacting marine biogeochemistry. Here we review the current state of knowledge on the causes and effects of the leaching of multiple trace metals from natural and anthropogenic aerosols. Aerosol deposition is considered both on short timescales over which phytoplankton respond directly to aerosol metal inputs, as well as longer timescales over which biogeochemical cycles are affected by aerosols.","author":[{"dropping-particle":"","family":"Mahowald","given":"Natalie M.","non-dropping-particle":"","parse-names":false,"suffix":""},{"dropping-particle":"","family":"Hamilton","given":"Douglas S.","non-dropping-particle":"","parse-names":false,"suffix":""},{"dropping-particle":"","family":"Mackey","given":"Katherine R.M.","non-dropping-particle":"","parse-names":false,"suffix":""},{"dropping-particle":"","family":"Moore","given":"J. Keith","non-dropping-particle":"","parse-names":false,"suffix":""},{"dropping-particle":"","family":"Baker","given":"Alex R.","non-dropping-particle":"","parse-names":false,"suffix":""},{"dropping-particle":"","family":"Scanza","given":"Rachel A.","non-dropping-particle":"","parse-names":false,"suffix":""},{"dropping-particle":"","family":"Zhang","given":"Yan","non-dropping-particle":"","parse-names":false,"suffix":""}],"container-title":"Nature Communications","id":"ITEM-2","issue":"1","issued":{"date-parts":[["2018","12","1"]]},"publisher":"Nature Publishing Group","title":"Aerosol trace metal leaching and impacts on marine microorganisms","type":"article-journal","volume":"9"},"uris":["http://www.mendeley.com/documents/?uuid=e48f640e-3459-3d3f-b8aa-85ad92a93024"]},{"id":"ITEM-3","itemData":{"DOI":"10.1038/nature21058","ISSN":"14764687","abstract":"The micronutrient iron is now recognized to be important in regulating the magnitude and dynamics of ocean primary productivity, making it an integral component of the ocean's biogeochemical cycles. In this Review, we discuss how a recent increase in observational data for this trace metal has challenged the prevailing view of the ocean iron cycle. Instead of focusing on dust as the major iron source and emphasizing iron's tight biogeochemical coupling to major nutrients, a more complex and diverse picture of the sources of iron, its cycling processes and intricate linkages with the ocean carbon and nitrogen cycles has emerged.","author":[{"dropping-particle":"","family":"Tagliabue","given":"Alessandro","non-dropping-particle":"","parse-names":false,"suffix":""},{"dropping-particle":"","family":"Bowie","given":"Andrew R.","non-dropping-particle":"","parse-names":false,"suffix":""},{"dropping-particle":"","family":"Boyd","given":"Philip W.","non-dropping-particle":"","parse-names":false,"suffix":""},{"dropping-particle":"","family":"Buck","given":"Kristen N.","non-dropping-particle":"","parse-names":false,"suffix":""},{"dropping-particle":"","family":"Johnson","given":"Kenneth S.","non-dropping-particle":"","parse-names":false,"suffix":""},{"dropping-particle":"","family":"Saito","given":"Mak A.","non-dropping-particle":"","parse-names":false,"suffix":""}],"container-title":"Nature","id":"ITEM-3","issue":"7643","issued":{"date-parts":[["2017","3","1"]]},"page":"51-59","publisher":"Nature Publishing Group","title":"The integral role of iron in ocean biogeochemistry","type":"article","volume":"543"},"uris":["http://www.mendeley.com/documents/?uuid=c3e8723e-8c14-351a-8445-1fc211603901"]}],"mendeley":{"formattedCitation":"&lt;sup&gt;5,22,23&lt;/sup&gt;","plainTextFormattedCitation":"5,22,23","previouslyFormattedCitation":"&lt;sup&gt;5,22,23&lt;/sup&gt;"},"properties":{"noteIndex":0},"schema":"https://github.com/citation-style-language/schema/raw/master/csl-citation.json"}</w:instrText>
      </w:r>
      <w:r w:rsidRPr="00E76D10">
        <w:fldChar w:fldCharType="separate"/>
      </w:r>
      <w:r w:rsidR="00E70868" w:rsidRPr="00E70868">
        <w:rPr>
          <w:noProof/>
          <w:vertAlign w:val="superscript"/>
        </w:rPr>
        <w:t>5,22,23</w:t>
      </w:r>
      <w:r w:rsidRPr="00E76D10">
        <w:fldChar w:fldCharType="end"/>
      </w:r>
      <w:r w:rsidRPr="00E76D10">
        <w:t xml:space="preserve">. Although </w:t>
      </w:r>
      <w:r w:rsidR="004518DC">
        <w:t>ash</w:t>
      </w:r>
      <w:r w:rsidRPr="00E76D10">
        <w:t xml:space="preserve"> deposition has been invoked as a source of nutrients locally</w:t>
      </w:r>
      <w:r w:rsidRPr="00E76D10">
        <w:fldChar w:fldCharType="begin" w:fldLock="1"/>
      </w:r>
      <w:r w:rsidR="00E70868">
        <w:instrText>ADDIN CSL_CITATION {"citationItems":[{"id":"ITEM-1","itemData":{"DOI":"10.1016/j.gca.2008.05.030","ISSN":"00167037","abstract":"Deposition of volcanic ash into aqueous environments leads to dissolution of adsorbed metal salts and aerosols, increasing the bioavailability of key nutrients. Volcanogenic fertilization events could increase marine primary productivity, leading to a drawdown of atmospheric CO2. Here we conduct flow-through experiments on unhydrated volcanic ash samples from a variety of locations and sources, measuring the concentrations and fluxes of elements into de-ionized water and two contrasting ocean surface waters. Comparisons of element fluxes show that dissolution of adsorbed surface salts and aerosols dominates over glass dissolution, even in sustained low pH conditions. These surface ash-leachates appear unstable, decaying in situ even if kept unhydrated. Volcanic ash from recent eruptions is shown to have a large fertilization potential in both fresh and saline water. Fluorine concentrations are integral to bulk dissolution rates and samples with high F concentrations display elevated fluxes of some nutrients, particularly Fe, Si, and P. Bio-limiting micronutrients are released in large quantities, suggesting that subsequent biological growth will be limited by macronutrient availability. Importantly, acidification of surface waters and high fluxes of toxic elements highlights the potential of volcanic ash-leachates to poison aqueous environments. In particular, large pH changes can cause undersaturation of CaCO3 polymorphs, damaging populations of calcifying organisms. Deposition of volcanic ash can both fertilize and/or poison aqueous environments, causing significant changes to surface water chemistry and biogeochemical cycles. © 2008 Elsevier Ltd. All rights reserved.","author":[{"dropping-particle":"","family":"Jones","given":"Morgan T.","non-dropping-particle":"","parse-names":false,"suffix":""},{"dropping-particle":"","family":"Gislason","given":"Sigurdur R.","non-dropping-particle":"","parse-names":false,"suffix":""}],"container-title":"Geochimica et Cosmochimica Acta","id":"ITEM-1","issue":"15","issued":{"date-parts":[["2008","8","1"]]},"page":"3661-3680","title":"Rapid releases of metal salts and nutrients following the deposition of volcanic ash into aqueous environments","type":"article-journal","volume":"72"},"uris":["http://www.mendeley.com/documents/?uuid=3c6bbe36-2749-3caf-abda-37b3dc783435"]},{"id":"ITEM-2","itemData":{"DOI":"10.1038/s41467-018-04970-7","ISSN":"20411723","PMID":"29977041","abstract":"Metal dissolution from atmospheric aerosol deposition to the oceans is important in enhancing and inhibiting phytoplankton growth rates and modifying plankton community structure, thus impacting marine biogeochemistry. Here we review the current state of knowledge on the causes and effects of the leaching of multiple trace metals from natural and anthropogenic aerosols. Aerosol deposition is considered both on short timescales over which phytoplankton respond directly to aerosol metal inputs, as well as longer timescales over which biogeochemical cycles are affected by aerosols.","author":[{"dropping-particle":"","family":"Mahowald","given":"Natalie M.","non-dropping-particle":"","parse-names":false,"suffix":""},{"dropping-particle":"","family":"Hamilton","given":"Douglas S.","non-dropping-particle":"","parse-names":false,"suffix":""},{"dropping-particle":"","family":"Mackey","given":"Katherine R.M.","non-dropping-particle":"","parse-names":false,"suffix":""},{"dropping-particle":"","family":"Moore","given":"J. Keith","non-dropping-particle":"","parse-names":false,"suffix":""},{"dropping-particle":"","family":"Baker","given":"Alex R.","non-dropping-particle":"","parse-names":false,"suffix":""},{"dropping-particle":"","family":"Scanza","given":"Rachel A.","non-dropping-particle":"","parse-names":false,"suffix":""},{"dropping-particle":"","family":"Zhang","given":"Yan","non-dropping-particle":"","parse-names":false,"suffix":""}],"container-title":"Nature Communications","id":"ITEM-2","issue":"1","issued":{"date-parts":[["2018","12","1"]]},"publisher":"Nature Publishing Group","title":"Aerosol trace metal leaching and impacts on marine microorganisms","type":"article-journal","volume":"9"},"uris":["http://www.mendeley.com/documents/?uuid=e48f640e-3459-3d3f-b8aa-85ad92a93024"]}],"mendeley":{"formattedCitation":"&lt;sup&gt;17,23&lt;/sup&gt;","plainTextFormattedCitation":"17,23","previouslyFormattedCitation":"&lt;sup&gt;17,23&lt;/sup&gt;"},"properties":{"noteIndex":0},"schema":"https://github.com/citation-style-language/schema/raw/master/csl-citation.json"}</w:instrText>
      </w:r>
      <w:r w:rsidRPr="00E76D10">
        <w:fldChar w:fldCharType="separate"/>
      </w:r>
      <w:r w:rsidR="00E70868" w:rsidRPr="00E70868">
        <w:rPr>
          <w:noProof/>
          <w:vertAlign w:val="superscript"/>
        </w:rPr>
        <w:t>17,23</w:t>
      </w:r>
      <w:r w:rsidRPr="00E76D10">
        <w:fldChar w:fldCharType="end"/>
      </w:r>
      <w:r w:rsidRPr="00E76D10">
        <w:t xml:space="preserve">, it is not generally considered in models </w:t>
      </w:r>
      <w:r w:rsidR="005904BD" w:rsidRPr="00E76D10">
        <w:t xml:space="preserve">of </w:t>
      </w:r>
      <w:r w:rsidRPr="00E76D10">
        <w:t>oceanic trace metal cycling</w:t>
      </w:r>
      <w:r w:rsidRPr="00E76D10">
        <w:fldChar w:fldCharType="begin" w:fldLock="1"/>
      </w:r>
      <w:r w:rsidR="00E70868">
        <w:instrText>ADDIN CSL_CITATION {"citationItems":[{"id":"ITEM-1","itemData":{"DOI":"10.5194/bg-14-1123-2017","abstract":"Dissolved manganese (Mn) is a biologically essential element. Moreover, its oxidised form is involved in removing itself and several other trace elements from ocean waters. Here we report the longest thus far (17 500 km length) full-depth ocean section of dissolved Mn in the west Atlantic Ocean, comprising 1320 data values of high accuracy. This is the GA02 transect that is part of the GEO-TRACES programme, which aims to understand trace element distributions. The goal of this study is to combine these new observations with new, state-of-the-art, modelling to give a first assessment of the main sources and redistribution of Mn throughout the ocean. To this end, we simulate the distribution of dissolved Mn using a global-scale circulation model. This first model includes simple parameterisa-tions to account for the sources, processes and sinks of Mn in the ocean. Oxidation and (photo)reduction, aggregation and settling, as well as biological uptake and remineralisation by plankton are included in the model. Our model provides, together with the observations, the following insights:-The high surface concentrations of manganese are caused by the combination of photoreduction and sources contributing to the upper ocean. The most important sources are sediments, dust, and, more locally, rivers.-Observations and model simulations suggest that surface Mn in the Atlantic Ocean moves downwards into the southward-flowing North Atlantic Deep Water (NADW), but because of strong removal rates there is no elevated concentration of Mn visible any more in the NADW south of 40 • N.-The model predicts lower dissolved Mn in surface waters of the Pacific Ocean than the observed concentrations. The intense oxygen minimum zone (OMZ) in subsurface waters is deemed to be a major source of dissolved Mn also mixing upwards into surface waters , but the OMZ is not well represented by the model. Improved high-resolution simulation of the OMZ may solve this problem.-There is a mainly homogeneous background concentration of dissolved Mn of about 0.10-0.15 nM throughout most of the deep ocean. The model reproduces this by means of a threshold on particulate manganese oxides of 25 pM, suggesting that a minimal concentration of par-Published by Copernicus Publications on behalf of the European Geosciences Union. 1124 M. van Hulten et al.: Manganese in the Atlantic Ocean ticulate Mn is needed before aggregation and removal become efficient.-The observed distinct hydrothermal signals are…","author":[{"dropping-particle":"","family":"Hulten","given":"Marco","non-dropping-particle":"Van","parse-names":false,"suffix":""},{"dropping-particle":"","family":"Middag","given":"Rob","non-dropping-particle":"","parse-names":false,"suffix":""},{"dropping-particle":"","family":"Dutay","given":"Jean-Claude","non-dropping-particle":"","parse-names":false,"suffix":""},{"dropping-particle":"","family":"Baar","given":"Hein","non-dropping-particle":"De","parse-names":false,"suffix":""},{"dropping-particle":"","family":"Roy-Barman","given":"Matthieu","non-dropping-particle":"","parse-names":false,"suffix":""},{"dropping-particle":"","family":"Gehlen","given":"Marion","non-dropping-particle":"","parse-names":false,"suffix":""},{"dropping-particle":"","family":"Tagliabue","given":"Alessandro","non-dropping-particle":"","parse-names":false,"suffix":""},{"dropping-particle":"","family":"Sterl","given":"Andreas","non-dropping-particle":"","parse-names":false,"suffix":""}],"container-title":"Biogeosciences","id":"ITEM-1","issued":{"date-parts":[["2017"]]},"page":"1123-1152","title":"Manganese in the west Atlantic Ocean in the context of the first global ocean circulation model of manganese","type":"article-journal","volume":"14"},"uris":["http://www.mendeley.com/documents/?uuid=95cb73ce-da14-360a-b799-b5e467cfd1cc"]},{"id":"ITEM-2","itemData":{"DOI":"10.1002/2015GB005289","ISSN":"19449224","abstract":"Numerical models of ocean biogeochemistry are relied upon to make projections about the impact of climate change on marine resources and test hypotheses regarding the drivers of past changes in climate and ecosystems. In large areas of the ocean, iron availability regulates the functioning of marine ecosystems and hence the ocean carbon cycle. Accordingly, our ability to quantify the drivers and impacts of fluctuations in ocean ecosystems and carbon cycling in space and time relies on first achieving an appropriate representation of the modern marine iron cycle in models. When the iron distributions from 13 global ocean biogeochemistry models are compared against the latest oceanic sections from the GEOTRACES program, we find that all models struggle to reproduce many aspects of the observed spatial patterns. Models that reflect the emerging evidence for multiple iron sources or subtleties of its internal cycling perform much better in capturing observed features than their simpler contemporaries, particularly in the ocean interior. We show that the substantial uncertainty in the input fluxes of iron results in a very wide range of residence times across models, which has implications for the response of ecosystems and global carbon cycling to perturbations. Given this large uncertainty, iron fertilization experiments based on any single current generation model should be interpreted with caution. Improvements to how such models represent iron scavenging and also biological cycling are needed to raise confidence in their projections of global biogeochemical change in the ocean.","author":[{"dropping-particle":"","family":"Tagliabue","given":"Alessandro","non-dropping-particle":"","parse-names":false,"suffix":""},{"dropping-particle":"","family":"Aumont","given":"Olivier","non-dropping-particle":"","parse-names":false,"suffix":""},{"dropping-particle":"","family":"Death","given":"Ros","non-dropping-particle":"","parse-names":false,"suffix":""},{"dropping-particle":"","family":"Dunne","given":"John P.","non-dropping-particle":"","parse-names":false,"suffix":""},{"dropping-particle":"","family":"Dutkiewicz","given":"Stephanie","non-dropping-particle":"","parse-names":false,"suffix":""},{"dropping-particle":"","family":"Galbraith","given":"Eric","non-dropping-particle":"","parse-names":false,"suffix":""},{"dropping-particle":"","family":"Misumi","given":"Kazuhiro","non-dropping-particle":"","parse-names":false,"suffix":""},{"dropping-particle":"","family":"Moore","given":"J. Keith","non-dropping-particle":"","parse-names":false,"suffix":""},{"dropping-particle":"","family":"Ridgwell","given":"Andy","non-dropping-particle":"","parse-names":false,"suffix":""},{"dropping-particle":"","family":"Sherman","given":"Elliot","non-dropping-particle":"","parse-names":false,"suffix":""},{"dropping-particle":"","family":"Stock","given":"Charles","non-dropping-particle":"","parse-names":false,"suffix":""},{"dropping-particle":"","family":"Vichi","given":"Marcello","non-dropping-particle":"","parse-names":false,"suffix":""},{"dropping-particle":"","family":"Völker","given":"Christoph","non-dropping-particle":"","parse-names":false,"suffix":""},{"dropping-particle":"","family":"Yool","given":"Andrew","non-dropping-particle":"","parse-names":false,"suffix":""}],"container-title":"Global Biogeochemical Cycles","id":"ITEM-2","issue":"2","issued":{"date-parts":[["2016","2","1"]]},"page":"149-174","publisher":"Blackwell Publishing Ltd","title":"How well do global ocean biogeochemistry models simulate dissolved iron distributions?","type":"article-journal","volume":"30"},"uris":["http://www.mendeley.com/documents/?uuid=8f227e82-14bb-3cd1-a81e-bdbfbae62f25"]}],"mendeley":{"formattedCitation":"&lt;sup&gt;22,24&lt;/sup&gt;","plainTextFormattedCitation":"22,24","previouslyFormattedCitation":"&lt;sup&gt;22,24&lt;/sup&gt;"},"properties":{"noteIndex":0},"schema":"https://github.com/citation-style-language/schema/raw/master/csl-citation.json"}</w:instrText>
      </w:r>
      <w:r w:rsidRPr="00E76D10">
        <w:fldChar w:fldCharType="separate"/>
      </w:r>
      <w:r w:rsidR="00E70868" w:rsidRPr="00E70868">
        <w:rPr>
          <w:noProof/>
          <w:vertAlign w:val="superscript"/>
          <w:lang w:val="de-DE"/>
        </w:rPr>
        <w:t>22,24</w:t>
      </w:r>
      <w:r w:rsidRPr="00E76D10">
        <w:fldChar w:fldCharType="end"/>
      </w:r>
      <w:r w:rsidRPr="00B257BF">
        <w:rPr>
          <w:lang w:val="de-DE"/>
        </w:rPr>
        <w:t xml:space="preserve">. </w:t>
      </w:r>
      <w:proofErr w:type="spellStart"/>
      <w:r w:rsidR="0008213A" w:rsidRPr="0094020E">
        <w:t>Olgun</w:t>
      </w:r>
      <w:proofErr w:type="spellEnd"/>
      <w:r w:rsidR="0008213A" w:rsidRPr="0094020E">
        <w:t xml:space="preserve"> et al.</w:t>
      </w:r>
      <w:r w:rsidRPr="00E76D10">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mendeley":{"formattedCitation":"&lt;sup&gt;20&lt;/sup&gt;","plainTextFormattedCitation":"20","previouslyFormattedCitation":"&lt;sup&gt;20&lt;/sup&gt;"},"properties":{"noteIndex":0},"schema":"https://github.com/citation-style-language/schema/raw/master/csl-citation.json"}</w:instrText>
      </w:r>
      <w:r w:rsidRPr="00E76D10">
        <w:fldChar w:fldCharType="separate"/>
      </w:r>
      <w:r w:rsidR="00E70868" w:rsidRPr="00E70868">
        <w:rPr>
          <w:noProof/>
          <w:vertAlign w:val="superscript"/>
        </w:rPr>
        <w:t>20</w:t>
      </w:r>
      <w:r w:rsidRPr="00E76D10">
        <w:fldChar w:fldCharType="end"/>
      </w:r>
      <w:r w:rsidRPr="0094020E">
        <w:t xml:space="preserve"> compiled volcanic eruption rate data and undertook experimental studies of the amount of dissolved Fe released (over the course of 60 min</w:t>
      </w:r>
      <w:r w:rsidR="005904BD" w:rsidRPr="0094020E">
        <w:t>s</w:t>
      </w:r>
      <w:r w:rsidRPr="0094020E">
        <w:t xml:space="preserve">) by different types of </w:t>
      </w:r>
      <w:r w:rsidR="00EA5CD8" w:rsidRPr="0094020E">
        <w:t>fresh</w:t>
      </w:r>
      <w:r w:rsidRPr="0094020E">
        <w:t xml:space="preserve"> volcanic ash.  </w:t>
      </w:r>
      <w:r w:rsidR="005904BD" w:rsidRPr="00E76D10">
        <w:t>This study</w:t>
      </w:r>
      <w:r w:rsidRPr="00E76D10">
        <w:t xml:space="preserve"> concluded that 12</w:t>
      </w:r>
      <w:r w:rsidR="00607FA3">
        <w:t>8–2</w:t>
      </w:r>
      <w:r w:rsidRPr="00E76D10">
        <w:t>21 x 10</w:t>
      </w:r>
      <w:r w:rsidRPr="00E76D10">
        <w:rPr>
          <w:vertAlign w:val="superscript"/>
        </w:rPr>
        <w:t>12</w:t>
      </w:r>
      <w:r w:rsidRPr="00E76D10">
        <w:t xml:space="preserve"> g yr</w:t>
      </w:r>
      <w:r w:rsidRPr="00E76D10">
        <w:rPr>
          <w:vertAlign w:val="superscript"/>
        </w:rPr>
        <w:t>-1</w:t>
      </w:r>
      <w:r w:rsidRPr="00E76D10">
        <w:t xml:space="preserve"> of </w:t>
      </w:r>
      <w:r w:rsidR="004518DC">
        <w:t>ash</w:t>
      </w:r>
      <w:r w:rsidRPr="00E76D10">
        <w:t xml:space="preserve"> </w:t>
      </w:r>
      <w:r w:rsidR="005904BD" w:rsidRPr="00E76D10">
        <w:t xml:space="preserve">is </w:t>
      </w:r>
      <w:r w:rsidRPr="00E76D10">
        <w:t xml:space="preserve">delivered to the Pacific Ocean, releasing </w:t>
      </w:r>
      <w:r w:rsidR="00A15FB4">
        <w:t>0.003</w:t>
      </w:r>
      <w:r w:rsidR="00607FA3">
        <w:t>–</w:t>
      </w:r>
      <w:r w:rsidR="00A15FB4">
        <w:t xml:space="preserve">0.075 </w:t>
      </w:r>
      <w:proofErr w:type="spellStart"/>
      <w:r w:rsidR="00A15FB4">
        <w:t>G</w:t>
      </w:r>
      <w:r w:rsidRPr="00E76D10">
        <w:t>mol</w:t>
      </w:r>
      <w:proofErr w:type="spellEnd"/>
      <w:r w:rsidRPr="00E76D10">
        <w:t xml:space="preserve"> yr</w:t>
      </w:r>
      <w:r w:rsidRPr="00E76D10">
        <w:rPr>
          <w:vertAlign w:val="superscript"/>
        </w:rPr>
        <w:t>-1</w:t>
      </w:r>
      <w:r w:rsidRPr="00E76D10">
        <w:t xml:space="preserve"> of dissolved Fe </w:t>
      </w:r>
      <w:r w:rsidR="005904BD" w:rsidRPr="00E76D10">
        <w:t>to</w:t>
      </w:r>
      <w:r w:rsidRPr="00E76D10">
        <w:t xml:space="preserve"> surface water</w:t>
      </w:r>
      <w:r w:rsidR="005904BD" w:rsidRPr="00E76D10">
        <w:t>s</w:t>
      </w:r>
      <w:r w:rsidRPr="00E76D10">
        <w:t>. This flux is comparable to the flux of dissolved Fe delivered to the Pacific Ocean by non-volcanic mineral dust (</w:t>
      </w:r>
      <w:r w:rsidR="00A15FB4">
        <w:t>0.00</w:t>
      </w:r>
      <w:r w:rsidRPr="00E76D10">
        <w:t>1</w:t>
      </w:r>
      <w:r w:rsidR="00A15FB4">
        <w:t>–0.0</w:t>
      </w:r>
      <w:r w:rsidRPr="00E76D10">
        <w:t xml:space="preserve">65 </w:t>
      </w:r>
      <w:r w:rsidR="00A15FB4">
        <w:t>G</w:t>
      </w:r>
      <w:r w:rsidRPr="00E76D10">
        <w:t xml:space="preserve"> mol yr</w:t>
      </w:r>
      <w:r w:rsidRPr="00E76D10">
        <w:rPr>
          <w:vertAlign w:val="superscript"/>
        </w:rPr>
        <w:t>-1</w:t>
      </w:r>
      <w:r w:rsidRPr="00E76D10">
        <w:t>)</w:t>
      </w:r>
      <w:r w:rsidR="009C097C" w:rsidRPr="00E76D10">
        <w:fldChar w:fldCharType="begin" w:fldLock="1"/>
      </w:r>
      <w:r w:rsidR="00E70868">
        <w:instrText xml:space="preserve">ADDIN CSL_CITATION {"citationItems":[{"id":"ITEM-1","itemData":{"DOI":"10.1029/2004GB002402","ISSN":"08866236","abstract":"Since iron is an important micronutrient, deposition of iron in mineral aerosols can impact the carbon cycle and atmospheric CO2. This paper reviews our current understanding of the global dust cycle and identifies future research needs. The global distribution of desert dust is estimated from a combination of observations of dust from in situ concentration, optical depth, and deposition data; observations from satellite; and global atmospheric models. The anthropogenically influenced portion of atmospheric desert dust flux is thought to be smaller than the natural portion, but is difficult to quantify due to the poorly understood response of desert dust to changes in climate, land use, and water use. The iron content of aerosols is thought to vary by a factor of 2, while the uncertainty in dust deposition is at least a factor of 10 in some regions due to the high spatial and temporal variability and limited observations. Importantly, we have a limited understanding of the processes by which relatively insoluble soil iron (typically </w:instrText>
      </w:r>
      <w:r w:rsidR="00E70868">
        <w:rPr>
          <w:rFonts w:ascii="Cambria Math" w:hAnsi="Cambria Math" w:cs="Cambria Math"/>
        </w:rPr>
        <w:instrText>∼</w:instrText>
      </w:r>
      <w:r w:rsidR="00E70868">
        <w:instrText>0.5% is soluble) becomes more soluble (1-80%) during atmospheric transport, but these processes could be impacted by anthropogenic emissions of sulfur or organic acids. In order to understand how humans will impact future iron deposition to the oceans, we need to improve our understanding of: iron deposition to remote oceans, iron chemistry in aerosols, how desert dust sources will respond to climate change, and how humans will impact the transport of bioavailable fraction of iron to the oceans. Copyright 2005 by the American Geophysical Union.","author":[{"dropping-particle":"","family":"Mahowald","given":"Natalie M.","non-dropping-particle":"","parse-names":false,"suffix":""},{"dropping-particle":"","family":"Baker","given":"Alex R.","non-dropping-particle":"","parse-names":false,"suffix":""},{"dropping-particle":"","family":"Bergametti","given":"Gilles","non-dropping-particle":"","parse-names":false,"suffix":""},{"dropping-particle":"","family":"Brooks","given":"Nick","non-dropping-particle":"","parse-names":false,"suffix":""},{"dropping-particle":"","family":"Duce","given":"Robert A.","non-dropping-particle":"","parse-names":false,"suffix":""},{"dropping-particle":"","family":"Jickells","given":"Timothy D.","non-dropping-particle":"","parse-names":false,"suffix":""},{"dropping-particle":"","family":"Kubilay","given":"Nilgün","non-dropping-particle":"","parse-names":false,"suffix":""},{"dropping-particle":"","family":"Prospero","given":"Joseph M.","non-dropping-particle":"","parse-names":false,"suffix":""},{"dropping-particle":"","family":"Tegen","given":"Ina","non-dropping-particle":"","parse-names":false,"suffix":""}],"container-title":"Global Biogeochemical Cycles","id":"ITEM-1","issue":"4","issued":{"date-parts":[["2005","12","1"]]},"publisher":"John Wiley &amp; Sons, Ltd","title":"Atmospheric global dust cycle and iron inputs to the ocean","type":"article-journal","volume":"19"},"uris":["http://www.mendeley.com/documents/?uuid=afd28144-082b-3a1e-8555-f347fe717ffe"]}],"mendeley":{"formattedCitation":"&lt;sup&gt;25&lt;/sup&gt;","plainTextFormattedCitation":"25","previouslyFormattedCitation":"&lt;sup&gt;25&lt;/sup&gt;"},"properties":{"noteIndex":0},"schema":"https://github.com/citation-style-language/schema/raw/master/csl-citation.json"}</w:instrText>
      </w:r>
      <w:r w:rsidR="009C097C" w:rsidRPr="00E76D10">
        <w:fldChar w:fldCharType="separate"/>
      </w:r>
      <w:r w:rsidR="00E70868" w:rsidRPr="00E70868">
        <w:rPr>
          <w:noProof/>
          <w:vertAlign w:val="superscript"/>
        </w:rPr>
        <w:t>25</w:t>
      </w:r>
      <w:r w:rsidR="009C097C" w:rsidRPr="00E76D10">
        <w:fldChar w:fldCharType="end"/>
      </w:r>
      <w:r w:rsidRPr="00E76D10">
        <w:t xml:space="preserve">. </w:t>
      </w:r>
    </w:p>
    <w:p w14:paraId="418FABA3" w14:textId="6FFACD6A" w:rsidR="00574A07" w:rsidRDefault="000F52BE" w:rsidP="00574A07">
      <w:r w:rsidRPr="00E76D10">
        <w:lastRenderedPageBreak/>
        <w:t xml:space="preserve">Given </w:t>
      </w:r>
      <w:r w:rsidR="00D94AAD" w:rsidRPr="00E76D10">
        <w:t xml:space="preserve">the potential importance of </w:t>
      </w:r>
      <w:r w:rsidR="0017289D">
        <w:t>volcanism for oceanic nutrient availability</w:t>
      </w:r>
      <w:r w:rsidR="00D94AAD" w:rsidRPr="00E76D10">
        <w:t xml:space="preserve">, we </w:t>
      </w:r>
      <w:r w:rsidR="00574A07" w:rsidRPr="00E76D10">
        <w:t xml:space="preserve">have sought to constrain the magnitude of the </w:t>
      </w:r>
      <w:r w:rsidR="00046082" w:rsidRPr="00E76D10">
        <w:t xml:space="preserve">global dissolved </w:t>
      </w:r>
      <w:r w:rsidR="00574A07" w:rsidRPr="00E76D10">
        <w:t xml:space="preserve">Fe flux from a different perspective. </w:t>
      </w:r>
      <w:r w:rsidR="00D94AAD" w:rsidRPr="00E76D10">
        <w:t>W</w:t>
      </w:r>
      <w:r w:rsidR="00046082" w:rsidRPr="00E76D10">
        <w:t>e</w:t>
      </w:r>
      <w:r w:rsidR="00574A07" w:rsidRPr="00E76D10">
        <w:t xml:space="preserve"> compar</w:t>
      </w:r>
      <w:r w:rsidR="00046082" w:rsidRPr="00E76D10">
        <w:t>e</w:t>
      </w:r>
      <w:r w:rsidR="00574A07" w:rsidRPr="00E76D10">
        <w:t xml:space="preserve"> the composition of fresh </w:t>
      </w:r>
      <w:r w:rsidR="004518DC">
        <w:t>ash</w:t>
      </w:r>
      <w:r w:rsidR="00574A07" w:rsidRPr="00E76D10">
        <w:t xml:space="preserve"> </w:t>
      </w:r>
      <w:r w:rsidR="00D94AAD" w:rsidRPr="00E76D10">
        <w:t xml:space="preserve">from 10 </w:t>
      </w:r>
      <w:r w:rsidR="00607FA3">
        <w:t xml:space="preserve">active </w:t>
      </w:r>
      <w:r w:rsidR="00D94AAD" w:rsidRPr="00E76D10">
        <w:t xml:space="preserve">volcanic </w:t>
      </w:r>
      <w:r w:rsidR="00274667">
        <w:t>regions</w:t>
      </w:r>
      <w:r w:rsidR="0008213A">
        <w:t xml:space="preserve"> globally</w:t>
      </w:r>
      <w:r w:rsidR="00274667" w:rsidRPr="00E76D10">
        <w:t xml:space="preserve"> </w:t>
      </w:r>
      <w:r w:rsidR="00D94AAD" w:rsidRPr="00E76D10">
        <w:t>(Fig.</w:t>
      </w:r>
      <w:r w:rsidR="00DD02D4" w:rsidRPr="00E76D10">
        <w:t xml:space="preserve"> </w:t>
      </w:r>
      <w:r w:rsidR="00D94AAD" w:rsidRPr="00E76D10">
        <w:t xml:space="preserve">1) </w:t>
      </w:r>
      <w:r w:rsidR="00574A07" w:rsidRPr="00E76D10">
        <w:t xml:space="preserve">with the composition of </w:t>
      </w:r>
      <w:r w:rsidR="004518DC">
        <w:t>ash</w:t>
      </w:r>
      <w:r w:rsidR="00574A07" w:rsidRPr="00E76D10">
        <w:t xml:space="preserve"> recovered from marine sediments</w:t>
      </w:r>
      <w:r w:rsidR="002607B1">
        <w:t xml:space="preserve"> of various ages (Supplementary Fig. 1)</w:t>
      </w:r>
      <w:r w:rsidR="00046082" w:rsidRPr="00E76D10">
        <w:t>,</w:t>
      </w:r>
      <w:r w:rsidR="00574A07" w:rsidRPr="00E76D10">
        <w:t xml:space="preserve"> to </w:t>
      </w:r>
      <w:r w:rsidR="00046082" w:rsidRPr="00E76D10">
        <w:t xml:space="preserve">estimate </w:t>
      </w:r>
      <w:r w:rsidR="00574A07" w:rsidRPr="00E76D10">
        <w:t xml:space="preserve">the loss of Fe and </w:t>
      </w:r>
      <w:r w:rsidR="002607B1">
        <w:t>Mn</w:t>
      </w:r>
      <w:r w:rsidR="00574A07" w:rsidRPr="00E76D10">
        <w:t xml:space="preserve"> over a longer timescale than </w:t>
      </w:r>
      <w:r w:rsidR="00046082" w:rsidRPr="00E76D10">
        <w:t xml:space="preserve">permitted </w:t>
      </w:r>
      <w:r w:rsidR="00574A07" w:rsidRPr="00E76D10">
        <w:t>in experimental studies (cf.</w:t>
      </w:r>
      <w:r w:rsidR="00433014">
        <w:t xml:space="preserve"> ref.</w:t>
      </w:r>
      <w:r w:rsidR="00D35627" w:rsidRPr="00E76D10">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mendeley":{"formattedCitation":"&lt;sup&gt;20&lt;/sup&gt;","plainTextFormattedCitation":"20","previouslyFormattedCitation":"&lt;sup&gt;20&lt;/sup&gt;"},"properties":{"noteIndex":0},"schema":"https://github.com/citation-style-language/schema/raw/master/csl-citation.json"}</w:instrText>
      </w:r>
      <w:r w:rsidR="00D35627" w:rsidRPr="00E76D10">
        <w:fldChar w:fldCharType="separate"/>
      </w:r>
      <w:r w:rsidR="00E70868" w:rsidRPr="00E70868">
        <w:rPr>
          <w:noProof/>
          <w:vertAlign w:val="superscript"/>
        </w:rPr>
        <w:t>20</w:t>
      </w:r>
      <w:r w:rsidR="00D35627" w:rsidRPr="00E76D10">
        <w:fldChar w:fldCharType="end"/>
      </w:r>
      <w:r w:rsidR="00574A07" w:rsidRPr="00E76D10">
        <w:t xml:space="preserve">).  </w:t>
      </w:r>
      <w:r w:rsidR="00046082" w:rsidRPr="00E76D10">
        <w:t>We combine</w:t>
      </w:r>
      <w:r w:rsidR="00574A07" w:rsidRPr="00E76D10">
        <w:t xml:space="preserve"> this approach with </w:t>
      </w:r>
      <w:r w:rsidR="0008213A">
        <w:t xml:space="preserve">the most recently available </w:t>
      </w:r>
      <w:r w:rsidR="00DD02D4" w:rsidRPr="00E76D10">
        <w:t xml:space="preserve">constraints on global volcanism rates derived </w:t>
      </w:r>
      <w:r w:rsidR="00574A07" w:rsidRPr="00E76D10">
        <w:t>from the Global Volcanism Program</w:t>
      </w:r>
      <w:r w:rsidR="000873CB" w:rsidRPr="00E76D10">
        <w:fldChar w:fldCharType="begin" w:fldLock="1"/>
      </w:r>
      <w:r w:rsidR="00E70868">
        <w:instrText>ADDIN CSL_CITATION {"citationItems":[{"id":"ITEM-1","itemData":{"DOI":"doi.org/10.5479/si.GVP.VOTW4-2013","author":[{"dropping-particle":"","family":"Global Volcanism Program","given":"The","non-dropping-particle":"","parse-names":false,"suffix":""}],"id":"ITEM-1","issued":{"date-parts":[["2013"]]},"publisher":"Smithsonian Institution","publisher-place":"Washington D.C.","title":"Volcanoes of the World, v4.8.4","type":"book"},"uris":["http://www.mendeley.com/documents/?uuid=f4f6b374-06c3-49ab-9ac9-60de0d84aa86"]}],"mendeley":{"formattedCitation":"&lt;sup&gt;1&lt;/sup&gt;","plainTextFormattedCitation":"1","previouslyFormattedCitation":"&lt;sup&gt;1&lt;/sup&gt;"},"properties":{"noteIndex":0},"schema":"https://github.com/citation-style-language/schema/raw/master/csl-citation.json"}</w:instrText>
      </w:r>
      <w:r w:rsidR="000873CB" w:rsidRPr="00E76D10">
        <w:fldChar w:fldCharType="separate"/>
      </w:r>
      <w:r w:rsidR="00E70868" w:rsidRPr="00E70868">
        <w:rPr>
          <w:noProof/>
          <w:vertAlign w:val="superscript"/>
        </w:rPr>
        <w:t>1</w:t>
      </w:r>
      <w:r w:rsidR="000873CB" w:rsidRPr="00E76D10">
        <w:fldChar w:fldCharType="end"/>
      </w:r>
      <w:r w:rsidR="00046082" w:rsidRPr="00E76D10">
        <w:t xml:space="preserve"> to</w:t>
      </w:r>
      <w:r w:rsidR="00574A07" w:rsidRPr="00E76D10">
        <w:t xml:space="preserve"> </w:t>
      </w:r>
      <w:r w:rsidR="00D94AAD" w:rsidRPr="00E76D10">
        <w:t>provide</w:t>
      </w:r>
      <w:r w:rsidR="00574A07" w:rsidRPr="00E76D10">
        <w:t xml:space="preserve"> estimates of </w:t>
      </w:r>
      <w:r w:rsidR="00046082" w:rsidRPr="00E76D10">
        <w:t xml:space="preserve">global </w:t>
      </w:r>
      <w:r w:rsidR="000D473F">
        <w:t xml:space="preserve">volcanogenic </w:t>
      </w:r>
      <w:r w:rsidR="00D94AAD" w:rsidRPr="00E76D10">
        <w:t xml:space="preserve">Fe and Mn </w:t>
      </w:r>
      <w:r w:rsidR="00574A07" w:rsidRPr="00E76D10">
        <w:t xml:space="preserve">supply. The longer timescale </w:t>
      </w:r>
      <w:r w:rsidR="00D94AAD" w:rsidRPr="00E76D10">
        <w:t>approach is analogous to studies of</w:t>
      </w:r>
      <w:r w:rsidR="00574A07" w:rsidRPr="00E76D10">
        <w:t xml:space="preserve"> dissolved and colloidal Fe released from shelf sediments during </w:t>
      </w:r>
      <w:r w:rsidR="00EA5CD8">
        <w:t xml:space="preserve">long-term </w:t>
      </w:r>
      <w:r w:rsidR="00574A07" w:rsidRPr="00E76D10">
        <w:t>diagenesis</w:t>
      </w:r>
      <w:r w:rsidR="00D94AAD" w:rsidRPr="00E76D10">
        <w:t xml:space="preserve">, </w:t>
      </w:r>
      <w:r w:rsidR="0017289D">
        <w:t>which</w:t>
      </w:r>
      <w:r w:rsidR="00D94AAD" w:rsidRPr="00E76D10">
        <w:t xml:space="preserve"> is known to be</w:t>
      </w:r>
      <w:r w:rsidR="00574A07" w:rsidRPr="00E76D10">
        <w:t xml:space="preserve"> an important source of Fe to surface waters where it can stimulate phytoplankton growth</w:t>
      </w:r>
      <w:r w:rsidR="00F74DCC" w:rsidRPr="00E76D10">
        <w:fldChar w:fldCharType="begin" w:fldLock="1"/>
      </w:r>
      <w:r w:rsidR="00E70868">
        <w:instrText>ADDIN CSL_CITATION {"citationItems":[{"id":"ITEM-1","itemData":{"DOI":"10.1029/2004JC002590","ISSN":"01480227","abstract":"We measured iron concentrations off the Oregon coast in spring (May-June) and summer (August) of 2001 as part of the Coastal Ocean Advances in Shelf Transport (COAST) program. Dissolvable and total dissolvable iron levels in surface waters were generally higher in spring (mean of 2.1 and 33.9 nmol L-1, respectively) than in summer (means of 1.4 and 15.4 nmol L-1). In spring and summer, high iron concentrations in surface waters were associated with both cold and saline, recently upwelled waters, and with fresh, relatively warm water influenced by the Columbia River. Comparison of total dissolvable iron in 0.45 μm filtered and in unfiltered samples indicated a substantial contribution from particulate iron. Iron concentrations in summer were generally lower than in spring throughout the water column, with the exception of the near-bottom, where concentrations were generally higher in summer than spring. Optical backscatter data from moored sensors were used to infer the vertical and cross-shelf transport of iron-bearing particles during the upwelling season over a steep shelf. Cross-correlation analysis showed downslope movement of particles from the deep inner shelf to the deep midshelf. There was also evidence for sinking of biogenic particles at the midshelf and inner shelf, but we found no evidence of upslope transport of benthic particles. Sufficient iron is available in this system to meet the demands of the phytoplankton, which are able to make full use of available nitrate. Copyright 2005 by the American Geophysical Union.","author":[{"dropping-particle":"","family":"Chase","given":"Zanna","non-dropping-particle":"","parse-names":false,"suffix":""},{"dropping-particle":"","family":"Hales","given":"Burke","non-dropping-particle":"","parse-names":false,"suffix":""},{"dropping-particle":"","family":"Cowles","given":"Timothy","non-dropping-particle":"","parse-names":false,"suffix":""},{"dropping-particle":"","family":"Schwartz","given":"Roseanne","non-dropping-particle":"","parse-names":false,"suffix":""},{"dropping-particle":"","family":"Geen","given":"Alexander","non-dropping-particle":"van","parse-names":false,"suffix":""}],"container-title":"Journal of Geophysical Research C: Oceans","id":"ITEM-1","issue":"10","issued":{"date-parts":[["2005","10","8"]]},"page":"1-14","publisher":"John Wiley &amp; Sons, Ltd","title":"Distribution and variability of iron input to Oregon coastal waters during the upwelling season","type":"article-journal","volume":"110"},"uris":["http://www.mendeley.com/documents/?uuid=911f7d06-d9ca-3cbe-940f-913737741943"]}],"mendeley":{"formattedCitation":"&lt;sup&gt;26&lt;/sup&gt;","plainTextFormattedCitation":"26","previouslyFormattedCitation":"&lt;sup&gt;26&lt;/sup&gt;"},"properties":{"noteIndex":0},"schema":"https://github.com/citation-style-language/schema/raw/master/csl-citation.json"}</w:instrText>
      </w:r>
      <w:r w:rsidR="00F74DCC" w:rsidRPr="00E76D10">
        <w:fldChar w:fldCharType="separate"/>
      </w:r>
      <w:r w:rsidR="00E70868" w:rsidRPr="00E70868">
        <w:rPr>
          <w:noProof/>
          <w:vertAlign w:val="superscript"/>
        </w:rPr>
        <w:t>26</w:t>
      </w:r>
      <w:r w:rsidR="00F74DCC" w:rsidRPr="00E76D10">
        <w:fldChar w:fldCharType="end"/>
      </w:r>
      <w:r w:rsidR="00D94AAD" w:rsidRPr="00E76D10">
        <w:t xml:space="preserve">.  </w:t>
      </w:r>
    </w:p>
    <w:p w14:paraId="03A7483C" w14:textId="66A84B69" w:rsidR="00FA072F" w:rsidRPr="00E76D10" w:rsidRDefault="00FA072F" w:rsidP="00FA072F">
      <w:pPr>
        <w:pStyle w:val="Heading1"/>
      </w:pPr>
      <w:r>
        <w:t>Results and Discussion</w:t>
      </w:r>
    </w:p>
    <w:p w14:paraId="0449915D" w14:textId="31D6E2E9" w:rsidR="00F74DCC" w:rsidRPr="002607B1" w:rsidRDefault="00131BA7" w:rsidP="00FA072F">
      <w:pPr>
        <w:pStyle w:val="Heading2"/>
      </w:pPr>
      <w:r w:rsidRPr="002607B1">
        <w:t xml:space="preserve">Diagenetic release of Fe and Mn from </w:t>
      </w:r>
      <w:r w:rsidR="004518DC" w:rsidRPr="002607B1">
        <w:t>ash</w:t>
      </w:r>
    </w:p>
    <w:p w14:paraId="6BC89E1F" w14:textId="6428C3FF" w:rsidR="00F211CF" w:rsidRDefault="007E2C2C" w:rsidP="007E2C2C">
      <w:r w:rsidRPr="00E76D10">
        <w:t>Depletion factors</w:t>
      </w:r>
      <w:r w:rsidR="00207CAD">
        <w:t>, representing the difference between unaltered and altered ash metal content</w:t>
      </w:r>
      <w:r w:rsidR="0017289D">
        <w:t>s</w:t>
      </w:r>
      <w:r w:rsidR="00207CAD">
        <w:t xml:space="preserve"> (see Methods), </w:t>
      </w:r>
      <w:r w:rsidRPr="00E76D10">
        <w:t xml:space="preserve">for Fe (median 45% depletion) and Mn (median 20% depletion) suggest </w:t>
      </w:r>
      <w:r w:rsidR="0008213A">
        <w:t xml:space="preserve">that </w:t>
      </w:r>
      <w:r w:rsidRPr="00E76D10">
        <w:t xml:space="preserve">a large proportion of these elements in </w:t>
      </w:r>
      <w:r w:rsidR="004518DC">
        <w:t>ash</w:t>
      </w:r>
      <w:r w:rsidRPr="00E76D10">
        <w:t xml:space="preserve"> is available to be </w:t>
      </w:r>
      <w:r w:rsidR="000D473F">
        <w:t xml:space="preserve">released </w:t>
      </w:r>
      <w:r w:rsidRPr="00E76D10">
        <w:t xml:space="preserve">into seawater during </w:t>
      </w:r>
      <w:r w:rsidR="00EA5CD8">
        <w:t xml:space="preserve">particle </w:t>
      </w:r>
      <w:r w:rsidRPr="00E76D10">
        <w:t xml:space="preserve">settling and </w:t>
      </w:r>
      <w:r w:rsidR="0008213A">
        <w:t xml:space="preserve">early </w:t>
      </w:r>
      <w:r w:rsidRPr="00E76D10">
        <w:t xml:space="preserve">diagenesis (Fig. </w:t>
      </w:r>
      <w:r w:rsidR="00AE6CD2" w:rsidRPr="00E76D10">
        <w:t>2</w:t>
      </w:r>
      <w:r w:rsidRPr="00E76D10">
        <w:t xml:space="preserve">). </w:t>
      </w:r>
      <w:r w:rsidR="00F74DCC" w:rsidRPr="00E76D10">
        <w:t>These Fe depletion factors are higher than those observed under lab</w:t>
      </w:r>
      <w:r w:rsidR="00602E4F" w:rsidRPr="00E76D10">
        <w:t>oratory</w:t>
      </w:r>
      <w:r w:rsidR="00F74DCC" w:rsidRPr="00E76D10">
        <w:t xml:space="preserve"> conditions</w:t>
      </w:r>
      <w:r w:rsidR="00FF4B98" w:rsidRPr="00E76D10">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mendeley":{"formattedCitation":"&lt;sup&gt;20&lt;/sup&gt;","plainTextFormattedCitation":"20","previouslyFormattedCitation":"&lt;sup&gt;20&lt;/sup&gt;"},"properties":{"noteIndex":0},"schema":"https://github.com/citation-style-language/schema/raw/master/csl-citation.json"}</w:instrText>
      </w:r>
      <w:r w:rsidR="00FF4B98" w:rsidRPr="00E76D10">
        <w:fldChar w:fldCharType="separate"/>
      </w:r>
      <w:r w:rsidR="00E70868" w:rsidRPr="00E70868">
        <w:rPr>
          <w:noProof/>
          <w:vertAlign w:val="superscript"/>
        </w:rPr>
        <w:t>20</w:t>
      </w:r>
      <w:r w:rsidR="00FF4B98" w:rsidRPr="00E76D10">
        <w:fldChar w:fldCharType="end"/>
      </w:r>
      <w:r w:rsidR="00FF4B98" w:rsidRPr="00E76D10">
        <w:t xml:space="preserve">. </w:t>
      </w:r>
      <w:bookmarkStart w:id="14" w:name="_Hlk73620546"/>
      <w:r w:rsidR="00F74DCC" w:rsidRPr="00E76D10">
        <w:t xml:space="preserve">This </w:t>
      </w:r>
      <w:r w:rsidR="000C6340" w:rsidRPr="00E76D10">
        <w:t>is likely because</w:t>
      </w:r>
      <w:r w:rsidR="00F74DCC" w:rsidRPr="00E76D10">
        <w:t xml:space="preserve"> Fe and Mn release continues </w:t>
      </w:r>
      <w:r w:rsidR="00602E4F" w:rsidRPr="00E76D10">
        <w:t xml:space="preserve">much </w:t>
      </w:r>
      <w:r w:rsidR="00F74DCC" w:rsidRPr="00E76D10">
        <w:t xml:space="preserve">longer </w:t>
      </w:r>
      <w:r w:rsidR="009F5EFB">
        <w:t xml:space="preserve">than the </w:t>
      </w:r>
      <w:r w:rsidR="00F74DCC" w:rsidRPr="00E76D10">
        <w:t>duration of such experiments</w:t>
      </w:r>
      <w:r w:rsidR="008605F8" w:rsidRPr="00E76D10">
        <w:t>,</w:t>
      </w:r>
      <w:r w:rsidR="00F74DCC" w:rsidRPr="00E76D10">
        <w:t xml:space="preserve"> as a consequence of diagene</w:t>
      </w:r>
      <w:r w:rsidRPr="00E76D10">
        <w:t>tic processes</w:t>
      </w:r>
      <w:r w:rsidR="00F74DCC" w:rsidRPr="00E76D10">
        <w:t xml:space="preserve"> once </w:t>
      </w:r>
      <w:r w:rsidR="004518DC">
        <w:t>ash</w:t>
      </w:r>
      <w:r w:rsidR="00F74DCC" w:rsidRPr="00E76D10">
        <w:t xml:space="preserve"> settles to the seafloor</w:t>
      </w:r>
      <w:r w:rsidR="00F74DCC" w:rsidRPr="00E76D10">
        <w:fldChar w:fldCharType="begin" w:fldLock="1"/>
      </w:r>
      <w:r w:rsidR="00E70868">
        <w:instrText xml:space="preserve">ADDIN CSL_CITATION {"citationItems":[{"id":"ITEM-1","itemData":{"DOI":"10.1016/J.GCA.2018.02.039","ISSN":"0016-7037","abstract":"We present sediment pore fluid and sediment solid phase results obtained during IODP Expedition 340 from seven sites located within the Grenada Basin of the southern Lesser Antilles Volcanic Arc region. These sites are generally characterized as being low in organic carbon content and rich in calcium carbonate and volcanogenic material. In addition to the typical reactions related to organic matter diagenesis, pore fluid chemistry indicates that the diagenetic reactions fall within two broad categories; (1) reactions related to chemical exchange with volcanogenic material and (2) reactions related to carbonate dissolution, precipitation, or recrystallization. For locations dominated by reaction with volcanogenic material, these sites exhibit increases in dissolved Ca with coeval decreases in Mg. We interpret this behavior as being driven by sediment-water exchange reactions from the alteration of volcanic material that is dispersed throughout the sediment package, which likely result in formation of Mg-rich secondary authigenic clays. In contrast to this behavior, sediment sequences that exhibit decreases in Ca, Mg, Mn, and Sr with depth suggest that carbonate precipitation is an active diagenetic process affecting solute distributions. The distributions of pore fluid 87Sr/86Sr reflect these competitive diagenetic reactions between volcanic material and carbonate, which are inferred by the major cation distributions. From one site where we have solid phase 87Sr/86Sr (site U1396), the carbonate fraction is found to be generally consistent with the contemporaneous seawater isotope values. However, the 87Sr/86Sr of the non-carbonate fraction ranges from 0.7074 to 0.7052, and these values likely represent a mixture of local arc volcanic sources and trans-Atlantic eolian sources. Even at this site where there is clear evidence for diagenesis of volcanogenic material, carbonate diagenesis appears to buffer pore fluid 87Sr/86Sr from the larger changes that might be expected given the high abundance of tephra in these sediments. Part of this carbonate buffering, at this site as well as throughout the region, derives from the fact that the Sr concentration in the non-carbonate fraction is generally low (&lt;200 ppm), whereas the carbonate fraction has Sr concentrations approaching </w:instrText>
      </w:r>
      <w:r w:rsidR="00E70868">
        <w:rPr>
          <w:rFonts w:ascii="Cambria Math" w:hAnsi="Cambria Math" w:cs="Cambria Math"/>
        </w:rPr>
        <w:instrText>∼</w:instrText>
      </w:r>
      <w:r w:rsidR="00E70868">
        <w:instrText>1000 ppm.","author":[{"dropping-particle":"","family":"Murray","given":"Natalie A.","non-dropping-particle":"","parse-names":false,"suffix":""},{"dropping-particle":"","family":"McManus","given":"James","non-dropping-particle":"","parse-names":false,"suffix":""},{"dropping-particle":"","family":"Palmer","given":"Martin R.","non-dropping-particle":"","parse-names":false,"suffix":""},{"dropping-particle":"","family":"Haley","given":"Brian","non-dropping-particle":"","parse-names":false,"suffix":""},{"dropping-particle":"","family":"Manners","given":"Hayley","non-dropping-particle":"","parse-names":false,"suffix":""}],"container-title":"Geochimica et Cosmochimica Acta","id":"ITEM-1","issued":{"date-parts":[["2018","5","1"]]},"page":"119-135","publisher":"Pergamon","title":"Diagenesis in tephra-rich sediments from the Lesser Antilles Volcanic Arc: Pore fluid constraints","type":"article-journal","volume":"228"},"uris":["http://www.mendeley.com/documents/?uuid=3b6c7147-afac-3e3e-85ad-726b2346d941"]},{"id":"ITEM-2","itemData":{"DOI":"10.1016/j.earscirev.2019.03.018","ISSN":"00128252","abstract":"Preservation of organic carbon (C org ) in marine sediments plays a major role in defining ocean-atmosphere CO 2 levels, Earth climate, and the generation of hydrocarbons. Important controls over sedimentary C org preservation include; biological productivity, C org isolation from oxidants (mainly dissolved O 2 ) in the overlying water column and sediments, and C org – mineral association in sediments. Deposition of the products of explosive volcanism (tephra) in the oceans directly enhances C org burial through all these mechanisms, and indirectly through enhanced formation of authigenic carbonate (C auth ) derived from sedimentary C org . In the modern oceans, it is suggested that tephra deposition may account for 5–10% of the C org burial flux and 10–40% of the C auth burial flux. However, during certain periods in Earth's history, extensive explosive volcanism may have led to enhanced C auth precipitation on a sufficiently large scale to influence the global ocean-atmosphere carbon cycle. Changes in tephra-related C org preservation may also have played a role in increasing C org preservation rates in local marine basins, at the oxic-anoxic boundary and enhanced the generation of hydrocarbon deposits in these settings.","author":[{"dropping-particle":"","family":"Longman","given":"Jack","non-dropping-particle":"","parse-names":false,"suffix":""},{"dropping-particle":"","family":"Palmer","given":"Martin R.","non-dropping-particle":"","parse-names":false,"suffix":""},{"dropping-particle":"","family":"Gernon","given":"Thomas M.","non-dropping-particle":"","parse-names":false,"suffix":""},{"dropping-particle":"","family":"Manners","given":"Hayley R.","non-dropping-particle":"","parse-names":false,"suffix":""}],"container-title":"Earth-Science Reviews","id":"ITEM-2","issued":{"date-parts":[["2019","3","27"]]},"page":"480-490","publisher":"Elsevier","title":"The role of tephra in enhancing organic carbon preservation in marine sediments","type":"article-journal","volume":"192"},"uris":["http://www.mendeley.com/documents/?uuid=45c10801-ed94-3191-a692-5f9f8269d8b7"]}],"mendeley":{"formattedCitation":"&lt;sup&gt;15,27&lt;/sup&gt;","plainTextFormattedCitation":"15,27","previouslyFormattedCitation":"&lt;sup&gt;15,27&lt;/sup&gt;"},"properties":{"noteIndex":0},"schema":"https://github.com/citation-style-language/schema/raw/master/csl-citation.json"}</w:instrText>
      </w:r>
      <w:r w:rsidR="00F74DCC" w:rsidRPr="00E76D10">
        <w:fldChar w:fldCharType="separate"/>
      </w:r>
      <w:r w:rsidR="00E70868" w:rsidRPr="00E70868">
        <w:rPr>
          <w:noProof/>
          <w:vertAlign w:val="superscript"/>
        </w:rPr>
        <w:t>15,27</w:t>
      </w:r>
      <w:r w:rsidR="00F74DCC" w:rsidRPr="00E76D10">
        <w:fldChar w:fldCharType="end"/>
      </w:r>
      <w:r w:rsidR="00F74DCC" w:rsidRPr="00E76D10">
        <w:t>.</w:t>
      </w:r>
      <w:bookmarkEnd w:id="14"/>
      <w:r w:rsidR="000943EF">
        <w:t xml:space="preserve"> </w:t>
      </w:r>
    </w:p>
    <w:p w14:paraId="1F2BD092" w14:textId="1692D58A" w:rsidR="00344E37" w:rsidRDefault="00F211CF" w:rsidP="007E2C2C">
      <w:r>
        <w:t>W</w:t>
      </w:r>
      <w:r w:rsidR="007E2C2C" w:rsidRPr="00E76D10">
        <w:t xml:space="preserve">hile experimental work suggests that basaltic </w:t>
      </w:r>
      <w:r w:rsidR="004518DC">
        <w:t>ash</w:t>
      </w:r>
      <w:r w:rsidR="007E2C2C" w:rsidRPr="00E76D10">
        <w:t xml:space="preserve"> releases higher absolute Fe concentrations during </w:t>
      </w:r>
      <w:r w:rsidR="00CE4BF4">
        <w:t>dissolution</w:t>
      </w:r>
      <w:r w:rsidR="00CE4BF4" w:rsidRPr="00E76D10">
        <w:t xml:space="preserve"> </w:t>
      </w:r>
      <w:r w:rsidR="007E2C2C" w:rsidRPr="00E76D10">
        <w:t xml:space="preserve">than silicic </w:t>
      </w:r>
      <w:r w:rsidR="004518DC">
        <w:t>ash</w:t>
      </w:r>
      <w:r w:rsidR="007E2C2C" w:rsidRPr="00E76D10">
        <w:fldChar w:fldCharType="begin" w:fldLock="1"/>
      </w:r>
      <w:r w:rsidR="00E70868">
        <w:instrText>ADDIN CSL_CITATION {"citationItems":[{"id":"ITEM-1","itemData":{"DOI":"10.1186/s12940-017-0302-9","ISSN":"1476069X","abstract":"Background: The eruptions of Eyjafjallajökull (2010) and Grímsvötn (2011), Iceland, triggered immediate, international consideration of the respiratory health hazard of inhaling volcanic ash, and prompted the need to estimate the potential hazard posed by future eruptions of Iceland's volcanoes to Icelandic and Northern European populations. Methods: A physicochemical characterization and toxicological assessment was conducted on a suite of archived ash samples spanning the spectrum of past eruptions (basaltic to rhyolitic magmatic composition) of Icelandic volcanoes following a protocol specifically designed by the International Volcanic Health Hazard Network. Results: Icelandic ash can be of a respirable size (up to 11.3 vol.% &lt; 4 μm), but the samples did not display physicochemical characteristics of pathogenic particulate in terms of composition or morphology. Ash particles were generally angular, being composed of fragmented glass and crystals. Few fiber-like particles were observed, but those present comprised glass or sodium oxides, and are not related to pathogenic natural fibers, like asbestos or fibrous zeolites, thereby limiting concern of associated respiratory diseases. None of the samples contained cristobalite or tridymite, and only one sample contained quartz, minerals of interest due to the potential to cause silicosis. Sample surface areas are low, ranging from 0.4 to 1.6 m2 g-1, which aligns with analyses on ash from other eruptions worldwide. All samples generated a low level of hydroxyl radicals (HO•), a measure of surface reactivity, through the iron-catalyzed Fenton reaction compared to concurrently analyzed comparative samples. However, radical generation increased after 'refreshing' sample surfaces, indicating that newly erupted samples may display higher reactivity. A composition-dependent range of available surface iron was measured after a 7-day incubation, from 22.5 to 315.7 μmol m-2, with mafic samples releasing more iron than silicic samples. All samples were non-reactive in a test of red blood cell-membrane damage. Conclusions: The primary particle-specific concern is the potential for future eruptions of Iceland's volcanoes to generate fine, respirable material and, thus, to increase ambient PM concentrations. This particularly applies to highly explosive silicic eruptions, but can also hold true for explosive basaltic eruptions or discrete events associated with basaltic fissure eruptions.","author":[{"dropping-particle":"","family":"Damby","given":"David E.","non-dropping-particle":"","parse-names":false,"suffix":""},{"dropping-particle":"","family":"Horwell","given":"Claire J.","non-dropping-particle":"","parse-names":false,"suffix":""},{"dropping-particle":"","family":"Larsen","given":"Gudrun","non-dropping-particle":"","parse-names":false,"suffix":""},{"dropping-particle":"","family":"Thordarson","given":"Thorvaldur","non-dropping-particle":"","parse-names":false,"suffix":""},{"dropping-particle":"","family":"Tomatis","given":"Maura","non-dropping-particle":"","parse-names":false,"suffix":""},{"dropping-particle":"","family":"Fubini","given":"Bice","non-dropping-particle":"","parse-names":false,"suffix":""},{"dropping-particle":"","family":"Donaldson","given":"Ken","non-dropping-particle":"","parse-names":false,"suffix":""}],"container-title":"Environmental Health: A Global Access Science Source","id":"ITEM-1","issue":"1","issued":{"date-parts":[["2017","9","11"]]},"publisher":"BioMed Central Ltd.","title":"Assessment of the potential respiratory hazard of volcanic ash from future Icelandic eruptions: A study of archived basaltic to rhyolitic ash samples","type":"article-journal","volume":"16"},"uris":["http://www.mendeley.com/documents/?uuid=f7cc60ec-cd89-3aaf-8df4-87edc325bf9a"]}],"mendeley":{"formattedCitation":"&lt;sup&gt;28&lt;/sup&gt;","plainTextFormattedCitation":"28","previouslyFormattedCitation":"&lt;sup&gt;28&lt;/sup&gt;"},"properties":{"noteIndex":0},"schema":"https://github.com/citation-style-language/schema/raw/master/csl-citation.json"}</w:instrText>
      </w:r>
      <w:r w:rsidR="007E2C2C" w:rsidRPr="00E76D10">
        <w:fldChar w:fldCharType="separate"/>
      </w:r>
      <w:r w:rsidR="00E70868" w:rsidRPr="00E70868">
        <w:rPr>
          <w:noProof/>
          <w:vertAlign w:val="superscript"/>
        </w:rPr>
        <w:t>28</w:t>
      </w:r>
      <w:r w:rsidR="007E2C2C" w:rsidRPr="00E76D10">
        <w:fldChar w:fldCharType="end"/>
      </w:r>
      <w:r w:rsidR="007E2C2C" w:rsidRPr="00E76D10">
        <w:t xml:space="preserve">, </w:t>
      </w:r>
      <w:r>
        <w:t xml:space="preserve">the results from our study suggest that the </w:t>
      </w:r>
      <w:r w:rsidR="007E2C2C" w:rsidRPr="00E76D10">
        <w:t xml:space="preserve">rhyolitic </w:t>
      </w:r>
      <w:r w:rsidR="004518DC">
        <w:t>ash</w:t>
      </w:r>
      <w:r>
        <w:t>es</w:t>
      </w:r>
      <w:r w:rsidR="007E2C2C" w:rsidRPr="00E76D10">
        <w:t xml:space="preserve"> from the Taupo and Aleutian arcs proportionally </w:t>
      </w:r>
      <w:r w:rsidR="0008213A">
        <w:t xml:space="preserve">(and counterintuitively) </w:t>
      </w:r>
      <w:r w:rsidR="007E2C2C" w:rsidRPr="00E76D10">
        <w:t xml:space="preserve">release the most Fe and Mn (Fig. </w:t>
      </w:r>
      <w:r w:rsidR="00AE6CD2" w:rsidRPr="00E76D10">
        <w:t>2</w:t>
      </w:r>
      <w:r w:rsidR="007E2C2C" w:rsidRPr="00E76D10">
        <w:t xml:space="preserve">). </w:t>
      </w:r>
      <w:bookmarkStart w:id="15" w:name="_Hlk61436352"/>
      <w:r>
        <w:t xml:space="preserve">This </w:t>
      </w:r>
      <w:r w:rsidR="0008213A">
        <w:t xml:space="preserve">unexpected relationship </w:t>
      </w:r>
      <w:r>
        <w:t>may be due to a higher ratio of surface-bound Fe to intra-silicate Fe in these samples</w:t>
      </w:r>
      <w:r w:rsidR="00576498">
        <w:fldChar w:fldCharType="begin" w:fldLock="1"/>
      </w:r>
      <w:r w:rsidR="00E70868">
        <w:instrText>ADDIN CSL_CITATION {"citationItems":[{"id":"ITEM-1","itemData":{"abstract":"Steady state basaltic glass dissolution rates were measured as a function of aqueous aluminum, silica, and oxalic acid concentration at 25° C and pH 3 and 11. All rates were measured in mixed flow reactors, performed in solutions that were strongly undersaturated with respect to hydrous basaltic glass, and exhibited stoichiometric Si versus Al release. Rates are independent of aqueous silica activity, but decrease with increasing aqueous aluminum activity at both acidic and basic conditions. Increasing oxalic acid concentration increased basaltic glass dissolution rates at pH 3, but had little affect at pH 11. All measured rates can be described within experimental uncertainty using r k a H 3 a Al 3 0.35 where r signifies the surface area normalized basaltic glass steady state dissolution rate, k refers to a rate constant equal to 10 11.65 (mol of Si)/cm 2 /s, and a i represents the activity of the subscripted aqueous species. The observation that all rates obtained in the present study can be described by a single regression equation supports strongly the likelihood that basaltic glass dissolution is controlled by a single mechanism at both acidic and basic pH and in both the presence and absence of organic acids. Taking account of the dissolution mechanisms of similarly structured and compositioned minerals, and previously published studies of basaltic glass dissolution behavior, basaltic glass dissolution likely proceeds via 1) the relatively rapid and essentially complete removal of univalent and divalent cations from the near surface; 2) aluminum releasing exchange reactions between three aqueous H and Al in the basaltic glass structure; followed by 3) the relatively slow detachment of partially liberated silica. The breaking of Al-O bonds does not destroy the glass framework; it only partially liberates the silica tetrahedral chains by removing adjoining Al atoms. Basaltic glass dissolution rates are proportional to the concentration of partially detached framework Si tetrahedra near the surface, which is linked through the law of mass action for the Al/proton exchange reaction to aqueous aluminum activity.","author":[{"dropping-particle":"","family":"Oelkers","given":"Eric H","non-dropping-particle":"","parse-names":false,"suffix":""},{"dropping-particle":"","family":"Gislason","given":"Sigurdur R","non-dropping-particle":"","parse-names":false,"suffix":""}],"container-title":"Geochimica et Cosmochimica","id":"ITEM-1","issue":"21","issued":{"date-parts":[["2001"]]},"page":"3671-3681","title":"The mechanism, rates and consequences of basaltic glass dissolution: I. An experimental study of the dissolution rates of basaltic glass as a function of aqueous Al, Si and oxalic acid concentration at 25°C and pH 3 and 11","type":"article-journal","volume":"65"},"uris":["http://www.mendeley.com/documents/?uuid=5afd3323-7c20-3570-91c3-0441f684878a"]}],"mendeley":{"formattedCitation":"&lt;sup&gt;29&lt;/sup&gt;","plainTextFormattedCitation":"29","previouslyFormattedCitation":"&lt;sup&gt;29&lt;/sup&gt;"},"properties":{"noteIndex":0},"schema":"https://github.com/citation-style-language/schema/raw/master/csl-citation.json"}</w:instrText>
      </w:r>
      <w:r w:rsidR="00576498">
        <w:fldChar w:fldCharType="separate"/>
      </w:r>
      <w:r w:rsidR="00E70868" w:rsidRPr="00E70868">
        <w:rPr>
          <w:noProof/>
          <w:vertAlign w:val="superscript"/>
        </w:rPr>
        <w:t>29</w:t>
      </w:r>
      <w:r w:rsidR="00576498">
        <w:fldChar w:fldCharType="end"/>
      </w:r>
      <w:r>
        <w:t xml:space="preserve">, and may not be indicative of greater </w:t>
      </w:r>
      <w:r w:rsidR="0008213A">
        <w:t xml:space="preserve">absolute </w:t>
      </w:r>
      <w:r>
        <w:t>Fe and Mn release. Alternatively, this discrepancy</w:t>
      </w:r>
      <w:r w:rsidR="005A7D00">
        <w:t xml:space="preserve"> may be linked to </w:t>
      </w:r>
      <w:r>
        <w:t xml:space="preserve">variations in </w:t>
      </w:r>
      <w:r w:rsidR="005A7D00">
        <w:t>secondary clay precipitation</w:t>
      </w:r>
      <w:r w:rsidR="006E6238">
        <w:t xml:space="preserve">, </w:t>
      </w:r>
      <w:r w:rsidR="00FD3AE4">
        <w:t>a process which is controlled by a range of mineralogical a</w:t>
      </w:r>
      <w:r w:rsidR="00DB4C21">
        <w:t>nd compositional factors, resulting in differing rates of ash alteration</w:t>
      </w:r>
      <w:r w:rsidR="00DB4C21">
        <w:fldChar w:fldCharType="begin" w:fldLock="1"/>
      </w:r>
      <w:r w:rsidR="00E70868">
        <w:instrText>ADDIN CSL_CITATION {"citationItems":[{"id":"ITEM-1","itemData":{"DOI":"10.1016/0009-2541(87)90106-9","ISSN":"00092541","abstract":"Weathering of volcanic ash and pumice is unique regarding minerals formed and mineral formation. These minerals include allophane, imogolite, opaline silica and some halloysites, and have distinctive structures and properties. Studies on the surface and subsurface weathering of various volcanic ashes in different settings are reviewed. This review illustrates that relatively rapid weathering of finely comminuted volcanic ash well reflects the effects of climate, vegetation and time, and produces various combinations of weathering products. The moisture regime, the nature and amount of organic matter incorporated, the deposition of volcanic ash as overburden, and the chemical and mineralogical composition of parent ash are important in controlling the mineral formation in weathered volcanic ash. © 1987.","author":[{"dropping-particle":"","family":"Wada","given":"Koji","non-dropping-particle":"","parse-names":false,"suffix":""}],"container-title":"Chemical Geology","id":"ITEM-1","issue":"1-4","issued":{"date-parts":[["1987","3","10"]]},"page":"17-28","publisher":"Elsevier","title":"Minerals formed and mineral formation from volcanic ash by weathering","type":"article-journal","volume":"60"},"uris":["http://www.mendeley.com/documents/?uuid=46ec3156-eed9-3bb7-b9b7-ee20a881121a"]}],"mendeley":{"formattedCitation":"&lt;sup&gt;30&lt;/sup&gt;","plainTextFormattedCitation":"30","previouslyFormattedCitation":"&lt;sup&gt;30&lt;/sup&gt;"},"properties":{"noteIndex":0},"schema":"https://github.com/citation-style-language/schema/raw/master/csl-citation.json"}</w:instrText>
      </w:r>
      <w:r w:rsidR="00DB4C21">
        <w:fldChar w:fldCharType="separate"/>
      </w:r>
      <w:r w:rsidR="00E70868" w:rsidRPr="00E70868">
        <w:rPr>
          <w:noProof/>
          <w:vertAlign w:val="superscript"/>
        </w:rPr>
        <w:t>30</w:t>
      </w:r>
      <w:r w:rsidR="00DB4C21">
        <w:fldChar w:fldCharType="end"/>
      </w:r>
      <w:r w:rsidR="00DB4C21">
        <w:t xml:space="preserve">. </w:t>
      </w:r>
      <w:bookmarkEnd w:id="15"/>
    </w:p>
    <w:p w14:paraId="2A370C45" w14:textId="732BA2C5" w:rsidR="007E2C2C" w:rsidRPr="00E76D10" w:rsidRDefault="007E2C2C" w:rsidP="007E2C2C">
      <w:r w:rsidRPr="00E76D10">
        <w:lastRenderedPageBreak/>
        <w:t xml:space="preserve">Another factor </w:t>
      </w:r>
      <w:r w:rsidR="00EA5CD8">
        <w:t xml:space="preserve">that likely </w:t>
      </w:r>
      <w:r w:rsidR="00EA5CD8" w:rsidRPr="00E76D10">
        <w:t>determin</w:t>
      </w:r>
      <w:r w:rsidR="00EA5CD8">
        <w:t>es</w:t>
      </w:r>
      <w:r w:rsidR="00EA5CD8" w:rsidRPr="00E76D10">
        <w:t xml:space="preserve"> </w:t>
      </w:r>
      <w:r w:rsidR="008605F8" w:rsidRPr="00E76D10">
        <w:t xml:space="preserve">the </w:t>
      </w:r>
      <w:r w:rsidRPr="00E76D10">
        <w:t xml:space="preserve">rates of </w:t>
      </w:r>
      <w:r w:rsidR="007B0A87" w:rsidRPr="00E76D10">
        <w:t xml:space="preserve">Fe and Mn </w:t>
      </w:r>
      <w:r w:rsidRPr="00E76D10">
        <w:t xml:space="preserve">release and depletion factor differences is grain size variations. Basaltic </w:t>
      </w:r>
      <w:r w:rsidR="004518DC">
        <w:t>ash</w:t>
      </w:r>
      <w:r w:rsidRPr="00E76D10">
        <w:t xml:space="preserve"> generally contains fewer very fine (&lt;30 to 60</w:t>
      </w:r>
      <w:r w:rsidR="008605F8" w:rsidRPr="00E76D10">
        <w:t xml:space="preserve"> </w:t>
      </w:r>
      <w:r w:rsidR="00745472" w:rsidRPr="00E76D10">
        <w:sym w:font="Symbol" w:char="F06D"/>
      </w:r>
      <w:r w:rsidRPr="00E76D10">
        <w:t xml:space="preserve">m) particles (&lt;1 – 4 %) than rhyolitic and silicic ash (30 </w:t>
      </w:r>
      <w:r w:rsidR="00745472" w:rsidRPr="00E76D10">
        <w:t>–</w:t>
      </w:r>
      <w:r w:rsidRPr="00E76D10">
        <w:t xml:space="preserve"> &gt;50 %) due to the</w:t>
      </w:r>
      <w:r w:rsidR="00602E4F" w:rsidRPr="00E76D10">
        <w:t>ir</w:t>
      </w:r>
      <w:r w:rsidRPr="00E76D10">
        <w:t xml:space="preserve"> eruption characteristics</w:t>
      </w:r>
      <w:r w:rsidRPr="00E76D10">
        <w:fldChar w:fldCharType="begin" w:fldLock="1"/>
      </w:r>
      <w:r w:rsidR="00E70868">
        <w:instrText>ADDIN CSL_CITATION {"citationItems":[{"id":"ITEM-1","itemData":{"DOI":"10.1016/J.JVOLGEORES.2009.01.010","ISSN":"0377-0273","abstract":"In explosive eruptions, the mass proportion of ash that is aerodynamically fine enough to cause problems with jet aircraft or human lungs (&lt;30 to 60 μm in diameter) is in the range of a few percent to more than 50%. The proportions are higher for silicic explosive eruptions, probably because vesicle size in the pre-eruptive magma is smaller than those in mafic magmas. There is good evidence that pyroclastic flows produce high proportions of fine ash by communition and it is likely that this process also occurs inside volcanic conduits and would be most efficient when the magma fragmentation surface is well below the summit crater. Reconstructed total grain size distributions for several recent explosive eruptions indicate that basaltic eruptions have small proportions of very fine ash (~1 to 4%) while tephra generated during silicic eruptions contains large proportions (30 to &gt;50%).","author":[{"dropping-particle":"","family":"Rose","given":"W.I.","non-dropping-particle":"","parse-names":false,"suffix":""},{"dropping-particle":"","family":"Durant","given":"A.J.","non-dropping-particle":"","parse-names":false,"suffix":""}],"container-title":"Journal of Volcanology and Geothermal Research","id":"ITEM-1","issue":"1-2","issued":{"date-parts":[["2009","9","30"]]},"page":"32-39","publisher":"Elsevier","title":"Fine ash content of explosive eruptions","type":"article-journal","volume":"186"},"uris":["http://www.mendeley.com/documents/?uuid=d05d5452-0a61-3318-b866-d8d2f455591b"]}],"mendeley":{"formattedCitation":"&lt;sup&gt;31&lt;/sup&gt;","plainTextFormattedCitation":"31","previouslyFormattedCitation":"&lt;sup&gt;31&lt;/sup&gt;"},"properties":{"noteIndex":0},"schema":"https://github.com/citation-style-language/schema/raw/master/csl-citation.json"}</w:instrText>
      </w:r>
      <w:r w:rsidRPr="00E76D10">
        <w:fldChar w:fldCharType="separate"/>
      </w:r>
      <w:r w:rsidR="00E70868" w:rsidRPr="00E70868">
        <w:rPr>
          <w:noProof/>
          <w:vertAlign w:val="superscript"/>
        </w:rPr>
        <w:t>31</w:t>
      </w:r>
      <w:r w:rsidRPr="00E76D10">
        <w:fldChar w:fldCharType="end"/>
      </w:r>
      <w:r w:rsidRPr="00E76D10">
        <w:t xml:space="preserve">. Thus, rhyolitic </w:t>
      </w:r>
      <w:r w:rsidR="004518DC">
        <w:t>ash</w:t>
      </w:r>
      <w:r w:rsidR="00274667">
        <w:t>e</w:t>
      </w:r>
      <w:r w:rsidRPr="00E76D10">
        <w:t xml:space="preserve">s (such as those from the Taupo arc) likely contain a greater proportion of fine particles, with a greater surface area/volume ratio, </w:t>
      </w:r>
      <w:r w:rsidR="007B0A87" w:rsidRPr="00E76D10">
        <w:t>that</w:t>
      </w:r>
      <w:r w:rsidRPr="00E76D10">
        <w:t xml:space="preserve"> react more </w:t>
      </w:r>
      <w:r w:rsidR="00833C67" w:rsidRPr="00E76D10">
        <w:t>ex</w:t>
      </w:r>
      <w:r w:rsidR="00745472" w:rsidRPr="00E76D10">
        <w:t>tens</w:t>
      </w:r>
      <w:r w:rsidR="00833C67" w:rsidRPr="00E76D10">
        <w:t>ive</w:t>
      </w:r>
      <w:r w:rsidR="00745472" w:rsidRPr="00E76D10">
        <w:t xml:space="preserve">ly </w:t>
      </w:r>
      <w:r w:rsidRPr="00E76D10">
        <w:t>with seawater</w:t>
      </w:r>
      <w:r w:rsidR="004475F2">
        <w:fldChar w:fldCharType="begin" w:fldLock="1"/>
      </w:r>
      <w:r w:rsidR="00E70868">
        <w:instrText>ADDIN CSL_CITATION {"citationItems":[{"id":"ITEM-1","itemData":{"DOI":"10.1007/s00445-012-0654-5","ISSN":"0258-8900","author":[{"dropping-particle":"","family":"Ayris","given":"Paul Martin","non-dropping-particle":"","parse-names":false,"suffix":""},{"dropping-particle":"","family":"Delmelle","given":"Pierre","non-dropping-particle":"","parse-names":false,"suffix":""}],"container-title":"Bulletin of Volcanology","id":"ITEM-1","issue":"9","issued":{"date-parts":[["2012","11","16"]]},"page":"1905-1936","publisher":"Springer-Verlag","title":"The immediate environmental effects of tephra emission","type":"article-journal","volume":"74"},"uris":["http://www.mendeley.com/documents/?uuid=4905122c-c903-3615-a18c-d54945926188"]}],"mendeley":{"formattedCitation":"&lt;sup&gt;11&lt;/sup&gt;","plainTextFormattedCitation":"11","previouslyFormattedCitation":"&lt;sup&gt;11&lt;/sup&gt;"},"properties":{"noteIndex":0},"schema":"https://github.com/citation-style-language/schema/raw/master/csl-citation.json"}</w:instrText>
      </w:r>
      <w:r w:rsidR="004475F2">
        <w:fldChar w:fldCharType="separate"/>
      </w:r>
      <w:r w:rsidR="00E70868" w:rsidRPr="00E70868">
        <w:rPr>
          <w:noProof/>
          <w:vertAlign w:val="superscript"/>
        </w:rPr>
        <w:t>11</w:t>
      </w:r>
      <w:r w:rsidR="004475F2">
        <w:fldChar w:fldCharType="end"/>
      </w:r>
      <w:r w:rsidRPr="00E76D10">
        <w:t xml:space="preserve">. </w:t>
      </w:r>
    </w:p>
    <w:p w14:paraId="04FD5C4F" w14:textId="7795F2D1" w:rsidR="007E2C2C" w:rsidRPr="00E76D10" w:rsidRDefault="004518DC" w:rsidP="007E2C2C">
      <w:r>
        <w:t>Ash</w:t>
      </w:r>
      <w:r w:rsidR="00496EC7">
        <w:t>e</w:t>
      </w:r>
      <w:r w:rsidR="007E2C2C" w:rsidRPr="00E76D10">
        <w:t xml:space="preserve">s from the Central American </w:t>
      </w:r>
      <w:r w:rsidR="009C097C" w:rsidRPr="00E76D10">
        <w:t>Volcanic Arc</w:t>
      </w:r>
      <w:r w:rsidR="00EE26F5" w:rsidRPr="00E76D10">
        <w:t xml:space="preserve"> (Fig. 1a)</w:t>
      </w:r>
      <w:r w:rsidR="007E2C2C" w:rsidRPr="00E76D10">
        <w:t xml:space="preserve"> show a distinctive behaviour from the other sites, with </w:t>
      </w:r>
      <w:r w:rsidR="003E6961" w:rsidRPr="00E76D10">
        <w:t>a</w:t>
      </w:r>
      <w:r w:rsidR="007E2C2C" w:rsidRPr="00E76D10">
        <w:t xml:space="preserve"> large range of Fe depletion</w:t>
      </w:r>
      <w:r w:rsidR="00602E4F" w:rsidRPr="00E76D10">
        <w:t xml:space="preserve"> factors</w:t>
      </w:r>
      <w:r w:rsidR="007E2C2C" w:rsidRPr="00E76D10">
        <w:t xml:space="preserve">, and </w:t>
      </w:r>
      <w:proofErr w:type="gramStart"/>
      <w:r w:rsidR="007E2C2C" w:rsidRPr="00E76D10">
        <w:t>a number of</w:t>
      </w:r>
      <w:proofErr w:type="gramEnd"/>
      <w:r w:rsidR="007E2C2C" w:rsidRPr="00E76D10">
        <w:t xml:space="preserve"> </w:t>
      </w:r>
      <w:r>
        <w:t>ash</w:t>
      </w:r>
      <w:r w:rsidR="007E2C2C" w:rsidRPr="00E76D10">
        <w:t xml:space="preserve"> layers demonstrating net </w:t>
      </w:r>
      <w:proofErr w:type="spellStart"/>
      <w:r w:rsidR="007E2C2C" w:rsidRPr="00E76D10">
        <w:t>adsorption</w:t>
      </w:r>
      <w:proofErr w:type="spellEnd"/>
      <w:r w:rsidR="007E2C2C" w:rsidRPr="00E76D10">
        <w:t xml:space="preserve"> of Fe (Fig. </w:t>
      </w:r>
      <w:r w:rsidR="00AE6CD2" w:rsidRPr="00E76D10">
        <w:t>2</w:t>
      </w:r>
      <w:r w:rsidR="007E2C2C" w:rsidRPr="00E76D10">
        <w:t xml:space="preserve">). The uptake of Fe and Mn by the </w:t>
      </w:r>
      <w:r>
        <w:t>ash</w:t>
      </w:r>
      <w:r w:rsidR="007E2C2C" w:rsidRPr="00E76D10">
        <w:t xml:space="preserve"> may arise from the high nutrient supply in this area, as a result of equatorial upwelling of nutrient-rich Southern Ocean waters</w:t>
      </w:r>
      <w:r w:rsidR="007E2C2C" w:rsidRPr="00E76D10">
        <w:fldChar w:fldCharType="begin" w:fldLock="1"/>
      </w:r>
      <w:r w:rsidR="00E70868">
        <w:instrText>ADDIN CSL_CITATION {"citationItems":[{"id":"ITEM-1","itemData":{"DOI":"10.1029/91jc02063","ISSN":"0148-0227","abstract":"A reconstruction of the prebomb DELTA-C-14 distribution in the tropical Pacific using data from old coral heads shows that surface waters with the lowest DELTA-C-14 content are found distinctly south of the equator. Prebomb, low-DELTA-C-14 surface water appears to owe its origin to the upwelling of approximately 15-degrees-C water off the coast of Peru. The low-DELTA-C-14 water upwelling off Peru is shown to be derived from the \"13-degrees Water\" thermostad (11-degrees-14-degrees-C) of the Equatorial Undercurrent. Untritiated water in the lower part of the undercurrent had nearly the same DELTA-C-14 content during the Geochemical Ocean Sections Study (GEOSECS) as the prebomb growth bands in Druffel's (1981) Galapagos coral. Similar DELTA-C-14 levels were observed in 9-degrees-10-degrees-C water in the southwest Pacific thermocline in the late 1950s. We suggest that the low-DELTA-C-14 water upwelling off Peru and the thermostad water in the undercurrent both originate as approximately 8-degrees-C water in the subantarctic region of the southwest Pacific. This prescription points to the \"lighter variety\" of Subantarctic Mode Water (7-degrees-10-degrees-C) as a possible source. Because prebomb DELTA-C-14 is so weakly forced by exchange of carbon isotopes with the atmosphere, thermocline levels of DELTA-C-14 should be particularly unaffected by diapycnal mixing with warmer overlying water types. We argue that successively less dense features of the South Pacific thermocline, like the Subantarctic Mode Water, the equatorial 13-degrees-C Water, and the Peru upwelling, may be part of a single process of thermocline ventilation. Each evolves from the other by diapycnal alteration, while prebomb DELTA-C-14 is nearly conserved. Detailed comparisons are made between the coral DELTA-C-14 distribution and a model simulation of radiocarbon in Toggweiler et al. (1989). While the DELTA-C-14 data suggest a southern hemisphere thermocline origin for the equatorial DELTA-C-14 minimum, the model produces its DELTA-C-14 minimum by upwelling abyssal water to the surface via the equatorial divergence. In an appendix to the paper we present a new set of coral DELTA-C-14 measurements produced over the last 10 years at Lamont-Doherty Geological Observatory and compile a post-1950 set of published coral DELTA-C-14 measurements for use in model validation studies.","author":[{"dropping-particle":"","family":"Toggweiler","given":"J. R.","non-dropping-particle":"","parse-names":false,"suffix":""},{"dropping-particle":"","family":"Dixon","given":"K.","non-dropping-particle":"","parse-names":false,"suffix":""},{"dropping-particle":"","family":"Broecker","given":"W. S.","non-dropping-particle":"","parse-names":false,"suffix":""}],"container-title":"Journal of Geophysical Research","id":"ITEM-1","issue":"C11","issued":{"date-parts":[["1991"]]},"page":"20467","publisher":"American Geophysical Union (AGU)","title":"The Peru upwelling and the ventilation of the south Pacific thermocline","type":"article-journal","volume":"96"},"uris":["http://www.mendeley.com/documents/?uuid=179ccce9-dad2-32cd-a5fc-cea529fc5b5e"]},{"id":"ITEM-2","itemData":{"DOI":"10.1073/pnas.1009761108","ISSN":"10916490","abstract":"Understanding oceanic processes, both physical and biological, that control atmospheric CO2 is vital for predicting their influence during the past and into the future. The Eastern Equatorial Pacific (EEP) is thought to have exerted a strong control over glacial/interglacial CO2 variations through its link to circulation and nutrientrelated changes in the Southern Ocean, the primary region of the world oceans where CO 2-enriched deep water is upwelled to the surface ocean and comes into contact with the atmosphere. Here we present a multiproxy record of surface ocean productivity, dust inputs, and thermocline conditions for the EEP over the last 40,000 y. This allows us to detect changes in phytoplankton productivity and composition associated with increases in equatorial upwelling intensity and influence of Si-rich waters of sub- Antarctic origin. Our evidence indicates that diatoms outcompeted coccolithophores at times when the influence of Si-rich Southern Ocean intermediate waters was greatest. This shift from calcareous to noncalcareous phytoplankton would cause a lowering in atmospheric CO2 through a reduced carbonate pump, as hypothesized by the Silicic Acid Leakage Hypothesis. However, this change does not seem to have been crucial in controlling atmospheric CO2, as it took place during the deglaciation, when atmospheric CO2 concentrations had already started to rise. Instead, the concomitant intensification of Antarctic upwelling brought large quantities of deep CO2-rich waters to the ocean surface. This process very likely dominated any biologically mediated CO 2 sequestration and probably accounts for most of the deglacial rise in atmospheric CO2.","author":[{"dropping-particle":"","family":"Calvo","given":"Eva","non-dropping-particle":"","parse-names":false,"suffix":""},{"dropping-particle":"","family":"Pelejero","given":"Carles","non-dropping-particle":"","parse-names":false,"suffix":""},{"dropping-particle":"","family":"Pena","given":"Leopoldo D.","non-dropping-particle":"","parse-names":false,"suffix":""},{"dropping-particle":"","family":"Cacho","given":"Isabel","non-dropping-particle":"","parse-names":false,"suffix":""},{"dropping-particle":"","family":"Logan","given":"Graham A.","non-dropping-particle":"","parse-names":false,"suffix":""}],"container-title":"Proceedings of the National Academy of Sciences of the United States of America","id":"ITEM-2","issue":"14","issued":{"date-parts":[["2011","4","5"]]},"page":"5537-5541","publisher":"National Academy of Sciences","title":"Eastern Equatorial Pacific productivity and related-CO2 changes since the last glacial period","type":"article-journal","volume":"108"},"uris":["http://www.mendeley.com/documents/?uuid=43e565ec-0a8b-3494-b7ab-82d83fa8163d"]},{"id":"ITEM-3","itemData":{"DOI":"10.1038/nature02127","ISSN":"00280836","abstract":"The ocean's biological pump strips nutrients out of the surface waters and exports them into the thermocline and deep waters. If there were no return path of nutrients from deep waters, the biological pump would eventually deplete the surface waters and thermocline of nutrients; surface biological productivity would plummet. Here we make use of the combined distributions of silicic acid and nitrate to trace the main nutrient return path from deep waters by upwelling in the Southern Ocean and subsequent entrainment into subantarctic mode water. We show that the subantarctic mode water, which spreads throughout the entire Southern Hemisphere and North Atlantic Ocean, is the main source of nutrients for the thermocline. We also find that an additional return path exists in the northwest corner of the Pacific Ocean, where enhanced vertical mixing, perhaps driven by tides, brings abyssal nutrients to the surface and supplies them to the thermocline of the North Pacific. Our analysis has important implications for our understanding of large-scale controls on the nature and magnitude of low-latitude biological productivity and its sensitivity to climate change.","author":[{"dropping-particle":"","family":"Sarmiento","given":"J. L.","non-dropping-particle":"","parse-names":false,"suffix":""},{"dropping-particle":"","family":"Gruber","given":"N.","non-dropping-particle":"","parse-names":false,"suffix":""},{"dropping-particle":"","family":"Brzezinski","given":"M. A.","non-dropping-particle":"","parse-names":false,"suffix":""},{"dropping-particle":"","family":"Dunne","given":"J. P.","non-dropping-particle":"","parse-names":false,"suffix":""}],"container-title":"Nature","id":"ITEM-3","issue":"6969","issued":{"date-parts":[["2004","1","1"]]},"page":"56-60","publisher":"Macmillan Magazines Ltd","title":"High-latitude controls of thermocline nutrients and low latitude biological productivity","type":"article-journal","volume":"427"},"uris":["http://www.mendeley.com/documents/?uuid=da7feb44-3f87-3b1f-8828-6a2617c10eeb"]}],"mendeley":{"formattedCitation":"&lt;sup&gt;32–34&lt;/sup&gt;","plainTextFormattedCitation":"32–34","previouslyFormattedCitation":"&lt;sup&gt;32–34&lt;/sup&gt;"},"properties":{"noteIndex":0},"schema":"https://github.com/citation-style-language/schema/raw/master/csl-citation.json"}</w:instrText>
      </w:r>
      <w:r w:rsidR="007E2C2C" w:rsidRPr="00E76D10">
        <w:fldChar w:fldCharType="separate"/>
      </w:r>
      <w:r w:rsidR="00E70868" w:rsidRPr="00E70868">
        <w:rPr>
          <w:noProof/>
          <w:vertAlign w:val="superscript"/>
        </w:rPr>
        <w:t>32–34</w:t>
      </w:r>
      <w:r w:rsidR="007E2C2C" w:rsidRPr="00E76D10">
        <w:fldChar w:fldCharType="end"/>
      </w:r>
      <w:r w:rsidR="007E2C2C" w:rsidRPr="00E76D10">
        <w:t>.</w:t>
      </w:r>
      <w:r w:rsidR="00122409" w:rsidRPr="00E76D10">
        <w:t xml:space="preserve"> </w:t>
      </w:r>
      <w:proofErr w:type="spellStart"/>
      <w:r w:rsidR="00D73F75" w:rsidRPr="00E76D10">
        <w:t>Pore</w:t>
      </w:r>
      <w:proofErr w:type="spellEnd"/>
      <w:r w:rsidR="00D73F75" w:rsidRPr="00E76D10">
        <w:t xml:space="preserve"> water measurements from the region show that Mn (and Fe) are concentrated in the uppermost sedimentary layers, a result of the diffusive flux of these elements </w:t>
      </w:r>
      <w:r w:rsidR="005F5129" w:rsidRPr="00E76D10">
        <w:t>from</w:t>
      </w:r>
      <w:r w:rsidR="00D73F75" w:rsidRPr="00E76D10">
        <w:t xml:space="preserve"> deeper, </w:t>
      </w:r>
      <w:proofErr w:type="spellStart"/>
      <w:r w:rsidR="00D73F75" w:rsidRPr="00E76D10">
        <w:t>suboxic</w:t>
      </w:r>
      <w:proofErr w:type="spellEnd"/>
      <w:r w:rsidR="00D73F75" w:rsidRPr="00E76D10">
        <w:t xml:space="preserve"> sediment</w:t>
      </w:r>
      <w:r w:rsidR="00D73F75" w:rsidRPr="00E76D10">
        <w:fldChar w:fldCharType="begin" w:fldLock="1"/>
      </w:r>
      <w:r w:rsidR="00E70868">
        <w:instrText>ADDIN CSL_CITATION {"citationItems":[{"id":"ITEM-1","itemData":{"DOI":"10.1016/0012-821X(83)90205-4","ISSN":"0012821X","abstract":"Interstitial water samples from the Guatemala Basin and the coast of Baja California have been analyzed for manganese, iron, copper, nickel and nitrate. The data provide a systematic look at changes in trace metal diagenesis proceeding from red clay to highly reducing nearshore sediments. In red clay sediments, the nitrate concentrations suggest that only aerobic respiration is occurring. Manganese and iron are below detection. Nickel concentrations remain the same as in bottom seawater but copper shows a pronounced maximum just at the sediment/water interface. Proceeding to hemipelagic sediments, denitrification becomes increasingly important and manganese and iron remobilization occur in the sediments. The linear manganese and nitrate profiles suggest regions of production or consumption separated by zones of diffusion. This differs from the conventional picture of a continuous series of reactions within the sediments. Manganese reduction always occurs before iron reduction. The pore water nickel correlates well with manganese in these sediments, suggesting that nickel is associated with MnO2 in the solid phase. The pore water flux ratio of manganese and nickel agrees well with the ratio in solid phase authigenic oxides. Copper still displays a core top concentration maximum as well as a second maximum associated with the remobilized manganese. The calculated ratio of the Cu/C flux ratios support the argument for copper remobilization during organic carbon oxidation. Comparison of the upward and downward diffusive fluxes with the rate of copper buried by sedimentation shows that at least half of the copper buried must be of diagenetic origin and less than 25% of the copper reaching the sediments is buried. © 1983.","author":[{"dropping-particle":"","family":"Sawlan","given":"Jeffrey J.","non-dropping-particle":"","parse-names":false,"suffix":""},{"dropping-particle":"","family":"Murray","given":"James W.","non-dropping-particle":"","parse-names":false,"suffix":""}],"container-title":"Earth and Planetary Science Letters","id":"ITEM-1","issue":"2","issued":{"date-parts":[["1983","8","1"]]},"page":"213-230","publisher":"Elsevier","title":"Trace metal remobilization in the interstitial waters of red clay and hemipelagic marine sediments","type":"article-journal","volume":"64"},"uris":["http://www.mendeley.com/documents/?uuid=1abe05ca-ff6b-344e-9931-059e60654b41"]}],"mendeley":{"formattedCitation":"&lt;sup&gt;35&lt;/sup&gt;","plainTextFormattedCitation":"35","previouslyFormattedCitation":"&lt;sup&gt;35&lt;/sup&gt;"},"properties":{"noteIndex":0},"schema":"https://github.com/citation-style-language/schema/raw/master/csl-citation.json"}</w:instrText>
      </w:r>
      <w:r w:rsidR="00D73F75" w:rsidRPr="00E76D10">
        <w:fldChar w:fldCharType="separate"/>
      </w:r>
      <w:r w:rsidR="00E70868" w:rsidRPr="00E70868">
        <w:rPr>
          <w:noProof/>
          <w:vertAlign w:val="superscript"/>
        </w:rPr>
        <w:t>35</w:t>
      </w:r>
      <w:r w:rsidR="00D73F75" w:rsidRPr="00E76D10">
        <w:fldChar w:fldCharType="end"/>
      </w:r>
      <w:r w:rsidR="00D73F75" w:rsidRPr="00E76D10">
        <w:t xml:space="preserve">. </w:t>
      </w:r>
    </w:p>
    <w:p w14:paraId="0BE0BC0D" w14:textId="681EBFF3" w:rsidR="00D73F75" w:rsidRPr="002607B1" w:rsidRDefault="00D73F75" w:rsidP="00FA072F">
      <w:pPr>
        <w:pStyle w:val="Heading2"/>
      </w:pPr>
      <w:r w:rsidRPr="002607B1">
        <w:t xml:space="preserve">Global annual flux of </w:t>
      </w:r>
      <w:r w:rsidR="00767025" w:rsidRPr="002607B1">
        <w:t xml:space="preserve">Fe </w:t>
      </w:r>
      <w:r w:rsidRPr="002607B1">
        <w:t xml:space="preserve">and </w:t>
      </w:r>
      <w:r w:rsidR="00767025" w:rsidRPr="002607B1">
        <w:t>Mn</w:t>
      </w:r>
      <w:r w:rsidRPr="002607B1">
        <w:t xml:space="preserve"> from </w:t>
      </w:r>
      <w:r w:rsidR="004518DC" w:rsidRPr="002607B1">
        <w:t>ash</w:t>
      </w:r>
      <w:r w:rsidRPr="002607B1">
        <w:t xml:space="preserve"> diagenesis </w:t>
      </w:r>
    </w:p>
    <w:p w14:paraId="3C7683BD" w14:textId="6C717D27" w:rsidR="002607B1" w:rsidRDefault="00D73F75" w:rsidP="00D73F75">
      <w:r w:rsidRPr="00E76D10">
        <w:t xml:space="preserve">The overall trends of depletion of Fe and Mn in </w:t>
      </w:r>
      <w:r w:rsidR="004518DC">
        <w:t>ash</w:t>
      </w:r>
      <w:r w:rsidRPr="00E76D10">
        <w:t xml:space="preserve"> recovered from marine sediments indicate that </w:t>
      </w:r>
      <w:r w:rsidR="004518DC">
        <w:t>ash</w:t>
      </w:r>
      <w:r w:rsidRPr="00E76D10">
        <w:t xml:space="preserve"> </w:t>
      </w:r>
      <w:r w:rsidR="00531F89" w:rsidRPr="00E76D10">
        <w:t xml:space="preserve">may be </w:t>
      </w:r>
      <w:r w:rsidRPr="00E76D10">
        <w:t>an important source of these nutrients to ocean</w:t>
      </w:r>
      <w:r w:rsidR="0008213A">
        <w:t>ic</w:t>
      </w:r>
      <w:r w:rsidRPr="00E76D10">
        <w:t xml:space="preserve"> environments. </w:t>
      </w:r>
      <w:r w:rsidR="00602E4F" w:rsidRPr="00E76D10">
        <w:t>Using</w:t>
      </w:r>
      <w:r w:rsidRPr="00E76D10">
        <w:t xml:space="preserve"> a Monte Carlo modelling approach</w:t>
      </w:r>
      <w:r w:rsidR="00602E4F" w:rsidRPr="00E76D10">
        <w:t>, we</w:t>
      </w:r>
      <w:r w:rsidRPr="00E76D10">
        <w:t xml:space="preserve"> probabilistically estimate</w:t>
      </w:r>
      <w:r w:rsidR="00602E4F" w:rsidRPr="00E76D10">
        <w:t>d</w:t>
      </w:r>
      <w:r w:rsidRPr="00E76D10">
        <w:t xml:space="preserve"> the most likely values for global annual input of Fe and Mn to the oceans arising from this process</w:t>
      </w:r>
      <w:r w:rsidR="003E6961" w:rsidRPr="00E76D10">
        <w:t xml:space="preserve"> (see Methods)</w:t>
      </w:r>
      <w:r w:rsidRPr="00E76D10">
        <w:t xml:space="preserve">. </w:t>
      </w:r>
      <w:r w:rsidR="00602E4F" w:rsidRPr="00E76D10">
        <w:t>We employed</w:t>
      </w:r>
      <w:r w:rsidRPr="00E76D10">
        <w:t xml:space="preserve"> </w:t>
      </w:r>
      <w:r w:rsidR="000873CB" w:rsidRPr="00E76D10">
        <w:t xml:space="preserve">well-constrained </w:t>
      </w:r>
      <w:r w:rsidRPr="00E76D10">
        <w:t xml:space="preserve">ranges of variables, </w:t>
      </w:r>
      <w:r w:rsidR="00602E4F" w:rsidRPr="00E76D10">
        <w:t>which include</w:t>
      </w:r>
      <w:r w:rsidRPr="00E76D10">
        <w:t xml:space="preserve"> annual </w:t>
      </w:r>
      <w:r w:rsidR="004518DC">
        <w:t>ash</w:t>
      </w:r>
      <w:r w:rsidRPr="00E76D10">
        <w:t xml:space="preserve"> production </w:t>
      </w:r>
      <w:r w:rsidR="00602E4F" w:rsidRPr="00E76D10">
        <w:t>rates;</w:t>
      </w:r>
      <w:r w:rsidRPr="00E76D10">
        <w:t xml:space="preserve"> </w:t>
      </w:r>
      <w:r w:rsidR="004518DC">
        <w:t>ash</w:t>
      </w:r>
      <w:r w:rsidRPr="00E76D10">
        <w:t xml:space="preserve"> geochemistry</w:t>
      </w:r>
      <w:r w:rsidR="00602E4F" w:rsidRPr="00E76D10">
        <w:t>;</w:t>
      </w:r>
      <w:r w:rsidRPr="00E76D10">
        <w:t xml:space="preserve"> </w:t>
      </w:r>
      <w:r w:rsidR="004518DC">
        <w:t>ash</w:t>
      </w:r>
      <w:r w:rsidRPr="00E76D10">
        <w:t xml:space="preserve"> density</w:t>
      </w:r>
      <w:r w:rsidR="006A797A">
        <w:t>; and ash dispersal</w:t>
      </w:r>
      <w:r w:rsidR="00602E4F" w:rsidRPr="00E76D10">
        <w:t>,</w:t>
      </w:r>
      <w:r w:rsidRPr="00E76D10">
        <w:t xml:space="preserve"> to estimate overall Fe and Mn supply rates</w:t>
      </w:r>
      <w:bookmarkStart w:id="16" w:name="_Hlk61437343"/>
      <w:r w:rsidRPr="00E76D10">
        <w:t>.</w:t>
      </w:r>
      <w:bookmarkStart w:id="17" w:name="_Hlk59462335"/>
      <w:r w:rsidRPr="00E76D10">
        <w:t xml:space="preserve"> </w:t>
      </w:r>
      <w:bookmarkStart w:id="18" w:name="_Hlk61428533"/>
      <w:r w:rsidR="00015AC1">
        <w:t>T</w:t>
      </w:r>
      <w:r w:rsidR="002607B1">
        <w:t xml:space="preserve">he main aim of this </w:t>
      </w:r>
      <w:r w:rsidR="0008213A">
        <w:t xml:space="preserve">exercise </w:t>
      </w:r>
      <w:r w:rsidR="002607B1">
        <w:t xml:space="preserve">is to determine the net fluxes of dissolved Fe and Mn arising from the alteration of ash, rather than to study the specific geochemical and mineralogical processes that control these fluxes. </w:t>
      </w:r>
      <w:bookmarkEnd w:id="18"/>
    </w:p>
    <w:p w14:paraId="27021F34" w14:textId="4E01FCEC" w:rsidR="005A40A1" w:rsidRDefault="00C65BEC" w:rsidP="00D73F75">
      <w:bookmarkStart w:id="19" w:name="_Hlk83083585"/>
      <w:r w:rsidRPr="00C65BEC">
        <w:t>As we consider estimates of numerous variables in the construction of our model, each characterised by their own error, the use of a probabilistic approach is considered the most suitable. For example, the depletion factor values developed here are considered to represent the full range of feasible volcanic ash compositions, and thus, the mean and standard deviation of the dataset represent a credible range of values. As such, this variable is likely well-constrained</w:t>
      </w:r>
      <w:r w:rsidR="0008213A">
        <w:t xml:space="preserve">. </w:t>
      </w:r>
      <w:bookmarkStart w:id="20" w:name="_Hlk86410194"/>
      <w:r w:rsidR="0008213A">
        <w:t xml:space="preserve">However, </w:t>
      </w:r>
      <w:r w:rsidRPr="00C65BEC">
        <w:t xml:space="preserve">variables </w:t>
      </w:r>
      <w:r w:rsidR="0008213A">
        <w:t>such as</w:t>
      </w:r>
      <w:r w:rsidRPr="00C65BEC">
        <w:t xml:space="preserve"> the amount of ash entering the ocean from each volcanic province (see Methods), which despite being based on a </w:t>
      </w:r>
      <w:r w:rsidRPr="00C65BEC">
        <w:lastRenderedPageBreak/>
        <w:t>method developed that considers prevailing winds and the weathering and post-depositional transport (via waterways and re</w:t>
      </w:r>
      <w:r w:rsidR="003566D7">
        <w:t>-</w:t>
      </w:r>
      <w:r w:rsidRPr="00C65BEC">
        <w:t>suspended material) of subaerially deposited ash</w:t>
      </w:r>
      <w:r>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Ocean","type":"article-journal","volume":"25"},"uris":["http://www.mendeley.com/documents/?uuid=0617d6c1-fe85-30f6-94de-35f8274b2a9b"]},{"id":"ITEM-2","itemData":{"DOI":"10.1007/s00445-010-0397-0","ISSN":"02588900","abstract":"The eruptions of the Soufrière Hills volcano on Montserrat (Lesser Antilles) from 1995 to present have draped parts of the island in fresh volcaniclastic deposits. Volcanic islands such as Montserrat are an important component of global weathering fluxes, due to high relief and runoff and high chemical and physical weathering rates of fresh volcaniclastic material. We examine the impact of the recent volcanism on the geochemistry of pre-existing hydrological systems and demonstrate that the initial chemical weathering yield of fresh volcanic material is higher than that from older deposits within the Lesser Antilles arc. The silicate weathering may have consumed 1.3% of the early CO2 emissions from the Soufrière Hills volcano. In contrast, extinct volcanic edifices such as the Centre Hills in central Montserrat are a net sink for atmospheric CO2 due to continued elevated weathering rates relative to continental silicate rock weathering. The role of an arc volcano as a source or sink for atmospheric CO2 is therefore critically dependent on the stage it occupies in its life cycle, changing from a net source to a net sink as the eruptive activity wanes. While the onset of the eruption has had a profound effect on the groundwater around the Soufrière Hills center, the geochemistry of springs in the Centre Hills 5 km to the north appear unaffected by the recent volcanism. This has implications for the potential risk, or lack thereof, of contamination of potable water supplies for the island's inhabitants. © 2010 Springer-Verlag.","author":[{"dropping-particle":"","family":"Jones","given":"Morgan T.","non-dropping-particle":"","parse-names":false,"suffix":""},{"dropping-particle":"","family":"Hembury","given":"Deborah J.","non-dropping-particle":"","parse-names":false,"suffix":""},{"dropping-particle":"","family":"Palmer","given":"Martin R.","non-dropping-particle":"","parse-names":false,"suffix":""},{"dropping-particle":"","family":"Tonge","given":"Bill","non-dropping-particle":"","parse-names":false,"suffix":""},{"dropping-particle":"","family":"Darling","given":"W. George","non-dropping-particle":"","parse-names":false,"suffix":""},{"dropping-particle":"","family":"Loughlin","given":"Susan C.","non-dropping-particle":"","parse-names":false,"suffix":""}],"container-title":"Bulletin of Volcanology","id":"ITEM-2","issue":"3","issued":{"date-parts":[["2011","4","8"]]},"page":"207-222","publisher":"Springer","title":"The weathering and element fluxes from active volcanoes to the oceans: A Montserrat case study","type":"article-journal","volume":"73"},"uris":["http://www.mendeley.com/documents/?uuid=f73cd449-590a-3596-947e-b34a5b67be52"]}],"mendeley":{"formattedCitation":"&lt;sup&gt;20,36&lt;/sup&gt;","plainTextFormattedCitation":"20,36","previouslyFormattedCitation":"&lt;sup&gt;20,36&lt;/sup&gt;"},"properties":{"noteIndex":0},"schema":"https://github.com/citation-style-language/schema/raw/master/csl-citation.json"}</w:instrText>
      </w:r>
      <w:r>
        <w:fldChar w:fldCharType="separate"/>
      </w:r>
      <w:r w:rsidR="00E70868" w:rsidRPr="00E70868">
        <w:rPr>
          <w:noProof/>
          <w:vertAlign w:val="superscript"/>
        </w:rPr>
        <w:t>20,36</w:t>
      </w:r>
      <w:r>
        <w:fldChar w:fldCharType="end"/>
      </w:r>
      <w:r w:rsidRPr="00C65BEC">
        <w:t xml:space="preserve">, </w:t>
      </w:r>
      <w:r w:rsidR="00E231C2">
        <w:t>is</w:t>
      </w:r>
      <w:r w:rsidRPr="00C65BEC">
        <w:t xml:space="preserve"> still uncertain. </w:t>
      </w:r>
      <w:bookmarkEnd w:id="20"/>
      <w:r w:rsidRPr="00C65BEC">
        <w:t xml:space="preserve">To tackle this problem, we apply additional error estimates to those values resulting in higher standard deviations, which help represent the </w:t>
      </w:r>
      <w:r w:rsidR="0008213A">
        <w:t>inherent</w:t>
      </w:r>
      <w:r w:rsidRPr="00C65BEC">
        <w:t xml:space="preserve"> uncertainty of these variables.</w:t>
      </w:r>
      <w:r>
        <w:t xml:space="preserve"> </w:t>
      </w:r>
    </w:p>
    <w:bookmarkEnd w:id="16"/>
    <w:bookmarkEnd w:id="17"/>
    <w:bookmarkEnd w:id="19"/>
    <w:p w14:paraId="2B07DC6B" w14:textId="20DDF369" w:rsidR="001630CE" w:rsidRPr="00E76D10" w:rsidRDefault="00D73F75" w:rsidP="00F42564">
      <w:r w:rsidRPr="00E76D10">
        <w:t xml:space="preserve">Models of the biogeochemical Fe cycle typically consider </w:t>
      </w:r>
      <w:r w:rsidR="00D20AAA" w:rsidRPr="00E76D10">
        <w:t>four</w:t>
      </w:r>
      <w:r w:rsidRPr="00E76D10">
        <w:t xml:space="preserve"> main sources of dissolved Fe; atmospheric deposition (comprising dust, fire and industrial sources), </w:t>
      </w:r>
      <w:r w:rsidR="00BD6EAF">
        <w:t xml:space="preserve">dissolved </w:t>
      </w:r>
      <w:r w:rsidR="00C15268">
        <w:t>fluvial</w:t>
      </w:r>
      <w:r w:rsidR="00C15268" w:rsidRPr="00E76D10">
        <w:t xml:space="preserve"> </w:t>
      </w:r>
      <w:r w:rsidRPr="00E76D10">
        <w:t xml:space="preserve">input, marine sediment diagenesis, and hydrothermal </w:t>
      </w:r>
      <w:r w:rsidR="003E6961" w:rsidRPr="00E76D10">
        <w:t>venting</w:t>
      </w:r>
      <w:r w:rsidRPr="00E76D10">
        <w:fldChar w:fldCharType="begin" w:fldLock="1"/>
      </w:r>
      <w:r w:rsidR="00E70868">
        <w:instrText xml:space="preserve">ADDIN CSL_CITATION {"citationItems":[{"id":"ITEM-1","itemData":{"DOI":"10.1038/s41467-018-04970-7","ISSN":"20411723","PMID":"29977041","abstract":"Metal dissolution from atmospheric aerosol deposition to the oceans is important in enhancing and inhibiting phytoplankton growth rates and modifying plankton community structure, thus impacting marine biogeochemistry. Here we review the current state of knowledge on the causes and effects of the leaching of multiple trace metals from natural and anthropogenic aerosols. Aerosol deposition is considered both on short timescales over which phytoplankton respond directly to aerosol metal inputs, as well as longer timescales over which biogeochemical cycles are affected by aerosols.","author":[{"dropping-particle":"","family":"Mahowald","given":"Natalie M.","non-dropping-particle":"","parse-names":false,"suffix":""},{"dropping-particle":"","family":"Hamilton","given":"Douglas S.","non-dropping-particle":"","parse-names":false,"suffix":""},{"dropping-particle":"","family":"Mackey","given":"Katherine R.M.","non-dropping-particle":"","parse-names":false,"suffix":""},{"dropping-particle":"","family":"Moore","given":"J. Keith","non-dropping-particle":"","parse-names":false,"suffix":""},{"dropping-particle":"","family":"Baker","given":"Alex R.","non-dropping-particle":"","parse-names":false,"suffix":""},{"dropping-particle":"","family":"Scanza","given":"Rachel A.","non-dropping-particle":"","parse-names":false,"suffix":""},{"dropping-particle":"","family":"Zhang","given":"Yan","non-dropping-particle":"","parse-names":false,"suffix":""}],"container-title":"Nature Communications","id":"ITEM-1","issue":"1","issued":{"date-parts":[["2018","12","1"]]},"publisher":"Nature Publishing Group","title":"Aerosol trace metal leaching and impacts on marine microorganisms","type":"article-journal","volume":"9"},"uris":["http://www.mendeley.com/documents/?uuid=e48f640e-3459-3d3f-b8aa-85ad92a93024"]},{"id":"ITEM-2","itemData":{"DOI":"10.5194/bg-13-3887-2016","abstract":"Iceberg-hosted sediments and atmospheric dust transport potentially bioavailable iron to the Arctic and Southern oceans as ferrihydrite. Ferrihydrite is nanopartic-ulate and more soluble, as well as potentially more bioavail-able, than other iron (oxyhydr)oxide minerals (lepidocrocite, goethite, and hematite). A suite of more than 50 iceberg-hosted sediments contain a mean content of 0.076 wt % Fe as ferrihydrite, which produces iceberg-hosted Fe fluxes ranging from 0.7 to 5.5 and 3.2 to 25 Gmoles yr −1 to the Arctic and Southern oceans respectively. Atmospheric dust (with little or no combustion products) contains a mean ferrihy-drite Fe content of 0.038 wt % (corresponding to a fractional solubility of </w:instrText>
      </w:r>
      <w:r w:rsidR="00E70868">
        <w:rPr>
          <w:rFonts w:ascii="Cambria Math" w:hAnsi="Cambria Math" w:cs="Cambria Math"/>
        </w:rPr>
        <w:instrText>∼</w:instrText>
      </w:r>
      <w:r w:rsidR="00E70868">
        <w:instrText xml:space="preserve"> 1 %) and delivers much smaller Fe fluxes (0.02-0.07 Gmoles yr </w:instrText>
      </w:r>
      <w:r w:rsidR="00E70868">
        <w:rPr>
          <w:rFonts w:cs="Times New Roman"/>
        </w:rPr>
        <w:instrText>−</w:instrText>
      </w:r>
      <w:r w:rsidR="00E70868">
        <w:instrText>1 to the Arctic Ocean and 0.0-0.02 Gmoles yr −1 to the Southern Ocean). New dust flux data show that most atmospheric dust is delivered to sea ice where exposure to melting/re-freezing cycles may enhance fractional solubility, and thus fluxes, by a factor of approximately 2.5. Improved estimates for these particulate sources require additional data for the iceberg losses during fjord transit, the sediment content of icebergs, and samples of atmospheric dust delivered to the polar regions.","author":[{"dropping-particle":"","family":"Raiswell","given":"Robert","non-dropping-particle":"","parse-names":false,"suffix":""},{"dropping-particle":"","family":"Hawkings","given":"Jon R","non-dropping-particle":"","parse-names":false,"suffix":""},{"dropping-particle":"","family":"Benning","given":"Liane G","non-dropping-particle":"","parse-names":false,"suffix":""},{"dropping-particle":"","family":"Baker","given":"Alex R","non-dropping-particle":"","parse-names":false,"suffix":""},{"dropping-particle":"","family":"Death","given":"Ros","non-dropping-particle":"","parse-names":false,"suffix":""},{"dropping-particle":"","family":"Albani","given":"Samuel","non-dropping-particle":"","parse-names":false,"suffix":""},{"dropping-particle":"","family":"Mahowald","given":"Natalie","non-dropping-particle":"","parse-names":false,"suffix":""},{"dropping-particle":"","family":"Krom","given":"Michael D","non-dropping-particle":"","parse-names":false,"suffix":""},{"dropping-particle":"","family":"Poulton","given":"Simon W","non-dropping-particle":"","parse-names":false,"suffix":""},{"dropping-particle":"","family":"Wadham","given":"Jemma","non-dropping-particle":"","parse-names":false,"suffix":""},{"dropping-particle":"","family":"Tranter","given":"Martyn","non-dropping-particle":"","parse-names":false,"suffix":""}],"container-title":"Biogeosciences","id":"ITEM-2","issued":{"date-parts":[["2016"]]},"page":"3887-3900","title":"Potentially bioavailable iron delivery by iceberg-hosted sediments and atmospheric dust to the polar oceans","type":"article-journal","volume":"13"},"uris":["http://www.mendeley.com/documents/?uuid=a4cd0d04-af58-3f3a-a459-87e9d3b0c8c6"]}],"mendeley":{"formattedCitation":"&lt;sup&gt;23,37&lt;/sup&gt;","plainTextFormattedCitation":"23,37","previouslyFormattedCitation":"&lt;sup&gt;23,37&lt;/sup&gt;"},"properties":{"noteIndex":0},"schema":"https://github.com/citation-style-language/schema/raw/master/csl-citation.json"}</w:instrText>
      </w:r>
      <w:r w:rsidRPr="00E76D10">
        <w:fldChar w:fldCharType="separate"/>
      </w:r>
      <w:r w:rsidR="00E70868" w:rsidRPr="00E70868">
        <w:rPr>
          <w:noProof/>
          <w:vertAlign w:val="superscript"/>
        </w:rPr>
        <w:t>23,37</w:t>
      </w:r>
      <w:r w:rsidRPr="00E76D10">
        <w:fldChar w:fldCharType="end"/>
      </w:r>
      <w:r w:rsidR="00843918" w:rsidRPr="00E76D10">
        <w:t xml:space="preserve"> (Table </w:t>
      </w:r>
      <w:r w:rsidR="00AE6CD2" w:rsidRPr="00E76D10">
        <w:t>1</w:t>
      </w:r>
      <w:r w:rsidR="00843918" w:rsidRPr="00E76D10">
        <w:t>)</w:t>
      </w:r>
      <w:r w:rsidRPr="00E76D10">
        <w:t>.</w:t>
      </w:r>
      <w:r w:rsidR="001630CE" w:rsidRPr="00E76D10">
        <w:t xml:space="preserve"> Our simulations suggest a </w:t>
      </w:r>
      <w:r w:rsidR="002607B1">
        <w:t>net</w:t>
      </w:r>
      <w:r w:rsidR="00D33418">
        <w:t xml:space="preserve"> flux</w:t>
      </w:r>
      <w:r w:rsidR="00D33418" w:rsidRPr="00E76D10">
        <w:t xml:space="preserve"> </w:t>
      </w:r>
      <w:r w:rsidR="001630CE" w:rsidRPr="00E76D10">
        <w:t xml:space="preserve">of </w:t>
      </w:r>
      <w:r w:rsidR="00886DD6">
        <w:t xml:space="preserve">between </w:t>
      </w:r>
      <w:r w:rsidR="00403C76">
        <w:t>90</w:t>
      </w:r>
      <w:r w:rsidR="00886DD6">
        <w:t xml:space="preserve"> – </w:t>
      </w:r>
      <w:r w:rsidR="00403C76">
        <w:t>500</w:t>
      </w:r>
      <w:r w:rsidR="00886DD6">
        <w:t xml:space="preserve"> </w:t>
      </w:r>
      <w:proofErr w:type="spellStart"/>
      <w:r w:rsidR="001630CE" w:rsidRPr="00E76D10">
        <w:t>Gmol</w:t>
      </w:r>
      <w:proofErr w:type="spellEnd"/>
      <w:r w:rsidR="001630CE" w:rsidRPr="00E76D10">
        <w:t xml:space="preserve"> Fe yr</w:t>
      </w:r>
      <w:r w:rsidR="001630CE" w:rsidRPr="00E76D10">
        <w:rPr>
          <w:vertAlign w:val="superscript"/>
        </w:rPr>
        <w:t>-1</w:t>
      </w:r>
      <w:r w:rsidR="001630CE" w:rsidRPr="00E76D10">
        <w:t xml:space="preserve"> </w:t>
      </w:r>
      <w:r w:rsidR="00886DD6">
        <w:t xml:space="preserve">(representing </w:t>
      </w:r>
      <w:r w:rsidR="00097C0F">
        <w:t xml:space="preserve">median values of the ‘small’ and ‘large’ </w:t>
      </w:r>
      <w:r w:rsidR="00886DD6">
        <w:t>ash volume scenarios</w:t>
      </w:r>
      <w:r w:rsidR="00433014">
        <w:t>;</w:t>
      </w:r>
      <w:r w:rsidR="00886DD6">
        <w:t xml:space="preserve"> see Methods) </w:t>
      </w:r>
      <w:r w:rsidR="001630CE" w:rsidRPr="00E76D10">
        <w:t xml:space="preserve">to the oceans from </w:t>
      </w:r>
      <w:r w:rsidR="004518DC">
        <w:t>ash</w:t>
      </w:r>
      <w:r w:rsidR="001630CE" w:rsidRPr="00E76D10">
        <w:t xml:space="preserve"> deposition, dissolution</w:t>
      </w:r>
      <w:r w:rsidR="002363A6">
        <w:t>,</w:t>
      </w:r>
      <w:r w:rsidR="001630CE" w:rsidRPr="00E76D10">
        <w:t xml:space="preserve"> and diagenesis (Fig. </w:t>
      </w:r>
      <w:r w:rsidR="00AE6CD2" w:rsidRPr="00E76D10">
        <w:t>3</w:t>
      </w:r>
      <w:r w:rsidR="001630CE" w:rsidRPr="00E76D10">
        <w:t xml:space="preserve">). The </w:t>
      </w:r>
      <w:r w:rsidR="00097C0F">
        <w:t xml:space="preserve">median </w:t>
      </w:r>
      <w:r w:rsidR="001630CE" w:rsidRPr="00E76D10">
        <w:t xml:space="preserve">value </w:t>
      </w:r>
      <w:r w:rsidR="00097C0F">
        <w:t>derived from the ‘medium’ ash scenario (</w:t>
      </w:r>
      <w:r w:rsidR="00403C76">
        <w:t>180</w:t>
      </w:r>
      <w:r w:rsidR="00097C0F">
        <w:t xml:space="preserve"> </w:t>
      </w:r>
      <w:proofErr w:type="spellStart"/>
      <w:r w:rsidR="00097C0F">
        <w:t>Gmol</w:t>
      </w:r>
      <w:proofErr w:type="spellEnd"/>
      <w:r w:rsidR="00097C0F">
        <w:t xml:space="preserve"> Fe yr</w:t>
      </w:r>
      <w:r w:rsidR="00097C0F" w:rsidRPr="006A797A">
        <w:rPr>
          <w:vertAlign w:val="superscript"/>
        </w:rPr>
        <w:t>-1</w:t>
      </w:r>
      <w:r w:rsidR="00097C0F">
        <w:t xml:space="preserve">) is </w:t>
      </w:r>
      <w:r w:rsidR="001630CE" w:rsidRPr="00E76D10">
        <w:t xml:space="preserve">higher than estimates of global dissolved </w:t>
      </w:r>
      <w:r w:rsidR="00C15268">
        <w:t>fluvial</w:t>
      </w:r>
      <w:r w:rsidR="00C15268" w:rsidRPr="00E76D10">
        <w:t xml:space="preserve"> </w:t>
      </w:r>
      <w:r w:rsidR="001630CE" w:rsidRPr="00E76D10">
        <w:t xml:space="preserve">Fe flux (27 </w:t>
      </w:r>
      <w:proofErr w:type="spellStart"/>
      <w:r w:rsidR="001630CE" w:rsidRPr="00E76D10">
        <w:t>Gmol</w:t>
      </w:r>
      <w:proofErr w:type="spellEnd"/>
      <w:r w:rsidR="001630CE" w:rsidRPr="00E76D10">
        <w:t xml:space="preserve"> Fe yr</w:t>
      </w:r>
      <w:r w:rsidR="001630CE" w:rsidRPr="00E76D10">
        <w:rPr>
          <w:vertAlign w:val="superscript"/>
        </w:rPr>
        <w:t>-1</w:t>
      </w:r>
      <w:r w:rsidR="001630CE" w:rsidRPr="00E76D10">
        <w:t xml:space="preserve">) and greater than the authigenic Fe flux (90 </w:t>
      </w:r>
      <w:proofErr w:type="spellStart"/>
      <w:r w:rsidR="001630CE" w:rsidRPr="00E76D10">
        <w:t>Gmol</w:t>
      </w:r>
      <w:proofErr w:type="spellEnd"/>
      <w:r w:rsidR="001630CE" w:rsidRPr="00E76D10">
        <w:t xml:space="preserve"> Fe yr</w:t>
      </w:r>
      <w:r w:rsidR="001630CE" w:rsidRPr="00E76D10">
        <w:rPr>
          <w:vertAlign w:val="superscript"/>
        </w:rPr>
        <w:t>-1</w:t>
      </w:r>
      <w:r w:rsidR="001630CE" w:rsidRPr="00E76D10">
        <w:t xml:space="preserve">) and that related to coastal erosion (140 </w:t>
      </w:r>
      <w:proofErr w:type="spellStart"/>
      <w:r w:rsidR="001630CE" w:rsidRPr="00E76D10">
        <w:t>Gmol</w:t>
      </w:r>
      <w:proofErr w:type="spellEnd"/>
      <w:r w:rsidR="001630CE" w:rsidRPr="00E76D10">
        <w:t xml:space="preserve"> Fe yr</w:t>
      </w:r>
      <w:r w:rsidR="001630CE" w:rsidRPr="00E76D10">
        <w:rPr>
          <w:vertAlign w:val="superscript"/>
        </w:rPr>
        <w:t>-1</w:t>
      </w:r>
      <w:r w:rsidR="00AE6CD2" w:rsidRPr="00E76D10">
        <w:t>; refs.</w:t>
      </w:r>
      <w:r w:rsidR="001630CE" w:rsidRPr="00E76D10">
        <w:fldChar w:fldCharType="begin" w:fldLock="1"/>
      </w:r>
      <w:r w:rsidR="00E70868">
        <w:instrText>ADDIN CSL_CITATION {"citationItems":[{"id":"ITEM-1","itemData":{"DOI":"10.2475/ajs.302.9.774","ISSN":"00029599","abstract":"Suspended sediments from 34 major rivers (geographically widespread) and 36 glacial meltwater streams have been examined for their variations in different operationally-defined iron fractions; FeHR (iron oxides soluble in dithionite), FePR (iron soluble in boiling HCl but not in dithionite) and FeU (total iron less that soluble in boiling HCl). River particulates show a close association between FeHR and total iron (FeT), reflecting the effects of chemical weathering which derive oxide iron from, and retain it in close association with, total iron. Consistent with this, continental-scale average FeHR/FeT ratios vary with runoff ratios (average river runoff per unit area/average precipitation per unit area). By contrast, the diminished effects of chemical weathering produce no recognizable association of FeHR, with FeT in glacial particulates, and instead both FePR and FeU are closely correlated with FeT, reflecting essentially pristine mineralogy. A comparison of the globally-averaged compositions of riverine particulates and marine sediments reveals that the latter are depleted in FeHR, FePR and FeT but enriched in FeU. The river and glacial particulate data are combined with estimates of authigenic, hydrothermal, atmospheric and coastal erosive iron fluxes from the literature to produce a global budget for FeHR, FePR, FeU and FeT. This budget suggests that the differences between riverine particulates and marine sediments can be explained by; (i) preferentially removing FeHR from the riverine particulate flux by deposition into inner shore reservoirs such as floodplains, salt marshes and estuaries; and (ii) mixing the resulting riverine particulates with FeHR-depleted glacial particulates. Preliminary measurements of inner shore sediments are consistent with (i) above. Phanerozoic and modern normal marine sediments have similar iron speciation characteristics, which implies the existence of a long-term steady state for the iron cycle. This steady state could be maintained by a glacioeustatic feedback, where FeHR-enriched riverine particulates are either more effectively trapped when sealevel is high (small ice masses, diminished glacial erosion), or are mixed with greater masses of FeHR-depleted glacial particulates when sealevel is low (large ice masses, enhanced glacial erosion). Further important controls on the steady state for FeHR operate through the formation of euxinic sediments and ironstones, which also provide sealevel-dependent sinks for F…","author":[{"dropping-particle":"","family":"Poulton","given":"S. W.","non-dropping-particle":"","parse-names":false,"suffix":""},{"dropping-particle":"","family":"Raiswell","given":"R.","non-dropping-particle":"","parse-names":false,"suffix":""}],"container-title":"American Journal of Science","id":"ITEM-1","issue":"9","issued":{"date-parts":[["2002"]]},"page":"774-805","publisher":"Yale University","title":"The low-temperature geochemical cycle of iron: From continental fluxes to marine sediment deposition","type":"article-journal","volume":"302"},"uris":["http://www.mendeley.com/documents/?uuid=ec14a304-a6b9-3ba7-a8ad-7939db823c6e"]},{"id":"ITEM-2","itemData":{"DOI":"10.1126/science.1105959","ISBN":"0036-8075","ISSN":"00368075","PMID":"15802595","abstract":"The environmental conditions of Earth, including the climate, are determined by physical, chemical, biological, and human interactions that transform and transport materials and energy. This is the \"Earth system\": a highly complex entity characterized by multiple nonlinear responses and thresholds, with linkages between disparate components. One important part of this system is the iron cycle, in which iron-containing soil dust is transported from land through the atmosphere to the oceans, affecting ocean biogeochemistry and hence having feedback effects on climate and dust production. Here we review the key components of this cycle, identifying critical uncertainties and priorities for future research.","author":[{"dropping-particle":"","family":"Jickells","given":"T. D.","non-dropping-particle":"","parse-names":false,"suffix":""},{"dropping-particle":"","family":"An","given":"Z. S.","non-dropping-particle":"","parse-names":false,"suffix":""},{"dropping-particle":"","family":"Andersen","given":"K. K.","non-dropping-particle":"","parse-names":false,"suffix":""},{"dropping-particle":"","family":"Baker","given":"A. R.","non-dropping-particle":"","parse-names":false,"suffix":""},{"dropping-particle":"","family":"Bergametti","given":"C.","non-dropping-particle":"","parse-names":false,"suffix":""},{"dropping-particle":"","family":"Brooks","given":"N.","non-dropping-particle":"","parse-names":false,"suffix":""},{"dropping-particle":"","family":"Cao","given":"J. J.","non-dropping-particle":"","parse-names":false,"suffix":""},{"dropping-particle":"","family":"Boyd","given":"P. W.","non-dropping-particle":"","parse-names":false,"suffix":""},{"dropping-particle":"","family":"Duce","given":"R. A.","non-dropping-particle":"","parse-names":false,"suffix":""},{"dropping-particle":"","family":"Hunter","given":"K. A.","non-dropping-particle":"","parse-names":false,"suffix":""},{"dropping-particle":"","family":"Kawahata","given":"H.","non-dropping-particle":"","parse-names":false,"suffix":""},{"dropping-particle":"","family":"Kubilay","given":"N.","non-dropping-particle":"","parse-names":false,"suffix":""},{"dropping-particle":"","family":"LaRoche","given":"J.","non-dropping-particle":"","parse-names":false,"suffix":""},{"dropping-particle":"","family":"Liss","given":"P. S.","non-dropping-particle":"","parse-names":false,"suffix":""},{"dropping-particle":"","family":"Mahowald","given":"N.","non-dropping-particle":"","parse-names":false,"suffix":""},{"dropping-particle":"","family":"Prospero","given":"J. M.","non-dropping-particle":"","parse-names":false,"suffix":""},{"dropping-particle":"","family":"Ridgwell","given":"A. J.","non-dropping-particle":"","parse-names":false,"suffix":""},{"dropping-particle":"","family":"Tegen","given":"I.","non-dropping-particle":"","parse-names":false,"suffix":""},{"dropping-particle":"","family":"Torres","given":"R.","non-dropping-particle":"","parse-names":false,"suffix":""}],"container-title":"Science","id":"ITEM-2","issue":"5718","issued":{"date-parts":[["2005"]]},"page":"67-71","title":"Global iron connections between desert dust, ocean biogeochemistry, and climate","type":"article-journal","volume":"308"},"uris":["http://www.mendeley.com/documents/?uuid=eb045470-f8f0-36ee-ba5b-794049879b6b"]}],"mendeley":{"formattedCitation":"&lt;sup&gt;6,38&lt;/sup&gt;","plainTextFormattedCitation":"6,38","previouslyFormattedCitation":"&lt;sup&gt;6,38&lt;/sup&gt;"},"properties":{"noteIndex":0},"schema":"https://github.com/citation-style-language/schema/raw/master/csl-citation.json"}</w:instrText>
      </w:r>
      <w:r w:rsidR="001630CE" w:rsidRPr="00E76D10">
        <w:fldChar w:fldCharType="separate"/>
      </w:r>
      <w:r w:rsidR="00E70868" w:rsidRPr="00E70868">
        <w:rPr>
          <w:noProof/>
          <w:vertAlign w:val="superscript"/>
        </w:rPr>
        <w:t>6,38</w:t>
      </w:r>
      <w:r w:rsidR="001630CE" w:rsidRPr="00E76D10">
        <w:fldChar w:fldCharType="end"/>
      </w:r>
      <w:r w:rsidR="00AE6CD2" w:rsidRPr="00E76D10">
        <w:t>)</w:t>
      </w:r>
      <w:r w:rsidR="001630CE" w:rsidRPr="00E76D10">
        <w:t>. They are on the same order as postulated dust inputs</w:t>
      </w:r>
      <w:r w:rsidR="00866CC9" w:rsidRPr="00E76D10">
        <w:t>,</w:t>
      </w:r>
      <w:r w:rsidR="001630CE" w:rsidRPr="00E76D10">
        <w:t xml:space="preserve"> but this value does not consider the solubility of Fe in dust, estimated to be &lt;1-4%</w:t>
      </w:r>
      <w:r w:rsidR="00AE6CD2" w:rsidRPr="00E76D10">
        <w:t xml:space="preserve"> (refs.</w:t>
      </w:r>
      <w:r w:rsidR="001630CE" w:rsidRPr="00E76D10">
        <w:fldChar w:fldCharType="begin" w:fldLock="1"/>
      </w:r>
      <w:r w:rsidR="00E70868">
        <w:instrText>ADDIN CSL_CITATION {"citationItems":[{"id":"ITEM-1","itemData":{"DOI":"10.1038/ngeo501","ISSN":"17520894","abstract":"Although abundant in the Earths crust, iron is present at trace concentrations in sea water and is a limiting nutrient for phytoplankton in approximately 40% of the ocean. Current literature suggests that aerosols are the primary external source of iron to offshore waters, yet controls on iron aerosol solubility remain unclear. Here we demonstrate that iron speciation (oxidation state and bonding environment) drives iron solubility in arid region soils, glacial weathering products (flour) and oil combustion products (oil fly ash). Iron speciation varies by aerosol source, with soils in arid regions dominated by ferric (oxy)hydroxides, glacial flour by primary and secondary ferrous silicates and oil fly ash by ferric sulphate salts. Variation in iron speciation produces systematic differences in iron solubility: less than 1% of the iron in arid soils was soluble, compared with 2-3% in glacial products and 77-81% in oil combustion products, which is directly linked to fractions of more soluble phases. We conclude that spatial and temporal variations in aerosol iron speciation, driven by the distribution of deserts, glaciers and fossil-fuel combustion, could have a pronounced effect on aerosol iron solubility and therefore on biological productivity and the carbon cycle in the ocean. © 2009 Macmillan Publishers Limited.","author":[{"dropping-particle":"","family":"Schroth","given":"Andrew W.","non-dropping-particle":"","parse-names":false,"suffix":""},{"dropping-particle":"","family":"Crusius","given":"John","non-dropping-particle":"","parse-names":false,"suffix":""},{"dropping-particle":"","family":"Sholkovitz","given":"Edward R.","non-dropping-particle":"","parse-names":false,"suffix":""},{"dropping-particle":"","family":"Bostick","given":"Benjamin C.","non-dropping-particle":"","parse-names":false,"suffix":""}],"container-title":"Nature Geoscience","id":"ITEM-1","issue":"5","issued":{"date-parts":[["2009","5"]]},"page":"337-340","title":"Iron solubility driven by speciation in dust sources to the ocean","type":"article-journal","volume":"2"},"uris":["http://www.mendeley.com/documents/?uuid=ffd7ff00-c03e-397c-b12c-b2675312696b"]},{"id":"ITEM-2","itemData":{"DOI":"10.1038/s41467-018-04970-7","ISSN":"20411723","PMID":"29977041","abstract":"Metal dissolution from atmospheric aerosol deposition to the oceans is important in enhancing and inhibiting phytoplankton growth rates and modifying plankton community structure, thus impacting marine biogeochemistry. Here we review the current state of knowledge on the causes and effects of the leaching of multiple trace metals from natural and anthropogenic aerosols. Aerosol deposition is considered both on short timescales over which phytoplankton respond directly to aerosol metal inputs, as well as longer timescales over which biogeochemical cycles are affected by aerosols.","author":[{"dropping-particle":"","family":"Mahowald","given":"Natalie M.","non-dropping-particle":"","parse-names":false,"suffix":""},{"dropping-particle":"","family":"Hamilton","given":"Douglas S.","non-dropping-particle":"","parse-names":false,"suffix":""},{"dropping-particle":"","family":"Mackey","given":"Katherine R.M.","non-dropping-particle":"","parse-names":false,"suffix":""},{"dropping-particle":"","family":"Moore","given":"J. Keith","non-dropping-particle":"","parse-names":false,"suffix":""},{"dropping-particle":"","family":"Baker","given":"Alex R.","non-dropping-particle":"","parse-names":false,"suffix":""},{"dropping-particle":"","family":"Scanza","given":"Rachel A.","non-dropping-particle":"","parse-names":false,"suffix":""},{"dropping-particle":"","family":"Zhang","given":"Yan","non-dropping-particle":"","parse-names":false,"suffix":""}],"container-title":"Nature Communications","id":"ITEM-2","issue":"1","issued":{"date-parts":[["2018","12","1"]]},"publisher":"Nature Publishing Group","title":"Aerosol trace metal leaching and impacts on marine microorganisms","type":"article-journal","volume":"9"},"uris":["http://www.mendeley.com/documents/?uuid=e48f640e-3459-3d3f-b8aa-85ad92a93024"]}],"mendeley":{"formattedCitation":"&lt;sup&gt;23,39&lt;/sup&gt;","plainTextFormattedCitation":"23,39","previouslyFormattedCitation":"&lt;sup&gt;23,39&lt;/sup&gt;"},"properties":{"noteIndex":0},"schema":"https://github.com/citation-style-language/schema/raw/master/csl-citation.json"}</w:instrText>
      </w:r>
      <w:r w:rsidR="001630CE" w:rsidRPr="00E76D10">
        <w:fldChar w:fldCharType="separate"/>
      </w:r>
      <w:r w:rsidR="00E70868" w:rsidRPr="00E70868">
        <w:rPr>
          <w:noProof/>
          <w:vertAlign w:val="superscript"/>
        </w:rPr>
        <w:t>23,39</w:t>
      </w:r>
      <w:r w:rsidR="001630CE" w:rsidRPr="00E76D10">
        <w:fldChar w:fldCharType="end"/>
      </w:r>
      <w:r w:rsidR="00AE6CD2" w:rsidRPr="00E76D10">
        <w:t>)</w:t>
      </w:r>
      <w:r w:rsidR="001630CE" w:rsidRPr="00E76D10">
        <w:t xml:space="preserve">.  Hence, the available Fe from dust sources (calculated as 3 – 11 </w:t>
      </w:r>
      <w:proofErr w:type="spellStart"/>
      <w:r w:rsidR="001630CE" w:rsidRPr="00E76D10">
        <w:t>Gmol</w:t>
      </w:r>
      <w:proofErr w:type="spellEnd"/>
      <w:r w:rsidR="001630CE" w:rsidRPr="00E76D10">
        <w:t xml:space="preserve"> Fe yr</w:t>
      </w:r>
      <w:r w:rsidR="001630CE" w:rsidRPr="00E76D10">
        <w:rPr>
          <w:vertAlign w:val="superscript"/>
        </w:rPr>
        <w:t>-1</w:t>
      </w:r>
      <w:r w:rsidR="001630CE" w:rsidRPr="00E76D10">
        <w:t xml:space="preserve">) </w:t>
      </w:r>
      <w:r w:rsidR="00866CC9" w:rsidRPr="00E76D10">
        <w:t>is</w:t>
      </w:r>
      <w:r w:rsidR="001630CE" w:rsidRPr="00E76D10">
        <w:t xml:space="preserve"> likely lower than our estimates of </w:t>
      </w:r>
      <w:r w:rsidR="004518DC">
        <w:t>ash</w:t>
      </w:r>
      <w:r w:rsidR="001630CE" w:rsidRPr="00E76D10">
        <w:t xml:space="preserve"> diagenesis input. </w:t>
      </w:r>
    </w:p>
    <w:p w14:paraId="299837BE" w14:textId="6FEDDD44" w:rsidR="001630CE" w:rsidRPr="00E76D10" w:rsidRDefault="001630CE" w:rsidP="00F42564">
      <w:r w:rsidRPr="00E76D10">
        <w:t xml:space="preserve">We now consider Mn fluxes </w:t>
      </w:r>
      <w:r w:rsidR="003E6961" w:rsidRPr="00E76D10">
        <w:t xml:space="preserve">related to </w:t>
      </w:r>
      <w:r w:rsidRPr="00E76D10">
        <w:t xml:space="preserve">this process. In current models of the Mn biogeochemical cycle, oceanic inputs are thought to </w:t>
      </w:r>
      <w:r w:rsidR="0008213A">
        <w:t>derive predominantly</w:t>
      </w:r>
      <w:r w:rsidR="0008213A" w:rsidRPr="00E76D10">
        <w:t xml:space="preserve"> </w:t>
      </w:r>
      <w:r w:rsidRPr="00E76D10">
        <w:t xml:space="preserve">from </w:t>
      </w:r>
      <w:r w:rsidR="00C15268">
        <w:t>dissolved fluvial inputs</w:t>
      </w:r>
      <w:r w:rsidRPr="00E76D10">
        <w:t xml:space="preserve"> (0.3 </w:t>
      </w:r>
      <w:proofErr w:type="spellStart"/>
      <w:r w:rsidRPr="00E76D10">
        <w:t>Gmol</w:t>
      </w:r>
      <w:proofErr w:type="spellEnd"/>
      <w:r w:rsidRPr="00E76D10">
        <w:t xml:space="preserve"> Mn yr</w:t>
      </w:r>
      <w:r w:rsidRPr="00E76D10">
        <w:rPr>
          <w:vertAlign w:val="superscript"/>
        </w:rPr>
        <w:t>-1</w:t>
      </w:r>
      <w:r w:rsidRPr="00E76D10">
        <w:t xml:space="preserve">), dust (5.6 </w:t>
      </w:r>
      <w:proofErr w:type="spellStart"/>
      <w:r w:rsidRPr="00E76D10">
        <w:t>Gmol</w:t>
      </w:r>
      <w:proofErr w:type="spellEnd"/>
      <w:r w:rsidRPr="00E76D10">
        <w:t xml:space="preserve"> Mn yr</w:t>
      </w:r>
      <w:r w:rsidRPr="00E76D10">
        <w:rPr>
          <w:vertAlign w:val="superscript"/>
        </w:rPr>
        <w:t>-1</w:t>
      </w:r>
      <w:r w:rsidRPr="00E76D10">
        <w:t xml:space="preserve">) and hydrothermal </w:t>
      </w:r>
      <w:r w:rsidR="00843918" w:rsidRPr="00E76D10">
        <w:t xml:space="preserve">activity </w:t>
      </w:r>
      <w:r w:rsidRPr="00E76D10">
        <w:t xml:space="preserve">(102 </w:t>
      </w:r>
      <w:proofErr w:type="spellStart"/>
      <w:r w:rsidRPr="00E76D10">
        <w:t>Gmol</w:t>
      </w:r>
      <w:proofErr w:type="spellEnd"/>
      <w:r w:rsidRPr="00E76D10">
        <w:t xml:space="preserve"> Mn yr</w:t>
      </w:r>
      <w:r w:rsidRPr="00E76D10">
        <w:rPr>
          <w:vertAlign w:val="superscript"/>
        </w:rPr>
        <w:t>-1</w:t>
      </w:r>
      <w:r w:rsidR="00AE6CD2" w:rsidRPr="00E76D10">
        <w:t>; ref.</w:t>
      </w:r>
      <w:r w:rsidRPr="00E76D10">
        <w:fldChar w:fldCharType="begin" w:fldLock="1"/>
      </w:r>
      <w:r w:rsidR="00E70868">
        <w:instrText>ADDIN CSL_CITATION {"citationItems":[{"id":"ITEM-1","itemData":{"DOI":"10.5194/bg-14-1123-2017","abstract":"Dissolved manganese (Mn) is a biologically essential element. Moreover, its oxidised form is involved in removing itself and several other trace elements from ocean waters. Here we report the longest thus far (17 500 km length) full-depth ocean section of dissolved Mn in the west Atlantic Ocean, comprising 1320 data values of high accuracy. This is the GA02 transect that is part of the GEO-TRACES programme, which aims to understand trace element distributions. The goal of this study is to combine these new observations with new, state-of-the-art, modelling to give a first assessment of the main sources and redistribution of Mn throughout the ocean. To this end, we simulate the distribution of dissolved Mn using a global-scale circulation model. This first model includes simple parameterisa-tions to account for the sources, processes and sinks of Mn in the ocean. Oxidation and (photo)reduction, aggregation and settling, as well as biological uptake and remineralisation by plankton are included in the model. Our model provides, together with the observations, the following insights:-The high surface concentrations of manganese are caused by the combination of photoreduction and sources contributing to the upper ocean. The most important sources are sediments, dust, and, more locally, rivers.-Observations and model simulations suggest that surface Mn in the Atlantic Ocean moves downwards into the southward-flowing North Atlantic Deep Water (NADW), but because of strong removal rates there is no elevated concentration of Mn visible any more in the NADW south of 40 • N.-The model predicts lower dissolved Mn in surface waters of the Pacific Ocean than the observed concentrations. The intense oxygen minimum zone (OMZ) in subsurface waters is deemed to be a major source of dissolved Mn also mixing upwards into surface waters , but the OMZ is not well represented by the model. Improved high-resolution simulation of the OMZ may solve this problem.-There is a mainly homogeneous background concentration of dissolved Mn of about 0.10-0.15 nM throughout most of the deep ocean. The model reproduces this by means of a threshold on particulate manganese oxides of 25 pM, suggesting that a minimal concentration of par-Published by Copernicus Publications on behalf of the European Geosciences Union. 1124 M. van Hulten et al.: Manganese in the Atlantic Ocean ticulate Mn is needed before aggregation and removal become efficient.-The observed distinct hydrothermal signals are…","author":[{"dropping-particle":"","family":"Hulten","given":"Marco","non-dropping-particle":"Van","parse-names":false,"suffix":""},{"dropping-particle":"","family":"Middag","given":"Rob","non-dropping-particle":"","parse-names":false,"suffix":""},{"dropping-particle":"","family":"Dutay","given":"Jean-Claude","non-dropping-particle":"","parse-names":false,"suffix":""},{"dropping-particle":"","family":"Baar","given":"Hein","non-dropping-particle":"De","parse-names":false,"suffix":""},{"dropping-particle":"","family":"Roy-Barman","given":"Matthieu","non-dropping-particle":"","parse-names":false,"suffix":""},{"dropping-particle":"","family":"Gehlen","given":"Marion","non-dropping-particle":"","parse-names":false,"suffix":""},{"dropping-particle":"","family":"Tagliabue","given":"Alessandro","non-dropping-particle":"","parse-names":false,"suffix":""},{"dropping-particle":"","family":"Sterl","given":"Andreas","non-dropping-particle":"","parse-names":false,"suffix":""}],"container-title":"Biogeosciences","id":"ITEM-1","issued":{"date-parts":[["2017"]]},"page":"1123-1152","title":"Manganese in the west Atlantic Ocean in the context of the first global ocean circulation model of manganese","type":"article-journal","volume":"14"},"uris":["http://www.mendeley.com/documents/?uuid=95cb73ce-da14-360a-b799-b5e467cfd1cc"]}],"mendeley":{"formattedCitation":"&lt;sup&gt;22&lt;/sup&gt;","plainTextFormattedCitation":"22","previouslyFormattedCitation":"&lt;sup&gt;22&lt;/sup&gt;"},"properties":{"noteIndex":0},"schema":"https://github.com/citation-style-language/schema/raw/master/csl-citation.json"}</w:instrText>
      </w:r>
      <w:r w:rsidRPr="00E76D10">
        <w:fldChar w:fldCharType="separate"/>
      </w:r>
      <w:r w:rsidR="00E70868" w:rsidRPr="00E70868">
        <w:rPr>
          <w:noProof/>
          <w:vertAlign w:val="superscript"/>
        </w:rPr>
        <w:t>22</w:t>
      </w:r>
      <w:r w:rsidRPr="00E76D10">
        <w:fldChar w:fldCharType="end"/>
      </w:r>
      <w:r w:rsidR="00AE6CD2" w:rsidRPr="00E76D10">
        <w:t>)</w:t>
      </w:r>
      <w:r w:rsidR="00843918" w:rsidRPr="00E76D10">
        <w:t xml:space="preserve">. Our simulations suggest a likely </w:t>
      </w:r>
      <w:r w:rsidR="004E3114">
        <w:t xml:space="preserve">net </w:t>
      </w:r>
      <w:r w:rsidR="00D33418">
        <w:t>flux</w:t>
      </w:r>
      <w:r w:rsidR="00D33418" w:rsidRPr="00E76D10">
        <w:t xml:space="preserve"> </w:t>
      </w:r>
      <w:r w:rsidR="00843918" w:rsidRPr="00E76D10">
        <w:t xml:space="preserve">from </w:t>
      </w:r>
      <w:r w:rsidR="004518DC">
        <w:t>ash</w:t>
      </w:r>
      <w:r w:rsidR="00843918" w:rsidRPr="00E76D10">
        <w:t xml:space="preserve"> diagenesis of </w:t>
      </w:r>
      <w:r w:rsidR="00886DD6">
        <w:t>0.</w:t>
      </w:r>
      <w:r w:rsidR="00403C76">
        <w:t>6</w:t>
      </w:r>
      <w:r w:rsidR="00886DD6">
        <w:t xml:space="preserve"> – </w:t>
      </w:r>
      <w:r w:rsidR="00403C76">
        <w:t>3.2</w:t>
      </w:r>
      <w:r w:rsidR="00843918" w:rsidRPr="00E76D10">
        <w:t xml:space="preserve"> </w:t>
      </w:r>
      <w:proofErr w:type="spellStart"/>
      <w:r w:rsidR="00843918" w:rsidRPr="00E76D10">
        <w:t>Gmol</w:t>
      </w:r>
      <w:proofErr w:type="spellEnd"/>
      <w:r w:rsidR="00843918" w:rsidRPr="00E76D10">
        <w:t xml:space="preserve"> Mn yr</w:t>
      </w:r>
      <w:r w:rsidR="00843918" w:rsidRPr="00E76D10">
        <w:rPr>
          <w:vertAlign w:val="superscript"/>
        </w:rPr>
        <w:t>-1</w:t>
      </w:r>
      <w:r w:rsidR="00843918" w:rsidRPr="00E76D10">
        <w:t xml:space="preserve">, (Fig. </w:t>
      </w:r>
      <w:r w:rsidR="00AE6CD2" w:rsidRPr="00E76D10">
        <w:t>3</w:t>
      </w:r>
      <w:r w:rsidR="00843918" w:rsidRPr="00E76D10">
        <w:t>),</w:t>
      </w:r>
      <w:r w:rsidR="00097C0F">
        <w:t xml:space="preserve"> with the median value from the ‘medium’ scenario of </w:t>
      </w:r>
      <w:r w:rsidR="00403C76">
        <w:t>1.3</w:t>
      </w:r>
      <w:r w:rsidR="00843918" w:rsidRPr="00E76D10">
        <w:t xml:space="preserve"> </w:t>
      </w:r>
      <w:proofErr w:type="spellStart"/>
      <w:r w:rsidR="00097C0F" w:rsidRPr="00E76D10">
        <w:t>Gmol</w:t>
      </w:r>
      <w:proofErr w:type="spellEnd"/>
      <w:r w:rsidR="00097C0F" w:rsidRPr="00E76D10">
        <w:t xml:space="preserve"> Mn yr</w:t>
      </w:r>
      <w:r w:rsidR="00097C0F" w:rsidRPr="00E76D10">
        <w:rPr>
          <w:vertAlign w:val="superscript"/>
        </w:rPr>
        <w:t>-1</w:t>
      </w:r>
      <w:r w:rsidR="00097C0F">
        <w:rPr>
          <w:vertAlign w:val="superscript"/>
        </w:rPr>
        <w:t xml:space="preserve"> </w:t>
      </w:r>
      <w:r w:rsidR="00843918" w:rsidRPr="00E76D10">
        <w:t xml:space="preserve">comparable with both </w:t>
      </w:r>
      <w:r w:rsidR="00015AC1">
        <w:t xml:space="preserve">dissolved </w:t>
      </w:r>
      <w:r w:rsidR="00C15268">
        <w:t>fluvial</w:t>
      </w:r>
      <w:r w:rsidR="00C15268" w:rsidRPr="00E76D10">
        <w:t xml:space="preserve"> </w:t>
      </w:r>
      <w:r w:rsidR="00843918" w:rsidRPr="00E76D10">
        <w:t xml:space="preserve">flux and atmospheric deposition, but smaller than the hydrothermal Mn flux (Table </w:t>
      </w:r>
      <w:r w:rsidR="006415E3">
        <w:t>1</w:t>
      </w:r>
      <w:r w:rsidR="00843918" w:rsidRPr="00E76D10">
        <w:t>)</w:t>
      </w:r>
      <w:r w:rsidR="006A797A">
        <w:t xml:space="preserve"> and particulate </w:t>
      </w:r>
      <w:r w:rsidR="00C15268">
        <w:t xml:space="preserve">fluvial </w:t>
      </w:r>
      <w:r w:rsidR="006A797A">
        <w:t>flux</w:t>
      </w:r>
      <w:r w:rsidR="006A797A">
        <w:fldChar w:fldCharType="begin" w:fldLock="1"/>
      </w:r>
      <w:r w:rsidR="00E70868">
        <w:instrText>ADDIN CSL_CITATION {"citationItems":[{"id":"ITEM-1","itemData":{"DOI":"10.1016/j.scitotenv.2008.09.053","ISSN":"00489697","PMID":"19007968","abstract":"The aim of this paper is to present a new database on the chemical composition of suspended matter in World Rivers, together with the associated elemental fluxes. There is a lack of any recent attempt in the literature to update the pioneering work of Martin and Meybeck [Martin, J.-M., Meybeck, M., 1979. Elemental mass balance of material carried by major world rivers. Mar. Chem. 7, 173-206.] and Martin and Whitfield [Martin, J.-M., Whitfield, M., 1983. The significance of the river input of chemical elements to the ocean. Trace metals in sea water Wong, Boyle, Bruland, Burton, Goldberg (Eds) Plenum Publishing Corporation.] regarding the worldwide average major and trace element chemistry of riverine particulate matter. Apart from compiling a new database on particulate matter, this paper also aims to give a \"snap-shot\" of elemental fluxes for each continent. This approach should allow us to obtain new insights on weathering conditions in different environments and assess the influence of human activities on natural geochemical cycles. Finally, this study demonstrates the large uncertainties currently associated with estimating the flux of sediments transported by rivers. By comparing the riverine suspended sediment fluxes of some metals (Cd, Zn, Ni, Cu, Cr and Pb) given in this study with estimates of the anthropogenic fluxes of these metals to the atmosphere, soils and waters (natural ecosystems) [Nriagu, J.O., 1988. A silent epidemic of environmental poisoning. Environ. Pollut. 50, 139-161.], we can see that riverine fluxes are similar to anthropogenic fluxes. This casts light on the effect of human activities on the cycles of trace elements at the Earth's surface. © 2008 Elsevier B.V. All rights reserved.","author":[{"dropping-particle":"","family":"Viers","given":"Jérôme","non-dropping-particle":"","parse-names":false,"suffix":""},{"dropping-particle":"","family":"Dupré","given":"Bernard","non-dropping-particle":"","parse-names":false,"suffix":""},{"dropping-particle":"","family":"Gaillardet","given":"Jérôme","non-dropping-particle":"","parse-names":false,"suffix":""}],"container-title":"Science of the Total Environment","id":"ITEM-1","issue":"2","issued":{"date-parts":[["2009","1","1"]]},"page":"853-868","publisher":"Elsevier","title":"Chemical composition of suspended sediments in World Rivers: New insights from a new database","type":"article-journal","volume":"407"},"uris":["http://www.mendeley.com/documents/?uuid=6e67ec6f-dda3-3b80-b97d-bd817dff5b00"]}],"mendeley":{"formattedCitation":"&lt;sup&gt;40&lt;/sup&gt;","plainTextFormattedCitation":"40","previouslyFormattedCitation":"&lt;sup&gt;40&lt;/sup&gt;"},"properties":{"noteIndex":0},"schema":"https://github.com/citation-style-language/schema/raw/master/csl-citation.json"}</w:instrText>
      </w:r>
      <w:r w:rsidR="006A797A">
        <w:fldChar w:fldCharType="separate"/>
      </w:r>
      <w:r w:rsidR="00E70868" w:rsidRPr="00E70868">
        <w:rPr>
          <w:noProof/>
          <w:vertAlign w:val="superscript"/>
        </w:rPr>
        <w:t>40</w:t>
      </w:r>
      <w:r w:rsidR="006A797A">
        <w:fldChar w:fldCharType="end"/>
      </w:r>
      <w:r w:rsidR="00843918" w:rsidRPr="00E76D10">
        <w:t>.</w:t>
      </w:r>
    </w:p>
    <w:p w14:paraId="4254DA03" w14:textId="35F476DD" w:rsidR="00843918" w:rsidRDefault="00843918" w:rsidP="00FA072F">
      <w:pPr>
        <w:pStyle w:val="Heading2"/>
      </w:pPr>
      <w:bookmarkStart w:id="21" w:name="_Hlk94958399"/>
      <w:r w:rsidRPr="00EC75EB">
        <w:t>Implications for modern Fe and Mn cycles and the carbon cycle</w:t>
      </w:r>
    </w:p>
    <w:bookmarkEnd w:id="21"/>
    <w:p w14:paraId="541C1366" w14:textId="7DA78592" w:rsidR="00DE0794" w:rsidRPr="00E76D10" w:rsidRDefault="00DE0794" w:rsidP="00DE0794">
      <w:r w:rsidRPr="00E76D10">
        <w:t>Our estimate</w:t>
      </w:r>
      <w:r>
        <w:t>s</w:t>
      </w:r>
      <w:r w:rsidRPr="00E76D10">
        <w:t xml:space="preserve"> of the Fe (and to a lesser extent Mn) supply to the oceans from </w:t>
      </w:r>
      <w:r>
        <w:t>ash</w:t>
      </w:r>
      <w:r w:rsidRPr="00E76D10">
        <w:t xml:space="preserve"> diagenesis </w:t>
      </w:r>
      <w:r>
        <w:t>are</w:t>
      </w:r>
      <w:r w:rsidRPr="00E76D10">
        <w:t xml:space="preserve"> of the same order </w:t>
      </w:r>
      <w:r>
        <w:t xml:space="preserve">of magnitude </w:t>
      </w:r>
      <w:r w:rsidRPr="00E76D10">
        <w:t xml:space="preserve">as other sources </w:t>
      </w:r>
      <w:r w:rsidR="006C2FA5">
        <w:t xml:space="preserve">(e.g. atmospheric deposition and dissolved riverine flux) </w:t>
      </w:r>
      <w:r w:rsidRPr="00E76D10">
        <w:t>and highlights the need to include this process in global budgets</w:t>
      </w:r>
      <w:r w:rsidRPr="00E76D10">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mendeley":{"formattedCitation":"&lt;sup&gt;20&lt;/sup&gt;","plainTextFormattedCitation":"20","previouslyFormattedCitation":"&lt;sup&gt;20&lt;/sup&gt;"},"properties":{"noteIndex":0},"schema":"https://github.com/citation-style-language/schema/raw/master/csl-citation.json"}</w:instrText>
      </w:r>
      <w:r w:rsidRPr="00E76D10">
        <w:fldChar w:fldCharType="separate"/>
      </w:r>
      <w:r w:rsidR="00E70868" w:rsidRPr="00E70868">
        <w:rPr>
          <w:noProof/>
          <w:vertAlign w:val="superscript"/>
        </w:rPr>
        <w:t>20</w:t>
      </w:r>
      <w:r w:rsidRPr="00E76D10">
        <w:fldChar w:fldCharType="end"/>
      </w:r>
      <w:r w:rsidRPr="00E76D10">
        <w:t xml:space="preserve">. However, while most other Fe sources are not expected to show rapid changes in magnitudes over geologically short intervals, explosive </w:t>
      </w:r>
      <w:r w:rsidRPr="00E76D10">
        <w:lastRenderedPageBreak/>
        <w:t xml:space="preserve">subaerial volcanic activity can show large (and apparently stochastic) variations over short time intervals.  For example, while the global annual average eruption rate of </w:t>
      </w:r>
      <w:r>
        <w:t>ash</w:t>
      </w:r>
      <w:r w:rsidRPr="00E76D10">
        <w:t xml:space="preserve"> is ~1 km</w:t>
      </w:r>
      <w:r w:rsidRPr="00E76D10">
        <w:rPr>
          <w:vertAlign w:val="superscript"/>
        </w:rPr>
        <w:t>3</w:t>
      </w:r>
      <w:r w:rsidRPr="00E76D10">
        <w:t xml:space="preserve"> </w:t>
      </w:r>
      <w:r>
        <w:t>ash</w:t>
      </w:r>
      <w:r w:rsidRPr="00E76D10">
        <w:t xml:space="preserve"> </w:t>
      </w:r>
      <w:r>
        <w:t>Dense Rock Equivalent (</w:t>
      </w:r>
      <w:r w:rsidRPr="00E76D10">
        <w:t>DRE</w:t>
      </w:r>
      <w:r>
        <w:t>)</w:t>
      </w:r>
      <w:r w:rsidRPr="00E76D10">
        <w:t>, the eruption of Mount Pinatubo in 1991 (</w:t>
      </w:r>
      <w:r>
        <w:t>Volcanic Explosivity Index (VEI)</w:t>
      </w:r>
      <w:r w:rsidRPr="00E76D10">
        <w:t xml:space="preserve"> 6) released more than 5 km</w:t>
      </w:r>
      <w:r w:rsidRPr="00E76D10">
        <w:rPr>
          <w:vertAlign w:val="superscript"/>
        </w:rPr>
        <w:t>3</w:t>
      </w:r>
      <w:r w:rsidRPr="00E76D10">
        <w:t xml:space="preserve"> of </w:t>
      </w:r>
      <w:r>
        <w:t>ash</w:t>
      </w:r>
      <w:r w:rsidRPr="00E76D10">
        <w:t xml:space="preserve"> within a matter of days.  Much of this </w:t>
      </w:r>
      <w:r>
        <w:t>ash</w:t>
      </w:r>
      <w:r w:rsidRPr="00E76D10">
        <w:t xml:space="preserve"> was rapidly deposited in the ocean, covering roughly 4 x 10</w:t>
      </w:r>
      <w:r w:rsidRPr="00E76D10">
        <w:rPr>
          <w:vertAlign w:val="superscript"/>
        </w:rPr>
        <w:t>6</w:t>
      </w:r>
      <w:r w:rsidRPr="00E76D10">
        <w:t xml:space="preserve"> km</w:t>
      </w:r>
      <w:r w:rsidRPr="00E76D10">
        <w:rPr>
          <w:vertAlign w:val="superscript"/>
        </w:rPr>
        <w:t>2</w:t>
      </w:r>
      <w:r w:rsidRPr="00E76D10">
        <w:t xml:space="preserve"> of the South China Sea</w:t>
      </w:r>
      <w:r w:rsidRPr="00E76D10">
        <w:fldChar w:fldCharType="begin" w:fldLock="1"/>
      </w:r>
      <w:r w:rsidR="00E70868">
        <w:instrText>ADDIN CSL_CITATION {"citationItems":[{"id":"ITEM-1","itemData":{"abstract":"Tephra falls of varying character and volume occurred between April 2 and early September 1991, from eruptions of Mount Pinatubo. From April 2 to June 12, first phreatic explosions and later ash emissions related to emplacement of a lava dome produced mostly thin and fine-grained deposits over several hundred square kilometers west and south of the vent. A brief explosive eruption on the morning of June 12 deposited about 0.014 cubic kilometers of andes- itic scoria. ash, and accidental lithic fragments southwest of the volcano (layer A). Several similar events over the next 2 days, followed by numerous pyroclastic-surge-producing explosions between the afternoon ofJune 14 and early after- noon of June 15, emplaced a 0.2-cubic-kilometer, lami- nated, mostly fine-grained ash-fall deposit (layer B) over broad areas around the volcano. The wide dispersal of layer B was induced by ash clouds convecting upward from pyro- clastic surges that moved radially outward about l0 kilome- ters from the vent and the onset of low-altitude northerly to westerly winds as a tropical storm approached the area' The most voluminous deposit of the 1991 eruption sequence is a dacitic pumice-fall deposit (layer C) that was produced by the climactic eruption during the afternoon of June 15' A densely settled area of about 2,000 square kilometers was blanketed by 10 to 25 centimeters of rain-soaked tephra; 189 people were killed by collapsing buildings, and damage to uiitities and agricultural lands was extensive' Most of Luzon and a roughly 4-million-square-kilometer area of the South China Sea and Southeast Asia were affected by tephra fall. The bulk volume of layer C probably lies between 3'4 and 4.4 cubic kilometers, ranking it among the five largest of the 20th century. The climactic eruption also produced voluminous pyroclastic-flow deposits and a 2.5-kilometer- diameter caldera. Slowly diminishing ash emissions contin- ued from several vents in the caldera for about 6 weeks following the climactic eruption and produced a fine-grained laminated tephra deposit (layer D), which has a bulk volume of about 0.2 cubic kilometer. Grain-size analyses of samples of layer C display well- known features of plinian tephra-fall deposits as distance from the vent increases, including decrease in median grain size, decrease in maximum pumice size, and improvement in sorting. Component analyses show that pumice domi- nates in grain-size fractions coarser than I millimeter, whereas crystals…","author":[{"dropping-particle":"","family":"Paladio-Melasantos","given":"M L","non-dropping-particle":"","parse-names":false,"suffix":""},{"dropping-particle":"","family":"Solidum","given":"Renato U","non-dropping-particle":"","parse-names":false,"suffix":""},{"dropping-particle":"","family":"Scott","given":"William E","non-dropping-particle":"","parse-names":false,"suffix":""},{"dropping-particle":"","family":"Quiambao","given":"Rowena B","non-dropping-particle":"","parse-names":false,"suffix":""},{"dropping-particle":"V","family":"Umbal","given":"Jesse","non-dropping-particle":"","parse-names":false,"suffix":""},{"dropping-particle":"","family":"Rodolfo","given":"Kelvin S","non-dropping-particle":"","parse-names":false,"suffix":""},{"dropping-particle":"","family":"Tubianosa","given":"Bella S","non-dropping-particle":"","parse-names":false,"suffix":""},{"dropping-particle":"","family":"Delos Reyes","given":"P J","non-dropping-particle":"","parse-names":false,"suffix":""},{"dropping-particle":"","family":"Alonso","given":"Rosalito A","non-dropping-particle":"","parse-names":false,"suffix":""},{"dropping-particle":"","family":"Ruerlo","given":"H B","non-dropping-particle":"","parse-names":false,"suffix":""}],"container-title":"Fire and mud; eruptions and lahars of Mount Pinatubo, Philippines, Philippine Institute of Volcanology and Seismology, Quezon City","editor":[{"dropping-particle":"","family":"Newhall","given":"C.G.","non-dropping-particle":"","parse-names":false,"suffix":""},{"dropping-particle":"","family":"Punongbayan","given":"R.S.","non-dropping-particle":"","parse-names":false,"suffix":""}],"id":"ITEM-1","issued":{"date-parts":[["1996"]]},"page":"413-535","publisher":"University of Washington Press","publisher-place":"Seattle","title":"Tephra falls of the 1991 eruptions of Mount Pinatubo","type":"chapter"},"uris":["http://www.mendeley.com/documents/?uuid=9691f99f-1d3f-3280-8cfe-763f7e214f56"]}],"mendeley":{"formattedCitation":"&lt;sup&gt;41&lt;/sup&gt;","plainTextFormattedCitation":"41","previouslyFormattedCitation":"&lt;sup&gt;41&lt;/sup&gt;"},"properties":{"noteIndex":0},"schema":"https://github.com/citation-style-language/schema/raw/master/csl-citation.json"}</w:instrText>
      </w:r>
      <w:r w:rsidRPr="00E76D10">
        <w:fldChar w:fldCharType="separate"/>
      </w:r>
      <w:r w:rsidR="00E70868" w:rsidRPr="00E70868">
        <w:rPr>
          <w:noProof/>
          <w:vertAlign w:val="superscript"/>
        </w:rPr>
        <w:t>41</w:t>
      </w:r>
      <w:r w:rsidRPr="00E76D10">
        <w:fldChar w:fldCharType="end"/>
      </w:r>
      <w:r w:rsidRPr="00E76D10">
        <w:t xml:space="preserve">. </w:t>
      </w:r>
    </w:p>
    <w:p w14:paraId="5421076C" w14:textId="01A7975B" w:rsidR="00DE0794" w:rsidRDefault="00DE0794" w:rsidP="00DE0794">
      <w:bookmarkStart w:id="22" w:name="_Hlk59460636"/>
      <w:bookmarkStart w:id="23" w:name="_Hlk61436389"/>
      <w:r w:rsidRPr="00E76D10">
        <w:t xml:space="preserve">Furthermore, the nature of </w:t>
      </w:r>
      <w:r>
        <w:t>ash</w:t>
      </w:r>
      <w:r w:rsidRPr="00E76D10">
        <w:t xml:space="preserve"> supply to the oceans may mean</w:t>
      </w:r>
      <w:bookmarkEnd w:id="22"/>
      <w:r>
        <w:t xml:space="preserve"> that a large proportion of the nutrients are released in the upper ocean</w:t>
      </w:r>
      <w:r w:rsidRPr="00E76D10">
        <w:t>.</w:t>
      </w:r>
      <w:bookmarkEnd w:id="23"/>
      <w:r w:rsidRPr="00E76D10">
        <w:t xml:space="preserve">  </w:t>
      </w:r>
      <w:r>
        <w:t xml:space="preserve">Firstly, </w:t>
      </w:r>
      <w:r w:rsidR="003566D7">
        <w:t xml:space="preserve">most </w:t>
      </w:r>
      <w:r>
        <w:t>volcanoes are located close to the oceans (Fig. 1), and ash will be supplied directly to the upper ocean and may be directly bioavailable. To provide a</w:t>
      </w:r>
      <w:r w:rsidR="00D74AF2">
        <w:t xml:space="preserve">n approximate </w:t>
      </w:r>
      <w:r>
        <w:t>estimate of bioavailability, we use the experimental data of ref.</w:t>
      </w:r>
      <w:r>
        <w:fldChar w:fldCharType="begin" w:fldLock="1"/>
      </w:r>
      <w:r w:rsidR="00E70868">
        <w:instrText>ADDIN CSL_CITATION {"citationItems":[{"id":"ITEM-1","itemData":{"DOI":"10.1007/s00445-010-0397-0","ISSN":"02588900","abstract":"The eruptions of the Soufrière Hills volcano on Montserrat (Lesser Antilles) from 1995 to present have draped parts of the island in fresh volcaniclastic deposits. Volcanic islands such as Montserrat are an important component of global weathering fluxes, due to high relief and runoff and high chemical and physical weathering rates of fresh volcaniclastic material. We examine the impact of the recent volcanism on the geochemistry of pre-existing hydrological systems and demonstrate that the initial chemical weathering yield of fresh volcanic material is higher than that from older deposits within the Lesser Antilles arc. The silicate weathering may have consumed 1.3% of the early CO2 emissions from the Soufrière Hills volcano. In contrast, extinct volcanic edifices such as the Centre Hills in central Montserrat are a net sink for atmospheric CO2 due to continued elevated weathering rates relative to continental silicate rock weathering. The role of an arc volcano as a source or sink for atmospheric CO2 is therefore critically dependent on the stage it occupies in its life cycle, changing from a net source to a net sink as the eruptive activity wanes. While the onset of the eruption has had a profound effect on the groundwater around the Soufrière Hills center, the geochemistry of springs in the Centre Hills 5 km to the north appear unaffected by the recent volcanism. This has implications for the potential risk, or lack thereof, of contamination of potable water supplies for the island's inhabitants. © 2010 Springer-Verlag.","author":[{"dropping-particle":"","family":"Jones","given":"Morgan T.","non-dropping-particle":"","parse-names":false,"suffix":""},{"dropping-particle":"","family":"Hembury","given":"Deborah J.","non-dropping-particle":"","parse-names":false,"suffix":""},{"dropping-particle":"","family":"Palmer","given":"Martin R.","non-dropping-particle":"","parse-names":false,"suffix":""},{"dropping-particle":"","family":"Tonge","given":"Bill","non-dropping-particle":"","parse-names":false,"suffix":""},{"dropping-particle":"","family":"Darling","given":"W. George","non-dropping-particle":"","parse-names":false,"suffix":""},{"dropping-particle":"","family":"Loughlin","given":"Susan C.","non-dropping-particle":"","parse-names":false,"suffix":""}],"container-title":"Bulletin of Volcanology","id":"ITEM-1","issue":"3","issued":{"date-parts":[["2011","4","8"]]},"page":"207-222","publisher":"Springer","title":"The weathering and element fluxes from active volcanoes to the oceans: A Montserrat case study","type":"article-journal","volume":"73"},"uris":["http://www.mendeley.com/documents/?uuid=f73cd449-590a-3596-947e-b34a5b67be52"]}],"mendeley":{"formattedCitation":"&lt;sup&gt;36&lt;/sup&gt;","plainTextFormattedCitation":"36","previouslyFormattedCitation":"&lt;sup&gt;36&lt;/sup&gt;"},"properties":{"noteIndex":0},"schema":"https://github.com/citation-style-language/schema/raw/master/csl-citation.json"}</w:instrText>
      </w:r>
      <w:r>
        <w:fldChar w:fldCharType="separate"/>
      </w:r>
      <w:r w:rsidR="00E70868" w:rsidRPr="00E70868">
        <w:rPr>
          <w:noProof/>
          <w:vertAlign w:val="superscript"/>
        </w:rPr>
        <w:t>36</w:t>
      </w:r>
      <w:r>
        <w:fldChar w:fldCharType="end"/>
      </w:r>
      <w:r>
        <w:t xml:space="preserve">, </w:t>
      </w:r>
      <w:r w:rsidR="004F4CCB">
        <w:t xml:space="preserve">wherein </w:t>
      </w:r>
      <w:r>
        <w:t xml:space="preserve">ash from Montserrat (Caribbean Sea) </w:t>
      </w:r>
      <w:r w:rsidR="004F4CCB">
        <w:t xml:space="preserve">was exposed </w:t>
      </w:r>
      <w:r>
        <w:t>to seawater</w:t>
      </w:r>
      <w:r w:rsidR="002C1136">
        <w:t xml:space="preserve"> to simulate</w:t>
      </w:r>
      <w:r>
        <w:t xml:space="preserve"> dissolution for 6 months. </w:t>
      </w:r>
      <w:r w:rsidRPr="00A21EE5">
        <w:t>We calculate that during this period, ~0.4% of the total Fe, and ~14% of the total Mn originally hosted in the ash was released (Supplementary Fig. 2)</w:t>
      </w:r>
      <w:r>
        <w:t>, but that the reaction was still ongoing</w:t>
      </w:r>
      <w:r w:rsidRPr="00A21EE5">
        <w:t>.</w:t>
      </w:r>
      <w:r>
        <w:t xml:space="preserve"> These proportions appear small but </w:t>
      </w:r>
      <w:r w:rsidRPr="00A21EE5">
        <w:t xml:space="preserve">when scaled up using our models, correspond to between 0.82 – 4.43 </w:t>
      </w:r>
      <w:proofErr w:type="spellStart"/>
      <w:r w:rsidRPr="00A21EE5">
        <w:t>Gmol</w:t>
      </w:r>
      <w:proofErr w:type="spellEnd"/>
      <w:r w:rsidRPr="00A21EE5">
        <w:t xml:space="preserve"> Fe yr</w:t>
      </w:r>
      <w:r w:rsidRPr="00A21EE5">
        <w:rPr>
          <w:vertAlign w:val="superscript"/>
        </w:rPr>
        <w:t>-1</w:t>
      </w:r>
      <w:r w:rsidRPr="00A21EE5">
        <w:t xml:space="preserve">, on the same order of magnitude as </w:t>
      </w:r>
      <w:r w:rsidR="00C6655F">
        <w:t xml:space="preserve">aeolian </w:t>
      </w:r>
      <w:r w:rsidRPr="00A21EE5">
        <w:t>dust suppl</w:t>
      </w:r>
      <w:r>
        <w:t>y</w:t>
      </w:r>
      <w:r>
        <w:fldChar w:fldCharType="begin" w:fldLock="1"/>
      </w:r>
      <w:r w:rsidR="00E70868">
        <w:instrText>ADDIN CSL_CITATION {"citationItems":[{"id":"ITEM-1","itemData":{"DOI":"10.1126/science.1105959","ISBN":"0036-8075","ISSN":"00368075","PMID":"15802595","abstract":"The environmental conditions of Earth, including the climate, are determined by physical, chemical, biological, and human interactions that transform and transport materials and energy. This is the \"Earth system\": a highly complex entity characterized by multiple nonlinear responses and thresholds, with linkages between disparate components. One important part of this system is the iron cycle, in which iron-containing soil dust is transported from land through the atmosphere to the oceans, affecting ocean biogeochemistry and hence having feedback effects on climate and dust production. Here we review the key components of this cycle, identifying critical uncertainties and priorities for future research.","author":[{"dropping-particle":"","family":"Jickells","given":"T. D.","non-dropping-particle":"","parse-names":false,"suffix":""},{"dropping-particle":"","family":"An","given":"Z. S.","non-dropping-particle":"","parse-names":false,"suffix":""},{"dropping-particle":"","family":"Andersen","given":"K. K.","non-dropping-particle":"","parse-names":false,"suffix":""},{"dropping-particle":"","family":"Baker","given":"A. R.","non-dropping-particle":"","parse-names":false,"suffix":""},{"dropping-particle":"","family":"Bergametti","given":"C.","non-dropping-particle":"","parse-names":false,"suffix":""},{"dropping-particle":"","family":"Brooks","given":"N.","non-dropping-particle":"","parse-names":false,"suffix":""},{"dropping-particle":"","family":"Cao","given":"J. J.","non-dropping-particle":"","parse-names":false,"suffix":""},{"dropping-particle":"","family":"Boyd","given":"P. W.","non-dropping-particle":"","parse-names":false,"suffix":""},{"dropping-particle":"","family":"Duce","given":"R. A.","non-dropping-particle":"","parse-names":false,"suffix":""},{"dropping-particle":"","family":"Hunter","given":"K. A.","non-dropping-particle":"","parse-names":false,"suffix":""},{"dropping-particle":"","family":"Kawahata","given":"H.","non-dropping-particle":"","parse-names":false,"suffix":""},{"dropping-particle":"","family":"Kubilay","given":"N.","non-dropping-particle":"","parse-names":false,"suffix":""},{"dropping-particle":"","family":"LaRoche","given":"J.","non-dropping-particle":"","parse-names":false,"suffix":""},{"dropping-particle":"","family":"Liss","given":"P. S.","non-dropping-particle":"","parse-names":false,"suffix":""},{"dropping-particle":"","family":"Mahowald","given":"N.","non-dropping-particle":"","parse-names":false,"suffix":""},{"dropping-particle":"","family":"Prospero","given":"J. M.","non-dropping-particle":"","parse-names":false,"suffix":""},{"dropping-particle":"","family":"Ridgwell","given":"A. J.","non-dropping-particle":"","parse-names":false,"suffix":""},{"dropping-particle":"","family":"Tegen","given":"I.","non-dropping-particle":"","parse-names":false,"suffix":""},{"dropping-particle":"","family":"Torres","given":"R.","non-dropping-particle":"","parse-names":false,"suffix":""}],"container-title":"Science","id":"ITEM-1","issue":"5718","issued":{"date-parts":[["2005"]]},"page":"67-71","title":"Global iron connections between desert dust, ocean biogeochemistry, and climate","type":"article-journal","volume":"308"},"uris":["http://www.mendeley.com/documents/?uuid=eb045470-f8f0-36ee-ba5b-794049879b6b"]}],"mendeley":{"formattedCitation":"&lt;sup&gt;6&lt;/sup&gt;","plainTextFormattedCitation":"6","previouslyFormattedCitation":"&lt;sup&gt;6&lt;/sup&gt;"},"properties":{"noteIndex":0},"schema":"https://github.com/citation-style-language/schema/raw/master/csl-citation.json"}</w:instrText>
      </w:r>
      <w:r>
        <w:fldChar w:fldCharType="separate"/>
      </w:r>
      <w:r w:rsidR="00E70868" w:rsidRPr="00E70868">
        <w:rPr>
          <w:noProof/>
          <w:vertAlign w:val="superscript"/>
        </w:rPr>
        <w:t>6</w:t>
      </w:r>
      <w:r>
        <w:fldChar w:fldCharType="end"/>
      </w:r>
      <w:r w:rsidR="00B61296">
        <w:t xml:space="preserve"> (Table 1)</w:t>
      </w:r>
      <w:r w:rsidRPr="00A21EE5">
        <w:t xml:space="preserve">. For Mn, the loss of 14% of the original ash content corresponds to between 0.18 – 0.99 </w:t>
      </w:r>
      <w:proofErr w:type="spellStart"/>
      <w:r w:rsidRPr="00A21EE5">
        <w:t>Gmol</w:t>
      </w:r>
      <w:proofErr w:type="spellEnd"/>
      <w:r w:rsidRPr="00A21EE5">
        <w:t xml:space="preserve"> Mn yr</w:t>
      </w:r>
      <w:r w:rsidRPr="00B61296">
        <w:rPr>
          <w:vertAlign w:val="superscript"/>
        </w:rPr>
        <w:t>-1</w:t>
      </w:r>
      <w:r w:rsidRPr="00A21EE5">
        <w:t xml:space="preserve"> being released in the upper ocean</w:t>
      </w:r>
      <w:r>
        <w:t xml:space="preserve">. </w:t>
      </w:r>
      <w:bookmarkStart w:id="24" w:name="_Hlk61436627"/>
      <w:bookmarkStart w:id="25" w:name="_Hlk60930974"/>
      <w:bookmarkStart w:id="26" w:name="_Hlk59195403"/>
      <w:bookmarkStart w:id="27" w:name="_Hlk59448781"/>
      <w:r>
        <w:t>The value of 14% Mn loss in the early stages of transport and burial represents 65% of total Mn depletion and suggests the bulk of Mn release occurs in this period (Supplementary Figs. 2, 3).</w:t>
      </w:r>
    </w:p>
    <w:bookmarkEnd w:id="24"/>
    <w:bookmarkEnd w:id="25"/>
    <w:bookmarkEnd w:id="26"/>
    <w:bookmarkEnd w:id="27"/>
    <w:p w14:paraId="16A4202E" w14:textId="658F716E" w:rsidR="00E35485" w:rsidRPr="00E76D10" w:rsidRDefault="00DE0794" w:rsidP="00843918">
      <w:r w:rsidRPr="00E76D10">
        <w:t xml:space="preserve">Most of the </w:t>
      </w:r>
      <w:r>
        <w:t>ash</w:t>
      </w:r>
      <w:r w:rsidRPr="00E76D10">
        <w:t xml:space="preserve"> deposited in the oceans settles on continental shelves (Fig. 1</w:t>
      </w:r>
      <w:r>
        <w:t>, ref.</w:t>
      </w:r>
      <w:r>
        <w:fldChar w:fldCharType="begin" w:fldLock="1"/>
      </w:r>
      <w:r w:rsidR="00E70868">
        <w:instrText xml:space="preserve">ADDIN CSL_CITATION {"citationItems":[{"id":"ITEM-1","itemData":{"DOI":"10.1016/j.ancene.2020.100264","ISSN":"22133054","abstract":"Mitigating human contributions to climate change is a highly debated topic, as it becomes evident that many nations do not adhere to optional reductions in global emission. Substantial research is taking place into negative carbon technologies that actively reduce the amount of atmospheric carbon dioxide (CO2) via greenhouse gas removal (GGR). Various GGR methods have been proposed, from reforestation to ocean fertilisation. This article discusses advantages of an approach based on enhanced input of tephra to the ocean, to increase the drawdown of atmospheric CO2. Natural addition of tephra to the ocean results in preservation of enhanced organic matter in sediment. Hence, augmenting its delivery should raise the level of sequestration. Calculations indicate that offshore tephra addition could sequester 2750 tonnes of CO2 per 50,000 tonnes of ash delivered (a typical bulk carrier's capacity). The cost is estimated as </w:instrText>
      </w:r>
      <w:r w:rsidR="00E70868">
        <w:rPr>
          <w:rFonts w:ascii="Cambria Math" w:hAnsi="Cambria Math" w:cs="Cambria Math"/>
        </w:rPr>
        <w:instrText>∼</w:instrText>
      </w:r>
      <w:r w:rsidR="00E70868">
        <w:instrText>$55 per tonne of CO2 sequestered and is an order of magnitude cheaper than many proposed GGR technologies. Further advantages include: tephra addition is simply an augmentation of a natural Earth process, it is a low technology approach that requires few developments, and it may sequester carbon for thousands of years. Hence, offshore tephra addition warrants further investigation to assess its viability.","author":[{"dropping-particle":"","family":"Longman","given":"Jack","non-dropping-particle":"","parse-names":false,"suffix":""},{"dropping-particle":"","family":"Palmer","given":"Martin R.","non-dropping-particle":"","parse-names":false,"suffix":""},{"dropping-particle":"","family":"Gernon","given":"Thomas M.","non-dropping-particle":"","parse-names":false,"suffix":""}],"container-title":"Anthropocene","id":"ITEM-1","issued":{"date-parts":[["2020"]]},"title":"Viability of greenhouse gas removal via artificial addition of volcanic ash to the ocean","type":"article-journal","volume":"32"},"uris":["http://www.mendeley.com/documents/?uuid=a4ef2a2d-aa7d-44c8-8cc5-c3a5ac372e27"]}],"mendeley":{"formattedCitation":"&lt;sup&gt;42&lt;/sup&gt;","plainTextFormattedCitation":"42","previouslyFormattedCitation":"&lt;sup&gt;42&lt;/sup&gt;"},"properties":{"noteIndex":0},"schema":"https://github.com/citation-style-language/schema/raw/master/csl-citation.json"}</w:instrText>
      </w:r>
      <w:r>
        <w:fldChar w:fldCharType="separate"/>
      </w:r>
      <w:r w:rsidR="00E70868" w:rsidRPr="00E70868">
        <w:rPr>
          <w:noProof/>
          <w:vertAlign w:val="superscript"/>
        </w:rPr>
        <w:t>42</w:t>
      </w:r>
      <w:r>
        <w:fldChar w:fldCharType="end"/>
      </w:r>
      <w:r w:rsidRPr="00E76D10">
        <w:t>), which represent an important source of Fe to the ocean system</w:t>
      </w:r>
      <w:r w:rsidRPr="00E76D10">
        <w:fldChar w:fldCharType="begin" w:fldLock="1"/>
      </w:r>
      <w:r w:rsidR="00E70868">
        <w:instrText>ADDIN CSL_CITATION {"citationItems":[{"id":"ITEM-1","itemData":{"DOI":"10.1029/2004GL020216","ISSN":"00948276","abstract":"The flux of dissolved iron from sediments to the water column was measured with flux chambers along the California coast over a five-year period. High fluxes were observed from sediments on the continental shelf. The measured fluxes were an average of 75 times larger than flux values derived from pore-water iron gradients. The iron flux was significantly correlated with the oxidation of organic matter, which allows an extrapolation to the global shelf. The input from shelf sediments is at least as significant as the global input of dissolved iron from aerosols, which has been presumed to be the dominant external iron source. Evidence of this input is seen 100's of kilometers offshore where it can enable the high productivity of broad coastal regions seen in satellite images. Copyright 2004 by the American Geophysical Union.","author":[{"dropping-particle":"","family":"Elrod","given":"Virginia A.","non-dropping-particle":"","parse-names":false,"suffix":""},{"dropping-particle":"","family":"Berelson","given":"William M.","non-dropping-particle":"","parse-names":false,"suffix":""},{"dropping-particle":"","family":"Coale","given":"Kenneth H.","non-dropping-particle":"","parse-names":false,"suffix":""},{"dropping-particle":"","family":"Johnson","given":"Kenneth S.","non-dropping-particle":"","parse-names":false,"suffix":""}],"container-title":"Geophysical Research Letters","id":"ITEM-1","issue":"12","issued":{"date-parts":[["2004","6","28"]]},"page":"n/a-n/a","publisher":"John Wiley &amp; Sons, Ltd","title":"The flux of iron from continental shelf sediments: A missing source for global budgets","type":"article-journal","volume":"31"},"uris":["http://www.mendeley.com/documents/?uuid=38410604-e438-393c-8949-a30ab4b52fc5"]}],"mendeley":{"formattedCitation":"&lt;sup&gt;43&lt;/sup&gt;","plainTextFormattedCitation":"43","previouslyFormattedCitation":"&lt;sup&gt;43&lt;/sup&gt;"},"properties":{"noteIndex":0},"schema":"https://github.com/citation-style-language/schema/raw/master/csl-citation.json"}</w:instrText>
      </w:r>
      <w:r w:rsidRPr="00E76D10">
        <w:fldChar w:fldCharType="separate"/>
      </w:r>
      <w:r w:rsidR="00E70868" w:rsidRPr="00E70868">
        <w:rPr>
          <w:noProof/>
          <w:vertAlign w:val="superscript"/>
        </w:rPr>
        <w:t>43</w:t>
      </w:r>
      <w:r w:rsidRPr="00E76D10">
        <w:fldChar w:fldCharType="end"/>
      </w:r>
      <w:bookmarkStart w:id="28" w:name="_Hlk61437546"/>
      <w:bookmarkStart w:id="29" w:name="_Hlk59462455"/>
      <w:r w:rsidRPr="00E76D10">
        <w:t xml:space="preserve">. </w:t>
      </w:r>
      <w:bookmarkStart w:id="30" w:name="_Hlk60931084"/>
      <w:bookmarkStart w:id="31" w:name="_Hlk59449453"/>
      <w:r w:rsidRPr="00E76D10">
        <w:t xml:space="preserve">Once sediment is deposited on the shallow seafloor, diagenetic processes </w:t>
      </w:r>
      <w:r>
        <w:t xml:space="preserve">(e.g. biological action and redox reactions) </w:t>
      </w:r>
      <w:r w:rsidRPr="00E76D10">
        <w:t>and wave action result in the flux of soluble and colloidal fractions of Fe</w:t>
      </w:r>
      <w:r w:rsidRPr="00E76D10">
        <w:rPr>
          <w:vertAlign w:val="superscript"/>
        </w:rPr>
        <w:t xml:space="preserve">2+ </w:t>
      </w:r>
      <w:r>
        <w:t>(</w:t>
      </w:r>
      <w:r w:rsidRPr="00E76D10">
        <w:t>and Mn</w:t>
      </w:r>
      <w:r w:rsidRPr="00E76D10">
        <w:rPr>
          <w:vertAlign w:val="superscript"/>
        </w:rPr>
        <w:t>2+</w:t>
      </w:r>
      <w:r>
        <w:t xml:space="preserve">) </w:t>
      </w:r>
      <w:r w:rsidRPr="00E76D10">
        <w:t>to the overlying water column</w:t>
      </w:r>
      <w:r w:rsidRPr="00E76D10">
        <w:fldChar w:fldCharType="begin" w:fldLock="1"/>
      </w:r>
      <w:r w:rsidR="00E70868">
        <w:instrText>ADDIN CSL_CITATION {"citationItems":[{"id":"ITEM-1","itemData":{"DOI":"10.1016/B978-0-08-095975-7.00611-2","ISBN":"9780080983004","abstract":"Sediment diagenesis is a critical component of the global sedimentary rock cycle. Sedimentary deposits behave as open systems, and sediment-water exchange has major influences on biogeochemical processes in the ocean and on elemental balances in seawater. Diagenetic transport-reaction conditions, sediment-water fluxes, and the eventual storage of material are determined by properties of the depositional environment, including water column oxygenation, particle size distributions, bulk geotechnical properties, sedimentation rates, sedimentary transport dynamics, and benthic biological communities. Reactions associated with thermodynamically unstable biogenic debris dominate early diagenetic processes. These include redox reactions coupled to organic matter decomposition and preservation, carbonate dissolution, opaline silica dissolution and alteration, and authigenic mineral formation (carbonates, sulfides, and silicates). This chapter reviews diagenetic processes and is patterned after the earlier contribution by Emerson and Hedges in the first edition of the Treatise, which stands on its own. It has been extended in some alternative directions, however, as it places greater emphasis on deltaic and shallow water depositional systems and unsteady diagenesis, and it incorporates more recent data obtained through technical advances, such as planar optodes and eddy correlation. It does this in part at the expense of more detailed coverage of deep-sea processes and organic geochemistry. © 2014 Elsevier Ltd. All rights reserved.","author":[{"dropping-particle":"","family":"Aller","given":"R. C.","non-dropping-particle":"","parse-names":false,"suffix":""}],"container-title":"Treatise on Geochemistry: Second Edition","id":"ITEM-1","issued":{"date-parts":[["2013","11","1"]]},"page":"293-334","publisher":"Elsevier Inc.","title":"Sedimentary Diagenesis, Depositional Environments, and Benthic Fluxes","type":"chapter","volume":"8"},"uris":["http://www.mendeley.com/documents/?uuid=0735dcc4-3390-37e0-b988-d808013bfbbb"]}],"mendeley":{"formattedCitation":"&lt;sup&gt;44&lt;/sup&gt;","plainTextFormattedCitation":"44","previouslyFormattedCitation":"&lt;sup&gt;44&lt;/sup&gt;"},"properties":{"noteIndex":0},"schema":"https://github.com/citation-style-language/schema/raw/master/csl-citation.json"}</w:instrText>
      </w:r>
      <w:r w:rsidRPr="00E76D10">
        <w:fldChar w:fldCharType="separate"/>
      </w:r>
      <w:r w:rsidR="00E70868" w:rsidRPr="00E70868">
        <w:rPr>
          <w:noProof/>
          <w:vertAlign w:val="superscript"/>
        </w:rPr>
        <w:t>44</w:t>
      </w:r>
      <w:r w:rsidRPr="00E76D10">
        <w:fldChar w:fldCharType="end"/>
      </w:r>
      <w:r w:rsidRPr="00E76D10">
        <w:t>.</w:t>
      </w:r>
      <w:bookmarkEnd w:id="28"/>
      <w:bookmarkEnd w:id="30"/>
      <w:r w:rsidRPr="00E76D10">
        <w:t xml:space="preserve"> </w:t>
      </w:r>
      <w:bookmarkEnd w:id="29"/>
      <w:bookmarkEnd w:id="31"/>
      <w:r w:rsidRPr="00E76D10">
        <w:t xml:space="preserve">These Fe- and Mn-enriched waters may then </w:t>
      </w:r>
      <w:r>
        <w:t xml:space="preserve">be </w:t>
      </w:r>
      <w:r w:rsidRPr="00E76D10">
        <w:t>advected into the open ocean</w:t>
      </w:r>
      <w:r w:rsidRPr="00E76D10">
        <w:fldChar w:fldCharType="begin" w:fldLock="1"/>
      </w:r>
      <w:r w:rsidR="00E70868">
        <w:instrText>ADDIN CSL_CITATION {"citationItems":[{"id":"ITEM-1","itemData":{"DOI":"10.1029/2004JC002590","ISSN":"01480227","abstract":"We measured iron concentrations off the Oregon coast in spring (May-June) and summer (August) of 2001 as part of the Coastal Ocean Advances in Shelf Transport (COAST) program. Dissolvable and total dissolvable iron levels in surface waters were generally higher in spring (mean of 2.1 and 33.9 nmol L-1, respectively) than in summer (means of 1.4 and 15.4 nmol L-1). In spring and summer, high iron concentrations in surface waters were associated with both cold and saline, recently upwelled waters, and with fresh, relatively warm water influenced by the Columbia River. Comparison of total dissolvable iron in 0.45 μm filtered and in unfiltered samples indicated a substantial contribution from particulate iron. Iron concentrations in summer were generally lower than in spring throughout the water column, with the exception of the near-bottom, where concentrations were generally higher in summer than spring. Optical backscatter data from moored sensors were used to infer the vertical and cross-shelf transport of iron-bearing particles during the upwelling season over a steep shelf. Cross-correlation analysis showed downslope movement of particles from the deep inner shelf to the deep midshelf. There was also evidence for sinking of biogenic particles at the midshelf and inner shelf, but we found no evidence of upslope transport of benthic particles. Sufficient iron is available in this system to meet the demands of the phytoplankton, which are able to make full use of available nitrate. Copyright 2005 by the American Geophysical Union.","author":[{"dropping-particle":"","family":"Chase","given":"Zanna","non-dropping-particle":"","parse-names":false,"suffix":""},{"dropping-particle":"","family":"Hales","given":"Burke","non-dropping-particle":"","parse-names":false,"suffix":""},{"dropping-particle":"","family":"Cowles","given":"Timothy","non-dropping-particle":"","parse-names":false,"suffix":""},{"dropping-particle":"","family":"Schwartz","given":"Roseanne","non-dropping-particle":"","parse-names":false,"suffix":""},{"dropping-particle":"","family":"Geen","given":"Alexander","non-dropping-particle":"van","parse-names":false,"suffix":""}],"container-title":"Journal of Geophysical Research C: Oceans","id":"ITEM-1","issue":"10","issued":{"date-parts":[["2005","10","8"]]},"page":"1-14","publisher":"John Wiley &amp; Sons, Ltd","title":"Distribution and variability of iron input to Oregon coastal waters during the upwelling season","type":"article-journal","volume":"110"},"uris":["http://www.mendeley.com/documents/?uuid=911f7d06-d9ca-3cbe-940f-913737741943"]}],"mendeley":{"formattedCitation":"&lt;sup&gt;26&lt;/sup&gt;","plainTextFormattedCitation":"26","previouslyFormattedCitation":"&lt;sup&gt;26&lt;/sup&gt;"},"properties":{"noteIndex":0},"schema":"https://github.com/citation-style-language/schema/raw/master/csl-citation.json"}</w:instrText>
      </w:r>
      <w:r w:rsidRPr="00E76D10">
        <w:fldChar w:fldCharType="separate"/>
      </w:r>
      <w:r w:rsidR="00E70868" w:rsidRPr="00E70868">
        <w:rPr>
          <w:noProof/>
          <w:vertAlign w:val="superscript"/>
        </w:rPr>
        <w:t>26</w:t>
      </w:r>
      <w:r w:rsidRPr="00E76D10">
        <w:fldChar w:fldCharType="end"/>
      </w:r>
      <w:r w:rsidRPr="00E76D10">
        <w:t>, as evidenced by the positive relationship between dissolved Fe concentrations of ocean water and proximity to continental shelves</w:t>
      </w:r>
      <w:bookmarkStart w:id="32" w:name="_Hlk59460930"/>
      <w:bookmarkStart w:id="33" w:name="_Hlk59205027"/>
      <w:r w:rsidRPr="00E76D10">
        <w:fldChar w:fldCharType="begin" w:fldLock="1"/>
      </w:r>
      <w:r w:rsidR="00E70868">
        <w:instrText>ADDIN CSL_CITATION {"citationItems":[{"id":"ITEM-1","itemData":{"DOI":"10.1126/science.1089778","ISSN":"00368075","PMID":"15087542","abstract":"The availability of iron is known to exert a controlling influence on biological productivity in surface waters over large areas of the ocean and may have been an important factor in the variation of the concentration of atmospheric carbon dioxide over glacial cycles. The effect of iron in the Southern Ocean is particularly important because of its large area and abundant nitrate, yet iron-enhanced growth of phytoplankton may be differentially expressed between waters with high silicic acid in the south and low silicic acid in the north, where diatom growth may be limited by both silicic acid and iron. Two mesoscale experiments, designed to investigate the effects of iron enrichment in regions with high and low concentrations of silicic acid, were performed in the Southern Ocean. These experiments demonstrate iron's pivotal role in controlling carbon uptake and regulating atmospheric partial pressure of carbon dioxide.","author":[{"dropping-particle":"","family":"Coale","given":"Kenneth H.","non-dropping-particle":"","parse-names":false,"suffix":""},{"dropping-particle":"","family":"Johnson","given":"Kenneth S.","non-dropping-particle":"","parse-names":false,"suffix":""},{"dropping-particle":"","family":"Chavez","given":"Francisco P","non-dropping-particle":"","parse-names":false,"suffix":""},{"dropping-particle":"","family":"Buesseler","given":"Ken O","non-dropping-particle":"","parse-names":false,"suffix":""},{"dropping-particle":"","family":"Barber","given":"Richard T","non-dropping-particle":"","parse-names":false,"suffix":""},{"dropping-particle":"","family":"Brzezinski","given":"Mark A","non-dropping-particle":"","parse-names":false,"suffix":""},{"dropping-particle":"","family":"Cochlan","given":"William P","non-dropping-particle":"","parse-names":false,"suffix":""},{"dropping-particle":"","family":"Millero","given":"Frank J","non-dropping-particle":"","parse-names":false,"suffix":""},{"dropping-particle":"","family":"Falkowski","given":"Paul G","non-dropping-particle":"","parse-names":false,"suffix":""},{"dropping-particle":"","family":"Bauer","given":"James E","non-dropping-particle":"","parse-names":false,"suffix":""},{"dropping-particle":"","family":"Wanninkhof","given":"Rik H","non-dropping-particle":"","parse-names":false,"suffix":""},{"dropping-particle":"","family":"Kudela","given":"Raphael M","non-dropping-particle":"","parse-names":false,"suffix":""},{"dropping-particle":"","family":"Altabet","given":"Mark A","non-dropping-particle":"","parse-names":false,"suffix":""},{"dropping-particle":"","family":"Hales","given":"Burke E","non-dropping-particle":"","parse-names":false,"suffix":""},{"dropping-particle":"","family":"Takahashi","given":"Taro","non-dropping-particle":"","parse-names":false,"suffix":""},{"dropping-particle":"","family":"Landry","given":"Michael R","non-dropping-particle":"","parse-names":false,"suffix":""},{"dropping-particle":"","family":"Bidigare","given":"Robert R","non-dropping-particle":"","parse-names":false,"suffix":""},{"dropping-particle":"","family":"Wang","given":"Xiujun","non-dropping-particle":"","parse-names":false,"suffix":""},{"dropping-particle":"","family":"Chase","given":"Zanna","non-dropping-particle":"","parse-names":false,"suffix":""},{"dropping-particle":"","family":"Strutton","given":"Pete G","non-dropping-particle":"","parse-names":false,"suffix":""},{"dropping-particle":"","family":"Friederich","given":"Gernot E","non-dropping-particle":"","parse-names":false,"suffix":""},{"dropping-particle":"","family":"Gorbunov","given":"Maxim Y","non-dropping-particle":"","parse-names":false,"suffix":""},{"dropping-particle":"","family":"Lance","given":"Veronica P","non-dropping-particle":"","parse-names":false,"suffix":""},{"dropping-particle":"","family":"Hilting","given":"Anna K","non-dropping-particle":"","parse-names":false,"suffix":""},{"dropping-particle":"","family":"Hiscock","given":"Michael R.","non-dropping-particle":"","parse-names":false,"suffix":""},{"dropping-particle":"","family":"Demarest","given":"Mark","non-dropping-particle":"","parse-names":false,"suffix":""},{"dropping-particle":"","family":"Hiscock","given":"William T","non-dropping-particle":"","parse-names":false,"suffix":""},{"dropping-particle":"","family":"Sullivan","given":"Kevin F","non-dropping-particle":"","parse-names":false,"suffix":""},{"dropping-particle":"","family":"Tanner","given":"Sara J","non-dropping-particle":"","parse-names":false,"suffix":""},{"dropping-particle":"","family":"Gordon","given":"R Mike","non-dropping-particle":"","parse-names":false,"suffix":""},{"dropping-particle":"","family":"Hunter","given":"Craig N","non-dropping-particle":"","parse-names":false,"suffix":""},{"dropping-particle":"","family":"Elrod","given":"Virginia A","non-dropping-particle":"","parse-names":false,"suffix":""},{"dropping-particle":"","family":"Fitzwater","given":"Steve E","non-dropping-particle":"","parse-names":false,"suffix":""},{"dropping-particle":"","family":"Jones","given":"Janice L","non-dropping-particle":"","parse-names":false,"suffix":""},{"dropping-particle":"","family":"Tozzi","given":"Sasha","non-dropping-particle":"","parse-names":false,"suffix":""},{"dropping-particle":"","family":"Koblizek","given":"Michal","non-dropping-particle":"","parse-names":false,"suffix":""},{"dropping-particle":"","family":"Roberts","given":"Alice E","non-dropping-particle":"","parse-names":false,"suffix":""},{"dropping-particle":"","family":"Herndon","given":"Julian","non-dropping-particle":"","parse-names":false,"suffix":""},{"dropping-particle":"","family":"Brewster","given":"Jodi","non-dropping-particle":"","parse-names":false,"suffix":""},{"dropping-particle":"","family":"Ladizinsky","given":"Nicolas","non-dropping-particle":"","parse-names":false,"suffix":""},{"dropping-particle":"","family":"Smith","given":"Geoffrey","non-dropping-particle":"","parse-names":false,"suffix":""},{"dropping-particle":"","family":"Cooper","given":"David","non-dropping-particle":"","parse-names":false,"suffix":""},{"dropping-particle":"","family":"Timothy","given":"David","non-dropping-particle":"","parse-names":false,"suffix":""},{"dropping-particle":"","family":"Brown","given":"Susan L","non-dropping-particle":"","parse-names":false,"suffix":""},{"dropping-particle":"","family":"Selph","given":"Karen E","non-dropping-particle":"","parse-names":false,"suffix":""},{"dropping-particle":"","family":"Sheridan","given":"Cecelia C","non-dropping-particle":"","parse-names":false,"suffix":""},{"dropping-particle":"","family":"Twining","given":"Benjamin S","non-dropping-particle":"","parse-names":false,"suffix":""},{"dropping-particle":"","family":"Johnson","given":"Zackary I","non-dropping-particle":"","parse-names":false,"suffix":""}],"container-title":"Science","id":"ITEM-1","issue":"5669","issued":{"date-parts":[["2004","4","16"]]},"page":"408-414","publisher":"American Association for the Advancement of Science","title":"Southern Ocean Iron Enrichment Experiment: Carbon Cycling in High- and Low-Si Waters","type":"article-journal","volume":"304"},"uris":["http://www.mendeley.com/documents/?uuid=6a310a26-2b73-3cd5-83f3-fc5de9f86c11"]}],"mendeley":{"formattedCitation":"&lt;sup&gt;45&lt;/sup&gt;","plainTextFormattedCitation":"45","previouslyFormattedCitation":"&lt;sup&gt;45&lt;/sup&gt;"},"properties":{"noteIndex":0},"schema":"https://github.com/citation-style-language/schema/raw/master/csl-citation.json"}</w:instrText>
      </w:r>
      <w:r w:rsidRPr="00E76D10">
        <w:fldChar w:fldCharType="separate"/>
      </w:r>
      <w:r w:rsidR="00E70868" w:rsidRPr="00E70868">
        <w:rPr>
          <w:noProof/>
          <w:vertAlign w:val="superscript"/>
        </w:rPr>
        <w:t>45</w:t>
      </w:r>
      <w:r w:rsidRPr="00E76D10">
        <w:fldChar w:fldCharType="end"/>
      </w:r>
      <w:r w:rsidRPr="00E76D10">
        <w:t xml:space="preserve">. </w:t>
      </w:r>
      <w:r w:rsidR="00395A53">
        <w:t xml:space="preserve">As </w:t>
      </w:r>
      <w:r>
        <w:t>a large proportion of Fe release likely occurs during early diagenesis on continental shelves, volcanic ash dissolution may be a component of boundary exchange of dissolved Fe, a mechanism for transporting shelf-hosted nutrients out to the open ocean</w:t>
      </w:r>
      <w:bookmarkStart w:id="34" w:name="_Hlk59460938"/>
      <w:bookmarkEnd w:id="32"/>
      <w:r>
        <w:fldChar w:fldCharType="begin" w:fldLock="1"/>
      </w:r>
      <w:r w:rsidR="00E70868">
        <w:instrText>ADDIN CSL_CITATION {"citationItems":[{"id":"ITEM-1","itemData":{"DOI":"10.1016/j.chemgeo.2014.12.001","ISSN":"00092541","abstract":"Land to ocean transfer of material largely controls the chemical composition of seawater and the global element cycles. Overall this transfer is dominated by the riverine transport of particulate material to the oceans. A large number of isotopic tracers including 143Nd/144Nd, 87Sr/86Sr, 30Si/28Si, 56Fe/54Fe, and 232Th/230Th, demonstrate that a significant fraction of this particulate material dissolves in seawater after its arrival to the oceans. Laboratory experiments confirm that these particles dissolve readily in seawater; 0.5 to 10% of the Sr and Nd in riverine transported particulate material is found to dissolve in seawater over time scales ranging from weeks to months. Noting that the mass of most elements arriving to the oceans via particulates exceeds that of the elements arriving via dissolved transport by at least a factor of 50, it follows that 1) particulate material dissolution in the ocean may be the dominant mechanism contributing numerous elements to the oceans, and 2) estimates based on dissolved riverine transport alone may significantly underestimate the global element fluxes to the oceans.The role of particulate material dissolution in seawater may be most significant in the cycles of sparingly soluble elements, which are far more concentrated in particulate material than more soluble elements. As such, particulate material dissolution and transport likely play a major role in the availability of those elements limiting marine primary productivity. This effect will be most significant at the ocean margins, as a large fraction of the products of particulate material dissolution are re-precipitated locally via reversible scavenging. The major effect of particulate dissolution in the open-ocean will be on element isotope compositions. Moreover, as the transport of particulates to the oceans is far more sensitive to temperature and runoff than dissolved transport, the dissolution of particulate in seawater and subsequent reactions may provide a strong yet underappreciated link between continental weathering and climate.","author":[{"dropping-particle":"","family":"Jeandel","given":"Catherine","non-dropping-particle":"","parse-names":false,"suffix":""},{"dropping-particle":"","family":"Oelkers","given":"Eric H.","non-dropping-particle":"","parse-names":false,"suffix":""}],"container-title":"Chemical Geology","id":"ITEM-1","issued":{"date-parts":[["2015","2","4"]]},"page":"50-66","publisher":"Elsevier","title":"The influence of terrigenous particulate material dissolution on ocean chemistry and global element cycles","type":"article-journal","volume":"395"},"uris":["http://www.mendeley.com/documents/?uuid=5861d400-695e-33e2-8495-0709985e1161"]},{"id":"ITEM-2","itemData":{"DOI":"10.1098/rsta.2015.0287","ISSN":"1364-503X","abstract":"&lt;p&gt;Land to ocean transfer of material largely controls the chemical composition of seawater and the global element cycles. Oceanic isotopic budgets of chemical species, macro- and micronutrients (e.g. Nd, Sr, Si, Mg, Zn, Mo and Ni) have revealed an imbalance between their sources and sinks. Radiogenic isotope budgets underlined the importance of taking into account continental margins as a source of elements to oceans. They also highlighted that the net land–ocean inputs of chemical species probably result from particle-dissolved exchange processes, named ‘Boundary Exchange’. Yet, locations where ‘Boundary Exchange’ occurs are not clearly identified and reviewed here: discharge of huge amount of freshly weathered particles at the river mouths, submarine weathering of deposited sediments along the margins, submarine groundwater discharges and subterranean estuaries. As a whole, we conclude that all of them might contribute to ‘Boundary Exchange’. Highlighting their specific roles and the processes at play is a key scientific issue for the second half of GEOTRACES.&lt;/p&gt;","author":[{"dropping-particle":"","family":"Jeandel","given":"Catherine","non-dropping-particle":"","parse-names":false,"suffix":""}],"container-title":"Philosophical Transactions of the Royal Society A: Mathematical, Physical and Engineering Sciences","id":"ITEM-2","issue":"2081","issued":{"date-parts":[["2016","11","28"]]},"page":"20150287","publisher":"Royal Society of London","title":"Overview of the mechanisms that could explain the ‘Boundary Exchange’ at the land–ocean contact","type":"article-journal","volume":"374"},"uris":["http://www.mendeley.com/documents/?uuid=6411bcaf-d545-3c0c-8cbd-e682d78af0a2"]}],"mendeley":{"formattedCitation":"&lt;sup&gt;46,47&lt;/sup&gt;","plainTextFormattedCitation":"46,47","previouslyFormattedCitation":"&lt;sup&gt;46,47&lt;/sup&gt;"},"properties":{"noteIndex":0},"schema":"https://github.com/citation-style-language/schema/raw/master/csl-citation.json"}</w:instrText>
      </w:r>
      <w:r>
        <w:fldChar w:fldCharType="separate"/>
      </w:r>
      <w:r w:rsidR="00E70868" w:rsidRPr="00E70868">
        <w:rPr>
          <w:noProof/>
          <w:vertAlign w:val="superscript"/>
        </w:rPr>
        <w:t>46,47</w:t>
      </w:r>
      <w:r>
        <w:fldChar w:fldCharType="end"/>
      </w:r>
      <w:r>
        <w:t xml:space="preserve">. </w:t>
      </w:r>
      <w:r w:rsidR="00EB24AC">
        <w:t xml:space="preserve">This </w:t>
      </w:r>
      <w:r w:rsidRPr="00E76D10">
        <w:t xml:space="preserve">is supported by studies </w:t>
      </w:r>
      <w:r>
        <w:t xml:space="preserve">showing </w:t>
      </w:r>
      <w:r w:rsidRPr="00E76D10">
        <w:t>high Fe content in some water masses</w:t>
      </w:r>
      <w:r>
        <w:t xml:space="preserve"> affected by high volcanogenic sediment supply</w:t>
      </w:r>
      <w:r>
        <w:fldChar w:fldCharType="begin" w:fldLock="1"/>
      </w:r>
      <w:r w:rsidR="00E70868">
        <w:instrText>ADDIN CSL_CITATION {"citationItems":[{"id":"ITEM-1","itemData":{"DOI":"10.1029/2008GL033294","ISSN":"00948276","abstract":"Here we show that labile particulate iron and manganese contrations in the upper 500 m of the Western Subarctic Pacific, an iron-limited High Nutrient Low Chlorophyll (HNLC) region, have prominent subsurface maxima between 100-200 m, reaching 3 nM and 600 pM, respectively. The subsurface concentration maxima in particulate Fe are characterized by a more reduced oxidation state, suggesting a source from primary volcagenic minerals such as from the Kuril/Kamchatka margin. The systematics of these profiles suggest a consistently strong lateral advection of labile Mn and Fe from redox-mobilized labile sources at the continental shelf supplemented by a more variable source of Fe from the upper continental slope. This subsurface supply of iron from the continental margin is shallow enough to be accessible to the surface through winter upwelling and vertical mixing, and is likely a key source of bioavailable Fe to the HNLC North Pacific. Copyright 2008 by the American Geophysical Union.","author":[{"dropping-particle":"","family":"Lam","given":"Phoebe J.","non-dropping-particle":"","parse-names":false,"suffix":""},{"dropping-particle":"","family":"Bishop","given":"James K. B.","non-dropping-particle":"","parse-names":false,"suffix":""}],"container-title":"Geophysical Research Letters","id":"ITEM-1","issue":"7","issued":{"date-parts":[["2008","4","16"]]},"page":"n/a-n/a","publisher":"John Wiley &amp; Sons, Ltd","title":"The continental margin is a key source of iron to the HNLC North Pacific Ocean","type":"article-journal","volume":"35"},"uris":["http://www.mendeley.com/documents/?uuid=4bfa5161-8c3f-3a8f-94f6-662f50c1dd27"]},{"id":"ITEM-2","itemData":{"DOI":"10.1029/2006JC004055","ISSN":"0148-0227","abstract":"Iron is an essential nutrient and plays an important role in the control of phytoplankton growth (Martin et al., 1989). Atmospheric dust has been thought to be the most important source of iron, supporting annual biological production in the western subarctic Pacific (WSP) (Duce and Tindale, 1991; Moore et al., 2002). We argue here for another source of iron to the WSP. We found extremely high concentrations of dissolved and particulate iron in the Okhotsk Sea Intermediate Water (OSIW) and the North Pacific Intermediate Water (NPIW), and water ventilation processes in this region probably control the transport of iron through the intermediate water layer from the continental shelf of the Sea of Okhotsk to wide areas of the WSP. Additionally, our time series data in the Oyashio region of the WSP indicate that the pattern of seasonal changes in dissolved iron concentrations in the surface-mixed layer was similar to that of macronutrients, and that deep vertical water mixing resulted in higher winter concentrations of iron in the surface water of this region. The estimated dissolved iron supply from the iron-rich intermediate waters to the surface waters in the Oyashio region was comparable to or higher than the reported atmospheric dust iron input and thus a major source of iron to these regions. Our data suggest that the consideration of this source of iron is essential in our understanding of spring biological production and biogeochemical cycles in the western subarctic Pacific and the role of the marginal sea. Copyright 2007 by the American Geophysical Union.","author":[{"dropping-particle":"","family":"Nishioka","given":"Jun","non-dropping-particle":"","parse-names":false,"suffix":""},{"dropping-particle":"","family":"Ono","given":"Tsuneo","non-dropping-particle":"","parse-names":false,"suffix":""},{"dropping-particle":"","family":"Saito","given":"Hiroaki","non-dropping-particle":"","parse-names":false,"suffix":""},{"dropping-particle":"","family":"Nakatsuka","given":"Takeshi","non-dropping-particle":"","parse-names":false,"suffix":""},{"dropping-particle":"","family":"Takeda","given":"Shigenobu","non-dropping-particle":"","parse-names":false,"suffix":""},{"dropping-particle":"","family":"Yoshimura","given":"Takeshi","non-dropping-particle":"","parse-names":false,"suffix":""},{"dropping-particle":"","family":"Suzuki","given":"Koji","non-dropping-particle":"","parse-names":false,"suffix":""},{"dropping-particle":"","family":"Kuma","given":"Kenshi","non-dropping-particle":"","parse-names":false,"suffix":""},{"dropping-particle":"","family":"Nakabayashi","given":"Shigeto","non-dropping-particle":"","parse-names":false,"suffix":""},{"dropping-particle":"","family":"Tsumune","given":"Daisuke","non-dropping-particle":"","parse-names":false,"suffix":""},{"dropping-particle":"","family":"Mitsudera","given":"Humio","non-dropping-particle":"","parse-names":false,"suffix":""},{"dropping-particle":"","family":"Johnson","given":"W. Keith","non-dropping-particle":"","parse-names":false,"suffix":""},{"dropping-particle":"","family":"Tsuda","given":"Atsushi","non-dropping-particle":"","parse-names":false,"suffix":""}],"container-title":"Journal of Geophysical Research","id":"ITEM-2","issue":"C10","issued":{"date-parts":[["2007","10","11"]]},"page":"C10012","publisher":"Blackwell Publishing Ltd","title":"Iron supply to the western subarctic Pacific: Importance of iron export from the Sea of Okhotsk","type":"article-journal","volume":"112"},"uris":["http://www.mendeley.com/documents/?uuid=04d670e4-ad34-37f3-b3d8-819efcc7b807"]},{"id":"ITEM-3","itemData":{"DOI":"10.1002/gbc.20088","ISSN":"08866236","abstract":"The subarctic Pacific is a high-nutrient low-chlorophyll (HNLC) region in which phytoplankton growth is broadly limited by iron (Fe) availability. However, even with Fe limitation, the western subarctic Pacific (WSP) has significant phytoplankton growth and greater seasonal variability in lower trophic levels than the eastern subarctic Pacific. Therefore, differences in Fe supply must explain the west-to-east decrease in seasonal phytoplankton growth. The Fe flux to the euphotic zone in the WSP occurs at a \"moderate\" value, in that it is significantly higher than its value on the eastern side, yet it is not sufficient enough to cause widespread macronutrient depletion, that is, HNLC status is maintained. Although we recognize several Fe supply processes in the WSP, the mechanisms that account for this moderate value of Fe supply have not previously been explained. Here we demonstrate the pivotal role of tidal mixing in the Kuril Islands chain (KIC) for determining the moderate value. A basin-scale meridional Fe section shows that Fe derived from sediments in the Sea of Okhotsk is discharged through the KIC into the intermediate water masses (~ 800 m) of the western North Pacific. The redistribution of this Fe-rich intermediate water by intensive mixing as it crosses the KIC is the predominant process determining the ratio of micronutrient (Fe) to macronutrients (e.g., nitrate) in subsurface waters. This ratio can quantitatively explain the differences in surface macronutrient consumption between the western and eastern subarctic, as well as the general formation and biogeochemistry of HNLC waters of the subarctic North Pacific. Key Points A section profile of Fe was measured from the Okhtosk Sea to the Pacific OceanWe demonstrate the role of mixing at Island chain on biogeochemical cycleWe reveal the HNLC water formation processes in the subarctic Pacific ©2013. American Geophysical Union. All Rights Reserved.","author":[{"dropping-particle":"","family":"Nishioka","given":"Jun","non-dropping-particle":"","parse-names":false,"suffix":""},{"dropping-particle":"","family":"Nakatsuka","given":"Takeshi","non-dropping-particle":"","parse-names":false,"suffix":""},{"dropping-particle":"","family":"Watanabe","given":"Yutaka W.","non-dropping-particle":"","parse-names":false,"suffix":""},{"dropping-particle":"","family":"Yasuda","given":"Ichiro","non-dropping-particle":"","parse-names":false,"suffix":""},{"dropping-particle":"","family":"Kuma","given":"Kenshi","non-dropping-particle":"","parse-names":false,"suffix":""},{"dropping-particle":"","family":"Ogawa","given":"Hiroshi","non-dropping-particle":"","parse-names":false,"suffix":""},{"dropping-particle":"","family":"Ebuchi","given":"Naoto","non-dropping-particle":"","parse-names":false,"suffix":""},{"dropping-particle":"","family":"Scherbinin","given":"Alexey","non-dropping-particle":"","parse-names":false,"suffix":""},{"dropping-particle":"","family":"Volkov","given":"Yuri N.","non-dropping-particle":"","parse-names":false,"suffix":""},{"dropping-particle":"","family":"Shiraiwa","given":"Takayuki","non-dropping-particle":"","parse-names":false,"suffix":""},{"dropping-particle":"","family":"Wakatsuchi","given":"Masaaki","non-dropping-particle":"","parse-names":false,"suffix":""}],"container-title":"Global Biogeochemical Cycles","id":"ITEM-3","issue":"3","issued":{"date-parts":[["2013","9","1"]]},"page":"920-929","publisher":"John Wiley &amp; Sons, Ltd","title":"Intensive mixing along an island chain controls oceanic biogeochemical cycles","type":"article-journal","volume":"27"},"uris":["http://www.mendeley.com/documents/?uuid=404d6a2a-5232-3f92-85f7-2506cfe100ea"]}],"mendeley":{"formattedCitation":"&lt;sup&gt;48–50&lt;/sup&gt;","plainTextFormattedCitation":"48–50","previouslyFormattedCitation":"&lt;sup&gt;48–50&lt;/sup&gt;"},"properties":{"noteIndex":0},"schema":"https://github.com/citation-style-language/schema/raw/master/csl-citation.json"}</w:instrText>
      </w:r>
      <w:r>
        <w:fldChar w:fldCharType="separate"/>
      </w:r>
      <w:r w:rsidR="00E70868" w:rsidRPr="00E70868">
        <w:rPr>
          <w:noProof/>
          <w:vertAlign w:val="superscript"/>
        </w:rPr>
        <w:t>48–50</w:t>
      </w:r>
      <w:r>
        <w:fldChar w:fldCharType="end"/>
      </w:r>
      <w:r>
        <w:t xml:space="preserve">. Analysis of the Fe isotopic </w:t>
      </w:r>
      <w:r>
        <w:lastRenderedPageBreak/>
        <w:t xml:space="preserve">composition of one such location, offshore of the Crozet Islands, indicates a volcanic signature of the dissolved Fe, related to </w:t>
      </w:r>
      <w:r w:rsidRPr="00E76D10">
        <w:t>volcanogenic sediment diagenesis</w:t>
      </w:r>
      <w:r>
        <w:t xml:space="preserve"> and weathering</w:t>
      </w:r>
      <w:r w:rsidRPr="00E76D10">
        <w:fldChar w:fldCharType="begin" w:fldLock="1"/>
      </w:r>
      <w:r w:rsidR="00E70868">
        <w:instrText>ADDIN CSL_CITATION {"citationItems":[{"id":"ITEM-1","itemData":{"DOI":"10.1016/J.GCA.2011.06.019","ISSN":"0016-7037","abstract":"Volcanogenic sediments are typically rich in Fe and Mn-bearing minerals that undergo substantial alteration during early marine diagenesis, however their impact on the global biogeochemical cycling of Fe and Mn has not been widely addressed. This study compares the near surface (0–20cm below sea floor [cmbsf]) aqueous (&lt;0.02μm) and aqueous+colloidal here in after ‘dissolved’ (&lt;0.2μm) pore water Fe and Mn distributions, and ancillary O2(aq), NO3- and solid-phase reactive Fe distributions, between two volcanogenic sediment settings: [1] a deep sea tephra-rich deposit neighbouring the volcanically active island of Montserrat and [2] mixed biosiliceous–volcanogenic sediments from abyssal depths near the volcanically inactive Crozet Islands archipelago. Shallow penetration of O2(aq) into Montserrat sediments was observed (&lt;1cmbsf), and inferred to partially reflect oxidation of fine grained Fe(II) minerals, whereas penetration of O2(aq) into abyssal Crozet sediments was &gt;5cmbsf and largely controlled by the oxidation of organic matter. Dissolved Fe and Mn distributions in Montserrat pore waters were lowest in the surface oxic-layer (0.3μM Fe; 32μM Mn), with maxima (20μM Fe; 200μM Mn) in the upper 1–15cmbsf. Unlike Montserrat, Fe and Mn in Crozet pore waters were ubiquitously partitioned between 0.2μm and 0.02μm filtrations, indicating that the pore water distributions of Fe and Mn in the (traditionally termed) ‘dissolved’ size fraction are dominated by colloids, with respective mean abundances of 80% and 61%. Plausible mechanisms for the origin and composition of pore water colloids are discussed, and include prolonged exposure of Crozet surface sediments to early diagenesis compared to Montserrat, favouring nano-particulate goethite formation, and the elevated dissolved Si concentrations, which are shown to encourage fine-grained smectite formation. In addition, organic matter may stabilise authigenic Fe and Mn in the Crozet pore waters. We conclude that volcanogenic sediment diagenesis leads to a flux of colloidal material to the overlying bottom water, which may impact significantly on deep ocean biogeochemistry. Diffusive flux estimates from Montserrat suggest that diagenesis within tephra deposits of active island volcanism may also be an important source of dissolved Mn to the bottom waters, and therefore a source for the widespread hydrogenous MnOx deposits found in the Caribbean region.","author":[{"dropping-particle":"","family":"Homoky","given":"W.B.","non-dropping-particle":"","parse-names":false,"suffix":""},{"dropping-particle":"","family":"Hembury","given":"D.J.","non-dropping-particle":"","parse-names":false,"suffix":""},{"dropping-particle":"","family":"Hepburn","given":"L.E.","non-dropping-particle":"","parse-names":false,"suffix":""},{"dropping-particle":"","family":"Mills","given":"R.A.","non-dropping-particle":"","parse-names":false,"suffix":""},{"dropping-particle":"","family":"Statham","given":"P.J.","non-dropping-particle":"","parse-names":false,"suffix":""},{"dropping-particle":"","family":"Fones","given":"G.R.","non-dropping-particle":"","parse-names":false,"suffix":""},{"dropping-particle":"","family":"Palmer","given":"M.R.","non-dropping-particle":"","parse-names":false,"suffix":""}],"container-title":"Geochimica et Cosmochimica Acta","id":"ITEM-1","issue":"17","issued":{"date-parts":[["2011","9","1"]]},"page":"5032-5048","publisher":"Pergamon","title":"Iron and manganese diagenesis in deep sea volcanogenic sediments and the origins of pore water colloids","type":"article-journal","volume":"75"},"uris":["http://www.mendeley.com/documents/?uuid=4cdea50a-0ade-303f-b8cd-8b4c316e39b2"]},{"id":"ITEM-2","itemData":{"DOI":"10.1038/ncomms3143","ISSN":"20411723","abstract":"Oceanic iron inputs must be traced and quantified to learn how they affect primary productivity and climate. Chemical reduction of iron in continental margin sediments provides a substantial dissolved flux to the oceans, which is isotopically lighter than the crust, and so may be distinguished in seawater from other sources, such as wind-blown dust. However, heavy iron isotopes measured in seawater have recently led to the proposition of another source of dissolved iron from 'non-reductive' dissolution of continental margins. Here we present the first pore water iron isotope data from a passive-tectonic and semi-arid ocean margin (South Africa), which reveals a smaller and isotopically heavier flux of dissolved iron to seawater than active-tectonic and dysoxic continental margins. These data provide in situ evidence of non-reductive iron dissolution from a continental margin, and further show that geological and hydro-climatic factors may affect the amount and isotopic composition of iron entering the ocean. © 2013 Macmillan Publishers Limited. All rights reserved.","author":[{"dropping-particle":"","family":"Homoky","given":"William B.","non-dropping-particle":"","parse-names":false,"suffix":""},{"dropping-particle":"","family":"John","given":"Seth G.","non-dropping-particle":"","parse-names":false,"suffix":""},{"dropping-particle":"","family":"Conway","given":"Tim M.","non-dropping-particle":"","parse-names":false,"suffix":""},{"dropping-particle":"","family":"Mills","given":"Rachel A.","non-dropping-particle":"","parse-names":false,"suffix":""}],"container-title":"Nature Communications","id":"ITEM-2","issue":"1","issued":{"date-parts":[["2013","7","19"]]},"page":"1-10","publisher":"Nature Publishing Group","title":"Distinct iron isotopic signatures and supply from marine sediment dissolution","type":"article-journal","volume":"4"},"uris":["http://www.mendeley.com/documents/?uuid=41d856d5-e2e8-3ac3-a197-1d4df7f65607"]}],"mendeley":{"formattedCitation":"&lt;sup&gt;51,52&lt;/sup&gt;","plainTextFormattedCitation":"51,52","previouslyFormattedCitation":"&lt;sup&gt;51,52&lt;/sup&gt;"},"properties":{"noteIndex":0},"schema":"https://github.com/citation-style-language/schema/raw/master/csl-citation.json"}</w:instrText>
      </w:r>
      <w:r w:rsidRPr="00E76D10">
        <w:fldChar w:fldCharType="separate"/>
      </w:r>
      <w:r w:rsidR="00E70868" w:rsidRPr="00E70868">
        <w:rPr>
          <w:noProof/>
          <w:vertAlign w:val="superscript"/>
        </w:rPr>
        <w:t>51,52</w:t>
      </w:r>
      <w:r w:rsidRPr="00E76D10">
        <w:fldChar w:fldCharType="end"/>
      </w:r>
      <w:r w:rsidRPr="00E76D10">
        <w:t>.</w:t>
      </w:r>
      <w:r>
        <w:t xml:space="preserve"> This is supported by Fe isotope evidence from the western Pacific Ocean</w:t>
      </w:r>
      <w:r>
        <w:fldChar w:fldCharType="begin" w:fldLock="1"/>
      </w:r>
      <w:r>
        <w:instrText>ADDIN CSL_CITATION {"citationItems":[{"id":"ITEM-1","itemData":{"DOI":"10.1016/j.epsl.2011.03.015","ISSN":"0012821X","abstract":"This study presents the isotopic compositions and concentrations of dissolved and particulate iron from two seawater profiles of the western and central equatorial Pacific Ocean, sampled during the EUCFe cruise. Most of the δ56Fe values are positive (relative to IRMM-14), from +0.01 to +0.58‰ in the -0.02 to +0.46‰ in the particulate fraction (PFe). The mean measurement uncertainty of ±0.08‰ (2SD) allows the observation of significant variations. Most of the isotope variations occur in the vertical and not in the horizontal direction, implying that each isotope signature is preserved over long distances within a water mass. The thermocline waters of the Papua New Guinea (PNG) area, mostly influenced by sedimentary inputs, display a mean δ56DFe value of +0.37‰ (±0.15‰, 2SD). This isotopic signature suggests that the process releasing dissolved iron into the seawater in this area is a non reductive dissolution of sediments (discharged by local rivers and likely re-suspended by strong boundary currents), rather than Dissimilatory Iron Reduction (DIR) within the sediment (characterized by negative δ56DFe). These positive δ56DFe values seem to be the result of a mean isotopic fractionation of Δ56FeDFe-PFe=+0.20‰ (±0.11‰, 2SD) produced by the non reductive dissolution. At 0°N, 180°E, the Fe isotope signature of the Equatorial Undercurrent (EUC) waters is identical to that of the PNG station within the range of the uncertainty. This suggests that the dissolved iron feeding the EUC, and ultimately the eastern Pacific high nutrient low chlorophyll area, is of PNG origin, likely released by a non reductive dissolution of terrigenous sediments. Significant Fe removals are observed within the thermocline and the intermediate waters between the PNG and the open ocean stations. The corresponding isotopic fractionations appear to be small, with Δ56Feremoved-SW Fe values of -0.30±0.31‰ to-0.18±0.12‰ (2SD) for DFe removal and of -0.10±0.04‰ to -0.05±0.31‰ (2SD) for PFe removal. In the chlorophyll maximum of the open ocean station, the isotopic fractionation associated with biological uptake is estimated at Δ56Fephyto-DFe=-0.25±0.10‰ to -0.13±0.11‰ (2SD). Although these fractionations are based on a limited dataset and need to be further constrained, they appear to be small and to limit the transformations of the iron source signatures within the ocean. © 2011 Elsevier B.V.","author":[{"dropping-particle":"","family":"Radic","given":"Amandine","non-dropping-particle":"","parse-names":false,"suffix":""},{"dropping-particle":"","family":"Lacan","given":"Francois","non-dropping-particle":"","parse-names":false,"suffix":""},{"dropping-particle":"","family":"Murray","given":"James W.","non-dropping-particle":"","parse-names":false,"suffix":""}],"container-title":"Earth and Planetary Science Letters","id":"ITEM-1","issue":"1-2","issued":{"date-parts":[["2011","6","1"]]},"page":"1-10","publisher":"Elsevier","title":"Iron isotopes in the seawater of the equatorial Pacific Ocean: New constraints for the oceanic iron cycle","type":"article-journal","volume":"306"},"uris":["http://www.mendeley.com/documents/?uuid=7037d4c2-7fdf-3c37-b8a6-d849b1008ede"]},{"id":"ITEM-2","itemData":{"DOI":"10.1002/2014GB004928","ISSN":"19449224","abstract":"This work presents iron isotope data in the western equatorial Pacific. Marine aerosols and top core margin sediments display a slightly heavy Fe isotopic composition (δ56Fe) of 0.33 ± 0.11‰ (2SD) and 0.14 ± 0.07‰, respectively. Samples reflecting the influence of Papua New Guinea runoff (Sepik River and Rabaul volcano water) are characterized by crustal values. In seawater, Fe is mainly supplied in the particulate form and is found with a δ56Fe between -0.49 and 0.34 ± 0.07‰. The particulate Fe seems to be brought mainly by runoff and transported across continental shelves and slopes. Aerosols are suspected to enrich the surface Vitiaz Strait waters, while hydrothermal activity likely enriched New Ireland waters. Dissolved Fe isotopic ratios are found between -0.03 and 0.53 ± 0.07‰. They are almost systematically heavier than the corresponding particulate Fe, and the difference between the signature of both phases is similar for most samples with Δ56FeDFe - PFe = +0.27 ± 0.25‰ (2SD). This is interpreted as an equilibrium isotopic fractionation revealing exchange fluxes between both phases. The dissolved phase being heavier than the particles suggests that the exchanges result in a net nonreductive release of dissolved Fe. This process seems to be locally significantly more intense than Fe reductive dissolution documented along reducing margins. It may therefore constitute a very significant iron source to the ocean, thereby influencing the actual estimation of the iron residence time and sinks. The underlying processes could also apply to other elements. Key Points Isotopic composition of dissolved and particulate Fe in seawaterIsotopic composition of Fe in marine aerosol, Sepik, and margin sedimentsNonreductive release would be an important source of dissolved Fe","author":[{"dropping-particle":"","family":"Labatut","given":"M.","non-dropping-particle":"","parse-names":false,"suffix":""},{"dropping-particle":"","family":"Lacan","given":"F.","non-dropping-particle":"","parse-names":false,"suffix":""},{"dropping-particle":"","family":"Pradoux","given":"C.","non-dropping-particle":"","parse-names":false,"suffix":""},{"dropping-particle":"","family":"Chmeleff","given":"J.","non-dropping-particle":"","parse-names":false,"suffix":""},{"dropping-particle":"","family":"Radic","given":"A.","non-dropping-particle":"","parse-names":false,"suffix":""},{"dropping-particle":"","family":"Murray","given":"J. W.","non-dropping-particle":"","parse-names":false,"suffix":""},{"dropping-particle":"","family":"Poitrasson","given":"F.","non-dropping-particle":"","parse-names":false,"suffix":""},{"dropping-particle":"","family":"Johansen","given":"A. M.","non-dropping-particle":"","parse-names":false,"suffix":""},{"dropping-particle":"","family":"Thil","given":"F.","non-dropping-particle":"","parse-names":false,"suffix":""}],"container-title":"Global Biogeochemical Cycles","id":"ITEM-2","issue":"10","issued":{"date-parts":[["2014","10","1"]]},"page":"1044-1065","publisher":"Blackwell Publishing Ltd","title":"Iron sources and dissolved-particulate interactions in the seawater of the Western Equatorial Pacific, iron isotope perspectives","type":"article-journal","volume":"28"},"uris":["http://www.mendeley.com/documents/?uuid=e26b4bb9-1544-3224-b4ab-88de17341df8"]}],"mendeley":{"formattedCitation":"&lt;sup&gt;53,54&lt;/sup&gt;","plainTextFormattedCitation":"53,54","previouslyFormattedCitation":"&lt;sup&gt;53,54&lt;/sup&gt;"},"properties":{"noteIndex":0},"schema":"https://github.com/citation-style-language/schema/raw/master/csl-citation.json"}</w:instrText>
      </w:r>
      <w:r>
        <w:fldChar w:fldCharType="separate"/>
      </w:r>
      <w:r w:rsidRPr="00DE0794">
        <w:rPr>
          <w:noProof/>
          <w:vertAlign w:val="superscript"/>
        </w:rPr>
        <w:t>53,54</w:t>
      </w:r>
      <w:r>
        <w:fldChar w:fldCharType="end"/>
      </w:r>
      <w:r>
        <w:t xml:space="preserve"> and the Southern Ocean</w:t>
      </w:r>
      <w:r>
        <w:fldChar w:fldCharType="begin" w:fldLock="1"/>
      </w:r>
      <w:r>
        <w:instrText>ADDIN CSL_CITATION {"citationItems":[{"id":"ITEM-1","itemData":{"DOI":"10.1073/pnas.1603107114","ISSN":"10916490","PMID":"28096366","abstract":"As an essential micronutrient, iron plays a key role in oceanic biogeochemistry. It is therefore linked to the global carbon cycle and climate. Here, we report a dissolved iron (DFe) isotope section in the South Atlantic and Southern Ocean. Throughout the section, a striking DFe isotope minimum (light iron) is observed at intermediate depths (200-1,300 m), contrasting with heavier isotopic composition in deep waters. This unambiguously demonstrates distinct DFe sources and processes dominating the iron cycle in the intermediate and deep layers, a feature impossible to see with only iron concentration data largely used thus far in chemical oceanography. At intermediate depths, the data suggest that the dominant DFe sources are linked to organic matter remineralization, either in the water column or at continental margins. In deeper layers, however, abiotic non-reductive release of Fe (desorption, dissolution) from particulate iron - notably lithogenic - likely dominates. These results go against the common but oversimplified view that remineralization of organic matter is the major pathway releasing DFe throughout the water column in the open ocean. They suggest that the oceanic iron cycle, and therefore oceanic primary production and climate, could be more sensitive than previously thought to continental erosion (providing lithogenic particles to the ocean), particle transport within the ocean, dissolved/particle interactions, and deep water upwelling. These processes could also impact the cycles of other elements, including nutrients.","author":[{"dropping-particle":"","family":"Abadie","given":"Cyril","non-dropping-particle":"","parse-names":false,"suffix":""},{"dropping-particle":"","family":"Lacan","given":"Francois","non-dropping-particle":"","parse-names":false,"suffix":""},{"dropping-particle":"","family":"Radic","given":"Amandine","non-dropping-particle":"","parse-names":false,"suffix":""},{"dropping-particle":"","family":"Pradoux","given":"Catherine","non-dropping-particle":"","parse-names":false,"suffix":""},{"dropping-particle":"","family":"Poitrasson","given":"Franck","non-dropping-particle":"","parse-names":false,"suffix":""}],"container-title":"Proceedings of the National Academy of Sciences of the United States of America","id":"ITEM-1","issue":"5","issued":{"date-parts":[["2017","1","31"]]},"page":"858-863","publisher":"National Academy of Sciences","title":"Iron isotopes reveal distinct dissolved iron sources and pathways in the intermediate versus deep Southern Ocean","type":"article-journal","volume":"114"},"uris":["http://www.mendeley.com/documents/?uuid=a94bd094-d21b-3b9f-be70-ff117e6aa31e"]}],"mendeley":{"formattedCitation":"&lt;sup&gt;55&lt;/sup&gt;","plainTextFormattedCitation":"55","previouslyFormattedCitation":"&lt;sup&gt;55&lt;/sup&gt;"},"properties":{"noteIndex":0},"schema":"https://github.com/citation-style-language/schema/raw/master/csl-citation.json"}</w:instrText>
      </w:r>
      <w:r>
        <w:fldChar w:fldCharType="separate"/>
      </w:r>
      <w:r w:rsidRPr="00DE0794">
        <w:rPr>
          <w:noProof/>
          <w:vertAlign w:val="superscript"/>
        </w:rPr>
        <w:t>55</w:t>
      </w:r>
      <w:r>
        <w:fldChar w:fldCharType="end"/>
      </w:r>
      <w:r>
        <w:t xml:space="preserve">, where isotopically heavy Fe is linked to non-reductive dissolution of shelf-sediment Fe-bearing phases. </w:t>
      </w:r>
      <w:bookmarkStart w:id="35" w:name="_Hlk59449795"/>
      <w:bookmarkStart w:id="36" w:name="_Hlk60930784"/>
      <w:bookmarkEnd w:id="33"/>
      <w:bookmarkEnd w:id="34"/>
      <w:r>
        <w:t>In view of this evidence, it appears that much of the Fe (and some of the Mn) added to the oceans via ash deposition may have previously been included in estimates of the overall sedimentary fluxes, rather than representing an entirely new flux</w:t>
      </w:r>
      <w:r w:rsidR="00B61296">
        <w:t xml:space="preserve"> (Table 1)</w:t>
      </w:r>
      <w:r>
        <w:t>.</w:t>
      </w:r>
      <w:bookmarkEnd w:id="35"/>
      <w:r>
        <w:t xml:space="preserve"> </w:t>
      </w:r>
      <w:bookmarkEnd w:id="36"/>
      <w:r w:rsidRPr="00E76D10">
        <w:t xml:space="preserve">Estimates of the magnitude of Fe release during diagenesis of shelf sediments vary widely. For example, in a recent sedimentary flux model comparison, estimates </w:t>
      </w:r>
      <w:r>
        <w:t xml:space="preserve">of Fe supply </w:t>
      </w:r>
      <w:r w:rsidRPr="00E76D10">
        <w:t>varied between 0.6</w:t>
      </w:r>
      <w:r>
        <w:t xml:space="preserve"> – </w:t>
      </w:r>
      <w:r w:rsidRPr="00E76D10">
        <w:t xml:space="preserve">194 </w:t>
      </w:r>
      <w:proofErr w:type="spellStart"/>
      <w:r w:rsidRPr="00E76D10">
        <w:t>Gmol</w:t>
      </w:r>
      <w:proofErr w:type="spellEnd"/>
      <w:r w:rsidRPr="00E76D10">
        <w:t xml:space="preserve"> yr</w:t>
      </w:r>
      <w:r w:rsidRPr="00E76D10">
        <w:rPr>
          <w:vertAlign w:val="superscript"/>
        </w:rPr>
        <w:t xml:space="preserve">-1 </w:t>
      </w:r>
      <w:r w:rsidRPr="00E76D10">
        <w:rPr>
          <w:vertAlign w:val="superscript"/>
        </w:rPr>
        <w:fldChar w:fldCharType="begin" w:fldLock="1"/>
      </w:r>
      <w:r w:rsidR="00E70868">
        <w:rPr>
          <w:vertAlign w:val="superscript"/>
        </w:rPr>
        <w:instrText>ADDIN CSL_CITATION {"citationItems":[{"id":"ITEM-1","itemData":{"DOI":"10.1002/2015GB005289","ISSN":"19449224","abstract":"Numerical models of ocean biogeochemistry are relied upon to make projections about the impact of climate change on marine resources and test hypotheses regarding the drivers of past changes in climate and ecosystems. In large areas of the ocean, iron availability regulates the functioning of marine ecosystems and hence the ocean carbon cycle. Accordingly, our ability to quantify the drivers and impacts of fluctuations in ocean ecosystems and carbon cycling in space and time relies on first achieving an appropriate representation of the modern marine iron cycle in models. When the iron distributions from 13 global ocean biogeochemistry models are compared against the latest oceanic sections from the GEOTRACES program, we find that all models struggle to reproduce many aspects of the observed spatial patterns. Models that reflect the emerging evidence for multiple iron sources or subtleties of its internal cycling perform much better in capturing observed features than their simpler contemporaries, particularly in the ocean interior. We show that the substantial uncertainty in the input fluxes of iron results in a very wide range of residence times across models, which has implications for the response of ecosystems and global carbon cycling to perturbations. Given this large uncertainty, iron fertilization experiments based on any single current generation model should be interpreted with caution. Improvements to how such models represent iron scavenging and also biological cycling are needed to raise confidence in their projections of global biogeochemical change in the ocean.","author":[{"dropping-particle":"","family":"Tagliabue","given":"Alessandro","non-dropping-particle":"","parse-names":false,"suffix":""},{"dropping-particle":"","family":"Aumont","given":"Olivier","non-dropping-particle":"","parse-names":false,"suffix":""},{"dropping-particle":"","family":"Death","given":"Ros","non-dropping-particle":"","parse-names":false,"suffix":""},{"dropping-particle":"","family":"Dunne","given":"John P.","non-dropping-particle":"","parse-names":false,"suffix":""},{"dropping-particle":"","family":"Dutkiewicz","given":"Stephanie","non-dropping-particle":"","parse-names":false,"suffix":""},{"dropping-particle":"","family":"Galbraith","given":"Eric","non-dropping-particle":"","parse-names":false,"suffix":""},{"dropping-particle":"","family":"Misumi","given":"Kazuhiro","non-dropping-particle":"","parse-names":false,"suffix":""},{"dropping-particle":"","family":"Moore","given":"J. Keith","non-dropping-particle":"","parse-names":false,"suffix":""},{"dropping-particle":"","family":"Ridgwell","given":"Andy","non-dropping-particle":"","parse-names":false,"suffix":""},{"dropping-particle":"","family":"Sherman","given":"Elliot","non-dropping-particle":"","parse-names":false,"suffix":""},{"dropping-particle":"","family":"Stock","given":"Charles","non-dropping-particle":"","parse-names":false,"suffix":""},{"dropping-particle":"","family":"Vichi","given":"Marcello","non-dropping-particle":"","parse-names":false,"suffix":""},{"dropping-particle":"","family":"Völker","given":"Christoph","non-dropping-particle":"","parse-names":false,"suffix":""},{"dropping-particle":"","family":"Yool","given":"Andrew","non-dropping-particle":"","parse-names":false,"suffix":""}],"container-title":"Global Biogeochemical Cycles","id":"ITEM-1","issue":"2","issued":{"date-parts":[["2016","2","1"]]},"page":"149-174","publisher":"Blackwell Publishing Ltd","title":"How well do global ocean biogeochemistry models simulate dissolved iron distributions?","type":"article-journal","volume":"30"},"uris":["http://www.mendeley.com/documents/?uuid=8f227e82-14bb-3cd1-a81e-bdbfbae62f25"]}],"mendeley":{"formattedCitation":"&lt;sup&gt;24&lt;/sup&gt;","plainTextFormattedCitation":"24","previouslyFormattedCitation":"&lt;sup&gt;24&lt;/sup&gt;"},"properties":{"noteIndex":0},"schema":"https://github.com/citation-style-language/schema/raw/master/csl-citation.json"}</w:instrText>
      </w:r>
      <w:r w:rsidRPr="00E76D10">
        <w:rPr>
          <w:vertAlign w:val="superscript"/>
        </w:rPr>
        <w:fldChar w:fldCharType="separate"/>
      </w:r>
      <w:r w:rsidR="00E70868" w:rsidRPr="00E70868">
        <w:rPr>
          <w:noProof/>
          <w:vertAlign w:val="superscript"/>
        </w:rPr>
        <w:t>24</w:t>
      </w:r>
      <w:r w:rsidRPr="00E76D10">
        <w:rPr>
          <w:vertAlign w:val="superscript"/>
        </w:rPr>
        <w:fldChar w:fldCharType="end"/>
      </w:r>
      <w:r w:rsidR="00EB24AC">
        <w:t>. This</w:t>
      </w:r>
      <w:r w:rsidR="008E04FD">
        <w:t xml:space="preserve"> highlights the need for further investigation </w:t>
      </w:r>
      <w:r w:rsidR="00713964">
        <w:t xml:space="preserve">into benthic fluxes </w:t>
      </w:r>
      <w:r w:rsidR="008E04FD">
        <w:t xml:space="preserve">on a shelf-by shelf basis, to </w:t>
      </w:r>
      <w:r w:rsidR="00C15268">
        <w:t xml:space="preserve">provide </w:t>
      </w:r>
      <w:r w:rsidR="0070577B">
        <w:t xml:space="preserve">quantitative estimates of </w:t>
      </w:r>
      <w:r w:rsidR="008E04FD">
        <w:t>Fe suppl</w:t>
      </w:r>
      <w:r w:rsidR="00C15268">
        <w:t>y</w:t>
      </w:r>
      <w:r w:rsidR="008E04FD">
        <w:t xml:space="preserve"> via weathering, </w:t>
      </w:r>
      <w:r w:rsidR="00554573">
        <w:t>followed by assessments of</w:t>
      </w:r>
      <w:r w:rsidR="008E04FD">
        <w:t xml:space="preserve"> exactly how much of this </w:t>
      </w:r>
      <w:r w:rsidR="00554573">
        <w:t xml:space="preserve">flux </w:t>
      </w:r>
      <w:r w:rsidR="008E04FD">
        <w:t xml:space="preserve">is ash-related. </w:t>
      </w:r>
      <w:bookmarkStart w:id="37" w:name="_Hlk61437000"/>
      <w:bookmarkStart w:id="38" w:name="_Hlk59462231"/>
      <w:r w:rsidR="0092714C">
        <w:t xml:space="preserve">Our work also indicates the need for models of biogeochemical cycling to consider the input of large, apparently stochastic events such as volcanic eruptions on Fe and Mn cycles. Such work may help indicate the impact of individual events which supply a large amount of nutrients to certain area of the oceans, and how internal marine processes may act to cycle these inputs. </w:t>
      </w:r>
      <w:bookmarkEnd w:id="37"/>
    </w:p>
    <w:bookmarkEnd w:id="38"/>
    <w:p w14:paraId="540F8A10" w14:textId="77777777" w:rsidR="00C539FD" w:rsidRPr="00F539D0" w:rsidRDefault="00C539FD" w:rsidP="00C539FD">
      <w:pPr>
        <w:pStyle w:val="Heading1"/>
        <w:rPr>
          <w:sz w:val="28"/>
          <w:szCs w:val="28"/>
        </w:rPr>
      </w:pPr>
      <w:r w:rsidRPr="00F539D0">
        <w:rPr>
          <w:sz w:val="28"/>
          <w:szCs w:val="28"/>
        </w:rPr>
        <w:t>Methods</w:t>
      </w:r>
    </w:p>
    <w:p w14:paraId="73306578" w14:textId="77777777" w:rsidR="00C539FD" w:rsidRPr="00E76D10" w:rsidRDefault="00C539FD" w:rsidP="00C539FD">
      <w:pPr>
        <w:pStyle w:val="Heading2"/>
      </w:pPr>
      <w:r w:rsidRPr="00E76D10">
        <w:t>Major and Trace Element Geochemistry</w:t>
      </w:r>
    </w:p>
    <w:p w14:paraId="22B1AEBF" w14:textId="05C8FA4C" w:rsidR="00C539FD" w:rsidRPr="00E76D10" w:rsidRDefault="00444333" w:rsidP="00C539FD">
      <w:r w:rsidRPr="00E76D10">
        <w:t>We analy</w:t>
      </w:r>
      <w:r w:rsidR="002363A6">
        <w:t>s</w:t>
      </w:r>
      <w:r w:rsidRPr="00E76D10">
        <w:t>ed</w:t>
      </w:r>
      <w:r w:rsidR="00C539FD" w:rsidRPr="00E76D10">
        <w:t xml:space="preserve"> </w:t>
      </w:r>
      <w:r w:rsidR="004518DC">
        <w:t>ash</w:t>
      </w:r>
      <w:r w:rsidR="00C539FD" w:rsidRPr="00E76D10">
        <w:t xml:space="preserve"> layers from IODP </w:t>
      </w:r>
      <w:r w:rsidR="0070577B">
        <w:t>Holes</w:t>
      </w:r>
      <w:r w:rsidR="0070577B" w:rsidRPr="00E76D10">
        <w:t xml:space="preserve"> </w:t>
      </w:r>
      <w:r w:rsidR="00C539FD" w:rsidRPr="00E76D10">
        <w:t>U13</w:t>
      </w:r>
      <w:r w:rsidR="0032236E" w:rsidRPr="00E76D10">
        <w:t>96C</w:t>
      </w:r>
      <w:r w:rsidR="00C539FD" w:rsidRPr="00E76D10">
        <w:t xml:space="preserve"> (Lesser Antilles) and U13</w:t>
      </w:r>
      <w:r w:rsidR="0032236E" w:rsidRPr="00E76D10">
        <w:t>39D</w:t>
      </w:r>
      <w:r w:rsidR="00C539FD" w:rsidRPr="00E76D10">
        <w:t xml:space="preserve"> (Aleutian Islands).  </w:t>
      </w:r>
      <w:r w:rsidR="004518DC">
        <w:t>Ash</w:t>
      </w:r>
      <w:r w:rsidR="00C539FD" w:rsidRPr="00E76D10">
        <w:t xml:space="preserve"> layers were identified visually (at macro- and microscopic scales) in the case of </w:t>
      </w:r>
      <w:r w:rsidR="0070577B">
        <w:t xml:space="preserve">Hole </w:t>
      </w:r>
      <w:r w:rsidR="0032236E" w:rsidRPr="00E76D10">
        <w:t>U1339D</w:t>
      </w:r>
      <w:r w:rsidR="00C539FD" w:rsidRPr="00E76D10">
        <w:t>, and via their relatively low CaCO</w:t>
      </w:r>
      <w:r w:rsidR="00C539FD" w:rsidRPr="00E76D10">
        <w:rPr>
          <w:vertAlign w:val="subscript"/>
        </w:rPr>
        <w:t>3</w:t>
      </w:r>
      <w:r w:rsidR="00C539FD" w:rsidRPr="00E76D10">
        <w:t xml:space="preserve"> content</w:t>
      </w:r>
      <w:r w:rsidRPr="00E76D10">
        <w:t>s</w:t>
      </w:r>
      <w:r w:rsidR="00C539FD" w:rsidRPr="00E76D10">
        <w:t xml:space="preserve"> in </w:t>
      </w:r>
      <w:r w:rsidR="0070577B">
        <w:t xml:space="preserve">Hole </w:t>
      </w:r>
      <w:r w:rsidR="00C539FD" w:rsidRPr="00E76D10">
        <w:t>U13</w:t>
      </w:r>
      <w:r w:rsidR="0032236E" w:rsidRPr="00E76D10">
        <w:t>96C</w:t>
      </w:r>
      <w:r w:rsidR="00C539FD" w:rsidRPr="00E76D10">
        <w:t xml:space="preserve">. To avoid </w:t>
      </w:r>
      <w:r w:rsidR="0031130C" w:rsidRPr="00E76D10">
        <w:t xml:space="preserve">inclusion </w:t>
      </w:r>
      <w:r w:rsidR="00C539FD" w:rsidRPr="00E76D10">
        <w:t xml:space="preserve">of pelagic sediment, only samples located within </w:t>
      </w:r>
      <w:r w:rsidR="0031130C" w:rsidRPr="00E76D10">
        <w:t xml:space="preserve">the centre of </w:t>
      </w:r>
      <w:r w:rsidR="004518DC">
        <w:t>ash</w:t>
      </w:r>
      <w:r w:rsidR="0031130C" w:rsidRPr="00E76D10">
        <w:t xml:space="preserve"> </w:t>
      </w:r>
      <w:r w:rsidR="00C539FD" w:rsidRPr="00E76D10">
        <w:t xml:space="preserve">layers were used. </w:t>
      </w:r>
      <w:r w:rsidR="006A797A">
        <w:t xml:space="preserve">Such an approach also circumvents the potential impact of bioturbation. </w:t>
      </w:r>
      <w:r w:rsidR="00C539FD" w:rsidRPr="00E76D10">
        <w:t>Bulk sample geochemistry for Hole</w:t>
      </w:r>
      <w:r w:rsidR="0070577B">
        <w:t>s</w:t>
      </w:r>
      <w:r w:rsidR="00C539FD" w:rsidRPr="00E76D10">
        <w:t xml:space="preserve"> U1396C </w:t>
      </w:r>
      <w:r w:rsidR="00F539D0">
        <w:t xml:space="preserve">and U1339D </w:t>
      </w:r>
      <w:r w:rsidR="00C539FD" w:rsidRPr="00E76D10">
        <w:t>was determined</w:t>
      </w:r>
      <w:r w:rsidR="00F539D0">
        <w:t xml:space="preserve"> via </w:t>
      </w:r>
      <w:r w:rsidR="00131BA7" w:rsidRPr="00E76D10">
        <w:t>a closed vessel Aqua Regia digest (at 60°C), after which samples were dried, then further digested using a HF/HClO</w:t>
      </w:r>
      <w:r w:rsidR="00131BA7" w:rsidRPr="00E76D10">
        <w:rPr>
          <w:vertAlign w:val="subscript"/>
        </w:rPr>
        <w:t>4</w:t>
      </w:r>
      <w:r w:rsidR="00131BA7" w:rsidRPr="00E76D10">
        <w:t xml:space="preserve"> mix (at 130°C), followed by a HClO</w:t>
      </w:r>
      <w:r w:rsidR="00131BA7" w:rsidRPr="00E76D10">
        <w:rPr>
          <w:vertAlign w:val="subscript"/>
        </w:rPr>
        <w:t>4</w:t>
      </w:r>
      <w:r w:rsidR="00131BA7" w:rsidRPr="00E76D10">
        <w:t xml:space="preserve"> digest (at 130°C) before a final HCl dissolution</w:t>
      </w:r>
      <w:r w:rsidR="00C539FD" w:rsidRPr="00E76D10">
        <w:t>. Digests were resuspended in 2% HNO</w:t>
      </w:r>
      <w:r w:rsidR="00C539FD" w:rsidRPr="00E76D10">
        <w:rPr>
          <w:vertAlign w:val="subscript"/>
        </w:rPr>
        <w:t>3</w:t>
      </w:r>
      <w:r w:rsidR="00C539FD" w:rsidRPr="00E76D10">
        <w:t xml:space="preserve"> and analysed on a Thermo Scientific X-Series ICP-MS at the University of Southampton. Alongside samples, </w:t>
      </w:r>
      <w:proofErr w:type="gramStart"/>
      <w:r w:rsidR="00C539FD" w:rsidRPr="00E76D10">
        <w:t>blanks</w:t>
      </w:r>
      <w:proofErr w:type="gramEnd"/>
      <w:r w:rsidR="00C539FD" w:rsidRPr="00E76D10">
        <w:t xml:space="preserve"> and </w:t>
      </w:r>
      <w:r w:rsidR="00131BA7" w:rsidRPr="00E76D10">
        <w:t xml:space="preserve">a </w:t>
      </w:r>
      <w:r w:rsidR="00C539FD" w:rsidRPr="00E76D10">
        <w:t xml:space="preserve">reference material (HISS-1 </w:t>
      </w:r>
      <w:r w:rsidR="00C539FD" w:rsidRPr="00E76D10">
        <w:lastRenderedPageBreak/>
        <w:t xml:space="preserve">marine sediment standard) were prepared </w:t>
      </w:r>
      <w:r w:rsidR="00EB365E" w:rsidRPr="00E76D10">
        <w:t xml:space="preserve">and analysed </w:t>
      </w:r>
      <w:r w:rsidRPr="00E76D10">
        <w:t>using the same procedure</w:t>
      </w:r>
      <w:r w:rsidR="00C539FD" w:rsidRPr="00E76D10">
        <w:t xml:space="preserve"> (Supplementary </w:t>
      </w:r>
      <w:r w:rsidR="00E4283A" w:rsidRPr="00E76D10">
        <w:t>Table 1</w:t>
      </w:r>
      <w:r w:rsidR="00C539FD" w:rsidRPr="00E76D10">
        <w:t>).</w:t>
      </w:r>
      <w:r w:rsidR="00F539D0">
        <w:t xml:space="preserve"> Data from </w:t>
      </w:r>
      <w:r w:rsidR="0070577B">
        <w:t xml:space="preserve">Hole </w:t>
      </w:r>
      <w:r w:rsidR="00F539D0">
        <w:t>U1396C were supplemented by previously published values</w:t>
      </w:r>
      <w:r w:rsidR="00F539D0">
        <w:fldChar w:fldCharType="begin" w:fldLock="1"/>
      </w:r>
      <w:r w:rsidR="00E70868">
        <w:instrText>ADDIN CSL_CITATION {"citationItems":[{"id":"ITEM-1","itemData":{"DOI":"10.2204/iodp.proc.340.207.2016","abstract":"We measured dithionite-extractable iron and manganese along with a variety of bulk sedimentary solid and dissolved phases to constrain diagenetic reactions occurring within the sediment package of Grenada Basin, which is within the Lesser Antilles vol-canic arc region. Core material was obtained during Integrated Ocean Drilling Program Expedition 340. For this report we focus primarily on five sites; three sites are located in the northern por-tion of the study area off the island of Montserrat (Sites U1394– U1396), and two sites are located farther south off the island of Martinique (Sites U1399 and U1400). Sediments throughout this region include tephra-rich volcanic sands, hemipelagic mud se-quences, and carbonate-rich sequences, with widely variable pro-portions over short (centimeter scale) depth intervals. Regardless of the main sediment type, organic carbon contents are low with average values of 0.19 ± 0.1 wt% at Site U1394, 0.13 ± 0.08 wt% at Site U1395, 0.13 ± 0.06 wt% at Site U1396, 0.28 ± 0.08 wt% at Site U1399, and 0.23 ± 0.15 wt% at Site U1400. Carbonate contents are more variable, ranging between 0 and ~80 wt%, in cores from Sites U1394–U1396 and between 1 and 40 wt% at both Sites U1399 and U1400. These variations in carbonate content likely reflect variable dilution with volcanogenic sediment. Pore fluids reflect a range of diagenetic conditions from oxidizing (sulfate rich) to sulfate-reducing conditions. Reactive major elements (Ca and Mg) as well as a number of minor elements show a range of diagenetic behaviors from reactions likely related to carbonate dissolution or precipitation to exchange reactions between pore fluids and the volcanic-rich sedimentary substrate and clay for-mation. However, significant site-to-site variability is seen in the diagenetic behavior of these elements. Solid-phase reactive Fe ranges from 0.18 to 0.75 wt% at the northern sites and 0.4 to 1.5 wt% at the southern sites, whereas reactive Mn ranges from 0 to 0.1 wt% in the north and 0 to 0.3 wt% in the south.","author":[{"dropping-particle":"","family":"Murray","given":"Natalie A","non-dropping-particle":"","parse-names":false,"suffix":""},{"dropping-particle":"","family":"Muratli","given":"Jesse M","non-dropping-particle":"","parse-names":false,"suffix":""},{"dropping-particle":"","family":"Hartwell","given":"Anne M","non-dropping-particle":"","parse-names":false,"suffix":""},{"dropping-particle":"","family":"Manners","given":"Hayley","non-dropping-particle":"","parse-names":false,"suffix":""},{"dropping-particle":"","family":"Megowan","given":"Meghan R","non-dropping-particle":"","parse-names":false,"suffix":""},{"dropping-particle":"","family":"Goñi","given":"Miguel","non-dropping-particle":"","parse-names":false,"suffix":""},{"dropping-particle":"","family":"Palmer","given":"Martin","non-dropping-particle":"","parse-names":false,"suffix":""},{"dropping-particle":"","family":"McManus","given":"James","non-dropping-particle":"","parse-names":false,"suffix":""}],"id":"ITEM-1","issued":{"date-parts":[["0"]]},"title":"Data report: dissolved minor element compositions, sediment major and minor element concentrations, and reactive iron and manganese data from the Lesser Antilles volcanic arc region, IODP Expedition 340 Sites U1394, U1395, U1396, U1399, and U1400","type":"article-journal","volume":"340"},"uris":["http://www.mendeley.com/documents/?uuid=f815adc8-3ee1-352f-bb3c-333348233981"]}],"mendeley":{"formattedCitation":"&lt;sup&gt;56&lt;/sup&gt;","plainTextFormattedCitation":"56","previouslyFormattedCitation":"&lt;sup&gt;56&lt;/sup&gt;"},"properties":{"noteIndex":0},"schema":"https://github.com/citation-style-language/schema/raw/master/csl-citation.json"}</w:instrText>
      </w:r>
      <w:r w:rsidR="00F539D0">
        <w:fldChar w:fldCharType="separate"/>
      </w:r>
      <w:r w:rsidR="00E70868" w:rsidRPr="00E70868">
        <w:rPr>
          <w:noProof/>
          <w:vertAlign w:val="superscript"/>
        </w:rPr>
        <w:t>56</w:t>
      </w:r>
      <w:r w:rsidR="00F539D0">
        <w:fldChar w:fldCharType="end"/>
      </w:r>
      <w:r w:rsidR="00F539D0">
        <w:t>.</w:t>
      </w:r>
    </w:p>
    <w:p w14:paraId="15899C7F" w14:textId="77777777" w:rsidR="00C539FD" w:rsidRPr="00E76D10" w:rsidRDefault="00C539FD" w:rsidP="00C539FD">
      <w:pPr>
        <w:pStyle w:val="Heading2"/>
      </w:pPr>
      <w:r w:rsidRPr="00E76D10">
        <w:t>Chemical Depletion Factors</w:t>
      </w:r>
    </w:p>
    <w:p w14:paraId="5B457613" w14:textId="0A2488DB" w:rsidR="00C539FD" w:rsidRPr="00E76D10" w:rsidRDefault="00C539FD" w:rsidP="00C539FD">
      <w:r w:rsidRPr="00E76D10">
        <w:t xml:space="preserve">In addition to newly analysed </w:t>
      </w:r>
      <w:r w:rsidR="004518DC">
        <w:t>ash</w:t>
      </w:r>
      <w:r w:rsidRPr="00E76D10">
        <w:t xml:space="preserve"> layers from the Lesser Antilles and the Aleutian Islands, a database of previously published altered marine ash compositions was compiled from a selection of volcanic settings, from subduction zones (</w:t>
      </w:r>
      <w:proofErr w:type="gramStart"/>
      <w:r w:rsidRPr="00E76D10">
        <w:t>e.g.</w:t>
      </w:r>
      <w:proofErr w:type="gramEnd"/>
      <w:r w:rsidRPr="00E76D10">
        <w:t xml:space="preserve"> Aleutian Arc, Kamchatka), convergent margins (e.g. Taupo Volcanic Zone, </w:t>
      </w:r>
      <w:proofErr w:type="spellStart"/>
      <w:r w:rsidRPr="00E76D10">
        <w:t>Izu</w:t>
      </w:r>
      <w:proofErr w:type="spellEnd"/>
      <w:r w:rsidRPr="00E76D10">
        <w:t>-Bonin Arc) and oceanic islands (e.g. Canary Islands) (Figure 1</w:t>
      </w:r>
      <w:r w:rsidR="00B906F1">
        <w:t>;</w:t>
      </w:r>
      <w:r w:rsidR="00B906F1" w:rsidRPr="00E76D10">
        <w:t xml:space="preserve"> </w:t>
      </w:r>
      <w:r w:rsidRPr="00E76D10">
        <w:t xml:space="preserve">Supplementary Table </w:t>
      </w:r>
      <w:r w:rsidR="00E4283A" w:rsidRPr="00E76D10">
        <w:t>2</w:t>
      </w:r>
      <w:r w:rsidRPr="00E76D10">
        <w:t xml:space="preserve">).  Most of these data come from point-based geochemical methods (electron microprobe and laser ablation ICP-MS) of individual </w:t>
      </w:r>
      <w:r w:rsidR="004518DC">
        <w:t>ash</w:t>
      </w:r>
      <w:r w:rsidRPr="00E76D10">
        <w:t xml:space="preserve"> shards. </w:t>
      </w:r>
    </w:p>
    <w:p w14:paraId="12CF8AC0" w14:textId="4AFF7C93" w:rsidR="00C539FD" w:rsidRPr="00E76D10" w:rsidRDefault="00C539FD" w:rsidP="00C539FD">
      <w:r w:rsidRPr="00E76D10">
        <w:t xml:space="preserve">Unaltered protolith compositions were obtained from the </w:t>
      </w:r>
      <w:proofErr w:type="spellStart"/>
      <w:r w:rsidRPr="00E76D10">
        <w:t>GeoRoc</w:t>
      </w:r>
      <w:proofErr w:type="spellEnd"/>
      <w:r w:rsidRPr="00E76D10">
        <w:t xml:space="preserve"> database (</w:t>
      </w:r>
      <w:hyperlink r:id="rId11" w:history="1">
        <w:r w:rsidRPr="00E76D10">
          <w:rPr>
            <w:rStyle w:val="Hyperlink"/>
          </w:rPr>
          <w:t>http://georoc.mpch-mainz.gwdg.de</w:t>
        </w:r>
      </w:hyperlink>
      <w:r w:rsidRPr="00E76D10">
        <w:t xml:space="preserve">) for volcanic material from the source regions for each of the published marine </w:t>
      </w:r>
      <w:r w:rsidR="00B906F1">
        <w:t>ash compositions</w:t>
      </w:r>
      <w:r w:rsidRPr="00E76D10">
        <w:t xml:space="preserve">.  </w:t>
      </w:r>
      <w:bookmarkStart w:id="39" w:name="_Hlk83092383"/>
      <w:r w:rsidR="00C65BEC" w:rsidRPr="00C65BEC">
        <w:t>These data were filtered to remove data relating to non-outcropping subaerial samples, xenoliths, and any inclusion-based analyses, leaving only measurements of bulk igneous rock compositions. The database was used to reconstruct the most likely original composition of the erupted material prior to marine diagenesis</w:t>
      </w:r>
      <w:r w:rsidR="00C65BEC">
        <w:t>.</w:t>
      </w:r>
      <w:r w:rsidRPr="00E76D10">
        <w:t xml:space="preserve"> </w:t>
      </w:r>
      <w:bookmarkStart w:id="40" w:name="_Hlk86410300"/>
      <w:bookmarkEnd w:id="39"/>
      <w:r w:rsidR="00C65BEC" w:rsidRPr="00C65BEC">
        <w:t xml:space="preserve">The comparison of bulk rock compositions to point-based glass shard analyses may result in an overestimation of depletion. This is because the glass in mafic ash will contain low Fe, but the accompanying minerals (for example pyroxenes) may have a high Fe content, but will not be considered in the measurements, leading to anomalously high </w:t>
      </w:r>
      <w:r w:rsidR="003566D7">
        <w:t>depletion factor</w:t>
      </w:r>
      <w:r w:rsidR="003566D7" w:rsidRPr="00C65BEC">
        <w:t>s</w:t>
      </w:r>
      <w:r w:rsidR="00C65BEC" w:rsidRPr="00C65BEC">
        <w:t xml:space="preserve">. However, glass typically makes up </w:t>
      </w:r>
      <w:proofErr w:type="gramStart"/>
      <w:r w:rsidR="00C65BEC" w:rsidRPr="00C65BEC">
        <w:t>the majority of</w:t>
      </w:r>
      <w:proofErr w:type="gramEnd"/>
      <w:r w:rsidR="00C65BEC" w:rsidRPr="00C65BEC">
        <w:t xml:space="preserve"> volcanic ash, and even in Fe rich minerals, Fe would not comprise the entirety of the material, so we believe our comparison is valid.</w:t>
      </w:r>
    </w:p>
    <w:bookmarkEnd w:id="40"/>
    <w:p w14:paraId="3F0AA50B" w14:textId="5618E09B" w:rsidR="00C539FD" w:rsidRPr="00E76D10" w:rsidRDefault="00C539FD" w:rsidP="00C539FD">
      <w:r w:rsidRPr="00E76D10">
        <w:t xml:space="preserve">The method follows that developed by </w:t>
      </w:r>
      <w:r w:rsidR="00E4283A" w:rsidRPr="00E76D10">
        <w:t>ref.</w:t>
      </w:r>
      <w:r w:rsidR="00E4283A" w:rsidRPr="00E76D10">
        <w:fldChar w:fldCharType="begin" w:fldLock="1"/>
      </w:r>
      <w:r w:rsidR="00E70868">
        <w:instrText>ADDIN CSL_CITATION {"citationItems":[{"id":"ITEM-1","itemData":{"DOI":"10.1038/s41598-018-22576-3","ISSN":"2045-2322","abstract":"On greater than million year timescales, carbon in the ocean-atmosphere-biosphere system is controlled by geologic inputs of CO2 through volcanic and metamorphic degassing. High atmospheric CO2 and warm climates in the Cretaceous have been attributed to enhanced volcanic emissions of CO2 through more rapid spreading at mid-ocean ridges and, in particular, to a global flare-up in continental arc volcanism. Here, we show that global flare-ups in continental arc magmatism also enhance the global flux of nutrients into the ocean through production of windblown ash. We show that up to 75% of Si, Fe and P is leached from windblown ash during and shortly after deposition, with soluble Si, Fe and P inputs from ash alone in the Cretaceous being higher than the combined input of dust and rivers today. Ash-derived nutrient inputs may have increased the efficiency of biological productivity and organic carbon preservation in the Cretaceous, possibly explaining why the carbon isotopic signature of Cretaceous seawater was high. Variations in volcanic activity, particularly continental arcs, have the potential of profoundly altering carbon cycling at the Earth’s surface by increasing inputs of CO2 and ash-borne nutrients, which together enhance biological productivity and burial of organic carbon, generating an abundance of hydrocarbon source rocks.","author":[{"dropping-particle":"","family":"Lee","given":"Cin-Ty A.","non-dropping-particle":"","parse-names":false,"suffix":""},{"dropping-particle":"","family":"Jiang","given":"Hehe","non-dropping-particle":"","parse-names":false,"suffix":""},{"dropping-particle":"","family":"Ronay","given":"Elli","non-dropping-particle":"","parse-names":false,"suffix":""},{"dropping-particle":"","family":"Minisini","given":"Daniel","non-dropping-particle":"","parse-names":false,"suffix":""},{"dropping-particle":"","family":"Stiles","given":"Jackson","non-dropping-particle":"","parse-names":false,"suffix":""},{"dropping-particle":"","family":"Neal","given":"Matthew","non-dropping-particle":"","parse-names":false,"suffix":""}],"container-title":"Scientific Reports","id":"ITEM-1","issue":"1","issued":{"date-parts":[["2018","12","8"]]},"page":"4197","publisher":"Nature Publishing Group","title":"Volcanic ash as a driver of enhanced organic carbon burial in the Cretaceous","type":"article-journal","volume":"8"},"uris":["http://www.mendeley.com/documents/?uuid=952884e9-932e-3318-b3c8-9a90659da2f2"]}],"mendeley":{"formattedCitation":"&lt;sup&gt;57&lt;/sup&gt;","plainTextFormattedCitation":"57","previouslyFormattedCitation":"&lt;sup&gt;57&lt;/sup&gt;"},"properties":{"noteIndex":0},"schema":"https://github.com/citation-style-language/schema/raw/master/csl-citation.json"}</w:instrText>
      </w:r>
      <w:r w:rsidR="00E4283A" w:rsidRPr="00E76D10">
        <w:fldChar w:fldCharType="separate"/>
      </w:r>
      <w:r w:rsidR="00E70868" w:rsidRPr="00E70868">
        <w:rPr>
          <w:noProof/>
          <w:vertAlign w:val="superscript"/>
        </w:rPr>
        <w:t>57</w:t>
      </w:r>
      <w:r w:rsidR="00E4283A" w:rsidRPr="00E76D10">
        <w:fldChar w:fldCharType="end"/>
      </w:r>
      <w:r w:rsidRPr="00E76D10">
        <w:t xml:space="preserve"> to calculate metal mobility in Cretaceous </w:t>
      </w:r>
      <w:r w:rsidR="004518DC">
        <w:t>ash</w:t>
      </w:r>
      <w:r w:rsidRPr="00E76D10">
        <w:t xml:space="preserve"> layers, in which the elements of interest (M) are </w:t>
      </w:r>
      <w:r w:rsidR="00B906F1" w:rsidRPr="00E76D10">
        <w:t>normali</w:t>
      </w:r>
      <w:r w:rsidR="00B906F1">
        <w:t>s</w:t>
      </w:r>
      <w:r w:rsidR="00B906F1" w:rsidRPr="00E76D10">
        <w:t xml:space="preserve">ed </w:t>
      </w:r>
      <w:r w:rsidRPr="00E76D10">
        <w:t xml:space="preserve">to the </w:t>
      </w:r>
      <w:proofErr w:type="spellStart"/>
      <w:r w:rsidRPr="00E76D10">
        <w:t>Ti</w:t>
      </w:r>
      <w:proofErr w:type="spellEnd"/>
      <w:r w:rsidRPr="00E76D10">
        <w:t xml:space="preserve"> and Zr concentrations. These elements are largely immobile during diagenesis</w:t>
      </w:r>
      <w:r w:rsidRPr="00E76D10">
        <w:fldChar w:fldCharType="begin" w:fldLock="1"/>
      </w:r>
      <w:r w:rsidR="00E70868">
        <w:instrText>ADDIN CSL_CITATION {"citationItems":[{"id":"ITEM-1","itemData":{"DOI":"10.1016/0016-7037(87)90070-6","ISSN":"00167037","abstract":"Relations characterizing the chemical, physical, and mechanical changes resulting from metasomatic hydrochemical processes are developed using mass balance models which formally link chemical composition to bulk density, mineral density, volumetric properties, porosity, and amount of deformation (strain). Rigorous analysis of aqueous solute transport effects is then made possible in a variety of porous media flow environments including chemical weathering, pedogenesis (soil formation), diagenesis, ore deposition and enrichment, and metamorphism. Application of these linear constitutive relations to chemical weathering profiles shows that immobile and locally mobile chemical elements, with masses conserved on the scale of soil profiles, can be accurately identified from analysis of appropriate data arrays and then used as natural geochemical tracers to infer the nature and extent of hydrochemical weathering processes and volume changes during pedogenesis. Assumptions commonly made in the past about the supposed immobility of certain elements, e.g., Ti and Zr, become unnecessary. Quantitative differentiation between the effects of residual and supergene fractionation is then easily made. These methods are applied to Ni-rich laterites developed by weathering of ultramafic rocks, showing that during ordinary residual enrichment, Ni is concentrated by as much as 4× protolith peridotite concentrations. This occurs simply by silicate mineral dissolution and removal of chemical elements other than Ni (e.g., Mg) with a corresponding reduction in saprolite density and increase in bulk porosity without significant deformation. In contrast, laterites with mineable concentrations of Ni which are similarly undeformed (such as the Nickel Mountain Mine in Riddle, Oregon) have experienced, in addition to residual enrichment, strong supergene enrichment by fractionation of ore elements between a leached zone from which Ni is extracted and a complementary enriched zone positioned farther along the direction of ground water flow. Soil-forming processes in podzol chronosequences developed on sandy beach terraces of the Mendocino Coast of California involved soil column collapse of 60 percent by dissolution of silicate minerals in the albic horizon of Al and Fe leaching, and 70 percent dilation (expansion) in the overlying organic-rich layer by root growth. The amount of erosion based upon paleosurface reconstructions using the excess mass of Fe, Al, Pb, Ga, and Cu in the zo…","author":[{"dropping-particle":"","family":"Brimhall","given":"George H.","non-dropping-particle":"","parse-names":false,"suffix":""},{"dropping-particle":"","family":"Dietrich","given":"William E.","non-dropping-particle":"","parse-names":false,"suffix":""}],"container-title":"Geochimica et Cosmochimica Acta","id":"ITEM-1","issue":"3","issued":{"date-parts":[["1987"]]},"page":"567-587","title":"Constitutive mass balance relations between chemical composition, volume, density, porosity, and strain in metasomatic hydrochemical systems: Results on weathering and pedogenesis","type":"article-journal","volume":"51"},"uris":["http://www.mendeley.com/documents/?uuid=b1ccedce-7156-3ff4-bccd-74f5f992f15f"]}],"mendeley":{"formattedCitation":"&lt;sup&gt;58&lt;/sup&gt;","plainTextFormattedCitation":"58","previouslyFormattedCitation":"&lt;sup&gt;58&lt;/sup&gt;"},"properties":{"noteIndex":0},"schema":"https://github.com/citation-style-language/schema/raw/master/csl-citation.json"}</w:instrText>
      </w:r>
      <w:r w:rsidRPr="00E76D10">
        <w:fldChar w:fldCharType="separate"/>
      </w:r>
      <w:r w:rsidR="00E70868" w:rsidRPr="00E70868">
        <w:rPr>
          <w:noProof/>
          <w:vertAlign w:val="superscript"/>
        </w:rPr>
        <w:t>58</w:t>
      </w:r>
      <w:r w:rsidRPr="00E76D10">
        <w:fldChar w:fldCharType="end"/>
      </w:r>
      <w:r w:rsidRPr="00E76D10">
        <w:t xml:space="preserve">, so variations in their concentrations in </w:t>
      </w:r>
      <w:r w:rsidR="004518DC">
        <w:t>ash</w:t>
      </w:r>
      <w:r w:rsidRPr="00E76D10">
        <w:t xml:space="preserve"> derived from a single source largely reflect magmatic differentiation processes</w:t>
      </w:r>
      <w:r w:rsidRPr="00E76D10">
        <w:fldChar w:fldCharType="begin" w:fldLock="1"/>
      </w:r>
      <w:r w:rsidR="00E70868">
        <w:instrText>ADDIN CSL_CITATION {"citationItems":[{"id":"ITEM-1","itemData":{"DOI":"10.1038/s41598-018-22576-3","ISSN":"2045-2322","abstract":"On greater than million year timescales, carbon in the ocean-atmosphere-biosphere system is controlled by geologic inputs of CO2 through volcanic and metamorphic degassing. High atmospheric CO2 and warm climates in the Cretaceous have been attributed to enhanced volcanic emissions of CO2 through more rapid spreading at mid-ocean ridges and, in particular, to a global flare-up in continental arc volcanism. Here, we show that global flare-ups in continental arc magmatism also enhance the global flux of nutrients into the ocean through production of windblown ash. We show that up to 75% of Si, Fe and P is leached from windblown ash during and shortly after deposition, with soluble Si, Fe and P inputs from ash alone in the Cretaceous being higher than the combined input of dust and rivers today. Ash-derived nutrient inputs may have increased the efficiency of biological productivity and organic carbon preservation in the Cretaceous, possibly explaining why the carbon isotopic signature of Cretaceous seawater was high. Variations in volcanic activity, particularly continental arcs, have the potential of profoundly altering carbon cycling at the Earth’s surface by increasing inputs of CO2 and ash-borne nutrients, which together enhance biological productivity and burial of organic carbon, generating an abundance of hydrocarbon source rocks.","author":[{"dropping-particle":"","family":"Lee","given":"Cin-Ty A.","non-dropping-particle":"","parse-names":false,"suffix":""},{"dropping-particle":"","family":"Jiang","given":"Hehe","non-dropping-particle":"","parse-names":false,"suffix":""},{"dropping-particle":"","family":"Ronay","given":"Elli","non-dropping-particle":"","parse-names":false,"suffix":""},{"dropping-particle":"","family":"Minisini","given":"Daniel","non-dropping-particle":"","parse-names":false,"suffix":""},{"dropping-particle":"","family":"Stiles","given":"Jackson","non-dropping-particle":"","parse-names":false,"suffix":""},{"dropping-particle":"","family":"Neal","given":"Matthew","non-dropping-particle":"","parse-names":false,"suffix":""}],"container-title":"Scientific Reports","id":"ITEM-1","issue":"1","issued":{"date-parts":[["2018","12","8"]]},"page":"4197","publisher":"Nature Publishing Group","title":"Volcanic ash as a driver of enhanced organic carbon burial in the Cretaceous","type":"article-journal","volume":"8"},"uris":["http://www.mendeley.com/documents/?uuid=8f01ddc5-c8ee-3f1f-9a0e-79d0590cb32d"]}],"mendeley":{"formattedCitation":"&lt;sup&gt;13&lt;/sup&gt;","plainTextFormattedCitation":"13","previouslyFormattedCitation":"&lt;sup&gt;13&lt;/sup&gt;"},"properties":{"noteIndex":0},"schema":"https://github.com/citation-style-language/schema/raw/master/csl-citation.json"}</w:instrText>
      </w:r>
      <w:r w:rsidRPr="00E76D10">
        <w:fldChar w:fldCharType="separate"/>
      </w:r>
      <w:r w:rsidR="00E70868" w:rsidRPr="00E70868">
        <w:rPr>
          <w:noProof/>
          <w:vertAlign w:val="superscript"/>
        </w:rPr>
        <w:t>13</w:t>
      </w:r>
      <w:r w:rsidRPr="00E76D10">
        <w:fldChar w:fldCharType="end"/>
      </w:r>
      <w:r w:rsidRPr="00E76D10">
        <w:t xml:space="preserve">.  The empirical relationship between </w:t>
      </w:r>
      <w:proofErr w:type="spellStart"/>
      <w:r w:rsidRPr="00E76D10">
        <w:t>Ti</w:t>
      </w:r>
      <w:proofErr w:type="spellEnd"/>
      <w:r w:rsidRPr="00E76D10">
        <w:t xml:space="preserve">/Zr and M/Zr (as calculated from the </w:t>
      </w:r>
      <w:proofErr w:type="spellStart"/>
      <w:r w:rsidRPr="00E76D10">
        <w:t>GeoRoc</w:t>
      </w:r>
      <w:proofErr w:type="spellEnd"/>
      <w:r w:rsidRPr="00E76D10">
        <w:t xml:space="preserve"> database) can then be used to estimate the original composition of the unaltered volcanic protolith (Fig. </w:t>
      </w:r>
      <w:r w:rsidR="00AE6CD2" w:rsidRPr="00E76D10">
        <w:t>4</w:t>
      </w:r>
      <w:r w:rsidRPr="00E76D10">
        <w:t xml:space="preserve">). In each case, the empirical relationship is </w:t>
      </w:r>
      <w:r w:rsidRPr="00E76D10">
        <w:lastRenderedPageBreak/>
        <w:t xml:space="preserve">represented by a linear or polynomial regression (Supplementary Table </w:t>
      </w:r>
      <w:r w:rsidR="00E4283A" w:rsidRPr="00E76D10">
        <w:t>2</w:t>
      </w:r>
      <w:r w:rsidRPr="00E76D10">
        <w:t xml:space="preserve">), and the equations </w:t>
      </w:r>
      <w:r w:rsidR="00B906F1">
        <w:t xml:space="preserve">are </w:t>
      </w:r>
      <w:r w:rsidRPr="00E76D10">
        <w:t>used to back-calculate the unaltered protolith composition.</w:t>
      </w:r>
      <w:r w:rsidR="00B35B06">
        <w:t xml:space="preserve"> The best fitting regression is determined by both examination of the correlation coefficient, but also by determination of which fit best suits the altered tephra dataset. For example, with Iceland we employ polynomial regression, due to the low Fe/Zr ratios of most tephra compositions. Here, a linear relationship would not represent these data well, and lead to underestimation of the depletion factor (Supplementary Figure 4).</w:t>
      </w:r>
      <w:r w:rsidRPr="00E76D10">
        <w:t xml:space="preserve"> </w:t>
      </w:r>
      <w:bookmarkStart w:id="41" w:name="_Hlk61436446"/>
      <w:r w:rsidRPr="00E76D10">
        <w:t xml:space="preserve">These compositions are then compared to the marine </w:t>
      </w:r>
      <w:r w:rsidR="004518DC">
        <w:t>ash</w:t>
      </w:r>
      <w:r w:rsidRPr="00E76D10">
        <w:t xml:space="preserve"> data to calculate changes in composition during diagenesis</w:t>
      </w:r>
      <w:r w:rsidRPr="00E76D10">
        <w:fldChar w:fldCharType="begin" w:fldLock="1"/>
      </w:r>
      <w:r w:rsidR="00E70868">
        <w:instrText>ADDIN CSL_CITATION {"citationItems":[{"id":"ITEM-1","itemData":{"DOI":"10.1038/s41598-018-22576-3","ISSN":"2045-2322","abstract":"On greater than million year timescales, carbon in the ocean-atmosphere-biosphere system is controlled by geologic inputs of CO2 through volcanic and metamorphic degassing. High atmospheric CO2 and warm climates in the Cretaceous have been attributed to enhanced volcanic emissions of CO2 through more rapid spreading at mid-ocean ridges and, in particular, to a global flare-up in continental arc volcanism. Here, we show that global flare-ups in continental arc magmatism also enhance the global flux of nutrients into the ocean through production of windblown ash. We show that up to 75% of Si, Fe and P is leached from windblown ash during and shortly after deposition, with soluble Si, Fe and P inputs from ash alone in the Cretaceous being higher than the combined input of dust and rivers today. Ash-derived nutrient inputs may have increased the efficiency of biological productivity and organic carbon preservation in the Cretaceous, possibly explaining why the carbon isotopic signature of Cretaceous seawater was high. Variations in volcanic activity, particularly continental arcs, have the potential of profoundly altering carbon cycling at the Earth’s surface by increasing inputs of CO2 and ash-borne nutrients, which together enhance biological productivity and burial of organic carbon, generating an abundance of hydrocarbon source rocks.","author":[{"dropping-particle":"","family":"Lee","given":"Cin-Ty A.","non-dropping-particle":"","parse-names":false,"suffix":""},{"dropping-particle":"","family":"Jiang","given":"Hehe","non-dropping-particle":"","parse-names":false,"suffix":""},{"dropping-particle":"","family":"Ronay","given":"Elli","non-dropping-particle":"","parse-names":false,"suffix":""},{"dropping-particle":"","family":"Minisini","given":"Daniel","non-dropping-particle":"","parse-names":false,"suffix":""},{"dropping-particle":"","family":"Stiles","given":"Jackson","non-dropping-particle":"","parse-names":false,"suffix":""},{"dropping-particle":"","family":"Neal","given":"Matthew","non-dropping-particle":"","parse-names":false,"suffix":""}],"container-title":"Scientific Reports","id":"ITEM-1","issue":"1","issued":{"date-parts":[["2018","12","8"]]},"page":"4197","publisher":"Nature Publishing Group","title":"Volcanic ash as a driver of enhanced organic carbon burial in the Cretaceous","type":"article-journal","volume":"8"},"uris":["http://www.mendeley.com/documents/?uuid=8f01ddc5-c8ee-3f1f-9a0e-79d0590cb32d"]}],"mendeley":{"formattedCitation":"&lt;sup&gt;13&lt;/sup&gt;","plainTextFormattedCitation":"13","previouslyFormattedCitation":"&lt;sup&gt;13&lt;/sup&gt;"},"properties":{"noteIndex":0},"schema":"https://github.com/citation-style-language/schema/raw/master/csl-citation.json"}</w:instrText>
      </w:r>
      <w:r w:rsidRPr="00E76D10">
        <w:fldChar w:fldCharType="separate"/>
      </w:r>
      <w:r w:rsidR="00E70868" w:rsidRPr="00E70868">
        <w:rPr>
          <w:noProof/>
          <w:vertAlign w:val="superscript"/>
        </w:rPr>
        <w:t>13</w:t>
      </w:r>
      <w:r w:rsidRPr="00E76D10">
        <w:fldChar w:fldCharType="end"/>
      </w:r>
      <w:r w:rsidRPr="00E76D10">
        <w:t xml:space="preserve"> </w:t>
      </w:r>
      <w:bookmarkStart w:id="42" w:name="_Hlk59012385"/>
      <w:r w:rsidRPr="00E76D10">
        <w:t>according to Equation 1</w:t>
      </w:r>
      <w:r w:rsidR="001431D6">
        <w:t>, which is shown here using Fe as the element of interest, as an example</w:t>
      </w:r>
      <w:r w:rsidRPr="00E76D10">
        <w:t>:</w:t>
      </w:r>
      <w:bookmarkEnd w:id="42"/>
      <w:r w:rsidRPr="00E76D10">
        <w:t xml:space="preserve"> </w:t>
      </w:r>
    </w:p>
    <w:bookmarkEnd w:id="41"/>
    <w:p w14:paraId="166A60CE" w14:textId="77777777" w:rsidR="00C539FD" w:rsidRPr="00E76D10" w:rsidRDefault="00D9469D" w:rsidP="00C539FD">
      <w:pPr>
        <w:jc w:val="center"/>
        <w:rPr>
          <w:rFonts w:eastAsiaTheme="minorEastAsia"/>
        </w:rPr>
      </w:pPr>
      <m:oMathPara>
        <m:oMath>
          <m:sSub>
            <m:sSubPr>
              <m:ctrlPr>
                <w:rPr>
                  <w:rFonts w:ascii="Cambria Math" w:hAnsi="Cambria Math"/>
                  <w:i/>
                </w:rPr>
              </m:ctrlPr>
            </m:sSubPr>
            <m:e>
              <m:r>
                <w:rPr>
                  <w:rFonts w:ascii="Cambria Math" w:hAnsi="Cambria Math"/>
                </w:rPr>
                <m:t>Fe</m:t>
              </m:r>
            </m:e>
            <m:sub>
              <m:r>
                <w:rPr>
                  <w:rFonts w:ascii="Cambria Math" w:hAnsi="Cambria Math"/>
                </w:rPr>
                <m:t xml:space="preserve">D </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M</m:t>
                  </m:r>
                </m:e>
                <m:sub>
                  <m:r>
                    <w:rPr>
                      <w:rFonts w:ascii="Cambria Math" w:hAnsi="Cambria Math"/>
                    </w:rPr>
                    <m:t>Fe</m:t>
                  </m:r>
                </m:sub>
                <m:sup>
                  <m:r>
                    <w:rPr>
                      <w:rFonts w:ascii="Cambria Math" w:hAnsi="Cambria Math"/>
                    </w:rPr>
                    <m:t>L</m:t>
                  </m:r>
                </m:sup>
              </m:sSubSup>
            </m:num>
            <m:den>
              <m:sSubSup>
                <m:sSubSupPr>
                  <m:ctrlPr>
                    <w:rPr>
                      <w:rFonts w:ascii="Cambria Math" w:hAnsi="Cambria Math"/>
                    </w:rPr>
                  </m:ctrlPr>
                </m:sSubSupPr>
                <m:e>
                  <m:r>
                    <w:rPr>
                      <w:rFonts w:ascii="Cambria Math" w:hAnsi="Cambria Math"/>
                    </w:rPr>
                    <m:t>M</m:t>
                  </m:r>
                </m:e>
                <m:sub>
                  <m:r>
                    <w:rPr>
                      <w:rFonts w:ascii="Cambria Math" w:hAnsi="Cambria Math"/>
                    </w:rPr>
                    <m:t>Fe</m:t>
                  </m:r>
                </m:sub>
                <m:sup>
                  <m:r>
                    <w:rPr>
                      <w:rFonts w:ascii="Cambria Math" w:hAnsi="Cambria Math"/>
                    </w:rPr>
                    <m:t>O</m:t>
                  </m:r>
                </m:sup>
              </m:sSubSup>
            </m:den>
          </m:f>
          <m:r>
            <m:rPr>
              <m:sty m:val="p"/>
            </m:rPr>
            <w:rPr>
              <w:rFonts w:ascii="Cambria Math" w:hAnsi="Cambria Math"/>
            </w:rPr>
            <m:t>=1-</m:t>
          </m:r>
          <m:f>
            <m:fPr>
              <m:ctrlPr>
                <w:rPr>
                  <w:rFonts w:ascii="Cambria Math" w:hAnsi="Cambria Math"/>
                </w:rPr>
              </m:ctrlPr>
            </m:fPr>
            <m:num>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C</m:t>
                          </m:r>
                        </m:e>
                        <m:sub>
                          <m:r>
                            <w:rPr>
                              <w:rFonts w:ascii="Cambria Math" w:hAnsi="Cambria Math"/>
                            </w:rPr>
                            <m:t>Fe</m:t>
                          </m:r>
                        </m:sub>
                        <m:sup>
                          <m:r>
                            <w:rPr>
                              <w:rFonts w:ascii="Cambria Math" w:hAnsi="Cambria Math"/>
                            </w:rPr>
                            <m:t>re</m:t>
                          </m:r>
                        </m:sup>
                      </m:sSubSup>
                    </m:num>
                    <m:den>
                      <m:sSubSup>
                        <m:sSubSupPr>
                          <m:ctrlPr>
                            <w:rPr>
                              <w:rFonts w:ascii="Cambria Math" w:hAnsi="Cambria Math"/>
                            </w:rPr>
                          </m:ctrlPr>
                        </m:sSubSupPr>
                        <m:e>
                          <m:r>
                            <w:rPr>
                              <w:rFonts w:ascii="Cambria Math" w:hAnsi="Cambria Math"/>
                            </w:rPr>
                            <m:t>C</m:t>
                          </m:r>
                        </m:e>
                        <m:sub>
                          <m:r>
                            <w:rPr>
                              <w:rFonts w:ascii="Cambria Math" w:hAnsi="Cambria Math"/>
                            </w:rPr>
                            <m:t>Zr</m:t>
                          </m:r>
                        </m:sub>
                        <m:sup>
                          <m:r>
                            <w:rPr>
                              <w:rFonts w:ascii="Cambria Math" w:hAnsi="Cambria Math"/>
                            </w:rPr>
                            <m:t>re</m:t>
                          </m:r>
                        </m:sup>
                      </m:sSubSup>
                    </m:den>
                  </m:f>
                </m:e>
              </m:d>
            </m:num>
            <m:den>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C</m:t>
                          </m:r>
                        </m:e>
                        <m:sub>
                          <m:r>
                            <w:rPr>
                              <w:rFonts w:ascii="Cambria Math" w:hAnsi="Cambria Math"/>
                            </w:rPr>
                            <m:t>Fe</m:t>
                          </m:r>
                        </m:sub>
                        <m:sup>
                          <m:r>
                            <w:rPr>
                              <w:rFonts w:ascii="Cambria Math" w:hAnsi="Cambria Math"/>
                            </w:rPr>
                            <m:t>O</m:t>
                          </m:r>
                        </m:sup>
                      </m:sSubSup>
                    </m:num>
                    <m:den>
                      <m:sSubSup>
                        <m:sSubSupPr>
                          <m:ctrlPr>
                            <w:rPr>
                              <w:rFonts w:ascii="Cambria Math" w:hAnsi="Cambria Math"/>
                            </w:rPr>
                          </m:ctrlPr>
                        </m:sSubSupPr>
                        <m:e>
                          <m:r>
                            <w:rPr>
                              <w:rFonts w:ascii="Cambria Math" w:hAnsi="Cambria Math"/>
                            </w:rPr>
                            <m:t>C</m:t>
                          </m:r>
                        </m:e>
                        <m:sub>
                          <m:r>
                            <w:rPr>
                              <w:rFonts w:ascii="Cambria Math" w:hAnsi="Cambria Math"/>
                            </w:rPr>
                            <m:t>Zr</m:t>
                          </m:r>
                        </m:sub>
                        <m:sup>
                          <m:r>
                            <w:rPr>
                              <w:rFonts w:ascii="Cambria Math" w:hAnsi="Cambria Math"/>
                            </w:rPr>
                            <m:t>O</m:t>
                          </m:r>
                        </m:sup>
                      </m:sSubSup>
                    </m:den>
                  </m:f>
                </m:e>
              </m:d>
            </m:den>
          </m:f>
          <m:r>
            <w:rPr>
              <w:rFonts w:ascii="Cambria Math" w:hAnsi="Cambria Math"/>
            </w:rPr>
            <m:t xml:space="preserve"> (</m:t>
          </m:r>
          <m:r>
            <m:rPr>
              <m:sty m:val="p"/>
            </m:rPr>
            <w:rPr>
              <w:rFonts w:ascii="Cambria Math" w:hAnsi="Cambria Math"/>
            </w:rPr>
            <m:t>Eq. 1)</m:t>
          </m:r>
        </m:oMath>
      </m:oMathPara>
    </w:p>
    <w:p w14:paraId="0A106F18" w14:textId="7E284FAD" w:rsidR="00C539FD" w:rsidRPr="00E76D10" w:rsidRDefault="00C539FD" w:rsidP="00C539FD">
      <w:pPr>
        <w:rPr>
          <w:rFonts w:eastAsiaTheme="minorEastAsia"/>
        </w:rPr>
      </w:pPr>
      <w:r w:rsidRPr="00E76D10">
        <w:t xml:space="preserve">The left side of the equation represents the fraction depleted, where </w:t>
      </w:r>
      <m:oMath>
        <m:sSubSup>
          <m:sSubSupPr>
            <m:ctrlPr>
              <w:rPr>
                <w:rFonts w:ascii="Cambria Math" w:hAnsi="Cambria Math"/>
                <w:i/>
              </w:rPr>
            </m:ctrlPr>
          </m:sSubSupPr>
          <m:e>
            <m:r>
              <w:rPr>
                <w:rFonts w:ascii="Cambria Math" w:hAnsi="Cambria Math"/>
              </w:rPr>
              <m:t>M</m:t>
            </m:r>
          </m:e>
          <m:sub>
            <m:r>
              <w:rPr>
                <w:rFonts w:ascii="Cambria Math" w:hAnsi="Cambria Math"/>
              </w:rPr>
              <m:t>Fe</m:t>
            </m:r>
          </m:sub>
          <m:sup>
            <m:r>
              <w:rPr>
                <w:rFonts w:ascii="Cambria Math" w:hAnsi="Cambria Math"/>
              </w:rPr>
              <m:t>O</m:t>
            </m:r>
          </m:sup>
        </m:sSubSup>
      </m:oMath>
      <w:r w:rsidRPr="00E76D10">
        <w:rPr>
          <w:rFonts w:eastAsiaTheme="minorEastAsia"/>
        </w:rPr>
        <w:t xml:space="preserve"> is the original mass of Fe in the rock, and </w:t>
      </w:r>
      <m:oMath>
        <m:sSubSup>
          <m:sSubSupPr>
            <m:ctrlPr>
              <w:rPr>
                <w:rFonts w:ascii="Cambria Math" w:hAnsi="Cambria Math"/>
                <w:i/>
              </w:rPr>
            </m:ctrlPr>
          </m:sSubSupPr>
          <m:e>
            <m:r>
              <w:rPr>
                <w:rFonts w:ascii="Cambria Math" w:hAnsi="Cambria Math"/>
              </w:rPr>
              <m:t>M</m:t>
            </m:r>
          </m:e>
          <m:sub>
            <m:r>
              <w:rPr>
                <w:rFonts w:ascii="Cambria Math" w:hAnsi="Cambria Math"/>
              </w:rPr>
              <m:t>Fe</m:t>
            </m:r>
          </m:sub>
          <m:sup>
            <m:r>
              <w:rPr>
                <w:rFonts w:ascii="Cambria Math" w:hAnsi="Cambria Math"/>
              </w:rPr>
              <m:t>L</m:t>
            </m:r>
          </m:sup>
        </m:sSubSup>
      </m:oMath>
      <w:r w:rsidRPr="00E76D10">
        <w:rPr>
          <w:rFonts w:eastAsiaTheme="minorEastAsia"/>
        </w:rPr>
        <w:t xml:space="preserve"> what has been lost.</w:t>
      </w:r>
      <m:oMath>
        <m:r>
          <w:rPr>
            <w:rFonts w:ascii="Cambria Math" w:hAnsi="Cambria Math"/>
          </w:rPr>
          <m:t xml:space="preserve"> </m:t>
        </m:r>
        <m:sSubSup>
          <m:sSubSupPr>
            <m:ctrlPr>
              <w:rPr>
                <w:rFonts w:ascii="Cambria Math" w:hAnsi="Cambria Math"/>
                <w:i/>
              </w:rPr>
            </m:ctrlPr>
          </m:sSubSupPr>
          <m:e>
            <m:r>
              <w:rPr>
                <w:rFonts w:ascii="Cambria Math" w:hAnsi="Cambria Math"/>
              </w:rPr>
              <m:t>C</m:t>
            </m:r>
          </m:e>
          <m:sub>
            <m:r>
              <w:rPr>
                <w:rFonts w:ascii="Cambria Math" w:hAnsi="Cambria Math"/>
              </w:rPr>
              <m:t xml:space="preserve">Fe </m:t>
            </m:r>
          </m:sub>
          <m:sup>
            <m:r>
              <w:rPr>
                <w:rFonts w:ascii="Cambria Math" w:hAnsi="Cambria Math"/>
              </w:rPr>
              <m:t>re</m:t>
            </m:r>
          </m:sup>
        </m:sSubSup>
        <m:r>
          <w:rPr>
            <w:rFonts w:ascii="Cambria Math" w:hAnsi="Cambria Math"/>
          </w:rPr>
          <m:t xml:space="preserve">and </m:t>
        </m:r>
        <m:sSubSup>
          <m:sSubSupPr>
            <m:ctrlPr>
              <w:rPr>
                <w:rFonts w:ascii="Cambria Math" w:hAnsi="Cambria Math"/>
                <w:i/>
              </w:rPr>
            </m:ctrlPr>
          </m:sSubSupPr>
          <m:e>
            <m:r>
              <w:rPr>
                <w:rFonts w:ascii="Cambria Math" w:hAnsi="Cambria Math"/>
              </w:rPr>
              <m:t>C</m:t>
            </m:r>
          </m:e>
          <m:sub>
            <m:r>
              <w:rPr>
                <w:rFonts w:ascii="Cambria Math" w:hAnsi="Cambria Math"/>
              </w:rPr>
              <m:t>Zr</m:t>
            </m:r>
          </m:sub>
          <m:sup>
            <m:r>
              <w:rPr>
                <w:rFonts w:ascii="Cambria Math" w:hAnsi="Cambria Math"/>
              </w:rPr>
              <m:t>re</m:t>
            </m:r>
          </m:sup>
        </m:sSubSup>
        <m:r>
          <w:rPr>
            <w:rFonts w:ascii="Cambria Math" w:hAnsi="Cambria Math"/>
          </w:rPr>
          <m:t xml:space="preserve"> are </m:t>
        </m:r>
      </m:oMath>
      <w:r w:rsidRPr="00E76D10">
        <w:rPr>
          <w:rFonts w:eastAsiaTheme="minorEastAsia"/>
        </w:rPr>
        <w:t xml:space="preserve">the concentrations of Zr and Fe in the altered </w:t>
      </w:r>
      <w:r w:rsidR="004518DC">
        <w:rPr>
          <w:rFonts w:eastAsiaTheme="minorEastAsia"/>
        </w:rPr>
        <w:t>ash</w:t>
      </w:r>
      <w:r w:rsidRPr="00E76D10">
        <w:rPr>
          <w:rFonts w:eastAsiaTheme="minorEastAsia"/>
        </w:rPr>
        <w:t xml:space="preserve">, and so </w:t>
      </w:r>
      <m:oMath>
        <m:f>
          <m:fPr>
            <m:type m:val="lin"/>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 xml:space="preserve">Fe </m:t>
                </m:r>
              </m:sub>
              <m:sup>
                <m:r>
                  <w:rPr>
                    <w:rFonts w:ascii="Cambria Math" w:hAnsi="Cambria Math"/>
                  </w:rPr>
                  <m:t>re</m:t>
                </m:r>
              </m:sup>
            </m:sSubSup>
          </m:num>
          <m:den>
            <m:sSubSup>
              <m:sSubSupPr>
                <m:ctrlPr>
                  <w:rPr>
                    <w:rFonts w:ascii="Cambria Math" w:hAnsi="Cambria Math"/>
                    <w:i/>
                  </w:rPr>
                </m:ctrlPr>
              </m:sSubSupPr>
              <m:e>
                <m:r>
                  <w:rPr>
                    <w:rFonts w:ascii="Cambria Math" w:hAnsi="Cambria Math"/>
                  </w:rPr>
                  <m:t>C</m:t>
                </m:r>
              </m:e>
              <m:sub>
                <m:r>
                  <w:rPr>
                    <w:rFonts w:ascii="Cambria Math" w:hAnsi="Cambria Math"/>
                  </w:rPr>
                  <m:t>Zr</m:t>
                </m:r>
              </m:sub>
              <m:sup>
                <m:r>
                  <w:rPr>
                    <w:rFonts w:ascii="Cambria Math" w:hAnsi="Cambria Math"/>
                  </w:rPr>
                  <m:t>reO</m:t>
                </m:r>
              </m:sup>
            </m:sSubSup>
          </m:den>
        </m:f>
      </m:oMath>
      <w:r w:rsidRPr="00E76D10">
        <w:rPr>
          <w:rFonts w:eastAsiaTheme="minorEastAsia"/>
        </w:rPr>
        <w:t xml:space="preserve">represents the  Fe/Zr ratio in the </w:t>
      </w:r>
      <w:r w:rsidR="004518DC">
        <w:rPr>
          <w:rFonts w:eastAsiaTheme="minorEastAsia"/>
        </w:rPr>
        <w:t>ash</w:t>
      </w:r>
      <w:r w:rsidRPr="00E76D10">
        <w:rPr>
          <w:rFonts w:eastAsiaTheme="minorEastAsia"/>
        </w:rPr>
        <w:t xml:space="preserve">. </w:t>
      </w:r>
      <m:oMath>
        <m:f>
          <m:fPr>
            <m:type m:val="lin"/>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 xml:space="preserve">Fe </m:t>
                </m:r>
              </m:sub>
              <m:sup>
                <m:r>
                  <w:rPr>
                    <w:rFonts w:ascii="Cambria Math" w:hAnsi="Cambria Math"/>
                  </w:rPr>
                  <m:t>O</m:t>
                </m:r>
              </m:sup>
            </m:sSubSup>
          </m:num>
          <m:den>
            <m:sSubSup>
              <m:sSubSupPr>
                <m:ctrlPr>
                  <w:rPr>
                    <w:rFonts w:ascii="Cambria Math" w:hAnsi="Cambria Math"/>
                    <w:i/>
                  </w:rPr>
                </m:ctrlPr>
              </m:sSubSupPr>
              <m:e>
                <m:r>
                  <w:rPr>
                    <w:rFonts w:ascii="Cambria Math" w:hAnsi="Cambria Math"/>
                  </w:rPr>
                  <m:t>C</m:t>
                </m:r>
              </m:e>
              <m:sub>
                <m:r>
                  <w:rPr>
                    <w:rFonts w:ascii="Cambria Math" w:hAnsi="Cambria Math"/>
                  </w:rPr>
                  <m:t>Zr</m:t>
                </m:r>
              </m:sub>
              <m:sup>
                <m:r>
                  <w:rPr>
                    <w:rFonts w:ascii="Cambria Math" w:hAnsi="Cambria Math"/>
                  </w:rPr>
                  <m:t>O</m:t>
                </m:r>
              </m:sup>
            </m:sSubSup>
          </m:den>
        </m:f>
        <m:r>
          <w:rPr>
            <w:rFonts w:ascii="Cambria Math" w:hAnsi="Cambria Math"/>
          </w:rPr>
          <m:t xml:space="preserve"> </m:t>
        </m:r>
      </m:oMath>
      <w:r w:rsidRPr="00E76D10">
        <w:rPr>
          <w:rFonts w:eastAsiaTheme="minorEastAsia"/>
        </w:rPr>
        <w:t xml:space="preserve"> represents the Fe/Zr ratio in the original rock, calculated using the GeoRoc-derived relationship between Fe/Zr and Ti/Zr (e.g.</w:t>
      </w:r>
      <w:r w:rsidR="00B906F1">
        <w:rPr>
          <w:rFonts w:eastAsiaTheme="minorEastAsia"/>
        </w:rPr>
        <w:t>,</w:t>
      </w:r>
      <w:r w:rsidRPr="00E76D10">
        <w:rPr>
          <w:rFonts w:eastAsiaTheme="minorEastAsia"/>
        </w:rPr>
        <w:t xml:space="preserve"> Fig. </w:t>
      </w:r>
      <w:r w:rsidR="00AE6CD2" w:rsidRPr="00E76D10">
        <w:rPr>
          <w:rFonts w:eastAsiaTheme="minorEastAsia"/>
        </w:rPr>
        <w:t>4</w:t>
      </w:r>
      <w:r w:rsidRPr="00E76D10">
        <w:rPr>
          <w:rFonts w:eastAsiaTheme="minorEastAsia"/>
        </w:rPr>
        <w:t xml:space="preserve">). </w:t>
      </w:r>
      <w:r w:rsidR="00E4283A" w:rsidRPr="00E76D10">
        <w:rPr>
          <w:rFonts w:eastAsiaTheme="minorEastAsia"/>
        </w:rPr>
        <w:t xml:space="preserve">Graphs of M/Zr vs </w:t>
      </w:r>
      <w:proofErr w:type="spellStart"/>
      <w:r w:rsidR="00E4283A" w:rsidRPr="00E76D10">
        <w:rPr>
          <w:rFonts w:eastAsiaTheme="minorEastAsia"/>
        </w:rPr>
        <w:t>Ti</w:t>
      </w:r>
      <w:proofErr w:type="spellEnd"/>
      <w:r w:rsidR="00E4283A" w:rsidRPr="00E76D10">
        <w:rPr>
          <w:rFonts w:eastAsiaTheme="minorEastAsia"/>
        </w:rPr>
        <w:t xml:space="preserve">/Zr for all locations </w:t>
      </w:r>
      <w:r w:rsidR="00B906F1">
        <w:rPr>
          <w:rFonts w:eastAsiaTheme="minorEastAsia"/>
        </w:rPr>
        <w:t>are provided</w:t>
      </w:r>
      <w:r w:rsidR="00E4283A" w:rsidRPr="00E76D10">
        <w:rPr>
          <w:rFonts w:eastAsiaTheme="minorEastAsia"/>
        </w:rPr>
        <w:t xml:space="preserve"> in Supplementary Figures </w:t>
      </w:r>
      <w:r w:rsidR="0047415B">
        <w:rPr>
          <w:rFonts w:eastAsiaTheme="minorEastAsia"/>
        </w:rPr>
        <w:t>4-7</w:t>
      </w:r>
      <w:r w:rsidR="00E4283A" w:rsidRPr="00E76D10">
        <w:rPr>
          <w:rFonts w:eastAsiaTheme="minorEastAsia"/>
        </w:rPr>
        <w:t xml:space="preserve">. </w:t>
      </w:r>
    </w:p>
    <w:p w14:paraId="33829E4C" w14:textId="59AB7D95" w:rsidR="00C539FD" w:rsidRPr="00E76D10" w:rsidRDefault="00C539FD" w:rsidP="00C539FD">
      <w:r w:rsidRPr="00E76D10">
        <w:t xml:space="preserve">To estimate annual inputs of Fe and Mn to the ocean from </w:t>
      </w:r>
      <w:r w:rsidR="004518DC">
        <w:t>ash</w:t>
      </w:r>
      <w:r w:rsidRPr="00E76D10">
        <w:t xml:space="preserve"> diagenesis</w:t>
      </w:r>
      <w:r w:rsidR="00B906F1">
        <w:t>,</w:t>
      </w:r>
      <w:r w:rsidRPr="00E76D10">
        <w:t xml:space="preserve"> a Monte Carlo based modelling approach (c.f.</w:t>
      </w:r>
      <w:r w:rsidRPr="00E76D10">
        <w:fldChar w:fldCharType="begin" w:fldLock="1"/>
      </w:r>
      <w:r w:rsidR="00E70868">
        <w:instrText>ADDIN CSL_CITATION {"citationItems":[{"id":"ITEM-1","itemData":{"DOI":"10.1038/ngeo2632","ISSN":"1752-0894","abstract":"The Cryogenian Snowball Earth glaciations were followed by the deposition of massive cap carbonates. Geochemical modelling suggests that shallow-ridge volcanism supplied much of the alkalinity and cations that fuelled this deposition.","author":[{"dropping-particle":"","family":"Gernon","given":"T. M.","non-dropping-particle":"","parse-names":false,"suffix":""},{"dropping-particle":"","family":"Hincks","given":"T. K.","non-dropping-particle":"","parse-names":false,"suffix":""},{"dropping-particle":"","family":"Tyrrell","given":"T.","non-dropping-particle":"","parse-names":false,"suffix":""},{"dropping-particle":"","family":"Rohling","given":"E. J.","non-dropping-particle":"","parse-names":false,"suffix":""},{"dropping-particle":"","family":"Palmer","given":"M. R.","non-dropping-particle":"","parse-names":false,"suffix":""}],"container-title":"Nature Geoscience","id":"ITEM-1","issue":"3","issued":{"date-parts":[["2016","3","18"]]},"page":"242-248","publisher":"Nature Publishing Group","title":"Snowball Earth ocean chemistry driven by extensive ridge volcanism during Rodinia breakup","type":"article-journal","volume":"9"},"uris":["http://www.mendeley.com/documents/?uuid=a00e8ce8-8bf9-3195-a52a-bfdf17c77a59"]}],"mendeley":{"formattedCitation":"&lt;sup&gt;59&lt;/sup&gt;","plainTextFormattedCitation":"59","previouslyFormattedCitation":"&lt;sup&gt;59&lt;/sup&gt;"},"properties":{"noteIndex":0},"schema":"https://github.com/citation-style-language/schema/raw/master/csl-citation.json"}</w:instrText>
      </w:r>
      <w:r w:rsidRPr="00E76D10">
        <w:fldChar w:fldCharType="separate"/>
      </w:r>
      <w:r w:rsidR="00E70868" w:rsidRPr="00E70868">
        <w:rPr>
          <w:noProof/>
          <w:vertAlign w:val="superscript"/>
        </w:rPr>
        <w:t>59</w:t>
      </w:r>
      <w:r w:rsidRPr="00E76D10">
        <w:fldChar w:fldCharType="end"/>
      </w:r>
      <w:r w:rsidR="00E4283A" w:rsidRPr="00E76D10">
        <w:t>)</w:t>
      </w:r>
      <w:r w:rsidRPr="00E76D10">
        <w:t xml:space="preserve"> is applied using likely ranges of each of the pertinent parameters.  For each variable, the r package </w:t>
      </w:r>
      <w:proofErr w:type="spellStart"/>
      <w:r w:rsidRPr="00E76D10">
        <w:rPr>
          <w:i/>
        </w:rPr>
        <w:t>rtruncnorm</w:t>
      </w:r>
      <w:proofErr w:type="spellEnd"/>
      <w:r w:rsidRPr="00E76D10">
        <w:t xml:space="preserve"> was used to generate 10,000 random data points between two boundaries assuming a normal distribution according to defined mean and standard deviation values (Table 1). </w:t>
      </w:r>
    </w:p>
    <w:p w14:paraId="361601CA" w14:textId="7924B0C4" w:rsidR="007F6055" w:rsidRDefault="00C539FD" w:rsidP="00C539FD">
      <w:r w:rsidRPr="00E76D10">
        <w:t xml:space="preserve">Annual </w:t>
      </w:r>
      <w:r w:rsidR="004518DC">
        <w:t>ash</w:t>
      </w:r>
      <w:r w:rsidRPr="00E76D10">
        <w:t xml:space="preserve"> fluxes to the ocean are estimated from data derived from the Global Volcanism Program database (GVP;</w:t>
      </w:r>
      <w:r w:rsidR="00162B27" w:rsidRPr="00E76D10">
        <w:t xml:space="preserve"> ref.</w:t>
      </w:r>
      <w:r w:rsidRPr="00E76D10">
        <w:fldChar w:fldCharType="begin" w:fldLock="1"/>
      </w:r>
      <w:r w:rsidR="00E70868">
        <w:instrText>ADDIN CSL_CITATION {"citationItems":[{"id":"ITEM-1","itemData":{"DOI":"doi.org/10.5479/si.GVP.VOTW4-2013","author":[{"dropping-particle":"","family":"Global Volcanism Program","given":"The","non-dropping-particle":"","parse-names":false,"suffix":""}],"id":"ITEM-1","issued":{"date-parts":[["2013"]]},"publisher":"Smithsonian Institution","publisher-place":"Washington D.C.","title":"Volcanoes of the World, v4.8.4","type":"book"},"uris":["http://www.mendeley.com/documents/?uuid=f4f6b374-06c3-49ab-9ac9-60de0d84aa86"]}],"mendeley":{"formattedCitation":"&lt;sup&gt;1&lt;/sup&gt;","plainTextFormattedCitation":"1","previouslyFormattedCitation":"&lt;sup&gt;1&lt;/sup&gt;"},"properties":{"noteIndex":0},"schema":"https://github.com/citation-style-language/schema/raw/master/csl-citation.json"}</w:instrText>
      </w:r>
      <w:r w:rsidRPr="00E76D10">
        <w:fldChar w:fldCharType="separate"/>
      </w:r>
      <w:r w:rsidR="00E70868" w:rsidRPr="00E70868">
        <w:rPr>
          <w:noProof/>
          <w:vertAlign w:val="superscript"/>
        </w:rPr>
        <w:t>1</w:t>
      </w:r>
      <w:r w:rsidRPr="00E76D10">
        <w:fldChar w:fldCharType="end"/>
      </w:r>
      <w:r w:rsidR="00162B27" w:rsidRPr="00E76D10">
        <w:t>)</w:t>
      </w:r>
      <w:r w:rsidRPr="00E76D10">
        <w:t>. This database contain</w:t>
      </w:r>
      <w:r w:rsidR="0031130C" w:rsidRPr="00E76D10">
        <w:t>s</w:t>
      </w:r>
      <w:r w:rsidRPr="00E76D10">
        <w:t xml:space="preserve"> the location, </w:t>
      </w:r>
      <w:proofErr w:type="gramStart"/>
      <w:r w:rsidRPr="00E76D10">
        <w:t>style</w:t>
      </w:r>
      <w:proofErr w:type="gramEnd"/>
      <w:r w:rsidRPr="00E76D10">
        <w:t xml:space="preserve"> and intensity of volcanic activity</w:t>
      </w:r>
      <w:r w:rsidR="00E4283A" w:rsidRPr="00E76D10">
        <w:t xml:space="preserve"> (</w:t>
      </w:r>
      <w:r w:rsidR="0047415B">
        <w:t>Supplementary</w:t>
      </w:r>
      <w:r w:rsidR="00E4283A" w:rsidRPr="00E76D10">
        <w:t xml:space="preserve"> Tables 3, 4</w:t>
      </w:r>
      <w:r w:rsidR="00612B2A">
        <w:t>, 5</w:t>
      </w:r>
      <w:r w:rsidR="00E4283A" w:rsidRPr="00E76D10">
        <w:t>)</w:t>
      </w:r>
      <w:r w:rsidRPr="00E76D10">
        <w:t xml:space="preserve">, and was used in association with </w:t>
      </w:r>
      <w:proofErr w:type="spellStart"/>
      <w:r w:rsidRPr="00E76D10">
        <w:t>GeoRoc</w:t>
      </w:r>
      <w:proofErr w:type="spellEnd"/>
      <w:r w:rsidRPr="00E76D10">
        <w:t xml:space="preserve"> to estimate the elemental composition of erupted </w:t>
      </w:r>
      <w:r w:rsidR="004518DC">
        <w:t>ash</w:t>
      </w:r>
      <w:r w:rsidRPr="00E76D10">
        <w:t xml:space="preserve"> (Fig. 1b-1e). </w:t>
      </w:r>
      <w:bookmarkStart w:id="43" w:name="_Hlk61436471"/>
      <w:bookmarkStart w:id="44" w:name="_Hlk59189744"/>
      <w:r w:rsidRPr="00E76D10">
        <w:t>In our analysis, we limit the data from GVP to eruptions from the start of 1960 to the end of 2019</w:t>
      </w:r>
      <w:r w:rsidR="009C2D9B">
        <w:t xml:space="preserve">, as before 1960 the </w:t>
      </w:r>
      <w:r w:rsidR="00A40189">
        <w:t>knowledge</w:t>
      </w:r>
      <w:r w:rsidR="009C2D9B">
        <w:t xml:space="preserve"> of smaller eruptions becomes less </w:t>
      </w:r>
      <w:r w:rsidR="00A40189">
        <w:lastRenderedPageBreak/>
        <w:t>certain</w:t>
      </w:r>
      <w:r w:rsidRPr="00E76D10">
        <w:t>.</w:t>
      </w:r>
      <w:bookmarkEnd w:id="43"/>
      <w:r w:rsidRPr="00E76D10">
        <w:t xml:space="preserve"> </w:t>
      </w:r>
      <w:bookmarkStart w:id="45" w:name="_Hlk59449982"/>
      <w:bookmarkStart w:id="46" w:name="_Hlk59460269"/>
      <w:bookmarkStart w:id="47" w:name="_Hlk59188686"/>
      <w:bookmarkEnd w:id="44"/>
      <w:r w:rsidRPr="00E76D10">
        <w:t>Using the GVP’s archive of VEI</w:t>
      </w:r>
      <w:r w:rsidR="00E4283A" w:rsidRPr="00E76D10">
        <w:t xml:space="preserve"> (</w:t>
      </w:r>
      <w:r w:rsidR="0047415B">
        <w:t>Supplementary</w:t>
      </w:r>
      <w:r w:rsidR="00E4283A" w:rsidRPr="00E76D10">
        <w:t xml:space="preserve"> Table </w:t>
      </w:r>
      <w:r w:rsidR="00612B2A">
        <w:t>5</w:t>
      </w:r>
      <w:r w:rsidR="00E4283A" w:rsidRPr="00E76D10">
        <w:t>)</w:t>
      </w:r>
      <w:r w:rsidRPr="00E76D10">
        <w:t>, we estimated the amount of ash erupted annually, by converting the VEI of eruptions into Dense Rock Equivalent (DRE) volume</w:t>
      </w:r>
      <w:r w:rsidR="009C2D9B">
        <w:t>.</w:t>
      </w:r>
      <w:r w:rsidR="00D5730A">
        <w:t xml:space="preserve"> </w:t>
      </w:r>
      <w:bookmarkStart w:id="48" w:name="_Hlk59188801"/>
      <w:r w:rsidR="00D5730A">
        <w:t xml:space="preserve">Since small eruptions are unlikely to result in </w:t>
      </w:r>
      <w:r w:rsidR="002363A6">
        <w:t>ash</w:t>
      </w:r>
      <w:r w:rsidR="00D5730A">
        <w:t xml:space="preserve"> plumes and </w:t>
      </w:r>
      <w:r w:rsidR="00DC4B25">
        <w:t xml:space="preserve">are </w:t>
      </w:r>
      <w:r w:rsidR="00D5730A">
        <w:t xml:space="preserve">insignificant </w:t>
      </w:r>
      <w:r w:rsidR="00DC4B25">
        <w:t xml:space="preserve">in terms of </w:t>
      </w:r>
      <w:r w:rsidR="002363A6">
        <w:t>ash</w:t>
      </w:r>
      <w:r w:rsidR="00D5730A">
        <w:t xml:space="preserve"> delivery</w:t>
      </w:r>
      <w:r w:rsidR="002363A6">
        <w:t xml:space="preserve"> to the oceans</w:t>
      </w:r>
      <w:r w:rsidR="00D5730A">
        <w:t xml:space="preserve">, we do not consider any </w:t>
      </w:r>
      <w:r w:rsidR="004E507F">
        <w:t>eruptions ≤</w:t>
      </w:r>
      <w:r w:rsidR="004E507F" w:rsidRPr="004E507F">
        <w:t xml:space="preserve">VEI </w:t>
      </w:r>
      <w:r w:rsidR="007F6055">
        <w:t>2</w:t>
      </w:r>
      <w:r w:rsidR="00D5730A">
        <w:t>.</w:t>
      </w:r>
      <w:r w:rsidR="009C2D9B">
        <w:t xml:space="preserve"> </w:t>
      </w:r>
      <w:bookmarkEnd w:id="48"/>
      <w:r w:rsidR="009C2D9B">
        <w:t xml:space="preserve">As a VEI indicates a range of potential </w:t>
      </w:r>
      <w:r w:rsidR="00D5730A">
        <w:t>volumes (e.g.</w:t>
      </w:r>
      <w:r w:rsidR="00B906F1">
        <w:t>,</w:t>
      </w:r>
      <w:r w:rsidR="00D5730A">
        <w:t xml:space="preserve"> VEI 5 is 1 – </w:t>
      </w:r>
      <w:r w:rsidR="001B5F1A">
        <w:t>10</w:t>
      </w:r>
      <w:r w:rsidR="00D5730A">
        <w:t xml:space="preserve"> km</w:t>
      </w:r>
      <w:r w:rsidR="00D5730A" w:rsidRPr="00B257BF">
        <w:rPr>
          <w:vertAlign w:val="superscript"/>
        </w:rPr>
        <w:t>3</w:t>
      </w:r>
      <w:r w:rsidR="006A797A">
        <w:rPr>
          <w:vertAlign w:val="superscript"/>
        </w:rPr>
        <w:t xml:space="preserve"> </w:t>
      </w:r>
      <w:r w:rsidR="006A797A">
        <w:t>DRE</w:t>
      </w:r>
      <w:r w:rsidR="00D5730A">
        <w:t xml:space="preserve">), for each eruption we produce three possible </w:t>
      </w:r>
      <w:proofErr w:type="gramStart"/>
      <w:r w:rsidR="007F6055">
        <w:t>scenarios</w:t>
      </w:r>
      <w:r w:rsidR="00D5730A">
        <w:t>;</w:t>
      </w:r>
      <w:proofErr w:type="gramEnd"/>
      <w:r w:rsidR="00D5730A">
        <w:t xml:space="preserve"> a low (e.g.</w:t>
      </w:r>
      <w:r w:rsidR="00B906F1">
        <w:t>,</w:t>
      </w:r>
      <w:r w:rsidR="00D5730A">
        <w:t xml:space="preserve"> 1</w:t>
      </w:r>
      <w:r w:rsidR="00544F7F">
        <w:t xml:space="preserve"> </w:t>
      </w:r>
      <w:r w:rsidR="00D5730A">
        <w:t>km</w:t>
      </w:r>
      <w:r w:rsidR="00D5730A" w:rsidRPr="00B257BF">
        <w:rPr>
          <w:vertAlign w:val="superscript"/>
        </w:rPr>
        <w:t>3</w:t>
      </w:r>
      <w:r w:rsidR="00D5730A">
        <w:t xml:space="preserve"> for VEI 5), medium (e.g.</w:t>
      </w:r>
      <w:r w:rsidR="00B906F1">
        <w:t>,</w:t>
      </w:r>
      <w:r w:rsidR="00D5730A">
        <w:t xml:space="preserve"> 5</w:t>
      </w:r>
      <w:r w:rsidR="00544F7F">
        <w:t xml:space="preserve"> </w:t>
      </w:r>
      <w:r w:rsidR="00D5730A">
        <w:t>km</w:t>
      </w:r>
      <w:r w:rsidR="00D5730A" w:rsidRPr="00B257BF">
        <w:rPr>
          <w:vertAlign w:val="superscript"/>
        </w:rPr>
        <w:t>3</w:t>
      </w:r>
      <w:r w:rsidR="00D5730A">
        <w:t xml:space="preserve"> for VEI 5) and high (e.g.</w:t>
      </w:r>
      <w:r w:rsidR="00B906F1">
        <w:t>,</w:t>
      </w:r>
      <w:r w:rsidR="00D5730A">
        <w:t xml:space="preserve"> </w:t>
      </w:r>
      <w:r w:rsidR="000C1D26">
        <w:t>10</w:t>
      </w:r>
      <w:r w:rsidR="00D5730A">
        <w:t xml:space="preserve"> km</w:t>
      </w:r>
      <w:r w:rsidR="00D5730A" w:rsidRPr="00B257BF">
        <w:rPr>
          <w:vertAlign w:val="superscript"/>
        </w:rPr>
        <w:t>3</w:t>
      </w:r>
      <w:r w:rsidR="00D5730A">
        <w:t xml:space="preserve"> for VEI 5)</w:t>
      </w:r>
      <w:r w:rsidR="007F6055">
        <w:t xml:space="preserve"> scenario</w:t>
      </w:r>
      <w:r w:rsidR="00D5730A">
        <w:t xml:space="preserve">. </w:t>
      </w:r>
      <w:r w:rsidR="00AE440F">
        <w:t xml:space="preserve">Wherever possible, we constrain larger eruption estimates using published data (see </w:t>
      </w:r>
      <w:r w:rsidR="0047415B">
        <w:t>Supplementary</w:t>
      </w:r>
      <w:r w:rsidR="00AE440F">
        <w:t xml:space="preserve"> Table </w:t>
      </w:r>
      <w:r w:rsidR="00612B2A">
        <w:t>6</w:t>
      </w:r>
      <w:r w:rsidR="00AE440F">
        <w:t xml:space="preserve">). </w:t>
      </w:r>
      <w:bookmarkEnd w:id="45"/>
      <w:r w:rsidR="007F6055">
        <w:t xml:space="preserve">We use our ‘low’, ‘medium’ and ‘high’ scenarios to attain three estimates of ash deposition for each year. We then sum and average the values of each scenario for each year, </w:t>
      </w:r>
      <w:r w:rsidR="00D50F40">
        <w:t>yielding</w:t>
      </w:r>
      <w:r w:rsidR="007F6055">
        <w:t xml:space="preserve"> three estimates of yearly ash input: a ‘low’ scenario of 0.47</w:t>
      </w:r>
      <w:r w:rsidR="00D50F40">
        <w:t xml:space="preserve"> </w:t>
      </w:r>
      <w:r w:rsidR="007F6055">
        <w:t>km</w:t>
      </w:r>
      <w:r w:rsidR="007F6055" w:rsidRPr="00D1300F">
        <w:rPr>
          <w:vertAlign w:val="superscript"/>
        </w:rPr>
        <w:t>3</w:t>
      </w:r>
      <w:r w:rsidR="007F6055">
        <w:t xml:space="preserve"> yr</w:t>
      </w:r>
      <w:r w:rsidR="007F6055" w:rsidRPr="00D1300F">
        <w:rPr>
          <w:vertAlign w:val="superscript"/>
        </w:rPr>
        <w:t>-1</w:t>
      </w:r>
      <w:r w:rsidR="007F6055">
        <w:t>, a ‘medium’ scenario of 1.07</w:t>
      </w:r>
      <w:r w:rsidR="00D50F40">
        <w:t xml:space="preserve"> </w:t>
      </w:r>
      <w:r w:rsidR="007F6055">
        <w:t>km</w:t>
      </w:r>
      <w:r w:rsidR="007F6055" w:rsidRPr="00D1300F">
        <w:rPr>
          <w:vertAlign w:val="superscript"/>
        </w:rPr>
        <w:t>3</w:t>
      </w:r>
      <w:r w:rsidR="007F6055">
        <w:t xml:space="preserve"> yr</w:t>
      </w:r>
      <w:r w:rsidR="007F6055" w:rsidRPr="00D1300F">
        <w:rPr>
          <w:vertAlign w:val="superscript"/>
        </w:rPr>
        <w:t>-1</w:t>
      </w:r>
      <w:r w:rsidR="007F6055">
        <w:t xml:space="preserve"> and a ‘high’ scenario of 1.81</w:t>
      </w:r>
      <w:r w:rsidR="00D50F40">
        <w:t xml:space="preserve"> </w:t>
      </w:r>
      <w:r w:rsidR="007F6055">
        <w:t>km</w:t>
      </w:r>
      <w:r w:rsidR="007F6055" w:rsidRPr="00D1300F">
        <w:rPr>
          <w:vertAlign w:val="superscript"/>
        </w:rPr>
        <w:t>3</w:t>
      </w:r>
      <w:r w:rsidR="007F6055">
        <w:t xml:space="preserve"> yr</w:t>
      </w:r>
      <w:r w:rsidR="007F6055" w:rsidRPr="00D1300F">
        <w:rPr>
          <w:vertAlign w:val="superscript"/>
        </w:rPr>
        <w:t>-1</w:t>
      </w:r>
      <w:r w:rsidR="007F6055">
        <w:t xml:space="preserve"> (Fig. 1e), all of which are broadly consistent with</w:t>
      </w:r>
      <w:r w:rsidR="007F6055" w:rsidRPr="00E76D10">
        <w:t xml:space="preserve"> an earlier estimate of 1 km</w:t>
      </w:r>
      <w:r w:rsidR="007F6055" w:rsidRPr="00E76D10">
        <w:rPr>
          <w:vertAlign w:val="superscript"/>
        </w:rPr>
        <w:t xml:space="preserve">3 </w:t>
      </w:r>
      <w:r w:rsidR="007F6055" w:rsidRPr="00E76D10">
        <w:t>yr</w:t>
      </w:r>
      <w:r w:rsidR="007F6055" w:rsidRPr="00E76D10">
        <w:rPr>
          <w:vertAlign w:val="superscript"/>
        </w:rPr>
        <w:t>-1</w:t>
      </w:r>
      <w:r w:rsidR="007F6055" w:rsidRPr="00E76D10">
        <w:t xml:space="preserve"> (ref.</w:t>
      </w:r>
      <w:r w:rsidR="007F6055" w:rsidRPr="00E76D10">
        <w:fldChar w:fldCharType="begin" w:fldLock="1"/>
      </w:r>
      <w:r w:rsidR="00E70868">
        <w:instrText>ADDIN CSL_CITATION {"citationItems":[{"id":"ITEM-1","itemData":{"DOI":"10.1029/95GL00052","ISSN":"00948276","author":[{"dropping-particle":"","family":"Pyle","given":"David M.","non-dropping-particle":"","parse-names":false,"suffix":""}],"container-title":"Geophysical Research Letters","id":"ITEM-1","issue":"5","issued":{"date-parts":[["1995","3","1"]]},"page":"563-566","publisher":"Wiley-Blackwell","title":"Mass and energy budgets of explosive volcanic eruptions","type":"article-journal","volume":"22"},"uris":["http://www.mendeley.com/documents/?uuid=dda721a2-4a93-3510-b71b-4de231da28a5"]}],"mendeley":{"formattedCitation":"&lt;sup&gt;60&lt;/sup&gt;","plainTextFormattedCitation":"60","previouslyFormattedCitation":"&lt;sup&gt;60&lt;/sup&gt;"},"properties":{"noteIndex":0},"schema":"https://github.com/citation-style-language/schema/raw/master/csl-citation.json"}</w:instrText>
      </w:r>
      <w:r w:rsidR="007F6055" w:rsidRPr="00E76D10">
        <w:fldChar w:fldCharType="separate"/>
      </w:r>
      <w:r w:rsidR="00E70868" w:rsidRPr="00E70868">
        <w:rPr>
          <w:noProof/>
          <w:vertAlign w:val="superscript"/>
        </w:rPr>
        <w:t>60</w:t>
      </w:r>
      <w:r w:rsidR="007F6055" w:rsidRPr="00E76D10">
        <w:fldChar w:fldCharType="end"/>
      </w:r>
      <w:r w:rsidR="007F6055" w:rsidRPr="00E76D10">
        <w:t xml:space="preserve">). </w:t>
      </w:r>
      <w:r w:rsidR="007F6055">
        <w:t>Using the average and standard deviation of each scenario, we run 10,000 simulations of ash volume per year, and use these values in our estimates of Fe and Mn supply</w:t>
      </w:r>
      <w:r w:rsidR="00097C0F">
        <w:t>, resulting in estimation of total Mn and Fe supply for three scenarios</w:t>
      </w:r>
      <w:r w:rsidR="00C607B4">
        <w:t xml:space="preserve"> (Fig. 3, Supplementary Fig. 8)</w:t>
      </w:r>
      <w:r w:rsidR="007F6055">
        <w:t xml:space="preserve">. </w:t>
      </w:r>
    </w:p>
    <w:p w14:paraId="24C81D4D" w14:textId="37D20633" w:rsidR="00ED1718" w:rsidRDefault="00AE440F" w:rsidP="00C539FD">
      <w:bookmarkStart w:id="49" w:name="_Hlk59189346"/>
      <w:bookmarkStart w:id="50" w:name="_Hlk60842661"/>
      <w:bookmarkEnd w:id="46"/>
      <w:bookmarkEnd w:id="47"/>
      <w:r>
        <w:t>One limitation of using the period 1960 – 2019 is that we do not include any eruptions &gt;VEI 6, since the last was Tambora in 1815. To assess the impact of such an event on our estimates, we calculate (using the same approach as above), the ash flux for all eruptions between VEI 2 and VEI 4 from 1960 – 2019, which yields a value of 0.57 km</w:t>
      </w:r>
      <w:r w:rsidRPr="00B257BF">
        <w:rPr>
          <w:vertAlign w:val="superscript"/>
        </w:rPr>
        <w:t>3</w:t>
      </w:r>
      <w:r w:rsidR="000C1D26">
        <w:t xml:space="preserve"> </w:t>
      </w:r>
      <w:r>
        <w:t>yr</w:t>
      </w:r>
      <w:r w:rsidR="000C1D26" w:rsidRPr="00B257BF">
        <w:rPr>
          <w:vertAlign w:val="superscript"/>
        </w:rPr>
        <w:t>-1</w:t>
      </w:r>
      <w:r>
        <w:t xml:space="preserve"> (Supplementary Figure </w:t>
      </w:r>
      <w:r w:rsidR="00C607B4">
        <w:t>9</w:t>
      </w:r>
      <w:r>
        <w:t>). Assuming this is representative of background ash flux (</w:t>
      </w:r>
      <w:proofErr w:type="gramStart"/>
      <w:r>
        <w:t>i.e.</w:t>
      </w:r>
      <w:proofErr w:type="gramEnd"/>
      <w:r>
        <w:t xml:space="preserve"> all eruptions smaller than VEI 5), </w:t>
      </w:r>
      <w:r w:rsidR="00B906F1">
        <w:t xml:space="preserve">we </w:t>
      </w:r>
      <w:r>
        <w:t xml:space="preserve">take this as a baseline value for flux back to 1800, and add in all larger eruptions, using published data for volumes wherever possible (Supplementary Figure </w:t>
      </w:r>
      <w:r w:rsidR="00C607B4">
        <w:t>9</w:t>
      </w:r>
      <w:r w:rsidR="00B906F1">
        <w:t xml:space="preserve">; </w:t>
      </w:r>
      <w:r w:rsidR="0047415B">
        <w:t>Supplementary</w:t>
      </w:r>
      <w:r>
        <w:t xml:space="preserve"> </w:t>
      </w:r>
      <w:r w:rsidR="00544F7F">
        <w:t>T</w:t>
      </w:r>
      <w:r>
        <w:t xml:space="preserve">able </w:t>
      </w:r>
      <w:r w:rsidR="00612B2A">
        <w:t>6</w:t>
      </w:r>
      <w:r>
        <w:t xml:space="preserve">). By averaging these data, we </w:t>
      </w:r>
      <w:r w:rsidR="00B906F1">
        <w:t xml:space="preserve">obtain </w:t>
      </w:r>
      <w:r>
        <w:t xml:space="preserve">an estimate of </w:t>
      </w:r>
      <w:r w:rsidR="00B906F1">
        <w:t xml:space="preserve">annual </w:t>
      </w:r>
      <w:r>
        <w:t xml:space="preserve">ash flux </w:t>
      </w:r>
      <w:r w:rsidR="004E507F">
        <w:t>of 1.42 km</w:t>
      </w:r>
      <w:r w:rsidR="004E507F" w:rsidRPr="004E507F">
        <w:rPr>
          <w:vertAlign w:val="superscript"/>
        </w:rPr>
        <w:t>3</w:t>
      </w:r>
      <w:r w:rsidR="004E507F">
        <w:t xml:space="preserve"> yr</w:t>
      </w:r>
      <w:r w:rsidR="004E507F" w:rsidRPr="004E507F">
        <w:rPr>
          <w:vertAlign w:val="superscript"/>
        </w:rPr>
        <w:t>-1</w:t>
      </w:r>
      <w:r w:rsidR="004E507F">
        <w:t xml:space="preserve">, </w:t>
      </w:r>
      <w:r>
        <w:t xml:space="preserve">greater </w:t>
      </w:r>
      <w:r w:rsidR="00CB1193">
        <w:t xml:space="preserve">than </w:t>
      </w:r>
      <w:r w:rsidR="004E507F">
        <w:t>the estimate derived from the period 1960-Present</w:t>
      </w:r>
      <w:r w:rsidR="00B906F1">
        <w:t xml:space="preserve"> </w:t>
      </w:r>
      <w:r w:rsidR="004E507F">
        <w:t>(</w:t>
      </w:r>
      <w:r>
        <w:t xml:space="preserve">Supplementary Figure </w:t>
      </w:r>
      <w:r w:rsidR="00C607B4">
        <w:t>9</w:t>
      </w:r>
      <w:r>
        <w:t>)</w:t>
      </w:r>
      <w:r w:rsidR="00B906F1">
        <w:t xml:space="preserve">. This indicates </w:t>
      </w:r>
      <w:r>
        <w:t>how these periodic large events may play a controlling role in total ash volumes and indicating that our first approach may yield an underestimation.</w:t>
      </w:r>
      <w:r w:rsidR="004E507F">
        <w:t xml:space="preserve"> However, the incompleteness of eruption data prior to 1960 means we do not use this value in modelling. </w:t>
      </w:r>
      <w:r>
        <w:t xml:space="preserve"> </w:t>
      </w:r>
      <w:bookmarkEnd w:id="49"/>
    </w:p>
    <w:bookmarkEnd w:id="50"/>
    <w:p w14:paraId="65957678" w14:textId="26F50A1F" w:rsidR="00544F7F" w:rsidRDefault="00C539FD" w:rsidP="00C539FD">
      <w:r w:rsidRPr="00E76D10">
        <w:t>To account for the composition of erupted ash, we categorise all eruptions according to their eruption style</w:t>
      </w:r>
      <w:r w:rsidR="00E4283A" w:rsidRPr="00E76D10">
        <w:t xml:space="preserve"> (</w:t>
      </w:r>
      <w:r w:rsidR="0047415B">
        <w:t>Supplementary</w:t>
      </w:r>
      <w:r w:rsidR="00E4283A" w:rsidRPr="00E76D10">
        <w:t xml:space="preserve"> Tables </w:t>
      </w:r>
      <w:r w:rsidR="00612B2A">
        <w:t>3,4</w:t>
      </w:r>
      <w:r w:rsidR="00E4283A" w:rsidRPr="00E76D10">
        <w:t>)</w:t>
      </w:r>
      <w:r w:rsidRPr="00E76D10">
        <w:t xml:space="preserve"> and assess the percentage contribution of each style of eruption </w:t>
      </w:r>
      <w:r w:rsidR="00E4283A" w:rsidRPr="00E76D10">
        <w:t>(</w:t>
      </w:r>
      <w:r w:rsidRPr="00E76D10">
        <w:t xml:space="preserve">Fig. </w:t>
      </w:r>
      <w:r w:rsidRPr="00E76D10">
        <w:lastRenderedPageBreak/>
        <w:t xml:space="preserve">1b). Using lithological data available through </w:t>
      </w:r>
      <w:proofErr w:type="spellStart"/>
      <w:r w:rsidRPr="00E76D10">
        <w:t>GeoRoc</w:t>
      </w:r>
      <w:proofErr w:type="spellEnd"/>
      <w:r w:rsidRPr="00E76D10">
        <w:t>, we estimate the Fe and Mn concentrations in material supplied from each volcanic source, and using the percentage of eruptions from the GVP, convert this to absolute ranges in composition</w:t>
      </w:r>
      <w:r w:rsidR="00E4283A" w:rsidRPr="00E76D10">
        <w:t xml:space="preserve"> (</w:t>
      </w:r>
      <w:r w:rsidR="0047415B">
        <w:t>Supplementary</w:t>
      </w:r>
      <w:r w:rsidR="00E4283A" w:rsidRPr="00E76D10">
        <w:t xml:space="preserve"> Table</w:t>
      </w:r>
      <w:r w:rsidR="001D64E7">
        <w:t>s</w:t>
      </w:r>
      <w:r w:rsidR="00E4283A" w:rsidRPr="00E76D10">
        <w:t xml:space="preserve"> </w:t>
      </w:r>
      <w:r w:rsidR="00612B2A">
        <w:t>7</w:t>
      </w:r>
      <w:r w:rsidR="00C05A53">
        <w:t xml:space="preserve"> and </w:t>
      </w:r>
      <w:r w:rsidR="00612B2A">
        <w:t>8</w:t>
      </w:r>
      <w:r w:rsidR="00E4283A" w:rsidRPr="00E76D10">
        <w:t>)</w:t>
      </w:r>
      <w:r w:rsidRPr="00E76D10">
        <w:t xml:space="preserve">. This exercise suggests that, on average, </w:t>
      </w:r>
      <w:r w:rsidR="004518DC">
        <w:t>ash</w:t>
      </w:r>
      <w:r w:rsidRPr="00E76D10">
        <w:t xml:space="preserve"> (</w:t>
      </w:r>
      <w:proofErr w:type="gramStart"/>
      <w:r w:rsidRPr="00E76D10">
        <w:t>i.e.</w:t>
      </w:r>
      <w:proofErr w:type="gramEnd"/>
      <w:r w:rsidRPr="00E76D10">
        <w:t xml:space="preserve"> a combination of all </w:t>
      </w:r>
      <w:r w:rsidR="004518DC">
        <w:t>ash</w:t>
      </w:r>
      <w:r w:rsidRPr="00E76D10">
        <w:t xml:space="preserve"> types, locations and eruptions styles) contains 6 </w:t>
      </w:r>
      <w:r w:rsidRPr="00E76D10">
        <w:rPr>
          <w:rFonts w:cs="Times New Roman"/>
        </w:rPr>
        <w:t xml:space="preserve">± </w:t>
      </w:r>
      <w:r w:rsidRPr="00E76D10">
        <w:t>1 wt</w:t>
      </w:r>
      <w:r w:rsidR="00CB1193">
        <w:t>.</w:t>
      </w:r>
      <w:r w:rsidRPr="00E76D10">
        <w:t xml:space="preserve">% Fe and 0.12 </w:t>
      </w:r>
      <w:r w:rsidRPr="00E76D10">
        <w:rPr>
          <w:rFonts w:cs="Times New Roman"/>
        </w:rPr>
        <w:t>± 0.02 wt</w:t>
      </w:r>
      <w:r w:rsidR="00CB1193">
        <w:rPr>
          <w:rFonts w:cs="Times New Roman"/>
        </w:rPr>
        <w:t>.</w:t>
      </w:r>
      <w:r w:rsidRPr="00E76D10">
        <w:rPr>
          <w:rFonts w:cs="Times New Roman"/>
        </w:rPr>
        <w:t>% Mn</w:t>
      </w:r>
      <w:r w:rsidR="001D64E7">
        <w:rPr>
          <w:rFonts w:cs="Times New Roman"/>
        </w:rPr>
        <w:t xml:space="preserve"> (Supplementary Table </w:t>
      </w:r>
      <w:r w:rsidR="00612B2A">
        <w:rPr>
          <w:rFonts w:cs="Times New Roman"/>
        </w:rPr>
        <w:t>9</w:t>
      </w:r>
      <w:r w:rsidR="001D64E7">
        <w:rPr>
          <w:rFonts w:cs="Times New Roman"/>
        </w:rPr>
        <w:t>)</w:t>
      </w:r>
      <w:r w:rsidRPr="00E76D10">
        <w:t xml:space="preserve">. To convert from volume to density we use an average </w:t>
      </w:r>
      <w:r w:rsidR="004518DC">
        <w:t>ash</w:t>
      </w:r>
      <w:r w:rsidRPr="00E76D10">
        <w:t xml:space="preserve"> density of 1400 kg/m</w:t>
      </w:r>
      <w:r w:rsidRPr="00E76D10">
        <w:rPr>
          <w:vertAlign w:val="superscript"/>
        </w:rPr>
        <w:t>3</w:t>
      </w:r>
      <w:r w:rsidRPr="00E76D10">
        <w:t>, with a standard deviation of 133 kg/m</w:t>
      </w:r>
      <w:r w:rsidRPr="00E76D10">
        <w:rPr>
          <w:vertAlign w:val="superscript"/>
        </w:rPr>
        <w:t>3</w:t>
      </w:r>
      <w:r w:rsidRPr="00E76D10">
        <w:t xml:space="preserve"> </w:t>
      </w:r>
      <w:r w:rsidR="00E4283A" w:rsidRPr="00E76D10">
        <w:t>(ref.</w:t>
      </w:r>
      <w:r w:rsidRPr="00E76D10">
        <w:fldChar w:fldCharType="begin" w:fldLock="1"/>
      </w:r>
      <w:r w:rsidR="00E70868">
        <w:instrText>ADDIN CSL_CITATION {"citationItems":[{"id":"ITEM-1","itemData":{"DOI":"10.1038/srep00572","ISSN":"2045-2322","abstract":"Ash generation and distribution from the April-May 2010 eruption of Eyjafjallajökull, Iceland","author":[{"dropping-particle":"","family":"Gudmundsson","given":"Magnús T.","non-dropping-particle":"","parse-names":false,"suffix":""},{"dropping-particle":"","family":"Thordarson","given":"Thorvaldur","non-dropping-particle":"","parse-names":false,"suffix":""},{"dropping-particle":"","family":"Höskuldsson","given":"Ármann","non-dropping-particle":"","parse-names":false,"suffix":""},{"dropping-particle":"","family":"Larsen","given":"Gudrún","non-dropping-particle":"","parse-names":false,"suffix":""},{"dropping-particle":"","family":"Björnsson","given":"Halldór","non-dropping-particle":"","parse-names":false,"suffix":""},{"dropping-particle":"","family":"Prata","given":"Fred J.","non-dropping-particle":"","parse-names":false,"suffix":""},{"dropping-particle":"","family":"Oddsson","given":"Björn","non-dropping-particle":"","parse-names":false,"suffix":""},{"dropping-particle":"","family":"Magnússon","given":"Eyjólfur","non-dropping-particle":"","parse-names":false,"suffix":""},{"dropping-particle":"","family":"Högnadóttir","given":"Thórdís","non-dropping-particle":"","parse-names":false,"suffix":""},{"dropping-particle":"","family":"Petersen","given":"Guðrún Nína","non-dropping-particle":"","parse-names":false,"suffix":""},{"dropping-particle":"","family":"Hayward","given":"Chris L.","non-dropping-particle":"","parse-names":false,"suffix":""},{"dropping-particle":"","family":"Stevenson","given":"John A.","non-dropping-particle":"","parse-names":false,"suffix":""},{"dropping-particle":"","family":"Jónsdóttir","given":"Ingibjörg","non-dropping-particle":"","parse-names":false,"suffix":""}],"container-title":"Scientific Reports","id":"ITEM-1","issue":"1","issued":{"date-parts":[["2012","12","14"]]},"page":"572","publisher":"Nature Publishing Group","title":"Ash generation and distribution from the April-May 2010 eruption of Eyjafjallajökull, Iceland","type":"article-journal","volume":"2"},"uris":["http://www.mendeley.com/documents/?uuid=37c81673-8920-3903-8b12-d7e74ed3b9f9"]}],"mendeley":{"formattedCitation":"&lt;sup&gt;61&lt;/sup&gt;","plainTextFormattedCitation":"61","previouslyFormattedCitation":"&lt;sup&gt;61&lt;/sup&gt;"},"properties":{"noteIndex":0},"schema":"https://github.com/citation-style-language/schema/raw/master/csl-citation.json"}</w:instrText>
      </w:r>
      <w:r w:rsidRPr="00E76D10">
        <w:fldChar w:fldCharType="separate"/>
      </w:r>
      <w:r w:rsidR="00E70868" w:rsidRPr="00E70868">
        <w:rPr>
          <w:noProof/>
          <w:vertAlign w:val="superscript"/>
        </w:rPr>
        <w:t>61</w:t>
      </w:r>
      <w:r w:rsidRPr="00E76D10">
        <w:fldChar w:fldCharType="end"/>
      </w:r>
      <w:r w:rsidR="00E4283A" w:rsidRPr="00E76D10">
        <w:t>)</w:t>
      </w:r>
      <w:r w:rsidRPr="00E76D10">
        <w:t>.  Finally, we use the depletion factors derived above, to convert from absolute values of Fe and Mn to the amount released to the oceans during ash transport and diagenesis. For these values we use mean depletion factors, and the standard deviation of the entire dataset (</w:t>
      </w:r>
      <w:r w:rsidR="00097C0F">
        <w:t xml:space="preserve">Supplementary </w:t>
      </w:r>
      <w:r w:rsidRPr="00E76D10">
        <w:t xml:space="preserve">Table </w:t>
      </w:r>
      <w:r w:rsidR="00612B2A">
        <w:t>10</w:t>
      </w:r>
      <w:r w:rsidRPr="00E76D10">
        <w:t>). To avoid unreasonable under- or over-estimation, we place boundaries derived from the 10% and 90% percentiles of the data to our simulations (</w:t>
      </w:r>
      <w:r w:rsidR="00097C0F">
        <w:t xml:space="preserve">Supplementary </w:t>
      </w:r>
      <w:r w:rsidRPr="00E76D10">
        <w:t>Table 1</w:t>
      </w:r>
      <w:r w:rsidR="00612B2A">
        <w:t>0</w:t>
      </w:r>
      <w:r w:rsidRPr="00E76D10">
        <w:t xml:space="preserve">).  </w:t>
      </w:r>
      <w:bookmarkStart w:id="51" w:name="_Hlk59189668"/>
    </w:p>
    <w:p w14:paraId="333C2645" w14:textId="2A05B355" w:rsidR="00485C45" w:rsidRDefault="00C539FD" w:rsidP="00C539FD">
      <w:bookmarkStart w:id="52" w:name="_Hlk61435788"/>
      <w:bookmarkStart w:id="53" w:name="_Hlk61436231"/>
      <w:bookmarkStart w:id="54" w:name="_Hlk71195042"/>
      <w:r w:rsidRPr="00E76D10">
        <w:t xml:space="preserve">To ensure we do not include </w:t>
      </w:r>
      <w:r w:rsidR="004518DC">
        <w:t>ash</w:t>
      </w:r>
      <w:r w:rsidRPr="00E76D10">
        <w:t xml:space="preserve"> which does not fall into the ocean, we sort the GVP data by sub-region, and estimate the proportion of ash which falls into the ocean at each location (using prevailing wind directions</w:t>
      </w:r>
      <w:r w:rsidR="00AE440F">
        <w:t xml:space="preserve"> and the position of the sub-region</w:t>
      </w:r>
      <w:r w:rsidRPr="00E76D10">
        <w:t xml:space="preserve">, </w:t>
      </w:r>
      <w:r w:rsidR="00E4283A" w:rsidRPr="00E76D10">
        <w:t>cf. ref.</w:t>
      </w:r>
      <w:r w:rsidR="00E4283A" w:rsidRPr="00E76D10">
        <w:fldChar w:fldCharType="begin" w:fldLock="1"/>
      </w:r>
      <w:r w:rsidR="00E70868">
        <w:instrText>ADDIN CSL_CITATION {"citationItems":[{"id":"ITEM-1","itemData":{"DOI":"10.1029/2009GB003761","ISSN":"08866236","author":[{"dropping-particle":"","family":"Olgun","given":"Nazlı","non-dropping-particle":"","parse-names":false,"suffix":""},{"dropping-particle":"","family":"Duggen","given":"Svend","non-dropping-particle":"","parse-names":false,"suffix":""},{"dropping-particle":"","family":"Croot","given":"Peter Leslie","non-dropping-particle":"","parse-names":false,"suffix":""},{"dropping-particle":"","family":"Delmelle","given":"Pierre","non-dropping-particle":"","parse-names":false,"suffix":""},{"dropping-particle":"","family":"Dietze","given":"Heiner","non-dropping-particle":"","parse-names":false,"suffix":""},{"dropping-particle":"","family":"Schacht","given":"Ulrike","non-dropping-particle":"","parse-names":false,"suffix":""},{"dropping-particle":"","family":"Óskarsson","given":"Niels","non-dropping-particle":"","parse-names":false,"suffix":""},{"dropping-particle":"","family":"Siebe","given":"Claus","non-dropping-particle":"","parse-names":false,"suffix":""},{"dropping-particle":"","family":"Auer","given":"Andreas","non-dropping-particle":"","parse-names":false,"suffix":""},{"dropping-particle":"","family":"Garbe-Schönberg","given":"Dieter","non-dropping-particle":"","parse-names":false,"suffix":""}],"container-title":"Global Biogeochemical Cycles","id":"ITEM-1","issue":"4","issued":{"date-parts":[["2011","12"]]},"page":"n/a-n/a","publisher":"Wiley-Blackwell","title":"Surface ocean iron fertilization: The role of airborne volcanic ash from subduction zone and hot spot volcanoes and related iron fluxes into the Pacific Ocean","type":"article-journal","volume":"25"},"uris":["http://www.mendeley.com/documents/?uuid=0617d6c1-fe85-30f6-94de-35f8274b2a9b"]}],"mendeley":{"formattedCitation":"&lt;sup&gt;20&lt;/sup&gt;","plainTextFormattedCitation":"20","previouslyFormattedCitation":"&lt;sup&gt;20&lt;/sup&gt;"},"properties":{"noteIndex":0},"schema":"https://github.com/citation-style-language/schema/raw/master/csl-citation.json"}</w:instrText>
      </w:r>
      <w:r w:rsidR="00E4283A" w:rsidRPr="00E76D10">
        <w:fldChar w:fldCharType="separate"/>
      </w:r>
      <w:r w:rsidR="00E70868" w:rsidRPr="00E70868">
        <w:rPr>
          <w:noProof/>
          <w:vertAlign w:val="superscript"/>
        </w:rPr>
        <w:t>20</w:t>
      </w:r>
      <w:r w:rsidR="00E4283A" w:rsidRPr="00E76D10">
        <w:fldChar w:fldCharType="end"/>
      </w:r>
      <w:r w:rsidRPr="00E76D10">
        <w:t>).</w:t>
      </w:r>
      <w:r w:rsidR="00A40189">
        <w:t xml:space="preserve"> </w:t>
      </w:r>
      <w:r w:rsidR="00474DA1">
        <w:t>In making these estimates</w:t>
      </w:r>
      <w:r w:rsidR="004A425C">
        <w:t>,</w:t>
      </w:r>
      <w:r w:rsidR="00474DA1">
        <w:t xml:space="preserve"> we directly consider published </w:t>
      </w:r>
      <w:proofErr w:type="spellStart"/>
      <w:r w:rsidR="00474DA1">
        <w:t>isopachs</w:t>
      </w:r>
      <w:proofErr w:type="spellEnd"/>
      <w:r w:rsidR="00474DA1">
        <w:t xml:space="preserve"> </w:t>
      </w:r>
      <w:r w:rsidR="00B46344">
        <w:t>and examples of marine sedimentary deposition</w:t>
      </w:r>
      <w:r w:rsidR="00474DA1">
        <w:t xml:space="preserve"> from each of the regions</w:t>
      </w:r>
      <w:r w:rsidR="00B02BFB">
        <w:t xml:space="preserve"> (see</w:t>
      </w:r>
      <w:r w:rsidR="00474DA1">
        <w:t xml:space="preserve"> Supplementary Table 11</w:t>
      </w:r>
      <w:r w:rsidR="00B02BFB">
        <w:t>)</w:t>
      </w:r>
      <w:r w:rsidR="00474DA1">
        <w:t xml:space="preserve">. </w:t>
      </w:r>
      <w:r w:rsidR="00A40189">
        <w:t xml:space="preserve">This approach relies upon </w:t>
      </w:r>
      <w:r w:rsidR="007F21A7">
        <w:t>several</w:t>
      </w:r>
      <w:r w:rsidR="00A40189">
        <w:t xml:space="preserve"> assumptions, </w:t>
      </w:r>
      <w:r w:rsidR="00C05A53">
        <w:t>namely</w:t>
      </w:r>
      <w:r w:rsidR="00A40189">
        <w:t xml:space="preserve"> that wind directions may not be in the prevailing direct</w:t>
      </w:r>
      <w:r w:rsidR="005F293C">
        <w:t>ion</w:t>
      </w:r>
      <w:r w:rsidR="00A40189">
        <w:t xml:space="preserve"> when a volcano erupts. To account for this, we have included conservative estimates for ash fall, and large errors for those </w:t>
      </w:r>
      <w:r w:rsidR="00C05A53">
        <w:t>that are more</w:t>
      </w:r>
      <w:r w:rsidR="00A40189">
        <w:t xml:space="preserve"> uncertain (see </w:t>
      </w:r>
      <w:r w:rsidR="0047415B">
        <w:t>Supplementary</w:t>
      </w:r>
      <w:r w:rsidR="00A40189">
        <w:t xml:space="preserve"> Table </w:t>
      </w:r>
      <w:r w:rsidR="001D64E7">
        <w:t>11</w:t>
      </w:r>
      <w:r w:rsidR="00A40189">
        <w:t xml:space="preserve">). For example, even for mid-ocean regions which are located on small islands (such as Vanuatu and Jan Mayen), we only estimate 85% of ash falling into the ocean, when </w:t>
      </w:r>
      <w:r w:rsidR="00ED1718">
        <w:t>it</w:t>
      </w:r>
      <w:r w:rsidR="00A40189">
        <w:t xml:space="preserve"> is likely to be higher. Further, by using Monte Carlo modelling, we incorporate</w:t>
      </w:r>
      <w:r w:rsidR="00C05A53">
        <w:t>d</w:t>
      </w:r>
      <w:r w:rsidR="00A40189">
        <w:t xml:space="preserve"> the uncertainty in this value into the estimate</w:t>
      </w:r>
      <w:bookmarkEnd w:id="51"/>
      <w:r w:rsidR="00A40189">
        <w:t>.</w:t>
      </w:r>
      <w:r w:rsidRPr="00E76D10">
        <w:t xml:space="preserve"> </w:t>
      </w:r>
      <w:bookmarkStart w:id="55" w:name="_Hlk71195010"/>
      <w:bookmarkStart w:id="56" w:name="_Hlk59438720"/>
      <w:bookmarkStart w:id="57" w:name="_Hlk59462377"/>
      <w:bookmarkEnd w:id="52"/>
      <w:bookmarkEnd w:id="53"/>
      <w:r w:rsidR="00474DA1">
        <w:t xml:space="preserve">We use GVP data to investigate the number of each size of eruptive event from each region, deriving three scenarios (‘low’, ‘medium’ and ‘high’) of ash volume for each individual region in a similar manner to our estimate of total ash volume (Supplementary Table 12). From this we derive three estimates of ash volume for each of the regions. </w:t>
      </w:r>
      <w:bookmarkEnd w:id="54"/>
      <w:r w:rsidR="00474DA1">
        <w:t xml:space="preserve">We use the results of the ‘medium’ scenario to inform further modelling. </w:t>
      </w:r>
      <w:bookmarkEnd w:id="55"/>
      <w:r w:rsidR="00474DA1">
        <w:t xml:space="preserve">This is because it represents a middle point in possible ash volumes and is likely to be closest to the truth </w:t>
      </w:r>
      <w:r w:rsidR="00BA7EBD">
        <w:t>with respect to the magnitude of</w:t>
      </w:r>
      <w:r w:rsidR="00474DA1">
        <w:t xml:space="preserve"> ash weathering. This process occurs when fresh </w:t>
      </w:r>
      <w:r w:rsidR="00474DA1">
        <w:lastRenderedPageBreak/>
        <w:t xml:space="preserve">ash is weathered via surface runoff, with the content of the ash leached, to </w:t>
      </w:r>
      <w:r w:rsidR="00F564E3">
        <w:t xml:space="preserve">then </w:t>
      </w:r>
      <w:r w:rsidR="00474DA1">
        <w:t>enter the ocean in particulate or dissolved forms</w:t>
      </w:r>
      <w:r w:rsidR="00DA3F97">
        <w:fldChar w:fldCharType="begin" w:fldLock="1"/>
      </w:r>
      <w:r w:rsidR="00E70868">
        <w:instrText xml:space="preserve">ADDIN CSL_CITATION {"citationItems":[{"id":"ITEM-1","itemData":{"DOI":"10.1007/s00445-010-0397-0","ISSN":"02588900","abstract":"The eruptions of the Soufrière Hills volcano on Montserrat (Lesser Antilles) from 1995 to present have draped parts of the island in fresh volcaniclastic deposits. Volcanic islands such as Montserrat are an important component of global weathering fluxes, due to high relief and runoff and high chemical and physical weathering rates of fresh volcaniclastic material. We examine the impact of the recent volcanism on the geochemistry of pre-existing hydrological systems and demonstrate that the initial chemical weathering yield of fresh volcanic material is higher than that from older deposits within the Lesser Antilles arc. The silicate weathering may have consumed 1.3% of the early CO2 emissions from the Soufrière Hills volcano. In contrast, extinct volcanic edifices such as the Centre Hills in central Montserrat are a net sink for atmospheric CO2 due to continued elevated weathering rates relative to continental silicate rock weathering. The role of an arc volcano as a source or sink for atmospheric CO2 is therefore critically dependent on the stage it occupies in its life cycle, changing from a net source to a net sink as the eruptive activity wanes. While the onset of the eruption has had a profound effect on the groundwater around the Soufrière Hills center, the geochemistry of springs in the Centre Hills 5 km to the north appear unaffected by the recent volcanism. This has implications for the potential risk, or lack thereof, of contamination of potable water supplies for the island's inhabitants. © 2010 Springer-Verlag.","author":[{"dropping-particle":"","family":"Jones","given":"Morgan T.","non-dropping-particle":"","parse-names":false,"suffix":""},{"dropping-particle":"","family":"Hembury","given":"Deborah J.","non-dropping-particle":"","parse-names":false,"suffix":""},{"dropping-particle":"","family":"Palmer","given":"Martin R.","non-dropping-particle":"","parse-names":false,"suffix":""},{"dropping-particle":"","family":"Tonge","given":"Bill","non-dropping-particle":"","parse-names":false,"suffix":""},{"dropping-particle":"","family":"Darling","given":"W. George","non-dropping-particle":"","parse-names":false,"suffix":""},{"dropping-particle":"","family":"Loughlin","given":"Susan C.","non-dropping-particle":"","parse-names":false,"suffix":""}],"container-title":"Bulletin of Volcanology","id":"ITEM-1","issue":"3","issued":{"date-parts":[["2011","4","8"]]},"page":"207-222","publisher":"Springer","title":"The weathering and element fluxes from active volcanoes to the oceans: A Montserrat case study","type":"article-journal","volume":"73"},"uris":["http://www.mendeley.com/documents/?uuid=f73cd449-590a-3596-947e-b34a5b67be52"]},{"id":"ITEM-2","itemData":{"DOI":"10.1007/s00445-005-0005-x","ISSN":"02588900","abstract":"Bulk atmospheric deposition of major cations (Na, K, Ca, Mg) and anions (Cl, F, SO4) were measured at 15 sites around an active volcano, Mount Etna, from 2001 to 2003. Their composition indicates several natural sources, among which deposition of plume-derived volcanogenic gas compounds is prevalent for F, Cl and S. Plume-derived acidic compounds are also responsible for the prevailing acidic composition of the samples collected on the summit of the volcano (pH in the 2.45-5.57 range). Cation species have complex origin, including deposition of plume volcanogenic ash and aerosols and soil-dust wind re-suspension of either volcanic or carbonate sedimentary rocks. Variation of the deposition rates during the March 2001-March 2003 period, coupled with previous measurements from 1997 to 2000 (Appl Geochem 16:985-1000, 2001), were compared with the variation of SO2 flux, volcanic activity and rainfall. The deposition rate was mainly controlled by rainfall. Commonly, about 0.1-0.9% of HF, HCl and SO2 emitted by the summit crater's plume were deposited around the volcano. We estimate that </w:instrText>
      </w:r>
      <w:r w:rsidR="00E70868">
        <w:rPr>
          <w:rFonts w:ascii="Cambria Math" w:hAnsi="Cambria Math" w:cs="Cambria Math"/>
        </w:rPr>
        <w:instrText>∼</w:instrText>
      </w:r>
      <w:r w:rsidR="00E70868">
        <w:instrText xml:space="preserve">2 Gg of volcanogenic sulphur were deposited over the Etnean area during the 2002-2003 flank eruption, at an average rate of </w:instrText>
      </w:r>
      <w:r w:rsidR="00E70868">
        <w:rPr>
          <w:rFonts w:ascii="Cambria Math" w:hAnsi="Cambria Math" w:cs="Cambria Math"/>
        </w:rPr>
        <w:instrText>∼</w:instrText>
      </w:r>
      <w:r w:rsidR="00E70868">
        <w:instrText>24 Mg day-1 which is two orders of magnitude higher than that typical of quiescent degassing phases. © Springer-Verlag 2005.","author":[{"dropping-particle":"","family":"Aiuppa","given":"A.","non-dropping-particle":"","parse-names":false,"suffix":""},{"dropping-particle":"","family":"Bellomo","given":"S.","non-dropping-particle":"","parse-names":false,"suffix":""},{"dropping-particle":"","family":"Brusca","given":"L.","non-dropping-particle":"","parse-names":false,"suffix":""},{"dropping-particle":"","family":"D'Alessandro","given":"W.","non-dropping-particle":"","parse-names":false,"suffix":""},{"dropping-particle":"","family":"Paola","given":"R.","non-dropping-particle":"Di","parse-names":false,"suffix":""},{"dropping-particle":"","family":"Longo","given":"M.","non-dropping-particle":"","parse-names":false,"suffix":""}],"container-title":"Bulletin of Volcanology","id":"ITEM-2","issue":"3","issued":{"date-parts":[["2006","1"]]},"page":"255-265","title":"Major-ion bulk deposition around an active volcano (Mt. Etna, Italy)","type":"article-journal","volume":"68"},"uris":["http://www.mendeley.com/documents/?uuid=e0b67c31-dbe1-3855-9c48-62e1d784c919"]}],"mendeley":{"formattedCitation":"&lt;sup&gt;36,62&lt;/sup&gt;","plainTextFormattedCitation":"36,62","previouslyFormattedCitation":"&lt;sup&gt;36,62&lt;/sup&gt;"},"properties":{"noteIndex":0},"schema":"https://github.com/citation-style-language/schema/raw/master/csl-citation.json"}</w:instrText>
      </w:r>
      <w:r w:rsidR="00DA3F97">
        <w:fldChar w:fldCharType="separate"/>
      </w:r>
      <w:r w:rsidR="00E70868" w:rsidRPr="00E70868">
        <w:rPr>
          <w:noProof/>
          <w:vertAlign w:val="superscript"/>
        </w:rPr>
        <w:t>36,62</w:t>
      </w:r>
      <w:r w:rsidR="00DA3F97">
        <w:fldChar w:fldCharType="end"/>
      </w:r>
      <w:r w:rsidR="00474DA1">
        <w:t>. Evidence for the scale of this process may come from Montserrat, where Fe and Mn levels in rivers which drain fresh ash are enriched when compared to those which do not</w:t>
      </w:r>
      <w:r w:rsidR="00DA3F97">
        <w:fldChar w:fldCharType="begin" w:fldLock="1"/>
      </w:r>
      <w:r w:rsidR="00E70868">
        <w:instrText>ADDIN CSL_CITATION {"citationItems":[{"id":"ITEM-1","itemData":{"DOI":"10.1007/s00445-010-0397-0","ISSN":"02588900","abstract":"The eruptions of the Soufrière Hills volcano on Montserrat (Lesser Antilles) from 1995 to present have draped parts of the island in fresh volcaniclastic deposits. Volcanic islands such as Montserrat are an important component of global weathering fluxes, due to high relief and runoff and high chemical and physical weathering rates of fresh volcaniclastic material. We examine the impact of the recent volcanism on the geochemistry of pre-existing hydrological systems and demonstrate that the initial chemical weathering yield of fresh volcanic material is higher than that from older deposits within the Lesser Antilles arc. The silicate weathering may have consumed 1.3% of the early CO2 emissions from the Soufrière Hills volcano. In contrast, extinct volcanic edifices such as the Centre Hills in central Montserrat are a net sink for atmospheric CO2 due to continued elevated weathering rates relative to continental silicate rock weathering. The role of an arc volcano as a source or sink for atmospheric CO2 is therefore critically dependent on the stage it occupies in its life cycle, changing from a net source to a net sink as the eruptive activity wanes. While the onset of the eruption has had a profound effect on the groundwater around the Soufrière Hills center, the geochemistry of springs in the Centre Hills 5 km to the north appear unaffected by the recent volcanism. This has implications for the potential risk, or lack thereof, of contamination of potable water supplies for the island's inhabitants. © 2010 Springer-Verlag.","author":[{"dropping-particle":"","family":"Jones","given":"Morgan T.","non-dropping-particle":"","parse-names":false,"suffix":""},{"dropping-particle":"","family":"Hembury","given":"Deborah J.","non-dropping-particle":"","parse-names":false,"suffix":""},{"dropping-particle":"","family":"Palmer","given":"Martin R.","non-dropping-particle":"","parse-names":false,"suffix":""},{"dropping-particle":"","family":"Tonge","given":"Bill","non-dropping-particle":"","parse-names":false,"suffix":""},{"dropping-particle":"","family":"Darling","given":"W. George","non-dropping-particle":"","parse-names":false,"suffix":""},{"dropping-particle":"","family":"Loughlin","given":"Susan C.","non-dropping-particle":"","parse-names":false,"suffix":""}],"container-title":"Bulletin of Volcanology","id":"ITEM-1","issue":"3","issued":{"date-parts":[["2011","4","8"]]},"page":"207-222","publisher":"Springer","title":"The weathering and element fluxes from active volcanoes to the oceans: A Montserrat case study","type":"article-journal","volume":"73"},"uris":["http://www.mendeley.com/documents/?uuid=f73cd449-590a-3596-947e-b34a5b67be52"]}],"mendeley":{"formattedCitation":"&lt;sup&gt;36&lt;/sup&gt;","plainTextFormattedCitation":"36","previouslyFormattedCitation":"&lt;sup&gt;36&lt;/sup&gt;"},"properties":{"noteIndex":0},"schema":"https://github.com/citation-style-language/schema/raw/master/csl-citation.json"}</w:instrText>
      </w:r>
      <w:r w:rsidR="00DA3F97">
        <w:fldChar w:fldCharType="separate"/>
      </w:r>
      <w:r w:rsidR="00E70868" w:rsidRPr="00E70868">
        <w:rPr>
          <w:noProof/>
          <w:vertAlign w:val="superscript"/>
        </w:rPr>
        <w:t>36</w:t>
      </w:r>
      <w:r w:rsidR="00DA3F97">
        <w:fldChar w:fldCharType="end"/>
      </w:r>
      <w:r w:rsidR="00474DA1">
        <w:t xml:space="preserve">. </w:t>
      </w:r>
      <w:bookmarkStart w:id="58" w:name="_Hlk83093011"/>
      <w:r w:rsidR="00C65BEC" w:rsidRPr="0008213A">
        <w:rPr>
          <w:rFonts w:cs="Times New Roman"/>
          <w:sz w:val="23"/>
          <w:szCs w:val="23"/>
        </w:rPr>
        <w:t>Further, large quantities of subaerially deposited ash may be resuspended and transported to the oceans, as was observed across Iceland in the aftermath of the Eyjafjallajökull eruption in 2010</w:t>
      </w:r>
      <w:r w:rsidR="00C65BEC" w:rsidRPr="0008213A">
        <w:fldChar w:fldCharType="begin" w:fldLock="1"/>
      </w:r>
      <w:r w:rsidR="00E70868">
        <w:instrText>ADDIN CSL_CITATION {"citationItems":[{"id":"ITEM-1","itemData":{"DOI":"10.1029/2011JB008756","ISSN":"2156-2202","abstract":"The dangers to people living near a volcano due to lava and pyroclastic flows, and, on glacier- or snow-covered volcanoes, jökulhlaups, are well known. The level of risk to human health due to high concentrations of ash from direct emission and resuspension from the ground is, however, not as well known. The eruption at Eyjafjallajökull, 14 April to 20 May 2010, produced abundant particulate matter due to its explosive eruption style. Even after the volcanic activity ceased, high particulate matter (PM) concentrations were still measured on several occasions, due to resuspended ash. The 24 hour mean concentration of PM10 in the small town of Vík, 38km SE of the volcano, reached 1230 μg m-3, which is about 25 times the health limit, on 7 May 2010, with 10min average values over 13,000 μg m -3. Even after the eruption ceased, values as high as 8000 μg m-3 (10min), and 900 μg m-3 (24h), were measured because of resuspension of freshly deposited fine ash. In Reykjavík, 125km WNW of the volcano, the PM10 concentration reached over 2000 μg m-3 (10min) during an ash storm on 4 June 2010, which should have warranted airport closure. Summarizing, our study reveals the importance of ash resuspension compared to direct volcanic ash emissions. This likely has implications for air quality but could also have detrimental effects on the quality of ash dispersion model predictions, which so far generally do not include this secondary source of volcanic ash. Copyright 2012 by the American Geophysical Union.","author":[{"dropping-particle":"","family":"Thorsteinsson","given":"Throstur","non-dropping-particle":"","parse-names":false,"suffix":""},{"dropping-particle":"","family":"Jóhannsson","given":"Thorsteinn","non-dropping-particle":"","parse-names":false,"suffix":""},{"dropping-particle":"","family":"Stohl","given":"Andreas","non-dropping-particle":"","parse-names":false,"suffix":""},{"dropping-particle":"","family":"Kristiansen","given":"Nina I.","non-dropping-particle":"","parse-names":false,"suffix":""}],"container-title":"Journal of Geophysical Research: Solid Earth","id":"ITEM-1","issue":"B9","issued":{"date-parts":[["2012","9","1"]]},"page":"0-05","publisher":"John Wiley &amp; Sons, Ltd","title":"High levels of particulate matter in Iceland due to direct ash emissions by the Eyjafjallajökull eruption and resuspension of deposited ash","type":"article-journal","volume":"117"},"uris":["http://www.mendeley.com/documents/?uuid=80c326bc-ffe6-3fa5-9b36-6fb3ad9f46e4"]}],"mendeley":{"formattedCitation":"&lt;sup&gt;63&lt;/sup&gt;","plainTextFormattedCitation":"63","previouslyFormattedCitation":"&lt;sup&gt;63&lt;/sup&gt;"},"properties":{"noteIndex":0},"schema":"https://github.com/citation-style-language/schema/raw/master/csl-citation.json"}</w:instrText>
      </w:r>
      <w:r w:rsidR="00C65BEC" w:rsidRPr="0008213A">
        <w:fldChar w:fldCharType="separate"/>
      </w:r>
      <w:r w:rsidR="00E70868" w:rsidRPr="00E70868">
        <w:rPr>
          <w:noProof/>
          <w:vertAlign w:val="superscript"/>
        </w:rPr>
        <w:t>63</w:t>
      </w:r>
      <w:r w:rsidR="00C65BEC" w:rsidRPr="0008213A">
        <w:fldChar w:fldCharType="end"/>
      </w:r>
      <w:r w:rsidR="00C65BEC" w:rsidRPr="0008213A">
        <w:rPr>
          <w:rFonts w:cs="Times New Roman"/>
          <w:sz w:val="23"/>
          <w:szCs w:val="23"/>
        </w:rPr>
        <w:t>, and pumice rafting may act to transport ash further away from eruption locations</w:t>
      </w:r>
      <w:r w:rsidR="004475F2" w:rsidRPr="0008213A">
        <w:fldChar w:fldCharType="begin" w:fldLock="1"/>
      </w:r>
      <w:r w:rsidR="00E70868">
        <w:instrText>ADDIN CSL_CITATION {"citationItems":[{"id":"ITEM-1","itemData":{"DOI":"10.1038/ncomms4660","ISSN":"20411723","abstract":"Pumice rafts are floating mobile accumulations of low-density pumice clasts generated by silicic volcanic eruptions. Pumice in rafts can drift for years, become waterlogged and sink, or become stranded on shorelines. Here we show that the pumice raft formed by the impressive, deep submarine eruption of the Havre caldera volcano (Southwest Pacific) in July 2012 can be mapped by satellite imagery augmented by sailing crew observations. Far from coastal interference, the eruption produced a single &gt;400 km2 raft in 1 day, thus initiating a gigantic, high-precision, natural experiment relevant to both modern and prehistoric oceanic surface dispersal dynamics. Observed raft dispersal can be accurately reproduced by simulating drift and dispersal patterns using currents from an eddy-resolving ocean model hindcast. For future eruptions that produce potentially hazardous pumice rafts, our technique allows real-time forecasts of dispersal routes, in addition to inference of ash/pumice deposit distribution in the deep ocean. © 2014 Macmillan Publishers Limited.","author":[{"dropping-particle":"","family":"Jutzeler","given":"Martin","non-dropping-particle":"","parse-names":false,"suffix":""},{"dropping-particle":"","family":"Marsh","given":"Robert","non-dropping-particle":"","parse-names":false,"suffix":""},{"dropping-particle":"","family":"Carey","given":"Rebecca J.","non-dropping-particle":"","parse-names":false,"suffix":""},{"dropping-particle":"","family":"White","given":"James D.L.","non-dropping-particle":"","parse-names":false,"suffix":""},{"dropping-particle":"","family":"Talling","given":"Peter J.","non-dropping-particle":"","parse-names":false,"suffix":""},{"dropping-particle":"","family":"Karlstrom","given":"Leif","non-dropping-particle":"","parse-names":false,"suffix":""}],"container-title":"Nature Communications","id":"ITEM-1","issue":"1","issued":{"date-parts":[["2014","4","22"]]},"page":"1-10","publisher":"Nature Publishing Group","title":"On the fate of pumice rafts formed during the 2012 Havre submarine eruption","type":"article-journal","volume":"5"},"uris":["http://www.mendeley.com/documents/?uuid=07cdac02-869b-3b8c-b875-f87455eb6703"]},{"id":"ITEM-2","itemData":{"DOI":"10.1038/s41467-021-21568-8","ISSN":"2041-1723","abstract":"A large amount of volcanic ash produced during explosive volcanic eruptions has been found to sediment as aggregates of various types that typically reduce the associated residence time in the atmosphere (i.e., premature sedimentation). Nonetheless, speculations exist in the literature that aggregation has the potential to also delay particle sedimentation (rafting effect) even though it has been considered unlikely so far. Here, we present the first theoretical description of rafting that demonstrates how delayed sedimentation may not only occur but is probably more common than previously thought. The fate of volcanic ash is here quantified for all kind of observed aggregates. As an application to the case study of the 2010 eruption of Eyjafjallajökull volcano (Iceland), we also show how rafting can theoretically increase the travel distances of particles between 138–710 μm. These findings have fundamental implications for hazard assessment of volcanic ash dispersal as well as for weather modeling. Generally it is thought that ash aggregation leads to reduced atmospheric travel distances. Here, the authors show that the rafting effect can increase dispersal range by up to 3.7 times for particles between 300–500 μm, compared to sedimentation of individual clasts.","author":[{"dropping-particle":"","family":"Rossi","given":"Eduardo","non-dropping-particle":"","parse-names":false,"suffix":""},{"dropping-particle":"","family":"Bagheri","given":"Gholamhossein","non-dropping-particle":"","parse-names":false,"suffix":""},{"dropping-particle":"","family":"Beckett","given":"Frances","non-dropping-particle":"","parse-names":false,"suffix":""},{"dropping-particle":"","family":"Bonadonna","given":"Costanza","non-dropping-particle":"","parse-names":false,"suffix":""}],"container-title":"Nature Communications 2021 12:1","id":"ITEM-2","issue":"1","issued":{"date-parts":[["2021","2","26"]]},"page":"1-9","publisher":"Nature Publishing Group","title":"The fate of volcanic ash: premature or delayed sedimentation?","type":"article-journal","volume":"12"},"uris":["http://www.mendeley.com/documents/?uuid=c5250a22-3fd2-3031-b1c2-c0807d78d4de"]}],"mendeley":{"formattedCitation":"&lt;sup&gt;64,65&lt;/sup&gt;","plainTextFormattedCitation":"64,65","previouslyFormattedCitation":"&lt;sup&gt;64,65&lt;/sup&gt;"},"properties":{"noteIndex":0},"schema":"https://github.com/citation-style-language/schema/raw/master/csl-citation.json"}</w:instrText>
      </w:r>
      <w:r w:rsidR="004475F2" w:rsidRPr="0008213A">
        <w:fldChar w:fldCharType="separate"/>
      </w:r>
      <w:r w:rsidR="00E70868" w:rsidRPr="00E70868">
        <w:rPr>
          <w:noProof/>
          <w:vertAlign w:val="superscript"/>
        </w:rPr>
        <w:t>64,65</w:t>
      </w:r>
      <w:r w:rsidR="004475F2" w:rsidRPr="0008213A">
        <w:fldChar w:fldCharType="end"/>
      </w:r>
      <w:r w:rsidR="004C4618">
        <w:t>.</w:t>
      </w:r>
      <w:r w:rsidR="00474DA1">
        <w:t xml:space="preserve"> </w:t>
      </w:r>
      <w:bookmarkEnd w:id="58"/>
      <w:r w:rsidR="001F7895">
        <w:t xml:space="preserve">Using this method does not allow us to indicate exactly how fast the depletion occurs, but evidence suggests there is no link between ash age and depletion factor (Supplementary Figure. </w:t>
      </w:r>
      <w:r w:rsidR="0047415B">
        <w:t>1</w:t>
      </w:r>
      <w:r w:rsidR="001F7895">
        <w:t xml:space="preserve">), indicating that depletion occurs at an early stage of deposition and diagenesis. </w:t>
      </w:r>
      <w:bookmarkEnd w:id="56"/>
    </w:p>
    <w:bookmarkEnd w:id="57"/>
    <w:p w14:paraId="34FF9464" w14:textId="33A3F008" w:rsidR="00C539FD" w:rsidRPr="00E76D10" w:rsidRDefault="00C539FD" w:rsidP="00C539FD">
      <w:r w:rsidRPr="00E76D10">
        <w:t>Using the outputs from each simulation, we calculate results using equation 2 for calculation of the amount of Fe release:</w:t>
      </w:r>
    </w:p>
    <w:p w14:paraId="4BEC7E71" w14:textId="33B3A28D" w:rsidR="00C539FD" w:rsidRPr="00E76D10" w:rsidRDefault="00C539FD" w:rsidP="00C539FD">
      <w:pPr>
        <w:jc w:val="center"/>
      </w:pPr>
      <m:oMath>
        <m:r>
          <w:rPr>
            <w:rFonts w:ascii="Cambria Math" w:hAnsi="Cambria Math"/>
          </w:rPr>
          <m:t>Fe release (mole)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Ash</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Ash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Fe</m:t>
                    </m:r>
                  </m:e>
                  <m:sub>
                    <m:r>
                      <w:rPr>
                        <w:rFonts w:ascii="Cambria Math" w:eastAsiaTheme="minorEastAsia" w:hAnsi="Cambria Math"/>
                      </w:rPr>
                      <m:t>Ash</m:t>
                    </m:r>
                  </m:sub>
                </m:sSub>
                <m:r>
                  <w:rPr>
                    <w:rFonts w:ascii="Cambria Math" w:eastAsiaTheme="minorEastAsia" w:hAnsi="Cambria Math"/>
                  </w:rPr>
                  <m:t>×</m:t>
                </m:r>
                <m:sSub>
                  <m:sSubPr>
                    <m:ctrlPr>
                      <w:rPr>
                        <w:rFonts w:ascii="Cambria Math" w:hAnsi="Cambria Math"/>
                        <w:i/>
                      </w:rPr>
                    </m:ctrlPr>
                  </m:sSubPr>
                  <m:e>
                    <m:r>
                      <w:rPr>
                        <w:rFonts w:ascii="Cambria Math" w:hAnsi="Cambria Math"/>
                      </w:rPr>
                      <m:t>Fe</m:t>
                    </m:r>
                  </m:e>
                  <m:sub>
                    <m:r>
                      <w:rPr>
                        <w:rFonts w:ascii="Cambria Math" w:hAnsi="Cambria Math"/>
                      </w:rPr>
                      <m:t>D</m:t>
                    </m:r>
                  </m:sub>
                </m:sSub>
              </m:num>
              <m:den>
                <m:r>
                  <w:rPr>
                    <w:rFonts w:ascii="Cambria Math" w:hAnsi="Cambria Math"/>
                  </w:rPr>
                  <m:t>55.845</m:t>
                </m:r>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ocean</m:t>
            </m:r>
          </m:sub>
        </m:sSub>
      </m:oMath>
      <w:r w:rsidRPr="00E76D10">
        <w:rPr>
          <w:rFonts w:eastAsiaTheme="minorEastAsia"/>
        </w:rPr>
        <w:t xml:space="preserve"> (Eq.</w:t>
      </w:r>
      <w:r w:rsidR="00C05A53">
        <w:rPr>
          <w:rFonts w:eastAsiaTheme="minorEastAsia"/>
        </w:rPr>
        <w:t xml:space="preserve"> </w:t>
      </w:r>
      <w:r w:rsidRPr="00E76D10">
        <w:rPr>
          <w:rFonts w:eastAsiaTheme="minorEastAsia"/>
        </w:rPr>
        <w:t>2)</w:t>
      </w:r>
    </w:p>
    <w:p w14:paraId="4ABBA525" w14:textId="4505301C" w:rsidR="00C539FD" w:rsidRPr="00E76D10" w:rsidRDefault="00C539FD" w:rsidP="00C539FD">
      <w:r w:rsidRPr="00E76D10">
        <w:t xml:space="preserve">Where </w:t>
      </w:r>
      <w:proofErr w:type="spellStart"/>
      <w:r w:rsidRPr="00B257BF">
        <w:rPr>
          <w:i/>
        </w:rPr>
        <w:t>V</w:t>
      </w:r>
      <w:r w:rsidRPr="00B257BF">
        <w:rPr>
          <w:i/>
          <w:vertAlign w:val="subscript"/>
        </w:rPr>
        <w:t>Ash</w:t>
      </w:r>
      <w:proofErr w:type="spellEnd"/>
      <w:r w:rsidRPr="00B257BF">
        <w:rPr>
          <w:i/>
        </w:rPr>
        <w:t xml:space="preserve"> </w:t>
      </w:r>
      <w:r w:rsidRPr="00E76D10">
        <w:t xml:space="preserve">and </w:t>
      </w:r>
      <w:proofErr w:type="spellStart"/>
      <w:r w:rsidRPr="00B257BF">
        <w:rPr>
          <w:rFonts w:cs="Times New Roman"/>
          <w:i/>
        </w:rPr>
        <w:t>ρ</w:t>
      </w:r>
      <w:r w:rsidRPr="00B257BF">
        <w:rPr>
          <w:i/>
          <w:vertAlign w:val="subscript"/>
        </w:rPr>
        <w:t>Ash</w:t>
      </w:r>
      <w:proofErr w:type="spellEnd"/>
      <w:r w:rsidRPr="00E76D10">
        <w:t xml:space="preserve"> are the volume and density of ash, respectively, </w:t>
      </w:r>
      <w:proofErr w:type="spellStart"/>
      <w:r w:rsidRPr="00B257BF">
        <w:rPr>
          <w:i/>
        </w:rPr>
        <w:t>Fe</w:t>
      </w:r>
      <w:r w:rsidRPr="00B257BF">
        <w:rPr>
          <w:i/>
          <w:vertAlign w:val="subscript"/>
        </w:rPr>
        <w:t>Ash</w:t>
      </w:r>
      <w:proofErr w:type="spellEnd"/>
      <w:r w:rsidRPr="00E76D10">
        <w:t xml:space="preserve"> is the average proportion of Fe in </w:t>
      </w:r>
      <w:r w:rsidR="00F539D0">
        <w:t xml:space="preserve">igneous rock as defined above, </w:t>
      </w:r>
      <w:r w:rsidRPr="00E76D10">
        <w:t xml:space="preserve">and </w:t>
      </w:r>
      <w:proofErr w:type="spellStart"/>
      <w:r w:rsidRPr="00B257BF">
        <w:rPr>
          <w:i/>
        </w:rPr>
        <w:t>Fe</w:t>
      </w:r>
      <w:r w:rsidRPr="00B257BF">
        <w:rPr>
          <w:i/>
          <w:vertAlign w:val="subscript"/>
        </w:rPr>
        <w:t>D</w:t>
      </w:r>
      <w:proofErr w:type="spellEnd"/>
      <w:r w:rsidRPr="00E76D10">
        <w:rPr>
          <w:rFonts w:eastAsiaTheme="minorEastAsia"/>
        </w:rPr>
        <w:t xml:space="preserve"> is the depletion of Fe as calculate using Equation 1.</w:t>
      </w:r>
      <w:r w:rsidR="00B05635">
        <w:rPr>
          <w:rFonts w:eastAsiaTheme="minorEastAsia"/>
        </w:rPr>
        <w:t>,</w:t>
      </w:r>
      <w:r w:rsidRPr="00E76D10">
        <w:rPr>
          <w:rFonts w:eastAsiaTheme="minorEastAsia"/>
        </w:rPr>
        <w:t xml:space="preserve"> 55.845 is the atomic mass of Fe, used to convert from grams to moles, and </w:t>
      </w:r>
      <w:proofErr w:type="spellStart"/>
      <w:r w:rsidRPr="00B257BF">
        <w:rPr>
          <w:rFonts w:eastAsiaTheme="minorEastAsia"/>
          <w:i/>
        </w:rPr>
        <w:t>P</w:t>
      </w:r>
      <w:r w:rsidRPr="00B257BF">
        <w:rPr>
          <w:rFonts w:eastAsiaTheme="minorEastAsia"/>
          <w:i/>
          <w:vertAlign w:val="subscript"/>
        </w:rPr>
        <w:t>ocean</w:t>
      </w:r>
      <w:proofErr w:type="spellEnd"/>
      <w:r w:rsidRPr="00E76D10">
        <w:rPr>
          <w:rFonts w:eastAsiaTheme="minorEastAsia"/>
          <w:vertAlign w:val="subscript"/>
        </w:rPr>
        <w:t xml:space="preserve"> </w:t>
      </w:r>
      <w:r w:rsidRPr="00E76D10">
        <w:rPr>
          <w:rFonts w:eastAsiaTheme="minorEastAsia"/>
        </w:rPr>
        <w:t xml:space="preserve">is the proportion of ash that settles into the ocean. </w:t>
      </w:r>
      <w:bookmarkStart w:id="59" w:name="_Hlk71297657"/>
      <w:r w:rsidR="00097C0F">
        <w:rPr>
          <w:rFonts w:eastAsiaTheme="minorEastAsia"/>
        </w:rPr>
        <w:t>As we use three scenarios for the ash volume estimation, we derive three ranges of total Fe and Mn supply, from which we extract the median to indicate a likely value for each scenario and set of models (</w:t>
      </w:r>
      <w:r w:rsidR="00D81015">
        <w:rPr>
          <w:rFonts w:eastAsiaTheme="minorEastAsia"/>
        </w:rPr>
        <w:t xml:space="preserve">Supplementary </w:t>
      </w:r>
      <w:r w:rsidR="00097C0F">
        <w:rPr>
          <w:rFonts w:eastAsiaTheme="minorEastAsia"/>
        </w:rPr>
        <w:t xml:space="preserve">Table </w:t>
      </w:r>
      <w:r w:rsidR="007F4090">
        <w:rPr>
          <w:rFonts w:eastAsiaTheme="minorEastAsia"/>
        </w:rPr>
        <w:t>13</w:t>
      </w:r>
      <w:r w:rsidR="00097C0F">
        <w:rPr>
          <w:rFonts w:eastAsiaTheme="minorEastAsia"/>
        </w:rPr>
        <w:t xml:space="preserve">). </w:t>
      </w:r>
      <w:bookmarkEnd w:id="59"/>
    </w:p>
    <w:p w14:paraId="74121E7D" w14:textId="529F01BE" w:rsidR="00FE741D" w:rsidRPr="00E76D10" w:rsidRDefault="000113FB" w:rsidP="000113FB">
      <w:pPr>
        <w:pStyle w:val="Heading1"/>
      </w:pPr>
      <w:r w:rsidRPr="00E76D10">
        <w:t>References</w:t>
      </w:r>
    </w:p>
    <w:p w14:paraId="407BE063" w14:textId="13D52D0A" w:rsidR="00E70868" w:rsidRPr="00E70868" w:rsidRDefault="00726B2E" w:rsidP="00E70868">
      <w:pPr>
        <w:widowControl w:val="0"/>
        <w:autoSpaceDE w:val="0"/>
        <w:autoSpaceDN w:val="0"/>
        <w:adjustRightInd w:val="0"/>
        <w:spacing w:line="240" w:lineRule="auto"/>
        <w:ind w:left="640" w:hanging="640"/>
        <w:rPr>
          <w:rFonts w:cs="Times New Roman"/>
          <w:noProof/>
          <w:szCs w:val="24"/>
        </w:rPr>
      </w:pPr>
      <w:r w:rsidRPr="00E76D10">
        <w:fldChar w:fldCharType="begin" w:fldLock="1"/>
      </w:r>
      <w:r w:rsidRPr="00E76D10">
        <w:instrText xml:space="preserve">ADDIN Mendeley Bibliography CSL_BIBLIOGRAPHY </w:instrText>
      </w:r>
      <w:r w:rsidRPr="00E76D10">
        <w:fldChar w:fldCharType="separate"/>
      </w:r>
      <w:r w:rsidR="00E70868" w:rsidRPr="00E70868">
        <w:rPr>
          <w:rFonts w:cs="Times New Roman"/>
          <w:noProof/>
          <w:szCs w:val="24"/>
        </w:rPr>
        <w:t>1.</w:t>
      </w:r>
      <w:r w:rsidR="00E70868" w:rsidRPr="00E70868">
        <w:rPr>
          <w:rFonts w:cs="Times New Roman"/>
          <w:noProof/>
          <w:szCs w:val="24"/>
        </w:rPr>
        <w:tab/>
        <w:t xml:space="preserve">Global Volcanism Program, T. </w:t>
      </w:r>
      <w:r w:rsidR="00E70868" w:rsidRPr="00E70868">
        <w:rPr>
          <w:rFonts w:cs="Times New Roman"/>
          <w:i/>
          <w:iCs/>
          <w:noProof/>
          <w:szCs w:val="24"/>
        </w:rPr>
        <w:t>Volcanoes of the World, v4.8.4</w:t>
      </w:r>
      <w:r w:rsidR="00E70868" w:rsidRPr="00E70868">
        <w:rPr>
          <w:rFonts w:cs="Times New Roman"/>
          <w:noProof/>
          <w:szCs w:val="24"/>
        </w:rPr>
        <w:t>. (Smithsonian Institution, 2013). doi:doi.org/10.5479/si.GVP.VOTW4-2013.</w:t>
      </w:r>
    </w:p>
    <w:p w14:paraId="6B5C0A42"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w:t>
      </w:r>
      <w:r w:rsidRPr="00E70868">
        <w:rPr>
          <w:rFonts w:cs="Times New Roman"/>
          <w:noProof/>
          <w:szCs w:val="24"/>
        </w:rPr>
        <w:tab/>
        <w:t xml:space="preserve">Del Giorgio, P. A. &amp; Duarte, C. M. Respiration in the open ocean. </w:t>
      </w:r>
      <w:r w:rsidRPr="00E70868">
        <w:rPr>
          <w:rFonts w:cs="Times New Roman"/>
          <w:i/>
          <w:iCs/>
          <w:noProof/>
          <w:szCs w:val="24"/>
        </w:rPr>
        <w:t>Nature</w:t>
      </w:r>
      <w:r w:rsidRPr="00E70868">
        <w:rPr>
          <w:rFonts w:cs="Times New Roman"/>
          <w:noProof/>
          <w:szCs w:val="24"/>
        </w:rPr>
        <w:t xml:space="preserve"> </w:t>
      </w:r>
      <w:r w:rsidRPr="00E70868">
        <w:rPr>
          <w:rFonts w:cs="Times New Roman"/>
          <w:b/>
          <w:bCs/>
          <w:noProof/>
          <w:szCs w:val="24"/>
        </w:rPr>
        <w:t>420</w:t>
      </w:r>
      <w:r w:rsidRPr="00E70868">
        <w:rPr>
          <w:rFonts w:cs="Times New Roman"/>
          <w:noProof/>
          <w:szCs w:val="24"/>
        </w:rPr>
        <w:t>, 379–384 (2002).</w:t>
      </w:r>
    </w:p>
    <w:p w14:paraId="45026D1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w:t>
      </w:r>
      <w:r w:rsidRPr="00E70868">
        <w:rPr>
          <w:rFonts w:cs="Times New Roman"/>
          <w:noProof/>
          <w:szCs w:val="24"/>
        </w:rPr>
        <w:tab/>
        <w:t xml:space="preserve">Field, C. B., Behrenfeld, M. J., Randerson, J. T. &amp; Falkowski, P. Primary production of the biosphere: Integrating terrestrial and oceanic components. </w:t>
      </w:r>
      <w:r w:rsidRPr="00E70868">
        <w:rPr>
          <w:rFonts w:cs="Times New Roman"/>
          <w:i/>
          <w:iCs/>
          <w:noProof/>
          <w:szCs w:val="24"/>
        </w:rPr>
        <w:t>Science (80-. ).</w:t>
      </w:r>
      <w:r w:rsidRPr="00E70868">
        <w:rPr>
          <w:rFonts w:cs="Times New Roman"/>
          <w:noProof/>
          <w:szCs w:val="24"/>
        </w:rPr>
        <w:t xml:space="preserve"> </w:t>
      </w:r>
      <w:r w:rsidRPr="00E70868">
        <w:rPr>
          <w:rFonts w:cs="Times New Roman"/>
          <w:b/>
          <w:bCs/>
          <w:noProof/>
          <w:szCs w:val="24"/>
        </w:rPr>
        <w:t>281</w:t>
      </w:r>
      <w:r w:rsidRPr="00E70868">
        <w:rPr>
          <w:rFonts w:cs="Times New Roman"/>
          <w:noProof/>
          <w:szCs w:val="24"/>
        </w:rPr>
        <w:t>, 237–240 (1998).</w:t>
      </w:r>
    </w:p>
    <w:p w14:paraId="091F6FB6"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w:t>
      </w:r>
      <w:r w:rsidRPr="00E70868">
        <w:rPr>
          <w:rFonts w:cs="Times New Roman"/>
          <w:noProof/>
          <w:szCs w:val="24"/>
        </w:rPr>
        <w:tab/>
        <w:t xml:space="preserve">Ciais, P. </w:t>
      </w:r>
      <w:r w:rsidRPr="00E70868">
        <w:rPr>
          <w:rFonts w:cs="Times New Roman"/>
          <w:i/>
          <w:iCs/>
          <w:noProof/>
          <w:szCs w:val="24"/>
        </w:rPr>
        <w:t>et al.</w:t>
      </w:r>
      <w:r w:rsidRPr="00E70868">
        <w:rPr>
          <w:rFonts w:cs="Times New Roman"/>
          <w:noProof/>
          <w:szCs w:val="24"/>
        </w:rPr>
        <w:t xml:space="preserve"> Carbon and Other Biogeochemical Cycles. in </w:t>
      </w:r>
      <w:r w:rsidRPr="00E70868">
        <w:rPr>
          <w:rFonts w:cs="Times New Roman"/>
          <w:i/>
          <w:iCs/>
          <w:noProof/>
          <w:szCs w:val="24"/>
        </w:rPr>
        <w:t>Climate Change The physical Science Basis. Contribution of Working Group I to the Fifth Assessment Report of the intergovernmental Panel on Climate Change</w:t>
      </w:r>
      <w:r w:rsidRPr="00E70868">
        <w:rPr>
          <w:rFonts w:cs="Times New Roman"/>
          <w:noProof/>
          <w:szCs w:val="24"/>
        </w:rPr>
        <w:t xml:space="preserve"> (eds. Stocker, T. F. et al.) 465–570 (Cambridge University Press, 2013).</w:t>
      </w:r>
    </w:p>
    <w:p w14:paraId="160D4B9F"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w:t>
      </w:r>
      <w:r w:rsidRPr="00E70868">
        <w:rPr>
          <w:rFonts w:cs="Times New Roman"/>
          <w:noProof/>
          <w:szCs w:val="24"/>
        </w:rPr>
        <w:tab/>
        <w:t xml:space="preserve">Tagliabue, A. </w:t>
      </w:r>
      <w:r w:rsidRPr="00E70868">
        <w:rPr>
          <w:rFonts w:cs="Times New Roman"/>
          <w:i/>
          <w:iCs/>
          <w:noProof/>
          <w:szCs w:val="24"/>
        </w:rPr>
        <w:t>et al.</w:t>
      </w:r>
      <w:r w:rsidRPr="00E70868">
        <w:rPr>
          <w:rFonts w:cs="Times New Roman"/>
          <w:noProof/>
          <w:szCs w:val="24"/>
        </w:rPr>
        <w:t xml:space="preserve"> The integral role of iron in ocean biogeochemistry. </w:t>
      </w:r>
      <w:r w:rsidRPr="00E70868">
        <w:rPr>
          <w:rFonts w:cs="Times New Roman"/>
          <w:i/>
          <w:iCs/>
          <w:noProof/>
          <w:szCs w:val="24"/>
        </w:rPr>
        <w:t>Nature</w:t>
      </w:r>
      <w:r w:rsidRPr="00E70868">
        <w:rPr>
          <w:rFonts w:cs="Times New Roman"/>
          <w:noProof/>
          <w:szCs w:val="24"/>
        </w:rPr>
        <w:t xml:space="preserve"> vol. 543 51–59 </w:t>
      </w:r>
      <w:r w:rsidRPr="00E70868">
        <w:rPr>
          <w:rFonts w:cs="Times New Roman"/>
          <w:noProof/>
          <w:szCs w:val="24"/>
        </w:rPr>
        <w:lastRenderedPageBreak/>
        <w:t>(2017).</w:t>
      </w:r>
    </w:p>
    <w:p w14:paraId="171AD693"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w:t>
      </w:r>
      <w:r w:rsidRPr="00E70868">
        <w:rPr>
          <w:rFonts w:cs="Times New Roman"/>
          <w:noProof/>
          <w:szCs w:val="24"/>
        </w:rPr>
        <w:tab/>
        <w:t xml:space="preserve">Jickells, T. D. </w:t>
      </w:r>
      <w:r w:rsidRPr="00E70868">
        <w:rPr>
          <w:rFonts w:cs="Times New Roman"/>
          <w:i/>
          <w:iCs/>
          <w:noProof/>
          <w:szCs w:val="24"/>
        </w:rPr>
        <w:t>et al.</w:t>
      </w:r>
      <w:r w:rsidRPr="00E70868">
        <w:rPr>
          <w:rFonts w:cs="Times New Roman"/>
          <w:noProof/>
          <w:szCs w:val="24"/>
        </w:rPr>
        <w:t xml:space="preserve"> Global iron connections between desert dust, ocean biogeochemistry, and climate. </w:t>
      </w:r>
      <w:r w:rsidRPr="00E70868">
        <w:rPr>
          <w:rFonts w:cs="Times New Roman"/>
          <w:i/>
          <w:iCs/>
          <w:noProof/>
          <w:szCs w:val="24"/>
        </w:rPr>
        <w:t>Science (80-. ).</w:t>
      </w:r>
      <w:r w:rsidRPr="00E70868">
        <w:rPr>
          <w:rFonts w:cs="Times New Roman"/>
          <w:noProof/>
          <w:szCs w:val="24"/>
        </w:rPr>
        <w:t xml:space="preserve"> </w:t>
      </w:r>
      <w:r w:rsidRPr="00E70868">
        <w:rPr>
          <w:rFonts w:cs="Times New Roman"/>
          <w:b/>
          <w:bCs/>
          <w:noProof/>
          <w:szCs w:val="24"/>
        </w:rPr>
        <w:t>308</w:t>
      </w:r>
      <w:r w:rsidRPr="00E70868">
        <w:rPr>
          <w:rFonts w:cs="Times New Roman"/>
          <w:noProof/>
          <w:szCs w:val="24"/>
        </w:rPr>
        <w:t>, 67–71 (2005).</w:t>
      </w:r>
    </w:p>
    <w:p w14:paraId="7BA687A3"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7.</w:t>
      </w:r>
      <w:r w:rsidRPr="00E70868">
        <w:rPr>
          <w:rFonts w:cs="Times New Roman"/>
          <w:noProof/>
          <w:szCs w:val="24"/>
        </w:rPr>
        <w:tab/>
        <w:t xml:space="preserve">Raven, J. A. Predictions of Mn and Fe use efficiencies of phototrophic growth as a function of light availability for growth and of C assimilation pathway. </w:t>
      </w:r>
      <w:r w:rsidRPr="00E70868">
        <w:rPr>
          <w:rFonts w:cs="Times New Roman"/>
          <w:i/>
          <w:iCs/>
          <w:noProof/>
          <w:szCs w:val="24"/>
        </w:rPr>
        <w:t>New Phytol.</w:t>
      </w:r>
      <w:r w:rsidRPr="00E70868">
        <w:rPr>
          <w:rFonts w:cs="Times New Roman"/>
          <w:noProof/>
          <w:szCs w:val="24"/>
        </w:rPr>
        <w:t xml:space="preserve"> </w:t>
      </w:r>
      <w:r w:rsidRPr="00E70868">
        <w:rPr>
          <w:rFonts w:cs="Times New Roman"/>
          <w:b/>
          <w:bCs/>
          <w:noProof/>
          <w:szCs w:val="24"/>
        </w:rPr>
        <w:t>116</w:t>
      </w:r>
      <w:r w:rsidRPr="00E70868">
        <w:rPr>
          <w:rFonts w:cs="Times New Roman"/>
          <w:noProof/>
          <w:szCs w:val="24"/>
        </w:rPr>
        <w:t>, 1–18 (1990).</w:t>
      </w:r>
    </w:p>
    <w:p w14:paraId="3EAE67EF"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8.</w:t>
      </w:r>
      <w:r w:rsidRPr="00E70868">
        <w:rPr>
          <w:rFonts w:cs="Times New Roman"/>
          <w:noProof/>
          <w:szCs w:val="24"/>
        </w:rPr>
        <w:tab/>
        <w:t xml:space="preserve">Wu, M. </w:t>
      </w:r>
      <w:r w:rsidRPr="00E70868">
        <w:rPr>
          <w:rFonts w:cs="Times New Roman"/>
          <w:i/>
          <w:iCs/>
          <w:noProof/>
          <w:szCs w:val="24"/>
        </w:rPr>
        <w:t>et al.</w:t>
      </w:r>
      <w:r w:rsidRPr="00E70868">
        <w:rPr>
          <w:rFonts w:cs="Times New Roman"/>
          <w:noProof/>
          <w:szCs w:val="24"/>
        </w:rPr>
        <w:t xml:space="preserve"> Manganese and iron deficiency in Southern Ocean Phaeocystis antarctica populations revealed through taxon-specific protein indicators. </w:t>
      </w:r>
      <w:r w:rsidRPr="00E70868">
        <w:rPr>
          <w:rFonts w:cs="Times New Roman"/>
          <w:i/>
          <w:iCs/>
          <w:noProof/>
          <w:szCs w:val="24"/>
        </w:rPr>
        <w:t>Nat. Commun.</w:t>
      </w:r>
      <w:r w:rsidRPr="00E70868">
        <w:rPr>
          <w:rFonts w:cs="Times New Roman"/>
          <w:noProof/>
          <w:szCs w:val="24"/>
        </w:rPr>
        <w:t xml:space="preserve"> </w:t>
      </w:r>
      <w:r w:rsidRPr="00E70868">
        <w:rPr>
          <w:rFonts w:cs="Times New Roman"/>
          <w:b/>
          <w:bCs/>
          <w:noProof/>
          <w:szCs w:val="24"/>
        </w:rPr>
        <w:t>10</w:t>
      </w:r>
      <w:r w:rsidRPr="00E70868">
        <w:rPr>
          <w:rFonts w:cs="Times New Roman"/>
          <w:noProof/>
          <w:szCs w:val="24"/>
        </w:rPr>
        <w:t>, (2019).</w:t>
      </w:r>
    </w:p>
    <w:p w14:paraId="43D60F12"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9.</w:t>
      </w:r>
      <w:r w:rsidRPr="00E70868">
        <w:rPr>
          <w:rFonts w:cs="Times New Roman"/>
          <w:noProof/>
          <w:szCs w:val="24"/>
        </w:rPr>
        <w:tab/>
        <w:t xml:space="preserve">Peers, G. &amp; Price, N. M. A role for manganese in superoxide dismutases and growth of iron-deficient diatoms. </w:t>
      </w:r>
      <w:r w:rsidRPr="00E70868">
        <w:rPr>
          <w:rFonts w:cs="Times New Roman"/>
          <w:i/>
          <w:iCs/>
          <w:noProof/>
          <w:szCs w:val="24"/>
        </w:rPr>
        <w:t>Limnol. Oceanogr.</w:t>
      </w:r>
      <w:r w:rsidRPr="00E70868">
        <w:rPr>
          <w:rFonts w:cs="Times New Roman"/>
          <w:noProof/>
          <w:szCs w:val="24"/>
        </w:rPr>
        <w:t xml:space="preserve"> </w:t>
      </w:r>
      <w:r w:rsidRPr="00E70868">
        <w:rPr>
          <w:rFonts w:cs="Times New Roman"/>
          <w:b/>
          <w:bCs/>
          <w:noProof/>
          <w:szCs w:val="24"/>
        </w:rPr>
        <w:t>49</w:t>
      </w:r>
      <w:r w:rsidRPr="00E70868">
        <w:rPr>
          <w:rFonts w:cs="Times New Roman"/>
          <w:noProof/>
          <w:szCs w:val="24"/>
        </w:rPr>
        <w:t>, 1774–1783 (2004).</w:t>
      </w:r>
    </w:p>
    <w:p w14:paraId="060CF7D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10.</w:t>
      </w:r>
      <w:r w:rsidRPr="00E70868">
        <w:rPr>
          <w:rFonts w:cs="Times New Roman"/>
          <w:noProof/>
          <w:szCs w:val="24"/>
        </w:rPr>
        <w:tab/>
        <w:t xml:space="preserve">Robock, A. Volcanic eruptions and climate. </w:t>
      </w:r>
      <w:r w:rsidRPr="00E70868">
        <w:rPr>
          <w:rFonts w:cs="Times New Roman"/>
          <w:i/>
          <w:iCs/>
          <w:noProof/>
          <w:szCs w:val="24"/>
        </w:rPr>
        <w:t>Rev. Geophys.</w:t>
      </w:r>
      <w:r w:rsidRPr="00E70868">
        <w:rPr>
          <w:rFonts w:cs="Times New Roman"/>
          <w:noProof/>
          <w:szCs w:val="24"/>
        </w:rPr>
        <w:t xml:space="preserve"> </w:t>
      </w:r>
      <w:r w:rsidRPr="00E70868">
        <w:rPr>
          <w:rFonts w:cs="Times New Roman"/>
          <w:b/>
          <w:bCs/>
          <w:noProof/>
          <w:szCs w:val="24"/>
        </w:rPr>
        <w:t>38</w:t>
      </w:r>
      <w:r w:rsidRPr="00E70868">
        <w:rPr>
          <w:rFonts w:cs="Times New Roman"/>
          <w:noProof/>
          <w:szCs w:val="24"/>
        </w:rPr>
        <w:t>, 191–219 (2000).</w:t>
      </w:r>
    </w:p>
    <w:p w14:paraId="3A8BAAF9"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11.</w:t>
      </w:r>
      <w:r w:rsidRPr="00E70868">
        <w:rPr>
          <w:rFonts w:cs="Times New Roman"/>
          <w:noProof/>
          <w:szCs w:val="24"/>
        </w:rPr>
        <w:tab/>
        <w:t xml:space="preserve">Ayris, P. M. &amp; Delmelle, P. The immediate environmental effects of tephra emission. </w:t>
      </w:r>
      <w:r w:rsidRPr="00E70868">
        <w:rPr>
          <w:rFonts w:cs="Times New Roman"/>
          <w:i/>
          <w:iCs/>
          <w:noProof/>
          <w:szCs w:val="24"/>
        </w:rPr>
        <w:t>Bull. Volcanol.</w:t>
      </w:r>
      <w:r w:rsidRPr="00E70868">
        <w:rPr>
          <w:rFonts w:cs="Times New Roman"/>
          <w:noProof/>
          <w:szCs w:val="24"/>
        </w:rPr>
        <w:t xml:space="preserve"> </w:t>
      </w:r>
      <w:r w:rsidRPr="00E70868">
        <w:rPr>
          <w:rFonts w:cs="Times New Roman"/>
          <w:b/>
          <w:bCs/>
          <w:noProof/>
          <w:szCs w:val="24"/>
        </w:rPr>
        <w:t>74</w:t>
      </w:r>
      <w:r w:rsidRPr="00E70868">
        <w:rPr>
          <w:rFonts w:cs="Times New Roman"/>
          <w:noProof/>
          <w:szCs w:val="24"/>
        </w:rPr>
        <w:t>, 1905–1936 (2012).</w:t>
      </w:r>
    </w:p>
    <w:p w14:paraId="1B2AE61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12.</w:t>
      </w:r>
      <w:r w:rsidRPr="00E70868">
        <w:rPr>
          <w:rFonts w:cs="Times New Roman"/>
          <w:noProof/>
          <w:szCs w:val="24"/>
        </w:rPr>
        <w:tab/>
        <w:t xml:space="preserve">Soreghan, G. S., Soreghan, M. J. &amp; Heavens, N. G. Explosive volcanism as a key driver of the late Paleozoic ice age. </w:t>
      </w:r>
      <w:r w:rsidRPr="00E70868">
        <w:rPr>
          <w:rFonts w:cs="Times New Roman"/>
          <w:i/>
          <w:iCs/>
          <w:noProof/>
          <w:szCs w:val="24"/>
        </w:rPr>
        <w:t>Geology</w:t>
      </w:r>
      <w:r w:rsidRPr="00E70868">
        <w:rPr>
          <w:rFonts w:cs="Times New Roman"/>
          <w:noProof/>
          <w:szCs w:val="24"/>
        </w:rPr>
        <w:t xml:space="preserve"> </w:t>
      </w:r>
      <w:r w:rsidRPr="00E70868">
        <w:rPr>
          <w:rFonts w:cs="Times New Roman"/>
          <w:b/>
          <w:bCs/>
          <w:noProof/>
          <w:szCs w:val="24"/>
        </w:rPr>
        <w:t>47</w:t>
      </w:r>
      <w:r w:rsidRPr="00E70868">
        <w:rPr>
          <w:rFonts w:cs="Times New Roman"/>
          <w:noProof/>
          <w:szCs w:val="24"/>
        </w:rPr>
        <w:t>, 600–604 (2019).</w:t>
      </w:r>
    </w:p>
    <w:p w14:paraId="57C95C0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13.</w:t>
      </w:r>
      <w:r w:rsidRPr="00E70868">
        <w:rPr>
          <w:rFonts w:cs="Times New Roman"/>
          <w:noProof/>
          <w:szCs w:val="24"/>
        </w:rPr>
        <w:tab/>
        <w:t xml:space="preserve">Lee, C.-T. A. </w:t>
      </w:r>
      <w:r w:rsidRPr="00E70868">
        <w:rPr>
          <w:rFonts w:cs="Times New Roman"/>
          <w:i/>
          <w:iCs/>
          <w:noProof/>
          <w:szCs w:val="24"/>
        </w:rPr>
        <w:t>et al.</w:t>
      </w:r>
      <w:r w:rsidRPr="00E70868">
        <w:rPr>
          <w:rFonts w:cs="Times New Roman"/>
          <w:noProof/>
          <w:szCs w:val="24"/>
        </w:rPr>
        <w:t xml:space="preserve"> Volcanic ash as a driver of enhanced organic carbon burial in the Cretaceous. </w:t>
      </w:r>
      <w:r w:rsidRPr="00E70868">
        <w:rPr>
          <w:rFonts w:cs="Times New Roman"/>
          <w:i/>
          <w:iCs/>
          <w:noProof/>
          <w:szCs w:val="24"/>
        </w:rPr>
        <w:t>Sci. Rep.</w:t>
      </w:r>
      <w:r w:rsidRPr="00E70868">
        <w:rPr>
          <w:rFonts w:cs="Times New Roman"/>
          <w:noProof/>
          <w:szCs w:val="24"/>
        </w:rPr>
        <w:t xml:space="preserve"> </w:t>
      </w:r>
      <w:r w:rsidRPr="00E70868">
        <w:rPr>
          <w:rFonts w:cs="Times New Roman"/>
          <w:b/>
          <w:bCs/>
          <w:noProof/>
          <w:szCs w:val="24"/>
        </w:rPr>
        <w:t>8</w:t>
      </w:r>
      <w:r w:rsidRPr="00E70868">
        <w:rPr>
          <w:rFonts w:cs="Times New Roman"/>
          <w:noProof/>
          <w:szCs w:val="24"/>
        </w:rPr>
        <w:t>, 4197 (2018).</w:t>
      </w:r>
    </w:p>
    <w:p w14:paraId="62DBDB9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14.</w:t>
      </w:r>
      <w:r w:rsidRPr="00E70868">
        <w:rPr>
          <w:rFonts w:cs="Times New Roman"/>
          <w:noProof/>
          <w:szCs w:val="24"/>
        </w:rPr>
        <w:tab/>
        <w:t xml:space="preserve">Lee, C.-T. &amp; Dee, S. Does volcanism cause warming or cooling? </w:t>
      </w:r>
      <w:r w:rsidRPr="00E70868">
        <w:rPr>
          <w:rFonts w:cs="Times New Roman"/>
          <w:i/>
          <w:iCs/>
          <w:noProof/>
          <w:szCs w:val="24"/>
        </w:rPr>
        <w:t>Geology</w:t>
      </w:r>
      <w:r w:rsidRPr="00E70868">
        <w:rPr>
          <w:rFonts w:cs="Times New Roman"/>
          <w:noProof/>
          <w:szCs w:val="24"/>
        </w:rPr>
        <w:t xml:space="preserve"> </w:t>
      </w:r>
      <w:r w:rsidRPr="00E70868">
        <w:rPr>
          <w:rFonts w:cs="Times New Roman"/>
          <w:b/>
          <w:bCs/>
          <w:noProof/>
          <w:szCs w:val="24"/>
        </w:rPr>
        <w:t>47</w:t>
      </w:r>
      <w:r w:rsidRPr="00E70868">
        <w:rPr>
          <w:rFonts w:cs="Times New Roman"/>
          <w:noProof/>
          <w:szCs w:val="24"/>
        </w:rPr>
        <w:t>, 687–688 (2019).</w:t>
      </w:r>
    </w:p>
    <w:p w14:paraId="27853842"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15.</w:t>
      </w:r>
      <w:r w:rsidRPr="00E70868">
        <w:rPr>
          <w:rFonts w:cs="Times New Roman"/>
          <w:noProof/>
          <w:szCs w:val="24"/>
        </w:rPr>
        <w:tab/>
        <w:t xml:space="preserve">Longman, J., Palmer, M. R., Gernon, T. M. &amp; Manners, H. R. The role of tephra in enhancing organic carbon preservation in marine sediments. </w:t>
      </w:r>
      <w:r w:rsidRPr="00E70868">
        <w:rPr>
          <w:rFonts w:cs="Times New Roman"/>
          <w:i/>
          <w:iCs/>
          <w:noProof/>
          <w:szCs w:val="24"/>
        </w:rPr>
        <w:t>Earth-Science Rev.</w:t>
      </w:r>
      <w:r w:rsidRPr="00E70868">
        <w:rPr>
          <w:rFonts w:cs="Times New Roman"/>
          <w:noProof/>
          <w:szCs w:val="24"/>
        </w:rPr>
        <w:t xml:space="preserve"> </w:t>
      </w:r>
      <w:r w:rsidRPr="00E70868">
        <w:rPr>
          <w:rFonts w:cs="Times New Roman"/>
          <w:b/>
          <w:bCs/>
          <w:noProof/>
          <w:szCs w:val="24"/>
        </w:rPr>
        <w:t>192</w:t>
      </w:r>
      <w:r w:rsidRPr="00E70868">
        <w:rPr>
          <w:rFonts w:cs="Times New Roman"/>
          <w:noProof/>
          <w:szCs w:val="24"/>
        </w:rPr>
        <w:t>, 480–490 (2019).</w:t>
      </w:r>
    </w:p>
    <w:p w14:paraId="3CCBF91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16.</w:t>
      </w:r>
      <w:r w:rsidRPr="00E70868">
        <w:rPr>
          <w:rFonts w:cs="Times New Roman"/>
          <w:noProof/>
          <w:szCs w:val="24"/>
        </w:rPr>
        <w:tab/>
        <w:t xml:space="preserve">G. Perron, M. M., C. Proemse, B., Michal Strzelec, Melanie Gault-Ringold &amp; R. Bowie, A. Atmospheric inputs of volcanic iron around Heard and McDonald Islands, Southern ocean. </w:t>
      </w:r>
      <w:r w:rsidRPr="00E70868">
        <w:rPr>
          <w:rFonts w:cs="Times New Roman"/>
          <w:i/>
          <w:iCs/>
          <w:noProof/>
          <w:szCs w:val="24"/>
        </w:rPr>
        <w:t>Environ. Sci. Atmos.</w:t>
      </w:r>
      <w:r w:rsidRPr="00E70868">
        <w:rPr>
          <w:rFonts w:cs="Times New Roman"/>
          <w:noProof/>
          <w:szCs w:val="24"/>
        </w:rPr>
        <w:t xml:space="preserve"> (2021) doi:10.1039/D1EA00054C.</w:t>
      </w:r>
    </w:p>
    <w:p w14:paraId="7820D62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17.</w:t>
      </w:r>
      <w:r w:rsidRPr="00E70868">
        <w:rPr>
          <w:rFonts w:cs="Times New Roman"/>
          <w:noProof/>
          <w:szCs w:val="24"/>
        </w:rPr>
        <w:tab/>
        <w:t xml:space="preserve">Jones, M. T. &amp; Gislason, S. R. Rapid releases of metal salts and nutrients following the deposition of volcanic ash into aqueous environments. </w:t>
      </w:r>
      <w:r w:rsidRPr="00E70868">
        <w:rPr>
          <w:rFonts w:cs="Times New Roman"/>
          <w:i/>
          <w:iCs/>
          <w:noProof/>
          <w:szCs w:val="24"/>
        </w:rPr>
        <w:t>Geochim. Cosmochim. Acta</w:t>
      </w:r>
      <w:r w:rsidRPr="00E70868">
        <w:rPr>
          <w:rFonts w:cs="Times New Roman"/>
          <w:noProof/>
          <w:szCs w:val="24"/>
        </w:rPr>
        <w:t xml:space="preserve"> </w:t>
      </w:r>
      <w:r w:rsidRPr="00E70868">
        <w:rPr>
          <w:rFonts w:cs="Times New Roman"/>
          <w:b/>
          <w:bCs/>
          <w:noProof/>
          <w:szCs w:val="24"/>
        </w:rPr>
        <w:t>72</w:t>
      </w:r>
      <w:r w:rsidRPr="00E70868">
        <w:rPr>
          <w:rFonts w:cs="Times New Roman"/>
          <w:noProof/>
          <w:szCs w:val="24"/>
        </w:rPr>
        <w:t>, 3661–3680 (2008).</w:t>
      </w:r>
    </w:p>
    <w:p w14:paraId="1EC38EDA"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18.</w:t>
      </w:r>
      <w:r w:rsidRPr="00E70868">
        <w:rPr>
          <w:rFonts w:cs="Times New Roman"/>
          <w:noProof/>
          <w:szCs w:val="24"/>
        </w:rPr>
        <w:tab/>
        <w:t xml:space="preserve">Langmann, B., Zakšek, K., Hort, M. &amp; Duggen, S. Volcanic ash as fertiliser for the surface ocean. </w:t>
      </w:r>
      <w:r w:rsidRPr="00E70868">
        <w:rPr>
          <w:rFonts w:cs="Times New Roman"/>
          <w:i/>
          <w:iCs/>
          <w:noProof/>
          <w:szCs w:val="24"/>
        </w:rPr>
        <w:t>Atmos. Chem. Phys.</w:t>
      </w:r>
      <w:r w:rsidRPr="00E70868">
        <w:rPr>
          <w:rFonts w:cs="Times New Roman"/>
          <w:noProof/>
          <w:szCs w:val="24"/>
        </w:rPr>
        <w:t xml:space="preserve"> </w:t>
      </w:r>
      <w:r w:rsidRPr="00E70868">
        <w:rPr>
          <w:rFonts w:cs="Times New Roman"/>
          <w:b/>
          <w:bCs/>
          <w:noProof/>
          <w:szCs w:val="24"/>
        </w:rPr>
        <w:t>10</w:t>
      </w:r>
      <w:r w:rsidRPr="00E70868">
        <w:rPr>
          <w:rFonts w:cs="Times New Roman"/>
          <w:noProof/>
          <w:szCs w:val="24"/>
        </w:rPr>
        <w:t>, 3891–3899 (2010).</w:t>
      </w:r>
    </w:p>
    <w:p w14:paraId="4F4BF32C"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19.</w:t>
      </w:r>
      <w:r w:rsidRPr="00E70868">
        <w:rPr>
          <w:rFonts w:cs="Times New Roman"/>
          <w:noProof/>
          <w:szCs w:val="24"/>
        </w:rPr>
        <w:tab/>
        <w:t xml:space="preserve">Achterberg, E. P. </w:t>
      </w:r>
      <w:r w:rsidRPr="00E70868">
        <w:rPr>
          <w:rFonts w:cs="Times New Roman"/>
          <w:i/>
          <w:iCs/>
          <w:noProof/>
          <w:szCs w:val="24"/>
        </w:rPr>
        <w:t>et al.</w:t>
      </w:r>
      <w:r w:rsidRPr="00E70868">
        <w:rPr>
          <w:rFonts w:cs="Times New Roman"/>
          <w:noProof/>
          <w:szCs w:val="24"/>
        </w:rPr>
        <w:t xml:space="preserve"> Natural iron fertilization by the Eyjafjallajökull volcanic eruption. </w:t>
      </w:r>
      <w:r w:rsidRPr="00E70868">
        <w:rPr>
          <w:rFonts w:cs="Times New Roman"/>
          <w:i/>
          <w:iCs/>
          <w:noProof/>
          <w:szCs w:val="24"/>
        </w:rPr>
        <w:t>Geophys. Res. Lett.</w:t>
      </w:r>
      <w:r w:rsidRPr="00E70868">
        <w:rPr>
          <w:rFonts w:cs="Times New Roman"/>
          <w:noProof/>
          <w:szCs w:val="24"/>
        </w:rPr>
        <w:t xml:space="preserve"> </w:t>
      </w:r>
      <w:r w:rsidRPr="00E70868">
        <w:rPr>
          <w:rFonts w:cs="Times New Roman"/>
          <w:b/>
          <w:bCs/>
          <w:noProof/>
          <w:szCs w:val="24"/>
        </w:rPr>
        <w:t>40</w:t>
      </w:r>
      <w:r w:rsidRPr="00E70868">
        <w:rPr>
          <w:rFonts w:cs="Times New Roman"/>
          <w:noProof/>
          <w:szCs w:val="24"/>
        </w:rPr>
        <w:t>, 921–926 (2013).</w:t>
      </w:r>
    </w:p>
    <w:p w14:paraId="2FBCBEB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20.</w:t>
      </w:r>
      <w:r w:rsidRPr="00E70868">
        <w:rPr>
          <w:rFonts w:cs="Times New Roman"/>
          <w:noProof/>
          <w:szCs w:val="24"/>
        </w:rPr>
        <w:tab/>
        <w:t xml:space="preserve">Olgun, N. </w:t>
      </w:r>
      <w:r w:rsidRPr="00E70868">
        <w:rPr>
          <w:rFonts w:cs="Times New Roman"/>
          <w:i/>
          <w:iCs/>
          <w:noProof/>
          <w:szCs w:val="24"/>
        </w:rPr>
        <w:t>et al.</w:t>
      </w:r>
      <w:r w:rsidRPr="00E70868">
        <w:rPr>
          <w:rFonts w:cs="Times New Roman"/>
          <w:noProof/>
          <w:szCs w:val="24"/>
        </w:rPr>
        <w:t xml:space="preserve"> Surface ocean iron fertilization: The role of airborne volcanic ash from subduction zone and hot spot volcanoes and related iron fluxes into the Pacific Ocean. </w:t>
      </w:r>
      <w:r w:rsidRPr="00E70868">
        <w:rPr>
          <w:rFonts w:cs="Times New Roman"/>
          <w:i/>
          <w:iCs/>
          <w:noProof/>
          <w:szCs w:val="24"/>
        </w:rPr>
        <w:t>Global Biogeochem. Cycles</w:t>
      </w:r>
      <w:r w:rsidRPr="00E70868">
        <w:rPr>
          <w:rFonts w:cs="Times New Roman"/>
          <w:noProof/>
          <w:szCs w:val="24"/>
        </w:rPr>
        <w:t xml:space="preserve"> </w:t>
      </w:r>
      <w:r w:rsidRPr="00E70868">
        <w:rPr>
          <w:rFonts w:cs="Times New Roman"/>
          <w:b/>
          <w:bCs/>
          <w:noProof/>
          <w:szCs w:val="24"/>
        </w:rPr>
        <w:t>25</w:t>
      </w:r>
      <w:r w:rsidRPr="00E70868">
        <w:rPr>
          <w:rFonts w:cs="Times New Roman"/>
          <w:noProof/>
          <w:szCs w:val="24"/>
        </w:rPr>
        <w:t>, n/a-n/a (2011).</w:t>
      </w:r>
    </w:p>
    <w:p w14:paraId="76EE5E1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21.</w:t>
      </w:r>
      <w:r w:rsidRPr="00E70868">
        <w:rPr>
          <w:rFonts w:cs="Times New Roman"/>
          <w:noProof/>
          <w:szCs w:val="24"/>
        </w:rPr>
        <w:tab/>
        <w:t xml:space="preserve">Browning, T. J. </w:t>
      </w:r>
      <w:r w:rsidRPr="00E70868">
        <w:rPr>
          <w:rFonts w:cs="Times New Roman"/>
          <w:i/>
          <w:iCs/>
          <w:noProof/>
          <w:szCs w:val="24"/>
        </w:rPr>
        <w:t>et al.</w:t>
      </w:r>
      <w:r w:rsidRPr="00E70868">
        <w:rPr>
          <w:rFonts w:cs="Times New Roman"/>
          <w:noProof/>
          <w:szCs w:val="24"/>
        </w:rPr>
        <w:t xml:space="preserve"> Strong responses of Southern Ocean phytoplankton communities to volcanic ash. </w:t>
      </w:r>
      <w:r w:rsidRPr="00E70868">
        <w:rPr>
          <w:rFonts w:cs="Times New Roman"/>
          <w:i/>
          <w:iCs/>
          <w:noProof/>
          <w:szCs w:val="24"/>
        </w:rPr>
        <w:t>Geophys. Res. Lett.</w:t>
      </w:r>
      <w:r w:rsidRPr="00E70868">
        <w:rPr>
          <w:rFonts w:cs="Times New Roman"/>
          <w:noProof/>
          <w:szCs w:val="24"/>
        </w:rPr>
        <w:t xml:space="preserve"> </w:t>
      </w:r>
      <w:r w:rsidRPr="00E70868">
        <w:rPr>
          <w:rFonts w:cs="Times New Roman"/>
          <w:b/>
          <w:bCs/>
          <w:noProof/>
          <w:szCs w:val="24"/>
        </w:rPr>
        <w:t>41</w:t>
      </w:r>
      <w:r w:rsidRPr="00E70868">
        <w:rPr>
          <w:rFonts w:cs="Times New Roman"/>
          <w:noProof/>
          <w:szCs w:val="24"/>
        </w:rPr>
        <w:t>, 2851–2857 (2014).</w:t>
      </w:r>
    </w:p>
    <w:p w14:paraId="319D1EE8"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22.</w:t>
      </w:r>
      <w:r w:rsidRPr="00E70868">
        <w:rPr>
          <w:rFonts w:cs="Times New Roman"/>
          <w:noProof/>
          <w:szCs w:val="24"/>
        </w:rPr>
        <w:tab/>
        <w:t xml:space="preserve">Van Hulten, M. </w:t>
      </w:r>
      <w:r w:rsidRPr="00E70868">
        <w:rPr>
          <w:rFonts w:cs="Times New Roman"/>
          <w:i/>
          <w:iCs/>
          <w:noProof/>
          <w:szCs w:val="24"/>
        </w:rPr>
        <w:t>et al.</w:t>
      </w:r>
      <w:r w:rsidRPr="00E70868">
        <w:rPr>
          <w:rFonts w:cs="Times New Roman"/>
          <w:noProof/>
          <w:szCs w:val="24"/>
        </w:rPr>
        <w:t xml:space="preserve"> Manganese in the west Atlantic Ocean in the context of the first global ocean circulation model of manganese. </w:t>
      </w:r>
      <w:r w:rsidRPr="00E70868">
        <w:rPr>
          <w:rFonts w:cs="Times New Roman"/>
          <w:i/>
          <w:iCs/>
          <w:noProof/>
          <w:szCs w:val="24"/>
        </w:rPr>
        <w:t>Biogeosciences</w:t>
      </w:r>
      <w:r w:rsidRPr="00E70868">
        <w:rPr>
          <w:rFonts w:cs="Times New Roman"/>
          <w:noProof/>
          <w:szCs w:val="24"/>
        </w:rPr>
        <w:t xml:space="preserve"> </w:t>
      </w:r>
      <w:r w:rsidRPr="00E70868">
        <w:rPr>
          <w:rFonts w:cs="Times New Roman"/>
          <w:b/>
          <w:bCs/>
          <w:noProof/>
          <w:szCs w:val="24"/>
        </w:rPr>
        <w:t>14</w:t>
      </w:r>
      <w:r w:rsidRPr="00E70868">
        <w:rPr>
          <w:rFonts w:cs="Times New Roman"/>
          <w:noProof/>
          <w:szCs w:val="24"/>
        </w:rPr>
        <w:t>, 1123–1152 (2017).</w:t>
      </w:r>
    </w:p>
    <w:p w14:paraId="73B76FB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23.</w:t>
      </w:r>
      <w:r w:rsidRPr="00E70868">
        <w:rPr>
          <w:rFonts w:cs="Times New Roman"/>
          <w:noProof/>
          <w:szCs w:val="24"/>
        </w:rPr>
        <w:tab/>
        <w:t xml:space="preserve">Mahowald, N. M. </w:t>
      </w:r>
      <w:r w:rsidRPr="00E70868">
        <w:rPr>
          <w:rFonts w:cs="Times New Roman"/>
          <w:i/>
          <w:iCs/>
          <w:noProof/>
          <w:szCs w:val="24"/>
        </w:rPr>
        <w:t>et al.</w:t>
      </w:r>
      <w:r w:rsidRPr="00E70868">
        <w:rPr>
          <w:rFonts w:cs="Times New Roman"/>
          <w:noProof/>
          <w:szCs w:val="24"/>
        </w:rPr>
        <w:t xml:space="preserve"> Aerosol trace metal leaching and impacts on marine microorganisms. </w:t>
      </w:r>
      <w:r w:rsidRPr="00E70868">
        <w:rPr>
          <w:rFonts w:cs="Times New Roman"/>
          <w:i/>
          <w:iCs/>
          <w:noProof/>
          <w:szCs w:val="24"/>
        </w:rPr>
        <w:t>Nat. Commun.</w:t>
      </w:r>
      <w:r w:rsidRPr="00E70868">
        <w:rPr>
          <w:rFonts w:cs="Times New Roman"/>
          <w:noProof/>
          <w:szCs w:val="24"/>
        </w:rPr>
        <w:t xml:space="preserve"> </w:t>
      </w:r>
      <w:r w:rsidRPr="00E70868">
        <w:rPr>
          <w:rFonts w:cs="Times New Roman"/>
          <w:b/>
          <w:bCs/>
          <w:noProof/>
          <w:szCs w:val="24"/>
        </w:rPr>
        <w:t>9</w:t>
      </w:r>
      <w:r w:rsidRPr="00E70868">
        <w:rPr>
          <w:rFonts w:cs="Times New Roman"/>
          <w:noProof/>
          <w:szCs w:val="24"/>
        </w:rPr>
        <w:t>, (2018).</w:t>
      </w:r>
    </w:p>
    <w:p w14:paraId="5F468E1C"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24.</w:t>
      </w:r>
      <w:r w:rsidRPr="00E70868">
        <w:rPr>
          <w:rFonts w:cs="Times New Roman"/>
          <w:noProof/>
          <w:szCs w:val="24"/>
        </w:rPr>
        <w:tab/>
        <w:t xml:space="preserve">Tagliabue, A. </w:t>
      </w:r>
      <w:r w:rsidRPr="00E70868">
        <w:rPr>
          <w:rFonts w:cs="Times New Roman"/>
          <w:i/>
          <w:iCs/>
          <w:noProof/>
          <w:szCs w:val="24"/>
        </w:rPr>
        <w:t>et al.</w:t>
      </w:r>
      <w:r w:rsidRPr="00E70868">
        <w:rPr>
          <w:rFonts w:cs="Times New Roman"/>
          <w:noProof/>
          <w:szCs w:val="24"/>
        </w:rPr>
        <w:t xml:space="preserve"> How well do global ocean biogeochemistry models simulate dissolved iron distributions? </w:t>
      </w:r>
      <w:r w:rsidRPr="00E70868">
        <w:rPr>
          <w:rFonts w:cs="Times New Roman"/>
          <w:i/>
          <w:iCs/>
          <w:noProof/>
          <w:szCs w:val="24"/>
        </w:rPr>
        <w:t>Global Biogeochem. Cycles</w:t>
      </w:r>
      <w:r w:rsidRPr="00E70868">
        <w:rPr>
          <w:rFonts w:cs="Times New Roman"/>
          <w:noProof/>
          <w:szCs w:val="24"/>
        </w:rPr>
        <w:t xml:space="preserve"> </w:t>
      </w:r>
      <w:r w:rsidRPr="00E70868">
        <w:rPr>
          <w:rFonts w:cs="Times New Roman"/>
          <w:b/>
          <w:bCs/>
          <w:noProof/>
          <w:szCs w:val="24"/>
        </w:rPr>
        <w:t>30</w:t>
      </w:r>
      <w:r w:rsidRPr="00E70868">
        <w:rPr>
          <w:rFonts w:cs="Times New Roman"/>
          <w:noProof/>
          <w:szCs w:val="24"/>
        </w:rPr>
        <w:t>, 149–174 (2016).</w:t>
      </w:r>
    </w:p>
    <w:p w14:paraId="30C6AA1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25.</w:t>
      </w:r>
      <w:r w:rsidRPr="00E70868">
        <w:rPr>
          <w:rFonts w:cs="Times New Roman"/>
          <w:noProof/>
          <w:szCs w:val="24"/>
        </w:rPr>
        <w:tab/>
        <w:t xml:space="preserve">Mahowald, N. M. </w:t>
      </w:r>
      <w:r w:rsidRPr="00E70868">
        <w:rPr>
          <w:rFonts w:cs="Times New Roman"/>
          <w:i/>
          <w:iCs/>
          <w:noProof/>
          <w:szCs w:val="24"/>
        </w:rPr>
        <w:t>et al.</w:t>
      </w:r>
      <w:r w:rsidRPr="00E70868">
        <w:rPr>
          <w:rFonts w:cs="Times New Roman"/>
          <w:noProof/>
          <w:szCs w:val="24"/>
        </w:rPr>
        <w:t xml:space="preserve"> Atmospheric global dust cycle and iron inputs to the ocean. </w:t>
      </w:r>
      <w:r w:rsidRPr="00E70868">
        <w:rPr>
          <w:rFonts w:cs="Times New Roman"/>
          <w:i/>
          <w:iCs/>
          <w:noProof/>
          <w:szCs w:val="24"/>
        </w:rPr>
        <w:t>Global Biogeochem. Cycles</w:t>
      </w:r>
      <w:r w:rsidRPr="00E70868">
        <w:rPr>
          <w:rFonts w:cs="Times New Roman"/>
          <w:noProof/>
          <w:szCs w:val="24"/>
        </w:rPr>
        <w:t xml:space="preserve"> </w:t>
      </w:r>
      <w:r w:rsidRPr="00E70868">
        <w:rPr>
          <w:rFonts w:cs="Times New Roman"/>
          <w:b/>
          <w:bCs/>
          <w:noProof/>
          <w:szCs w:val="24"/>
        </w:rPr>
        <w:t>19</w:t>
      </w:r>
      <w:r w:rsidRPr="00E70868">
        <w:rPr>
          <w:rFonts w:cs="Times New Roman"/>
          <w:noProof/>
          <w:szCs w:val="24"/>
        </w:rPr>
        <w:t>, (2005).</w:t>
      </w:r>
    </w:p>
    <w:p w14:paraId="507890C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lastRenderedPageBreak/>
        <w:t>26.</w:t>
      </w:r>
      <w:r w:rsidRPr="00E70868">
        <w:rPr>
          <w:rFonts w:cs="Times New Roman"/>
          <w:noProof/>
          <w:szCs w:val="24"/>
        </w:rPr>
        <w:tab/>
        <w:t xml:space="preserve">Chase, Z., Hales, B., Cowles, T., Schwartz, R. &amp; van Geen, A. Distribution and variability of iron input to Oregon coastal waters during the upwelling season. </w:t>
      </w:r>
      <w:r w:rsidRPr="00E70868">
        <w:rPr>
          <w:rFonts w:cs="Times New Roman"/>
          <w:i/>
          <w:iCs/>
          <w:noProof/>
          <w:szCs w:val="24"/>
        </w:rPr>
        <w:t>J. Geophys. Res. C Ocean.</w:t>
      </w:r>
      <w:r w:rsidRPr="00E70868">
        <w:rPr>
          <w:rFonts w:cs="Times New Roman"/>
          <w:noProof/>
          <w:szCs w:val="24"/>
        </w:rPr>
        <w:t xml:space="preserve"> </w:t>
      </w:r>
      <w:r w:rsidRPr="00E70868">
        <w:rPr>
          <w:rFonts w:cs="Times New Roman"/>
          <w:b/>
          <w:bCs/>
          <w:noProof/>
          <w:szCs w:val="24"/>
        </w:rPr>
        <w:t>110</w:t>
      </w:r>
      <w:r w:rsidRPr="00E70868">
        <w:rPr>
          <w:rFonts w:cs="Times New Roman"/>
          <w:noProof/>
          <w:szCs w:val="24"/>
        </w:rPr>
        <w:t>, 1–14 (2005).</w:t>
      </w:r>
    </w:p>
    <w:p w14:paraId="3C57A46C"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27.</w:t>
      </w:r>
      <w:r w:rsidRPr="00E70868">
        <w:rPr>
          <w:rFonts w:cs="Times New Roman"/>
          <w:noProof/>
          <w:szCs w:val="24"/>
        </w:rPr>
        <w:tab/>
        <w:t xml:space="preserve">Murray, N. A., McManus, J., Palmer, M. R., Haley, B. &amp; Manners, H. Diagenesis in tephra-rich sediments from the Lesser Antilles Volcanic Arc: Pore fluid constraints. </w:t>
      </w:r>
      <w:r w:rsidRPr="00E70868">
        <w:rPr>
          <w:rFonts w:cs="Times New Roman"/>
          <w:i/>
          <w:iCs/>
          <w:noProof/>
          <w:szCs w:val="24"/>
        </w:rPr>
        <w:t>Geochim. Cosmochim. Acta</w:t>
      </w:r>
      <w:r w:rsidRPr="00E70868">
        <w:rPr>
          <w:rFonts w:cs="Times New Roman"/>
          <w:noProof/>
          <w:szCs w:val="24"/>
        </w:rPr>
        <w:t xml:space="preserve"> </w:t>
      </w:r>
      <w:r w:rsidRPr="00E70868">
        <w:rPr>
          <w:rFonts w:cs="Times New Roman"/>
          <w:b/>
          <w:bCs/>
          <w:noProof/>
          <w:szCs w:val="24"/>
        </w:rPr>
        <w:t>228</w:t>
      </w:r>
      <w:r w:rsidRPr="00E70868">
        <w:rPr>
          <w:rFonts w:cs="Times New Roman"/>
          <w:noProof/>
          <w:szCs w:val="24"/>
        </w:rPr>
        <w:t>, 119–135 (2018).</w:t>
      </w:r>
    </w:p>
    <w:p w14:paraId="094B939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28.</w:t>
      </w:r>
      <w:r w:rsidRPr="00E70868">
        <w:rPr>
          <w:rFonts w:cs="Times New Roman"/>
          <w:noProof/>
          <w:szCs w:val="24"/>
        </w:rPr>
        <w:tab/>
        <w:t xml:space="preserve">Damby, D. E. </w:t>
      </w:r>
      <w:r w:rsidRPr="00E70868">
        <w:rPr>
          <w:rFonts w:cs="Times New Roman"/>
          <w:i/>
          <w:iCs/>
          <w:noProof/>
          <w:szCs w:val="24"/>
        </w:rPr>
        <w:t>et al.</w:t>
      </w:r>
      <w:r w:rsidRPr="00E70868">
        <w:rPr>
          <w:rFonts w:cs="Times New Roman"/>
          <w:noProof/>
          <w:szCs w:val="24"/>
        </w:rPr>
        <w:t xml:space="preserve"> Assessment of the potential respiratory hazard of volcanic ash from future Icelandic eruptions: A study of archived basaltic to rhyolitic ash samples. </w:t>
      </w:r>
      <w:r w:rsidRPr="00E70868">
        <w:rPr>
          <w:rFonts w:cs="Times New Roman"/>
          <w:i/>
          <w:iCs/>
          <w:noProof/>
          <w:szCs w:val="24"/>
        </w:rPr>
        <w:t>Environ. Heal. A Glob. Access Sci. Source</w:t>
      </w:r>
      <w:r w:rsidRPr="00E70868">
        <w:rPr>
          <w:rFonts w:cs="Times New Roman"/>
          <w:noProof/>
          <w:szCs w:val="24"/>
        </w:rPr>
        <w:t xml:space="preserve"> </w:t>
      </w:r>
      <w:r w:rsidRPr="00E70868">
        <w:rPr>
          <w:rFonts w:cs="Times New Roman"/>
          <w:b/>
          <w:bCs/>
          <w:noProof/>
          <w:szCs w:val="24"/>
        </w:rPr>
        <w:t>16</w:t>
      </w:r>
      <w:r w:rsidRPr="00E70868">
        <w:rPr>
          <w:rFonts w:cs="Times New Roman"/>
          <w:noProof/>
          <w:szCs w:val="24"/>
        </w:rPr>
        <w:t>, (2017).</w:t>
      </w:r>
    </w:p>
    <w:p w14:paraId="3368A40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29.</w:t>
      </w:r>
      <w:r w:rsidRPr="00E70868">
        <w:rPr>
          <w:rFonts w:cs="Times New Roman"/>
          <w:noProof/>
          <w:szCs w:val="24"/>
        </w:rPr>
        <w:tab/>
        <w:t xml:space="preserve">Oelkers, E. H. &amp; Gislason, S. R. The mechanism, rates and consequences of basaltic glass dissolution: I. An experimental study of the dissolution rates of basaltic glass as a function of aqueous Al, Si and oxalic acid concentration at 25°C and pH 3 and 11. </w:t>
      </w:r>
      <w:r w:rsidRPr="00E70868">
        <w:rPr>
          <w:rFonts w:cs="Times New Roman"/>
          <w:i/>
          <w:iCs/>
          <w:noProof/>
          <w:szCs w:val="24"/>
        </w:rPr>
        <w:t>Geochim. Cosmochim.</w:t>
      </w:r>
      <w:r w:rsidRPr="00E70868">
        <w:rPr>
          <w:rFonts w:cs="Times New Roman"/>
          <w:noProof/>
          <w:szCs w:val="24"/>
        </w:rPr>
        <w:t xml:space="preserve"> </w:t>
      </w:r>
      <w:r w:rsidRPr="00E70868">
        <w:rPr>
          <w:rFonts w:cs="Times New Roman"/>
          <w:b/>
          <w:bCs/>
          <w:noProof/>
          <w:szCs w:val="24"/>
        </w:rPr>
        <w:t>65</w:t>
      </w:r>
      <w:r w:rsidRPr="00E70868">
        <w:rPr>
          <w:rFonts w:cs="Times New Roman"/>
          <w:noProof/>
          <w:szCs w:val="24"/>
        </w:rPr>
        <w:t>, 3671–3681 (2001).</w:t>
      </w:r>
    </w:p>
    <w:p w14:paraId="50685FA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30.</w:t>
      </w:r>
      <w:r w:rsidRPr="00E70868">
        <w:rPr>
          <w:rFonts w:cs="Times New Roman"/>
          <w:noProof/>
          <w:szCs w:val="24"/>
        </w:rPr>
        <w:tab/>
        <w:t xml:space="preserve">Wada, K. Minerals formed and mineral formation from volcanic ash by weathering. </w:t>
      </w:r>
      <w:r w:rsidRPr="00E70868">
        <w:rPr>
          <w:rFonts w:cs="Times New Roman"/>
          <w:i/>
          <w:iCs/>
          <w:noProof/>
          <w:szCs w:val="24"/>
        </w:rPr>
        <w:t>Chem. Geol.</w:t>
      </w:r>
      <w:r w:rsidRPr="00E70868">
        <w:rPr>
          <w:rFonts w:cs="Times New Roman"/>
          <w:noProof/>
          <w:szCs w:val="24"/>
        </w:rPr>
        <w:t xml:space="preserve"> </w:t>
      </w:r>
      <w:r w:rsidRPr="00E70868">
        <w:rPr>
          <w:rFonts w:cs="Times New Roman"/>
          <w:b/>
          <w:bCs/>
          <w:noProof/>
          <w:szCs w:val="24"/>
        </w:rPr>
        <w:t>60</w:t>
      </w:r>
      <w:r w:rsidRPr="00E70868">
        <w:rPr>
          <w:rFonts w:cs="Times New Roman"/>
          <w:noProof/>
          <w:szCs w:val="24"/>
        </w:rPr>
        <w:t>, 17–28 (1987).</w:t>
      </w:r>
    </w:p>
    <w:p w14:paraId="4F2B5B38"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31.</w:t>
      </w:r>
      <w:r w:rsidRPr="00E70868">
        <w:rPr>
          <w:rFonts w:cs="Times New Roman"/>
          <w:noProof/>
          <w:szCs w:val="24"/>
        </w:rPr>
        <w:tab/>
        <w:t xml:space="preserve">Rose, W. I. &amp; Durant, A. J. Fine ash content of explosive eruptions. </w:t>
      </w:r>
      <w:r w:rsidRPr="00E70868">
        <w:rPr>
          <w:rFonts w:cs="Times New Roman"/>
          <w:i/>
          <w:iCs/>
          <w:noProof/>
          <w:szCs w:val="24"/>
        </w:rPr>
        <w:t>J. Volcanol. Geotherm. Res.</w:t>
      </w:r>
      <w:r w:rsidRPr="00E70868">
        <w:rPr>
          <w:rFonts w:cs="Times New Roman"/>
          <w:noProof/>
          <w:szCs w:val="24"/>
        </w:rPr>
        <w:t xml:space="preserve"> </w:t>
      </w:r>
      <w:r w:rsidRPr="00E70868">
        <w:rPr>
          <w:rFonts w:cs="Times New Roman"/>
          <w:b/>
          <w:bCs/>
          <w:noProof/>
          <w:szCs w:val="24"/>
        </w:rPr>
        <w:t>186</w:t>
      </w:r>
      <w:r w:rsidRPr="00E70868">
        <w:rPr>
          <w:rFonts w:cs="Times New Roman"/>
          <w:noProof/>
          <w:szCs w:val="24"/>
        </w:rPr>
        <w:t>, 32–39 (2009).</w:t>
      </w:r>
    </w:p>
    <w:p w14:paraId="4D575859"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32.</w:t>
      </w:r>
      <w:r w:rsidRPr="00E70868">
        <w:rPr>
          <w:rFonts w:cs="Times New Roman"/>
          <w:noProof/>
          <w:szCs w:val="24"/>
        </w:rPr>
        <w:tab/>
        <w:t xml:space="preserve">Toggweiler, J. R., Dixon, K. &amp; Broecker, W. S. The Peru upwelling and the ventilation of the south Pacific thermocline. </w:t>
      </w:r>
      <w:r w:rsidRPr="00E70868">
        <w:rPr>
          <w:rFonts w:cs="Times New Roman"/>
          <w:i/>
          <w:iCs/>
          <w:noProof/>
          <w:szCs w:val="24"/>
        </w:rPr>
        <w:t>J. Geophys. Res.</w:t>
      </w:r>
      <w:r w:rsidRPr="00E70868">
        <w:rPr>
          <w:rFonts w:cs="Times New Roman"/>
          <w:noProof/>
          <w:szCs w:val="24"/>
        </w:rPr>
        <w:t xml:space="preserve"> </w:t>
      </w:r>
      <w:r w:rsidRPr="00E70868">
        <w:rPr>
          <w:rFonts w:cs="Times New Roman"/>
          <w:b/>
          <w:bCs/>
          <w:noProof/>
          <w:szCs w:val="24"/>
        </w:rPr>
        <w:t>96</w:t>
      </w:r>
      <w:r w:rsidRPr="00E70868">
        <w:rPr>
          <w:rFonts w:cs="Times New Roman"/>
          <w:noProof/>
          <w:szCs w:val="24"/>
        </w:rPr>
        <w:t>, 20467 (1991).</w:t>
      </w:r>
    </w:p>
    <w:p w14:paraId="2AE5227A"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33.</w:t>
      </w:r>
      <w:r w:rsidRPr="00E70868">
        <w:rPr>
          <w:rFonts w:cs="Times New Roman"/>
          <w:noProof/>
          <w:szCs w:val="24"/>
        </w:rPr>
        <w:tab/>
        <w:t xml:space="preserve">Calvo, E., Pelejero, C., Pena, L. D., Cacho, I. &amp; Logan, G. A. Eastern Equatorial Pacific productivity and related-CO2 changes since the last glacial period. </w:t>
      </w:r>
      <w:r w:rsidRPr="00E70868">
        <w:rPr>
          <w:rFonts w:cs="Times New Roman"/>
          <w:i/>
          <w:iCs/>
          <w:noProof/>
          <w:szCs w:val="24"/>
        </w:rPr>
        <w:t>Proc. Natl. Acad. Sci. U. S. A.</w:t>
      </w:r>
      <w:r w:rsidRPr="00E70868">
        <w:rPr>
          <w:rFonts w:cs="Times New Roman"/>
          <w:noProof/>
          <w:szCs w:val="24"/>
        </w:rPr>
        <w:t xml:space="preserve"> </w:t>
      </w:r>
      <w:r w:rsidRPr="00E70868">
        <w:rPr>
          <w:rFonts w:cs="Times New Roman"/>
          <w:b/>
          <w:bCs/>
          <w:noProof/>
          <w:szCs w:val="24"/>
        </w:rPr>
        <w:t>108</w:t>
      </w:r>
      <w:r w:rsidRPr="00E70868">
        <w:rPr>
          <w:rFonts w:cs="Times New Roman"/>
          <w:noProof/>
          <w:szCs w:val="24"/>
        </w:rPr>
        <w:t>, 5537–5541 (2011).</w:t>
      </w:r>
    </w:p>
    <w:p w14:paraId="33687B7C"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34.</w:t>
      </w:r>
      <w:r w:rsidRPr="00E70868">
        <w:rPr>
          <w:rFonts w:cs="Times New Roman"/>
          <w:noProof/>
          <w:szCs w:val="24"/>
        </w:rPr>
        <w:tab/>
        <w:t xml:space="preserve">Sarmiento, J. L., Gruber, N., Brzezinski, M. A. &amp; Dunne, J. P. High-latitude controls of thermocline nutrients and low latitude biological productivity. </w:t>
      </w:r>
      <w:r w:rsidRPr="00E70868">
        <w:rPr>
          <w:rFonts w:cs="Times New Roman"/>
          <w:i/>
          <w:iCs/>
          <w:noProof/>
          <w:szCs w:val="24"/>
        </w:rPr>
        <w:t>Nature</w:t>
      </w:r>
      <w:r w:rsidRPr="00E70868">
        <w:rPr>
          <w:rFonts w:cs="Times New Roman"/>
          <w:noProof/>
          <w:szCs w:val="24"/>
        </w:rPr>
        <w:t xml:space="preserve"> </w:t>
      </w:r>
      <w:r w:rsidRPr="00E70868">
        <w:rPr>
          <w:rFonts w:cs="Times New Roman"/>
          <w:b/>
          <w:bCs/>
          <w:noProof/>
          <w:szCs w:val="24"/>
        </w:rPr>
        <w:t>427</w:t>
      </w:r>
      <w:r w:rsidRPr="00E70868">
        <w:rPr>
          <w:rFonts w:cs="Times New Roman"/>
          <w:noProof/>
          <w:szCs w:val="24"/>
        </w:rPr>
        <w:t>, 56–60 (2004).</w:t>
      </w:r>
    </w:p>
    <w:p w14:paraId="4A5623B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35.</w:t>
      </w:r>
      <w:r w:rsidRPr="00E70868">
        <w:rPr>
          <w:rFonts w:cs="Times New Roman"/>
          <w:noProof/>
          <w:szCs w:val="24"/>
        </w:rPr>
        <w:tab/>
        <w:t xml:space="preserve">Sawlan, J. J. &amp; Murray, J. W. Trace metal remobilization in the interstitial waters of red clay and hemipelagic marine sediments. </w:t>
      </w:r>
      <w:r w:rsidRPr="00E70868">
        <w:rPr>
          <w:rFonts w:cs="Times New Roman"/>
          <w:i/>
          <w:iCs/>
          <w:noProof/>
          <w:szCs w:val="24"/>
        </w:rPr>
        <w:t>Earth Planet. Sci. Lett.</w:t>
      </w:r>
      <w:r w:rsidRPr="00E70868">
        <w:rPr>
          <w:rFonts w:cs="Times New Roman"/>
          <w:noProof/>
          <w:szCs w:val="24"/>
        </w:rPr>
        <w:t xml:space="preserve"> </w:t>
      </w:r>
      <w:r w:rsidRPr="00E70868">
        <w:rPr>
          <w:rFonts w:cs="Times New Roman"/>
          <w:b/>
          <w:bCs/>
          <w:noProof/>
          <w:szCs w:val="24"/>
        </w:rPr>
        <w:t>64</w:t>
      </w:r>
      <w:r w:rsidRPr="00E70868">
        <w:rPr>
          <w:rFonts w:cs="Times New Roman"/>
          <w:noProof/>
          <w:szCs w:val="24"/>
        </w:rPr>
        <w:t>, 213–230 (1983).</w:t>
      </w:r>
    </w:p>
    <w:p w14:paraId="65A5950C"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36.</w:t>
      </w:r>
      <w:r w:rsidRPr="00E70868">
        <w:rPr>
          <w:rFonts w:cs="Times New Roman"/>
          <w:noProof/>
          <w:szCs w:val="24"/>
        </w:rPr>
        <w:tab/>
        <w:t xml:space="preserve">Jones, M. T. </w:t>
      </w:r>
      <w:r w:rsidRPr="00E70868">
        <w:rPr>
          <w:rFonts w:cs="Times New Roman"/>
          <w:i/>
          <w:iCs/>
          <w:noProof/>
          <w:szCs w:val="24"/>
        </w:rPr>
        <w:t>et al.</w:t>
      </w:r>
      <w:r w:rsidRPr="00E70868">
        <w:rPr>
          <w:rFonts w:cs="Times New Roman"/>
          <w:noProof/>
          <w:szCs w:val="24"/>
        </w:rPr>
        <w:t xml:space="preserve"> The weathering and element fluxes from active volcanoes to the oceans: A Montserrat case study. </w:t>
      </w:r>
      <w:r w:rsidRPr="00E70868">
        <w:rPr>
          <w:rFonts w:cs="Times New Roman"/>
          <w:i/>
          <w:iCs/>
          <w:noProof/>
          <w:szCs w:val="24"/>
        </w:rPr>
        <w:t>Bull. Volcanol.</w:t>
      </w:r>
      <w:r w:rsidRPr="00E70868">
        <w:rPr>
          <w:rFonts w:cs="Times New Roman"/>
          <w:noProof/>
          <w:szCs w:val="24"/>
        </w:rPr>
        <w:t xml:space="preserve"> </w:t>
      </w:r>
      <w:r w:rsidRPr="00E70868">
        <w:rPr>
          <w:rFonts w:cs="Times New Roman"/>
          <w:b/>
          <w:bCs/>
          <w:noProof/>
          <w:szCs w:val="24"/>
        </w:rPr>
        <w:t>73</w:t>
      </w:r>
      <w:r w:rsidRPr="00E70868">
        <w:rPr>
          <w:rFonts w:cs="Times New Roman"/>
          <w:noProof/>
          <w:szCs w:val="24"/>
        </w:rPr>
        <w:t>, 207–222 (2011).</w:t>
      </w:r>
    </w:p>
    <w:p w14:paraId="1C53DE9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37.</w:t>
      </w:r>
      <w:r w:rsidRPr="00E70868">
        <w:rPr>
          <w:rFonts w:cs="Times New Roman"/>
          <w:noProof/>
          <w:szCs w:val="24"/>
        </w:rPr>
        <w:tab/>
        <w:t xml:space="preserve">Raiswell, R. </w:t>
      </w:r>
      <w:r w:rsidRPr="00E70868">
        <w:rPr>
          <w:rFonts w:cs="Times New Roman"/>
          <w:i/>
          <w:iCs/>
          <w:noProof/>
          <w:szCs w:val="24"/>
        </w:rPr>
        <w:t>et al.</w:t>
      </w:r>
      <w:r w:rsidRPr="00E70868">
        <w:rPr>
          <w:rFonts w:cs="Times New Roman"/>
          <w:noProof/>
          <w:szCs w:val="24"/>
        </w:rPr>
        <w:t xml:space="preserve"> Potentially bioavailable iron delivery by iceberg-hosted sediments and atmospheric dust to the polar oceans. </w:t>
      </w:r>
      <w:r w:rsidRPr="00E70868">
        <w:rPr>
          <w:rFonts w:cs="Times New Roman"/>
          <w:i/>
          <w:iCs/>
          <w:noProof/>
          <w:szCs w:val="24"/>
        </w:rPr>
        <w:t>Biogeosciences</w:t>
      </w:r>
      <w:r w:rsidRPr="00E70868">
        <w:rPr>
          <w:rFonts w:cs="Times New Roman"/>
          <w:noProof/>
          <w:szCs w:val="24"/>
        </w:rPr>
        <w:t xml:space="preserve"> </w:t>
      </w:r>
      <w:r w:rsidRPr="00E70868">
        <w:rPr>
          <w:rFonts w:cs="Times New Roman"/>
          <w:b/>
          <w:bCs/>
          <w:noProof/>
          <w:szCs w:val="24"/>
        </w:rPr>
        <w:t>13</w:t>
      </w:r>
      <w:r w:rsidRPr="00E70868">
        <w:rPr>
          <w:rFonts w:cs="Times New Roman"/>
          <w:noProof/>
          <w:szCs w:val="24"/>
        </w:rPr>
        <w:t>, 3887–3900 (2016).</w:t>
      </w:r>
    </w:p>
    <w:p w14:paraId="588E98D9"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38.</w:t>
      </w:r>
      <w:r w:rsidRPr="00E70868">
        <w:rPr>
          <w:rFonts w:cs="Times New Roman"/>
          <w:noProof/>
          <w:szCs w:val="24"/>
        </w:rPr>
        <w:tab/>
        <w:t xml:space="preserve">Poulton, S. W. &amp; Raiswell, R. The low-temperature geochemical cycle of iron: From continental fluxes to marine sediment deposition. </w:t>
      </w:r>
      <w:r w:rsidRPr="00E70868">
        <w:rPr>
          <w:rFonts w:cs="Times New Roman"/>
          <w:i/>
          <w:iCs/>
          <w:noProof/>
          <w:szCs w:val="24"/>
        </w:rPr>
        <w:t>Am. J. Sci.</w:t>
      </w:r>
      <w:r w:rsidRPr="00E70868">
        <w:rPr>
          <w:rFonts w:cs="Times New Roman"/>
          <w:noProof/>
          <w:szCs w:val="24"/>
        </w:rPr>
        <w:t xml:space="preserve"> </w:t>
      </w:r>
      <w:r w:rsidRPr="00E70868">
        <w:rPr>
          <w:rFonts w:cs="Times New Roman"/>
          <w:b/>
          <w:bCs/>
          <w:noProof/>
          <w:szCs w:val="24"/>
        </w:rPr>
        <w:t>302</w:t>
      </w:r>
      <w:r w:rsidRPr="00E70868">
        <w:rPr>
          <w:rFonts w:cs="Times New Roman"/>
          <w:noProof/>
          <w:szCs w:val="24"/>
        </w:rPr>
        <w:t>, 774–805 (2002).</w:t>
      </w:r>
    </w:p>
    <w:p w14:paraId="718AA8C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39.</w:t>
      </w:r>
      <w:r w:rsidRPr="00E70868">
        <w:rPr>
          <w:rFonts w:cs="Times New Roman"/>
          <w:noProof/>
          <w:szCs w:val="24"/>
        </w:rPr>
        <w:tab/>
        <w:t xml:space="preserve">Schroth, A. W., Crusius, J., Sholkovitz, E. R. &amp; Bostick, B. C. Iron solubility driven by speciation in dust sources to the ocean. </w:t>
      </w:r>
      <w:r w:rsidRPr="00E70868">
        <w:rPr>
          <w:rFonts w:cs="Times New Roman"/>
          <w:i/>
          <w:iCs/>
          <w:noProof/>
          <w:szCs w:val="24"/>
        </w:rPr>
        <w:t>Nat. Geosci.</w:t>
      </w:r>
      <w:r w:rsidRPr="00E70868">
        <w:rPr>
          <w:rFonts w:cs="Times New Roman"/>
          <w:noProof/>
          <w:szCs w:val="24"/>
        </w:rPr>
        <w:t xml:space="preserve"> </w:t>
      </w:r>
      <w:r w:rsidRPr="00E70868">
        <w:rPr>
          <w:rFonts w:cs="Times New Roman"/>
          <w:b/>
          <w:bCs/>
          <w:noProof/>
          <w:szCs w:val="24"/>
        </w:rPr>
        <w:t>2</w:t>
      </w:r>
      <w:r w:rsidRPr="00E70868">
        <w:rPr>
          <w:rFonts w:cs="Times New Roman"/>
          <w:noProof/>
          <w:szCs w:val="24"/>
        </w:rPr>
        <w:t>, 337–340 (2009).</w:t>
      </w:r>
    </w:p>
    <w:p w14:paraId="6F7AB6D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40.</w:t>
      </w:r>
      <w:r w:rsidRPr="00E70868">
        <w:rPr>
          <w:rFonts w:cs="Times New Roman"/>
          <w:noProof/>
          <w:szCs w:val="24"/>
        </w:rPr>
        <w:tab/>
        <w:t xml:space="preserve">Viers, J., Dupré, B. &amp; Gaillardet, J. Chemical composition of suspended sediments in World Rivers: New insights from a new database. </w:t>
      </w:r>
      <w:r w:rsidRPr="00E70868">
        <w:rPr>
          <w:rFonts w:cs="Times New Roman"/>
          <w:i/>
          <w:iCs/>
          <w:noProof/>
          <w:szCs w:val="24"/>
        </w:rPr>
        <w:t>Sci. Total Environ.</w:t>
      </w:r>
      <w:r w:rsidRPr="00E70868">
        <w:rPr>
          <w:rFonts w:cs="Times New Roman"/>
          <w:noProof/>
          <w:szCs w:val="24"/>
        </w:rPr>
        <w:t xml:space="preserve"> </w:t>
      </w:r>
      <w:r w:rsidRPr="00E70868">
        <w:rPr>
          <w:rFonts w:cs="Times New Roman"/>
          <w:b/>
          <w:bCs/>
          <w:noProof/>
          <w:szCs w:val="24"/>
        </w:rPr>
        <w:t>407</w:t>
      </w:r>
      <w:r w:rsidRPr="00E70868">
        <w:rPr>
          <w:rFonts w:cs="Times New Roman"/>
          <w:noProof/>
          <w:szCs w:val="24"/>
        </w:rPr>
        <w:t>, 853–868 (2009).</w:t>
      </w:r>
    </w:p>
    <w:p w14:paraId="51C5EF76"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41.</w:t>
      </w:r>
      <w:r w:rsidRPr="00E70868">
        <w:rPr>
          <w:rFonts w:cs="Times New Roman"/>
          <w:noProof/>
          <w:szCs w:val="24"/>
        </w:rPr>
        <w:tab/>
        <w:t xml:space="preserve">Paladio-Melasantos, M. L. </w:t>
      </w:r>
      <w:r w:rsidRPr="00E70868">
        <w:rPr>
          <w:rFonts w:cs="Times New Roman"/>
          <w:i/>
          <w:iCs/>
          <w:noProof/>
          <w:szCs w:val="24"/>
        </w:rPr>
        <w:t>et al.</w:t>
      </w:r>
      <w:r w:rsidRPr="00E70868">
        <w:rPr>
          <w:rFonts w:cs="Times New Roman"/>
          <w:noProof/>
          <w:szCs w:val="24"/>
        </w:rPr>
        <w:t xml:space="preserve"> Tephra falls of the 1991 eruptions of Mount Pinatubo. in </w:t>
      </w:r>
      <w:r w:rsidRPr="00E70868">
        <w:rPr>
          <w:rFonts w:cs="Times New Roman"/>
          <w:i/>
          <w:iCs/>
          <w:noProof/>
          <w:szCs w:val="24"/>
        </w:rPr>
        <w:t>Fire and mud; eruptions and lahars of Mount Pinatubo, Philippines, Philippine Institute of Volcanology and Seismology, Quezon City</w:t>
      </w:r>
      <w:r w:rsidRPr="00E70868">
        <w:rPr>
          <w:rFonts w:cs="Times New Roman"/>
          <w:noProof/>
          <w:szCs w:val="24"/>
        </w:rPr>
        <w:t xml:space="preserve"> (eds. Newhall, C. G. &amp; Punongbayan, R. S.) 413–535 (University of Washington Press, 1996).</w:t>
      </w:r>
    </w:p>
    <w:p w14:paraId="31805E1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42.</w:t>
      </w:r>
      <w:r w:rsidRPr="00E70868">
        <w:rPr>
          <w:rFonts w:cs="Times New Roman"/>
          <w:noProof/>
          <w:szCs w:val="24"/>
        </w:rPr>
        <w:tab/>
        <w:t xml:space="preserve">Longman, J., Palmer, M. R. &amp; Gernon, T. M. Viability of greenhouse gas removal via artificial addition of volcanic ash to the ocean. </w:t>
      </w:r>
      <w:r w:rsidRPr="00E70868">
        <w:rPr>
          <w:rFonts w:cs="Times New Roman"/>
          <w:i/>
          <w:iCs/>
          <w:noProof/>
          <w:szCs w:val="24"/>
        </w:rPr>
        <w:t>Anthropocene</w:t>
      </w:r>
      <w:r w:rsidRPr="00E70868">
        <w:rPr>
          <w:rFonts w:cs="Times New Roman"/>
          <w:noProof/>
          <w:szCs w:val="24"/>
        </w:rPr>
        <w:t xml:space="preserve"> </w:t>
      </w:r>
      <w:r w:rsidRPr="00E70868">
        <w:rPr>
          <w:rFonts w:cs="Times New Roman"/>
          <w:b/>
          <w:bCs/>
          <w:noProof/>
          <w:szCs w:val="24"/>
        </w:rPr>
        <w:t>32</w:t>
      </w:r>
      <w:r w:rsidRPr="00E70868">
        <w:rPr>
          <w:rFonts w:cs="Times New Roman"/>
          <w:noProof/>
          <w:szCs w:val="24"/>
        </w:rPr>
        <w:t>, (2020).</w:t>
      </w:r>
    </w:p>
    <w:p w14:paraId="24A6FC4A"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43.</w:t>
      </w:r>
      <w:r w:rsidRPr="00E70868">
        <w:rPr>
          <w:rFonts w:cs="Times New Roman"/>
          <w:noProof/>
          <w:szCs w:val="24"/>
        </w:rPr>
        <w:tab/>
        <w:t xml:space="preserve">Elrod, V. A., Berelson, W. M., Coale, K. H. &amp; Johnson, K. S. The flux of iron from continental shelf sediments: A missing source for global budgets. </w:t>
      </w:r>
      <w:r w:rsidRPr="00E70868">
        <w:rPr>
          <w:rFonts w:cs="Times New Roman"/>
          <w:i/>
          <w:iCs/>
          <w:noProof/>
          <w:szCs w:val="24"/>
        </w:rPr>
        <w:t>Geophys. Res. Lett.</w:t>
      </w:r>
      <w:r w:rsidRPr="00E70868">
        <w:rPr>
          <w:rFonts w:cs="Times New Roman"/>
          <w:noProof/>
          <w:szCs w:val="24"/>
        </w:rPr>
        <w:t xml:space="preserve"> </w:t>
      </w:r>
      <w:r w:rsidRPr="00E70868">
        <w:rPr>
          <w:rFonts w:cs="Times New Roman"/>
          <w:b/>
          <w:bCs/>
          <w:noProof/>
          <w:szCs w:val="24"/>
        </w:rPr>
        <w:t>31</w:t>
      </w:r>
      <w:r w:rsidRPr="00E70868">
        <w:rPr>
          <w:rFonts w:cs="Times New Roman"/>
          <w:noProof/>
          <w:szCs w:val="24"/>
        </w:rPr>
        <w:t>, n/a-n/a (2004).</w:t>
      </w:r>
    </w:p>
    <w:p w14:paraId="35296B7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lastRenderedPageBreak/>
        <w:t>44.</w:t>
      </w:r>
      <w:r w:rsidRPr="00E70868">
        <w:rPr>
          <w:rFonts w:cs="Times New Roman"/>
          <w:noProof/>
          <w:szCs w:val="24"/>
        </w:rPr>
        <w:tab/>
        <w:t xml:space="preserve">Aller, R. C. Sedimentary Diagenesis, Depositional Environments, and Benthic Fluxes. in </w:t>
      </w:r>
      <w:r w:rsidRPr="00E70868">
        <w:rPr>
          <w:rFonts w:cs="Times New Roman"/>
          <w:i/>
          <w:iCs/>
          <w:noProof/>
          <w:szCs w:val="24"/>
        </w:rPr>
        <w:t>Treatise on Geochemistry: Second Edition</w:t>
      </w:r>
      <w:r w:rsidRPr="00E70868">
        <w:rPr>
          <w:rFonts w:cs="Times New Roman"/>
          <w:noProof/>
          <w:szCs w:val="24"/>
        </w:rPr>
        <w:t xml:space="preserve"> vol. 8 293–334 (Elsevier Inc., 2013).</w:t>
      </w:r>
    </w:p>
    <w:p w14:paraId="110D74A1"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45.</w:t>
      </w:r>
      <w:r w:rsidRPr="00E70868">
        <w:rPr>
          <w:rFonts w:cs="Times New Roman"/>
          <w:noProof/>
          <w:szCs w:val="24"/>
        </w:rPr>
        <w:tab/>
        <w:t xml:space="preserve">Coale, K. H. </w:t>
      </w:r>
      <w:r w:rsidRPr="00E70868">
        <w:rPr>
          <w:rFonts w:cs="Times New Roman"/>
          <w:i/>
          <w:iCs/>
          <w:noProof/>
          <w:szCs w:val="24"/>
        </w:rPr>
        <w:t>et al.</w:t>
      </w:r>
      <w:r w:rsidRPr="00E70868">
        <w:rPr>
          <w:rFonts w:cs="Times New Roman"/>
          <w:noProof/>
          <w:szCs w:val="24"/>
        </w:rPr>
        <w:t xml:space="preserve"> Southern Ocean Iron Enrichment Experiment: Carbon Cycling in High- and Low-Si Waters. </w:t>
      </w:r>
      <w:r w:rsidRPr="00E70868">
        <w:rPr>
          <w:rFonts w:cs="Times New Roman"/>
          <w:i/>
          <w:iCs/>
          <w:noProof/>
          <w:szCs w:val="24"/>
        </w:rPr>
        <w:t>Science (80-. ).</w:t>
      </w:r>
      <w:r w:rsidRPr="00E70868">
        <w:rPr>
          <w:rFonts w:cs="Times New Roman"/>
          <w:noProof/>
          <w:szCs w:val="24"/>
        </w:rPr>
        <w:t xml:space="preserve"> </w:t>
      </w:r>
      <w:r w:rsidRPr="00E70868">
        <w:rPr>
          <w:rFonts w:cs="Times New Roman"/>
          <w:b/>
          <w:bCs/>
          <w:noProof/>
          <w:szCs w:val="24"/>
        </w:rPr>
        <w:t>304</w:t>
      </w:r>
      <w:r w:rsidRPr="00E70868">
        <w:rPr>
          <w:rFonts w:cs="Times New Roman"/>
          <w:noProof/>
          <w:szCs w:val="24"/>
        </w:rPr>
        <w:t>, 408–414 (2004).</w:t>
      </w:r>
    </w:p>
    <w:p w14:paraId="4C3FEC46"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46.</w:t>
      </w:r>
      <w:r w:rsidRPr="00E70868">
        <w:rPr>
          <w:rFonts w:cs="Times New Roman"/>
          <w:noProof/>
          <w:szCs w:val="24"/>
        </w:rPr>
        <w:tab/>
        <w:t xml:space="preserve">Jeandel, C. &amp; Oelkers, E. H. The influence of terrigenous particulate material dissolution on ocean chemistry and global element cycles. </w:t>
      </w:r>
      <w:r w:rsidRPr="00E70868">
        <w:rPr>
          <w:rFonts w:cs="Times New Roman"/>
          <w:i/>
          <w:iCs/>
          <w:noProof/>
          <w:szCs w:val="24"/>
        </w:rPr>
        <w:t>Chem. Geol.</w:t>
      </w:r>
      <w:r w:rsidRPr="00E70868">
        <w:rPr>
          <w:rFonts w:cs="Times New Roman"/>
          <w:noProof/>
          <w:szCs w:val="24"/>
        </w:rPr>
        <w:t xml:space="preserve"> </w:t>
      </w:r>
      <w:r w:rsidRPr="00E70868">
        <w:rPr>
          <w:rFonts w:cs="Times New Roman"/>
          <w:b/>
          <w:bCs/>
          <w:noProof/>
          <w:szCs w:val="24"/>
        </w:rPr>
        <w:t>395</w:t>
      </w:r>
      <w:r w:rsidRPr="00E70868">
        <w:rPr>
          <w:rFonts w:cs="Times New Roman"/>
          <w:noProof/>
          <w:szCs w:val="24"/>
        </w:rPr>
        <w:t>, 50–66 (2015).</w:t>
      </w:r>
    </w:p>
    <w:p w14:paraId="4B58249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47.</w:t>
      </w:r>
      <w:r w:rsidRPr="00E70868">
        <w:rPr>
          <w:rFonts w:cs="Times New Roman"/>
          <w:noProof/>
          <w:szCs w:val="24"/>
        </w:rPr>
        <w:tab/>
        <w:t xml:space="preserve">Jeandel, C. Overview of the mechanisms that could explain the ‘Boundary Exchange’ at the land–ocean contact. </w:t>
      </w:r>
      <w:r w:rsidRPr="00E70868">
        <w:rPr>
          <w:rFonts w:cs="Times New Roman"/>
          <w:i/>
          <w:iCs/>
          <w:noProof/>
          <w:szCs w:val="24"/>
        </w:rPr>
        <w:t>Philos. Trans. R. Soc. A Math. Phys. Eng. Sci.</w:t>
      </w:r>
      <w:r w:rsidRPr="00E70868">
        <w:rPr>
          <w:rFonts w:cs="Times New Roman"/>
          <w:noProof/>
          <w:szCs w:val="24"/>
        </w:rPr>
        <w:t xml:space="preserve"> </w:t>
      </w:r>
      <w:r w:rsidRPr="00E70868">
        <w:rPr>
          <w:rFonts w:cs="Times New Roman"/>
          <w:b/>
          <w:bCs/>
          <w:noProof/>
          <w:szCs w:val="24"/>
        </w:rPr>
        <w:t>374</w:t>
      </w:r>
      <w:r w:rsidRPr="00E70868">
        <w:rPr>
          <w:rFonts w:cs="Times New Roman"/>
          <w:noProof/>
          <w:szCs w:val="24"/>
        </w:rPr>
        <w:t>, 20150287 (2016).</w:t>
      </w:r>
    </w:p>
    <w:p w14:paraId="0F8011D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48.</w:t>
      </w:r>
      <w:r w:rsidRPr="00E70868">
        <w:rPr>
          <w:rFonts w:cs="Times New Roman"/>
          <w:noProof/>
          <w:szCs w:val="24"/>
        </w:rPr>
        <w:tab/>
        <w:t xml:space="preserve">Lam, P. J. &amp; Bishop, J. K. B. The continental margin is a key source of iron to the HNLC North Pacific Ocean. </w:t>
      </w:r>
      <w:r w:rsidRPr="00E70868">
        <w:rPr>
          <w:rFonts w:cs="Times New Roman"/>
          <w:i/>
          <w:iCs/>
          <w:noProof/>
          <w:szCs w:val="24"/>
        </w:rPr>
        <w:t>Geophys. Res. Lett.</w:t>
      </w:r>
      <w:r w:rsidRPr="00E70868">
        <w:rPr>
          <w:rFonts w:cs="Times New Roman"/>
          <w:noProof/>
          <w:szCs w:val="24"/>
        </w:rPr>
        <w:t xml:space="preserve"> </w:t>
      </w:r>
      <w:r w:rsidRPr="00E70868">
        <w:rPr>
          <w:rFonts w:cs="Times New Roman"/>
          <w:b/>
          <w:bCs/>
          <w:noProof/>
          <w:szCs w:val="24"/>
        </w:rPr>
        <w:t>35</w:t>
      </w:r>
      <w:r w:rsidRPr="00E70868">
        <w:rPr>
          <w:rFonts w:cs="Times New Roman"/>
          <w:noProof/>
          <w:szCs w:val="24"/>
        </w:rPr>
        <w:t>, n/a-n/a (2008).</w:t>
      </w:r>
    </w:p>
    <w:p w14:paraId="3F3A2BCB"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49.</w:t>
      </w:r>
      <w:r w:rsidRPr="00E70868">
        <w:rPr>
          <w:rFonts w:cs="Times New Roman"/>
          <w:noProof/>
          <w:szCs w:val="24"/>
        </w:rPr>
        <w:tab/>
        <w:t xml:space="preserve">Nishioka, J. </w:t>
      </w:r>
      <w:r w:rsidRPr="00E70868">
        <w:rPr>
          <w:rFonts w:cs="Times New Roman"/>
          <w:i/>
          <w:iCs/>
          <w:noProof/>
          <w:szCs w:val="24"/>
        </w:rPr>
        <w:t>et al.</w:t>
      </w:r>
      <w:r w:rsidRPr="00E70868">
        <w:rPr>
          <w:rFonts w:cs="Times New Roman"/>
          <w:noProof/>
          <w:szCs w:val="24"/>
        </w:rPr>
        <w:t xml:space="preserve"> Iron supply to the western subarctic Pacific: Importance of iron export from the Sea of Okhotsk. </w:t>
      </w:r>
      <w:r w:rsidRPr="00E70868">
        <w:rPr>
          <w:rFonts w:cs="Times New Roman"/>
          <w:i/>
          <w:iCs/>
          <w:noProof/>
          <w:szCs w:val="24"/>
        </w:rPr>
        <w:t>J. Geophys. Res.</w:t>
      </w:r>
      <w:r w:rsidRPr="00E70868">
        <w:rPr>
          <w:rFonts w:cs="Times New Roman"/>
          <w:noProof/>
          <w:szCs w:val="24"/>
        </w:rPr>
        <w:t xml:space="preserve"> </w:t>
      </w:r>
      <w:r w:rsidRPr="00E70868">
        <w:rPr>
          <w:rFonts w:cs="Times New Roman"/>
          <w:b/>
          <w:bCs/>
          <w:noProof/>
          <w:szCs w:val="24"/>
        </w:rPr>
        <w:t>112</w:t>
      </w:r>
      <w:r w:rsidRPr="00E70868">
        <w:rPr>
          <w:rFonts w:cs="Times New Roman"/>
          <w:noProof/>
          <w:szCs w:val="24"/>
        </w:rPr>
        <w:t>, C10012 (2007).</w:t>
      </w:r>
    </w:p>
    <w:p w14:paraId="35AEE2CA"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50.</w:t>
      </w:r>
      <w:r w:rsidRPr="00E70868">
        <w:rPr>
          <w:rFonts w:cs="Times New Roman"/>
          <w:noProof/>
          <w:szCs w:val="24"/>
        </w:rPr>
        <w:tab/>
        <w:t xml:space="preserve">Nishioka, J. </w:t>
      </w:r>
      <w:r w:rsidRPr="00E70868">
        <w:rPr>
          <w:rFonts w:cs="Times New Roman"/>
          <w:i/>
          <w:iCs/>
          <w:noProof/>
          <w:szCs w:val="24"/>
        </w:rPr>
        <w:t>et al.</w:t>
      </w:r>
      <w:r w:rsidRPr="00E70868">
        <w:rPr>
          <w:rFonts w:cs="Times New Roman"/>
          <w:noProof/>
          <w:szCs w:val="24"/>
        </w:rPr>
        <w:t xml:space="preserve"> Intensive mixing along an island chain controls oceanic biogeochemical cycles. </w:t>
      </w:r>
      <w:r w:rsidRPr="00E70868">
        <w:rPr>
          <w:rFonts w:cs="Times New Roman"/>
          <w:i/>
          <w:iCs/>
          <w:noProof/>
          <w:szCs w:val="24"/>
        </w:rPr>
        <w:t>Global Biogeochem. Cycles</w:t>
      </w:r>
      <w:r w:rsidRPr="00E70868">
        <w:rPr>
          <w:rFonts w:cs="Times New Roman"/>
          <w:noProof/>
          <w:szCs w:val="24"/>
        </w:rPr>
        <w:t xml:space="preserve"> </w:t>
      </w:r>
      <w:r w:rsidRPr="00E70868">
        <w:rPr>
          <w:rFonts w:cs="Times New Roman"/>
          <w:b/>
          <w:bCs/>
          <w:noProof/>
          <w:szCs w:val="24"/>
        </w:rPr>
        <w:t>27</w:t>
      </w:r>
      <w:r w:rsidRPr="00E70868">
        <w:rPr>
          <w:rFonts w:cs="Times New Roman"/>
          <w:noProof/>
          <w:szCs w:val="24"/>
        </w:rPr>
        <w:t>, 920–929 (2013).</w:t>
      </w:r>
    </w:p>
    <w:p w14:paraId="113F2345"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51.</w:t>
      </w:r>
      <w:r w:rsidRPr="00E70868">
        <w:rPr>
          <w:rFonts w:cs="Times New Roman"/>
          <w:noProof/>
          <w:szCs w:val="24"/>
        </w:rPr>
        <w:tab/>
        <w:t xml:space="preserve">Homoky, W. B. </w:t>
      </w:r>
      <w:r w:rsidRPr="00E70868">
        <w:rPr>
          <w:rFonts w:cs="Times New Roman"/>
          <w:i/>
          <w:iCs/>
          <w:noProof/>
          <w:szCs w:val="24"/>
        </w:rPr>
        <w:t>et al.</w:t>
      </w:r>
      <w:r w:rsidRPr="00E70868">
        <w:rPr>
          <w:rFonts w:cs="Times New Roman"/>
          <w:noProof/>
          <w:szCs w:val="24"/>
        </w:rPr>
        <w:t xml:space="preserve"> Iron and manganese diagenesis in deep sea volcanogenic sediments and the origins of pore water colloids. </w:t>
      </w:r>
      <w:r w:rsidRPr="00E70868">
        <w:rPr>
          <w:rFonts w:cs="Times New Roman"/>
          <w:i/>
          <w:iCs/>
          <w:noProof/>
          <w:szCs w:val="24"/>
        </w:rPr>
        <w:t>Geochim. Cosmochim. Acta</w:t>
      </w:r>
      <w:r w:rsidRPr="00E70868">
        <w:rPr>
          <w:rFonts w:cs="Times New Roman"/>
          <w:noProof/>
          <w:szCs w:val="24"/>
        </w:rPr>
        <w:t xml:space="preserve"> </w:t>
      </w:r>
      <w:r w:rsidRPr="00E70868">
        <w:rPr>
          <w:rFonts w:cs="Times New Roman"/>
          <w:b/>
          <w:bCs/>
          <w:noProof/>
          <w:szCs w:val="24"/>
        </w:rPr>
        <w:t>75</w:t>
      </w:r>
      <w:r w:rsidRPr="00E70868">
        <w:rPr>
          <w:rFonts w:cs="Times New Roman"/>
          <w:noProof/>
          <w:szCs w:val="24"/>
        </w:rPr>
        <w:t>, 5032–5048 (2011).</w:t>
      </w:r>
    </w:p>
    <w:p w14:paraId="3E38D746"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52.</w:t>
      </w:r>
      <w:r w:rsidRPr="00E70868">
        <w:rPr>
          <w:rFonts w:cs="Times New Roman"/>
          <w:noProof/>
          <w:szCs w:val="24"/>
        </w:rPr>
        <w:tab/>
        <w:t xml:space="preserve">Homoky, W. B., John, S. G., Conway, T. M. &amp; Mills, R. A. Distinct iron isotopic signatures and supply from marine sediment dissolution. </w:t>
      </w:r>
      <w:r w:rsidRPr="00E70868">
        <w:rPr>
          <w:rFonts w:cs="Times New Roman"/>
          <w:i/>
          <w:iCs/>
          <w:noProof/>
          <w:szCs w:val="24"/>
        </w:rPr>
        <w:t>Nat. Commun.</w:t>
      </w:r>
      <w:r w:rsidRPr="00E70868">
        <w:rPr>
          <w:rFonts w:cs="Times New Roman"/>
          <w:noProof/>
          <w:szCs w:val="24"/>
        </w:rPr>
        <w:t xml:space="preserve"> </w:t>
      </w:r>
      <w:r w:rsidRPr="00E70868">
        <w:rPr>
          <w:rFonts w:cs="Times New Roman"/>
          <w:b/>
          <w:bCs/>
          <w:noProof/>
          <w:szCs w:val="24"/>
        </w:rPr>
        <w:t>4</w:t>
      </w:r>
      <w:r w:rsidRPr="00E70868">
        <w:rPr>
          <w:rFonts w:cs="Times New Roman"/>
          <w:noProof/>
          <w:szCs w:val="24"/>
        </w:rPr>
        <w:t>, 1–10 (2013).</w:t>
      </w:r>
    </w:p>
    <w:p w14:paraId="25A75DAA"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53.</w:t>
      </w:r>
      <w:r w:rsidRPr="00E70868">
        <w:rPr>
          <w:rFonts w:cs="Times New Roman"/>
          <w:noProof/>
          <w:szCs w:val="24"/>
        </w:rPr>
        <w:tab/>
        <w:t xml:space="preserve">Radic, A., Lacan, F. &amp; Murray, J. W. Iron isotopes in the seawater of the equatorial Pacific Ocean: New constraints for the oceanic iron cycle. </w:t>
      </w:r>
      <w:r w:rsidRPr="00E70868">
        <w:rPr>
          <w:rFonts w:cs="Times New Roman"/>
          <w:i/>
          <w:iCs/>
          <w:noProof/>
          <w:szCs w:val="24"/>
        </w:rPr>
        <w:t>Earth Planet. Sci. Lett.</w:t>
      </w:r>
      <w:r w:rsidRPr="00E70868">
        <w:rPr>
          <w:rFonts w:cs="Times New Roman"/>
          <w:noProof/>
          <w:szCs w:val="24"/>
        </w:rPr>
        <w:t xml:space="preserve"> </w:t>
      </w:r>
      <w:r w:rsidRPr="00E70868">
        <w:rPr>
          <w:rFonts w:cs="Times New Roman"/>
          <w:b/>
          <w:bCs/>
          <w:noProof/>
          <w:szCs w:val="24"/>
        </w:rPr>
        <w:t>306</w:t>
      </w:r>
      <w:r w:rsidRPr="00E70868">
        <w:rPr>
          <w:rFonts w:cs="Times New Roman"/>
          <w:noProof/>
          <w:szCs w:val="24"/>
        </w:rPr>
        <w:t>, 1–10 (2011).</w:t>
      </w:r>
    </w:p>
    <w:p w14:paraId="20C1164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54.</w:t>
      </w:r>
      <w:r w:rsidRPr="00E70868">
        <w:rPr>
          <w:rFonts w:cs="Times New Roman"/>
          <w:noProof/>
          <w:szCs w:val="24"/>
        </w:rPr>
        <w:tab/>
        <w:t xml:space="preserve">Labatut, M. </w:t>
      </w:r>
      <w:r w:rsidRPr="00E70868">
        <w:rPr>
          <w:rFonts w:cs="Times New Roman"/>
          <w:i/>
          <w:iCs/>
          <w:noProof/>
          <w:szCs w:val="24"/>
        </w:rPr>
        <w:t>et al.</w:t>
      </w:r>
      <w:r w:rsidRPr="00E70868">
        <w:rPr>
          <w:rFonts w:cs="Times New Roman"/>
          <w:noProof/>
          <w:szCs w:val="24"/>
        </w:rPr>
        <w:t xml:space="preserve"> Iron sources and dissolved-particulate interactions in the seawater of the Western Equatorial Pacific, iron isotope perspectives. </w:t>
      </w:r>
      <w:r w:rsidRPr="00E70868">
        <w:rPr>
          <w:rFonts w:cs="Times New Roman"/>
          <w:i/>
          <w:iCs/>
          <w:noProof/>
          <w:szCs w:val="24"/>
        </w:rPr>
        <w:t>Global Biogeochem. Cycles</w:t>
      </w:r>
      <w:r w:rsidRPr="00E70868">
        <w:rPr>
          <w:rFonts w:cs="Times New Roman"/>
          <w:noProof/>
          <w:szCs w:val="24"/>
        </w:rPr>
        <w:t xml:space="preserve"> </w:t>
      </w:r>
      <w:r w:rsidRPr="00E70868">
        <w:rPr>
          <w:rFonts w:cs="Times New Roman"/>
          <w:b/>
          <w:bCs/>
          <w:noProof/>
          <w:szCs w:val="24"/>
        </w:rPr>
        <w:t>28</w:t>
      </w:r>
      <w:r w:rsidRPr="00E70868">
        <w:rPr>
          <w:rFonts w:cs="Times New Roman"/>
          <w:noProof/>
          <w:szCs w:val="24"/>
        </w:rPr>
        <w:t>, 1044–1065 (2014).</w:t>
      </w:r>
    </w:p>
    <w:p w14:paraId="2A81761E"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55.</w:t>
      </w:r>
      <w:r w:rsidRPr="00E70868">
        <w:rPr>
          <w:rFonts w:cs="Times New Roman"/>
          <w:noProof/>
          <w:szCs w:val="24"/>
        </w:rPr>
        <w:tab/>
        <w:t xml:space="preserve">Abadie, C., Lacan, F., Radic, A., Pradoux, C. &amp; Poitrasson, F. Iron isotopes reveal distinct dissolved iron sources and pathways in the intermediate versus deep Southern Ocean. </w:t>
      </w:r>
      <w:r w:rsidRPr="00E70868">
        <w:rPr>
          <w:rFonts w:cs="Times New Roman"/>
          <w:i/>
          <w:iCs/>
          <w:noProof/>
          <w:szCs w:val="24"/>
        </w:rPr>
        <w:t>Proc. Natl. Acad. Sci. U. S. A.</w:t>
      </w:r>
      <w:r w:rsidRPr="00E70868">
        <w:rPr>
          <w:rFonts w:cs="Times New Roman"/>
          <w:noProof/>
          <w:szCs w:val="24"/>
        </w:rPr>
        <w:t xml:space="preserve"> </w:t>
      </w:r>
      <w:r w:rsidRPr="00E70868">
        <w:rPr>
          <w:rFonts w:cs="Times New Roman"/>
          <w:b/>
          <w:bCs/>
          <w:noProof/>
          <w:szCs w:val="24"/>
        </w:rPr>
        <w:t>114</w:t>
      </w:r>
      <w:r w:rsidRPr="00E70868">
        <w:rPr>
          <w:rFonts w:cs="Times New Roman"/>
          <w:noProof/>
          <w:szCs w:val="24"/>
        </w:rPr>
        <w:t>, 858–863 (2017).</w:t>
      </w:r>
    </w:p>
    <w:p w14:paraId="439D373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56.</w:t>
      </w:r>
      <w:r w:rsidRPr="00E70868">
        <w:rPr>
          <w:rFonts w:cs="Times New Roman"/>
          <w:noProof/>
          <w:szCs w:val="24"/>
        </w:rPr>
        <w:tab/>
        <w:t xml:space="preserve">Murray, N. A. </w:t>
      </w:r>
      <w:r w:rsidRPr="00E70868">
        <w:rPr>
          <w:rFonts w:cs="Times New Roman"/>
          <w:i/>
          <w:iCs/>
          <w:noProof/>
          <w:szCs w:val="24"/>
        </w:rPr>
        <w:t>et al.</w:t>
      </w:r>
      <w:r w:rsidRPr="00E70868">
        <w:rPr>
          <w:rFonts w:cs="Times New Roman"/>
          <w:noProof/>
          <w:szCs w:val="24"/>
        </w:rPr>
        <w:t xml:space="preserve"> Data report: dissolved minor element compositions, sediment major and minor element concentrations, and reactive iron and manganese data from the Lesser Antilles volcanic arc region, IODP Expedition 340 Sites U1394, U1395, U1396, U1399, and U1400. </w:t>
      </w:r>
      <w:r w:rsidRPr="00E70868">
        <w:rPr>
          <w:rFonts w:cs="Times New Roman"/>
          <w:b/>
          <w:bCs/>
          <w:noProof/>
          <w:szCs w:val="24"/>
        </w:rPr>
        <w:t>340</w:t>
      </w:r>
      <w:r w:rsidRPr="00E70868">
        <w:rPr>
          <w:rFonts w:cs="Times New Roman"/>
          <w:noProof/>
          <w:szCs w:val="24"/>
        </w:rPr>
        <w:t>,.</w:t>
      </w:r>
    </w:p>
    <w:p w14:paraId="015B018F"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57.</w:t>
      </w:r>
      <w:r w:rsidRPr="00E70868">
        <w:rPr>
          <w:rFonts w:cs="Times New Roman"/>
          <w:noProof/>
          <w:szCs w:val="24"/>
        </w:rPr>
        <w:tab/>
        <w:t xml:space="preserve">Lee, C.-T. A. </w:t>
      </w:r>
      <w:r w:rsidRPr="00E70868">
        <w:rPr>
          <w:rFonts w:cs="Times New Roman"/>
          <w:i/>
          <w:iCs/>
          <w:noProof/>
          <w:szCs w:val="24"/>
        </w:rPr>
        <w:t>et al.</w:t>
      </w:r>
      <w:r w:rsidRPr="00E70868">
        <w:rPr>
          <w:rFonts w:cs="Times New Roman"/>
          <w:noProof/>
          <w:szCs w:val="24"/>
        </w:rPr>
        <w:t xml:space="preserve"> Volcanic ash as a driver of enhanced organic carbon burial in the Cretaceous. </w:t>
      </w:r>
      <w:r w:rsidRPr="00E70868">
        <w:rPr>
          <w:rFonts w:cs="Times New Roman"/>
          <w:i/>
          <w:iCs/>
          <w:noProof/>
          <w:szCs w:val="24"/>
        </w:rPr>
        <w:t>Sci. Rep.</w:t>
      </w:r>
      <w:r w:rsidRPr="00E70868">
        <w:rPr>
          <w:rFonts w:cs="Times New Roman"/>
          <w:noProof/>
          <w:szCs w:val="24"/>
        </w:rPr>
        <w:t xml:space="preserve"> </w:t>
      </w:r>
      <w:r w:rsidRPr="00E70868">
        <w:rPr>
          <w:rFonts w:cs="Times New Roman"/>
          <w:b/>
          <w:bCs/>
          <w:noProof/>
          <w:szCs w:val="24"/>
        </w:rPr>
        <w:t>8</w:t>
      </w:r>
      <w:r w:rsidRPr="00E70868">
        <w:rPr>
          <w:rFonts w:cs="Times New Roman"/>
          <w:noProof/>
          <w:szCs w:val="24"/>
        </w:rPr>
        <w:t>, 4197 (2018).</w:t>
      </w:r>
    </w:p>
    <w:p w14:paraId="1B578B9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58.</w:t>
      </w:r>
      <w:r w:rsidRPr="00E70868">
        <w:rPr>
          <w:rFonts w:cs="Times New Roman"/>
          <w:noProof/>
          <w:szCs w:val="24"/>
        </w:rPr>
        <w:tab/>
        <w:t xml:space="preserve">Brimhall, G. H. &amp; Dietrich, W. E. Constitutive mass balance relations between chemical composition, volume, density, porosity, and strain in metasomatic hydrochemical systems: Results on weathering and pedogenesis. </w:t>
      </w:r>
      <w:r w:rsidRPr="00E70868">
        <w:rPr>
          <w:rFonts w:cs="Times New Roman"/>
          <w:i/>
          <w:iCs/>
          <w:noProof/>
          <w:szCs w:val="24"/>
        </w:rPr>
        <w:t>Geochim. Cosmochim. Acta</w:t>
      </w:r>
      <w:r w:rsidRPr="00E70868">
        <w:rPr>
          <w:rFonts w:cs="Times New Roman"/>
          <w:noProof/>
          <w:szCs w:val="24"/>
        </w:rPr>
        <w:t xml:space="preserve"> </w:t>
      </w:r>
      <w:r w:rsidRPr="00E70868">
        <w:rPr>
          <w:rFonts w:cs="Times New Roman"/>
          <w:b/>
          <w:bCs/>
          <w:noProof/>
          <w:szCs w:val="24"/>
        </w:rPr>
        <w:t>51</w:t>
      </w:r>
      <w:r w:rsidRPr="00E70868">
        <w:rPr>
          <w:rFonts w:cs="Times New Roman"/>
          <w:noProof/>
          <w:szCs w:val="24"/>
        </w:rPr>
        <w:t>, 567–587 (1987).</w:t>
      </w:r>
    </w:p>
    <w:p w14:paraId="0893D683"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59.</w:t>
      </w:r>
      <w:r w:rsidRPr="00E70868">
        <w:rPr>
          <w:rFonts w:cs="Times New Roman"/>
          <w:noProof/>
          <w:szCs w:val="24"/>
        </w:rPr>
        <w:tab/>
        <w:t xml:space="preserve">Gernon, T. M., Hincks, T. K., Tyrrell, T., Rohling, E. J. &amp; Palmer, M. R. Snowball Earth ocean chemistry driven by extensive ridge volcanism during Rodinia breakup. </w:t>
      </w:r>
      <w:r w:rsidRPr="00E70868">
        <w:rPr>
          <w:rFonts w:cs="Times New Roman"/>
          <w:i/>
          <w:iCs/>
          <w:noProof/>
          <w:szCs w:val="24"/>
        </w:rPr>
        <w:t>Nat. Geosci.</w:t>
      </w:r>
      <w:r w:rsidRPr="00E70868">
        <w:rPr>
          <w:rFonts w:cs="Times New Roman"/>
          <w:noProof/>
          <w:szCs w:val="24"/>
        </w:rPr>
        <w:t xml:space="preserve"> </w:t>
      </w:r>
      <w:r w:rsidRPr="00E70868">
        <w:rPr>
          <w:rFonts w:cs="Times New Roman"/>
          <w:b/>
          <w:bCs/>
          <w:noProof/>
          <w:szCs w:val="24"/>
        </w:rPr>
        <w:t>9</w:t>
      </w:r>
      <w:r w:rsidRPr="00E70868">
        <w:rPr>
          <w:rFonts w:cs="Times New Roman"/>
          <w:noProof/>
          <w:szCs w:val="24"/>
        </w:rPr>
        <w:t>, 242–248 (2016).</w:t>
      </w:r>
    </w:p>
    <w:p w14:paraId="2A9921B7"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60.</w:t>
      </w:r>
      <w:r w:rsidRPr="00E70868">
        <w:rPr>
          <w:rFonts w:cs="Times New Roman"/>
          <w:noProof/>
          <w:szCs w:val="24"/>
        </w:rPr>
        <w:tab/>
        <w:t xml:space="preserve">Pyle, D. M. Mass and energy budgets of explosive volcanic eruptions. </w:t>
      </w:r>
      <w:r w:rsidRPr="00E70868">
        <w:rPr>
          <w:rFonts w:cs="Times New Roman"/>
          <w:i/>
          <w:iCs/>
          <w:noProof/>
          <w:szCs w:val="24"/>
        </w:rPr>
        <w:t>Geophys. Res. Lett.</w:t>
      </w:r>
      <w:r w:rsidRPr="00E70868">
        <w:rPr>
          <w:rFonts w:cs="Times New Roman"/>
          <w:noProof/>
          <w:szCs w:val="24"/>
        </w:rPr>
        <w:t xml:space="preserve"> </w:t>
      </w:r>
      <w:r w:rsidRPr="00E70868">
        <w:rPr>
          <w:rFonts w:cs="Times New Roman"/>
          <w:b/>
          <w:bCs/>
          <w:noProof/>
          <w:szCs w:val="24"/>
        </w:rPr>
        <w:t>22</w:t>
      </w:r>
      <w:r w:rsidRPr="00E70868">
        <w:rPr>
          <w:rFonts w:cs="Times New Roman"/>
          <w:noProof/>
          <w:szCs w:val="24"/>
        </w:rPr>
        <w:t>, 563–566 (1995).</w:t>
      </w:r>
    </w:p>
    <w:p w14:paraId="4FAF3B90"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61.</w:t>
      </w:r>
      <w:r w:rsidRPr="00E70868">
        <w:rPr>
          <w:rFonts w:cs="Times New Roman"/>
          <w:noProof/>
          <w:szCs w:val="24"/>
        </w:rPr>
        <w:tab/>
        <w:t xml:space="preserve">Gudmundsson, M. T. </w:t>
      </w:r>
      <w:r w:rsidRPr="00E70868">
        <w:rPr>
          <w:rFonts w:cs="Times New Roman"/>
          <w:i/>
          <w:iCs/>
          <w:noProof/>
          <w:szCs w:val="24"/>
        </w:rPr>
        <w:t>et al.</w:t>
      </w:r>
      <w:r w:rsidRPr="00E70868">
        <w:rPr>
          <w:rFonts w:cs="Times New Roman"/>
          <w:noProof/>
          <w:szCs w:val="24"/>
        </w:rPr>
        <w:t xml:space="preserve"> Ash generation and distribution from the April-May 2010 eruption of Eyjafjallajökull, Iceland. </w:t>
      </w:r>
      <w:r w:rsidRPr="00E70868">
        <w:rPr>
          <w:rFonts w:cs="Times New Roman"/>
          <w:i/>
          <w:iCs/>
          <w:noProof/>
          <w:szCs w:val="24"/>
        </w:rPr>
        <w:t>Sci. Rep.</w:t>
      </w:r>
      <w:r w:rsidRPr="00E70868">
        <w:rPr>
          <w:rFonts w:cs="Times New Roman"/>
          <w:noProof/>
          <w:szCs w:val="24"/>
        </w:rPr>
        <w:t xml:space="preserve"> </w:t>
      </w:r>
      <w:r w:rsidRPr="00E70868">
        <w:rPr>
          <w:rFonts w:cs="Times New Roman"/>
          <w:b/>
          <w:bCs/>
          <w:noProof/>
          <w:szCs w:val="24"/>
        </w:rPr>
        <w:t>2</w:t>
      </w:r>
      <w:r w:rsidRPr="00E70868">
        <w:rPr>
          <w:rFonts w:cs="Times New Roman"/>
          <w:noProof/>
          <w:szCs w:val="24"/>
        </w:rPr>
        <w:t>, 572 (2012).</w:t>
      </w:r>
    </w:p>
    <w:p w14:paraId="108CEFD9"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62.</w:t>
      </w:r>
      <w:r w:rsidRPr="00E70868">
        <w:rPr>
          <w:rFonts w:cs="Times New Roman"/>
          <w:noProof/>
          <w:szCs w:val="24"/>
        </w:rPr>
        <w:tab/>
        <w:t xml:space="preserve">Aiuppa, A. </w:t>
      </w:r>
      <w:r w:rsidRPr="00E70868">
        <w:rPr>
          <w:rFonts w:cs="Times New Roman"/>
          <w:i/>
          <w:iCs/>
          <w:noProof/>
          <w:szCs w:val="24"/>
        </w:rPr>
        <w:t>et al.</w:t>
      </w:r>
      <w:r w:rsidRPr="00E70868">
        <w:rPr>
          <w:rFonts w:cs="Times New Roman"/>
          <w:noProof/>
          <w:szCs w:val="24"/>
        </w:rPr>
        <w:t xml:space="preserve"> Major-ion bulk deposition around an active volcano (Mt. Etna, Italy). </w:t>
      </w:r>
      <w:r w:rsidRPr="00E70868">
        <w:rPr>
          <w:rFonts w:cs="Times New Roman"/>
          <w:i/>
          <w:iCs/>
          <w:noProof/>
          <w:szCs w:val="24"/>
        </w:rPr>
        <w:t xml:space="preserve">Bull. </w:t>
      </w:r>
      <w:r w:rsidRPr="00E70868">
        <w:rPr>
          <w:rFonts w:cs="Times New Roman"/>
          <w:i/>
          <w:iCs/>
          <w:noProof/>
          <w:szCs w:val="24"/>
        </w:rPr>
        <w:lastRenderedPageBreak/>
        <w:t>Volcanol.</w:t>
      </w:r>
      <w:r w:rsidRPr="00E70868">
        <w:rPr>
          <w:rFonts w:cs="Times New Roman"/>
          <w:noProof/>
          <w:szCs w:val="24"/>
        </w:rPr>
        <w:t xml:space="preserve"> </w:t>
      </w:r>
      <w:r w:rsidRPr="00E70868">
        <w:rPr>
          <w:rFonts w:cs="Times New Roman"/>
          <w:b/>
          <w:bCs/>
          <w:noProof/>
          <w:szCs w:val="24"/>
        </w:rPr>
        <w:t>68</w:t>
      </w:r>
      <w:r w:rsidRPr="00E70868">
        <w:rPr>
          <w:rFonts w:cs="Times New Roman"/>
          <w:noProof/>
          <w:szCs w:val="24"/>
        </w:rPr>
        <w:t>, 255–265 (2006).</w:t>
      </w:r>
    </w:p>
    <w:p w14:paraId="09DA229D"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63.</w:t>
      </w:r>
      <w:r w:rsidRPr="00E70868">
        <w:rPr>
          <w:rFonts w:cs="Times New Roman"/>
          <w:noProof/>
          <w:szCs w:val="24"/>
        </w:rPr>
        <w:tab/>
        <w:t xml:space="preserve">Thorsteinsson, T., Jóhannsson, T., Stohl, A. &amp; Kristiansen, N. I. High levels of particulate matter in Iceland due to direct ash emissions by the Eyjafjallajökull eruption and resuspension of deposited ash. </w:t>
      </w:r>
      <w:r w:rsidRPr="00E70868">
        <w:rPr>
          <w:rFonts w:cs="Times New Roman"/>
          <w:i/>
          <w:iCs/>
          <w:noProof/>
          <w:szCs w:val="24"/>
        </w:rPr>
        <w:t>J. Geophys. Res. Solid Earth</w:t>
      </w:r>
      <w:r w:rsidRPr="00E70868">
        <w:rPr>
          <w:rFonts w:cs="Times New Roman"/>
          <w:noProof/>
          <w:szCs w:val="24"/>
        </w:rPr>
        <w:t xml:space="preserve"> </w:t>
      </w:r>
      <w:r w:rsidRPr="00E70868">
        <w:rPr>
          <w:rFonts w:cs="Times New Roman"/>
          <w:b/>
          <w:bCs/>
          <w:noProof/>
          <w:szCs w:val="24"/>
        </w:rPr>
        <w:t>117</w:t>
      </w:r>
      <w:r w:rsidRPr="00E70868">
        <w:rPr>
          <w:rFonts w:cs="Times New Roman"/>
          <w:noProof/>
          <w:szCs w:val="24"/>
        </w:rPr>
        <w:t>, 0–05 (2012).</w:t>
      </w:r>
    </w:p>
    <w:p w14:paraId="106E9F27"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64.</w:t>
      </w:r>
      <w:r w:rsidRPr="00E70868">
        <w:rPr>
          <w:rFonts w:cs="Times New Roman"/>
          <w:noProof/>
          <w:szCs w:val="24"/>
        </w:rPr>
        <w:tab/>
        <w:t xml:space="preserve">Jutzeler, M. </w:t>
      </w:r>
      <w:r w:rsidRPr="00E70868">
        <w:rPr>
          <w:rFonts w:cs="Times New Roman"/>
          <w:i/>
          <w:iCs/>
          <w:noProof/>
          <w:szCs w:val="24"/>
        </w:rPr>
        <w:t>et al.</w:t>
      </w:r>
      <w:r w:rsidRPr="00E70868">
        <w:rPr>
          <w:rFonts w:cs="Times New Roman"/>
          <w:noProof/>
          <w:szCs w:val="24"/>
        </w:rPr>
        <w:t xml:space="preserve"> On the fate of pumice rafts formed during the 2012 Havre submarine eruption. </w:t>
      </w:r>
      <w:r w:rsidRPr="00E70868">
        <w:rPr>
          <w:rFonts w:cs="Times New Roman"/>
          <w:i/>
          <w:iCs/>
          <w:noProof/>
          <w:szCs w:val="24"/>
        </w:rPr>
        <w:t>Nat. Commun.</w:t>
      </w:r>
      <w:r w:rsidRPr="00E70868">
        <w:rPr>
          <w:rFonts w:cs="Times New Roman"/>
          <w:noProof/>
          <w:szCs w:val="24"/>
        </w:rPr>
        <w:t xml:space="preserve"> </w:t>
      </w:r>
      <w:r w:rsidRPr="00E70868">
        <w:rPr>
          <w:rFonts w:cs="Times New Roman"/>
          <w:b/>
          <w:bCs/>
          <w:noProof/>
          <w:szCs w:val="24"/>
        </w:rPr>
        <w:t>5</w:t>
      </w:r>
      <w:r w:rsidRPr="00E70868">
        <w:rPr>
          <w:rFonts w:cs="Times New Roman"/>
          <w:noProof/>
          <w:szCs w:val="24"/>
        </w:rPr>
        <w:t>, 1–10 (2014).</w:t>
      </w:r>
    </w:p>
    <w:p w14:paraId="7EDC64E5"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65.</w:t>
      </w:r>
      <w:r w:rsidRPr="00E70868">
        <w:rPr>
          <w:rFonts w:cs="Times New Roman"/>
          <w:noProof/>
          <w:szCs w:val="24"/>
        </w:rPr>
        <w:tab/>
        <w:t xml:space="preserve">Rossi, E., Bagheri, G., Beckett, F. &amp; Bonadonna, C. The fate of volcanic ash: premature or delayed sedimentation? </w:t>
      </w:r>
      <w:r w:rsidRPr="00E70868">
        <w:rPr>
          <w:rFonts w:cs="Times New Roman"/>
          <w:i/>
          <w:iCs/>
          <w:noProof/>
          <w:szCs w:val="24"/>
        </w:rPr>
        <w:t>Nat. Commun. 2021 121</w:t>
      </w:r>
      <w:r w:rsidRPr="00E70868">
        <w:rPr>
          <w:rFonts w:cs="Times New Roman"/>
          <w:noProof/>
          <w:szCs w:val="24"/>
        </w:rPr>
        <w:t xml:space="preserve"> </w:t>
      </w:r>
      <w:r w:rsidRPr="00E70868">
        <w:rPr>
          <w:rFonts w:cs="Times New Roman"/>
          <w:b/>
          <w:bCs/>
          <w:noProof/>
          <w:szCs w:val="24"/>
        </w:rPr>
        <w:t>12</w:t>
      </w:r>
      <w:r w:rsidRPr="00E70868">
        <w:rPr>
          <w:rFonts w:cs="Times New Roman"/>
          <w:noProof/>
          <w:szCs w:val="24"/>
        </w:rPr>
        <w:t>, 1–9 (2021).</w:t>
      </w:r>
    </w:p>
    <w:p w14:paraId="68179B34" w14:textId="77777777" w:rsidR="00E70868" w:rsidRPr="00E70868" w:rsidRDefault="00E70868" w:rsidP="00E70868">
      <w:pPr>
        <w:widowControl w:val="0"/>
        <w:autoSpaceDE w:val="0"/>
        <w:autoSpaceDN w:val="0"/>
        <w:adjustRightInd w:val="0"/>
        <w:spacing w:line="240" w:lineRule="auto"/>
        <w:ind w:left="640" w:hanging="640"/>
        <w:rPr>
          <w:rFonts w:cs="Times New Roman"/>
          <w:noProof/>
          <w:szCs w:val="24"/>
        </w:rPr>
      </w:pPr>
      <w:r w:rsidRPr="00E70868">
        <w:rPr>
          <w:rFonts w:cs="Times New Roman"/>
          <w:noProof/>
          <w:szCs w:val="24"/>
        </w:rPr>
        <w:t>66.</w:t>
      </w:r>
      <w:r w:rsidRPr="00E70868">
        <w:rPr>
          <w:rFonts w:cs="Times New Roman"/>
          <w:noProof/>
          <w:szCs w:val="24"/>
        </w:rPr>
        <w:tab/>
        <w:t xml:space="preserve">Jones, M. T. </w:t>
      </w:r>
      <w:r w:rsidRPr="00E70868">
        <w:rPr>
          <w:rFonts w:cs="Times New Roman"/>
          <w:i/>
          <w:iCs/>
          <w:noProof/>
          <w:szCs w:val="24"/>
        </w:rPr>
        <w:t>et al.</w:t>
      </w:r>
      <w:r w:rsidRPr="00E70868">
        <w:rPr>
          <w:rFonts w:cs="Times New Roman"/>
          <w:noProof/>
          <w:szCs w:val="24"/>
        </w:rPr>
        <w:t xml:space="preserve"> Riverine particulate material dissolution as a significant flux of strontium to the oceans. </w:t>
      </w:r>
      <w:r w:rsidRPr="00E70868">
        <w:rPr>
          <w:rFonts w:cs="Times New Roman"/>
          <w:i/>
          <w:iCs/>
          <w:noProof/>
          <w:szCs w:val="24"/>
        </w:rPr>
        <w:t>Earth Planet. Sci. Lett.</w:t>
      </w:r>
      <w:r w:rsidRPr="00E70868">
        <w:rPr>
          <w:rFonts w:cs="Times New Roman"/>
          <w:noProof/>
          <w:szCs w:val="24"/>
        </w:rPr>
        <w:t xml:space="preserve"> </w:t>
      </w:r>
      <w:r w:rsidRPr="00E70868">
        <w:rPr>
          <w:rFonts w:cs="Times New Roman"/>
          <w:b/>
          <w:bCs/>
          <w:noProof/>
          <w:szCs w:val="24"/>
        </w:rPr>
        <w:t>355</w:t>
      </w:r>
      <w:r w:rsidRPr="00E70868">
        <w:rPr>
          <w:rFonts w:cs="Times New Roman"/>
          <w:noProof/>
          <w:szCs w:val="24"/>
        </w:rPr>
        <w:t>–</w:t>
      </w:r>
      <w:r w:rsidRPr="00E70868">
        <w:rPr>
          <w:rFonts w:cs="Times New Roman"/>
          <w:b/>
          <w:bCs/>
          <w:noProof/>
          <w:szCs w:val="24"/>
        </w:rPr>
        <w:t>356</w:t>
      </w:r>
      <w:r w:rsidRPr="00E70868">
        <w:rPr>
          <w:rFonts w:cs="Times New Roman"/>
          <w:noProof/>
          <w:szCs w:val="24"/>
        </w:rPr>
        <w:t>, 51–59 (2012).</w:t>
      </w:r>
    </w:p>
    <w:p w14:paraId="6CA9F706" w14:textId="77777777" w:rsidR="00E70868" w:rsidRPr="00E70868" w:rsidRDefault="00E70868" w:rsidP="00E70868">
      <w:pPr>
        <w:widowControl w:val="0"/>
        <w:autoSpaceDE w:val="0"/>
        <w:autoSpaceDN w:val="0"/>
        <w:adjustRightInd w:val="0"/>
        <w:spacing w:line="240" w:lineRule="auto"/>
        <w:ind w:left="640" w:hanging="640"/>
        <w:rPr>
          <w:rFonts w:cs="Times New Roman"/>
          <w:noProof/>
        </w:rPr>
      </w:pPr>
      <w:r w:rsidRPr="00E70868">
        <w:rPr>
          <w:rFonts w:cs="Times New Roman"/>
          <w:noProof/>
          <w:szCs w:val="24"/>
        </w:rPr>
        <w:t>67.</w:t>
      </w:r>
      <w:r w:rsidRPr="00E70868">
        <w:rPr>
          <w:rFonts w:cs="Times New Roman"/>
          <w:noProof/>
          <w:szCs w:val="24"/>
        </w:rPr>
        <w:tab/>
        <w:t xml:space="preserve">Wessel, P. &amp; Smith, W. H. F. A global, self-consistent, hierarchical, high-resolution shoreline database. </w:t>
      </w:r>
      <w:r w:rsidRPr="00E70868">
        <w:rPr>
          <w:rFonts w:cs="Times New Roman"/>
          <w:i/>
          <w:iCs/>
          <w:noProof/>
          <w:szCs w:val="24"/>
        </w:rPr>
        <w:t>J. Geophys. Res. B Solid Earth</w:t>
      </w:r>
      <w:r w:rsidRPr="00E70868">
        <w:rPr>
          <w:rFonts w:cs="Times New Roman"/>
          <w:noProof/>
          <w:szCs w:val="24"/>
        </w:rPr>
        <w:t xml:space="preserve"> </w:t>
      </w:r>
      <w:r w:rsidRPr="00E70868">
        <w:rPr>
          <w:rFonts w:cs="Times New Roman"/>
          <w:b/>
          <w:bCs/>
          <w:noProof/>
          <w:szCs w:val="24"/>
        </w:rPr>
        <w:t>101</w:t>
      </w:r>
      <w:r w:rsidRPr="00E70868">
        <w:rPr>
          <w:rFonts w:cs="Times New Roman"/>
          <w:noProof/>
          <w:szCs w:val="24"/>
        </w:rPr>
        <w:t>, 8741–8743 (1996).</w:t>
      </w:r>
    </w:p>
    <w:p w14:paraId="3F01055A" w14:textId="77777777" w:rsidR="00726B2E" w:rsidRPr="00020B33" w:rsidRDefault="00726B2E" w:rsidP="00726B2E">
      <w:r w:rsidRPr="00E76D10">
        <w:fldChar w:fldCharType="end"/>
      </w:r>
    </w:p>
    <w:p w14:paraId="38F5B933" w14:textId="0420970A" w:rsidR="00B004AB" w:rsidRPr="00E76D10" w:rsidRDefault="00ED57B1" w:rsidP="000113FB">
      <w:pPr>
        <w:pStyle w:val="Heading1"/>
      </w:pPr>
      <w:r w:rsidRPr="00E76D10">
        <w:t>Acknowledgements</w:t>
      </w:r>
    </w:p>
    <w:p w14:paraId="16DD2D43" w14:textId="66BD577E" w:rsidR="00ED57B1" w:rsidRPr="00E76D10" w:rsidRDefault="00ED57B1" w:rsidP="00ED57B1">
      <w:r w:rsidRPr="00E76D10">
        <w:t>This work was funded by NERC grant</w:t>
      </w:r>
      <w:r w:rsidR="0008213A">
        <w:t>,</w:t>
      </w:r>
      <w:r w:rsidRPr="00E76D10">
        <w:t xml:space="preserve"> NE/K00543X/1, “The role of marine diagenesis of tephra in the carbon cycle”.</w:t>
      </w:r>
      <w:r w:rsidR="009572A0">
        <w:t xml:space="preserve"> M.T.J. was supported by the Research Council of Norway, project numbers 263000 and 223272. </w:t>
      </w:r>
      <w:r w:rsidR="0008213A" w:rsidRPr="0008213A">
        <w:t>T.G. was supported by NERC grant, NE/R004978/1, and the Alan Turing Institute (under EP/N510129/1).</w:t>
      </w:r>
    </w:p>
    <w:p w14:paraId="6A2B2723" w14:textId="33CDF462" w:rsidR="00ED57B1" w:rsidRPr="00E76D10" w:rsidRDefault="00ED57B1" w:rsidP="00ED57B1">
      <w:pPr>
        <w:pStyle w:val="Heading1"/>
      </w:pPr>
      <w:r w:rsidRPr="00E76D10">
        <w:t>Author contributions</w:t>
      </w:r>
    </w:p>
    <w:p w14:paraId="32AEC0EF" w14:textId="68CF18B4" w:rsidR="00ED57B1" w:rsidRPr="00E76D10" w:rsidRDefault="00ED57B1" w:rsidP="00ED57B1">
      <w:r w:rsidRPr="00E76D10">
        <w:t xml:space="preserve">J.L., M.R.P and T.M.G. designed the study, interpreted the </w:t>
      </w:r>
      <w:proofErr w:type="gramStart"/>
      <w:r w:rsidRPr="00E76D10">
        <w:t>data</w:t>
      </w:r>
      <w:proofErr w:type="gramEnd"/>
      <w:r w:rsidRPr="00E76D10">
        <w:t xml:space="preserve"> and wrote the manuscript</w:t>
      </w:r>
      <w:r w:rsidR="009572A0">
        <w:t>, with input from M.T.J.</w:t>
      </w:r>
      <w:r w:rsidRPr="00E76D10">
        <w:t xml:space="preserve"> J.L. collated data and performed the modelling. H.R.M. performed ICP-MS analysis on sediment and </w:t>
      </w:r>
      <w:r w:rsidR="004518DC">
        <w:t>ash</w:t>
      </w:r>
      <w:r w:rsidRPr="00E76D10">
        <w:t xml:space="preserve"> samples and acquired the data</w:t>
      </w:r>
      <w:r w:rsidR="00E632FC">
        <w:t>. M</w:t>
      </w:r>
      <w:r w:rsidR="009572A0">
        <w:t>.</w:t>
      </w:r>
      <w:r w:rsidR="00E632FC">
        <w:t>T</w:t>
      </w:r>
      <w:r w:rsidR="009572A0">
        <w:t>.</w:t>
      </w:r>
      <w:r w:rsidR="00E632FC">
        <w:t>J</w:t>
      </w:r>
      <w:r w:rsidR="009572A0">
        <w:t xml:space="preserve">. </w:t>
      </w:r>
      <w:r w:rsidR="00E632FC">
        <w:t xml:space="preserve">provided data from ash dissolution experiments and </w:t>
      </w:r>
      <w:r w:rsidR="009572A0">
        <w:t>contributed to their interpretation</w:t>
      </w:r>
      <w:r w:rsidRPr="00E76D10">
        <w:t xml:space="preserve">. </w:t>
      </w:r>
    </w:p>
    <w:p w14:paraId="48F99A30" w14:textId="03ACEB46" w:rsidR="00ED57B1" w:rsidRPr="00E76D10" w:rsidRDefault="00ED57B1" w:rsidP="00ED57B1">
      <w:pPr>
        <w:pStyle w:val="Heading1"/>
      </w:pPr>
      <w:r w:rsidRPr="00E76D10">
        <w:t>Competing interests</w:t>
      </w:r>
    </w:p>
    <w:p w14:paraId="1BCA8DBC" w14:textId="1872F9F2" w:rsidR="00ED57B1" w:rsidRPr="00E76D10" w:rsidRDefault="00ED57B1" w:rsidP="00ED57B1">
      <w:r w:rsidRPr="00E76D10">
        <w:t>The authors declare no competing interests</w:t>
      </w:r>
      <w:r w:rsidR="00403C76">
        <w:t>.</w:t>
      </w:r>
    </w:p>
    <w:p w14:paraId="2F918916" w14:textId="344E1CDC" w:rsidR="00ED57B1" w:rsidRPr="00E76D10" w:rsidRDefault="00ED57B1" w:rsidP="00ED57B1">
      <w:pPr>
        <w:pStyle w:val="Heading1"/>
      </w:pPr>
      <w:r w:rsidRPr="00E76D10">
        <w:t>Materials and Correspondence</w:t>
      </w:r>
    </w:p>
    <w:p w14:paraId="33B5F598" w14:textId="7DA1DA79" w:rsidR="00ED57B1" w:rsidRDefault="00ED57B1" w:rsidP="00ED57B1">
      <w:r w:rsidRPr="00E76D10">
        <w:t>All correspondence and requests for materials should be directed to Jack Longman (</w:t>
      </w:r>
      <w:hyperlink r:id="rId12" w:history="1">
        <w:r w:rsidRPr="00E76D10">
          <w:rPr>
            <w:rStyle w:val="Hyperlink"/>
          </w:rPr>
          <w:t>jack.longman@uni-oldenburg.de</w:t>
        </w:r>
      </w:hyperlink>
      <w:r w:rsidRPr="00E76D10">
        <w:t xml:space="preserve">). </w:t>
      </w:r>
    </w:p>
    <w:p w14:paraId="45474FBD" w14:textId="63A49C18" w:rsidR="00A91615" w:rsidRDefault="00A91615" w:rsidP="00A91615">
      <w:pPr>
        <w:pStyle w:val="Heading1"/>
      </w:pPr>
      <w:r>
        <w:lastRenderedPageBreak/>
        <w:t>Data Availability</w:t>
      </w:r>
    </w:p>
    <w:p w14:paraId="3D054273" w14:textId="1EECAB0B" w:rsidR="00A91615" w:rsidRPr="00A91615" w:rsidRDefault="00A91615" w:rsidP="00A91615">
      <w:r>
        <w:t>Authors can confirm that all relevant data are included in the paper and/or its supplementary information files.</w:t>
      </w:r>
      <w:r w:rsidR="004B5B63">
        <w:t xml:space="preserve"> Supplementary Data 1 and 2, along with Supplementary Table 12</w:t>
      </w:r>
      <w:r w:rsidR="007F21A7">
        <w:t>,</w:t>
      </w:r>
      <w:r w:rsidR="004B5B63">
        <w:t xml:space="preserve"> may be found at </w:t>
      </w:r>
      <w:r w:rsidR="004B5B63" w:rsidRPr="004B5B63">
        <w:t>10.6084/m9.figshare.19107644</w:t>
      </w:r>
      <w:r w:rsidR="004B5B63">
        <w:t>.</w:t>
      </w:r>
    </w:p>
    <w:p w14:paraId="230F29D0" w14:textId="36DDB907" w:rsidR="00B004AB" w:rsidRPr="00E76D10" w:rsidRDefault="00B004AB" w:rsidP="00D96B20">
      <w:pPr>
        <w:pStyle w:val="Heading1"/>
      </w:pPr>
      <w:r w:rsidRPr="00E76D10">
        <w:t xml:space="preserve">Tables </w:t>
      </w:r>
    </w:p>
    <w:p w14:paraId="49C3E99F" w14:textId="33D38E9E" w:rsidR="00D96B20" w:rsidRPr="00E76D10" w:rsidRDefault="00D96B20" w:rsidP="00D96B20">
      <w:r w:rsidRPr="00E76D10">
        <w:rPr>
          <w:b/>
          <w:bCs/>
        </w:rPr>
        <w:t>Table 1: Global Fe and Mn fluxes comparing previously published estimates of sources and the new estimates presented here.</w:t>
      </w:r>
      <w:r w:rsidR="00162B27" w:rsidRPr="00E76D10">
        <w:t xml:space="preserve"> </w:t>
      </w:r>
      <w:proofErr w:type="spellStart"/>
      <w:r w:rsidRPr="00E76D10">
        <w:rPr>
          <w:vertAlign w:val="superscript"/>
        </w:rPr>
        <w:t>a</w:t>
      </w:r>
      <w:proofErr w:type="spellEnd"/>
      <w:r w:rsidRPr="00E76D10">
        <w:t xml:space="preserve"> Estimates of Fe flux from ref.</w:t>
      </w:r>
      <w:r w:rsidRPr="00E76D10">
        <w:fldChar w:fldCharType="begin" w:fldLock="1"/>
      </w:r>
      <w:r w:rsidR="00E70868">
        <w:instrText>ADDIN CSL_CITATION {"citationItems":[{"id":"ITEM-1","itemData":{"DOI":"10.1126/science.1105959","ISBN":"0036-8075","ISSN":"00368075","PMID":"15802595","abstract":"The environmental conditions of Earth, including the climate, are determined by physical, chemical, biological, and human interactions that transform and transport materials and energy. This is the \"Earth system\": a highly complex entity characterized by multiple nonlinear responses and thresholds, with linkages between disparate components. One important part of this system is the iron cycle, in which iron-containing soil dust is transported from land through the atmosphere to the oceans, affecting ocean biogeochemistry and hence having feedback effects on climate and dust production. Here we review the key components of this cycle, identifying critical uncertainties and priorities for future research.","author":[{"dropping-particle":"","family":"Jickells","given":"T. D.","non-dropping-particle":"","parse-names":false,"suffix":""},{"dropping-particle":"","family":"An","given":"Z. S.","non-dropping-particle":"","parse-names":false,"suffix":""},{"dropping-particle":"","family":"Andersen","given":"K. K.","non-dropping-particle":"","parse-names":false,"suffix":""},{"dropping-particle":"","family":"Baker","given":"A. R.","non-dropping-particle":"","parse-names":false,"suffix":""},{"dropping-particle":"","family":"Bergametti","given":"C.","non-dropping-particle":"","parse-names":false,"suffix":""},{"dropping-particle":"","family":"Brooks","given":"N.","non-dropping-particle":"","parse-names":false,"suffix":""},{"dropping-particle":"","family":"Cao","given":"J. J.","non-dropping-particle":"","parse-names":false,"suffix":""},{"dropping-particle":"","family":"Boyd","given":"P. W.","non-dropping-particle":"","parse-names":false,"suffix":""},{"dropping-particle":"","family":"Duce","given":"R. A.","non-dropping-particle":"","parse-names":false,"suffix":""},{"dropping-particle":"","family":"Hunter","given":"K. A.","non-dropping-particle":"","parse-names":false,"suffix":""},{"dropping-particle":"","family":"Kawahata","given":"H.","non-dropping-particle":"","parse-names":false,"suffix":""},{"dropping-particle":"","family":"Kubilay","given":"N.","non-dropping-particle":"","parse-names":false,"suffix":""},{"dropping-particle":"","family":"LaRoche","given":"J.","non-dropping-particle":"","parse-names":false,"suffix":""},{"dropping-particle":"","family":"Liss","given":"P. S.","non-dropping-particle":"","parse-names":false,"suffix":""},{"dropping-particle":"","family":"Mahowald","given":"N.","non-dropping-particle":"","parse-names":false,"suffix":""},{"dropping-particle":"","family":"Prospero","given":"J. M.","non-dropping-particle":"","parse-names":false,"suffix":""},{"dropping-particle":"","family":"Ridgwell","given":"A. J.","non-dropping-particle":"","parse-names":false,"suffix":""},{"dropping-particle":"","family":"Tegen","given":"I.","non-dropping-particle":"","parse-names":false,"suffix":""},{"dropping-particle":"","family":"Torres","given":"R.","non-dropping-particle":"","parse-names":false,"suffix":""}],"container-title":"Science","id":"ITEM-1","issue":"5718","issued":{"date-parts":[["2005"]]},"page":"67-71","title":"Global iron connections between desert dust, ocean biogeochemistry, and climate","type":"article-journal","volume":"308"},"uris":["http://www.mendeley.com/documents/?uuid=eb045470-f8f0-36ee-ba5b-794049879b6b"]}],"mendeley":{"formattedCitation":"&lt;sup&gt;6&lt;/sup&gt;","plainTextFormattedCitation":"6","previouslyFormattedCitation":"&lt;sup&gt;6&lt;/sup&gt;"},"properties":{"noteIndex":0},"schema":"https://github.com/citation-style-language/schema/raw/master/csl-citation.json"}</w:instrText>
      </w:r>
      <w:r w:rsidRPr="00E76D10">
        <w:fldChar w:fldCharType="separate"/>
      </w:r>
      <w:r w:rsidR="00E70868" w:rsidRPr="00E70868">
        <w:rPr>
          <w:noProof/>
          <w:vertAlign w:val="superscript"/>
        </w:rPr>
        <w:t>6</w:t>
      </w:r>
      <w:r w:rsidRPr="00E76D10">
        <w:fldChar w:fldCharType="end"/>
      </w:r>
      <w:r w:rsidRPr="00E76D10">
        <w:t xml:space="preserve">. </w:t>
      </w:r>
      <w:r w:rsidRPr="00E76D10">
        <w:rPr>
          <w:vertAlign w:val="superscript"/>
        </w:rPr>
        <w:t>b</w:t>
      </w:r>
      <w:r w:rsidRPr="00E76D10">
        <w:t xml:space="preserve"> Value of </w:t>
      </w:r>
      <w:r w:rsidR="00450ECE">
        <w:t xml:space="preserve">diagenetic </w:t>
      </w:r>
      <w:r w:rsidRPr="00E76D10">
        <w:t>Fe</w:t>
      </w:r>
      <w:r w:rsidR="00450ECE">
        <w:t xml:space="preserve"> and Mn</w:t>
      </w:r>
      <w:r w:rsidRPr="00E76D10">
        <w:t xml:space="preserve"> flux</w:t>
      </w:r>
      <w:r w:rsidR="00450ECE">
        <w:t>es</w:t>
      </w:r>
      <w:r w:rsidRPr="00E76D10">
        <w:t xml:space="preserve"> developed using our new estimates of global ash production and oceanic deposition</w:t>
      </w:r>
      <w:r w:rsidR="00450ECE">
        <w:t xml:space="preserve"> and estimates of element release during 6-month experiment from ref.</w:t>
      </w:r>
      <w:r w:rsidR="00450ECE">
        <w:fldChar w:fldCharType="begin" w:fldLock="1"/>
      </w:r>
      <w:r w:rsidR="00E70868">
        <w:instrText>ADDIN CSL_CITATION {"citationItems":[{"id":"ITEM-1","itemData":{"DOI":"10.1016/j.epsl.2012.08.040","ISSN":"0012821X","abstract":"The ratio of strontium isotopes, 87Sr/86Sr, in seawater is homogenous at any given time, yet varies considerably throughout the geological record. This variation is thought to stem from changes in the balance of predominantly radiogenic Sr entering the oceans via dissolved riverine transport, and unradiogenic Sr sourced from mid-ocean ridge hydrothermal activity. Recent evidence suggests, however, that hydrothermal exchange at mid-ocean ridges is a factor of 3 too low to balance Sr added to the oceans from dissolved continental riverine fluxes. Here we present evidence that the arrival and subsequent dissolution of riverine particulate material in seawater is a significant contributor of both radiogenic and unradiogenic Sr to the oceans. Batch experiments demonstrate that between 0.15% and 27.36% of Sr is liberated from riverine particulates to seawater within 6 months. The rates of release are dependent on surface area and particulate composition, with volcanic riverine material more reactive than continental riverine particulates. The observed rapid Sr release rate from riverine particulate material has important consequences for both chemical and isotopic mass balances in the ocean and the application of the 87Sr/86Sr weathering proxy to the geological record. The dissolution of riverine particulate material is likely, based on these findings, to at least partially account for the imbalance between Sr sources to the oceans. © 2012 Elsevier B.V.","author":[{"dropping-particle":"","family":"Jones","given":"Morgan T.","non-dropping-particle":"","parse-names":false,"suffix":""},{"dropping-particle":"","family":"Pearce","given":"Christopher R.","non-dropping-particle":"","parse-names":false,"suffix":""},{"dropping-particle":"","family":"Jeandel","given":"Catherine","non-dropping-particle":"","parse-names":false,"suffix":""},{"dropping-particle":"","family":"Gislason","given":"Sigurethur R.","non-dropping-particle":"","parse-names":false,"suffix":""},{"dropping-particle":"","family":"Eiriksdottir","given":"Eydis S.","non-dropping-particle":"","parse-names":false,"suffix":""},{"dropping-particle":"","family":"Mavromatis","given":"Vasileios","non-dropping-particle":"","parse-names":false,"suffix":""},{"dropping-particle":"","family":"Oelkers","given":"Eric H.","non-dropping-particle":"","parse-names":false,"suffix":""}],"container-title":"Earth and Planetary Science Letters","id":"ITEM-1","issued":{"date-parts":[["2012","11","15"]]},"page":"51-59","publisher":"Elsevier","title":"Riverine particulate material dissolution as a significant flux of strontium to the oceans","type":"article-journal","volume":"355-356"},"uris":["http://www.mendeley.com/documents/?uuid=3769dc10-691f-3d67-a65a-af4e6ed678a4"]}],"mendeley":{"formattedCitation":"&lt;sup&gt;66&lt;/sup&gt;","plainTextFormattedCitation":"66","previouslyFormattedCitation":"&lt;sup&gt;66&lt;/sup&gt;"},"properties":{"noteIndex":0},"schema":"https://github.com/citation-style-language/schema/raw/master/csl-citation.json"}</w:instrText>
      </w:r>
      <w:r w:rsidR="00450ECE">
        <w:fldChar w:fldCharType="separate"/>
      </w:r>
      <w:r w:rsidR="00E70868" w:rsidRPr="00E70868">
        <w:rPr>
          <w:noProof/>
          <w:vertAlign w:val="superscript"/>
        </w:rPr>
        <w:t>66</w:t>
      </w:r>
      <w:r w:rsidR="00450ECE">
        <w:fldChar w:fldCharType="end"/>
      </w:r>
      <w:r w:rsidRPr="00E76D10">
        <w:t xml:space="preserve">. </w:t>
      </w:r>
      <w:r w:rsidR="00162B27" w:rsidRPr="00E76D10">
        <w:rPr>
          <w:vertAlign w:val="superscript"/>
        </w:rPr>
        <w:t>c</w:t>
      </w:r>
      <w:r w:rsidRPr="00E76D10">
        <w:t xml:space="preserve"> Estimates of </w:t>
      </w:r>
      <w:r w:rsidR="00450ECE">
        <w:t xml:space="preserve">diagenetic </w:t>
      </w:r>
      <w:r w:rsidRPr="00E76D10">
        <w:t>Fe</w:t>
      </w:r>
      <w:r w:rsidR="00450ECE">
        <w:t xml:space="preserve"> and Mn</w:t>
      </w:r>
      <w:r w:rsidRPr="00E76D10">
        <w:t xml:space="preserve"> flux from this study</w:t>
      </w:r>
      <w:r w:rsidR="007F6055">
        <w:t>, with the range representing the ‘small’ and ‘large’ ash deposition scenarios (see Methods</w:t>
      </w:r>
      <w:r w:rsidR="00252BC7">
        <w:t xml:space="preserve"> and Supplementary Table 13</w:t>
      </w:r>
      <w:r w:rsidR="007F6055">
        <w:t>)</w:t>
      </w:r>
      <w:r w:rsidRPr="00E76D10">
        <w:t xml:space="preserve">. </w:t>
      </w:r>
      <w:r w:rsidR="00162B27" w:rsidRPr="00E76D10">
        <w:rPr>
          <w:vertAlign w:val="superscript"/>
        </w:rPr>
        <w:t>d</w:t>
      </w:r>
      <w:r w:rsidRPr="00E76D10">
        <w:t xml:space="preserve"> Estimates of Mn flux from </w:t>
      </w:r>
      <w:r w:rsidR="00162B27" w:rsidRPr="00E76D10">
        <w:t>ref.</w:t>
      </w:r>
      <w:r w:rsidRPr="00E76D10">
        <w:fldChar w:fldCharType="begin" w:fldLock="1"/>
      </w:r>
      <w:r w:rsidR="00E70868">
        <w:instrText>ADDIN CSL_CITATION {"citationItems":[{"id":"ITEM-1","itemData":{"DOI":"10.5194/bg-14-1123-2017","abstract":"Dissolved manganese (Mn) is a biologically essential element. Moreover, its oxidised form is involved in removing itself and several other trace elements from ocean waters. Here we report the longest thus far (17 500 km length) full-depth ocean section of dissolved Mn in the west Atlantic Ocean, comprising 1320 data values of high accuracy. This is the GA02 transect that is part of the GEO-TRACES programme, which aims to understand trace element distributions. The goal of this study is to combine these new observations with new, state-of-the-art, modelling to give a first assessment of the main sources and redistribution of Mn throughout the ocean. To this end, we simulate the distribution of dissolved Mn using a global-scale circulation model. This first model includes simple parameterisa-tions to account for the sources, processes and sinks of Mn in the ocean. Oxidation and (photo)reduction, aggregation and settling, as well as biological uptake and remineralisation by plankton are included in the model. Our model provides, together with the observations, the following insights:-The high surface concentrations of manganese are caused by the combination of photoreduction and sources contributing to the upper ocean. The most important sources are sediments, dust, and, more locally, rivers.-Observations and model simulations suggest that surface Mn in the Atlantic Ocean moves downwards into the southward-flowing North Atlantic Deep Water (NADW), but because of strong removal rates there is no elevated concentration of Mn visible any more in the NADW south of 40 • N.-The model predicts lower dissolved Mn in surface waters of the Pacific Ocean than the observed concentrations. The intense oxygen minimum zone (OMZ) in subsurface waters is deemed to be a major source of dissolved Mn also mixing upwards into surface waters , but the OMZ is not well represented by the model. Improved high-resolution simulation of the OMZ may solve this problem.-There is a mainly homogeneous background concentration of dissolved Mn of about 0.10-0.15 nM throughout most of the deep ocean. The model reproduces this by means of a threshold on particulate manganese oxides of 25 pM, suggesting that a minimal concentration of par-Published by Copernicus Publications on behalf of the European Geosciences Union. 1124 M. van Hulten et al.: Manganese in the Atlantic Ocean ticulate Mn is needed before aggregation and removal become efficient.-The observed distinct hydrothermal signals are…","author":[{"dropping-particle":"","family":"Hulten","given":"Marco","non-dropping-particle":"Van","parse-names":false,"suffix":""},{"dropping-particle":"","family":"Middag","given":"Rob","non-dropping-particle":"","parse-names":false,"suffix":""},{"dropping-particle":"","family":"Dutay","given":"Jean-Claude","non-dropping-particle":"","parse-names":false,"suffix":""},{"dropping-particle":"","family":"Baar","given":"Hein","non-dropping-particle":"De","parse-names":false,"suffix":""},{"dropping-particle":"","family":"Roy-Barman","given":"Matthieu","non-dropping-particle":"","parse-names":false,"suffix":""},{"dropping-particle":"","family":"Gehlen","given":"Marion","non-dropping-particle":"","parse-names":false,"suffix":""},{"dropping-particle":"","family":"Tagliabue","given":"Alessandro","non-dropping-particle":"","parse-names":false,"suffix":""},{"dropping-particle":"","family":"Sterl","given":"Andreas","non-dropping-particle":"","parse-names":false,"suffix":""}],"container-title":"Biogeosciences","id":"ITEM-1","issued":{"date-parts":[["2017"]]},"page":"1123-1152","title":"Manganese in the west Atlantic Ocean in the context of the first global ocean circulation model of manganese","type":"article-journal","volume":"14"},"uris":["http://www.mendeley.com/documents/?uuid=95cb73ce-da14-360a-b799-b5e467cfd1cc"]}],"mendeley":{"formattedCitation":"&lt;sup&gt;22&lt;/sup&gt;","plainTextFormattedCitation":"22","previouslyFormattedCitation":"&lt;sup&gt;22&lt;/sup&gt;"},"properties":{"noteIndex":0},"schema":"https://github.com/citation-style-language/schema/raw/master/csl-citation.json"}</w:instrText>
      </w:r>
      <w:r w:rsidRPr="00E76D10">
        <w:fldChar w:fldCharType="separate"/>
      </w:r>
      <w:r w:rsidR="00E70868" w:rsidRPr="00E70868">
        <w:rPr>
          <w:noProof/>
          <w:vertAlign w:val="superscript"/>
        </w:rPr>
        <w:t>22</w:t>
      </w:r>
      <w:r w:rsidRPr="00E76D10">
        <w:fldChar w:fldCharType="end"/>
      </w:r>
      <w:r w:rsidRPr="00E76D10">
        <w:t>.</w:t>
      </w:r>
    </w:p>
    <w:tbl>
      <w:tblPr>
        <w:tblW w:w="5954" w:type="dxa"/>
        <w:tblLook w:val="04A0" w:firstRow="1" w:lastRow="0" w:firstColumn="1" w:lastColumn="0" w:noHBand="0" w:noVBand="1"/>
      </w:tblPr>
      <w:tblGrid>
        <w:gridCol w:w="2840"/>
        <w:gridCol w:w="3114"/>
      </w:tblGrid>
      <w:tr w:rsidR="00B004AB" w:rsidRPr="00E76D10" w14:paraId="504EC6EE" w14:textId="77777777" w:rsidTr="00162B27">
        <w:trPr>
          <w:trHeight w:val="300"/>
        </w:trPr>
        <w:tc>
          <w:tcPr>
            <w:tcW w:w="2840" w:type="dxa"/>
            <w:tcBorders>
              <w:top w:val="single" w:sz="4" w:space="0" w:color="auto"/>
              <w:left w:val="nil"/>
              <w:bottom w:val="single" w:sz="4" w:space="0" w:color="auto"/>
              <w:right w:val="nil"/>
            </w:tcBorders>
            <w:shd w:val="clear" w:color="auto" w:fill="auto"/>
            <w:noWrap/>
            <w:vAlign w:val="bottom"/>
            <w:hideMark/>
          </w:tcPr>
          <w:p w14:paraId="17C3C803" w14:textId="77777777"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 </w:t>
            </w:r>
          </w:p>
        </w:tc>
        <w:tc>
          <w:tcPr>
            <w:tcW w:w="3114" w:type="dxa"/>
            <w:tcBorders>
              <w:top w:val="single" w:sz="4" w:space="0" w:color="auto"/>
              <w:left w:val="nil"/>
              <w:bottom w:val="single" w:sz="4" w:space="0" w:color="auto"/>
              <w:right w:val="nil"/>
            </w:tcBorders>
            <w:shd w:val="clear" w:color="auto" w:fill="auto"/>
            <w:noWrap/>
            <w:vAlign w:val="bottom"/>
            <w:hideMark/>
          </w:tcPr>
          <w:p w14:paraId="4CDCDE73" w14:textId="03F13D1A" w:rsidR="00B004AB" w:rsidRPr="00E76D10" w:rsidRDefault="007E564D" w:rsidP="008C69AE">
            <w:pPr>
              <w:spacing w:after="0" w:line="240" w:lineRule="auto"/>
              <w:jc w:val="left"/>
              <w:rPr>
                <w:rFonts w:eastAsia="Times New Roman" w:cs="Times New Roman"/>
                <w:b/>
                <w:bCs/>
                <w:color w:val="000000"/>
                <w:lang w:eastAsia="en-GB"/>
              </w:rPr>
            </w:pPr>
            <w:r w:rsidRPr="00E76D10">
              <w:rPr>
                <w:rFonts w:eastAsia="Times New Roman" w:cs="Times New Roman"/>
                <w:b/>
                <w:bCs/>
                <w:color w:val="000000"/>
                <w:lang w:eastAsia="en-GB"/>
              </w:rPr>
              <w:t xml:space="preserve">     </w:t>
            </w:r>
            <w:r w:rsidR="00162B27" w:rsidRPr="00E76D10">
              <w:rPr>
                <w:rFonts w:eastAsia="Times New Roman" w:cs="Times New Roman"/>
                <w:b/>
                <w:bCs/>
                <w:color w:val="000000"/>
                <w:lang w:eastAsia="en-GB"/>
              </w:rPr>
              <w:t xml:space="preserve">Annual </w:t>
            </w:r>
            <w:r w:rsidR="00B004AB" w:rsidRPr="00E76D10">
              <w:rPr>
                <w:rFonts w:eastAsia="Times New Roman" w:cs="Times New Roman"/>
                <w:b/>
                <w:bCs/>
                <w:color w:val="000000"/>
                <w:lang w:eastAsia="en-GB"/>
              </w:rPr>
              <w:t>Fe Flux (</w:t>
            </w:r>
            <w:proofErr w:type="spellStart"/>
            <w:r w:rsidR="00B004AB" w:rsidRPr="00E76D10">
              <w:rPr>
                <w:rFonts w:eastAsia="Times New Roman" w:cs="Times New Roman"/>
                <w:b/>
                <w:bCs/>
                <w:color w:val="000000"/>
                <w:lang w:eastAsia="en-GB"/>
              </w:rPr>
              <w:t>Gmol</w:t>
            </w:r>
            <w:proofErr w:type="spellEnd"/>
            <w:r w:rsidR="00B004AB" w:rsidRPr="00E76D10">
              <w:rPr>
                <w:rFonts w:eastAsia="Times New Roman" w:cs="Times New Roman"/>
                <w:b/>
                <w:bCs/>
                <w:color w:val="000000"/>
                <w:lang w:eastAsia="en-GB"/>
              </w:rPr>
              <w:t xml:space="preserve"> yr</w:t>
            </w:r>
            <w:r w:rsidR="00B004AB" w:rsidRPr="00E76D10">
              <w:rPr>
                <w:rFonts w:eastAsia="Times New Roman" w:cs="Times New Roman"/>
                <w:b/>
                <w:bCs/>
                <w:color w:val="000000"/>
                <w:vertAlign w:val="superscript"/>
                <w:lang w:eastAsia="en-GB"/>
              </w:rPr>
              <w:t>-1</w:t>
            </w:r>
            <w:r w:rsidR="00B004AB" w:rsidRPr="00E76D10">
              <w:rPr>
                <w:rFonts w:eastAsia="Times New Roman" w:cs="Times New Roman"/>
                <w:b/>
                <w:bCs/>
                <w:color w:val="000000"/>
                <w:lang w:eastAsia="en-GB"/>
              </w:rPr>
              <w:t>)</w:t>
            </w:r>
          </w:p>
        </w:tc>
      </w:tr>
      <w:tr w:rsidR="00B004AB" w:rsidRPr="00E76D10" w14:paraId="6787A44D" w14:textId="77777777" w:rsidTr="00162B27">
        <w:trPr>
          <w:trHeight w:val="360"/>
        </w:trPr>
        <w:tc>
          <w:tcPr>
            <w:tcW w:w="2840" w:type="dxa"/>
            <w:tcBorders>
              <w:top w:val="nil"/>
              <w:left w:val="nil"/>
              <w:bottom w:val="nil"/>
              <w:right w:val="nil"/>
            </w:tcBorders>
            <w:shd w:val="clear" w:color="auto" w:fill="auto"/>
            <w:noWrap/>
            <w:vAlign w:val="bottom"/>
            <w:hideMark/>
          </w:tcPr>
          <w:p w14:paraId="79327A8A" w14:textId="4D7D7DBE"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Fluvial particulate total iron</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2093F76C"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11192-17226</w:t>
            </w:r>
          </w:p>
        </w:tc>
      </w:tr>
      <w:tr w:rsidR="00B004AB" w:rsidRPr="00E76D10" w14:paraId="764711FF" w14:textId="77777777" w:rsidTr="00162B27">
        <w:trPr>
          <w:trHeight w:val="300"/>
        </w:trPr>
        <w:tc>
          <w:tcPr>
            <w:tcW w:w="2840" w:type="dxa"/>
            <w:tcBorders>
              <w:top w:val="nil"/>
              <w:left w:val="nil"/>
              <w:bottom w:val="nil"/>
              <w:right w:val="nil"/>
            </w:tcBorders>
            <w:shd w:val="clear" w:color="auto" w:fill="auto"/>
            <w:noWrap/>
            <w:vAlign w:val="bottom"/>
            <w:hideMark/>
          </w:tcPr>
          <w:p w14:paraId="59B71568" w14:textId="624DCA2C"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Fluvial dissolved iron</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5FBD2526"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27</w:t>
            </w:r>
          </w:p>
        </w:tc>
      </w:tr>
      <w:tr w:rsidR="00B004AB" w:rsidRPr="00E76D10" w14:paraId="3EE83C7B" w14:textId="77777777" w:rsidTr="00162B27">
        <w:trPr>
          <w:trHeight w:val="300"/>
        </w:trPr>
        <w:tc>
          <w:tcPr>
            <w:tcW w:w="2840" w:type="dxa"/>
            <w:tcBorders>
              <w:top w:val="nil"/>
              <w:left w:val="nil"/>
              <w:bottom w:val="nil"/>
              <w:right w:val="nil"/>
            </w:tcBorders>
            <w:shd w:val="clear" w:color="auto" w:fill="auto"/>
            <w:noWrap/>
            <w:vAlign w:val="bottom"/>
            <w:hideMark/>
          </w:tcPr>
          <w:p w14:paraId="1F8A52C2" w14:textId="5D51E641"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Glacial sediments</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18959E57"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609</w:t>
            </w:r>
          </w:p>
        </w:tc>
      </w:tr>
      <w:tr w:rsidR="00B004AB" w:rsidRPr="00E76D10" w14:paraId="307B87C0" w14:textId="77777777" w:rsidTr="00162B27">
        <w:trPr>
          <w:trHeight w:val="300"/>
        </w:trPr>
        <w:tc>
          <w:tcPr>
            <w:tcW w:w="2840" w:type="dxa"/>
            <w:tcBorders>
              <w:top w:val="nil"/>
              <w:left w:val="nil"/>
              <w:bottom w:val="nil"/>
              <w:right w:val="nil"/>
            </w:tcBorders>
            <w:shd w:val="clear" w:color="auto" w:fill="auto"/>
            <w:noWrap/>
            <w:vAlign w:val="bottom"/>
            <w:hideMark/>
          </w:tcPr>
          <w:p w14:paraId="6E652275" w14:textId="35FB864E"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Atmospheric</w:t>
            </w:r>
            <w:r w:rsidR="00EA08EA" w:rsidRPr="00E76D10">
              <w:rPr>
                <w:rFonts w:eastAsia="Times New Roman" w:cs="Times New Roman"/>
                <w:color w:val="000000"/>
                <w:lang w:eastAsia="en-GB"/>
              </w:rPr>
              <w:t xml:space="preserve"> (i.e.</w:t>
            </w:r>
            <w:r w:rsidR="007F21A7">
              <w:rPr>
                <w:rFonts w:eastAsia="Times New Roman" w:cs="Times New Roman"/>
                <w:color w:val="000000"/>
                <w:lang w:eastAsia="en-GB"/>
              </w:rPr>
              <w:t>,</w:t>
            </w:r>
            <w:r w:rsidR="00EA08EA" w:rsidRPr="00E76D10">
              <w:rPr>
                <w:rFonts w:eastAsia="Times New Roman" w:cs="Times New Roman"/>
                <w:color w:val="000000"/>
                <w:lang w:eastAsia="en-GB"/>
              </w:rPr>
              <w:t xml:space="preserve"> aeolian</w:t>
            </w:r>
            <w:r w:rsidR="00EE26F5" w:rsidRPr="00E76D10">
              <w:rPr>
                <w:rFonts w:eastAsia="Times New Roman" w:cs="Times New Roman"/>
                <w:color w:val="000000"/>
                <w:lang w:eastAsia="en-GB"/>
              </w:rPr>
              <w:t>)</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38E7D24C"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287</w:t>
            </w:r>
          </w:p>
        </w:tc>
      </w:tr>
      <w:tr w:rsidR="00B004AB" w:rsidRPr="00E76D10" w14:paraId="3502B33F" w14:textId="77777777" w:rsidTr="00162B27">
        <w:trPr>
          <w:trHeight w:val="300"/>
        </w:trPr>
        <w:tc>
          <w:tcPr>
            <w:tcW w:w="2840" w:type="dxa"/>
            <w:tcBorders>
              <w:top w:val="nil"/>
              <w:left w:val="nil"/>
              <w:bottom w:val="nil"/>
              <w:right w:val="nil"/>
            </w:tcBorders>
            <w:shd w:val="clear" w:color="auto" w:fill="auto"/>
            <w:noWrap/>
            <w:vAlign w:val="bottom"/>
            <w:hideMark/>
          </w:tcPr>
          <w:p w14:paraId="7310860F" w14:textId="2BA5F18C"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Hydrothermal</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5BF3DA18"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251</w:t>
            </w:r>
          </w:p>
        </w:tc>
      </w:tr>
      <w:tr w:rsidR="00B004AB" w:rsidRPr="00E76D10" w14:paraId="4C149223" w14:textId="77777777" w:rsidTr="00162B27">
        <w:trPr>
          <w:trHeight w:val="300"/>
        </w:trPr>
        <w:tc>
          <w:tcPr>
            <w:tcW w:w="2840" w:type="dxa"/>
            <w:tcBorders>
              <w:top w:val="nil"/>
              <w:left w:val="nil"/>
              <w:bottom w:val="nil"/>
              <w:right w:val="nil"/>
            </w:tcBorders>
            <w:shd w:val="clear" w:color="auto" w:fill="auto"/>
            <w:noWrap/>
            <w:vAlign w:val="bottom"/>
            <w:hideMark/>
          </w:tcPr>
          <w:p w14:paraId="43A33A46" w14:textId="79DBA97B"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Authigenic</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a</w:t>
            </w:r>
          </w:p>
        </w:tc>
        <w:tc>
          <w:tcPr>
            <w:tcW w:w="3114" w:type="dxa"/>
            <w:tcBorders>
              <w:top w:val="nil"/>
              <w:left w:val="nil"/>
              <w:bottom w:val="nil"/>
              <w:right w:val="nil"/>
            </w:tcBorders>
            <w:shd w:val="clear" w:color="auto" w:fill="auto"/>
            <w:noWrap/>
            <w:vAlign w:val="bottom"/>
            <w:hideMark/>
          </w:tcPr>
          <w:p w14:paraId="67FF66B8"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90</w:t>
            </w:r>
          </w:p>
        </w:tc>
      </w:tr>
      <w:tr w:rsidR="00B004AB" w:rsidRPr="00E76D10" w14:paraId="2CF7687C" w14:textId="77777777" w:rsidTr="00162B27">
        <w:trPr>
          <w:trHeight w:val="300"/>
        </w:trPr>
        <w:tc>
          <w:tcPr>
            <w:tcW w:w="2840" w:type="dxa"/>
            <w:tcBorders>
              <w:top w:val="nil"/>
              <w:left w:val="nil"/>
              <w:bottom w:val="nil"/>
              <w:right w:val="nil"/>
            </w:tcBorders>
            <w:shd w:val="clear" w:color="auto" w:fill="auto"/>
            <w:noWrap/>
            <w:vAlign w:val="bottom"/>
            <w:hideMark/>
          </w:tcPr>
          <w:p w14:paraId="4C3714C4" w14:textId="61E1888A" w:rsidR="00B004AB" w:rsidRPr="00E76D10" w:rsidRDefault="008516ED" w:rsidP="008C69AE">
            <w:pPr>
              <w:spacing w:after="0" w:line="240" w:lineRule="auto"/>
              <w:jc w:val="left"/>
              <w:rPr>
                <w:rFonts w:eastAsia="Times New Roman" w:cs="Times New Roman"/>
                <w:color w:val="000000"/>
                <w:lang w:eastAsia="en-GB"/>
              </w:rPr>
            </w:pPr>
            <w:r>
              <w:rPr>
                <w:rFonts w:eastAsia="Times New Roman" w:cs="Times New Roman"/>
                <w:color w:val="000000"/>
                <w:lang w:eastAsia="en-GB"/>
              </w:rPr>
              <w:t>Early</w:t>
            </w:r>
            <w:r w:rsidRPr="00E76D10">
              <w:rPr>
                <w:rFonts w:eastAsia="Times New Roman" w:cs="Times New Roman"/>
                <w:color w:val="000000"/>
                <w:lang w:eastAsia="en-GB"/>
              </w:rPr>
              <w:t xml:space="preserve"> </w:t>
            </w:r>
            <w:r w:rsidR="00B004AB" w:rsidRPr="00E76D10">
              <w:rPr>
                <w:rFonts w:eastAsia="Times New Roman" w:cs="Times New Roman"/>
                <w:color w:val="000000"/>
                <w:lang w:eastAsia="en-GB"/>
              </w:rPr>
              <w:t xml:space="preserve">release </w:t>
            </w:r>
            <w:r w:rsidR="007E564D" w:rsidRPr="00E76D10">
              <w:rPr>
                <w:rFonts w:eastAsia="Times New Roman" w:cs="Times New Roman"/>
                <w:color w:val="000000"/>
                <w:lang w:eastAsia="en-GB"/>
              </w:rPr>
              <w:t xml:space="preserve">from </w:t>
            </w:r>
            <w:r w:rsidR="004518DC">
              <w:rPr>
                <w:rFonts w:eastAsia="Times New Roman" w:cs="Times New Roman"/>
                <w:color w:val="000000"/>
                <w:lang w:eastAsia="en-GB"/>
              </w:rPr>
              <w:t>ash</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b</w:t>
            </w:r>
          </w:p>
        </w:tc>
        <w:tc>
          <w:tcPr>
            <w:tcW w:w="3114" w:type="dxa"/>
            <w:tcBorders>
              <w:top w:val="nil"/>
              <w:left w:val="nil"/>
              <w:bottom w:val="nil"/>
              <w:right w:val="nil"/>
            </w:tcBorders>
            <w:shd w:val="clear" w:color="auto" w:fill="auto"/>
            <w:noWrap/>
            <w:vAlign w:val="bottom"/>
            <w:hideMark/>
          </w:tcPr>
          <w:p w14:paraId="78248B0D" w14:textId="19EF303A" w:rsidR="00B004AB" w:rsidRPr="00E76D10" w:rsidRDefault="00403C76" w:rsidP="008C69AE">
            <w:pPr>
              <w:spacing w:after="0" w:line="240" w:lineRule="auto"/>
              <w:jc w:val="right"/>
              <w:rPr>
                <w:rFonts w:eastAsia="Times New Roman" w:cs="Times New Roman"/>
                <w:color w:val="000000"/>
                <w:lang w:eastAsia="en-GB"/>
              </w:rPr>
            </w:pPr>
            <w:r>
              <w:rPr>
                <w:rFonts w:eastAsia="Times New Roman" w:cs="Times New Roman"/>
                <w:color w:val="000000"/>
                <w:lang w:eastAsia="en-GB"/>
              </w:rPr>
              <w:t>0.8-4.4</w:t>
            </w:r>
          </w:p>
        </w:tc>
      </w:tr>
      <w:tr w:rsidR="00B004AB" w:rsidRPr="00E76D10" w14:paraId="59118D92" w14:textId="77777777" w:rsidTr="00162B27">
        <w:trPr>
          <w:trHeight w:val="300"/>
        </w:trPr>
        <w:tc>
          <w:tcPr>
            <w:tcW w:w="2840" w:type="dxa"/>
            <w:tcBorders>
              <w:top w:val="nil"/>
              <w:left w:val="nil"/>
              <w:bottom w:val="single" w:sz="4" w:space="0" w:color="auto"/>
              <w:right w:val="nil"/>
            </w:tcBorders>
            <w:shd w:val="clear" w:color="auto" w:fill="auto"/>
            <w:noWrap/>
            <w:vAlign w:val="bottom"/>
            <w:hideMark/>
          </w:tcPr>
          <w:p w14:paraId="2A703324" w14:textId="0E34B0F4"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 xml:space="preserve">Diagenetic release </w:t>
            </w:r>
            <w:r w:rsidR="007E564D" w:rsidRPr="00E76D10">
              <w:rPr>
                <w:rFonts w:eastAsia="Times New Roman" w:cs="Times New Roman"/>
                <w:color w:val="000000"/>
                <w:lang w:eastAsia="en-GB"/>
              </w:rPr>
              <w:t xml:space="preserve">from </w:t>
            </w:r>
            <w:r w:rsidR="004518DC">
              <w:rPr>
                <w:rFonts w:eastAsia="Times New Roman" w:cs="Times New Roman"/>
                <w:color w:val="000000"/>
                <w:lang w:eastAsia="en-GB"/>
              </w:rPr>
              <w:t>ash</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c</w:t>
            </w:r>
          </w:p>
        </w:tc>
        <w:tc>
          <w:tcPr>
            <w:tcW w:w="3114" w:type="dxa"/>
            <w:tcBorders>
              <w:top w:val="nil"/>
              <w:left w:val="nil"/>
              <w:bottom w:val="single" w:sz="4" w:space="0" w:color="auto"/>
              <w:right w:val="nil"/>
            </w:tcBorders>
            <w:shd w:val="clear" w:color="auto" w:fill="auto"/>
            <w:noWrap/>
            <w:vAlign w:val="bottom"/>
            <w:hideMark/>
          </w:tcPr>
          <w:p w14:paraId="2D66BA9B" w14:textId="12CE51A1" w:rsidR="00B004AB" w:rsidRPr="00E76D10" w:rsidRDefault="00403C76" w:rsidP="008C69AE">
            <w:pPr>
              <w:spacing w:after="0" w:line="240" w:lineRule="auto"/>
              <w:jc w:val="right"/>
              <w:rPr>
                <w:rFonts w:eastAsia="Times New Roman" w:cs="Times New Roman"/>
                <w:color w:val="000000"/>
                <w:lang w:eastAsia="en-GB"/>
              </w:rPr>
            </w:pPr>
            <w:r>
              <w:rPr>
                <w:rFonts w:eastAsia="Times New Roman" w:cs="Times New Roman"/>
                <w:color w:val="000000"/>
                <w:lang w:eastAsia="en-GB"/>
              </w:rPr>
              <w:t>91-493</w:t>
            </w:r>
          </w:p>
        </w:tc>
      </w:tr>
      <w:tr w:rsidR="00B004AB" w:rsidRPr="00E76D10" w14:paraId="5CDE67D5" w14:textId="77777777" w:rsidTr="00162B27">
        <w:trPr>
          <w:trHeight w:val="300"/>
        </w:trPr>
        <w:tc>
          <w:tcPr>
            <w:tcW w:w="2840" w:type="dxa"/>
            <w:tcBorders>
              <w:top w:val="nil"/>
              <w:left w:val="nil"/>
              <w:bottom w:val="single" w:sz="4" w:space="0" w:color="auto"/>
              <w:right w:val="nil"/>
            </w:tcBorders>
            <w:shd w:val="clear" w:color="auto" w:fill="auto"/>
            <w:noWrap/>
            <w:vAlign w:val="bottom"/>
            <w:hideMark/>
          </w:tcPr>
          <w:p w14:paraId="1170FBE6" w14:textId="77777777"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 </w:t>
            </w:r>
          </w:p>
        </w:tc>
        <w:tc>
          <w:tcPr>
            <w:tcW w:w="3114" w:type="dxa"/>
            <w:tcBorders>
              <w:top w:val="nil"/>
              <w:left w:val="nil"/>
              <w:bottom w:val="single" w:sz="4" w:space="0" w:color="auto"/>
              <w:right w:val="nil"/>
            </w:tcBorders>
            <w:shd w:val="clear" w:color="auto" w:fill="auto"/>
            <w:noWrap/>
            <w:vAlign w:val="bottom"/>
            <w:hideMark/>
          </w:tcPr>
          <w:p w14:paraId="367C6293" w14:textId="05059368" w:rsidR="00B004AB" w:rsidRPr="00E76D10" w:rsidRDefault="00162B27" w:rsidP="008C69AE">
            <w:pPr>
              <w:spacing w:after="0" w:line="240" w:lineRule="auto"/>
              <w:jc w:val="left"/>
              <w:rPr>
                <w:rFonts w:eastAsia="Times New Roman" w:cs="Times New Roman"/>
                <w:b/>
                <w:bCs/>
                <w:color w:val="000000"/>
                <w:lang w:eastAsia="en-GB"/>
              </w:rPr>
            </w:pPr>
            <w:r w:rsidRPr="00E76D10">
              <w:rPr>
                <w:rFonts w:eastAsia="Times New Roman" w:cs="Times New Roman"/>
                <w:b/>
                <w:bCs/>
                <w:color w:val="000000"/>
                <w:lang w:eastAsia="en-GB"/>
              </w:rPr>
              <w:t xml:space="preserve">Annual </w:t>
            </w:r>
            <w:r w:rsidR="00B004AB" w:rsidRPr="00E76D10">
              <w:rPr>
                <w:rFonts w:eastAsia="Times New Roman" w:cs="Times New Roman"/>
                <w:b/>
                <w:bCs/>
                <w:color w:val="000000"/>
                <w:lang w:eastAsia="en-GB"/>
              </w:rPr>
              <w:t>Mn Flux (</w:t>
            </w:r>
            <w:proofErr w:type="spellStart"/>
            <w:r w:rsidR="00B004AB" w:rsidRPr="00E76D10">
              <w:rPr>
                <w:rFonts w:eastAsia="Times New Roman" w:cs="Times New Roman"/>
                <w:b/>
                <w:bCs/>
                <w:color w:val="000000"/>
                <w:lang w:eastAsia="en-GB"/>
              </w:rPr>
              <w:t>Gmol</w:t>
            </w:r>
            <w:proofErr w:type="spellEnd"/>
            <w:r w:rsidR="00B004AB" w:rsidRPr="00E76D10">
              <w:rPr>
                <w:rFonts w:eastAsia="Times New Roman" w:cs="Times New Roman"/>
                <w:b/>
                <w:bCs/>
                <w:color w:val="000000"/>
                <w:lang w:eastAsia="en-GB"/>
              </w:rPr>
              <w:t xml:space="preserve"> yr</w:t>
            </w:r>
            <w:r w:rsidR="00B004AB" w:rsidRPr="00E76D10">
              <w:rPr>
                <w:rFonts w:eastAsia="Times New Roman" w:cs="Times New Roman"/>
                <w:b/>
                <w:bCs/>
                <w:color w:val="000000"/>
                <w:vertAlign w:val="superscript"/>
                <w:lang w:eastAsia="en-GB"/>
              </w:rPr>
              <w:t>-1</w:t>
            </w:r>
            <w:r w:rsidR="00B004AB" w:rsidRPr="00E76D10">
              <w:rPr>
                <w:rFonts w:eastAsia="Times New Roman" w:cs="Times New Roman"/>
                <w:b/>
                <w:bCs/>
                <w:color w:val="000000"/>
                <w:lang w:eastAsia="en-GB"/>
              </w:rPr>
              <w:t>)</w:t>
            </w:r>
          </w:p>
        </w:tc>
      </w:tr>
      <w:tr w:rsidR="00B004AB" w:rsidRPr="00E76D10" w14:paraId="1CB2EF4C" w14:textId="77777777" w:rsidTr="00162B27">
        <w:trPr>
          <w:trHeight w:val="300"/>
        </w:trPr>
        <w:tc>
          <w:tcPr>
            <w:tcW w:w="2840" w:type="dxa"/>
            <w:tcBorders>
              <w:top w:val="nil"/>
              <w:left w:val="nil"/>
              <w:bottom w:val="nil"/>
              <w:right w:val="nil"/>
            </w:tcBorders>
            <w:shd w:val="clear" w:color="auto" w:fill="auto"/>
            <w:noWrap/>
            <w:vAlign w:val="bottom"/>
            <w:hideMark/>
          </w:tcPr>
          <w:p w14:paraId="5B424CB0" w14:textId="16B75791"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Dust</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d</w:t>
            </w:r>
          </w:p>
        </w:tc>
        <w:tc>
          <w:tcPr>
            <w:tcW w:w="3114" w:type="dxa"/>
            <w:tcBorders>
              <w:top w:val="nil"/>
              <w:left w:val="nil"/>
              <w:bottom w:val="nil"/>
              <w:right w:val="nil"/>
            </w:tcBorders>
            <w:shd w:val="clear" w:color="auto" w:fill="auto"/>
            <w:noWrap/>
            <w:vAlign w:val="bottom"/>
            <w:hideMark/>
          </w:tcPr>
          <w:p w14:paraId="1984F4E0"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5.6</w:t>
            </w:r>
          </w:p>
        </w:tc>
      </w:tr>
      <w:tr w:rsidR="00B004AB" w:rsidRPr="00E76D10" w14:paraId="6AE7094B" w14:textId="77777777" w:rsidTr="00162B27">
        <w:trPr>
          <w:trHeight w:val="300"/>
        </w:trPr>
        <w:tc>
          <w:tcPr>
            <w:tcW w:w="2840" w:type="dxa"/>
            <w:tcBorders>
              <w:top w:val="nil"/>
              <w:left w:val="nil"/>
              <w:bottom w:val="nil"/>
              <w:right w:val="nil"/>
            </w:tcBorders>
            <w:shd w:val="clear" w:color="auto" w:fill="auto"/>
            <w:noWrap/>
            <w:vAlign w:val="bottom"/>
            <w:hideMark/>
          </w:tcPr>
          <w:p w14:paraId="1792F9BF" w14:textId="6337FB8E" w:rsidR="00B004AB" w:rsidRPr="00E76D10" w:rsidRDefault="00C15268" w:rsidP="008C69AE">
            <w:pPr>
              <w:spacing w:after="0" w:line="240" w:lineRule="auto"/>
              <w:jc w:val="left"/>
              <w:rPr>
                <w:rFonts w:eastAsia="Times New Roman" w:cs="Times New Roman"/>
                <w:color w:val="000000"/>
                <w:lang w:eastAsia="en-GB"/>
              </w:rPr>
            </w:pPr>
            <w:r>
              <w:rPr>
                <w:rFonts w:eastAsia="Times New Roman" w:cs="Times New Roman"/>
                <w:color w:val="000000"/>
                <w:lang w:eastAsia="en-GB"/>
              </w:rPr>
              <w:t>Fluvial dissolved Mn</w:t>
            </w:r>
            <w:r w:rsidRPr="00E76D10">
              <w:rPr>
                <w:rFonts w:eastAsia="Times New Roman" w:cs="Times New Roman"/>
                <w:color w:val="000000"/>
                <w:vertAlign w:val="superscript"/>
                <w:lang w:eastAsia="en-GB"/>
              </w:rPr>
              <w:t xml:space="preserve"> </w:t>
            </w:r>
            <w:r w:rsidR="00D96B20" w:rsidRPr="00E76D10">
              <w:rPr>
                <w:rFonts w:eastAsia="Times New Roman" w:cs="Times New Roman"/>
                <w:color w:val="000000"/>
                <w:vertAlign w:val="superscript"/>
                <w:lang w:eastAsia="en-GB"/>
              </w:rPr>
              <w:t>d</w:t>
            </w:r>
          </w:p>
        </w:tc>
        <w:tc>
          <w:tcPr>
            <w:tcW w:w="3114" w:type="dxa"/>
            <w:tcBorders>
              <w:top w:val="nil"/>
              <w:left w:val="nil"/>
              <w:bottom w:val="nil"/>
              <w:right w:val="nil"/>
            </w:tcBorders>
            <w:shd w:val="clear" w:color="auto" w:fill="auto"/>
            <w:noWrap/>
            <w:vAlign w:val="bottom"/>
            <w:hideMark/>
          </w:tcPr>
          <w:p w14:paraId="7C83E4A2"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0.3</w:t>
            </w:r>
          </w:p>
        </w:tc>
      </w:tr>
      <w:tr w:rsidR="00B004AB" w:rsidRPr="00E76D10" w14:paraId="3D472678" w14:textId="77777777" w:rsidTr="00162B27">
        <w:trPr>
          <w:trHeight w:val="300"/>
        </w:trPr>
        <w:tc>
          <w:tcPr>
            <w:tcW w:w="2840" w:type="dxa"/>
            <w:tcBorders>
              <w:top w:val="nil"/>
              <w:left w:val="nil"/>
              <w:bottom w:val="nil"/>
              <w:right w:val="nil"/>
            </w:tcBorders>
            <w:shd w:val="clear" w:color="auto" w:fill="auto"/>
            <w:noWrap/>
            <w:vAlign w:val="bottom"/>
            <w:hideMark/>
          </w:tcPr>
          <w:p w14:paraId="3C5C788F" w14:textId="1BC2B266"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Sediment</w:t>
            </w:r>
            <w:r w:rsidR="00D96B20" w:rsidRPr="00E76D10">
              <w:rPr>
                <w:rFonts w:eastAsia="Times New Roman" w:cs="Times New Roman"/>
                <w:color w:val="000000"/>
                <w:lang w:eastAsia="en-GB"/>
              </w:rPr>
              <w:t xml:space="preserve"> </w:t>
            </w:r>
            <w:r w:rsidR="00D96B20" w:rsidRPr="00E76D10">
              <w:rPr>
                <w:rFonts w:eastAsia="Times New Roman" w:cs="Times New Roman"/>
                <w:color w:val="000000"/>
                <w:vertAlign w:val="superscript"/>
                <w:lang w:eastAsia="en-GB"/>
              </w:rPr>
              <w:t>d</w:t>
            </w:r>
          </w:p>
        </w:tc>
        <w:tc>
          <w:tcPr>
            <w:tcW w:w="3114" w:type="dxa"/>
            <w:tcBorders>
              <w:top w:val="nil"/>
              <w:left w:val="nil"/>
              <w:bottom w:val="nil"/>
              <w:right w:val="nil"/>
            </w:tcBorders>
            <w:shd w:val="clear" w:color="auto" w:fill="auto"/>
            <w:noWrap/>
            <w:vAlign w:val="bottom"/>
            <w:hideMark/>
          </w:tcPr>
          <w:p w14:paraId="4289D898"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3.4</w:t>
            </w:r>
          </w:p>
        </w:tc>
      </w:tr>
      <w:tr w:rsidR="00B004AB" w:rsidRPr="00E76D10" w14:paraId="3DDD8530" w14:textId="77777777" w:rsidTr="00162B27">
        <w:trPr>
          <w:trHeight w:val="300"/>
        </w:trPr>
        <w:tc>
          <w:tcPr>
            <w:tcW w:w="2840" w:type="dxa"/>
            <w:tcBorders>
              <w:top w:val="nil"/>
              <w:left w:val="nil"/>
              <w:bottom w:val="nil"/>
              <w:right w:val="nil"/>
            </w:tcBorders>
            <w:shd w:val="clear" w:color="auto" w:fill="auto"/>
            <w:noWrap/>
            <w:vAlign w:val="bottom"/>
            <w:hideMark/>
          </w:tcPr>
          <w:p w14:paraId="6D9BAEF8" w14:textId="274A905B" w:rsidR="00B004AB" w:rsidRPr="00E76D10" w:rsidRDefault="00B004AB" w:rsidP="008C69AE">
            <w:pPr>
              <w:spacing w:after="0" w:line="240" w:lineRule="auto"/>
              <w:jc w:val="left"/>
              <w:rPr>
                <w:rFonts w:eastAsia="Times New Roman" w:cs="Times New Roman"/>
                <w:color w:val="000000"/>
                <w:lang w:eastAsia="en-GB"/>
              </w:rPr>
            </w:pPr>
            <w:r w:rsidRPr="00E76D10">
              <w:rPr>
                <w:rFonts w:eastAsia="Times New Roman" w:cs="Times New Roman"/>
                <w:color w:val="000000"/>
                <w:lang w:eastAsia="en-GB"/>
              </w:rPr>
              <w:t>Hydrothermal</w:t>
            </w:r>
            <w:r w:rsidR="00D96B20" w:rsidRPr="00E76D10">
              <w:rPr>
                <w:rFonts w:eastAsia="Times New Roman" w:cs="Times New Roman"/>
                <w:color w:val="000000"/>
                <w:vertAlign w:val="superscript"/>
                <w:lang w:eastAsia="en-GB"/>
              </w:rPr>
              <w:t xml:space="preserve"> d</w:t>
            </w:r>
          </w:p>
        </w:tc>
        <w:tc>
          <w:tcPr>
            <w:tcW w:w="3114" w:type="dxa"/>
            <w:tcBorders>
              <w:top w:val="nil"/>
              <w:left w:val="nil"/>
              <w:bottom w:val="nil"/>
              <w:right w:val="nil"/>
            </w:tcBorders>
            <w:shd w:val="clear" w:color="auto" w:fill="auto"/>
            <w:noWrap/>
            <w:vAlign w:val="bottom"/>
            <w:hideMark/>
          </w:tcPr>
          <w:p w14:paraId="08945715" w14:textId="77777777" w:rsidR="00B004AB" w:rsidRPr="00E76D10" w:rsidRDefault="00B004AB" w:rsidP="008C69AE">
            <w:pPr>
              <w:spacing w:after="0" w:line="240" w:lineRule="auto"/>
              <w:jc w:val="right"/>
              <w:rPr>
                <w:rFonts w:eastAsia="Times New Roman" w:cs="Times New Roman"/>
                <w:color w:val="000000"/>
                <w:lang w:eastAsia="en-GB"/>
              </w:rPr>
            </w:pPr>
            <w:r w:rsidRPr="00E76D10">
              <w:rPr>
                <w:rFonts w:eastAsia="Times New Roman" w:cs="Times New Roman"/>
                <w:color w:val="000000"/>
                <w:lang w:eastAsia="en-GB"/>
              </w:rPr>
              <w:t>102.3</w:t>
            </w:r>
          </w:p>
        </w:tc>
      </w:tr>
      <w:tr w:rsidR="00B004AB" w:rsidRPr="00E76D10" w14:paraId="746E066E" w14:textId="77777777" w:rsidTr="00B257BF">
        <w:trPr>
          <w:trHeight w:val="300"/>
        </w:trPr>
        <w:tc>
          <w:tcPr>
            <w:tcW w:w="2840" w:type="dxa"/>
            <w:tcBorders>
              <w:top w:val="nil"/>
              <w:left w:val="nil"/>
              <w:bottom w:val="nil"/>
              <w:right w:val="nil"/>
            </w:tcBorders>
            <w:shd w:val="clear" w:color="auto" w:fill="auto"/>
            <w:noWrap/>
            <w:vAlign w:val="bottom"/>
            <w:hideMark/>
          </w:tcPr>
          <w:p w14:paraId="764B63FE" w14:textId="52230C2A" w:rsidR="00B004AB" w:rsidRPr="00E76D10" w:rsidRDefault="008516ED" w:rsidP="008C69AE">
            <w:pPr>
              <w:spacing w:after="0" w:line="240" w:lineRule="auto"/>
              <w:jc w:val="left"/>
              <w:rPr>
                <w:rFonts w:eastAsia="Times New Roman" w:cs="Times New Roman"/>
                <w:color w:val="000000"/>
                <w:lang w:eastAsia="en-GB"/>
              </w:rPr>
            </w:pPr>
            <w:r>
              <w:rPr>
                <w:rFonts w:eastAsia="Times New Roman" w:cs="Times New Roman"/>
                <w:color w:val="000000"/>
                <w:lang w:eastAsia="en-GB"/>
              </w:rPr>
              <w:t>Early</w:t>
            </w:r>
            <w:r w:rsidRPr="00E76D10">
              <w:rPr>
                <w:rFonts w:eastAsia="Times New Roman" w:cs="Times New Roman"/>
                <w:color w:val="000000"/>
                <w:lang w:eastAsia="en-GB"/>
              </w:rPr>
              <w:t xml:space="preserve"> </w:t>
            </w:r>
            <w:r w:rsidR="004101D7" w:rsidRPr="00E76D10">
              <w:rPr>
                <w:rFonts w:eastAsia="Times New Roman" w:cs="Times New Roman"/>
                <w:color w:val="000000"/>
                <w:lang w:eastAsia="en-GB"/>
              </w:rPr>
              <w:t>r</w:t>
            </w:r>
            <w:r w:rsidR="00B004AB" w:rsidRPr="00E76D10">
              <w:rPr>
                <w:rFonts w:eastAsia="Times New Roman" w:cs="Times New Roman"/>
                <w:color w:val="000000"/>
                <w:lang w:eastAsia="en-GB"/>
              </w:rPr>
              <w:t xml:space="preserve">elease from </w:t>
            </w:r>
            <w:r w:rsidR="004518DC">
              <w:rPr>
                <w:rFonts w:eastAsia="Times New Roman" w:cs="Times New Roman"/>
                <w:color w:val="000000"/>
                <w:lang w:eastAsia="en-GB"/>
              </w:rPr>
              <w:t>ash</w:t>
            </w:r>
            <w:r w:rsidR="00D96B20" w:rsidRPr="00E76D10">
              <w:rPr>
                <w:rFonts w:eastAsia="Times New Roman" w:cs="Times New Roman"/>
                <w:color w:val="000000"/>
                <w:vertAlign w:val="superscript"/>
                <w:lang w:eastAsia="en-GB"/>
              </w:rPr>
              <w:t xml:space="preserve"> </w:t>
            </w:r>
            <w:r w:rsidR="00450ECE">
              <w:rPr>
                <w:rFonts w:eastAsia="Times New Roman" w:cs="Times New Roman"/>
                <w:color w:val="000000"/>
                <w:vertAlign w:val="superscript"/>
                <w:lang w:eastAsia="en-GB"/>
              </w:rPr>
              <w:t>b</w:t>
            </w:r>
          </w:p>
        </w:tc>
        <w:tc>
          <w:tcPr>
            <w:tcW w:w="3114" w:type="dxa"/>
            <w:tcBorders>
              <w:top w:val="nil"/>
              <w:left w:val="nil"/>
              <w:bottom w:val="nil"/>
              <w:right w:val="nil"/>
            </w:tcBorders>
            <w:shd w:val="clear" w:color="auto" w:fill="auto"/>
            <w:noWrap/>
            <w:vAlign w:val="bottom"/>
            <w:hideMark/>
          </w:tcPr>
          <w:p w14:paraId="4547F425" w14:textId="0C19506F" w:rsidR="00B004AB" w:rsidRPr="00E76D10" w:rsidRDefault="00403C76" w:rsidP="008C69AE">
            <w:pPr>
              <w:spacing w:after="0" w:line="240" w:lineRule="auto"/>
              <w:jc w:val="right"/>
              <w:rPr>
                <w:rFonts w:eastAsia="Times New Roman" w:cs="Times New Roman"/>
                <w:color w:val="000000"/>
                <w:lang w:eastAsia="en-GB"/>
              </w:rPr>
            </w:pPr>
            <w:r>
              <w:rPr>
                <w:rFonts w:eastAsia="Times New Roman" w:cs="Times New Roman"/>
                <w:color w:val="000000"/>
                <w:lang w:eastAsia="en-GB"/>
              </w:rPr>
              <w:t>0.18-0.99</w:t>
            </w:r>
          </w:p>
        </w:tc>
      </w:tr>
      <w:tr w:rsidR="008516ED" w:rsidRPr="00E76D10" w14:paraId="55C30911" w14:textId="77777777" w:rsidTr="00162B27">
        <w:trPr>
          <w:trHeight w:val="300"/>
        </w:trPr>
        <w:tc>
          <w:tcPr>
            <w:tcW w:w="2840" w:type="dxa"/>
            <w:tcBorders>
              <w:top w:val="nil"/>
              <w:left w:val="nil"/>
              <w:bottom w:val="single" w:sz="4" w:space="0" w:color="auto"/>
              <w:right w:val="nil"/>
            </w:tcBorders>
            <w:shd w:val="clear" w:color="auto" w:fill="auto"/>
            <w:noWrap/>
            <w:vAlign w:val="bottom"/>
          </w:tcPr>
          <w:p w14:paraId="34E73E2C" w14:textId="66013C24" w:rsidR="008516ED" w:rsidRPr="00E76D10" w:rsidDel="008516ED" w:rsidRDefault="008516ED" w:rsidP="008C69AE">
            <w:pPr>
              <w:spacing w:after="0" w:line="240" w:lineRule="auto"/>
              <w:jc w:val="left"/>
              <w:rPr>
                <w:rFonts w:eastAsia="Times New Roman" w:cs="Times New Roman"/>
                <w:color w:val="000000"/>
                <w:lang w:eastAsia="en-GB"/>
              </w:rPr>
            </w:pPr>
            <w:r>
              <w:rPr>
                <w:rFonts w:eastAsia="Times New Roman" w:cs="Times New Roman"/>
                <w:color w:val="000000"/>
                <w:lang w:eastAsia="en-GB"/>
              </w:rPr>
              <w:t xml:space="preserve">Diagenetic release from ash </w:t>
            </w:r>
            <w:r w:rsidRPr="00B257BF">
              <w:rPr>
                <w:rFonts w:eastAsia="Times New Roman" w:cs="Times New Roman"/>
                <w:color w:val="000000"/>
                <w:vertAlign w:val="superscript"/>
                <w:lang w:eastAsia="en-GB"/>
              </w:rPr>
              <w:t>c</w:t>
            </w:r>
          </w:p>
        </w:tc>
        <w:tc>
          <w:tcPr>
            <w:tcW w:w="3114" w:type="dxa"/>
            <w:tcBorders>
              <w:top w:val="nil"/>
              <w:left w:val="nil"/>
              <w:bottom w:val="single" w:sz="4" w:space="0" w:color="auto"/>
              <w:right w:val="nil"/>
            </w:tcBorders>
            <w:shd w:val="clear" w:color="auto" w:fill="auto"/>
            <w:noWrap/>
            <w:vAlign w:val="bottom"/>
          </w:tcPr>
          <w:p w14:paraId="2648E697" w14:textId="307AEE79" w:rsidR="008516ED" w:rsidRPr="00E76D10" w:rsidRDefault="00403C76" w:rsidP="008C69AE">
            <w:pPr>
              <w:spacing w:after="0" w:line="240" w:lineRule="auto"/>
              <w:jc w:val="right"/>
              <w:rPr>
                <w:rFonts w:eastAsia="Times New Roman" w:cs="Times New Roman"/>
                <w:color w:val="000000"/>
                <w:lang w:eastAsia="en-GB"/>
              </w:rPr>
            </w:pPr>
            <w:r>
              <w:rPr>
                <w:rFonts w:eastAsia="Times New Roman" w:cs="Times New Roman"/>
                <w:color w:val="000000"/>
                <w:lang w:eastAsia="en-GB"/>
              </w:rPr>
              <w:t>0.39-2.19</w:t>
            </w:r>
          </w:p>
        </w:tc>
      </w:tr>
    </w:tbl>
    <w:p w14:paraId="58FF732D" w14:textId="0505E29C" w:rsidR="00F42564" w:rsidRPr="00E76D10" w:rsidRDefault="00F42564" w:rsidP="00F42564"/>
    <w:p w14:paraId="4DD33DF5" w14:textId="3BFCBE30" w:rsidR="00B004AB" w:rsidRPr="00E76D10" w:rsidRDefault="00B004AB" w:rsidP="00F42564"/>
    <w:p w14:paraId="6A191DA3" w14:textId="6092ED20" w:rsidR="00B004AB" w:rsidRPr="00E76D10" w:rsidRDefault="00B004AB" w:rsidP="00F42564"/>
    <w:p w14:paraId="7F9FC893" w14:textId="2FDEBB72" w:rsidR="00B004AB" w:rsidRPr="00E76D10" w:rsidRDefault="00B004AB" w:rsidP="00F42564"/>
    <w:p w14:paraId="6E6F172A" w14:textId="77777777" w:rsidR="00B004AB" w:rsidRPr="00E76D10" w:rsidRDefault="00B004AB" w:rsidP="00B004AB">
      <w:pPr>
        <w:pStyle w:val="Heading1"/>
      </w:pPr>
      <w:r w:rsidRPr="00E76D10">
        <w:lastRenderedPageBreak/>
        <w:t>Figures</w:t>
      </w:r>
    </w:p>
    <w:p w14:paraId="2DC6176C" w14:textId="26E1A7FD" w:rsidR="00B004AB" w:rsidRDefault="00B004AB" w:rsidP="00D35627">
      <w:r w:rsidRPr="00E76D10">
        <w:rPr>
          <w:b/>
          <w:bCs/>
        </w:rPr>
        <w:t xml:space="preserve">Figure </w:t>
      </w:r>
      <w:r w:rsidRPr="00E76D10">
        <w:rPr>
          <w:b/>
          <w:bCs/>
          <w:noProof/>
        </w:rPr>
        <w:fldChar w:fldCharType="begin"/>
      </w:r>
      <w:r w:rsidRPr="00E76D10">
        <w:rPr>
          <w:b/>
          <w:bCs/>
          <w:noProof/>
        </w:rPr>
        <w:instrText xml:space="preserve"> SEQ Figure \* ARABIC </w:instrText>
      </w:r>
      <w:r w:rsidRPr="00E76D10">
        <w:rPr>
          <w:b/>
          <w:bCs/>
          <w:noProof/>
        </w:rPr>
        <w:fldChar w:fldCharType="separate"/>
      </w:r>
      <w:r w:rsidR="008957C7">
        <w:rPr>
          <w:b/>
          <w:bCs/>
          <w:noProof/>
        </w:rPr>
        <w:t>1</w:t>
      </w:r>
      <w:r w:rsidRPr="00E76D10">
        <w:rPr>
          <w:b/>
          <w:bCs/>
          <w:noProof/>
        </w:rPr>
        <w:fldChar w:fldCharType="end"/>
      </w:r>
      <w:r w:rsidRPr="00E76D10">
        <w:rPr>
          <w:b/>
          <w:bCs/>
        </w:rPr>
        <w:t>:</w:t>
      </w:r>
      <w:r w:rsidRPr="00E76D10">
        <w:t xml:space="preserve"> </w:t>
      </w:r>
      <w:r w:rsidRPr="00E76D10">
        <w:rPr>
          <w:b/>
        </w:rPr>
        <w:t>Global map indicating volcanic provinces used in this study, and compilation of data from the Global Volcanism Program (GVP).</w:t>
      </w:r>
      <w:r w:rsidRPr="00E76D10">
        <w:t xml:space="preserve"> (</w:t>
      </w:r>
      <w:r w:rsidR="00D35627" w:rsidRPr="00E76D10">
        <w:t>a</w:t>
      </w:r>
      <w:r w:rsidRPr="00E76D10">
        <w:t>) source regions used to construct unaltered protolith compositions, indicated by numbers</w:t>
      </w:r>
      <w:r w:rsidR="00C346B5">
        <w:t xml:space="preserve"> and coloured shading</w:t>
      </w:r>
      <w:r w:rsidRPr="00E76D10">
        <w:t xml:space="preserve">: </w:t>
      </w:r>
      <w:r w:rsidR="00385A1F">
        <w:t>I</w:t>
      </w:r>
      <w:r w:rsidRPr="00E76D10">
        <w:t xml:space="preserve">) Aleutian Island arc, </w:t>
      </w:r>
      <w:r w:rsidR="00385A1F">
        <w:t>II</w:t>
      </w:r>
      <w:r w:rsidRPr="00E76D10">
        <w:t xml:space="preserve">) Central American volcanic arc, </w:t>
      </w:r>
      <w:r w:rsidR="00385A1F">
        <w:t>III</w:t>
      </w:r>
      <w:r w:rsidRPr="00E76D10">
        <w:t xml:space="preserve">) </w:t>
      </w:r>
      <w:proofErr w:type="gramStart"/>
      <w:r w:rsidRPr="00E76D10">
        <w:t>Lesser Antilles island</w:t>
      </w:r>
      <w:proofErr w:type="gramEnd"/>
      <w:r w:rsidRPr="00E76D10">
        <w:t xml:space="preserve"> arc, </w:t>
      </w:r>
      <w:r w:rsidR="00385A1F">
        <w:t>IV</w:t>
      </w:r>
      <w:r w:rsidRPr="00E76D10">
        <w:t xml:space="preserve">) Iceland, </w:t>
      </w:r>
      <w:r w:rsidR="00385A1F">
        <w:t>V</w:t>
      </w:r>
      <w:r w:rsidRPr="00E76D10">
        <w:t xml:space="preserve">) Azores, </w:t>
      </w:r>
      <w:r w:rsidR="00385A1F">
        <w:t>VI</w:t>
      </w:r>
      <w:r w:rsidRPr="00E76D10">
        <w:t>) Kerguel</w:t>
      </w:r>
      <w:r w:rsidR="00EB55C4">
        <w:t>e</w:t>
      </w:r>
      <w:r w:rsidRPr="00E76D10">
        <w:t xml:space="preserve">n, </w:t>
      </w:r>
      <w:r w:rsidR="00385A1F">
        <w:t>VII</w:t>
      </w:r>
      <w:r w:rsidRPr="00E76D10">
        <w:t xml:space="preserve">) </w:t>
      </w:r>
      <w:proofErr w:type="spellStart"/>
      <w:r w:rsidRPr="00E76D10">
        <w:t>Sunda</w:t>
      </w:r>
      <w:proofErr w:type="spellEnd"/>
      <w:r w:rsidRPr="00E76D10">
        <w:t xml:space="preserve"> arc, </w:t>
      </w:r>
      <w:r w:rsidR="00385A1F">
        <w:t>VIII</w:t>
      </w:r>
      <w:r w:rsidRPr="00E76D10">
        <w:t xml:space="preserve">) Kyushu-Ryukyu arc, </w:t>
      </w:r>
      <w:r w:rsidR="00385A1F">
        <w:t>IX</w:t>
      </w:r>
      <w:r w:rsidRPr="00E76D10">
        <w:t xml:space="preserve">) </w:t>
      </w:r>
      <w:proofErr w:type="spellStart"/>
      <w:r w:rsidRPr="00E76D10">
        <w:t>Izu</w:t>
      </w:r>
      <w:proofErr w:type="spellEnd"/>
      <w:r w:rsidRPr="00E76D10">
        <w:t xml:space="preserve">-Bonin arc, </w:t>
      </w:r>
      <w:r w:rsidR="00385A1F">
        <w:t>X</w:t>
      </w:r>
      <w:r w:rsidRPr="00E76D10">
        <w:t xml:space="preserve">) Kamchatka-Kurile arc, </w:t>
      </w:r>
      <w:r w:rsidR="00385A1F">
        <w:t>XI</w:t>
      </w:r>
      <w:r w:rsidRPr="00E76D10">
        <w:t>) Taupo volcanic zone.</w:t>
      </w:r>
      <w:r w:rsidR="00C346B5">
        <w:t xml:space="preserve"> </w:t>
      </w:r>
      <w:r w:rsidR="00E70868">
        <w:t xml:space="preserve">Map </w:t>
      </w:r>
      <w:r w:rsidR="007F21A7">
        <w:t xml:space="preserve">was </w:t>
      </w:r>
      <w:r w:rsidR="00E70868">
        <w:t>created using the vector shorelines of ref.</w:t>
      </w:r>
      <w:r w:rsidR="00E70868">
        <w:fldChar w:fldCharType="begin" w:fldLock="1"/>
      </w:r>
      <w:r w:rsidR="00E70868">
        <w:instrText>ADDIN CSL_CITATION {"citationItems":[{"id":"ITEM-1","itemData":{"DOI":"10.1029/96jb00104","ISSN":"21699356","abstract":"We present a high-resolution shoreline data set amalgamated from two databases in the public domain. The data have undergone extensive processing and are free of internal inconsistencies such as erratic points and crossing segments. The shorelines are constructed entirely from hierarchically arranged closed polygons. The data can be used to simplify data searches and data selections or to study the statistical characteristics of shorelines and landmasse. The data set can be accessed both electronically over Internet and from the National Geophysical Data Center, Boulder, Colorado; it comes with access software and routines to facilitate decimation based on a standard line-reduction algorithm.","author":[{"dropping-particle":"","family":"Wessel","given":"Pål","non-dropping-particle":"","parse-names":false,"suffix":""},{"dropping-particle":"","family":"Smith","given":"Walter H.F.","non-dropping-particle":"","parse-names":false,"suffix":""}],"container-title":"Journal of Geophysical Research B: Solid Earth","id":"ITEM-1","issue":"4","issued":{"date-parts":[["1996","4","10"]]},"page":"8741-8743","publisher":"American Geophysical Union","title":"A global, self-consistent, hierarchical, high-resolution shoreline database","type":"article-journal","volume":"101"},"uris":["http://www.mendeley.com/documents/?uuid=0c2623ce-5058-31c5-994b-f954885c303e"]}],"mendeley":{"formattedCitation":"&lt;sup&gt;67&lt;/sup&gt;","plainTextFormattedCitation":"67","previouslyFormattedCitation":"&lt;sup&gt;67&lt;/sup&gt;"},"properties":{"noteIndex":0},"schema":"https://github.com/citation-style-language/schema/raw/master/csl-citation.json"}</w:instrText>
      </w:r>
      <w:r w:rsidR="00E70868">
        <w:fldChar w:fldCharType="separate"/>
      </w:r>
      <w:r w:rsidR="00E70868" w:rsidRPr="00E70868">
        <w:rPr>
          <w:noProof/>
          <w:vertAlign w:val="superscript"/>
        </w:rPr>
        <w:t>67</w:t>
      </w:r>
      <w:r w:rsidR="00E70868">
        <w:fldChar w:fldCharType="end"/>
      </w:r>
      <w:r w:rsidR="00E70868">
        <w:t>.</w:t>
      </w:r>
      <w:r w:rsidRPr="00E76D10">
        <w:t>(</w:t>
      </w:r>
      <w:r w:rsidR="00D35627" w:rsidRPr="00E76D10">
        <w:t>b</w:t>
      </w:r>
      <w:r w:rsidRPr="00E76D10">
        <w:t>)</w:t>
      </w:r>
      <w:r w:rsidR="00152B84" w:rsidRPr="00E76D10">
        <w:t xml:space="preserve"> percentage of eruption events occurring at each </w:t>
      </w:r>
      <w:r w:rsidR="005F78C9">
        <w:t>type of volcanic location</w:t>
      </w:r>
      <w:r w:rsidR="00152B84" w:rsidRPr="00E76D10">
        <w:t xml:space="preserve">, denoted by colour and </w:t>
      </w:r>
      <w:r w:rsidR="00191FCB">
        <w:t>symbols</w:t>
      </w:r>
      <w:r w:rsidR="00152B84" w:rsidRPr="00E76D10">
        <w:t xml:space="preserve"> for </w:t>
      </w:r>
      <w:r w:rsidR="00877615">
        <w:t xml:space="preserve">fully </w:t>
      </w:r>
      <w:r w:rsidR="00152B84" w:rsidRPr="00E76D10">
        <w:t>continental (</w:t>
      </w:r>
      <w:r w:rsidR="00191FCB">
        <w:t>star</w:t>
      </w:r>
      <w:r w:rsidR="00152B84" w:rsidRPr="00E76D10">
        <w:t>), intermediate</w:t>
      </w:r>
      <w:r w:rsidR="00877615">
        <w:t xml:space="preserve"> locations on plate boundaries</w:t>
      </w:r>
      <w:r w:rsidR="00152B84" w:rsidRPr="00E76D10">
        <w:t xml:space="preserve"> (</w:t>
      </w:r>
      <w:r w:rsidR="00191FCB">
        <w:t>upward-pointing triangle</w:t>
      </w:r>
      <w:r w:rsidR="00152B84" w:rsidRPr="00E76D10">
        <w:t>), oceanic (</w:t>
      </w:r>
      <w:r w:rsidR="00191FCB">
        <w:t>square</w:t>
      </w:r>
      <w:r w:rsidR="00152B84" w:rsidRPr="00E76D10">
        <w:t>) and unknown (</w:t>
      </w:r>
      <w:r w:rsidR="00191FCB">
        <w:t>downward-pointing triangle</w:t>
      </w:r>
      <w:r w:rsidR="00152B84" w:rsidRPr="00E76D10">
        <w:t>).</w:t>
      </w:r>
      <w:r w:rsidRPr="00E76D10">
        <w:t xml:space="preserve"> (</w:t>
      </w:r>
      <w:r w:rsidR="00D35627" w:rsidRPr="00E76D10">
        <w:t>c</w:t>
      </w:r>
      <w:r w:rsidRPr="00E76D10">
        <w:t xml:space="preserve">) </w:t>
      </w:r>
      <w:r w:rsidR="00152B84" w:rsidRPr="00E76D10">
        <w:t>proportion of each rock type as a percentage of all erupti</w:t>
      </w:r>
      <w:r w:rsidR="004F5EAF">
        <w:t>ve</w:t>
      </w:r>
      <w:r w:rsidR="00152B84" w:rsidRPr="00E76D10">
        <w:t xml:space="preserve"> events since 1960. Rock types are </w:t>
      </w:r>
      <w:proofErr w:type="spellStart"/>
      <w:r w:rsidR="00152B84" w:rsidRPr="00E76D10">
        <w:t>foidite</w:t>
      </w:r>
      <w:proofErr w:type="spellEnd"/>
      <w:r w:rsidR="00152B84" w:rsidRPr="00E76D10">
        <w:t xml:space="preserve"> (f), basalt (b), trachybasalt (tb), trachyte (t), phonolite (p), andesite (a), rhyolite (r), dacite (d) and trachyandesite (ta). </w:t>
      </w:r>
      <w:r w:rsidRPr="00E76D10">
        <w:t>(</w:t>
      </w:r>
      <w:r w:rsidR="00E339EE" w:rsidRPr="00E76D10">
        <w:t>d</w:t>
      </w:r>
      <w:r w:rsidRPr="00E76D10">
        <w:t xml:space="preserve">) </w:t>
      </w:r>
      <w:r w:rsidR="00152B84" w:rsidRPr="00E76D10">
        <w:t xml:space="preserve">proportion of each rock type as a percentage of all ash deposited via eruptions since 1960, with rock types labelled as in panel c. </w:t>
      </w:r>
      <w:r w:rsidRPr="00E76D10">
        <w:t>(</w:t>
      </w:r>
      <w:r w:rsidR="00152B84" w:rsidRPr="00E76D10">
        <w:t>e</w:t>
      </w:r>
      <w:r w:rsidRPr="00E76D10">
        <w:t xml:space="preserve">) erupted </w:t>
      </w:r>
      <w:r w:rsidR="004518DC">
        <w:t>ash</w:t>
      </w:r>
      <w:r w:rsidRPr="00E76D10">
        <w:t xml:space="preserve"> volume (in km</w:t>
      </w:r>
      <w:r w:rsidRPr="00E76D10">
        <w:rPr>
          <w:vertAlign w:val="superscript"/>
        </w:rPr>
        <w:t xml:space="preserve">3 </w:t>
      </w:r>
      <w:r w:rsidRPr="00E76D10">
        <w:t xml:space="preserve">DRE) of each year since 1960, using GVP data </w:t>
      </w:r>
      <w:r w:rsidR="0025516E" w:rsidRPr="0025516E">
        <w:t>representing the three ash volume scenarios (see Methods); ‘low’ (pink line), ‘medium’ (blue line) and ‘high’ (green line). The horizontal lines indicate the average values for each of the scenarios; 0.47 km</w:t>
      </w:r>
      <w:r w:rsidR="0025516E" w:rsidRPr="00D1300F">
        <w:rPr>
          <w:vertAlign w:val="superscript"/>
        </w:rPr>
        <w:t>3</w:t>
      </w:r>
      <w:r w:rsidR="0025516E">
        <w:rPr>
          <w:vertAlign w:val="superscript"/>
        </w:rPr>
        <w:t xml:space="preserve"> </w:t>
      </w:r>
      <w:r w:rsidR="0025516E" w:rsidRPr="0025516E">
        <w:t>yr</w:t>
      </w:r>
      <w:r w:rsidR="0025516E" w:rsidRPr="00D1300F">
        <w:rPr>
          <w:vertAlign w:val="superscript"/>
        </w:rPr>
        <w:t>-1</w:t>
      </w:r>
      <w:r w:rsidR="0025516E" w:rsidRPr="0025516E">
        <w:t xml:space="preserve"> for ‘low’, 1.07 km</w:t>
      </w:r>
      <w:r w:rsidR="0025516E" w:rsidRPr="00230F5D">
        <w:rPr>
          <w:vertAlign w:val="superscript"/>
        </w:rPr>
        <w:t>3</w:t>
      </w:r>
      <w:r w:rsidR="0025516E">
        <w:rPr>
          <w:vertAlign w:val="superscript"/>
        </w:rPr>
        <w:t xml:space="preserve"> </w:t>
      </w:r>
      <w:r w:rsidR="0025516E" w:rsidRPr="0025516E">
        <w:t>yr</w:t>
      </w:r>
      <w:r w:rsidR="0025516E" w:rsidRPr="00230F5D">
        <w:rPr>
          <w:vertAlign w:val="superscript"/>
        </w:rPr>
        <w:t>-1</w:t>
      </w:r>
      <w:r w:rsidR="0025516E" w:rsidRPr="0025516E">
        <w:t xml:space="preserve"> for ‘medium and 1.81 km</w:t>
      </w:r>
      <w:r w:rsidR="0025516E" w:rsidRPr="00230F5D">
        <w:rPr>
          <w:vertAlign w:val="superscript"/>
        </w:rPr>
        <w:t>3</w:t>
      </w:r>
      <w:r w:rsidR="0025516E">
        <w:rPr>
          <w:vertAlign w:val="superscript"/>
        </w:rPr>
        <w:t xml:space="preserve"> </w:t>
      </w:r>
      <w:r w:rsidR="0025516E" w:rsidRPr="0025516E">
        <w:t>yr</w:t>
      </w:r>
      <w:r w:rsidR="0025516E" w:rsidRPr="00230F5D">
        <w:rPr>
          <w:vertAlign w:val="superscript"/>
        </w:rPr>
        <w:t>-1</w:t>
      </w:r>
      <w:r w:rsidR="00715295">
        <w:rPr>
          <w:vertAlign w:val="superscript"/>
        </w:rPr>
        <w:t xml:space="preserve"> </w:t>
      </w:r>
      <w:r w:rsidR="0025516E" w:rsidRPr="0025516E">
        <w:t xml:space="preserve">for ‘high’. </w:t>
      </w:r>
    </w:p>
    <w:p w14:paraId="6E0672C9" w14:textId="12E12206" w:rsidR="003F0D2B" w:rsidRDefault="00B004AB" w:rsidP="00E339EE">
      <w:pPr>
        <w:keepNext/>
      </w:pPr>
      <w:r w:rsidRPr="00E76D10">
        <w:rPr>
          <w:b/>
          <w:bCs/>
        </w:rPr>
        <w:t xml:space="preserve">Figure </w:t>
      </w:r>
      <w:r w:rsidRPr="00E76D10">
        <w:rPr>
          <w:b/>
          <w:bCs/>
          <w:noProof/>
        </w:rPr>
        <w:fldChar w:fldCharType="begin"/>
      </w:r>
      <w:r w:rsidRPr="00E76D10">
        <w:rPr>
          <w:b/>
          <w:bCs/>
          <w:noProof/>
        </w:rPr>
        <w:instrText xml:space="preserve"> SEQ Figure \* ARABIC </w:instrText>
      </w:r>
      <w:r w:rsidRPr="00E76D10">
        <w:rPr>
          <w:b/>
          <w:bCs/>
          <w:noProof/>
        </w:rPr>
        <w:fldChar w:fldCharType="separate"/>
      </w:r>
      <w:r w:rsidR="008957C7">
        <w:rPr>
          <w:b/>
          <w:bCs/>
          <w:noProof/>
        </w:rPr>
        <w:t>2</w:t>
      </w:r>
      <w:r w:rsidRPr="00E76D10">
        <w:rPr>
          <w:b/>
          <w:bCs/>
          <w:noProof/>
        </w:rPr>
        <w:fldChar w:fldCharType="end"/>
      </w:r>
      <w:r w:rsidRPr="00E76D10">
        <w:rPr>
          <w:b/>
          <w:bCs/>
        </w:rPr>
        <w:t xml:space="preserve">: </w:t>
      </w:r>
      <w:r w:rsidR="00D35627" w:rsidRPr="00E76D10">
        <w:rPr>
          <w:b/>
          <w:bCs/>
        </w:rPr>
        <w:t>Depletion</w:t>
      </w:r>
      <w:r w:rsidR="00D35627" w:rsidRPr="00E76D10">
        <w:rPr>
          <w:b/>
        </w:rPr>
        <w:t xml:space="preserve"> factors for each volcanic province for both</w:t>
      </w:r>
      <w:r w:rsidR="004B6510">
        <w:rPr>
          <w:b/>
        </w:rPr>
        <w:t xml:space="preserve"> manganese and iron</w:t>
      </w:r>
      <w:r w:rsidR="00D35627" w:rsidRPr="00E76D10">
        <w:rPr>
          <w:b/>
        </w:rPr>
        <w:t>.</w:t>
      </w:r>
      <w:r w:rsidR="004B6510">
        <w:rPr>
          <w:b/>
        </w:rPr>
        <w:t xml:space="preserve"> </w:t>
      </w:r>
      <w:r w:rsidR="00D35627" w:rsidRPr="00E76D10">
        <w:t>Box plots detailing the distribution of depletion factor data from each volcanic province are presented</w:t>
      </w:r>
      <w:r w:rsidR="004B6510">
        <w:t xml:space="preserve"> for manganese (a) and iron (b)</w:t>
      </w:r>
      <w:r w:rsidR="00D35627" w:rsidRPr="00E76D10">
        <w:t xml:space="preserve">, indicating likely levels of depletion/adsorption in each locality. </w:t>
      </w:r>
      <w:r w:rsidR="006C2FA5">
        <w:t xml:space="preserve">Colour of the boxes indicates the ocean region of each province, either Atlantic (green), Indian (pink), North and West Pacific (blue) or East Pacific (orange). </w:t>
      </w:r>
      <w:r w:rsidR="00D35627" w:rsidRPr="00E76D10">
        <w:t>Boxes are defined between the first and third quartile (the interquartile range, IQR), with minimum and maximum whiskers representative of 1.5 times the IQR, and suspected outliers (&gt;1.5 times the IQR) indicated by black circles.</w:t>
      </w:r>
    </w:p>
    <w:p w14:paraId="16AB64F5" w14:textId="5A64E6E1" w:rsidR="00D35627" w:rsidRPr="00E76D10" w:rsidRDefault="00B004AB" w:rsidP="00E339EE">
      <w:pPr>
        <w:keepNext/>
      </w:pPr>
      <w:r w:rsidRPr="00E76D10">
        <w:rPr>
          <w:b/>
          <w:bCs/>
        </w:rPr>
        <w:t xml:space="preserve">Figure </w:t>
      </w:r>
      <w:r w:rsidRPr="00E76D10">
        <w:rPr>
          <w:b/>
          <w:bCs/>
          <w:noProof/>
        </w:rPr>
        <w:fldChar w:fldCharType="begin"/>
      </w:r>
      <w:r w:rsidRPr="00E76D10">
        <w:rPr>
          <w:b/>
          <w:bCs/>
          <w:noProof/>
        </w:rPr>
        <w:instrText xml:space="preserve"> SEQ Figure \* ARABIC </w:instrText>
      </w:r>
      <w:r w:rsidRPr="00E76D10">
        <w:rPr>
          <w:b/>
          <w:bCs/>
          <w:noProof/>
        </w:rPr>
        <w:fldChar w:fldCharType="separate"/>
      </w:r>
      <w:r w:rsidR="008957C7">
        <w:rPr>
          <w:b/>
          <w:bCs/>
          <w:noProof/>
        </w:rPr>
        <w:t>3</w:t>
      </w:r>
      <w:r w:rsidRPr="00E76D10">
        <w:rPr>
          <w:b/>
          <w:bCs/>
          <w:noProof/>
        </w:rPr>
        <w:fldChar w:fldCharType="end"/>
      </w:r>
      <w:r w:rsidRPr="00E76D10">
        <w:rPr>
          <w:b/>
          <w:bCs/>
        </w:rPr>
        <w:t xml:space="preserve">: </w:t>
      </w:r>
      <w:r w:rsidR="00D35627" w:rsidRPr="00E76D10">
        <w:rPr>
          <w:b/>
          <w:bCs/>
        </w:rPr>
        <w:t>Monte</w:t>
      </w:r>
      <w:r w:rsidR="00D35627" w:rsidRPr="00E76D10">
        <w:rPr>
          <w:b/>
        </w:rPr>
        <w:t xml:space="preserve"> Carlo simulations of likely </w:t>
      </w:r>
      <w:r w:rsidR="00D15944">
        <w:rPr>
          <w:b/>
        </w:rPr>
        <w:t>Iron and Manganese</w:t>
      </w:r>
      <w:r w:rsidR="00D35627" w:rsidRPr="00E76D10">
        <w:rPr>
          <w:b/>
        </w:rPr>
        <w:t xml:space="preserve"> supply to the oceans annually</w:t>
      </w:r>
      <w:r w:rsidR="00F01EEC">
        <w:rPr>
          <w:b/>
        </w:rPr>
        <w:t>, representative of the ‘medium’ ash volume scenario</w:t>
      </w:r>
      <w:r w:rsidR="00D35627" w:rsidRPr="00E76D10">
        <w:rPr>
          <w:b/>
        </w:rPr>
        <w:t xml:space="preserve">. </w:t>
      </w:r>
      <w:r w:rsidR="00D15944" w:rsidRPr="00D15944">
        <w:rPr>
          <w:bCs/>
        </w:rPr>
        <w:t>Presented are simulations for iron (a) and manganese (b).</w:t>
      </w:r>
      <w:r w:rsidR="00D15944">
        <w:rPr>
          <w:b/>
        </w:rPr>
        <w:t xml:space="preserve"> </w:t>
      </w:r>
      <w:r w:rsidR="00D35627" w:rsidRPr="00E76D10">
        <w:t>For both panels</w:t>
      </w:r>
      <w:r w:rsidR="00D35627" w:rsidRPr="00E76D10">
        <w:rPr>
          <w:b/>
        </w:rPr>
        <w:t xml:space="preserve"> </w:t>
      </w:r>
      <w:r w:rsidR="00D35627" w:rsidRPr="00E76D10">
        <w:t xml:space="preserve">the amount of ash supplied annually is presented along the x-axis, with the total annual supply of the element on the y-axis. These Monte Carlo simulations are indicated by </w:t>
      </w:r>
      <w:r w:rsidR="00D35627" w:rsidRPr="00E76D10">
        <w:lastRenderedPageBreak/>
        <w:t xml:space="preserve">circles, with their colour indicating the depletion factor used in the simulation. A summary of the data is presented as a box plot on the right of each panel, developed in the same </w:t>
      </w:r>
      <w:r w:rsidR="001F5EE0">
        <w:t xml:space="preserve">manner </w:t>
      </w:r>
      <w:r w:rsidR="00D35627" w:rsidRPr="00E76D10">
        <w:t xml:space="preserve">as those </w:t>
      </w:r>
      <w:r w:rsidR="006F08AC" w:rsidRPr="00E76D10">
        <w:t xml:space="preserve">shown </w:t>
      </w:r>
      <w:r w:rsidR="00D35627" w:rsidRPr="00E76D10">
        <w:t xml:space="preserve">in Fig. </w:t>
      </w:r>
      <w:r w:rsidR="00AE6CD2" w:rsidRPr="00E76D10">
        <w:t>2</w:t>
      </w:r>
      <w:r w:rsidR="00D35627" w:rsidRPr="00E76D10">
        <w:t>.</w:t>
      </w:r>
      <w:r w:rsidR="003A7B61">
        <w:t xml:space="preserve"> </w:t>
      </w:r>
    </w:p>
    <w:p w14:paraId="3391704C" w14:textId="66543614" w:rsidR="00D35627" w:rsidRPr="00E76D10" w:rsidRDefault="00B004AB" w:rsidP="00E339EE">
      <w:r w:rsidRPr="00E76D10">
        <w:rPr>
          <w:b/>
          <w:bCs/>
        </w:rPr>
        <w:t xml:space="preserve">Figure </w:t>
      </w:r>
      <w:r w:rsidRPr="00E76D10">
        <w:rPr>
          <w:b/>
          <w:bCs/>
          <w:noProof/>
        </w:rPr>
        <w:fldChar w:fldCharType="begin"/>
      </w:r>
      <w:r w:rsidRPr="00E76D10">
        <w:rPr>
          <w:b/>
          <w:bCs/>
          <w:noProof/>
        </w:rPr>
        <w:instrText xml:space="preserve"> SEQ Figure \* ARABIC </w:instrText>
      </w:r>
      <w:r w:rsidRPr="00E76D10">
        <w:rPr>
          <w:b/>
          <w:bCs/>
          <w:noProof/>
        </w:rPr>
        <w:fldChar w:fldCharType="separate"/>
      </w:r>
      <w:r w:rsidR="008957C7">
        <w:rPr>
          <w:b/>
          <w:bCs/>
          <w:noProof/>
        </w:rPr>
        <w:t>4</w:t>
      </w:r>
      <w:r w:rsidRPr="00E76D10">
        <w:rPr>
          <w:b/>
          <w:bCs/>
          <w:noProof/>
        </w:rPr>
        <w:fldChar w:fldCharType="end"/>
      </w:r>
      <w:r w:rsidRPr="00E76D10">
        <w:rPr>
          <w:b/>
          <w:bCs/>
        </w:rPr>
        <w:t>:</w:t>
      </w:r>
      <w:r w:rsidRPr="00E76D10">
        <w:t xml:space="preserve"> </w:t>
      </w:r>
      <w:r w:rsidR="00D35627" w:rsidRPr="00E76D10">
        <w:rPr>
          <w:b/>
        </w:rPr>
        <w:t xml:space="preserve">Plots of Fe/Zr and Mn/Zr versus </w:t>
      </w:r>
      <w:proofErr w:type="spellStart"/>
      <w:r w:rsidR="00D35627" w:rsidRPr="00E76D10">
        <w:rPr>
          <w:b/>
        </w:rPr>
        <w:t>Ti</w:t>
      </w:r>
      <w:proofErr w:type="spellEnd"/>
      <w:r w:rsidR="00D35627" w:rsidRPr="00E76D10">
        <w:rPr>
          <w:b/>
        </w:rPr>
        <w:t>/Zr for the Aleutian arc</w:t>
      </w:r>
      <w:r w:rsidR="00D35627" w:rsidRPr="00E76D10">
        <w:t xml:space="preserve">. Presented here are data for </w:t>
      </w:r>
      <w:r w:rsidR="004F5EAF" w:rsidRPr="00E76D10">
        <w:t xml:space="preserve">(a) </w:t>
      </w:r>
      <w:r w:rsidR="00D35627" w:rsidRPr="00E76D10">
        <w:t xml:space="preserve">Fe and </w:t>
      </w:r>
      <w:r w:rsidR="004F5EAF" w:rsidRPr="00E76D10">
        <w:t>(b)</w:t>
      </w:r>
      <w:r w:rsidR="004F5EAF">
        <w:t xml:space="preserve"> </w:t>
      </w:r>
      <w:r w:rsidR="00D35627" w:rsidRPr="00E76D10">
        <w:t xml:space="preserve">Mn. In blue are </w:t>
      </w:r>
      <w:proofErr w:type="spellStart"/>
      <w:r w:rsidR="00D35627" w:rsidRPr="00E76D10">
        <w:t>GeoRo</w:t>
      </w:r>
      <w:r w:rsidR="00E339EE" w:rsidRPr="00E76D10">
        <w:t>c</w:t>
      </w:r>
      <w:proofErr w:type="spellEnd"/>
      <w:r w:rsidR="00D35627" w:rsidRPr="00E76D10">
        <w:t xml:space="preserve">-derived protolith compositions, from which the linear relationships indicated the lower </w:t>
      </w:r>
      <w:r w:rsidR="009F5EFB">
        <w:t>right</w:t>
      </w:r>
      <w:r w:rsidR="009F5EFB" w:rsidRPr="00E76D10">
        <w:t xml:space="preserve"> </w:t>
      </w:r>
      <w:r w:rsidR="00D35627" w:rsidRPr="00E76D10">
        <w:t xml:space="preserve">of each </w:t>
      </w:r>
      <w:proofErr w:type="gramStart"/>
      <w:r w:rsidR="00D35627" w:rsidRPr="00E76D10">
        <w:t>panels</w:t>
      </w:r>
      <w:proofErr w:type="gramEnd"/>
      <w:r w:rsidR="00D35627" w:rsidRPr="00E76D10">
        <w:t xml:space="preserve"> are defined. Red circles indicate measured altered ash deposit analyses, plotted against the expected trend for unaltered material. </w:t>
      </w:r>
      <w:r w:rsidR="001161A8" w:rsidRPr="00E76D10">
        <w:t>The dashed lines indicate the p</w:t>
      </w:r>
      <w:r w:rsidR="00D35627" w:rsidRPr="00E76D10">
        <w:t>ercentage depletion.</w:t>
      </w:r>
      <w:r w:rsidR="001F5EE0">
        <w:t xml:space="preserve"> Similar graphs for all other active volcanic regions can be found in Supplementary Figures 4-7.</w:t>
      </w:r>
    </w:p>
    <w:p w14:paraId="54F5FF1A" w14:textId="7C485F6F" w:rsidR="001D3F83" w:rsidRPr="00E76D10" w:rsidRDefault="001D3F83">
      <w:pPr>
        <w:spacing w:line="259" w:lineRule="auto"/>
        <w:jc w:val="left"/>
      </w:pPr>
      <w:r w:rsidRPr="00E76D10">
        <w:br w:type="page"/>
      </w:r>
    </w:p>
    <w:p w14:paraId="7E246EAC" w14:textId="77777777" w:rsidR="00040673" w:rsidRPr="00E76D10" w:rsidRDefault="00040673" w:rsidP="00040673"/>
    <w:p w14:paraId="77D3DAFA" w14:textId="77777777" w:rsidR="00040673" w:rsidRPr="00E76D10" w:rsidRDefault="00040673" w:rsidP="00D96B20"/>
    <w:p w14:paraId="58752E70" w14:textId="77777777" w:rsidR="00040673" w:rsidRPr="00E76D10" w:rsidRDefault="00040673" w:rsidP="00D96B20"/>
    <w:p w14:paraId="36BBD47A" w14:textId="77777777" w:rsidR="00F42564" w:rsidRPr="00E76D10" w:rsidRDefault="00F42564" w:rsidP="00574A07">
      <w:pPr>
        <w:rPr>
          <w:strike/>
        </w:rPr>
      </w:pPr>
    </w:p>
    <w:p w14:paraId="12C305A6" w14:textId="3FB86A53" w:rsidR="00574A07" w:rsidRPr="00E76D10" w:rsidRDefault="00574A07" w:rsidP="009A53D9"/>
    <w:p w14:paraId="76633993" w14:textId="32EBDA19" w:rsidR="00026E9A" w:rsidRPr="00E76D10" w:rsidRDefault="00026E9A" w:rsidP="00026E9A"/>
    <w:p w14:paraId="3BC8A53F" w14:textId="6A7F74C8" w:rsidR="00026E9A" w:rsidRPr="00E76D10" w:rsidRDefault="00026E9A"/>
    <w:p w14:paraId="44E46152" w14:textId="08766042" w:rsidR="00B004AB" w:rsidRPr="00E76D10" w:rsidRDefault="00B004AB"/>
    <w:p w14:paraId="1C3055BC" w14:textId="77777777" w:rsidR="00B004AB" w:rsidRPr="00E76D10" w:rsidRDefault="00B004AB"/>
    <w:sectPr w:rsidR="00B004AB" w:rsidRPr="00E76D10" w:rsidSect="00553EFB">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A491" w14:textId="77777777" w:rsidR="00D9469D" w:rsidRDefault="00D9469D" w:rsidP="00EA5CD8">
      <w:pPr>
        <w:spacing w:after="0" w:line="240" w:lineRule="auto"/>
      </w:pPr>
      <w:r>
        <w:separator/>
      </w:r>
    </w:p>
  </w:endnote>
  <w:endnote w:type="continuationSeparator" w:id="0">
    <w:p w14:paraId="6C918984" w14:textId="77777777" w:rsidR="00D9469D" w:rsidRDefault="00D9469D" w:rsidP="00EA5CD8">
      <w:pPr>
        <w:spacing w:after="0" w:line="240" w:lineRule="auto"/>
      </w:pPr>
      <w:r>
        <w:continuationSeparator/>
      </w:r>
    </w:p>
  </w:endnote>
  <w:endnote w:type="continuationNotice" w:id="1">
    <w:p w14:paraId="38EA4250" w14:textId="77777777" w:rsidR="00D9469D" w:rsidRDefault="00D94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7667902"/>
      <w:docPartObj>
        <w:docPartGallery w:val="Page Numbers (Bottom of Page)"/>
        <w:docPartUnique/>
      </w:docPartObj>
    </w:sdtPr>
    <w:sdtEndPr>
      <w:rPr>
        <w:rStyle w:val="PageNumber"/>
      </w:rPr>
    </w:sdtEndPr>
    <w:sdtContent>
      <w:p w14:paraId="15A919F2" w14:textId="44751FB6" w:rsidR="003566D7" w:rsidRDefault="003566D7" w:rsidP="00EA5C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821E4" w14:textId="77777777" w:rsidR="003566D7" w:rsidRDefault="003566D7" w:rsidP="00D13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1439787"/>
      <w:docPartObj>
        <w:docPartGallery w:val="Page Numbers (Bottom of Page)"/>
        <w:docPartUnique/>
      </w:docPartObj>
    </w:sdtPr>
    <w:sdtEndPr>
      <w:rPr>
        <w:rStyle w:val="PageNumber"/>
      </w:rPr>
    </w:sdtEndPr>
    <w:sdtContent>
      <w:p w14:paraId="12E961DC" w14:textId="665B35E3" w:rsidR="003566D7" w:rsidRDefault="003566D7" w:rsidP="00EA5C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5A53">
          <w:rPr>
            <w:rStyle w:val="PageNumber"/>
            <w:noProof/>
          </w:rPr>
          <w:t>16</w:t>
        </w:r>
        <w:r>
          <w:rPr>
            <w:rStyle w:val="PageNumber"/>
          </w:rPr>
          <w:fldChar w:fldCharType="end"/>
        </w:r>
      </w:p>
    </w:sdtContent>
  </w:sdt>
  <w:p w14:paraId="7F9F0756" w14:textId="77777777" w:rsidR="003566D7" w:rsidRDefault="003566D7" w:rsidP="008776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3FA6" w14:textId="77777777" w:rsidR="00D9469D" w:rsidRDefault="00D9469D" w:rsidP="00EA5CD8">
      <w:pPr>
        <w:spacing w:after="0" w:line="240" w:lineRule="auto"/>
      </w:pPr>
      <w:r>
        <w:separator/>
      </w:r>
    </w:p>
  </w:footnote>
  <w:footnote w:type="continuationSeparator" w:id="0">
    <w:p w14:paraId="493DB1CF" w14:textId="77777777" w:rsidR="00D9469D" w:rsidRDefault="00D9469D" w:rsidP="00EA5CD8">
      <w:pPr>
        <w:spacing w:after="0" w:line="240" w:lineRule="auto"/>
      </w:pPr>
      <w:r>
        <w:continuationSeparator/>
      </w:r>
    </w:p>
  </w:footnote>
  <w:footnote w:type="continuationNotice" w:id="1">
    <w:p w14:paraId="19EA6529" w14:textId="77777777" w:rsidR="00D9469D" w:rsidRDefault="00D9469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9A"/>
    <w:rsid w:val="000113FB"/>
    <w:rsid w:val="000125D1"/>
    <w:rsid w:val="000151C2"/>
    <w:rsid w:val="00015AC1"/>
    <w:rsid w:val="00026E9A"/>
    <w:rsid w:val="000339A0"/>
    <w:rsid w:val="00040673"/>
    <w:rsid w:val="00046082"/>
    <w:rsid w:val="00054BC3"/>
    <w:rsid w:val="0005636D"/>
    <w:rsid w:val="00061522"/>
    <w:rsid w:val="000643AA"/>
    <w:rsid w:val="0008213A"/>
    <w:rsid w:val="0008430B"/>
    <w:rsid w:val="000873CB"/>
    <w:rsid w:val="000943EF"/>
    <w:rsid w:val="00097A04"/>
    <w:rsid w:val="00097C0F"/>
    <w:rsid w:val="000A4BA6"/>
    <w:rsid w:val="000C1D26"/>
    <w:rsid w:val="000C6340"/>
    <w:rsid w:val="000D473F"/>
    <w:rsid w:val="000E6ADF"/>
    <w:rsid w:val="000F52BE"/>
    <w:rsid w:val="00102080"/>
    <w:rsid w:val="00103D54"/>
    <w:rsid w:val="00103FC7"/>
    <w:rsid w:val="00112572"/>
    <w:rsid w:val="00113842"/>
    <w:rsid w:val="001138B4"/>
    <w:rsid w:val="001161A8"/>
    <w:rsid w:val="00116856"/>
    <w:rsid w:val="00122409"/>
    <w:rsid w:val="00131BA7"/>
    <w:rsid w:val="001431D6"/>
    <w:rsid w:val="00143DF3"/>
    <w:rsid w:val="001467F0"/>
    <w:rsid w:val="00152B84"/>
    <w:rsid w:val="00161E5B"/>
    <w:rsid w:val="00162B27"/>
    <w:rsid w:val="001630CE"/>
    <w:rsid w:val="00170E91"/>
    <w:rsid w:val="0017289D"/>
    <w:rsid w:val="00174BC0"/>
    <w:rsid w:val="00180B4F"/>
    <w:rsid w:val="00191FCB"/>
    <w:rsid w:val="001B0E9D"/>
    <w:rsid w:val="001B5F1A"/>
    <w:rsid w:val="001B60E5"/>
    <w:rsid w:val="001B6379"/>
    <w:rsid w:val="001C090B"/>
    <w:rsid w:val="001D2E00"/>
    <w:rsid w:val="001D3F83"/>
    <w:rsid w:val="001D5249"/>
    <w:rsid w:val="001D626B"/>
    <w:rsid w:val="001D64E7"/>
    <w:rsid w:val="001E07F2"/>
    <w:rsid w:val="001F46E1"/>
    <w:rsid w:val="001F5EE0"/>
    <w:rsid w:val="001F7895"/>
    <w:rsid w:val="0020189E"/>
    <w:rsid w:val="00207CAD"/>
    <w:rsid w:val="002249EC"/>
    <w:rsid w:val="002350C9"/>
    <w:rsid w:val="002363A6"/>
    <w:rsid w:val="00237428"/>
    <w:rsid w:val="00247575"/>
    <w:rsid w:val="00251803"/>
    <w:rsid w:val="00252BC7"/>
    <w:rsid w:val="0025516E"/>
    <w:rsid w:val="002607B1"/>
    <w:rsid w:val="002651D0"/>
    <w:rsid w:val="00265BD2"/>
    <w:rsid w:val="002665E2"/>
    <w:rsid w:val="00274667"/>
    <w:rsid w:val="00277C3B"/>
    <w:rsid w:val="00291601"/>
    <w:rsid w:val="002B2CAA"/>
    <w:rsid w:val="002B4EE6"/>
    <w:rsid w:val="002C1136"/>
    <w:rsid w:val="002C693D"/>
    <w:rsid w:val="002E4B26"/>
    <w:rsid w:val="002F16EA"/>
    <w:rsid w:val="002F1DA2"/>
    <w:rsid w:val="002F66E8"/>
    <w:rsid w:val="00303EBB"/>
    <w:rsid w:val="0031130C"/>
    <w:rsid w:val="003157FA"/>
    <w:rsid w:val="0032236E"/>
    <w:rsid w:val="003401E4"/>
    <w:rsid w:val="00343782"/>
    <w:rsid w:val="00344E37"/>
    <w:rsid w:val="0034582E"/>
    <w:rsid w:val="00345D7A"/>
    <w:rsid w:val="00353D2C"/>
    <w:rsid w:val="003566D7"/>
    <w:rsid w:val="003672B9"/>
    <w:rsid w:val="003748F1"/>
    <w:rsid w:val="00385A1F"/>
    <w:rsid w:val="00395A53"/>
    <w:rsid w:val="003A17A5"/>
    <w:rsid w:val="003A7B61"/>
    <w:rsid w:val="003D22D8"/>
    <w:rsid w:val="003D49B5"/>
    <w:rsid w:val="003E1ABD"/>
    <w:rsid w:val="003E6961"/>
    <w:rsid w:val="003E70DE"/>
    <w:rsid w:val="003F0D2B"/>
    <w:rsid w:val="003F3A52"/>
    <w:rsid w:val="003F4ECC"/>
    <w:rsid w:val="004033F3"/>
    <w:rsid w:val="00403C4D"/>
    <w:rsid w:val="00403C76"/>
    <w:rsid w:val="00403D36"/>
    <w:rsid w:val="004101D7"/>
    <w:rsid w:val="00420BC7"/>
    <w:rsid w:val="00433014"/>
    <w:rsid w:val="00444333"/>
    <w:rsid w:val="00446DA3"/>
    <w:rsid w:val="004475F2"/>
    <w:rsid w:val="00450ACF"/>
    <w:rsid w:val="00450ECE"/>
    <w:rsid w:val="004518DC"/>
    <w:rsid w:val="00462CEB"/>
    <w:rsid w:val="00464752"/>
    <w:rsid w:val="00464CBD"/>
    <w:rsid w:val="0047415B"/>
    <w:rsid w:val="00474DA1"/>
    <w:rsid w:val="004812E1"/>
    <w:rsid w:val="00485C45"/>
    <w:rsid w:val="00486F57"/>
    <w:rsid w:val="00494D4D"/>
    <w:rsid w:val="00496EC7"/>
    <w:rsid w:val="004A425C"/>
    <w:rsid w:val="004A53BD"/>
    <w:rsid w:val="004A5CBD"/>
    <w:rsid w:val="004A5D38"/>
    <w:rsid w:val="004B58F5"/>
    <w:rsid w:val="004B5B63"/>
    <w:rsid w:val="004B6510"/>
    <w:rsid w:val="004C18A9"/>
    <w:rsid w:val="004C2A85"/>
    <w:rsid w:val="004C4618"/>
    <w:rsid w:val="004E3114"/>
    <w:rsid w:val="004E507F"/>
    <w:rsid w:val="004E6C57"/>
    <w:rsid w:val="004E7237"/>
    <w:rsid w:val="004F47F2"/>
    <w:rsid w:val="004F4CCB"/>
    <w:rsid w:val="004F5EAF"/>
    <w:rsid w:val="004F5F1F"/>
    <w:rsid w:val="00503272"/>
    <w:rsid w:val="005049C7"/>
    <w:rsid w:val="00517502"/>
    <w:rsid w:val="00521180"/>
    <w:rsid w:val="0052295D"/>
    <w:rsid w:val="00530B56"/>
    <w:rsid w:val="00531F89"/>
    <w:rsid w:val="00533F36"/>
    <w:rsid w:val="00544F7F"/>
    <w:rsid w:val="005507E2"/>
    <w:rsid w:val="00553EFB"/>
    <w:rsid w:val="00554573"/>
    <w:rsid w:val="00561A30"/>
    <w:rsid w:val="005724E5"/>
    <w:rsid w:val="00574A07"/>
    <w:rsid w:val="00576498"/>
    <w:rsid w:val="00586A83"/>
    <w:rsid w:val="005904BD"/>
    <w:rsid w:val="005A40A1"/>
    <w:rsid w:val="005A47A8"/>
    <w:rsid w:val="005A7D00"/>
    <w:rsid w:val="005C19CF"/>
    <w:rsid w:val="005C42DE"/>
    <w:rsid w:val="005D6B32"/>
    <w:rsid w:val="005F291D"/>
    <w:rsid w:val="005F293C"/>
    <w:rsid w:val="005F5129"/>
    <w:rsid w:val="005F78C9"/>
    <w:rsid w:val="005F7D71"/>
    <w:rsid w:val="00601D8B"/>
    <w:rsid w:val="00601FFC"/>
    <w:rsid w:val="00602E4F"/>
    <w:rsid w:val="00607FA3"/>
    <w:rsid w:val="00612941"/>
    <w:rsid w:val="00612B2A"/>
    <w:rsid w:val="00617A8A"/>
    <w:rsid w:val="0062374C"/>
    <w:rsid w:val="00635353"/>
    <w:rsid w:val="00640778"/>
    <w:rsid w:val="006415E3"/>
    <w:rsid w:val="0064496F"/>
    <w:rsid w:val="0066230B"/>
    <w:rsid w:val="006674AB"/>
    <w:rsid w:val="00681CF1"/>
    <w:rsid w:val="006A1E6A"/>
    <w:rsid w:val="006A21F8"/>
    <w:rsid w:val="006A4268"/>
    <w:rsid w:val="006A797A"/>
    <w:rsid w:val="006B28A5"/>
    <w:rsid w:val="006C2FA5"/>
    <w:rsid w:val="006C5F90"/>
    <w:rsid w:val="006C7E25"/>
    <w:rsid w:val="006D020F"/>
    <w:rsid w:val="006E6238"/>
    <w:rsid w:val="006F08AC"/>
    <w:rsid w:val="006F7059"/>
    <w:rsid w:val="0070577B"/>
    <w:rsid w:val="00706F71"/>
    <w:rsid w:val="007111D4"/>
    <w:rsid w:val="00713964"/>
    <w:rsid w:val="00715295"/>
    <w:rsid w:val="007171A6"/>
    <w:rsid w:val="00726B2E"/>
    <w:rsid w:val="007316C0"/>
    <w:rsid w:val="00731FCC"/>
    <w:rsid w:val="00745472"/>
    <w:rsid w:val="007509F3"/>
    <w:rsid w:val="007569E9"/>
    <w:rsid w:val="00767025"/>
    <w:rsid w:val="007679AD"/>
    <w:rsid w:val="00767B7D"/>
    <w:rsid w:val="0077158A"/>
    <w:rsid w:val="00777EA0"/>
    <w:rsid w:val="00790D75"/>
    <w:rsid w:val="00793590"/>
    <w:rsid w:val="00796E11"/>
    <w:rsid w:val="007A5E9D"/>
    <w:rsid w:val="007B0A87"/>
    <w:rsid w:val="007C5279"/>
    <w:rsid w:val="007D1E0C"/>
    <w:rsid w:val="007E2C2C"/>
    <w:rsid w:val="007E5103"/>
    <w:rsid w:val="007E564D"/>
    <w:rsid w:val="007E78E2"/>
    <w:rsid w:val="007E7EBD"/>
    <w:rsid w:val="007F0108"/>
    <w:rsid w:val="007F21A7"/>
    <w:rsid w:val="007F4090"/>
    <w:rsid w:val="007F6055"/>
    <w:rsid w:val="007F7544"/>
    <w:rsid w:val="0080289A"/>
    <w:rsid w:val="0081668E"/>
    <w:rsid w:val="00833C67"/>
    <w:rsid w:val="008344B7"/>
    <w:rsid w:val="00837CC1"/>
    <w:rsid w:val="008402E0"/>
    <w:rsid w:val="00840C3B"/>
    <w:rsid w:val="00843918"/>
    <w:rsid w:val="008516ED"/>
    <w:rsid w:val="008605F8"/>
    <w:rsid w:val="00860F93"/>
    <w:rsid w:val="008658D2"/>
    <w:rsid w:val="00866CC9"/>
    <w:rsid w:val="00872032"/>
    <w:rsid w:val="00877615"/>
    <w:rsid w:val="00882F75"/>
    <w:rsid w:val="00886DD6"/>
    <w:rsid w:val="00892420"/>
    <w:rsid w:val="008957C7"/>
    <w:rsid w:val="008B4DCD"/>
    <w:rsid w:val="008C69AE"/>
    <w:rsid w:val="008D1CB1"/>
    <w:rsid w:val="008D232C"/>
    <w:rsid w:val="008E04FD"/>
    <w:rsid w:val="008E12AC"/>
    <w:rsid w:val="008E5DD9"/>
    <w:rsid w:val="008E6FC6"/>
    <w:rsid w:val="00906711"/>
    <w:rsid w:val="00915E11"/>
    <w:rsid w:val="0092714C"/>
    <w:rsid w:val="009351C3"/>
    <w:rsid w:val="0094020E"/>
    <w:rsid w:val="0094211F"/>
    <w:rsid w:val="009557E4"/>
    <w:rsid w:val="009560A5"/>
    <w:rsid w:val="009572A0"/>
    <w:rsid w:val="00971BAB"/>
    <w:rsid w:val="009722B5"/>
    <w:rsid w:val="0097522C"/>
    <w:rsid w:val="009757CB"/>
    <w:rsid w:val="00975C09"/>
    <w:rsid w:val="009815CB"/>
    <w:rsid w:val="0098547D"/>
    <w:rsid w:val="00986730"/>
    <w:rsid w:val="009922D4"/>
    <w:rsid w:val="00992F8B"/>
    <w:rsid w:val="0099707E"/>
    <w:rsid w:val="009A43D8"/>
    <w:rsid w:val="009A53D9"/>
    <w:rsid w:val="009A64FB"/>
    <w:rsid w:val="009B359F"/>
    <w:rsid w:val="009C097C"/>
    <w:rsid w:val="009C2D9B"/>
    <w:rsid w:val="009C329F"/>
    <w:rsid w:val="009C3506"/>
    <w:rsid w:val="009F34E8"/>
    <w:rsid w:val="009F4116"/>
    <w:rsid w:val="009F5EFB"/>
    <w:rsid w:val="00A012D6"/>
    <w:rsid w:val="00A13DDC"/>
    <w:rsid w:val="00A15FB4"/>
    <w:rsid w:val="00A338D7"/>
    <w:rsid w:val="00A40189"/>
    <w:rsid w:val="00A4052B"/>
    <w:rsid w:val="00A521F1"/>
    <w:rsid w:val="00A55EF3"/>
    <w:rsid w:val="00A60160"/>
    <w:rsid w:val="00A75236"/>
    <w:rsid w:val="00A77523"/>
    <w:rsid w:val="00A861E5"/>
    <w:rsid w:val="00A91615"/>
    <w:rsid w:val="00A924A2"/>
    <w:rsid w:val="00A962DC"/>
    <w:rsid w:val="00AA4AD3"/>
    <w:rsid w:val="00AA7183"/>
    <w:rsid w:val="00AB3709"/>
    <w:rsid w:val="00AB4EBB"/>
    <w:rsid w:val="00AC5A7D"/>
    <w:rsid w:val="00AC7DE8"/>
    <w:rsid w:val="00AD0C2F"/>
    <w:rsid w:val="00AE2E01"/>
    <w:rsid w:val="00AE440F"/>
    <w:rsid w:val="00AE6CD2"/>
    <w:rsid w:val="00AE6F04"/>
    <w:rsid w:val="00AF09B6"/>
    <w:rsid w:val="00B004AB"/>
    <w:rsid w:val="00B02BFB"/>
    <w:rsid w:val="00B05635"/>
    <w:rsid w:val="00B169F8"/>
    <w:rsid w:val="00B257BF"/>
    <w:rsid w:val="00B3439E"/>
    <w:rsid w:val="00B35B06"/>
    <w:rsid w:val="00B43EAA"/>
    <w:rsid w:val="00B46344"/>
    <w:rsid w:val="00B47F5F"/>
    <w:rsid w:val="00B5793A"/>
    <w:rsid w:val="00B61296"/>
    <w:rsid w:val="00B77CD3"/>
    <w:rsid w:val="00B906F1"/>
    <w:rsid w:val="00B93037"/>
    <w:rsid w:val="00BA1A42"/>
    <w:rsid w:val="00BA7EBD"/>
    <w:rsid w:val="00BB66C8"/>
    <w:rsid w:val="00BD2BEF"/>
    <w:rsid w:val="00BD6EAF"/>
    <w:rsid w:val="00BE2F66"/>
    <w:rsid w:val="00BF0F03"/>
    <w:rsid w:val="00C00EDE"/>
    <w:rsid w:val="00C05A53"/>
    <w:rsid w:val="00C113EE"/>
    <w:rsid w:val="00C15268"/>
    <w:rsid w:val="00C24E6D"/>
    <w:rsid w:val="00C2592E"/>
    <w:rsid w:val="00C346B5"/>
    <w:rsid w:val="00C34EBE"/>
    <w:rsid w:val="00C414B3"/>
    <w:rsid w:val="00C539FD"/>
    <w:rsid w:val="00C607B4"/>
    <w:rsid w:val="00C61337"/>
    <w:rsid w:val="00C62657"/>
    <w:rsid w:val="00C65BEC"/>
    <w:rsid w:val="00C6655F"/>
    <w:rsid w:val="00C71D0A"/>
    <w:rsid w:val="00C72D72"/>
    <w:rsid w:val="00C775EA"/>
    <w:rsid w:val="00C80D75"/>
    <w:rsid w:val="00C8456C"/>
    <w:rsid w:val="00C95BCE"/>
    <w:rsid w:val="00CA1914"/>
    <w:rsid w:val="00CA3201"/>
    <w:rsid w:val="00CA5559"/>
    <w:rsid w:val="00CA5ECE"/>
    <w:rsid w:val="00CB1193"/>
    <w:rsid w:val="00CB5D3D"/>
    <w:rsid w:val="00CE4BF4"/>
    <w:rsid w:val="00D1300F"/>
    <w:rsid w:val="00D1459C"/>
    <w:rsid w:val="00D15944"/>
    <w:rsid w:val="00D20AAA"/>
    <w:rsid w:val="00D2111B"/>
    <w:rsid w:val="00D21D67"/>
    <w:rsid w:val="00D23CDB"/>
    <w:rsid w:val="00D33418"/>
    <w:rsid w:val="00D35627"/>
    <w:rsid w:val="00D47891"/>
    <w:rsid w:val="00D50F40"/>
    <w:rsid w:val="00D529E5"/>
    <w:rsid w:val="00D5529D"/>
    <w:rsid w:val="00D57110"/>
    <w:rsid w:val="00D5730A"/>
    <w:rsid w:val="00D61799"/>
    <w:rsid w:val="00D65F23"/>
    <w:rsid w:val="00D70303"/>
    <w:rsid w:val="00D73F75"/>
    <w:rsid w:val="00D74AF2"/>
    <w:rsid w:val="00D81015"/>
    <w:rsid w:val="00D92853"/>
    <w:rsid w:val="00D9469D"/>
    <w:rsid w:val="00D94785"/>
    <w:rsid w:val="00D94AAD"/>
    <w:rsid w:val="00D958CE"/>
    <w:rsid w:val="00D96B20"/>
    <w:rsid w:val="00DA3F97"/>
    <w:rsid w:val="00DB1D6C"/>
    <w:rsid w:val="00DB429A"/>
    <w:rsid w:val="00DB4C21"/>
    <w:rsid w:val="00DB7EDE"/>
    <w:rsid w:val="00DC4B25"/>
    <w:rsid w:val="00DC5B90"/>
    <w:rsid w:val="00DC681A"/>
    <w:rsid w:val="00DD02D4"/>
    <w:rsid w:val="00DD16D5"/>
    <w:rsid w:val="00DE0794"/>
    <w:rsid w:val="00DE1EBE"/>
    <w:rsid w:val="00DE2A97"/>
    <w:rsid w:val="00DE7145"/>
    <w:rsid w:val="00DF3D59"/>
    <w:rsid w:val="00E051E5"/>
    <w:rsid w:val="00E231C2"/>
    <w:rsid w:val="00E23D1C"/>
    <w:rsid w:val="00E339EE"/>
    <w:rsid w:val="00E35485"/>
    <w:rsid w:val="00E4283A"/>
    <w:rsid w:val="00E45FCD"/>
    <w:rsid w:val="00E632FC"/>
    <w:rsid w:val="00E63498"/>
    <w:rsid w:val="00E70868"/>
    <w:rsid w:val="00E76D10"/>
    <w:rsid w:val="00E76D8D"/>
    <w:rsid w:val="00E80819"/>
    <w:rsid w:val="00E817A0"/>
    <w:rsid w:val="00E84F82"/>
    <w:rsid w:val="00EA08EA"/>
    <w:rsid w:val="00EA5CD8"/>
    <w:rsid w:val="00EB24AC"/>
    <w:rsid w:val="00EB365E"/>
    <w:rsid w:val="00EB55C4"/>
    <w:rsid w:val="00EC1376"/>
    <w:rsid w:val="00EC3AD9"/>
    <w:rsid w:val="00EC75EB"/>
    <w:rsid w:val="00ED1718"/>
    <w:rsid w:val="00ED4DD3"/>
    <w:rsid w:val="00ED57B1"/>
    <w:rsid w:val="00EE26F5"/>
    <w:rsid w:val="00EE5D4F"/>
    <w:rsid w:val="00EE7F06"/>
    <w:rsid w:val="00F00BC8"/>
    <w:rsid w:val="00F01EEC"/>
    <w:rsid w:val="00F10F6F"/>
    <w:rsid w:val="00F13811"/>
    <w:rsid w:val="00F211CF"/>
    <w:rsid w:val="00F315A2"/>
    <w:rsid w:val="00F31F48"/>
    <w:rsid w:val="00F3791B"/>
    <w:rsid w:val="00F42564"/>
    <w:rsid w:val="00F52896"/>
    <w:rsid w:val="00F52FB5"/>
    <w:rsid w:val="00F539D0"/>
    <w:rsid w:val="00F564E3"/>
    <w:rsid w:val="00F74DCC"/>
    <w:rsid w:val="00F83B8F"/>
    <w:rsid w:val="00F91D63"/>
    <w:rsid w:val="00FA072F"/>
    <w:rsid w:val="00FA13B1"/>
    <w:rsid w:val="00FB0068"/>
    <w:rsid w:val="00FC1BAB"/>
    <w:rsid w:val="00FD36C2"/>
    <w:rsid w:val="00FD3AE4"/>
    <w:rsid w:val="00FE0E5A"/>
    <w:rsid w:val="00FE661F"/>
    <w:rsid w:val="00FE73FC"/>
    <w:rsid w:val="00FE741D"/>
    <w:rsid w:val="00FF4B98"/>
    <w:rsid w:val="00FF7BB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CC017"/>
  <w15:docId w15:val="{FF67D12B-CE50-4B71-ABB1-0E60A4DF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9A"/>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C539F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42564"/>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E9A"/>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9A"/>
    <w:rPr>
      <w:rFonts w:ascii="Segoe UI" w:hAnsi="Segoe UI" w:cs="Segoe UI"/>
      <w:sz w:val="18"/>
      <w:szCs w:val="18"/>
    </w:rPr>
  </w:style>
  <w:style w:type="paragraph" w:styleId="Title">
    <w:name w:val="Title"/>
    <w:basedOn w:val="Normal"/>
    <w:next w:val="Normal"/>
    <w:link w:val="TitleChar"/>
    <w:uiPriority w:val="10"/>
    <w:qFormat/>
    <w:rsid w:val="00C539FD"/>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539FD"/>
    <w:rPr>
      <w:rFonts w:ascii="Times New Roman" w:eastAsiaTheme="majorEastAsia" w:hAnsi="Times New Roman" w:cstheme="majorBidi"/>
      <w:b/>
      <w:spacing w:val="-10"/>
      <w:kern w:val="28"/>
      <w:sz w:val="56"/>
      <w:szCs w:val="56"/>
    </w:rPr>
  </w:style>
  <w:style w:type="character" w:styleId="CommentReference">
    <w:name w:val="annotation reference"/>
    <w:basedOn w:val="DefaultParagraphFont"/>
    <w:uiPriority w:val="99"/>
    <w:semiHidden/>
    <w:unhideWhenUsed/>
    <w:rsid w:val="00026E9A"/>
    <w:rPr>
      <w:sz w:val="16"/>
      <w:szCs w:val="16"/>
    </w:rPr>
  </w:style>
  <w:style w:type="paragraph" w:styleId="CommentText">
    <w:name w:val="annotation text"/>
    <w:basedOn w:val="Normal"/>
    <w:link w:val="CommentTextChar"/>
    <w:uiPriority w:val="99"/>
    <w:semiHidden/>
    <w:unhideWhenUsed/>
    <w:rsid w:val="00026E9A"/>
    <w:pPr>
      <w:spacing w:line="240" w:lineRule="auto"/>
    </w:pPr>
    <w:rPr>
      <w:sz w:val="20"/>
      <w:szCs w:val="20"/>
    </w:rPr>
  </w:style>
  <w:style w:type="character" w:customStyle="1" w:styleId="CommentTextChar">
    <w:name w:val="Comment Text Char"/>
    <w:basedOn w:val="DefaultParagraphFont"/>
    <w:link w:val="CommentText"/>
    <w:uiPriority w:val="99"/>
    <w:semiHidden/>
    <w:rsid w:val="00026E9A"/>
    <w:rPr>
      <w:rFonts w:ascii="Times New Roman" w:hAnsi="Times New Roman"/>
      <w:sz w:val="20"/>
      <w:szCs w:val="20"/>
    </w:rPr>
  </w:style>
  <w:style w:type="character" w:customStyle="1" w:styleId="Heading1Char">
    <w:name w:val="Heading 1 Char"/>
    <w:basedOn w:val="DefaultParagraphFont"/>
    <w:link w:val="Heading1"/>
    <w:uiPriority w:val="9"/>
    <w:rsid w:val="00C539FD"/>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F42564"/>
    <w:rPr>
      <w:rFonts w:ascii="Times New Roman" w:eastAsiaTheme="majorEastAsia" w:hAnsi="Times New Roman" w:cstheme="majorBidi"/>
      <w:sz w:val="26"/>
      <w:szCs w:val="26"/>
    </w:rPr>
  </w:style>
  <w:style w:type="paragraph" w:styleId="CommentSubject">
    <w:name w:val="annotation subject"/>
    <w:basedOn w:val="CommentText"/>
    <w:next w:val="CommentText"/>
    <w:link w:val="CommentSubjectChar"/>
    <w:uiPriority w:val="99"/>
    <w:semiHidden/>
    <w:unhideWhenUsed/>
    <w:rsid w:val="00F13811"/>
    <w:rPr>
      <w:b/>
      <w:bCs/>
    </w:rPr>
  </w:style>
  <w:style w:type="character" w:customStyle="1" w:styleId="CommentSubjectChar">
    <w:name w:val="Comment Subject Char"/>
    <w:basedOn w:val="CommentTextChar"/>
    <w:link w:val="CommentSubject"/>
    <w:uiPriority w:val="99"/>
    <w:semiHidden/>
    <w:rsid w:val="00F13811"/>
    <w:rPr>
      <w:rFonts w:ascii="Times New Roman" w:hAnsi="Times New Roman"/>
      <w:b/>
      <w:bCs/>
      <w:sz w:val="20"/>
      <w:szCs w:val="20"/>
    </w:rPr>
  </w:style>
  <w:style w:type="paragraph" w:styleId="Caption">
    <w:name w:val="caption"/>
    <w:basedOn w:val="Normal"/>
    <w:next w:val="Normal"/>
    <w:uiPriority w:val="35"/>
    <w:unhideWhenUsed/>
    <w:qFormat/>
    <w:rsid w:val="000113FB"/>
    <w:pPr>
      <w:spacing w:after="200" w:line="240" w:lineRule="auto"/>
    </w:pPr>
    <w:rPr>
      <w:i/>
      <w:iCs/>
      <w:color w:val="44546A" w:themeColor="text2"/>
      <w:sz w:val="18"/>
      <w:szCs w:val="18"/>
    </w:rPr>
  </w:style>
  <w:style w:type="character" w:styleId="Hyperlink">
    <w:name w:val="Hyperlink"/>
    <w:basedOn w:val="DefaultParagraphFont"/>
    <w:uiPriority w:val="99"/>
    <w:unhideWhenUsed/>
    <w:rsid w:val="009C097C"/>
    <w:rPr>
      <w:color w:val="0563C1" w:themeColor="hyperlink"/>
      <w:u w:val="single"/>
    </w:rPr>
  </w:style>
  <w:style w:type="character" w:customStyle="1" w:styleId="UnresolvedMention1">
    <w:name w:val="Unresolved Mention1"/>
    <w:basedOn w:val="DefaultParagraphFont"/>
    <w:uiPriority w:val="99"/>
    <w:semiHidden/>
    <w:unhideWhenUsed/>
    <w:rsid w:val="009C097C"/>
    <w:rPr>
      <w:color w:val="605E5C"/>
      <w:shd w:val="clear" w:color="auto" w:fill="E1DFDD"/>
    </w:rPr>
  </w:style>
  <w:style w:type="character" w:customStyle="1" w:styleId="UnresolvedMention2">
    <w:name w:val="Unresolved Mention2"/>
    <w:basedOn w:val="DefaultParagraphFont"/>
    <w:uiPriority w:val="99"/>
    <w:semiHidden/>
    <w:unhideWhenUsed/>
    <w:rsid w:val="00ED57B1"/>
    <w:rPr>
      <w:color w:val="605E5C"/>
      <w:shd w:val="clear" w:color="auto" w:fill="E1DFDD"/>
    </w:rPr>
  </w:style>
  <w:style w:type="character" w:styleId="LineNumber">
    <w:name w:val="line number"/>
    <w:basedOn w:val="DefaultParagraphFont"/>
    <w:uiPriority w:val="99"/>
    <w:semiHidden/>
    <w:unhideWhenUsed/>
    <w:rsid w:val="00553EFB"/>
  </w:style>
  <w:style w:type="paragraph" w:styleId="Footer">
    <w:name w:val="footer"/>
    <w:basedOn w:val="Normal"/>
    <w:link w:val="FooterChar"/>
    <w:uiPriority w:val="99"/>
    <w:unhideWhenUsed/>
    <w:rsid w:val="00EA5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CD8"/>
    <w:rPr>
      <w:rFonts w:ascii="Times New Roman" w:hAnsi="Times New Roman"/>
    </w:rPr>
  </w:style>
  <w:style w:type="character" w:styleId="PageNumber">
    <w:name w:val="page number"/>
    <w:basedOn w:val="DefaultParagraphFont"/>
    <w:uiPriority w:val="99"/>
    <w:semiHidden/>
    <w:unhideWhenUsed/>
    <w:rsid w:val="00EA5CD8"/>
  </w:style>
  <w:style w:type="paragraph" w:styleId="Revision">
    <w:name w:val="Revision"/>
    <w:hidden/>
    <w:uiPriority w:val="99"/>
    <w:semiHidden/>
    <w:rsid w:val="00877615"/>
    <w:pPr>
      <w:spacing w:after="0" w:line="240" w:lineRule="auto"/>
    </w:pPr>
    <w:rPr>
      <w:rFonts w:ascii="Times New Roman" w:hAnsi="Times New Roman"/>
    </w:rPr>
  </w:style>
  <w:style w:type="paragraph" w:styleId="Header">
    <w:name w:val="header"/>
    <w:basedOn w:val="Normal"/>
    <w:link w:val="HeaderChar"/>
    <w:uiPriority w:val="99"/>
    <w:unhideWhenUsed/>
    <w:rsid w:val="00877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615"/>
    <w:rPr>
      <w:rFonts w:ascii="Times New Roman" w:hAnsi="Times New Roman"/>
    </w:rPr>
  </w:style>
  <w:style w:type="character" w:styleId="UnresolvedMention">
    <w:name w:val="Unresolved Mention"/>
    <w:basedOn w:val="DefaultParagraphFont"/>
    <w:uiPriority w:val="99"/>
    <w:semiHidden/>
    <w:unhideWhenUsed/>
    <w:rsid w:val="00FA0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k.longman@uni-oldenburg.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eoroc.mpch-mainz.gwdg.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ack.longman@uni-oldenburg.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4797914551849AE766AE9D16C3E7B" ma:contentTypeVersion="13" ma:contentTypeDescription="Create a new document." ma:contentTypeScope="" ma:versionID="39cd4c702a955c9da68c357f5776bc58">
  <xsd:schema xmlns:xsd="http://www.w3.org/2001/XMLSchema" xmlns:xs="http://www.w3.org/2001/XMLSchema" xmlns:p="http://schemas.microsoft.com/office/2006/metadata/properties" xmlns:ns3="1a2bc51c-159e-4e0f-8cb7-c2d546367230" xmlns:ns4="de91e25b-79c6-4cb5-bdee-0c53a2b422b4" targetNamespace="http://schemas.microsoft.com/office/2006/metadata/properties" ma:root="true" ma:fieldsID="961fcf97cb8bb9e502b24c8580d1c347" ns3:_="" ns4:_="">
    <xsd:import namespace="1a2bc51c-159e-4e0f-8cb7-c2d546367230"/>
    <xsd:import namespace="de91e25b-79c6-4cb5-bdee-0c53a2b422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bc51c-159e-4e0f-8cb7-c2d546367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91e25b-79c6-4cb5-bdee-0c53a2b422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20E7D-D533-46D9-9F1A-FB98EB92E186}">
  <ds:schemaRefs>
    <ds:schemaRef ds:uri="http://schemas.microsoft.com/sharepoint/v3/contenttype/forms"/>
  </ds:schemaRefs>
</ds:datastoreItem>
</file>

<file path=customXml/itemProps2.xml><?xml version="1.0" encoding="utf-8"?>
<ds:datastoreItem xmlns:ds="http://schemas.openxmlformats.org/officeDocument/2006/customXml" ds:itemID="{2E0A6BFF-150A-4D37-9B18-50E64BFD7B6B}">
  <ds:schemaRefs>
    <ds:schemaRef ds:uri="http://schemas.openxmlformats.org/officeDocument/2006/bibliography"/>
  </ds:schemaRefs>
</ds:datastoreItem>
</file>

<file path=customXml/itemProps3.xml><?xml version="1.0" encoding="utf-8"?>
<ds:datastoreItem xmlns:ds="http://schemas.openxmlformats.org/officeDocument/2006/customXml" ds:itemID="{DD107366-0010-4407-90FB-89562413C0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2F2149-0D71-4757-BB78-4118DF37B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bc51c-159e-4e0f-8cb7-c2d546367230"/>
    <ds:schemaRef ds:uri="de91e25b-79c6-4cb5-bdee-0c53a2b4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45585</Words>
  <Characters>259837</Characters>
  <Application>Microsoft Office Word</Application>
  <DocSecurity>0</DocSecurity>
  <Lines>2165</Lines>
  <Paragraphs>609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Jack Longman</cp:lastModifiedBy>
  <cp:revision>2</cp:revision>
  <cp:lastPrinted>2021-01-13T15:21:00Z</cp:lastPrinted>
  <dcterms:created xsi:type="dcterms:W3CDTF">2022-02-17T15:42:00Z</dcterms:created>
  <dcterms:modified xsi:type="dcterms:W3CDTF">2022-02-17T15:42:00Z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bf7f7ad4-e3ef-3ee7-873c-1c4b03c6489d</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http://www.zotero.org/styles/climate-of-the-past</vt:lpwstr>
  </property>
  <property fmtid="{D5CDD505-2E9C-101B-9397-08002B2CF9AE}" pid="18" name="Mendeley Recent Style Name 6_1">
    <vt:lpwstr>Climate of the Past</vt:lpwstr>
  </property>
  <property fmtid="{D5CDD505-2E9C-101B-9397-08002B2CF9AE}" pid="19" name="Mendeley Recent Style Id 7_1">
    <vt:lpwstr>http://www.zotero.org/styles/earth-and-planetary-science-letters</vt:lpwstr>
  </property>
  <property fmtid="{D5CDD505-2E9C-101B-9397-08002B2CF9AE}" pid="20" name="Mendeley Recent Style Name 7_1">
    <vt:lpwstr>Earth and Planetary Science Letters</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_DocHome">
    <vt:i4>-959394309</vt:i4>
  </property>
  <property fmtid="{D5CDD505-2E9C-101B-9397-08002B2CF9AE}" pid="26" name="ContentTypeId">
    <vt:lpwstr>0x010100D724797914551849AE766AE9D16C3E7B</vt:lpwstr>
  </property>
</Properties>
</file>