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D3306" w14:textId="010F02DE" w:rsidR="00A42EA2" w:rsidRPr="00E87F65" w:rsidRDefault="001948DA" w:rsidP="006B2FDA">
      <w:pPr>
        <w:autoSpaceDE w:val="0"/>
        <w:autoSpaceDN w:val="0"/>
        <w:adjustRightInd w:val="0"/>
        <w:spacing w:after="120" w:line="360" w:lineRule="auto"/>
        <w:jc w:val="center"/>
        <w:rPr>
          <w:rFonts w:ascii="Times New Roman" w:eastAsia="SimSun" w:hAnsi="Times New Roman" w:cs="Times New Roman"/>
          <w:b/>
          <w:lang w:val="en-GB"/>
        </w:rPr>
      </w:pPr>
      <w:r w:rsidRPr="00E87F65">
        <w:rPr>
          <w:rFonts w:ascii="Times New Roman" w:eastAsia="SimSun" w:hAnsi="Times New Roman" w:cs="Times New Roman"/>
          <w:b/>
          <w:lang w:val="en-GB"/>
        </w:rPr>
        <w:t>Attention-</w:t>
      </w:r>
      <w:r w:rsidR="00B11CB3" w:rsidRPr="00E87F65">
        <w:rPr>
          <w:rFonts w:ascii="Times New Roman" w:eastAsia="SimSun" w:hAnsi="Times New Roman" w:cs="Times New Roman"/>
          <w:b/>
          <w:lang w:val="en-GB"/>
        </w:rPr>
        <w:t>d</w:t>
      </w:r>
      <w:r w:rsidRPr="00E87F65">
        <w:rPr>
          <w:rFonts w:ascii="Times New Roman" w:eastAsia="SimSun" w:hAnsi="Times New Roman" w:cs="Times New Roman"/>
          <w:b/>
          <w:lang w:val="en-GB"/>
        </w:rPr>
        <w:t>eficit/</w:t>
      </w:r>
      <w:r w:rsidR="00B11CB3" w:rsidRPr="00E87F65">
        <w:rPr>
          <w:rFonts w:ascii="Times New Roman" w:eastAsia="SimSun" w:hAnsi="Times New Roman" w:cs="Times New Roman"/>
          <w:b/>
          <w:lang w:val="en-GB"/>
        </w:rPr>
        <w:t>h</w:t>
      </w:r>
      <w:r w:rsidRPr="00E87F65">
        <w:rPr>
          <w:rFonts w:ascii="Times New Roman" w:eastAsia="SimSun" w:hAnsi="Times New Roman" w:cs="Times New Roman"/>
          <w:b/>
          <w:lang w:val="en-GB"/>
        </w:rPr>
        <w:t xml:space="preserve">yperactivity </w:t>
      </w:r>
      <w:r w:rsidR="00B11CB3" w:rsidRPr="00E87F65">
        <w:rPr>
          <w:rFonts w:ascii="Times New Roman" w:eastAsia="SimSun" w:hAnsi="Times New Roman" w:cs="Times New Roman"/>
          <w:b/>
          <w:lang w:val="en-GB"/>
        </w:rPr>
        <w:t>d</w:t>
      </w:r>
      <w:r w:rsidRPr="00E87F65">
        <w:rPr>
          <w:rFonts w:ascii="Times New Roman" w:eastAsia="SimSun" w:hAnsi="Times New Roman" w:cs="Times New Roman"/>
          <w:b/>
          <w:lang w:val="en-GB"/>
        </w:rPr>
        <w:t>isorder as a novel risk factor for cardiovascular diseases: a nationwide population-based cohort study</w:t>
      </w:r>
    </w:p>
    <w:p w14:paraId="08328F2B" w14:textId="186E0265" w:rsidR="001A13F7" w:rsidRPr="00E87F65" w:rsidRDefault="001A13F7" w:rsidP="001A13F7">
      <w:pPr>
        <w:spacing w:line="480" w:lineRule="auto"/>
        <w:rPr>
          <w:rFonts w:ascii="Times New Roman" w:hAnsi="Times New Roman" w:cs="Times New Roman"/>
          <w:b/>
        </w:rPr>
      </w:pPr>
      <w:r w:rsidRPr="00E87F65">
        <w:rPr>
          <w:rFonts w:ascii="Times New Roman" w:hAnsi="Times New Roman" w:cs="Times New Roman"/>
          <w:b/>
        </w:rPr>
        <w:t>Authors and affiliations</w:t>
      </w:r>
    </w:p>
    <w:p w14:paraId="507871EF" w14:textId="793B6F3B" w:rsidR="00C36595" w:rsidRPr="00E87F65" w:rsidRDefault="00C36595" w:rsidP="001A13F7">
      <w:pPr>
        <w:autoSpaceDE w:val="0"/>
        <w:autoSpaceDN w:val="0"/>
        <w:adjustRightInd w:val="0"/>
        <w:spacing w:after="120" w:line="360" w:lineRule="auto"/>
        <w:rPr>
          <w:rFonts w:ascii="Times New Roman" w:eastAsia="SimSun" w:hAnsi="Times New Roman" w:cs="Times New Roman"/>
          <w:vertAlign w:val="superscript"/>
          <w:lang w:val="en-GB"/>
        </w:rPr>
      </w:pPr>
      <w:r w:rsidRPr="00E87F65">
        <w:rPr>
          <w:rFonts w:ascii="Times New Roman" w:eastAsia="SimSun" w:hAnsi="Times New Roman" w:cs="Times New Roman"/>
          <w:lang w:val="en-GB"/>
        </w:rPr>
        <w:t>Lin Li</w:t>
      </w:r>
      <w:r w:rsidR="001A13F7" w:rsidRPr="00E87F65">
        <w:rPr>
          <w:rFonts w:ascii="Times New Roman" w:eastAsia="SimSun" w:hAnsi="Times New Roman" w:cs="Times New Roman"/>
          <w:lang w:val="en-GB"/>
        </w:rPr>
        <w:t>,</w:t>
      </w:r>
      <w:r w:rsidRPr="00E87F65">
        <w:rPr>
          <w:rFonts w:ascii="Times New Roman" w:eastAsia="SimSun" w:hAnsi="Times New Roman" w:cs="Times New Roman"/>
          <w:vertAlign w:val="superscript"/>
          <w:lang w:val="en-GB"/>
        </w:rPr>
        <w:t>1</w:t>
      </w:r>
      <w:r w:rsidR="006D7768">
        <w:rPr>
          <w:rFonts w:ascii="Times New Roman" w:eastAsia="SimSun" w:hAnsi="Times New Roman" w:cs="Times New Roman"/>
          <w:vertAlign w:val="superscript"/>
          <w:lang w:val="en-GB"/>
        </w:rPr>
        <w:t>,2</w:t>
      </w:r>
      <w:r w:rsidRPr="00E87F65">
        <w:rPr>
          <w:rFonts w:ascii="Times New Roman" w:eastAsia="SimSun" w:hAnsi="Times New Roman" w:cs="Times New Roman"/>
          <w:lang w:val="en-GB"/>
        </w:rPr>
        <w:t xml:space="preserve"> Zheng Chang</w:t>
      </w:r>
      <w:r w:rsidR="001A13F7" w:rsidRPr="00E87F65">
        <w:rPr>
          <w:rFonts w:ascii="Times New Roman" w:eastAsia="SimSun" w:hAnsi="Times New Roman" w:cs="Times New Roman"/>
          <w:lang w:val="en-GB"/>
        </w:rPr>
        <w:t>,</w:t>
      </w:r>
      <w:r w:rsidRPr="00E87F65">
        <w:rPr>
          <w:rFonts w:ascii="Times New Roman" w:eastAsia="SimSun" w:hAnsi="Times New Roman" w:cs="Times New Roman"/>
          <w:vertAlign w:val="superscript"/>
          <w:lang w:val="en-GB"/>
        </w:rPr>
        <w:t>2</w:t>
      </w:r>
      <w:r w:rsidRPr="00E87F65">
        <w:rPr>
          <w:rFonts w:ascii="Times New Roman" w:eastAsia="SimSun" w:hAnsi="Times New Roman" w:cs="Times New Roman"/>
          <w:lang w:val="en-GB"/>
        </w:rPr>
        <w:t xml:space="preserve"> Jiangwei Sun</w:t>
      </w:r>
      <w:r w:rsidR="001A13F7" w:rsidRPr="00E87F65">
        <w:rPr>
          <w:rFonts w:ascii="Times New Roman" w:eastAsia="SimSun" w:hAnsi="Times New Roman" w:cs="Times New Roman"/>
          <w:lang w:val="en-GB"/>
        </w:rPr>
        <w:t>,</w:t>
      </w:r>
      <w:r w:rsidRPr="00E87F65">
        <w:rPr>
          <w:rFonts w:ascii="Times New Roman" w:eastAsia="SimSun" w:hAnsi="Times New Roman" w:cs="Times New Roman"/>
          <w:vertAlign w:val="superscript"/>
          <w:lang w:val="en-GB"/>
        </w:rPr>
        <w:t>3</w:t>
      </w:r>
      <w:r w:rsidRPr="00E87F65">
        <w:rPr>
          <w:rFonts w:ascii="Times New Roman" w:eastAsia="SimSun" w:hAnsi="Times New Roman" w:cs="Times New Roman"/>
          <w:lang w:val="en-GB"/>
        </w:rPr>
        <w:t xml:space="preserve"> Miguel Garcia-Argibays,</w:t>
      </w:r>
      <w:r w:rsidRPr="00E87F65">
        <w:rPr>
          <w:rFonts w:ascii="Times New Roman" w:eastAsia="SimSun" w:hAnsi="Times New Roman" w:cs="Times New Roman"/>
          <w:vertAlign w:val="superscript"/>
          <w:lang w:val="en-GB"/>
        </w:rPr>
        <w:t>1</w:t>
      </w:r>
      <w:r w:rsidRPr="00E87F65">
        <w:rPr>
          <w:rFonts w:ascii="Times New Roman" w:eastAsia="SimSun" w:hAnsi="Times New Roman" w:cs="Times New Roman"/>
          <w:lang w:val="en-GB"/>
        </w:rPr>
        <w:t xml:space="preserve"> Ebba Du Rietz,</w:t>
      </w:r>
      <w:r w:rsidRPr="00E87F65">
        <w:rPr>
          <w:rFonts w:ascii="Times New Roman" w:eastAsia="SimSun" w:hAnsi="Times New Roman" w:cs="Times New Roman"/>
          <w:vertAlign w:val="superscript"/>
          <w:lang w:val="en-GB"/>
        </w:rPr>
        <w:t>2</w:t>
      </w:r>
      <w:r w:rsidRPr="00E87F65">
        <w:rPr>
          <w:rFonts w:ascii="Times New Roman" w:eastAsia="SimSun" w:hAnsi="Times New Roman" w:cs="Times New Roman"/>
          <w:lang w:val="en-GB"/>
        </w:rPr>
        <w:t xml:space="preserve"> Maja Dobrosavljevic,</w:t>
      </w:r>
      <w:r w:rsidRPr="00E87F65">
        <w:rPr>
          <w:rFonts w:ascii="Times New Roman" w:eastAsia="SimSun" w:hAnsi="Times New Roman" w:cs="Times New Roman"/>
          <w:vertAlign w:val="superscript"/>
          <w:lang w:val="en-GB"/>
        </w:rPr>
        <w:t xml:space="preserve"> 1</w:t>
      </w:r>
      <w:r w:rsidRPr="00E87F65">
        <w:rPr>
          <w:rFonts w:ascii="Times New Roman" w:eastAsia="SimSun" w:hAnsi="Times New Roman" w:cs="Times New Roman"/>
          <w:lang w:val="en-GB"/>
        </w:rPr>
        <w:t xml:space="preserve">  Isabell Brikell,</w:t>
      </w:r>
      <w:r w:rsidRPr="00E87F65">
        <w:rPr>
          <w:rFonts w:ascii="Times New Roman" w:eastAsia="SimSun" w:hAnsi="Times New Roman" w:cs="Times New Roman"/>
          <w:vertAlign w:val="superscript"/>
          <w:lang w:val="en-GB"/>
        </w:rPr>
        <w:t xml:space="preserve"> 2</w:t>
      </w:r>
      <w:r w:rsidRPr="00E87F65">
        <w:rPr>
          <w:rFonts w:ascii="Times New Roman" w:eastAsia="SimSun" w:hAnsi="Times New Roman" w:cs="Times New Roman"/>
          <w:lang w:val="en-GB"/>
        </w:rPr>
        <w:t xml:space="preserve"> Tomas Jernberg,</w:t>
      </w:r>
      <w:r w:rsidRPr="00E87F65">
        <w:rPr>
          <w:rFonts w:ascii="Times New Roman" w:eastAsia="SimSun" w:hAnsi="Times New Roman" w:cs="Times New Roman"/>
          <w:vertAlign w:val="superscript"/>
          <w:lang w:val="en-GB"/>
        </w:rPr>
        <w:t>4</w:t>
      </w:r>
      <w:r w:rsidRPr="00E87F65">
        <w:rPr>
          <w:rFonts w:ascii="Times New Roman" w:eastAsia="SimSun" w:hAnsi="Times New Roman" w:cs="Times New Roman"/>
          <w:lang w:val="en-GB"/>
        </w:rPr>
        <w:t xml:space="preserve"> Marco Solmi,</w:t>
      </w:r>
      <w:r w:rsidRPr="00E87F65">
        <w:rPr>
          <w:rFonts w:ascii="Times New Roman" w:eastAsia="SimSun" w:hAnsi="Times New Roman" w:cs="Times New Roman"/>
          <w:vertAlign w:val="superscript"/>
          <w:lang w:val="en-GB"/>
        </w:rPr>
        <w:t>5,6,7,8</w:t>
      </w:r>
      <w:r w:rsidR="001A13F7" w:rsidRPr="00E87F65">
        <w:rPr>
          <w:rFonts w:ascii="Times New Roman" w:eastAsia="SimSun" w:hAnsi="Times New Roman" w:cs="Times New Roman"/>
          <w:lang w:val="en-GB"/>
        </w:rPr>
        <w:t xml:space="preserve"> Samuele Cortese,</w:t>
      </w:r>
      <w:r w:rsidRPr="00E87F65">
        <w:rPr>
          <w:rFonts w:ascii="Times New Roman" w:eastAsia="SimSun" w:hAnsi="Times New Roman" w:cs="Times New Roman"/>
          <w:vertAlign w:val="superscript"/>
          <w:lang w:val="en-GB"/>
        </w:rPr>
        <w:t>8,9,10</w:t>
      </w:r>
      <w:r w:rsidRPr="00E87F65">
        <w:rPr>
          <w:rFonts w:ascii="Times New Roman" w:eastAsia="SimSun" w:hAnsi="Times New Roman" w:cs="Times New Roman"/>
          <w:lang w:val="en-GB"/>
        </w:rPr>
        <w:t xml:space="preserve"> Henrik Larsson </w:t>
      </w:r>
      <w:r w:rsidRPr="00E87F65">
        <w:rPr>
          <w:rFonts w:ascii="Times New Roman" w:eastAsia="SimSun" w:hAnsi="Times New Roman" w:cs="Times New Roman"/>
          <w:vertAlign w:val="superscript"/>
          <w:lang w:val="en-GB"/>
        </w:rPr>
        <w:t>1,2</w:t>
      </w:r>
    </w:p>
    <w:p w14:paraId="37B7B56B" w14:textId="4B142E82" w:rsidR="00C36595" w:rsidRPr="00E87F65" w:rsidRDefault="00C36595" w:rsidP="001A13F7">
      <w:pPr>
        <w:pStyle w:val="ListParagraph"/>
        <w:numPr>
          <w:ilvl w:val="0"/>
          <w:numId w:val="8"/>
        </w:numPr>
        <w:spacing w:line="360" w:lineRule="auto"/>
        <w:rPr>
          <w:rFonts w:ascii="Times New Roman" w:hAnsi="Times New Roman" w:cs="Times New Roman"/>
        </w:rPr>
      </w:pPr>
      <w:r w:rsidRPr="00E87F65">
        <w:rPr>
          <w:rFonts w:ascii="Times New Roman" w:hAnsi="Times New Roman" w:cs="Times New Roman"/>
        </w:rPr>
        <w:t xml:space="preserve">School of Medical Sciences, </w:t>
      </w:r>
      <w:proofErr w:type="spellStart"/>
      <w:r w:rsidRPr="00E87F65">
        <w:rPr>
          <w:rFonts w:ascii="Times New Roman" w:hAnsi="Times New Roman" w:cs="Times New Roman"/>
        </w:rPr>
        <w:t>Örebro</w:t>
      </w:r>
      <w:proofErr w:type="spellEnd"/>
      <w:r w:rsidRPr="00E87F65">
        <w:rPr>
          <w:rFonts w:ascii="Times New Roman" w:hAnsi="Times New Roman" w:cs="Times New Roman"/>
        </w:rPr>
        <w:t xml:space="preserve"> University, </w:t>
      </w:r>
      <w:proofErr w:type="spellStart"/>
      <w:r w:rsidRPr="00E87F65">
        <w:rPr>
          <w:rFonts w:ascii="Times New Roman" w:hAnsi="Times New Roman" w:cs="Times New Roman"/>
        </w:rPr>
        <w:t>Örebro</w:t>
      </w:r>
      <w:proofErr w:type="spellEnd"/>
      <w:r w:rsidRPr="00E87F65">
        <w:rPr>
          <w:rFonts w:ascii="Times New Roman" w:hAnsi="Times New Roman" w:cs="Times New Roman"/>
        </w:rPr>
        <w:t>, Sweden</w:t>
      </w:r>
    </w:p>
    <w:p w14:paraId="1DB78A50" w14:textId="7E253735" w:rsidR="00C36595" w:rsidRPr="00E87F65" w:rsidRDefault="00C36595" w:rsidP="001A13F7">
      <w:pPr>
        <w:pStyle w:val="ListParagraph"/>
        <w:numPr>
          <w:ilvl w:val="0"/>
          <w:numId w:val="8"/>
        </w:numPr>
        <w:spacing w:line="360" w:lineRule="auto"/>
        <w:rPr>
          <w:rFonts w:ascii="Times New Roman" w:hAnsi="Times New Roman" w:cs="Times New Roman"/>
        </w:rPr>
      </w:pPr>
      <w:r w:rsidRPr="00E87F65">
        <w:rPr>
          <w:rFonts w:ascii="Times New Roman" w:hAnsi="Times New Roman" w:cs="Times New Roman"/>
        </w:rPr>
        <w:t xml:space="preserve">Department of Medical Epidemiology and Biostatistics, </w:t>
      </w:r>
      <w:proofErr w:type="spellStart"/>
      <w:r w:rsidRPr="00E87F65">
        <w:rPr>
          <w:rFonts w:ascii="Times New Roman" w:hAnsi="Times New Roman" w:cs="Times New Roman"/>
        </w:rPr>
        <w:t>Karolinska</w:t>
      </w:r>
      <w:proofErr w:type="spellEnd"/>
      <w:r w:rsidRPr="00E87F65">
        <w:rPr>
          <w:rFonts w:ascii="Times New Roman" w:hAnsi="Times New Roman" w:cs="Times New Roman"/>
        </w:rPr>
        <w:t xml:space="preserve"> </w:t>
      </w:r>
      <w:proofErr w:type="spellStart"/>
      <w:r w:rsidRPr="00E87F65">
        <w:rPr>
          <w:rFonts w:ascii="Times New Roman" w:hAnsi="Times New Roman" w:cs="Times New Roman"/>
        </w:rPr>
        <w:t>Institutet</w:t>
      </w:r>
      <w:proofErr w:type="spellEnd"/>
      <w:r w:rsidRPr="00E87F65">
        <w:rPr>
          <w:rFonts w:ascii="Times New Roman" w:hAnsi="Times New Roman" w:cs="Times New Roman"/>
        </w:rPr>
        <w:t>, Stockholm, Sweden</w:t>
      </w:r>
    </w:p>
    <w:p w14:paraId="2541DAA2" w14:textId="3D59A1F4" w:rsidR="00C36595" w:rsidRPr="00E87F65" w:rsidRDefault="00C36595" w:rsidP="001A13F7">
      <w:pPr>
        <w:pStyle w:val="ListParagraph"/>
        <w:numPr>
          <w:ilvl w:val="0"/>
          <w:numId w:val="8"/>
        </w:numPr>
        <w:spacing w:line="360" w:lineRule="auto"/>
        <w:rPr>
          <w:rFonts w:ascii="Times New Roman" w:hAnsi="Times New Roman" w:cs="Times New Roman"/>
        </w:rPr>
      </w:pPr>
      <w:r w:rsidRPr="00E87F65">
        <w:rPr>
          <w:rFonts w:ascii="Times New Roman" w:hAnsi="Times New Roman" w:cs="Times New Roman"/>
        </w:rPr>
        <w:t xml:space="preserve">The Institute of Environmental Medicine, </w:t>
      </w:r>
      <w:proofErr w:type="spellStart"/>
      <w:r w:rsidRPr="00E87F65">
        <w:rPr>
          <w:rFonts w:ascii="Times New Roman" w:hAnsi="Times New Roman" w:cs="Times New Roman"/>
        </w:rPr>
        <w:t>Karolinska</w:t>
      </w:r>
      <w:proofErr w:type="spellEnd"/>
      <w:r w:rsidRPr="00E87F65">
        <w:rPr>
          <w:rFonts w:ascii="Times New Roman" w:hAnsi="Times New Roman" w:cs="Times New Roman"/>
        </w:rPr>
        <w:t xml:space="preserve"> </w:t>
      </w:r>
      <w:proofErr w:type="spellStart"/>
      <w:r w:rsidRPr="00E87F65">
        <w:rPr>
          <w:rFonts w:ascii="Times New Roman" w:hAnsi="Times New Roman" w:cs="Times New Roman"/>
        </w:rPr>
        <w:t>Institutet</w:t>
      </w:r>
      <w:proofErr w:type="spellEnd"/>
      <w:r w:rsidRPr="00E87F65">
        <w:rPr>
          <w:rFonts w:ascii="Times New Roman" w:hAnsi="Times New Roman" w:cs="Times New Roman"/>
        </w:rPr>
        <w:t>, Stockholm, Sweden</w:t>
      </w:r>
    </w:p>
    <w:p w14:paraId="6A6D3BD6" w14:textId="54945096" w:rsidR="00C36595" w:rsidRPr="00E87F65" w:rsidRDefault="00C36595" w:rsidP="001A13F7">
      <w:pPr>
        <w:pStyle w:val="ListParagraph"/>
        <w:numPr>
          <w:ilvl w:val="0"/>
          <w:numId w:val="8"/>
        </w:numPr>
        <w:spacing w:line="360" w:lineRule="auto"/>
        <w:rPr>
          <w:rFonts w:ascii="Times New Roman" w:hAnsi="Times New Roman" w:cs="Times New Roman"/>
        </w:rPr>
      </w:pPr>
      <w:r w:rsidRPr="00E87F65">
        <w:rPr>
          <w:rFonts w:ascii="Times New Roman" w:eastAsia="SimSun" w:hAnsi="Times New Roman" w:cs="Times New Roman"/>
          <w:lang w:val="en-GB"/>
        </w:rPr>
        <w:t xml:space="preserve">Department of Clinical Sciences, </w:t>
      </w:r>
      <w:proofErr w:type="spellStart"/>
      <w:r w:rsidRPr="00E87F65">
        <w:rPr>
          <w:rFonts w:ascii="Times New Roman" w:eastAsia="SimSun" w:hAnsi="Times New Roman" w:cs="Times New Roman"/>
          <w:lang w:val="en-GB"/>
        </w:rPr>
        <w:t>Danderyd</w:t>
      </w:r>
      <w:proofErr w:type="spellEnd"/>
      <w:r w:rsidRPr="00E87F65">
        <w:rPr>
          <w:rFonts w:ascii="Times New Roman" w:eastAsia="SimSun" w:hAnsi="Times New Roman" w:cs="Times New Roman"/>
          <w:lang w:val="en-GB"/>
        </w:rPr>
        <w:t xml:space="preserve"> University Hospital, Stockholm, Sweden</w:t>
      </w:r>
    </w:p>
    <w:p w14:paraId="65119C2F" w14:textId="61B9DD70"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r w:rsidRPr="00E87F65">
        <w:rPr>
          <w:rFonts w:ascii="Times New Roman" w:eastAsia="SimSun" w:hAnsi="Times New Roman" w:cs="Times New Roman"/>
          <w:lang w:val="en-GB"/>
        </w:rPr>
        <w:t>Department of Psychiatry, Univer</w:t>
      </w:r>
      <w:r w:rsidR="001A13F7" w:rsidRPr="00E87F65">
        <w:rPr>
          <w:rFonts w:ascii="Times New Roman" w:eastAsia="SimSun" w:hAnsi="Times New Roman" w:cs="Times New Roman"/>
          <w:lang w:val="en-GB"/>
        </w:rPr>
        <w:t>sity of Ottawa, Ontario, Canada</w:t>
      </w:r>
    </w:p>
    <w:p w14:paraId="1C2D4B6F" w14:textId="1255A11A"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r w:rsidRPr="00E87F65">
        <w:rPr>
          <w:rFonts w:ascii="Times New Roman" w:eastAsia="SimSun" w:hAnsi="Times New Roman" w:cs="Times New Roman"/>
          <w:lang w:val="en-GB"/>
        </w:rPr>
        <w:t>Department of Mental Health, The Ot</w:t>
      </w:r>
      <w:r w:rsidR="001A13F7" w:rsidRPr="00E87F65">
        <w:rPr>
          <w:rFonts w:ascii="Times New Roman" w:eastAsia="SimSun" w:hAnsi="Times New Roman" w:cs="Times New Roman"/>
          <w:lang w:val="en-GB"/>
        </w:rPr>
        <w:t>tawa Hospital, Ontario, Canada</w:t>
      </w:r>
    </w:p>
    <w:p w14:paraId="10B39015" w14:textId="5B2BF9DB"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r w:rsidRPr="00E87F65">
        <w:rPr>
          <w:rFonts w:ascii="Times New Roman" w:eastAsia="SimSun" w:hAnsi="Times New Roman" w:cs="Times New Roman"/>
          <w:lang w:val="en-GB"/>
        </w:rPr>
        <w:t>Ottawa Hospital Research Institute (OHRI) Clinical Epidemiolo</w:t>
      </w:r>
      <w:r w:rsidR="001A13F7" w:rsidRPr="00E87F65">
        <w:rPr>
          <w:rFonts w:ascii="Times New Roman" w:eastAsia="SimSun" w:hAnsi="Times New Roman" w:cs="Times New Roman"/>
          <w:lang w:val="en-GB"/>
        </w:rPr>
        <w:t xml:space="preserve">gy Program University of Ottawa, </w:t>
      </w:r>
      <w:r w:rsidRPr="00E87F65">
        <w:rPr>
          <w:rFonts w:ascii="Times New Roman" w:eastAsia="SimSun" w:hAnsi="Times New Roman" w:cs="Times New Roman"/>
          <w:lang w:val="en-GB"/>
        </w:rPr>
        <w:t>Ontario</w:t>
      </w:r>
      <w:r w:rsidR="001A13F7" w:rsidRPr="00E87F65">
        <w:rPr>
          <w:rFonts w:ascii="Times New Roman" w:eastAsia="SimSun" w:hAnsi="Times New Roman" w:cs="Times New Roman"/>
          <w:lang w:val="en-GB"/>
        </w:rPr>
        <w:t>, Canada</w:t>
      </w:r>
    </w:p>
    <w:p w14:paraId="53AB364B" w14:textId="2F0DDDFC"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r w:rsidRPr="00E87F65">
        <w:rPr>
          <w:rFonts w:ascii="Times New Roman" w:eastAsia="SimSun" w:hAnsi="Times New Roman" w:cs="Times New Roman"/>
          <w:lang w:val="en-GB"/>
        </w:rPr>
        <w:t>Centre for Innovation in Mental Health-Developmental Lab, School of Psychology, University of Southampton, and NHS Trust, Southampton, United Kingdom</w:t>
      </w:r>
    </w:p>
    <w:p w14:paraId="2029DF28" w14:textId="77777777"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proofErr w:type="spellStart"/>
      <w:r w:rsidRPr="00E87F65">
        <w:rPr>
          <w:rFonts w:ascii="Times New Roman" w:eastAsia="SimSun" w:hAnsi="Times New Roman" w:cs="Times New Roman"/>
          <w:lang w:val="en-GB"/>
        </w:rPr>
        <w:t>Hassenfeld</w:t>
      </w:r>
      <w:proofErr w:type="spellEnd"/>
      <w:r w:rsidRPr="00E87F65">
        <w:rPr>
          <w:rFonts w:ascii="Times New Roman" w:eastAsia="SimSun" w:hAnsi="Times New Roman" w:cs="Times New Roman"/>
          <w:lang w:val="en-GB"/>
        </w:rPr>
        <w:t xml:space="preserve"> Children's Hospital at NYU </w:t>
      </w:r>
      <w:proofErr w:type="spellStart"/>
      <w:r w:rsidRPr="00E87F65">
        <w:rPr>
          <w:rFonts w:ascii="Times New Roman" w:eastAsia="SimSun" w:hAnsi="Times New Roman" w:cs="Times New Roman"/>
          <w:lang w:val="en-GB"/>
        </w:rPr>
        <w:t>Langone</w:t>
      </w:r>
      <w:proofErr w:type="spellEnd"/>
      <w:r w:rsidRPr="00E87F65">
        <w:rPr>
          <w:rFonts w:ascii="Times New Roman" w:eastAsia="SimSun" w:hAnsi="Times New Roman" w:cs="Times New Roman"/>
          <w:lang w:val="en-GB"/>
        </w:rPr>
        <w:t xml:space="preserve">, New York University Child Study </w:t>
      </w:r>
      <w:proofErr w:type="spellStart"/>
      <w:r w:rsidRPr="00E87F65">
        <w:rPr>
          <w:rFonts w:ascii="Times New Roman" w:eastAsia="SimSun" w:hAnsi="Times New Roman" w:cs="Times New Roman"/>
          <w:lang w:val="en-GB"/>
        </w:rPr>
        <w:t>Center</w:t>
      </w:r>
      <w:proofErr w:type="spellEnd"/>
      <w:r w:rsidRPr="00E87F65">
        <w:rPr>
          <w:rFonts w:ascii="Times New Roman" w:eastAsia="SimSun" w:hAnsi="Times New Roman" w:cs="Times New Roman"/>
          <w:lang w:val="en-GB"/>
        </w:rPr>
        <w:t>, New York City, New York, USA</w:t>
      </w:r>
    </w:p>
    <w:p w14:paraId="4209E929" w14:textId="0162D7C7" w:rsidR="00C36595" w:rsidRPr="00E87F65" w:rsidRDefault="00C36595" w:rsidP="001A13F7">
      <w:pPr>
        <w:pStyle w:val="ListParagraph"/>
        <w:numPr>
          <w:ilvl w:val="0"/>
          <w:numId w:val="8"/>
        </w:numPr>
        <w:spacing w:line="360" w:lineRule="auto"/>
        <w:rPr>
          <w:rFonts w:ascii="Times New Roman" w:eastAsia="SimSun" w:hAnsi="Times New Roman" w:cs="Times New Roman"/>
          <w:lang w:val="en-GB"/>
        </w:rPr>
      </w:pPr>
      <w:r w:rsidRPr="00E87F65">
        <w:rPr>
          <w:rFonts w:ascii="Times New Roman" w:eastAsia="SimSun" w:hAnsi="Times New Roman" w:cs="Times New Roman"/>
          <w:lang w:val="en-GB"/>
        </w:rPr>
        <w:t>Division of Psychiatry and Applied Psychology, School of Medicine, University of Nottingham, Nottingham, UK</w:t>
      </w:r>
    </w:p>
    <w:p w14:paraId="58E19336" w14:textId="3FF5AD2B" w:rsidR="00C36595" w:rsidRPr="00E87F65" w:rsidRDefault="00C36595" w:rsidP="00C36595">
      <w:pPr>
        <w:spacing w:line="240" w:lineRule="auto"/>
        <w:rPr>
          <w:rFonts w:ascii="Times New Roman" w:hAnsi="Times New Roman" w:cs="Times New Roman"/>
        </w:rPr>
      </w:pPr>
      <w:r w:rsidRPr="00E87F65">
        <w:rPr>
          <w:rFonts w:ascii="Times New Roman" w:hAnsi="Times New Roman" w:cs="Times New Roman"/>
        </w:rPr>
        <w:t xml:space="preserve">*Correspondence to: Lin Li, </w:t>
      </w:r>
      <w:r w:rsidR="006D7768">
        <w:rPr>
          <w:rFonts w:ascii="Times New Roman" w:hAnsi="Times New Roman" w:cs="Times New Roman"/>
        </w:rPr>
        <w:t>PhD</w:t>
      </w:r>
      <w:r w:rsidRPr="00E87F65">
        <w:rPr>
          <w:rFonts w:ascii="Times New Roman" w:hAnsi="Times New Roman" w:cs="Times New Roman"/>
        </w:rPr>
        <w:t xml:space="preserve">, </w:t>
      </w:r>
      <w:proofErr w:type="spellStart"/>
      <w:r w:rsidR="006D7768" w:rsidRPr="006D7768">
        <w:rPr>
          <w:rFonts w:ascii="Times New Roman" w:hAnsi="Times New Roman" w:cs="Times New Roman"/>
        </w:rPr>
        <w:t>Nobels</w:t>
      </w:r>
      <w:proofErr w:type="spellEnd"/>
      <w:r w:rsidR="006D7768" w:rsidRPr="006D7768">
        <w:rPr>
          <w:rFonts w:ascii="Times New Roman" w:hAnsi="Times New Roman" w:cs="Times New Roman"/>
        </w:rPr>
        <w:t xml:space="preserve"> </w:t>
      </w:r>
      <w:proofErr w:type="spellStart"/>
      <w:r w:rsidR="006D7768" w:rsidRPr="006D7768">
        <w:rPr>
          <w:rFonts w:ascii="Times New Roman" w:hAnsi="Times New Roman" w:cs="Times New Roman"/>
        </w:rPr>
        <w:t>väg</w:t>
      </w:r>
      <w:proofErr w:type="spellEnd"/>
      <w:r w:rsidR="006D7768" w:rsidRPr="006D7768">
        <w:rPr>
          <w:rFonts w:ascii="Times New Roman" w:hAnsi="Times New Roman" w:cs="Times New Roman"/>
        </w:rPr>
        <w:t xml:space="preserve"> </w:t>
      </w:r>
      <w:r w:rsidR="006D7768">
        <w:rPr>
          <w:rFonts w:ascii="Times New Roman" w:hAnsi="Times New Roman" w:cs="Times New Roman"/>
        </w:rPr>
        <w:t>12a</w:t>
      </w:r>
      <w:r w:rsidR="006D7768" w:rsidRPr="006D7768">
        <w:rPr>
          <w:rFonts w:ascii="Times New Roman" w:hAnsi="Times New Roman" w:cs="Times New Roman"/>
        </w:rPr>
        <w:t xml:space="preserve">, Department of Medical Epidemiology and Biostatistics, </w:t>
      </w:r>
      <w:proofErr w:type="spellStart"/>
      <w:r w:rsidR="006D7768" w:rsidRPr="006D7768">
        <w:rPr>
          <w:rFonts w:ascii="Times New Roman" w:hAnsi="Times New Roman" w:cs="Times New Roman"/>
        </w:rPr>
        <w:t>Karolinska</w:t>
      </w:r>
      <w:proofErr w:type="spellEnd"/>
      <w:r w:rsidR="006D7768" w:rsidRPr="006D7768">
        <w:rPr>
          <w:rFonts w:ascii="Times New Roman" w:hAnsi="Times New Roman" w:cs="Times New Roman"/>
        </w:rPr>
        <w:t xml:space="preserve"> </w:t>
      </w:r>
      <w:proofErr w:type="spellStart"/>
      <w:r w:rsidR="006D7768" w:rsidRPr="006D7768">
        <w:rPr>
          <w:rFonts w:ascii="Times New Roman" w:hAnsi="Times New Roman" w:cs="Times New Roman"/>
        </w:rPr>
        <w:t>Institutet</w:t>
      </w:r>
      <w:proofErr w:type="spellEnd"/>
      <w:r w:rsidR="006D7768" w:rsidRPr="006D7768">
        <w:rPr>
          <w:rFonts w:ascii="Times New Roman" w:hAnsi="Times New Roman" w:cs="Times New Roman"/>
        </w:rPr>
        <w:t xml:space="preserve">, </w:t>
      </w:r>
      <w:proofErr w:type="spellStart"/>
      <w:r w:rsidR="006D7768">
        <w:rPr>
          <w:rFonts w:ascii="Times New Roman" w:hAnsi="Times New Roman" w:cs="Times New Roman"/>
        </w:rPr>
        <w:t>Solna</w:t>
      </w:r>
      <w:proofErr w:type="spellEnd"/>
      <w:r w:rsidR="006D7768" w:rsidRPr="006D7768">
        <w:rPr>
          <w:rFonts w:ascii="Times New Roman" w:hAnsi="Times New Roman" w:cs="Times New Roman"/>
        </w:rPr>
        <w:t>, Sweden</w:t>
      </w:r>
      <w:r w:rsidRPr="00E87F65">
        <w:rPr>
          <w:rFonts w:ascii="Times New Roman" w:hAnsi="Times New Roman" w:cs="Times New Roman"/>
        </w:rPr>
        <w:t>. Phone: +46 019 302191. E-mail: lin.li @</w:t>
      </w:r>
      <w:r w:rsidR="006D7768">
        <w:rPr>
          <w:rFonts w:ascii="Times New Roman" w:hAnsi="Times New Roman" w:cs="Times New Roman"/>
        </w:rPr>
        <w:t>ki</w:t>
      </w:r>
      <w:r w:rsidRPr="00E87F65">
        <w:rPr>
          <w:rFonts w:ascii="Times New Roman" w:hAnsi="Times New Roman" w:cs="Times New Roman"/>
        </w:rPr>
        <w:t>.se</w:t>
      </w:r>
    </w:p>
    <w:p w14:paraId="3DA673BA" w14:textId="564F1AAB" w:rsidR="00F50AE8" w:rsidRPr="00E87F65" w:rsidRDefault="00F50AE8" w:rsidP="00C36595">
      <w:pPr>
        <w:spacing w:line="240" w:lineRule="auto"/>
        <w:rPr>
          <w:rFonts w:ascii="Times New Roman" w:hAnsi="Times New Roman" w:cs="Times New Roman"/>
          <w:b/>
        </w:rPr>
      </w:pPr>
    </w:p>
    <w:p w14:paraId="33BF02F7" w14:textId="0224E821" w:rsidR="001D1D8B" w:rsidRPr="00E87F65" w:rsidRDefault="001D1D8B" w:rsidP="00C36595">
      <w:pPr>
        <w:spacing w:line="240" w:lineRule="auto"/>
        <w:rPr>
          <w:rFonts w:ascii="Times New Roman" w:hAnsi="Times New Roman" w:cs="Times New Roman"/>
          <w:b/>
        </w:rPr>
      </w:pPr>
    </w:p>
    <w:p w14:paraId="5CE9DAF5" w14:textId="640BD087" w:rsidR="001D1D8B" w:rsidRPr="00E87F65" w:rsidRDefault="001D1D8B" w:rsidP="00C36595">
      <w:pPr>
        <w:spacing w:line="240" w:lineRule="auto"/>
        <w:rPr>
          <w:rFonts w:ascii="Times New Roman" w:hAnsi="Times New Roman" w:cs="Times New Roman"/>
          <w:b/>
        </w:rPr>
      </w:pPr>
    </w:p>
    <w:p w14:paraId="344BC900" w14:textId="189F8B23" w:rsidR="001D1D8B" w:rsidRPr="00E87F65" w:rsidRDefault="001D1D8B" w:rsidP="00C36595">
      <w:pPr>
        <w:spacing w:line="240" w:lineRule="auto"/>
        <w:rPr>
          <w:rFonts w:ascii="Times New Roman" w:hAnsi="Times New Roman" w:cs="Times New Roman"/>
          <w:b/>
        </w:rPr>
      </w:pPr>
    </w:p>
    <w:p w14:paraId="3BA98CC4" w14:textId="38470ADC" w:rsidR="001D1D8B" w:rsidRPr="00E87F65" w:rsidRDefault="001D1D8B" w:rsidP="00C36595">
      <w:pPr>
        <w:spacing w:line="240" w:lineRule="auto"/>
        <w:rPr>
          <w:rFonts w:ascii="Times New Roman" w:hAnsi="Times New Roman" w:cs="Times New Roman"/>
          <w:b/>
        </w:rPr>
      </w:pPr>
    </w:p>
    <w:p w14:paraId="18785C3C" w14:textId="0BBC7119" w:rsidR="001D1D8B" w:rsidRPr="00E87F65" w:rsidRDefault="001D1D8B" w:rsidP="00C36595">
      <w:pPr>
        <w:spacing w:line="240" w:lineRule="auto"/>
        <w:rPr>
          <w:rFonts w:ascii="Times New Roman" w:hAnsi="Times New Roman" w:cs="Times New Roman"/>
          <w:b/>
        </w:rPr>
      </w:pPr>
    </w:p>
    <w:p w14:paraId="30B0C09D" w14:textId="69D34E66" w:rsidR="00417F43" w:rsidRDefault="00417F43" w:rsidP="00E07F39">
      <w:pPr>
        <w:rPr>
          <w:rFonts w:ascii="Times New Roman" w:hAnsi="Times New Roman" w:cs="Times New Roman"/>
          <w:b/>
        </w:rPr>
      </w:pPr>
    </w:p>
    <w:p w14:paraId="6A739823" w14:textId="239EDDB1" w:rsidR="00E87F65" w:rsidRDefault="00E87F65" w:rsidP="00E07F39">
      <w:pPr>
        <w:rPr>
          <w:rFonts w:ascii="Times New Roman" w:hAnsi="Times New Roman" w:cs="Times New Roman"/>
          <w:b/>
        </w:rPr>
      </w:pPr>
    </w:p>
    <w:p w14:paraId="20AB8600" w14:textId="1F4FC17B" w:rsidR="00E87F65" w:rsidRDefault="00E87F65" w:rsidP="00E07F39">
      <w:pPr>
        <w:rPr>
          <w:rFonts w:ascii="Times New Roman" w:hAnsi="Times New Roman" w:cs="Times New Roman"/>
          <w:b/>
        </w:rPr>
      </w:pPr>
    </w:p>
    <w:p w14:paraId="51BE3B7D" w14:textId="77777777" w:rsidR="00E87F65" w:rsidRPr="00E87F65" w:rsidRDefault="00E87F65" w:rsidP="00E07F39">
      <w:pPr>
        <w:rPr>
          <w:rFonts w:ascii="Times New Roman" w:hAnsi="Times New Roman" w:cs="Times New Roman"/>
          <w:b/>
        </w:rPr>
      </w:pPr>
    </w:p>
    <w:p w14:paraId="2D0D4AE5" w14:textId="5DE08C34" w:rsidR="004D2942" w:rsidRPr="00E87F65" w:rsidRDefault="004D2942" w:rsidP="00770AAA">
      <w:pPr>
        <w:autoSpaceDE w:val="0"/>
        <w:autoSpaceDN w:val="0"/>
        <w:adjustRightInd w:val="0"/>
        <w:spacing w:after="120" w:line="360" w:lineRule="auto"/>
        <w:rPr>
          <w:rFonts w:ascii="Times New Roman" w:eastAsia="SimSun" w:hAnsi="Times New Roman" w:cs="Times New Roman"/>
          <w:b/>
          <w:lang w:val="en-GB"/>
        </w:rPr>
      </w:pPr>
      <w:r w:rsidRPr="00E87F65">
        <w:rPr>
          <w:rFonts w:ascii="Times New Roman" w:eastAsia="SimSun" w:hAnsi="Times New Roman" w:cs="Times New Roman"/>
          <w:b/>
          <w:lang w:val="en-GB"/>
        </w:rPr>
        <w:lastRenderedPageBreak/>
        <w:t xml:space="preserve">ABSTRACT </w:t>
      </w:r>
    </w:p>
    <w:p w14:paraId="2C391485" w14:textId="0BD7E468" w:rsidR="009574C1" w:rsidRPr="00E87F65" w:rsidRDefault="00213AB6" w:rsidP="00172C93">
      <w:pPr>
        <w:autoSpaceDE w:val="0"/>
        <w:autoSpaceDN w:val="0"/>
        <w:adjustRightInd w:val="0"/>
        <w:spacing w:after="120" w:line="360" w:lineRule="auto"/>
        <w:jc w:val="both"/>
        <w:rPr>
          <w:rFonts w:ascii="Times New Roman" w:eastAsia="SimSun" w:hAnsi="Times New Roman" w:cs="Times New Roman"/>
        </w:rPr>
      </w:pPr>
      <w:r w:rsidRPr="00E87F65">
        <w:rPr>
          <w:rFonts w:ascii="Times New Roman" w:eastAsia="SimSun" w:hAnsi="Times New Roman" w:cs="Times New Roman"/>
          <w:lang w:val="en-GB"/>
        </w:rPr>
        <w:t xml:space="preserve">Accumulating evidence suggests a higher risk of cardiovascular diseases among individual with psychiatric disorders, but very little is known about the risks of overall and specific groups of cardiovascular diseases in attention-deficit/hyperactivity disorder (ADHD). </w:t>
      </w:r>
      <w:r w:rsidR="005C0376" w:rsidRPr="00E87F65">
        <w:rPr>
          <w:rFonts w:ascii="Times New Roman" w:eastAsia="SimSun" w:hAnsi="Times New Roman" w:cs="Times New Roman"/>
          <w:lang w:val="en-GB"/>
        </w:rPr>
        <w:t xml:space="preserve">To </w:t>
      </w:r>
      <w:r w:rsidRPr="00E87F65">
        <w:rPr>
          <w:rFonts w:ascii="Times New Roman" w:eastAsia="SimSun" w:hAnsi="Times New Roman" w:cs="Times New Roman"/>
          <w:lang w:val="en-GB"/>
        </w:rPr>
        <w:t xml:space="preserve">fill the knowledge gap, we investigated the prospective associations between ADHD and a wide range of </w:t>
      </w:r>
      <w:r w:rsidR="005C0376" w:rsidRPr="00E87F65">
        <w:rPr>
          <w:rFonts w:ascii="Times New Roman" w:eastAsia="SimSun" w:hAnsi="Times New Roman" w:cs="Times New Roman"/>
          <w:lang w:val="en-GB"/>
        </w:rPr>
        <w:t>cardiovascular diseases in adults.</w:t>
      </w:r>
      <w:r w:rsidR="00172C93">
        <w:rPr>
          <w:rFonts w:ascii="Times New Roman" w:eastAsia="SimSun" w:hAnsi="Times New Roman" w:cs="Times New Roman"/>
          <w:lang w:val="en-GB"/>
        </w:rPr>
        <w:t xml:space="preserve"> </w:t>
      </w:r>
      <w:r w:rsidR="00223FA0" w:rsidRPr="00E87F65">
        <w:rPr>
          <w:rFonts w:ascii="Times New Roman" w:eastAsia="SimSun" w:hAnsi="Times New Roman" w:cs="Times New Roman"/>
          <w:lang w:val="en-GB"/>
        </w:rPr>
        <w:t>In this nationwide population-based cohort study, w</w:t>
      </w:r>
      <w:r w:rsidR="00B66A50" w:rsidRPr="00E87F65">
        <w:rPr>
          <w:rFonts w:ascii="Times New Roman" w:eastAsia="SimSun" w:hAnsi="Times New Roman" w:cs="Times New Roman"/>
          <w:lang w:val="en-GB"/>
        </w:rPr>
        <w:t xml:space="preserve">e </w:t>
      </w:r>
      <w:r w:rsidR="007A34DB" w:rsidRPr="00E87F65">
        <w:rPr>
          <w:rFonts w:ascii="Times New Roman" w:eastAsia="SimSun" w:hAnsi="Times New Roman" w:cs="Times New Roman"/>
          <w:lang w:val="en-GB"/>
        </w:rPr>
        <w:t xml:space="preserve">identified 5,389,519 </w:t>
      </w:r>
      <w:r w:rsidR="001F38E4" w:rsidRPr="00E87F65">
        <w:rPr>
          <w:rFonts w:ascii="Times New Roman" w:eastAsia="SimSun" w:hAnsi="Times New Roman" w:cs="Times New Roman"/>
          <w:lang w:val="en-GB"/>
        </w:rPr>
        <w:t>adults</w:t>
      </w:r>
      <w:r w:rsidR="007A34DB" w:rsidRPr="00E87F65">
        <w:rPr>
          <w:rFonts w:ascii="Times New Roman" w:eastAsia="SimSun" w:hAnsi="Times New Roman" w:cs="Times New Roman"/>
          <w:lang w:val="en-GB"/>
        </w:rPr>
        <w:t xml:space="preserve"> born </w:t>
      </w:r>
      <w:r w:rsidR="00DF4161" w:rsidRPr="00E87F65">
        <w:rPr>
          <w:rFonts w:ascii="Times New Roman" w:eastAsia="SimSun" w:hAnsi="Times New Roman" w:cs="Times New Roman"/>
          <w:lang w:val="en-GB"/>
        </w:rPr>
        <w:t xml:space="preserve">between </w:t>
      </w:r>
      <w:r w:rsidR="007A34DB" w:rsidRPr="00E87F65">
        <w:rPr>
          <w:rFonts w:ascii="Times New Roman" w:eastAsia="SimSun" w:hAnsi="Times New Roman" w:cs="Times New Roman"/>
          <w:lang w:val="en-GB"/>
        </w:rPr>
        <w:t>1941</w:t>
      </w:r>
      <w:r w:rsidR="00DC20E9" w:rsidRPr="00E87F65">
        <w:rPr>
          <w:rFonts w:ascii="Times New Roman" w:eastAsia="SimSun" w:hAnsi="Times New Roman" w:cs="Times New Roman"/>
          <w:lang w:val="en-GB"/>
        </w:rPr>
        <w:t xml:space="preserve"> </w:t>
      </w:r>
      <w:r w:rsidR="00DF4161" w:rsidRPr="00E87F65">
        <w:rPr>
          <w:rFonts w:ascii="Times New Roman" w:eastAsia="SimSun" w:hAnsi="Times New Roman" w:cs="Times New Roman"/>
          <w:lang w:val="en-GB"/>
        </w:rPr>
        <w:t xml:space="preserve">and </w:t>
      </w:r>
      <w:r w:rsidR="007A34DB" w:rsidRPr="00E87F65">
        <w:rPr>
          <w:rFonts w:ascii="Times New Roman" w:eastAsia="SimSun" w:hAnsi="Times New Roman" w:cs="Times New Roman"/>
          <w:lang w:val="en-GB"/>
        </w:rPr>
        <w:t>1983</w:t>
      </w:r>
      <w:r w:rsidR="00B41276" w:rsidRPr="00E87F65">
        <w:rPr>
          <w:rFonts w:ascii="Times New Roman" w:eastAsia="SimSun" w:hAnsi="Times New Roman" w:cs="Times New Roman"/>
          <w:lang w:val="en-GB"/>
        </w:rPr>
        <w:t>,</w:t>
      </w:r>
      <w:r w:rsidR="00B66A50" w:rsidRPr="00E87F65">
        <w:rPr>
          <w:rFonts w:ascii="Times New Roman" w:eastAsia="SimSun" w:hAnsi="Times New Roman" w:cs="Times New Roman"/>
          <w:lang w:val="en-GB"/>
        </w:rPr>
        <w:t xml:space="preserve"> </w:t>
      </w:r>
      <w:r w:rsidR="001F38E4" w:rsidRPr="00E87F65">
        <w:rPr>
          <w:rFonts w:ascii="Times New Roman" w:eastAsia="SimSun" w:hAnsi="Times New Roman" w:cs="Times New Roman"/>
          <w:lang w:val="en-GB"/>
        </w:rPr>
        <w:t xml:space="preserve">without </w:t>
      </w:r>
      <w:r w:rsidR="00B66A50" w:rsidRPr="00E87F65">
        <w:rPr>
          <w:rFonts w:ascii="Times New Roman" w:eastAsia="SimSun" w:hAnsi="Times New Roman" w:cs="Times New Roman"/>
          <w:lang w:val="en-GB"/>
        </w:rPr>
        <w:t xml:space="preserve">pre-existing </w:t>
      </w:r>
      <w:r w:rsidR="001F38E4" w:rsidRPr="00E87F65">
        <w:rPr>
          <w:rFonts w:ascii="Times New Roman" w:eastAsia="SimSun" w:hAnsi="Times New Roman" w:cs="Times New Roman"/>
          <w:lang w:val="en-GB"/>
        </w:rPr>
        <w:t>cardiovascular disease</w:t>
      </w:r>
      <w:r w:rsidR="00B66A50" w:rsidRPr="00E87F65">
        <w:rPr>
          <w:rFonts w:ascii="Times New Roman" w:eastAsia="SimSun" w:hAnsi="Times New Roman" w:cs="Times New Roman"/>
          <w:lang w:val="en-GB"/>
        </w:rPr>
        <w:t>s</w:t>
      </w:r>
      <w:r w:rsidR="00390694" w:rsidRPr="00E87F65">
        <w:rPr>
          <w:rFonts w:ascii="Times New Roman" w:eastAsia="SimSun" w:hAnsi="Times New Roman" w:cs="Times New Roman"/>
          <w:lang w:val="en-GB"/>
        </w:rPr>
        <w:t>, from Swedish registers</w:t>
      </w:r>
      <w:r w:rsidR="00270424" w:rsidRPr="00E87F65">
        <w:rPr>
          <w:rFonts w:ascii="Times New Roman" w:eastAsia="SimSun" w:hAnsi="Times New Roman" w:cs="Times New Roman"/>
          <w:lang w:val="en-GB"/>
        </w:rPr>
        <w:t>.</w:t>
      </w:r>
      <w:r w:rsidR="001F38E4" w:rsidRPr="00E87F65">
        <w:rPr>
          <w:rFonts w:ascii="Times New Roman" w:eastAsia="SimSun" w:hAnsi="Times New Roman" w:cs="Times New Roman"/>
          <w:lang w:val="en-GB"/>
        </w:rPr>
        <w:t xml:space="preserve"> </w:t>
      </w:r>
      <w:r w:rsidR="00DC20E9" w:rsidRPr="00E87F65">
        <w:rPr>
          <w:rFonts w:ascii="Times New Roman" w:eastAsia="SimSun" w:hAnsi="Times New Roman" w:cs="Times New Roman"/>
          <w:lang w:val="en-GB"/>
        </w:rPr>
        <w:t>The stud</w:t>
      </w:r>
      <w:r w:rsidR="00061C78" w:rsidRPr="00E87F65">
        <w:rPr>
          <w:rFonts w:ascii="Times New Roman" w:eastAsia="SimSun" w:hAnsi="Times New Roman" w:cs="Times New Roman"/>
          <w:lang w:val="en-GB"/>
        </w:rPr>
        <w:t>y</w:t>
      </w:r>
      <w:r w:rsidR="00DC20E9" w:rsidRPr="00E87F65">
        <w:rPr>
          <w:rFonts w:ascii="Times New Roman" w:eastAsia="SimSun" w:hAnsi="Times New Roman" w:cs="Times New Roman"/>
          <w:lang w:val="en-GB"/>
        </w:rPr>
        <w:t xml:space="preserve"> period was from January 1st</w:t>
      </w:r>
      <w:r w:rsidR="00FA3FA9" w:rsidRPr="00E87F65">
        <w:rPr>
          <w:rFonts w:ascii="Times New Roman" w:eastAsia="SimSun" w:hAnsi="Times New Roman" w:cs="Times New Roman"/>
          <w:lang w:val="en-GB"/>
        </w:rPr>
        <w:t>,</w:t>
      </w:r>
      <w:r w:rsidR="00DC20E9" w:rsidRPr="00E87F65">
        <w:rPr>
          <w:rFonts w:ascii="Times New Roman" w:eastAsia="SimSun" w:hAnsi="Times New Roman" w:cs="Times New Roman"/>
          <w:lang w:val="en-GB"/>
        </w:rPr>
        <w:t xml:space="preserve"> 2001 to December 31st, 2013.</w:t>
      </w:r>
      <w:r w:rsidR="001F38E4" w:rsidRPr="00E87F65">
        <w:rPr>
          <w:rFonts w:ascii="Times New Roman" w:eastAsia="SimSun" w:hAnsi="Times New Roman" w:cs="Times New Roman"/>
          <w:lang w:val="en-GB"/>
        </w:rPr>
        <w:t xml:space="preserve"> </w:t>
      </w:r>
      <w:r w:rsidR="0088545F" w:rsidRPr="00E87F65">
        <w:rPr>
          <w:rFonts w:ascii="Times New Roman" w:eastAsia="SimSun" w:hAnsi="Times New Roman" w:cs="Times New Roman"/>
          <w:lang w:val="en-GB"/>
        </w:rPr>
        <w:t>I</w:t>
      </w:r>
      <w:r w:rsidR="00882DF5" w:rsidRPr="00E87F65">
        <w:rPr>
          <w:rFonts w:ascii="Times New Roman" w:eastAsia="SimSun" w:hAnsi="Times New Roman" w:cs="Times New Roman"/>
          <w:lang w:val="en-GB"/>
        </w:rPr>
        <w:t xml:space="preserve">ncident cardiovascular disease events were </w:t>
      </w:r>
      <w:r w:rsidR="00270424" w:rsidRPr="00E87F65">
        <w:rPr>
          <w:rFonts w:ascii="Times New Roman" w:eastAsia="SimSun" w:hAnsi="Times New Roman" w:cs="Times New Roman"/>
          <w:lang w:val="en-GB"/>
        </w:rPr>
        <w:t>identified according to</w:t>
      </w:r>
      <w:r w:rsidR="00882DF5" w:rsidRPr="00E87F65">
        <w:rPr>
          <w:rFonts w:ascii="Times New Roman" w:eastAsia="SimSun" w:hAnsi="Times New Roman" w:cs="Times New Roman"/>
          <w:lang w:val="en-GB"/>
        </w:rPr>
        <w:t xml:space="preserve"> International Classification of Diseases (ICD) codes. Hazard ratios (HR) wit</w:t>
      </w:r>
      <w:r w:rsidR="00EF50C0" w:rsidRPr="00E87F65">
        <w:rPr>
          <w:rFonts w:ascii="Times New Roman" w:eastAsia="SimSun" w:hAnsi="Times New Roman" w:cs="Times New Roman"/>
          <w:lang w:val="en-GB"/>
        </w:rPr>
        <w:t xml:space="preserve">h 95% confidence intervals (CI) </w:t>
      </w:r>
      <w:r w:rsidR="00882DF5" w:rsidRPr="00E87F65">
        <w:rPr>
          <w:rFonts w:ascii="Times New Roman" w:eastAsia="SimSun" w:hAnsi="Times New Roman" w:cs="Times New Roman"/>
          <w:lang w:val="en-GB"/>
        </w:rPr>
        <w:t xml:space="preserve">were calculated using Cox proportional hazards regression models with </w:t>
      </w:r>
      <w:r w:rsidR="00376F60" w:rsidRPr="00E87F65">
        <w:rPr>
          <w:rFonts w:ascii="Times New Roman" w:eastAsia="SimSun" w:hAnsi="Times New Roman" w:cs="Times New Roman"/>
          <w:lang w:val="en-GB"/>
        </w:rPr>
        <w:t xml:space="preserve">ADHD as </w:t>
      </w:r>
      <w:r w:rsidR="00390694" w:rsidRPr="00E87F65">
        <w:rPr>
          <w:rFonts w:ascii="Times New Roman" w:eastAsia="SimSun" w:hAnsi="Times New Roman" w:cs="Times New Roman"/>
          <w:lang w:val="en-GB"/>
        </w:rPr>
        <w:t xml:space="preserve">a </w:t>
      </w:r>
      <w:r w:rsidR="00EF50C0" w:rsidRPr="00E87F65">
        <w:rPr>
          <w:rFonts w:ascii="Times New Roman" w:eastAsia="SimSun" w:hAnsi="Times New Roman" w:cs="Times New Roman"/>
          <w:lang w:val="en-GB"/>
        </w:rPr>
        <w:t>time-varying exposure</w:t>
      </w:r>
      <w:r w:rsidR="00AE134D" w:rsidRPr="00E87F65">
        <w:rPr>
          <w:rFonts w:ascii="Times New Roman" w:eastAsia="SimSun" w:hAnsi="Times New Roman" w:cs="Times New Roman"/>
          <w:lang w:val="en-GB"/>
        </w:rPr>
        <w:t xml:space="preserve">. </w:t>
      </w:r>
      <w:r w:rsidR="009527B4" w:rsidRPr="00E87F65">
        <w:rPr>
          <w:rFonts w:ascii="Times New Roman" w:eastAsia="SimSun" w:hAnsi="Times New Roman" w:cs="Times New Roman"/>
          <w:lang w:val="en-GB"/>
        </w:rPr>
        <w:t>C</w:t>
      </w:r>
      <w:r w:rsidR="00EF50C0" w:rsidRPr="00E87F65">
        <w:rPr>
          <w:rFonts w:ascii="Times New Roman" w:eastAsia="SimSun" w:hAnsi="Times New Roman" w:cs="Times New Roman"/>
          <w:lang w:val="en-GB"/>
        </w:rPr>
        <w:t xml:space="preserve">umulative incidences were </w:t>
      </w:r>
      <w:r w:rsidR="009527B4" w:rsidRPr="00E87F65">
        <w:rPr>
          <w:rFonts w:ascii="Times New Roman" w:eastAsia="SimSun" w:hAnsi="Times New Roman" w:cs="Times New Roman"/>
          <w:lang w:val="en-GB"/>
        </w:rPr>
        <w:t>estimated by flexible parametric model</w:t>
      </w:r>
      <w:r w:rsidR="00390694" w:rsidRPr="00E87F65">
        <w:rPr>
          <w:rFonts w:ascii="Times New Roman" w:eastAsia="SimSun" w:hAnsi="Times New Roman" w:cs="Times New Roman"/>
          <w:lang w:val="en-GB"/>
        </w:rPr>
        <w:t>s</w:t>
      </w:r>
      <w:r w:rsidR="009527B4" w:rsidRPr="00E87F65">
        <w:rPr>
          <w:rFonts w:ascii="Times New Roman" w:eastAsia="SimSun" w:hAnsi="Times New Roman" w:cs="Times New Roman"/>
          <w:lang w:val="en-GB"/>
        </w:rPr>
        <w:t xml:space="preserve"> and visualized by </w:t>
      </w:r>
      <w:r w:rsidR="00EF50C0" w:rsidRPr="00E87F65">
        <w:rPr>
          <w:rFonts w:ascii="Times New Roman" w:eastAsia="SimSun" w:hAnsi="Times New Roman" w:cs="Times New Roman"/>
          <w:lang w:val="en-GB"/>
        </w:rPr>
        <w:t xml:space="preserve">standardized survival curves. </w:t>
      </w:r>
      <w:r w:rsidR="00172C93">
        <w:rPr>
          <w:rFonts w:ascii="Times New Roman" w:eastAsia="SimSun" w:hAnsi="Times New Roman" w:cs="Times New Roman"/>
          <w:lang w:val="en-GB"/>
        </w:rPr>
        <w:t xml:space="preserve">A total of </w:t>
      </w:r>
      <w:r w:rsidR="001F38E4" w:rsidRPr="00E87F65">
        <w:rPr>
          <w:rFonts w:ascii="Times New Roman" w:eastAsia="SimSun" w:hAnsi="Times New Roman" w:cs="Times New Roman"/>
          <w:lang w:val="en-GB"/>
        </w:rPr>
        <w:t>2,7</w:t>
      </w:r>
      <w:r w:rsidR="00526385">
        <w:rPr>
          <w:rFonts w:ascii="Times New Roman" w:eastAsia="SimSun" w:hAnsi="Times New Roman" w:cs="Times New Roman"/>
          <w:lang w:val="en-GB"/>
        </w:rPr>
        <w:t>50</w:t>
      </w:r>
      <w:r w:rsidR="001F38E4" w:rsidRPr="00E87F65">
        <w:rPr>
          <w:rFonts w:ascii="Times New Roman" w:eastAsia="SimSun" w:hAnsi="Times New Roman" w:cs="Times New Roman"/>
          <w:lang w:val="en-GB"/>
        </w:rPr>
        <w:t>,</w:t>
      </w:r>
      <w:r w:rsidR="00526385">
        <w:rPr>
          <w:rFonts w:ascii="Times New Roman" w:eastAsia="SimSun" w:hAnsi="Times New Roman" w:cs="Times New Roman"/>
          <w:lang w:val="en-GB"/>
        </w:rPr>
        <w:t>621</w:t>
      </w:r>
      <w:r w:rsidR="001F38E4" w:rsidRPr="00E87F65">
        <w:rPr>
          <w:rFonts w:ascii="Times New Roman" w:eastAsia="SimSun" w:hAnsi="Times New Roman" w:cs="Times New Roman"/>
          <w:lang w:val="en-GB"/>
        </w:rPr>
        <w:t xml:space="preserve"> [51.0</w:t>
      </w:r>
      <w:r w:rsidR="00526385">
        <w:rPr>
          <w:rFonts w:ascii="Times New Roman" w:eastAsia="SimSun" w:hAnsi="Times New Roman" w:cs="Times New Roman"/>
          <w:lang w:val="en-GB"/>
        </w:rPr>
        <w:t>4</w:t>
      </w:r>
      <w:r w:rsidR="001F38E4" w:rsidRPr="00E87F65">
        <w:rPr>
          <w:rFonts w:ascii="Times New Roman" w:eastAsia="SimSun" w:hAnsi="Times New Roman" w:cs="Times New Roman"/>
          <w:lang w:val="en-GB"/>
        </w:rPr>
        <w:t xml:space="preserve">%] </w:t>
      </w:r>
      <w:r w:rsidR="00FE59A1" w:rsidRPr="00E87F65">
        <w:rPr>
          <w:rFonts w:ascii="Times New Roman" w:eastAsia="SimSun" w:hAnsi="Times New Roman" w:cs="Times New Roman"/>
          <w:lang w:val="en-GB"/>
        </w:rPr>
        <w:t xml:space="preserve">individuals </w:t>
      </w:r>
      <w:r w:rsidR="001F38E4" w:rsidRPr="00E87F65">
        <w:rPr>
          <w:rFonts w:ascii="Times New Roman" w:eastAsia="SimSun" w:hAnsi="Times New Roman" w:cs="Times New Roman"/>
          <w:lang w:val="en-GB"/>
        </w:rPr>
        <w:t>were males. The mean age at study entry was 38.44 (</w:t>
      </w:r>
      <w:r w:rsidR="001F4083" w:rsidRPr="00E87F65">
        <w:rPr>
          <w:rFonts w:ascii="Times New Roman" w:eastAsia="SimSun" w:hAnsi="Times New Roman" w:cs="Times New Roman"/>
          <w:lang w:val="en-GB"/>
        </w:rPr>
        <w:t>range 18-60</w:t>
      </w:r>
      <w:r w:rsidR="001F38E4" w:rsidRPr="00E87F65">
        <w:rPr>
          <w:rFonts w:ascii="Times New Roman" w:eastAsia="SimSun" w:hAnsi="Times New Roman" w:cs="Times New Roman"/>
          <w:lang w:val="en-GB"/>
        </w:rPr>
        <w:t>) years</w:t>
      </w:r>
      <w:r w:rsidR="00E350A2" w:rsidRPr="00E87F65">
        <w:rPr>
          <w:rFonts w:ascii="Times New Roman" w:eastAsia="SimSun" w:hAnsi="Times New Roman" w:cs="Times New Roman"/>
          <w:lang w:val="en-GB"/>
        </w:rPr>
        <w:t>.</w:t>
      </w:r>
      <w:r w:rsidR="001F38E4" w:rsidRPr="00E87F65">
        <w:rPr>
          <w:rFonts w:ascii="Times New Roman" w:eastAsia="SimSun" w:hAnsi="Times New Roman" w:cs="Times New Roman"/>
          <w:lang w:val="en-GB"/>
        </w:rPr>
        <w:t xml:space="preserve"> </w:t>
      </w:r>
      <w:r w:rsidR="004D4480" w:rsidRPr="00E87F65">
        <w:rPr>
          <w:rFonts w:ascii="Times New Roman" w:eastAsia="SimSun" w:hAnsi="Times New Roman" w:cs="Times New Roman"/>
          <w:lang w:val="en-GB"/>
        </w:rPr>
        <w:t>A</w:t>
      </w:r>
      <w:r w:rsidR="004A787D" w:rsidRPr="00E87F65">
        <w:rPr>
          <w:rFonts w:ascii="Times New Roman" w:eastAsia="SimSun" w:hAnsi="Times New Roman" w:cs="Times New Roman"/>
          <w:lang w:val="en-GB"/>
        </w:rPr>
        <w:t xml:space="preserve">fter </w:t>
      </w:r>
      <w:r w:rsidR="00676542" w:rsidRPr="00E87F65">
        <w:rPr>
          <w:rFonts w:ascii="Times New Roman" w:eastAsia="SimSun" w:hAnsi="Times New Roman" w:cs="Times New Roman"/>
          <w:lang w:val="en-GB"/>
        </w:rPr>
        <w:t>an</w:t>
      </w:r>
      <w:r w:rsidR="004A787D" w:rsidRPr="00E87F65">
        <w:rPr>
          <w:rFonts w:ascii="Times New Roman" w:eastAsia="SimSun" w:hAnsi="Times New Roman" w:cs="Times New Roman"/>
          <w:lang w:val="en-GB"/>
        </w:rPr>
        <w:t xml:space="preserve"> average 11.8 years of follow-up, </w:t>
      </w:r>
      <w:r w:rsidR="00AE134D" w:rsidRPr="00E87F65">
        <w:rPr>
          <w:rFonts w:ascii="Times New Roman" w:eastAsia="SimSun" w:hAnsi="Times New Roman" w:cs="Times New Roman"/>
        </w:rPr>
        <w:t xml:space="preserve">38.05% of individuals with ADHD, vs 23.57% of the controls, </w:t>
      </w:r>
      <w:r w:rsidR="00270424" w:rsidRPr="00E87F65">
        <w:rPr>
          <w:rFonts w:ascii="Times New Roman" w:eastAsia="SimSun" w:hAnsi="Times New Roman" w:cs="Times New Roman"/>
        </w:rPr>
        <w:t>ha</w:t>
      </w:r>
      <w:r w:rsidR="008136D3" w:rsidRPr="00E87F65">
        <w:rPr>
          <w:rFonts w:ascii="Times New Roman" w:eastAsia="SimSun" w:hAnsi="Times New Roman" w:cs="Times New Roman"/>
        </w:rPr>
        <w:t>d</w:t>
      </w:r>
      <w:r w:rsidR="00270424" w:rsidRPr="00E87F65">
        <w:rPr>
          <w:rFonts w:ascii="Times New Roman" w:eastAsia="SimSun" w:hAnsi="Times New Roman" w:cs="Times New Roman"/>
        </w:rPr>
        <w:t xml:space="preserve"> at least on</w:t>
      </w:r>
      <w:r w:rsidR="001F4083" w:rsidRPr="00E87F65">
        <w:rPr>
          <w:rFonts w:ascii="Times New Roman" w:eastAsia="SimSun" w:hAnsi="Times New Roman" w:cs="Times New Roman"/>
        </w:rPr>
        <w:t>e</w:t>
      </w:r>
      <w:r w:rsidR="00270424" w:rsidRPr="00E87F65">
        <w:rPr>
          <w:rFonts w:ascii="Times New Roman" w:eastAsia="SimSun" w:hAnsi="Times New Roman" w:cs="Times New Roman"/>
        </w:rPr>
        <w:t xml:space="preserve"> diagnosis of cardiovascular disease.</w:t>
      </w:r>
      <w:r w:rsidR="00270424" w:rsidRPr="00E87F65">
        <w:rPr>
          <w:rFonts w:ascii="Times New Roman" w:eastAsia="SimSun" w:hAnsi="Times New Roman" w:cs="Times New Roman"/>
          <w:lang w:val="en-GB"/>
        </w:rPr>
        <w:t xml:space="preserve"> </w:t>
      </w:r>
      <w:r w:rsidR="00E350A2" w:rsidRPr="00E87F65">
        <w:rPr>
          <w:rFonts w:ascii="Times New Roman" w:eastAsia="SimSun" w:hAnsi="Times New Roman" w:cs="Times New Roman"/>
          <w:lang w:val="en-GB"/>
        </w:rPr>
        <w:t xml:space="preserve">ADHD was </w:t>
      </w:r>
      <w:r w:rsidR="00676542" w:rsidRPr="00E87F65">
        <w:rPr>
          <w:rFonts w:ascii="Times New Roman" w:eastAsia="SimSun" w:hAnsi="Times New Roman" w:cs="Times New Roman"/>
          <w:lang w:val="en-GB"/>
        </w:rPr>
        <w:t xml:space="preserve">significantly </w:t>
      </w:r>
      <w:r w:rsidR="00E350A2" w:rsidRPr="00E87F65">
        <w:rPr>
          <w:rFonts w:ascii="Times New Roman" w:eastAsia="SimSun" w:hAnsi="Times New Roman" w:cs="Times New Roman"/>
          <w:lang w:val="en-GB"/>
        </w:rPr>
        <w:t xml:space="preserve">associated with increased risk of </w:t>
      </w:r>
      <w:r w:rsidR="00AE134D" w:rsidRPr="00E87F65">
        <w:rPr>
          <w:rFonts w:ascii="Times New Roman" w:eastAsia="SimSun" w:hAnsi="Times New Roman" w:cs="Times New Roman"/>
          <w:lang w:val="en-GB"/>
        </w:rPr>
        <w:t>any</w:t>
      </w:r>
      <w:r w:rsidR="00E350A2" w:rsidRPr="00E87F65">
        <w:rPr>
          <w:rFonts w:ascii="Times New Roman" w:eastAsia="SimSun" w:hAnsi="Times New Roman" w:cs="Times New Roman"/>
          <w:lang w:val="en-GB"/>
        </w:rPr>
        <w:t xml:space="preserve"> </w:t>
      </w:r>
      <w:r w:rsidR="00FA3FA9" w:rsidRPr="00E87F65">
        <w:rPr>
          <w:rFonts w:ascii="Times New Roman" w:eastAsia="SimSun" w:hAnsi="Times New Roman" w:cs="Times New Roman"/>
          <w:lang w:val="en-GB"/>
        </w:rPr>
        <w:t>cardiovascular disease</w:t>
      </w:r>
      <w:r w:rsidR="00E350A2" w:rsidRPr="00E87F65">
        <w:rPr>
          <w:rFonts w:ascii="Times New Roman" w:eastAsia="SimSun" w:hAnsi="Times New Roman" w:cs="Times New Roman"/>
          <w:lang w:val="en-GB"/>
        </w:rPr>
        <w:t xml:space="preserve"> (HR=2.05 [95% confidence interval [CI</w:t>
      </w:r>
      <w:proofErr w:type="gramStart"/>
      <w:r w:rsidR="00E350A2" w:rsidRPr="00E87F65">
        <w:rPr>
          <w:rFonts w:ascii="Times New Roman" w:eastAsia="SimSun" w:hAnsi="Times New Roman" w:cs="Times New Roman"/>
          <w:lang w:val="en-GB"/>
        </w:rPr>
        <w:t>]</w:t>
      </w:r>
      <w:r w:rsidR="00EA39AC" w:rsidRPr="00E87F65">
        <w:rPr>
          <w:rFonts w:ascii="Times New Roman" w:eastAsia="SimSun" w:hAnsi="Times New Roman" w:cs="Times New Roman"/>
          <w:lang w:val="en-GB"/>
        </w:rPr>
        <w:t>=</w:t>
      </w:r>
      <w:proofErr w:type="gramEnd"/>
      <w:r w:rsidR="00E350A2" w:rsidRPr="00E87F65">
        <w:rPr>
          <w:rFonts w:ascii="Times New Roman" w:eastAsia="SimSun" w:hAnsi="Times New Roman" w:cs="Times New Roman"/>
          <w:lang w:val="en-GB"/>
        </w:rPr>
        <w:t>1.98-2.13])</w:t>
      </w:r>
      <w:r w:rsidR="00E87905" w:rsidRPr="00E87F65">
        <w:rPr>
          <w:rFonts w:ascii="Times New Roman" w:eastAsia="SimSun" w:hAnsi="Times New Roman" w:cs="Times New Roman"/>
          <w:lang w:val="en-GB"/>
        </w:rPr>
        <w:t>, after adjust</w:t>
      </w:r>
      <w:r w:rsidR="00B36929" w:rsidRPr="00E87F65">
        <w:rPr>
          <w:rFonts w:ascii="Times New Roman" w:eastAsia="SimSun" w:hAnsi="Times New Roman" w:cs="Times New Roman"/>
          <w:lang w:val="en-GB"/>
        </w:rPr>
        <w:t>ing</w:t>
      </w:r>
      <w:r w:rsidR="00E87905" w:rsidRPr="00E87F65">
        <w:rPr>
          <w:rFonts w:ascii="Times New Roman" w:eastAsia="SimSun" w:hAnsi="Times New Roman" w:cs="Times New Roman"/>
          <w:lang w:val="en-GB"/>
        </w:rPr>
        <w:t xml:space="preserve"> for sex and year of birth</w:t>
      </w:r>
      <w:r w:rsidR="00E350A2" w:rsidRPr="00E87F65">
        <w:rPr>
          <w:rFonts w:ascii="Times New Roman" w:eastAsia="SimSun" w:hAnsi="Times New Roman" w:cs="Times New Roman"/>
          <w:lang w:val="en-GB"/>
        </w:rPr>
        <w:t>. Further adjustments for birth country</w:t>
      </w:r>
      <w:r w:rsidR="00E87905" w:rsidRPr="00E87F65">
        <w:rPr>
          <w:rFonts w:ascii="Times New Roman" w:eastAsia="SimSun" w:hAnsi="Times New Roman" w:cs="Times New Roman"/>
          <w:lang w:val="en-GB"/>
        </w:rPr>
        <w:t xml:space="preserve">, </w:t>
      </w:r>
      <w:r w:rsidR="00FA3FA9" w:rsidRPr="00E87F65">
        <w:rPr>
          <w:rFonts w:ascii="Times New Roman" w:eastAsia="SimSun" w:hAnsi="Times New Roman" w:cs="Times New Roman"/>
          <w:lang w:val="en-GB"/>
        </w:rPr>
        <w:t>well-</w:t>
      </w:r>
      <w:r w:rsidR="006D314A" w:rsidRPr="00E87F65">
        <w:rPr>
          <w:rFonts w:ascii="Times New Roman" w:eastAsia="SimSun" w:hAnsi="Times New Roman" w:cs="Times New Roman"/>
          <w:lang w:val="en-GB"/>
        </w:rPr>
        <w:t>established</w:t>
      </w:r>
      <w:r w:rsidR="00E350A2" w:rsidRPr="00E87F65">
        <w:rPr>
          <w:rFonts w:ascii="Times New Roman" w:eastAsia="SimSun" w:hAnsi="Times New Roman" w:cs="Times New Roman"/>
          <w:lang w:val="en-GB"/>
        </w:rPr>
        <w:t xml:space="preserve"> risk factors for cardiovascular diseases</w:t>
      </w:r>
      <w:r w:rsidR="006345F0" w:rsidRPr="00E87F65">
        <w:rPr>
          <w:rFonts w:ascii="Times New Roman" w:eastAsia="SimSun" w:hAnsi="Times New Roman" w:cs="Times New Roman"/>
          <w:lang w:val="en-GB"/>
        </w:rPr>
        <w:t>,</w:t>
      </w:r>
      <w:r w:rsidR="00B66A50" w:rsidRPr="00E87F65">
        <w:rPr>
          <w:rFonts w:ascii="Times New Roman" w:eastAsia="SimSun" w:hAnsi="Times New Roman" w:cs="Times New Roman"/>
          <w:lang w:val="en-GB"/>
        </w:rPr>
        <w:t xml:space="preserve"> </w:t>
      </w:r>
      <w:r w:rsidR="00E350A2" w:rsidRPr="00E87F65">
        <w:rPr>
          <w:rFonts w:ascii="Times New Roman" w:eastAsia="SimSun" w:hAnsi="Times New Roman" w:cs="Times New Roman"/>
          <w:lang w:val="en-GB"/>
        </w:rPr>
        <w:t>and psychiatric comorbidities</w:t>
      </w:r>
      <w:r w:rsidR="00234DDA" w:rsidRPr="00E87F65">
        <w:rPr>
          <w:rFonts w:ascii="Times New Roman" w:eastAsia="SimSun" w:hAnsi="Times New Roman" w:cs="Times New Roman"/>
          <w:lang w:val="en-GB"/>
        </w:rPr>
        <w:t>,</w:t>
      </w:r>
      <w:r w:rsidR="00E350A2" w:rsidRPr="00E87F65">
        <w:rPr>
          <w:rFonts w:ascii="Times New Roman" w:eastAsia="SimSun" w:hAnsi="Times New Roman" w:cs="Times New Roman"/>
          <w:lang w:val="en-GB"/>
        </w:rPr>
        <w:t xml:space="preserve"> attenuated but could not fully explain the association (HR=1.65, 95%CI= 1.59-1.71).</w:t>
      </w:r>
      <w:r w:rsidR="00E87905" w:rsidRPr="00E87F65">
        <w:rPr>
          <w:rFonts w:ascii="Times New Roman" w:eastAsia="SimSun" w:hAnsi="Times New Roman" w:cs="Times New Roman"/>
          <w:lang w:val="en-GB"/>
        </w:rPr>
        <w:t xml:space="preserve"> </w:t>
      </w:r>
      <w:r w:rsidR="00EA39AC" w:rsidRPr="00E87F65">
        <w:rPr>
          <w:rFonts w:ascii="Times New Roman" w:eastAsia="SimSun" w:hAnsi="Times New Roman" w:cs="Times New Roman"/>
          <w:lang w:val="en-GB"/>
        </w:rPr>
        <w:t>The s</w:t>
      </w:r>
      <w:r w:rsidR="004D4480" w:rsidRPr="00E87F65">
        <w:rPr>
          <w:rFonts w:ascii="Times New Roman" w:eastAsia="SimSun" w:hAnsi="Times New Roman" w:cs="Times New Roman"/>
          <w:lang w:val="en-GB"/>
        </w:rPr>
        <w:t>trongest a</w:t>
      </w:r>
      <w:r w:rsidR="00C45960" w:rsidRPr="00E87F65">
        <w:rPr>
          <w:rFonts w:ascii="Times New Roman" w:eastAsia="SimSun" w:hAnsi="Times New Roman" w:cs="Times New Roman"/>
          <w:lang w:val="en-GB"/>
        </w:rPr>
        <w:t xml:space="preserve">ssociations </w:t>
      </w:r>
      <w:r w:rsidR="004D4480" w:rsidRPr="00E87F65">
        <w:rPr>
          <w:rFonts w:ascii="Times New Roman" w:eastAsia="SimSun" w:hAnsi="Times New Roman" w:cs="Times New Roman"/>
          <w:lang w:val="en-GB"/>
        </w:rPr>
        <w:t>were found</w:t>
      </w:r>
      <w:r w:rsidR="00C45960" w:rsidRPr="00E87F65">
        <w:rPr>
          <w:rFonts w:ascii="Times New Roman" w:eastAsia="SimSun" w:hAnsi="Times New Roman" w:cs="Times New Roman"/>
          <w:lang w:val="en-GB"/>
        </w:rPr>
        <w:t xml:space="preserve"> fo</w:t>
      </w:r>
      <w:r w:rsidR="004A787D" w:rsidRPr="00E87F65">
        <w:rPr>
          <w:rFonts w:ascii="Times New Roman" w:eastAsia="SimSun" w:hAnsi="Times New Roman" w:cs="Times New Roman"/>
          <w:lang w:val="en-GB"/>
        </w:rPr>
        <w:t>r</w:t>
      </w:r>
      <w:r w:rsidR="00C45960" w:rsidRPr="00E87F65">
        <w:rPr>
          <w:rFonts w:ascii="Times New Roman" w:eastAsia="SimSun" w:hAnsi="Times New Roman" w:cs="Times New Roman"/>
          <w:lang w:val="en-GB"/>
        </w:rPr>
        <w:t xml:space="preserve"> </w:t>
      </w:r>
      <w:r w:rsidR="00512DB6" w:rsidRPr="00E87F65">
        <w:rPr>
          <w:rFonts w:ascii="Times New Roman" w:eastAsia="SimSun" w:hAnsi="Times New Roman" w:cs="Times New Roman"/>
        </w:rPr>
        <w:t xml:space="preserve">cardiac arrest (HR=1.88, 95%CI=1.49-2.36) and </w:t>
      </w:r>
      <w:r w:rsidR="00512DB6" w:rsidRPr="00E87F65">
        <w:rPr>
          <w:rFonts w:ascii="Times New Roman" w:eastAsia="SimSun" w:hAnsi="Times New Roman" w:cs="Times New Roman"/>
          <w:lang w:val="en-GB"/>
        </w:rPr>
        <w:t>peripheral vascular disease/arteriosclerosis</w:t>
      </w:r>
      <w:r w:rsidR="00512DB6" w:rsidRPr="00E87F65">
        <w:rPr>
          <w:rFonts w:ascii="Times New Roman" w:eastAsia="SimSun" w:hAnsi="Times New Roman" w:cs="Times New Roman"/>
        </w:rPr>
        <w:t xml:space="preserve"> (HR=1.71, 95%CI=1.47-1.99). </w:t>
      </w:r>
      <w:r w:rsidR="00B66A50" w:rsidRPr="00E87F65">
        <w:rPr>
          <w:rFonts w:ascii="Times New Roman" w:eastAsia="SimSun" w:hAnsi="Times New Roman" w:cs="Times New Roman"/>
          <w:lang w:val="en-GB"/>
        </w:rPr>
        <w:t>Stronger associations were observed in males and yo</w:t>
      </w:r>
      <w:r w:rsidR="004D4480" w:rsidRPr="00E87F65">
        <w:rPr>
          <w:rFonts w:ascii="Times New Roman" w:eastAsia="SimSun" w:hAnsi="Times New Roman" w:cs="Times New Roman"/>
          <w:lang w:val="en-GB"/>
        </w:rPr>
        <w:t xml:space="preserve">unger adults, while </w:t>
      </w:r>
      <w:r w:rsidR="004D4480" w:rsidRPr="00E87F65">
        <w:rPr>
          <w:rFonts w:ascii="Times New Roman" w:eastAsia="SimSun" w:hAnsi="Times New Roman" w:cs="Times New Roman"/>
        </w:rPr>
        <w:t>c</w:t>
      </w:r>
      <w:r w:rsidR="00C42CB9" w:rsidRPr="00E87F65">
        <w:rPr>
          <w:rFonts w:ascii="Times New Roman" w:eastAsia="SimSun" w:hAnsi="Times New Roman" w:cs="Times New Roman"/>
        </w:rPr>
        <w:t>omparable associations were found among individuals with or without psych</w:t>
      </w:r>
      <w:r w:rsidR="00B51F8B" w:rsidRPr="00E87F65">
        <w:rPr>
          <w:rFonts w:ascii="Times New Roman" w:eastAsia="SimSun" w:hAnsi="Times New Roman" w:cs="Times New Roman"/>
        </w:rPr>
        <w:t>otropic</w:t>
      </w:r>
      <w:r w:rsidR="00C42CB9" w:rsidRPr="00E87F65">
        <w:rPr>
          <w:rFonts w:ascii="Times New Roman" w:eastAsia="SimSun" w:hAnsi="Times New Roman" w:cs="Times New Roman"/>
        </w:rPr>
        <w:t xml:space="preserve"> </w:t>
      </w:r>
      <w:r w:rsidR="00B66A50" w:rsidRPr="00E87F65">
        <w:rPr>
          <w:rFonts w:ascii="Times New Roman" w:eastAsia="SimSun" w:hAnsi="Times New Roman" w:cs="Times New Roman"/>
        </w:rPr>
        <w:t>medications</w:t>
      </w:r>
      <w:r w:rsidR="00BF697F" w:rsidRPr="00E87F65">
        <w:rPr>
          <w:rFonts w:ascii="Times New Roman" w:eastAsia="SimSun" w:hAnsi="Times New Roman" w:cs="Times New Roman"/>
        </w:rPr>
        <w:t xml:space="preserve"> and family history of cardiovascular diseases</w:t>
      </w:r>
      <w:r w:rsidR="00C42CB9" w:rsidRPr="00E87F65">
        <w:rPr>
          <w:rFonts w:ascii="Times New Roman" w:eastAsia="SimSun" w:hAnsi="Times New Roman" w:cs="Times New Roman"/>
        </w:rPr>
        <w:t>.</w:t>
      </w:r>
      <w:r w:rsidR="00172C93">
        <w:rPr>
          <w:rFonts w:ascii="Times New Roman" w:eastAsia="SimSun" w:hAnsi="Times New Roman" w:cs="Times New Roman"/>
          <w:b/>
          <w:lang w:val="en-GB"/>
        </w:rPr>
        <w:t xml:space="preserve"> </w:t>
      </w:r>
      <w:r w:rsidR="00512DB6" w:rsidRPr="00E87F65">
        <w:rPr>
          <w:rFonts w:ascii="Times New Roman" w:eastAsia="SimSun" w:hAnsi="Times New Roman" w:cs="Times New Roman"/>
        </w:rPr>
        <w:t>ADHD is a</w:t>
      </w:r>
      <w:r w:rsidR="00F20685" w:rsidRPr="00E87F65">
        <w:rPr>
          <w:rFonts w:ascii="Times New Roman" w:eastAsia="SimSun" w:hAnsi="Times New Roman" w:cs="Times New Roman"/>
        </w:rPr>
        <w:t xml:space="preserve"> novel </w:t>
      </w:r>
      <w:r w:rsidR="009574C1" w:rsidRPr="00E87F65">
        <w:rPr>
          <w:rFonts w:ascii="Times New Roman" w:eastAsia="SimSun" w:hAnsi="Times New Roman" w:cs="Times New Roman"/>
        </w:rPr>
        <w:t xml:space="preserve">independent </w:t>
      </w:r>
      <w:r w:rsidR="00512DB6" w:rsidRPr="00E87F65">
        <w:rPr>
          <w:rFonts w:ascii="Times New Roman" w:eastAsia="SimSun" w:hAnsi="Times New Roman" w:cs="Times New Roman"/>
        </w:rPr>
        <w:t>risk factor for a wide range of cardiovascular diseases. Our findings highlight the importance of carefully monitoring cardiovascular health, and develop</w:t>
      </w:r>
      <w:r w:rsidR="001E4059" w:rsidRPr="00E87F65">
        <w:rPr>
          <w:rFonts w:ascii="Times New Roman" w:eastAsia="SimSun" w:hAnsi="Times New Roman" w:cs="Times New Roman"/>
        </w:rPr>
        <w:t xml:space="preserve">ing </w:t>
      </w:r>
      <w:r w:rsidR="00512DB6" w:rsidRPr="00E87F65">
        <w:rPr>
          <w:rFonts w:ascii="Times New Roman" w:eastAsia="SimSun" w:hAnsi="Times New Roman" w:cs="Times New Roman"/>
        </w:rPr>
        <w:t xml:space="preserve">age-appropriate and individualized strategies to </w:t>
      </w:r>
      <w:r w:rsidR="00DF7A00" w:rsidRPr="00E87F65">
        <w:rPr>
          <w:rFonts w:ascii="Times New Roman" w:eastAsia="SimSun" w:hAnsi="Times New Roman" w:cs="Times New Roman"/>
        </w:rPr>
        <w:t>reduce</w:t>
      </w:r>
      <w:r w:rsidR="00512DB6" w:rsidRPr="00E87F65">
        <w:rPr>
          <w:rFonts w:ascii="Times New Roman" w:eastAsia="SimSun" w:hAnsi="Times New Roman" w:cs="Times New Roman"/>
        </w:rPr>
        <w:t xml:space="preserve"> </w:t>
      </w:r>
      <w:r w:rsidR="001E4059" w:rsidRPr="00E87F65">
        <w:rPr>
          <w:rFonts w:ascii="Times New Roman" w:eastAsia="SimSun" w:hAnsi="Times New Roman" w:cs="Times New Roman"/>
        </w:rPr>
        <w:t>the</w:t>
      </w:r>
      <w:r w:rsidR="00DF7A00" w:rsidRPr="00E87F65">
        <w:rPr>
          <w:rFonts w:ascii="Times New Roman" w:eastAsia="SimSun" w:hAnsi="Times New Roman" w:cs="Times New Roman"/>
        </w:rPr>
        <w:t xml:space="preserve"> cardiovascular risk </w:t>
      </w:r>
      <w:r w:rsidR="004D4480" w:rsidRPr="00E87F65">
        <w:rPr>
          <w:rFonts w:ascii="Times New Roman" w:eastAsia="SimSun" w:hAnsi="Times New Roman" w:cs="Times New Roman"/>
        </w:rPr>
        <w:t>in adults with ADHD.</w:t>
      </w:r>
    </w:p>
    <w:p w14:paraId="35D2CE0C" w14:textId="4F24436C" w:rsidR="00417F43" w:rsidRDefault="00417F43" w:rsidP="004754DA">
      <w:pPr>
        <w:autoSpaceDE w:val="0"/>
        <w:autoSpaceDN w:val="0"/>
        <w:adjustRightInd w:val="0"/>
        <w:spacing w:after="120" w:line="360" w:lineRule="auto"/>
        <w:rPr>
          <w:rFonts w:ascii="Times New Roman" w:eastAsia="SimSun" w:hAnsi="Times New Roman" w:cs="Times New Roman"/>
        </w:rPr>
      </w:pPr>
    </w:p>
    <w:p w14:paraId="3D3B713C" w14:textId="0136C663" w:rsidR="00172C93" w:rsidRDefault="00172C93" w:rsidP="004754DA">
      <w:pPr>
        <w:autoSpaceDE w:val="0"/>
        <w:autoSpaceDN w:val="0"/>
        <w:adjustRightInd w:val="0"/>
        <w:spacing w:after="120" w:line="360" w:lineRule="auto"/>
        <w:rPr>
          <w:rFonts w:ascii="Times New Roman" w:eastAsia="SimSun" w:hAnsi="Times New Roman" w:cs="Times New Roman"/>
        </w:rPr>
      </w:pPr>
    </w:p>
    <w:p w14:paraId="2D65750C" w14:textId="42E32886" w:rsidR="00172C93" w:rsidRDefault="00172C93" w:rsidP="004754DA">
      <w:pPr>
        <w:autoSpaceDE w:val="0"/>
        <w:autoSpaceDN w:val="0"/>
        <w:adjustRightInd w:val="0"/>
        <w:spacing w:after="120" w:line="360" w:lineRule="auto"/>
        <w:rPr>
          <w:rFonts w:ascii="Times New Roman" w:eastAsia="SimSun" w:hAnsi="Times New Roman" w:cs="Times New Roman"/>
        </w:rPr>
      </w:pPr>
    </w:p>
    <w:p w14:paraId="1F967DF0" w14:textId="005669A4" w:rsidR="00172C93" w:rsidRDefault="00172C93" w:rsidP="004754DA">
      <w:pPr>
        <w:autoSpaceDE w:val="0"/>
        <w:autoSpaceDN w:val="0"/>
        <w:adjustRightInd w:val="0"/>
        <w:spacing w:after="120" w:line="360" w:lineRule="auto"/>
        <w:rPr>
          <w:rFonts w:ascii="Times New Roman" w:eastAsia="SimSun" w:hAnsi="Times New Roman" w:cs="Times New Roman"/>
        </w:rPr>
      </w:pPr>
    </w:p>
    <w:p w14:paraId="0E1F5A39" w14:textId="135E45F8" w:rsidR="00172C93" w:rsidRDefault="00172C93" w:rsidP="004754DA">
      <w:pPr>
        <w:autoSpaceDE w:val="0"/>
        <w:autoSpaceDN w:val="0"/>
        <w:adjustRightInd w:val="0"/>
        <w:spacing w:after="120" w:line="360" w:lineRule="auto"/>
        <w:rPr>
          <w:rFonts w:ascii="Times New Roman" w:eastAsia="SimSun" w:hAnsi="Times New Roman" w:cs="Times New Roman"/>
        </w:rPr>
      </w:pPr>
    </w:p>
    <w:p w14:paraId="22AF08B9" w14:textId="11C911E4" w:rsidR="00172C93" w:rsidRDefault="00172C93" w:rsidP="004754DA">
      <w:pPr>
        <w:autoSpaceDE w:val="0"/>
        <w:autoSpaceDN w:val="0"/>
        <w:adjustRightInd w:val="0"/>
        <w:spacing w:after="120" w:line="360" w:lineRule="auto"/>
        <w:rPr>
          <w:rFonts w:ascii="Times New Roman" w:eastAsia="SimSun" w:hAnsi="Times New Roman" w:cs="Times New Roman"/>
        </w:rPr>
      </w:pPr>
    </w:p>
    <w:p w14:paraId="69C01EC8" w14:textId="77777777" w:rsidR="00172C93" w:rsidRPr="00E87F65" w:rsidRDefault="00172C93" w:rsidP="004754DA">
      <w:pPr>
        <w:autoSpaceDE w:val="0"/>
        <w:autoSpaceDN w:val="0"/>
        <w:adjustRightInd w:val="0"/>
        <w:spacing w:after="120" w:line="360" w:lineRule="auto"/>
        <w:rPr>
          <w:rFonts w:ascii="Times New Roman" w:eastAsia="SimSun" w:hAnsi="Times New Roman" w:cs="Times New Roman"/>
          <w:b/>
          <w:lang w:val="en-GB"/>
        </w:rPr>
      </w:pPr>
    </w:p>
    <w:p w14:paraId="1BE2952E" w14:textId="0E9CF0E9" w:rsidR="009618F3" w:rsidRPr="00E87F65" w:rsidRDefault="009618F3" w:rsidP="004754DA">
      <w:pPr>
        <w:autoSpaceDE w:val="0"/>
        <w:autoSpaceDN w:val="0"/>
        <w:adjustRightInd w:val="0"/>
        <w:spacing w:after="120" w:line="360" w:lineRule="auto"/>
        <w:rPr>
          <w:rFonts w:ascii="Times New Roman" w:eastAsia="SimSun" w:hAnsi="Times New Roman" w:cs="Times New Roman"/>
          <w:b/>
          <w:lang w:val="en-GB"/>
        </w:rPr>
      </w:pPr>
      <w:r w:rsidRPr="00E87F65">
        <w:rPr>
          <w:rFonts w:ascii="Times New Roman" w:eastAsia="SimSun" w:hAnsi="Times New Roman" w:cs="Times New Roman"/>
          <w:b/>
          <w:lang w:val="en-GB"/>
        </w:rPr>
        <w:lastRenderedPageBreak/>
        <w:t>Background</w:t>
      </w:r>
    </w:p>
    <w:p w14:paraId="354D8E35" w14:textId="7CB8C015" w:rsidR="002A0E94" w:rsidRPr="00E87F65" w:rsidRDefault="009618F3" w:rsidP="004252DF">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lang w:val="en-GB"/>
        </w:rPr>
        <w:t>Attention-deficit/hyperactivity disorder (ADHD)</w:t>
      </w:r>
      <w:r w:rsidR="00B5056A" w:rsidRPr="00E87F65">
        <w:rPr>
          <w:rFonts w:ascii="Times New Roman" w:eastAsia="SimSun" w:hAnsi="Times New Roman" w:cs="Times New Roman"/>
          <w:lang w:val="en-GB"/>
        </w:rPr>
        <w:t xml:space="preserve">, characterized by pervasive and impairing inattention and/or hyperactivity-impulsivity, </w:t>
      </w:r>
      <w:r w:rsidRPr="00E87F65">
        <w:rPr>
          <w:rFonts w:ascii="Times New Roman" w:eastAsia="SimSun" w:hAnsi="Times New Roman" w:cs="Times New Roman"/>
          <w:lang w:val="en-GB"/>
        </w:rPr>
        <w:t xml:space="preserve">is </w:t>
      </w:r>
      <w:r w:rsidR="009E1901" w:rsidRPr="00E87F65">
        <w:rPr>
          <w:rFonts w:ascii="Times New Roman" w:eastAsia="SimSun" w:hAnsi="Times New Roman" w:cs="Times New Roman"/>
          <w:lang w:val="en-GB"/>
        </w:rPr>
        <w:t xml:space="preserve">one of the most common </w:t>
      </w:r>
      <w:r w:rsidR="0070702F" w:rsidRPr="00E87F65">
        <w:rPr>
          <w:rFonts w:ascii="Times New Roman" w:eastAsia="SimSun" w:hAnsi="Times New Roman" w:cs="Times New Roman"/>
          <w:lang w:val="en-GB"/>
        </w:rPr>
        <w:t>neurodevelopmental disorder</w:t>
      </w:r>
      <w:r w:rsidR="00AF553F" w:rsidRPr="00E87F65">
        <w:rPr>
          <w:rFonts w:ascii="Times New Roman" w:eastAsia="SimSun" w:hAnsi="Times New Roman" w:cs="Times New Roman"/>
          <w:lang w:val="en-GB"/>
        </w:rPr>
        <w:t>s</w:t>
      </w:r>
      <w:r w:rsidR="009E1901" w:rsidRPr="00E87F65">
        <w:rPr>
          <w:rFonts w:ascii="Times New Roman" w:eastAsia="SimSun" w:hAnsi="Times New Roman" w:cs="Times New Roman"/>
          <w:lang w:val="en-GB"/>
        </w:rPr>
        <w:t xml:space="preserve">, with a global prevalence of </w:t>
      </w:r>
      <w:r w:rsidR="004A787D" w:rsidRPr="00E87F65">
        <w:rPr>
          <w:rFonts w:ascii="Times New Roman" w:eastAsia="SimSun" w:hAnsi="Times New Roman" w:cs="Times New Roman"/>
          <w:lang w:val="en-GB"/>
        </w:rPr>
        <w:t xml:space="preserve">about </w:t>
      </w:r>
      <w:r w:rsidR="002A022F" w:rsidRPr="00E87F65">
        <w:rPr>
          <w:rFonts w:ascii="Times New Roman" w:eastAsia="SimSun" w:hAnsi="Times New Roman" w:cs="Times New Roman"/>
          <w:lang w:val="en-GB"/>
        </w:rPr>
        <w:t>2</w:t>
      </w:r>
      <w:r w:rsidR="00B5056A" w:rsidRPr="00E87F65">
        <w:rPr>
          <w:rFonts w:ascii="Times New Roman" w:eastAsia="SimSun" w:hAnsi="Times New Roman" w:cs="Times New Roman"/>
          <w:lang w:val="en-GB"/>
        </w:rPr>
        <w:t>-7</w:t>
      </w:r>
      <w:r w:rsidR="009E1901" w:rsidRPr="00E87F65">
        <w:rPr>
          <w:rFonts w:ascii="Times New Roman" w:eastAsia="SimSun" w:hAnsi="Times New Roman" w:cs="Times New Roman"/>
          <w:lang w:val="en-GB"/>
        </w:rPr>
        <w:t xml:space="preserve">% </w:t>
      </w:r>
      <w:r w:rsidR="00560258" w:rsidRPr="00E87F65">
        <w:rPr>
          <w:rFonts w:ascii="Times New Roman" w:eastAsia="SimSun" w:hAnsi="Times New Roman" w:cs="Times New Roman"/>
          <w:lang w:val="en-GB"/>
        </w:rPr>
        <w:t xml:space="preserve">in </w:t>
      </w:r>
      <w:r w:rsidR="009E1901" w:rsidRPr="00E87F65">
        <w:rPr>
          <w:rFonts w:ascii="Times New Roman" w:eastAsia="SimSun" w:hAnsi="Times New Roman" w:cs="Times New Roman"/>
          <w:lang w:val="en-GB"/>
        </w:rPr>
        <w:t xml:space="preserve">children and 2.5% </w:t>
      </w:r>
      <w:r w:rsidR="00560258" w:rsidRPr="00E87F65">
        <w:rPr>
          <w:rFonts w:ascii="Times New Roman" w:eastAsia="SimSun" w:hAnsi="Times New Roman" w:cs="Times New Roman"/>
          <w:lang w:val="en-GB"/>
        </w:rPr>
        <w:t xml:space="preserve">in </w:t>
      </w:r>
      <w:r w:rsidR="009E1901" w:rsidRPr="00E87F65">
        <w:rPr>
          <w:rFonts w:ascii="Times New Roman" w:eastAsia="SimSun" w:hAnsi="Times New Roman" w:cs="Times New Roman"/>
          <w:lang w:val="en-GB"/>
        </w:rPr>
        <w:t>adults</w:t>
      </w:r>
      <w:r w:rsidR="00123701" w:rsidRPr="00E87F65">
        <w:rPr>
          <w:rFonts w:ascii="Times New Roman" w:eastAsia="SimSun" w:hAnsi="Times New Roman" w:cs="Times New Roman"/>
          <w:lang w:val="en-GB"/>
        </w:rPr>
        <w:t>.</w:t>
      </w:r>
      <w:r w:rsidR="009E1901" w:rsidRPr="00E87F65">
        <w:rPr>
          <w:rFonts w:ascii="Times New Roman" w:eastAsia="SimSun" w:hAnsi="Times New Roman" w:cs="Times New Roman"/>
          <w:lang w:val="en-GB"/>
        </w:rPr>
        <w:fldChar w:fldCharType="begin">
          <w:fldData xml:space="preserve">PEVuZE5vdGU+PENpdGU+PEF1dGhvcj5GYXJhb25lPC9BdXRob3I+PFllYXI+MjAxNTwvWWVhcj48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</w:fldData>
        </w:fldChar>
      </w:r>
      <w:r w:rsidR="002A022F" w:rsidRPr="00E87F65">
        <w:rPr>
          <w:rFonts w:ascii="Times New Roman" w:eastAsia="SimSun" w:hAnsi="Times New Roman" w:cs="Times New Roman"/>
          <w:lang w:val="en-GB"/>
        </w:rPr>
        <w:instrText xml:space="preserve"> ADDIN EN.CITE </w:instrText>
      </w:r>
      <w:r w:rsidR="002A022F" w:rsidRPr="00E87F65">
        <w:rPr>
          <w:rFonts w:ascii="Times New Roman" w:eastAsia="SimSun" w:hAnsi="Times New Roman" w:cs="Times New Roman"/>
          <w:lang w:val="en-GB"/>
        </w:rPr>
        <w:fldChar w:fldCharType="begin">
          <w:fldData xml:space="preserve">PEVuZE5vdGU+PENpdGU+PEF1dGhvcj5GYXJhb25lPC9BdXRob3I+PFllYXI+MjAxNTwvWWVhcj48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</w:fldData>
        </w:fldChar>
      </w:r>
      <w:r w:rsidR="002A022F" w:rsidRPr="00E87F65">
        <w:rPr>
          <w:rFonts w:ascii="Times New Roman" w:eastAsia="SimSun" w:hAnsi="Times New Roman" w:cs="Times New Roman"/>
          <w:lang w:val="en-GB"/>
        </w:rPr>
        <w:instrText xml:space="preserve"> ADDIN EN.CITE.DATA </w:instrText>
      </w:r>
      <w:r w:rsidR="002A022F" w:rsidRPr="00E87F65">
        <w:rPr>
          <w:rFonts w:ascii="Times New Roman" w:eastAsia="SimSun" w:hAnsi="Times New Roman" w:cs="Times New Roman"/>
          <w:lang w:val="en-GB"/>
        </w:rPr>
      </w:r>
      <w:r w:rsidR="002A022F" w:rsidRPr="00E87F65">
        <w:rPr>
          <w:rFonts w:ascii="Times New Roman" w:eastAsia="SimSun" w:hAnsi="Times New Roman" w:cs="Times New Roman"/>
          <w:lang w:val="en-GB"/>
        </w:rPr>
        <w:fldChar w:fldCharType="end"/>
      </w:r>
      <w:r w:rsidR="009E1901" w:rsidRPr="00E87F65">
        <w:rPr>
          <w:rFonts w:ascii="Times New Roman" w:eastAsia="SimSun" w:hAnsi="Times New Roman" w:cs="Times New Roman"/>
          <w:lang w:val="en-GB"/>
        </w:rPr>
      </w:r>
      <w:r w:rsidR="009E1901" w:rsidRPr="00E87F65">
        <w:rPr>
          <w:rFonts w:ascii="Times New Roman" w:eastAsia="SimSun" w:hAnsi="Times New Roman" w:cs="Times New Roman"/>
          <w:lang w:val="en-GB"/>
        </w:rPr>
        <w:fldChar w:fldCharType="separate"/>
      </w:r>
      <w:r w:rsidR="002A022F" w:rsidRPr="00E87F65">
        <w:rPr>
          <w:rFonts w:ascii="Times New Roman" w:eastAsia="SimSun" w:hAnsi="Times New Roman" w:cs="Times New Roman"/>
          <w:noProof/>
          <w:vertAlign w:val="superscript"/>
          <w:lang w:val="en-GB"/>
        </w:rPr>
        <w:t>1-3</w:t>
      </w:r>
      <w:r w:rsidR="009E1901" w:rsidRPr="00E87F65">
        <w:rPr>
          <w:rFonts w:ascii="Times New Roman" w:eastAsia="SimSun" w:hAnsi="Times New Roman" w:cs="Times New Roman"/>
          <w:lang w:val="en-GB"/>
        </w:rPr>
        <w:fldChar w:fldCharType="end"/>
      </w:r>
      <w:r w:rsidR="00A43119" w:rsidRPr="00E87F65">
        <w:rPr>
          <w:rFonts w:ascii="Times New Roman" w:eastAsia="SimSun" w:hAnsi="Times New Roman" w:cs="Times New Roman"/>
          <w:lang w:val="en-GB"/>
        </w:rPr>
        <w:t xml:space="preserve"> </w:t>
      </w:r>
      <w:r w:rsidR="00D815DA" w:rsidRPr="00E87F65">
        <w:rPr>
          <w:rFonts w:ascii="Times New Roman" w:eastAsia="SimSun" w:hAnsi="Times New Roman" w:cs="Times New Roman"/>
          <w:lang w:val="en-GB"/>
        </w:rPr>
        <w:t>ADHD is comorbid with a number of psychiatric (e.g., anxiety and depression</w:t>
      </w:r>
      <w:r w:rsidR="00ED4708" w:rsidRPr="00E87F65">
        <w:rPr>
          <w:rFonts w:ascii="Times New Roman" w:eastAsia="SimSun" w:hAnsi="Times New Roman" w:cs="Times New Roman"/>
          <w:lang w:val="en-GB"/>
        </w:rPr>
        <w:fldChar w:fldCharType="begin">
          <w:fldData xml:space="preserve">PEVuZE5vdGU+PENpdGU+PEF1dGhvcj5LZXNzbGVyPC9BdXRob3I+PFllYXI+MjAwNjwvWWVhcj48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</w:fldData>
        </w:fldChar>
      </w:r>
      <w:r w:rsidR="005B0E4E">
        <w:rPr>
          <w:rFonts w:ascii="Times New Roman" w:eastAsia="SimSun" w:hAnsi="Times New Roman" w:cs="Times New Roman"/>
          <w:lang w:val="en-GB"/>
        </w:rPr>
        <w:instrText xml:space="preserve"> ADDIN EN.CITE </w:instrText>
      </w:r>
      <w:r w:rsidR="005B0E4E">
        <w:rPr>
          <w:rFonts w:ascii="Times New Roman" w:eastAsia="SimSun" w:hAnsi="Times New Roman" w:cs="Times New Roman"/>
          <w:lang w:val="en-GB"/>
        </w:rPr>
        <w:fldChar w:fldCharType="begin">
          <w:fldData xml:space="preserve">PEVuZE5vdGU+PENpdGU+PEF1dGhvcj5LZXNzbGVyPC9BdXRob3I+PFllYXI+MjAwNjwvWWVhcj48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</w:fldData>
        </w:fldChar>
      </w:r>
      <w:r w:rsidR="005B0E4E">
        <w:rPr>
          <w:rFonts w:ascii="Times New Roman" w:eastAsia="SimSun" w:hAnsi="Times New Roman" w:cs="Times New Roman"/>
          <w:lang w:val="en-GB"/>
        </w:rPr>
        <w:instrText xml:space="preserve"> ADDIN EN.CITE.DATA </w:instrText>
      </w:r>
      <w:r w:rsidR="005B0E4E">
        <w:rPr>
          <w:rFonts w:ascii="Times New Roman" w:eastAsia="SimSun" w:hAnsi="Times New Roman" w:cs="Times New Roman"/>
          <w:lang w:val="en-GB"/>
        </w:rPr>
      </w:r>
      <w:r w:rsidR="005B0E4E">
        <w:rPr>
          <w:rFonts w:ascii="Times New Roman" w:eastAsia="SimSun" w:hAnsi="Times New Roman" w:cs="Times New Roman"/>
          <w:lang w:val="en-GB"/>
        </w:rPr>
        <w:fldChar w:fldCharType="end"/>
      </w:r>
      <w:r w:rsidR="00ED4708" w:rsidRPr="00E87F65">
        <w:rPr>
          <w:rFonts w:ascii="Times New Roman" w:eastAsia="SimSun" w:hAnsi="Times New Roman" w:cs="Times New Roman"/>
          <w:lang w:val="en-GB"/>
        </w:rPr>
      </w:r>
      <w:r w:rsidR="00ED4708" w:rsidRPr="00E87F65">
        <w:rPr>
          <w:rFonts w:ascii="Times New Roman" w:eastAsia="SimSun" w:hAnsi="Times New Roman" w:cs="Times New Roman"/>
          <w:lang w:val="en-GB"/>
        </w:rPr>
        <w:fldChar w:fldCharType="separate"/>
      </w:r>
      <w:r w:rsidR="00ED4708" w:rsidRPr="00E87F65">
        <w:rPr>
          <w:rFonts w:ascii="Times New Roman" w:eastAsia="SimSun" w:hAnsi="Times New Roman" w:cs="Times New Roman"/>
          <w:noProof/>
          <w:vertAlign w:val="superscript"/>
          <w:lang w:val="en-GB"/>
        </w:rPr>
        <w:t>4</w:t>
      </w:r>
      <w:r w:rsidR="00ED4708" w:rsidRPr="00E87F65">
        <w:rPr>
          <w:rFonts w:ascii="Times New Roman" w:eastAsia="SimSun" w:hAnsi="Times New Roman" w:cs="Times New Roman"/>
          <w:lang w:val="en-GB"/>
        </w:rPr>
        <w:fldChar w:fldCharType="end"/>
      </w:r>
      <w:r w:rsidR="00D815DA" w:rsidRPr="00E87F65">
        <w:rPr>
          <w:rFonts w:ascii="Times New Roman" w:eastAsia="SimSun" w:hAnsi="Times New Roman" w:cs="Times New Roman"/>
          <w:lang w:val="en-GB"/>
        </w:rPr>
        <w:t>) and physical (e.g., obesity</w:t>
      </w:r>
      <w:r w:rsidR="00ED4708" w:rsidRPr="00E87F65">
        <w:rPr>
          <w:rFonts w:ascii="Times New Roman" w:eastAsia="SimSun" w:hAnsi="Times New Roman" w:cs="Times New Roman"/>
          <w:lang w:val="en-GB"/>
        </w:rPr>
        <w:fldChar w:fldCharType="begin">
          <w:fldData xml:space="preserve">PEVuZE5vdGU+PENpdGU+PEF1dGhvcj5Db3J0ZXNlPC9BdXRob3I+PFllYXI+MjAxNjwvWWVhcj48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</w:fldData>
        </w:fldChar>
      </w:r>
      <w:r w:rsidR="00ED4708" w:rsidRPr="00E87F65">
        <w:rPr>
          <w:rFonts w:ascii="Times New Roman" w:eastAsia="SimSun" w:hAnsi="Times New Roman" w:cs="Times New Roman"/>
          <w:lang w:val="en-GB"/>
        </w:rPr>
        <w:instrText xml:space="preserve"> ADDIN EN.CITE </w:instrText>
      </w:r>
      <w:r w:rsidR="00ED4708" w:rsidRPr="00E87F65">
        <w:rPr>
          <w:rFonts w:ascii="Times New Roman" w:eastAsia="SimSun" w:hAnsi="Times New Roman" w:cs="Times New Roman"/>
          <w:lang w:val="en-GB"/>
        </w:rPr>
        <w:fldChar w:fldCharType="begin">
          <w:fldData xml:space="preserve">PEVuZE5vdGU+PENpdGU+PEF1dGhvcj5Db3J0ZXNlPC9BdXRob3I+PFllYXI+MjAxNjwvWWVhcj48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</w:fldData>
        </w:fldChar>
      </w:r>
      <w:r w:rsidR="00ED4708" w:rsidRPr="00E87F65">
        <w:rPr>
          <w:rFonts w:ascii="Times New Roman" w:eastAsia="SimSun" w:hAnsi="Times New Roman" w:cs="Times New Roman"/>
          <w:lang w:val="en-GB"/>
        </w:rPr>
        <w:instrText xml:space="preserve"> ADDIN EN.CITE.DATA </w:instrText>
      </w:r>
      <w:r w:rsidR="00ED4708" w:rsidRPr="00E87F65">
        <w:rPr>
          <w:rFonts w:ascii="Times New Roman" w:eastAsia="SimSun" w:hAnsi="Times New Roman" w:cs="Times New Roman"/>
          <w:lang w:val="en-GB"/>
        </w:rPr>
      </w:r>
      <w:r w:rsidR="00ED4708" w:rsidRPr="00E87F65">
        <w:rPr>
          <w:rFonts w:ascii="Times New Roman" w:eastAsia="SimSun" w:hAnsi="Times New Roman" w:cs="Times New Roman"/>
          <w:lang w:val="en-GB"/>
        </w:rPr>
        <w:fldChar w:fldCharType="end"/>
      </w:r>
      <w:r w:rsidR="00ED4708" w:rsidRPr="00E87F65">
        <w:rPr>
          <w:rFonts w:ascii="Times New Roman" w:eastAsia="SimSun" w:hAnsi="Times New Roman" w:cs="Times New Roman"/>
          <w:lang w:val="en-GB"/>
        </w:rPr>
      </w:r>
      <w:r w:rsidR="00ED4708" w:rsidRPr="00E87F65">
        <w:rPr>
          <w:rFonts w:ascii="Times New Roman" w:eastAsia="SimSun" w:hAnsi="Times New Roman" w:cs="Times New Roman"/>
          <w:lang w:val="en-GB"/>
        </w:rPr>
        <w:fldChar w:fldCharType="separate"/>
      </w:r>
      <w:r w:rsidR="00ED4708" w:rsidRPr="00E87F65">
        <w:rPr>
          <w:rFonts w:ascii="Times New Roman" w:eastAsia="SimSun" w:hAnsi="Times New Roman" w:cs="Times New Roman"/>
          <w:noProof/>
          <w:vertAlign w:val="superscript"/>
          <w:lang w:val="en-GB"/>
        </w:rPr>
        <w:t>5</w:t>
      </w:r>
      <w:r w:rsidR="00ED4708" w:rsidRPr="00E87F65">
        <w:rPr>
          <w:rFonts w:ascii="Times New Roman" w:eastAsia="SimSun" w:hAnsi="Times New Roman" w:cs="Times New Roman"/>
          <w:lang w:val="en-GB"/>
        </w:rPr>
        <w:fldChar w:fldCharType="end"/>
      </w:r>
      <w:r w:rsidR="00D815DA" w:rsidRPr="00E87F65">
        <w:rPr>
          <w:rFonts w:ascii="Times New Roman" w:eastAsia="SimSun" w:hAnsi="Times New Roman" w:cs="Times New Roman"/>
          <w:lang w:val="en-GB"/>
        </w:rPr>
        <w:t xml:space="preserve"> and asthma</w:t>
      </w:r>
      <w:r w:rsidR="00E45653" w:rsidRPr="00E87F65">
        <w:rPr>
          <w:rFonts w:ascii="Times New Roman" w:eastAsia="SimSun" w:hAnsi="Times New Roman" w:cs="Times New Roman"/>
          <w:lang w:val="en-GB"/>
        </w:rPr>
        <w:fldChar w:fldCharType="begin">
          <w:fldData xml:space="preserve">PEVuZE5vdGU+PENpdGU+PEF1dGhvcj5Db3J0ZXNlPC9BdXRob3I+PFllYXI+MjAxODwvWWVhcj48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</w:fldData>
        </w:fldChar>
      </w:r>
      <w:r w:rsidR="00E45653" w:rsidRPr="00E87F65">
        <w:rPr>
          <w:rFonts w:ascii="Times New Roman" w:eastAsia="SimSun" w:hAnsi="Times New Roman" w:cs="Times New Roman"/>
          <w:lang w:val="en-GB"/>
        </w:rPr>
        <w:instrText xml:space="preserve"> ADDIN EN.CITE </w:instrText>
      </w:r>
      <w:r w:rsidR="00E45653" w:rsidRPr="00E87F65">
        <w:rPr>
          <w:rFonts w:ascii="Times New Roman" w:eastAsia="SimSun" w:hAnsi="Times New Roman" w:cs="Times New Roman"/>
          <w:lang w:val="en-GB"/>
        </w:rPr>
        <w:fldChar w:fldCharType="begin">
          <w:fldData xml:space="preserve">PEVuZE5vdGU+PENpdGU+PEF1dGhvcj5Db3J0ZXNlPC9BdXRob3I+PFllYXI+MjAxODwvWWVhcj48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</w:fldData>
        </w:fldChar>
      </w:r>
      <w:r w:rsidR="00E45653" w:rsidRPr="00E87F65">
        <w:rPr>
          <w:rFonts w:ascii="Times New Roman" w:eastAsia="SimSun" w:hAnsi="Times New Roman" w:cs="Times New Roman"/>
          <w:lang w:val="en-GB"/>
        </w:rPr>
        <w:instrText xml:space="preserve"> ADDIN EN.CITE.DATA </w:instrText>
      </w:r>
      <w:r w:rsidR="00E45653" w:rsidRPr="00E87F65">
        <w:rPr>
          <w:rFonts w:ascii="Times New Roman" w:eastAsia="SimSun" w:hAnsi="Times New Roman" w:cs="Times New Roman"/>
          <w:lang w:val="en-GB"/>
        </w:rPr>
      </w:r>
      <w:r w:rsidR="00E45653" w:rsidRPr="00E87F65">
        <w:rPr>
          <w:rFonts w:ascii="Times New Roman" w:eastAsia="SimSun" w:hAnsi="Times New Roman" w:cs="Times New Roman"/>
          <w:lang w:val="en-GB"/>
        </w:rPr>
        <w:fldChar w:fldCharType="end"/>
      </w:r>
      <w:r w:rsidR="00E45653" w:rsidRPr="00E87F65">
        <w:rPr>
          <w:rFonts w:ascii="Times New Roman" w:eastAsia="SimSun" w:hAnsi="Times New Roman" w:cs="Times New Roman"/>
          <w:lang w:val="en-GB"/>
        </w:rPr>
      </w:r>
      <w:r w:rsidR="00E45653" w:rsidRPr="00E87F65">
        <w:rPr>
          <w:rFonts w:ascii="Times New Roman" w:eastAsia="SimSun" w:hAnsi="Times New Roman" w:cs="Times New Roman"/>
          <w:lang w:val="en-GB"/>
        </w:rPr>
        <w:fldChar w:fldCharType="separate"/>
      </w:r>
      <w:r w:rsidR="00E45653" w:rsidRPr="00E87F65">
        <w:rPr>
          <w:rFonts w:ascii="Times New Roman" w:eastAsia="SimSun" w:hAnsi="Times New Roman" w:cs="Times New Roman"/>
          <w:noProof/>
          <w:vertAlign w:val="superscript"/>
          <w:lang w:val="en-GB"/>
        </w:rPr>
        <w:t>6</w:t>
      </w:r>
      <w:r w:rsidR="00E45653" w:rsidRPr="00E87F65">
        <w:rPr>
          <w:rFonts w:ascii="Times New Roman" w:eastAsia="SimSun" w:hAnsi="Times New Roman" w:cs="Times New Roman"/>
          <w:lang w:val="en-GB"/>
        </w:rPr>
        <w:fldChar w:fldCharType="end"/>
      </w:r>
      <w:r w:rsidR="00D815DA" w:rsidRPr="00E87F65">
        <w:rPr>
          <w:rFonts w:ascii="Times New Roman" w:eastAsia="SimSun" w:hAnsi="Times New Roman" w:cs="Times New Roman"/>
          <w:lang w:val="en-GB"/>
        </w:rPr>
        <w:t xml:space="preserve">) </w:t>
      </w:r>
      <w:r w:rsidR="00477EE3" w:rsidRPr="00E87F65">
        <w:rPr>
          <w:rFonts w:ascii="Times New Roman" w:eastAsia="SimSun" w:hAnsi="Times New Roman" w:cs="Times New Roman"/>
          <w:lang w:val="en-GB"/>
        </w:rPr>
        <w:t>disorders</w:t>
      </w:r>
      <w:r w:rsidR="00D815DA" w:rsidRPr="00E87F65">
        <w:rPr>
          <w:rFonts w:ascii="Times New Roman" w:eastAsia="SimSun" w:hAnsi="Times New Roman" w:cs="Times New Roman"/>
          <w:lang w:val="en-GB"/>
        </w:rPr>
        <w:t xml:space="preserve">. </w:t>
      </w:r>
      <w:r w:rsidR="008C4F5E" w:rsidRPr="00E87F65">
        <w:rPr>
          <w:rFonts w:ascii="Times New Roman" w:eastAsia="SimSun" w:hAnsi="Times New Roman" w:cs="Times New Roman"/>
          <w:lang w:val="en-GB"/>
        </w:rPr>
        <w:t>P</w:t>
      </w:r>
      <w:r w:rsidR="00C2062A" w:rsidRPr="00E87F65">
        <w:rPr>
          <w:rFonts w:ascii="Times New Roman" w:eastAsia="SimSun" w:hAnsi="Times New Roman" w:cs="Times New Roman"/>
          <w:lang w:val="en-GB"/>
        </w:rPr>
        <w:t>rospectiv</w:t>
      </w:r>
      <w:r w:rsidR="00222DF4" w:rsidRPr="00E87F65">
        <w:rPr>
          <w:rFonts w:ascii="Times New Roman" w:eastAsia="SimSun" w:hAnsi="Times New Roman" w:cs="Times New Roman"/>
          <w:lang w:val="en-GB"/>
        </w:rPr>
        <w:t xml:space="preserve">e studies have </w:t>
      </w:r>
      <w:r w:rsidR="008C4F5E" w:rsidRPr="00E87F65">
        <w:rPr>
          <w:rFonts w:ascii="Times New Roman" w:eastAsia="SimSun" w:hAnsi="Times New Roman" w:cs="Times New Roman"/>
          <w:lang w:val="en-GB"/>
        </w:rPr>
        <w:t xml:space="preserve">previously </w:t>
      </w:r>
      <w:r w:rsidR="00222DF4" w:rsidRPr="00E87F65">
        <w:rPr>
          <w:rFonts w:ascii="Times New Roman" w:eastAsia="SimSun" w:hAnsi="Times New Roman" w:cs="Times New Roman"/>
          <w:lang w:val="en-GB"/>
        </w:rPr>
        <w:t xml:space="preserve">demonstrated </w:t>
      </w:r>
      <w:r w:rsidR="00066C40" w:rsidRPr="00E87F65">
        <w:rPr>
          <w:rFonts w:ascii="Times New Roman" w:eastAsia="SimSun" w:hAnsi="Times New Roman" w:cs="Times New Roman"/>
          <w:lang w:val="en-GB"/>
        </w:rPr>
        <w:t xml:space="preserve">that </w:t>
      </w:r>
      <w:r w:rsidR="00E53098" w:rsidRPr="00E87F65">
        <w:rPr>
          <w:rFonts w:ascii="Times New Roman" w:eastAsia="SimSun" w:hAnsi="Times New Roman" w:cs="Times New Roman"/>
          <w:lang w:val="en-GB"/>
        </w:rPr>
        <w:t xml:space="preserve">several </w:t>
      </w:r>
      <w:r w:rsidR="00C2062A" w:rsidRPr="00E87F65">
        <w:rPr>
          <w:rFonts w:ascii="Times New Roman" w:eastAsia="SimSun" w:hAnsi="Times New Roman" w:cs="Times New Roman"/>
          <w:lang w:val="en-GB"/>
        </w:rPr>
        <w:t>psychiatric conditions</w:t>
      </w:r>
      <w:r w:rsidR="00705C5C" w:rsidRPr="00E87F65">
        <w:rPr>
          <w:rFonts w:ascii="Times New Roman" w:eastAsia="SimSun" w:hAnsi="Times New Roman" w:cs="Times New Roman"/>
          <w:lang w:val="en-GB"/>
        </w:rPr>
        <w:t xml:space="preserve"> (e.g., </w:t>
      </w:r>
      <w:r w:rsidR="00C2062A" w:rsidRPr="00E87F65">
        <w:rPr>
          <w:rFonts w:ascii="Times New Roman" w:eastAsia="SimSun" w:hAnsi="Times New Roman" w:cs="Times New Roman"/>
          <w:lang w:val="en-GB"/>
        </w:rPr>
        <w:t xml:space="preserve"> depression</w:t>
      </w:r>
      <w:r w:rsidR="00123701" w:rsidRPr="00E87F65">
        <w:rPr>
          <w:rFonts w:ascii="Times New Roman" w:eastAsia="SimSun" w:hAnsi="Times New Roman" w:cs="Times New Roman"/>
          <w:lang w:val="en-GB"/>
        </w:rPr>
        <w:t>,</w:t>
      </w:r>
      <w:r w:rsidR="00AA7BE6" w:rsidRPr="00E87F65">
        <w:rPr>
          <w:rFonts w:ascii="Times New Roman" w:eastAsia="SimSun" w:hAnsi="Times New Roman" w:cs="Times New Roman"/>
          <w:lang w:val="en-GB"/>
        </w:rPr>
        <w:fldChar w:fldCharType="begin">
          <w:fldData xml:space="preserve">PEVuZE5vdGU+PENpdGU+PEF1dGhvcj5OaWNob2xzb248L0F1dGhvcj48WWVhcj4yMDA2PC9ZZWFy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</w:fldData>
        </w:fldChar>
      </w:r>
      <w:r w:rsidR="000A0418" w:rsidRPr="00E87F65">
        <w:rPr>
          <w:rFonts w:ascii="Times New Roman" w:eastAsia="SimSun" w:hAnsi="Times New Roman" w:cs="Times New Roman"/>
          <w:lang w:val="en-GB"/>
        </w:rPr>
        <w:instrText xml:space="preserve"> ADDIN EN.CITE </w:instrText>
      </w:r>
      <w:r w:rsidR="000A0418" w:rsidRPr="00E87F65">
        <w:rPr>
          <w:rFonts w:ascii="Times New Roman" w:eastAsia="SimSun" w:hAnsi="Times New Roman" w:cs="Times New Roman"/>
          <w:lang w:val="en-GB"/>
        </w:rPr>
        <w:fldChar w:fldCharType="begin">
          <w:fldData xml:space="preserve">PEVuZE5vdGU+PENpdGU+PEF1dGhvcj5OaWNob2xzb248L0F1dGhvcj48WWVhcj4yMDA2PC9ZZWFy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</w:fldData>
        </w:fldChar>
      </w:r>
      <w:r w:rsidR="000A0418" w:rsidRPr="00E87F65">
        <w:rPr>
          <w:rFonts w:ascii="Times New Roman" w:eastAsia="SimSun" w:hAnsi="Times New Roman" w:cs="Times New Roman"/>
          <w:lang w:val="en-GB"/>
        </w:rPr>
        <w:instrText xml:space="preserve"> ADDIN EN.CITE.DATA </w:instrText>
      </w:r>
      <w:r w:rsidR="000A0418" w:rsidRPr="00E87F65">
        <w:rPr>
          <w:rFonts w:ascii="Times New Roman" w:eastAsia="SimSun" w:hAnsi="Times New Roman" w:cs="Times New Roman"/>
          <w:lang w:val="en-GB"/>
        </w:rPr>
      </w:r>
      <w:r w:rsidR="000A0418" w:rsidRPr="00E87F65">
        <w:rPr>
          <w:rFonts w:ascii="Times New Roman" w:eastAsia="SimSun" w:hAnsi="Times New Roman" w:cs="Times New Roman"/>
          <w:lang w:val="en-GB"/>
        </w:rPr>
        <w:fldChar w:fldCharType="end"/>
      </w:r>
      <w:r w:rsidR="00AA7BE6" w:rsidRPr="00E87F65">
        <w:rPr>
          <w:rFonts w:ascii="Times New Roman" w:eastAsia="SimSun" w:hAnsi="Times New Roman" w:cs="Times New Roman"/>
          <w:lang w:val="en-GB"/>
        </w:rPr>
      </w:r>
      <w:r w:rsidR="00AA7BE6"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7,8</w:t>
      </w:r>
      <w:r w:rsidR="00AA7BE6" w:rsidRPr="00E87F65">
        <w:rPr>
          <w:rFonts w:ascii="Times New Roman" w:eastAsia="SimSun" w:hAnsi="Times New Roman" w:cs="Times New Roman"/>
          <w:lang w:val="en-GB"/>
        </w:rPr>
        <w:fldChar w:fldCharType="end"/>
      </w:r>
      <w:r w:rsidR="00C2062A" w:rsidRPr="00E87F65">
        <w:rPr>
          <w:rFonts w:ascii="Times New Roman" w:eastAsia="SimSun" w:hAnsi="Times New Roman" w:cs="Times New Roman"/>
          <w:lang w:val="en-GB"/>
        </w:rPr>
        <w:t xml:space="preserve"> schizophrenia</w:t>
      </w:r>
      <w:r w:rsidR="00123701" w:rsidRPr="00E87F65">
        <w:rPr>
          <w:rFonts w:ascii="Times New Roman" w:eastAsia="SimSun" w:hAnsi="Times New Roman" w:cs="Times New Roman"/>
          <w:lang w:val="en-GB"/>
        </w:rPr>
        <w:t>,</w:t>
      </w:r>
      <w:r w:rsidR="00AA7BE6"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&lt;EndNote&gt;&lt;Cite&gt;&lt;Author&gt;Hennekens&lt;/Author&gt;&lt;Year&gt;2005&lt;/Year&gt;&lt;RecNum&gt;23705&lt;/RecNum&gt;&lt;DisplayText&gt;&lt;style face="superscript"&gt;9&lt;/style&gt;&lt;/DisplayText&gt;&lt;record&gt;&lt;rec-number&gt;23705&lt;/rec-number&gt;&lt;foreign-keys&gt;&lt;key app="EN" db-id="aadspwpw4vfxtce5xscvx2rxwvvvpz55z0fx" timestamp="1635343083" guid="9742fe93-bf71-4572-a297-5d0d34c6a4da"&gt;23705&lt;/key&gt;&lt;/foreign-keys&gt;&lt;ref-type name="Journal Article"&gt;17&lt;/ref-type&gt;&lt;contributors&gt;&lt;authors&gt;&lt;author&gt;Hennekens, Charles H.&lt;/author&gt;&lt;author&gt;Hennekens, Alissa R.&lt;/author&gt;&lt;author&gt;Hollar, Danielle&lt;/author&gt;&lt;author&gt;Casey, Daniel E.&lt;/author&gt;&lt;/authors&gt;&lt;/contributors&gt;&lt;titles&gt;&lt;title&gt;Schizophrenia and increased risks of cardiovascular disease&lt;/title&gt;&lt;secondary-title&gt;The American heart journal&lt;/secondary-title&gt;&lt;/titles&gt;&lt;periodical&gt;&lt;full-title&gt;The American heart journal&lt;/full-title&gt;&lt;/periodical&gt;&lt;pages&gt;1115-1121&lt;/pages&gt;&lt;volume&gt;150&lt;/volume&gt;&lt;number&gt;6&lt;/number&gt;&lt;keywords&gt;&lt;keyword&gt;Abridged Index Medicus&lt;/keyword&gt;&lt;keyword&gt;Atherosclerosis (general aspects, experimental research)&lt;/keyword&gt;&lt;keyword&gt;Biological and medical sciences&lt;/keyword&gt;&lt;keyword&gt;Blood and lymphatic vessels&lt;/keyword&gt;&lt;keyword&gt;Cardiology. Vascular system&lt;/keyword&gt;&lt;keyword&gt;Cardiovascular diseases&lt;/keyword&gt;&lt;keyword&gt;Cardiovascular Diseases - epidemiology&lt;/keyword&gt;&lt;keyword&gt;Cardiovascular Diseases - mortality&lt;/keyword&gt;&lt;keyword&gt;Cause of Death&lt;/keyword&gt;&lt;keyword&gt;Health aspects&lt;/keyword&gt;&lt;keyword&gt;Humans&lt;/keyword&gt;&lt;keyword&gt;Life Expectancy&lt;/keyword&gt;&lt;keyword&gt;Medical sciences&lt;/keyword&gt;&lt;keyword&gt;Patient outcomes&lt;/keyword&gt;&lt;keyword&gt;Public health&lt;/keyword&gt;&lt;keyword&gt;Research&lt;/keyword&gt;&lt;keyword&gt;Risk Factors&lt;/keyword&gt;&lt;keyword&gt;Schizophrenia&lt;/keyword&gt;&lt;keyword&gt;Schizophrenia - complications&lt;/keyword&gt;&lt;keyword&gt;Schizophrenia - mortality&lt;/keyword&gt;&lt;/keywords&gt;&lt;dates&gt;&lt;year&gt;2005&lt;/year&gt;&lt;/dates&gt;&lt;pub-location&gt;New York, NY&lt;/pub-location&gt;&lt;publisher&gt;Mosby, Inc&lt;/publisher&gt;&lt;isbn&gt;0002-8703&lt;/isbn&gt;&lt;urls&gt;&lt;/urls&gt;&lt;electronic-resource-num&gt;10.1016/j.ahj.2005.02.007&lt;/electronic-resource-num&gt;&lt;/record&gt;&lt;/Cite&gt;&lt;/EndNote&gt;</w:instrText>
      </w:r>
      <w:r w:rsidR="00AA7BE6"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9</w:t>
      </w:r>
      <w:r w:rsidR="00AA7BE6" w:rsidRPr="00E87F65">
        <w:rPr>
          <w:rFonts w:ascii="Times New Roman" w:eastAsia="SimSun" w:hAnsi="Times New Roman" w:cs="Times New Roman"/>
          <w:lang w:val="en-GB"/>
        </w:rPr>
        <w:fldChar w:fldCharType="end"/>
      </w:r>
      <w:r w:rsidR="00C2062A" w:rsidRPr="00E87F65">
        <w:rPr>
          <w:rFonts w:ascii="Times New Roman" w:eastAsia="SimSun" w:hAnsi="Times New Roman" w:cs="Times New Roman"/>
          <w:lang w:val="en-GB"/>
        </w:rPr>
        <w:t xml:space="preserve"> bipolar disorder</w:t>
      </w:r>
      <w:r w:rsidR="00123701" w:rsidRPr="00E87F65">
        <w:rPr>
          <w:rFonts w:ascii="Times New Roman" w:eastAsia="SimSun" w:hAnsi="Times New Roman" w:cs="Times New Roman"/>
          <w:lang w:val="en-GB"/>
        </w:rPr>
        <w:t>,</w:t>
      </w:r>
      <w:r w:rsidR="005B7661" w:rsidRPr="00E87F65">
        <w:rPr>
          <w:rFonts w:ascii="Times New Roman" w:eastAsia="SimSun" w:hAnsi="Times New Roman" w:cs="Times New Roman"/>
          <w:lang w:val="en-GB"/>
        </w:rPr>
        <w:fldChar w:fldCharType="begin">
          <w:fldData xml:space="preserve">PEVuZE5vdGU+PENpdGU+PEF1dGhvcj5Td2FydHo8L0F1dGhvcj48WWVhcj4yMDEyPC9ZZWFyPjxS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</w:fldData>
        </w:fldChar>
      </w:r>
      <w:r w:rsidR="000A0418" w:rsidRPr="00E87F65">
        <w:rPr>
          <w:rFonts w:ascii="Times New Roman" w:eastAsia="SimSun" w:hAnsi="Times New Roman" w:cs="Times New Roman"/>
          <w:lang w:val="en-GB"/>
        </w:rPr>
        <w:instrText xml:space="preserve"> ADDIN EN.CITE </w:instrText>
      </w:r>
      <w:r w:rsidR="000A0418" w:rsidRPr="00E87F65">
        <w:rPr>
          <w:rFonts w:ascii="Times New Roman" w:eastAsia="SimSun" w:hAnsi="Times New Roman" w:cs="Times New Roman"/>
          <w:lang w:val="en-GB"/>
        </w:rPr>
        <w:fldChar w:fldCharType="begin">
          <w:fldData xml:space="preserve">PEVuZE5vdGU+PENpdGU+PEF1dGhvcj5Td2FydHo8L0F1dGhvcj48WWVhcj4yMDEyPC9ZZWFyPjxS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</w:fldData>
        </w:fldChar>
      </w:r>
      <w:r w:rsidR="000A0418" w:rsidRPr="00E87F65">
        <w:rPr>
          <w:rFonts w:ascii="Times New Roman" w:eastAsia="SimSun" w:hAnsi="Times New Roman" w:cs="Times New Roman"/>
          <w:lang w:val="en-GB"/>
        </w:rPr>
        <w:instrText xml:space="preserve"> ADDIN EN.CITE.DATA </w:instrText>
      </w:r>
      <w:r w:rsidR="000A0418" w:rsidRPr="00E87F65">
        <w:rPr>
          <w:rFonts w:ascii="Times New Roman" w:eastAsia="SimSun" w:hAnsi="Times New Roman" w:cs="Times New Roman"/>
          <w:lang w:val="en-GB"/>
        </w:rPr>
      </w:r>
      <w:r w:rsidR="000A0418" w:rsidRPr="00E87F65">
        <w:rPr>
          <w:rFonts w:ascii="Times New Roman" w:eastAsia="SimSun" w:hAnsi="Times New Roman" w:cs="Times New Roman"/>
          <w:lang w:val="en-GB"/>
        </w:rPr>
        <w:fldChar w:fldCharType="end"/>
      </w:r>
      <w:r w:rsidR="005B7661" w:rsidRPr="00E87F65">
        <w:rPr>
          <w:rFonts w:ascii="Times New Roman" w:eastAsia="SimSun" w:hAnsi="Times New Roman" w:cs="Times New Roman"/>
          <w:lang w:val="en-GB"/>
        </w:rPr>
      </w:r>
      <w:r w:rsidR="005B7661"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10</w:t>
      </w:r>
      <w:r w:rsidR="005B7661" w:rsidRPr="00E87F65">
        <w:rPr>
          <w:rFonts w:ascii="Times New Roman" w:eastAsia="SimSun" w:hAnsi="Times New Roman" w:cs="Times New Roman"/>
          <w:lang w:val="en-GB"/>
        </w:rPr>
        <w:fldChar w:fldCharType="end"/>
      </w:r>
      <w:r w:rsidR="00C2062A" w:rsidRPr="00E87F65">
        <w:rPr>
          <w:rFonts w:ascii="Times New Roman" w:eastAsia="SimSun" w:hAnsi="Times New Roman" w:cs="Times New Roman"/>
          <w:lang w:val="en-GB"/>
        </w:rPr>
        <w:t xml:space="preserve"> and anxiety disorder</w:t>
      </w:r>
      <w:r w:rsidR="00B4070B"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&lt;EndNote&gt;&lt;Cite&gt;&lt;Author&gt;Tully&lt;/Author&gt;&lt;Year&gt;2016&lt;/Year&gt;&lt;RecNum&gt;21496&lt;/RecNum&gt;&lt;DisplayText&gt;&lt;style face="superscript"&gt;11&lt;/style&gt;&lt;/DisplayText&gt;&lt;record&gt;&lt;rec-number&gt;21496&lt;/rec-number&gt;&lt;foreign-keys&gt;&lt;key app="EN" db-id="aadspwpw4vfxtce5xscvx2rxwvvvpz55z0fx" timestamp="1629963005" guid="8ff98967-6307-4a87-83f8-16a5fa228958"&gt;21496&lt;/key&gt;&lt;/foreign-keys&gt;&lt;ref-type name="Journal Article"&gt;17&lt;/ref-type&gt;&lt;contributors&gt;&lt;authors&gt;&lt;author&gt;Tully, Phillip J.&lt;/author&gt;&lt;author&gt;Harrison, Nathan J.&lt;/author&gt;&lt;author&gt;Cheung, Peter&lt;/author&gt;&lt;author&gt;Cosh, Suzanne&lt;/author&gt;&lt;/authors&gt;&lt;/contributors&gt;&lt;titles&gt;&lt;title&gt;Anxiety and Cardiovascular Disease Risk: a Review&lt;/title&gt;&lt;secondary-title&gt;Current Cardiology Reports&lt;/secondary-title&gt;&lt;/titles&gt;&lt;periodical&gt;&lt;full-title&gt;Current Cardiology Reports&lt;/full-title&gt;&lt;/periodical&gt;&lt;pages&gt;120&lt;/pages&gt;&lt;volume&gt;18&lt;/volume&gt;&lt;number&gt;12&lt;/number&gt;&lt;dates&gt;&lt;year&gt;2016&lt;/year&gt;&lt;pub-dates&gt;&lt;date&gt;2016/10/31&lt;/date&gt;&lt;/pub-dates&gt;&lt;/dates&gt;&lt;isbn&gt;1534-3170&lt;/isbn&gt;&lt;urls&gt;&lt;related-urls&gt;&lt;url&gt;https://doi.org/10.1007/s11886-016-0800-3&lt;/url&gt;&lt;/related-urls&gt;&lt;/urls&gt;&lt;electronic-resource-num&gt;10.1007/s11886-016-0800-3&lt;/electronic-resource-num&gt;&lt;/record&gt;&lt;/Cite&gt;&lt;/EndNote&gt;</w:instrText>
      </w:r>
      <w:r w:rsidR="00B4070B"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11</w:t>
      </w:r>
      <w:r w:rsidR="00B4070B" w:rsidRPr="00E87F65">
        <w:rPr>
          <w:rFonts w:ascii="Times New Roman" w:eastAsia="SimSun" w:hAnsi="Times New Roman" w:cs="Times New Roman"/>
          <w:lang w:val="en-GB"/>
        </w:rPr>
        <w:fldChar w:fldCharType="end"/>
      </w:r>
      <w:r w:rsidR="00705C5C" w:rsidRPr="00E87F65">
        <w:rPr>
          <w:rFonts w:ascii="Times New Roman" w:eastAsia="SimSun" w:hAnsi="Times New Roman" w:cs="Times New Roman"/>
          <w:lang w:val="en-GB"/>
        </w:rPr>
        <w:t>) as well as neurodevelopmental disorders (e.g. autism,</w:t>
      </w:r>
      <w:r w:rsidR="00705C5C" w:rsidRPr="00E87F65">
        <w:rPr>
          <w:rFonts w:ascii="Times New Roman" w:eastAsia="SimSun" w:hAnsi="Times New Roman" w:cs="Times New Roman"/>
          <w:lang w:val="en-GB"/>
        </w:rPr>
        <w:fldChar w:fldCharType="begin">
          <w:fldData xml:space="preserve">PEVuZE5vdGU+PENpdGU+PEF1dGhvcj5Nb21lbjwvQXV0aG9yPjxZZWFyPjIwMjA8L1llYXI+PFJl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</w:fldData>
        </w:fldChar>
      </w:r>
      <w:r w:rsidR="000A0418" w:rsidRPr="00E87F65">
        <w:rPr>
          <w:rFonts w:ascii="Times New Roman" w:eastAsia="SimSun" w:hAnsi="Times New Roman" w:cs="Times New Roman"/>
          <w:lang w:val="en-GB"/>
        </w:rPr>
        <w:instrText xml:space="preserve"> ADDIN EN.CITE </w:instrText>
      </w:r>
      <w:r w:rsidR="000A0418" w:rsidRPr="00E87F65">
        <w:rPr>
          <w:rFonts w:ascii="Times New Roman" w:eastAsia="SimSun" w:hAnsi="Times New Roman" w:cs="Times New Roman"/>
          <w:lang w:val="en-GB"/>
        </w:rPr>
        <w:fldChar w:fldCharType="begin">
          <w:fldData xml:space="preserve">PEVuZE5vdGU+PENpdGU+PEF1dGhvcj5Nb21lbjwvQXV0aG9yPjxZZWFyPjIwMjA8L1llYXI+PFJl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</w:fldData>
        </w:fldChar>
      </w:r>
      <w:r w:rsidR="000A0418" w:rsidRPr="00E87F65">
        <w:rPr>
          <w:rFonts w:ascii="Times New Roman" w:eastAsia="SimSun" w:hAnsi="Times New Roman" w:cs="Times New Roman"/>
          <w:lang w:val="en-GB"/>
        </w:rPr>
        <w:instrText xml:space="preserve"> ADDIN EN.CITE.DATA </w:instrText>
      </w:r>
      <w:r w:rsidR="000A0418" w:rsidRPr="00E87F65">
        <w:rPr>
          <w:rFonts w:ascii="Times New Roman" w:eastAsia="SimSun" w:hAnsi="Times New Roman" w:cs="Times New Roman"/>
          <w:lang w:val="en-GB"/>
        </w:rPr>
      </w:r>
      <w:r w:rsidR="000A0418" w:rsidRPr="00E87F65">
        <w:rPr>
          <w:rFonts w:ascii="Times New Roman" w:eastAsia="SimSun" w:hAnsi="Times New Roman" w:cs="Times New Roman"/>
          <w:lang w:val="en-GB"/>
        </w:rPr>
        <w:fldChar w:fldCharType="end"/>
      </w:r>
      <w:r w:rsidR="00705C5C" w:rsidRPr="00E87F65">
        <w:rPr>
          <w:rFonts w:ascii="Times New Roman" w:eastAsia="SimSun" w:hAnsi="Times New Roman" w:cs="Times New Roman"/>
          <w:lang w:val="en-GB"/>
        </w:rPr>
      </w:r>
      <w:r w:rsidR="00705C5C"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12,13</w:t>
      </w:r>
      <w:r w:rsidR="00705C5C" w:rsidRPr="00E87F65">
        <w:rPr>
          <w:rFonts w:ascii="Times New Roman" w:eastAsia="SimSun" w:hAnsi="Times New Roman" w:cs="Times New Roman"/>
          <w:lang w:val="en-GB"/>
        </w:rPr>
        <w:fldChar w:fldCharType="end"/>
      </w:r>
      <w:r w:rsidR="00705C5C" w:rsidRPr="00E87F65">
        <w:rPr>
          <w:rFonts w:ascii="Times New Roman" w:eastAsia="SimSun" w:hAnsi="Times New Roman" w:cs="Times New Roman"/>
          <w:lang w:val="en-GB"/>
        </w:rPr>
        <w:t xml:space="preserve"> intellectual disabilities</w:t>
      </w:r>
      <w:r w:rsidR="00705C5C"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&lt;EndNote&gt;&lt;Cite&gt;&lt;Author&gt;Momen&lt;/Author&gt;&lt;Year&gt;2020&lt;/Year&gt;&lt;RecNum&gt;23683&lt;/RecNum&gt;&lt;DisplayText&gt;&lt;style face="superscript"&gt;12&lt;/style&gt;&lt;/DisplayText&gt;&lt;record&gt;&lt;rec-number&gt;23683&lt;/rec-number&gt;&lt;foreign-keys&gt;&lt;key app="EN" db-id="aadspwpw4vfxtce5xscvx2rxwvvvpz55z0fx" timestamp="1634650765" guid="8a940f02-1cb8-4662-bc90-6b3065db12f8"&gt;23683&lt;/key&gt;&lt;/foreign-keys&gt;&lt;ref-type name="Journal Article"&gt;17&lt;/ref-type&gt;&lt;contributors&gt;&lt;authors&gt;&lt;author&gt;Momen, Natalie C&lt;/author&gt;&lt;author&gt;Plana-Ripoll, Oleguer&lt;/author&gt;&lt;author&gt;Agerbo, Esben&lt;/author&gt;&lt;author&gt;Benros, Michael E&lt;/author&gt;&lt;author&gt;Børglum, Anders D&lt;/author&gt;&lt;author&gt;Christensen, Maria K&lt;/author&gt;&lt;author&gt;Dalsgaard, Søren&lt;/author&gt;&lt;author&gt;Degenhardt, Louisa&lt;/author&gt;&lt;author&gt;de Jonge, Peter&lt;/author&gt;&lt;author&gt;Debost, Jean-Christophe PG&lt;/author&gt;&lt;/authors&gt;&lt;/contributors&gt;&lt;titles&gt;&lt;title&gt;Association between mental disorders and subsequent medical conditions&lt;/title&gt;&lt;secondary-title&gt;New England Journal of Medicine&lt;/secondary-title&gt;&lt;/titles&gt;&lt;periodical&gt;&lt;full-title&gt;New England Journal of Medicine&lt;/full-title&gt;&lt;/periodical&gt;&lt;pages&gt;1721-1731&lt;/pages&gt;&lt;volume&gt;382&lt;/volume&gt;&lt;number&gt;18&lt;/number&gt;&lt;dates&gt;&lt;year&gt;2020&lt;/year&gt;&lt;/dates&gt;&lt;isbn&gt;0028-4793&lt;/isbn&gt;&lt;urls&gt;&lt;/urls&gt;&lt;/record&gt;&lt;/Cite&gt;&lt;/EndNote&gt;</w:instrText>
      </w:r>
      <w:r w:rsidR="00705C5C"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12</w:t>
      </w:r>
      <w:r w:rsidR="00705C5C" w:rsidRPr="00E87F65">
        <w:rPr>
          <w:rFonts w:ascii="Times New Roman" w:eastAsia="SimSun" w:hAnsi="Times New Roman" w:cs="Times New Roman"/>
          <w:lang w:val="en-GB"/>
        </w:rPr>
        <w:fldChar w:fldCharType="end"/>
      </w:r>
      <w:r w:rsidR="00705C5C" w:rsidRPr="00E87F65">
        <w:rPr>
          <w:rFonts w:ascii="Times New Roman" w:eastAsia="SimSun" w:hAnsi="Times New Roman" w:cs="Times New Roman"/>
          <w:lang w:val="en-GB"/>
        </w:rPr>
        <w:t xml:space="preserve"> and conduct disorder</w:t>
      </w:r>
      <w:r w:rsidR="00705C5C"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&lt;EndNote&gt;&lt;Cite&gt;&lt;Author&gt;Momen&lt;/Author&gt;&lt;Year&gt;2020&lt;/Year&gt;&lt;RecNum&gt;23683&lt;/RecNum&gt;&lt;DisplayText&gt;&lt;style face="superscript"&gt;12&lt;/style&gt;&lt;/DisplayText&gt;&lt;record&gt;&lt;rec-number&gt;23683&lt;/rec-number&gt;&lt;foreign-keys&gt;&lt;key app="EN" db-id="aadspwpw4vfxtce5xscvx2rxwvvvpz55z0fx" timestamp="1634650765" guid="8a940f02-1cb8-4662-bc90-6b3065db12f8"&gt;23683&lt;/key&gt;&lt;/foreign-keys&gt;&lt;ref-type name="Journal Article"&gt;17&lt;/ref-type&gt;&lt;contributors&gt;&lt;authors&gt;&lt;author&gt;Momen, Natalie C&lt;/author&gt;&lt;author&gt;Plana-Ripoll, Oleguer&lt;/author&gt;&lt;author&gt;Agerbo, Esben&lt;/author&gt;&lt;author&gt;Benros, Michael E&lt;/author&gt;&lt;author&gt;Børglum, Anders D&lt;/author&gt;&lt;author&gt;Christensen, Maria K&lt;/author&gt;&lt;author&gt;Dalsgaard, Søren&lt;/author&gt;&lt;author&gt;Degenhardt, Louisa&lt;/author&gt;&lt;author&gt;de Jonge, Peter&lt;/author&gt;&lt;author&gt;Debost, Jean-Christophe PG&lt;/author&gt;&lt;/authors&gt;&lt;/contributors&gt;&lt;titles&gt;&lt;title&gt;Association between mental disorders and subsequent medical conditions&lt;/title&gt;&lt;secondary-title&gt;New England Journal of Medicine&lt;/secondary-title&gt;&lt;/titles&gt;&lt;periodical&gt;&lt;full-title&gt;New England Journal of Medicine&lt;/full-title&gt;&lt;/periodical&gt;&lt;pages&gt;1721-1731&lt;/pages&gt;&lt;volume&gt;382&lt;/volume&gt;&lt;number&gt;18&lt;/number&gt;&lt;dates&gt;&lt;year&gt;2020&lt;/year&gt;&lt;/dates&gt;&lt;isbn&gt;0028-4793&lt;/isbn&gt;&lt;urls&gt;&lt;/urls&gt;&lt;/record&gt;&lt;/Cite&gt;&lt;/EndNote&gt;</w:instrText>
      </w:r>
      <w:r w:rsidR="00705C5C"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12</w:t>
      </w:r>
      <w:r w:rsidR="00705C5C" w:rsidRPr="00E87F65">
        <w:rPr>
          <w:rFonts w:ascii="Times New Roman" w:eastAsia="SimSun" w:hAnsi="Times New Roman" w:cs="Times New Roman"/>
          <w:lang w:val="en-GB"/>
        </w:rPr>
        <w:fldChar w:fldCharType="end"/>
      </w:r>
      <w:r w:rsidR="00705C5C" w:rsidRPr="00E87F65">
        <w:rPr>
          <w:rFonts w:ascii="Times New Roman" w:eastAsia="SimSun" w:hAnsi="Times New Roman" w:cs="Times New Roman"/>
          <w:lang w:val="en-GB"/>
        </w:rPr>
        <w:t xml:space="preserve">) </w:t>
      </w:r>
      <w:r w:rsidR="008C4F5E" w:rsidRPr="00E87F65">
        <w:rPr>
          <w:rFonts w:ascii="Times New Roman" w:eastAsia="SimSun" w:hAnsi="Times New Roman" w:cs="Times New Roman"/>
          <w:lang w:val="en-GB"/>
        </w:rPr>
        <w:t xml:space="preserve">are </w:t>
      </w:r>
      <w:r w:rsidR="00066C40" w:rsidRPr="00E87F65">
        <w:rPr>
          <w:rFonts w:ascii="Times New Roman" w:eastAsia="SimSun" w:hAnsi="Times New Roman" w:cs="Times New Roman"/>
          <w:lang w:val="en-GB"/>
        </w:rPr>
        <w:t xml:space="preserve">associated with higher risk of cardiovascular diseases, </w:t>
      </w:r>
      <w:r w:rsidR="00C308E4" w:rsidRPr="00E87F65">
        <w:rPr>
          <w:rFonts w:ascii="Times New Roman" w:eastAsia="SimSun" w:hAnsi="Times New Roman" w:cs="Times New Roman"/>
          <w:lang w:val="en-GB"/>
        </w:rPr>
        <w:t>the</w:t>
      </w:r>
      <w:r w:rsidR="00066C40" w:rsidRPr="00E87F65">
        <w:rPr>
          <w:rFonts w:ascii="Times New Roman" w:eastAsia="SimSun" w:hAnsi="Times New Roman" w:cs="Times New Roman"/>
          <w:lang w:val="en-GB"/>
        </w:rPr>
        <w:t xml:space="preserve"> leading cause of mortality worldwide</w:t>
      </w:r>
      <w:r w:rsidR="00FD2BF4" w:rsidRPr="00E87F65">
        <w:rPr>
          <w:rFonts w:ascii="Times New Roman" w:eastAsia="SimSun" w:hAnsi="Times New Roman" w:cs="Times New Roman"/>
          <w:lang w:val="en-GB"/>
        </w:rPr>
        <w:t>.</w:t>
      </w:r>
      <w:r w:rsidR="00066C40"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&lt;EndNote&gt;&lt;Cite&gt;&lt;Author&gt;Mc Namara&lt;/Author&gt;&lt;Year&gt;2019&lt;/Year&gt;&lt;RecNum&gt;21492&lt;/RecNum&gt;&lt;DisplayText&gt;&lt;style face="superscript"&gt;14&lt;/style&gt;&lt;/DisplayText&gt;&lt;record&gt;&lt;rec-number&gt;21492&lt;/rec-number&gt;&lt;foreign-keys&gt;&lt;key app="EN" db-id="aadspwpw4vfxtce5xscvx2rxwvvvpz55z0fx" timestamp="1629963005" guid="5d14829f-b4f2-417c-8d57-f76425e4954e"&gt;21492&lt;/key&gt;&lt;/foreign-keys&gt;&lt;ref-type name="Journal Article"&gt;17&lt;/ref-type&gt;&lt;contributors&gt;&lt;authors&gt;&lt;author&gt;Mc Namara, Kevin&lt;/author&gt;&lt;author&gt;Alzubaidi, Hamzah&lt;/author&gt;&lt;author&gt;Jackson, John Keith&lt;/author&gt;&lt;/authors&gt;&lt;/contributors&gt;&lt;titles&gt;&lt;title&gt;Cardiovascular disease as a leading cause of death: how are pharmacists getting involved?&lt;/title&gt;&lt;secondary-title&gt;Integrated pharmacy research &amp;amp; practice&lt;/secondary-title&gt;&lt;alt-title&gt;Integr Pharm Res Pract&lt;/alt-title&gt;&lt;/titles&gt;&lt;periodical&gt;&lt;full-title&gt;Integrated pharmacy research &amp;amp; practice&lt;/full-title&gt;&lt;abbr-1&gt;Integr Pharm Res Pract&lt;/abbr-1&gt;&lt;/periodical&gt;&lt;alt-periodical&gt;&lt;full-title&gt;Integrated pharmacy research &amp;amp; practice&lt;/full-title&gt;&lt;abbr-1&gt;Integr Pharm Res Pract&lt;/abbr-1&gt;&lt;/alt-periodical&gt;&lt;pages&gt;1-11&lt;/pages&gt;&lt;volume&gt;8&lt;/volume&gt;&lt;keywords&gt;&lt;keyword&gt;cardiovascular risk factors&lt;/keyword&gt;&lt;keyword&gt;chronic disease management&lt;/keyword&gt;&lt;keyword&gt;disease screening&lt;/keyword&gt;&lt;keyword&gt;health services&lt;/keyword&gt;&lt;keyword&gt;preventative health&lt;/keyword&gt;&lt;/keywords&gt;&lt;dates&gt;&lt;year&gt;2019&lt;/year&gt;&lt;/dates&gt;&lt;publisher&gt;Dove Medical Press&lt;/publisher&gt;&lt;isbn&gt;2230-5254&lt;/isbn&gt;&lt;accession-num&gt;30788283&lt;/accession-num&gt;&lt;urls&gt;&lt;related-urls&gt;&lt;url&gt;https://pubmed.ncbi.nlm.nih.gov/30788283&lt;/url&gt;&lt;url&gt;https://www.ncbi.nlm.nih.gov/pmc/articles/PMC6366352/&lt;/url&gt;&lt;/related-urls&gt;&lt;/urls&gt;&lt;electronic-resource-num&gt;10.2147/IPRP.S133088&lt;/electronic-resource-num&gt;&lt;remote-database-name&gt;PubMed&lt;/remote-database-name&gt;&lt;language&gt;eng&lt;/language&gt;&lt;/record&gt;&lt;/Cite&gt;&lt;/EndNote&gt;</w:instrText>
      </w:r>
      <w:r w:rsidR="00066C40"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14</w:t>
      </w:r>
      <w:r w:rsidR="00066C40" w:rsidRPr="00E87F65">
        <w:rPr>
          <w:rFonts w:ascii="Times New Roman" w:eastAsia="SimSun" w:hAnsi="Times New Roman" w:cs="Times New Roman"/>
          <w:lang w:val="en-GB"/>
        </w:rPr>
        <w:fldChar w:fldCharType="end"/>
      </w:r>
      <w:r w:rsidR="00123701" w:rsidRPr="00E87F65">
        <w:rPr>
          <w:rFonts w:ascii="Times New Roman" w:eastAsia="SimSun" w:hAnsi="Times New Roman" w:cs="Times New Roman"/>
          <w:lang w:val="en-GB"/>
        </w:rPr>
        <w:t xml:space="preserve"> </w:t>
      </w:r>
      <w:r w:rsidR="00D03CD6" w:rsidRPr="00E87F65">
        <w:rPr>
          <w:rFonts w:ascii="Times New Roman" w:eastAsia="SimSun" w:hAnsi="Times New Roman" w:cs="Times New Roman"/>
          <w:lang w:val="en-GB"/>
        </w:rPr>
        <w:t>The mechanisms link</w:t>
      </w:r>
      <w:r w:rsidR="00232FAA" w:rsidRPr="00E87F65">
        <w:rPr>
          <w:rFonts w:ascii="Times New Roman" w:eastAsia="SimSun" w:hAnsi="Times New Roman" w:cs="Times New Roman"/>
          <w:lang w:val="en-GB"/>
        </w:rPr>
        <w:t>ing</w:t>
      </w:r>
      <w:r w:rsidR="004A787D" w:rsidRPr="00E87F65">
        <w:rPr>
          <w:rFonts w:ascii="Times New Roman" w:eastAsia="SimSun" w:hAnsi="Times New Roman" w:cs="Times New Roman"/>
          <w:lang w:val="en-GB"/>
        </w:rPr>
        <w:t xml:space="preserve"> </w:t>
      </w:r>
      <w:r w:rsidR="001F70D4" w:rsidRPr="00E87F65">
        <w:rPr>
          <w:rFonts w:ascii="Times New Roman" w:eastAsia="SimSun" w:hAnsi="Times New Roman" w:cs="Times New Roman"/>
          <w:lang w:val="en-GB"/>
        </w:rPr>
        <w:t xml:space="preserve">psychiatric </w:t>
      </w:r>
      <w:r w:rsidR="00C415F9" w:rsidRPr="00E87F65">
        <w:rPr>
          <w:rFonts w:ascii="Times New Roman" w:eastAsia="SimSun" w:hAnsi="Times New Roman" w:cs="Times New Roman"/>
          <w:lang w:val="en-GB"/>
        </w:rPr>
        <w:t>illness</w:t>
      </w:r>
      <w:r w:rsidR="00D03CD6" w:rsidRPr="00E87F65">
        <w:rPr>
          <w:rFonts w:ascii="Times New Roman" w:eastAsia="SimSun" w:hAnsi="Times New Roman" w:cs="Times New Roman"/>
          <w:lang w:val="en-GB"/>
        </w:rPr>
        <w:t xml:space="preserve"> to cardiovascular diseases are </w:t>
      </w:r>
      <w:r w:rsidR="00162961" w:rsidRPr="00E87F65">
        <w:rPr>
          <w:rFonts w:ascii="Times New Roman" w:eastAsia="SimSun" w:hAnsi="Times New Roman" w:cs="Times New Roman"/>
          <w:lang w:val="en-GB"/>
        </w:rPr>
        <w:t>complex</w:t>
      </w:r>
      <w:r w:rsidR="00D03CD6" w:rsidRPr="00E87F65">
        <w:rPr>
          <w:rFonts w:ascii="Times New Roman" w:eastAsia="SimSun" w:hAnsi="Times New Roman" w:cs="Times New Roman"/>
          <w:lang w:val="en-GB"/>
        </w:rPr>
        <w:t>, but</w:t>
      </w:r>
      <w:r w:rsidR="00232FAA" w:rsidRPr="00E87F65">
        <w:rPr>
          <w:rFonts w:ascii="Times New Roman" w:eastAsia="SimSun" w:hAnsi="Times New Roman" w:cs="Times New Roman"/>
          <w:lang w:val="en-GB"/>
        </w:rPr>
        <w:t xml:space="preserve"> </w:t>
      </w:r>
      <w:r w:rsidR="00617050" w:rsidRPr="00E87F65">
        <w:rPr>
          <w:rFonts w:ascii="Times New Roman" w:eastAsia="SimSun" w:hAnsi="Times New Roman" w:cs="Times New Roman"/>
          <w:lang w:val="en-GB"/>
        </w:rPr>
        <w:t xml:space="preserve">risky health </w:t>
      </w:r>
      <w:r w:rsidR="00DF5CAB" w:rsidRPr="00E87F65">
        <w:rPr>
          <w:rFonts w:ascii="Times New Roman" w:eastAsia="SimSun" w:hAnsi="Times New Roman" w:cs="Times New Roman"/>
          <w:lang w:val="en-GB"/>
        </w:rPr>
        <w:t>behaviours</w:t>
      </w:r>
      <w:r w:rsidR="00C503D7" w:rsidRPr="00E87F65">
        <w:rPr>
          <w:rFonts w:ascii="Times New Roman" w:eastAsia="SimSun" w:hAnsi="Times New Roman" w:cs="Times New Roman"/>
          <w:lang w:val="en-GB"/>
        </w:rPr>
        <w:t xml:space="preserve"> (e.g.</w:t>
      </w:r>
      <w:r w:rsidR="001B4F99" w:rsidRPr="00E87F65">
        <w:rPr>
          <w:rFonts w:ascii="Times New Roman" w:eastAsia="SimSun" w:hAnsi="Times New Roman" w:cs="Times New Roman"/>
          <w:lang w:val="en-GB"/>
        </w:rPr>
        <w:t>,</w:t>
      </w:r>
      <w:r w:rsidR="00C503D7" w:rsidRPr="00E87F65">
        <w:rPr>
          <w:rFonts w:ascii="Times New Roman" w:eastAsia="SimSun" w:hAnsi="Times New Roman" w:cs="Times New Roman"/>
          <w:lang w:val="en-GB"/>
        </w:rPr>
        <w:t xml:space="preserve"> smoking, drinking alcohol, substance abuse and sedentary lifestyles)</w:t>
      </w:r>
      <w:r w:rsidR="00617050" w:rsidRPr="00E87F65">
        <w:rPr>
          <w:rFonts w:ascii="Times New Roman" w:eastAsia="SimSun" w:hAnsi="Times New Roman" w:cs="Times New Roman"/>
          <w:lang w:val="en-GB"/>
        </w:rPr>
        <w:t>,</w:t>
      </w:r>
      <w:r w:rsidR="00617050"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&lt;EndNote&gt;&lt;Cite&gt;&lt;Author&gt;Escobar&lt;/Author&gt;&lt;Year&gt;2020&lt;/Year&gt;&lt;RecNum&gt;23668&lt;/RecNum&gt;&lt;DisplayText&gt;&lt;style face="superscript"&gt;15&lt;/style&gt;&lt;/DisplayText&gt;&lt;record&gt;&lt;rec-number&gt;23668&lt;/rec-number&gt;&lt;foreign-keys&gt;&lt;key app="EN" db-id="aadspwpw4vfxtce5xscvx2rxwvvvpz55z0fx" timestamp="1634301407" guid="0c5dd258-06f4-4217-b65f-a54091e29fbb"&gt;23668&lt;/key&gt;&lt;/foreign-keys&gt;&lt;ref-type name="Journal Article"&gt;17&lt;/ref-type&gt;&lt;contributors&gt;&lt;authors&gt;&lt;author&gt;Escobar, Daise F.&lt;/author&gt;&lt;author&gt;Noll, Priscilla R.&lt;/author&gt;&lt;author&gt;Jesus, Thaís F.&lt;/author&gt;&lt;author&gt;Noll, Matias&lt;/author&gt;&lt;/authors&gt;&lt;/contributors&gt;&lt;titles&gt;&lt;title&gt;Assessing the Mental Health of Brazilian Students Involved in Risky Behaviors&lt;/title&gt;&lt;secondary-title&gt;International Journal of Environmental Research and Public Health&lt;/secondary-title&gt;&lt;/titles&gt;&lt;periodical&gt;&lt;full-title&gt;International Journal of Environmental Research and Public Health&lt;/full-title&gt;&lt;/periodical&gt;&lt;volume&gt;17&lt;/volume&gt;&lt;number&gt;10&lt;/number&gt;&lt;keywords&gt;&lt;keyword&gt;adolescents&lt;/keyword&gt;&lt;keyword&gt;risky behaviors&lt;/keyword&gt;&lt;keyword&gt;school&lt;/keyword&gt;&lt;keyword&gt;substance abuse&lt;/keyword&gt;&lt;keyword&gt;mental health&lt;/keyword&gt;&lt;/keywords&gt;&lt;dates&gt;&lt;year&gt;2020&lt;/year&gt;&lt;/dates&gt;&lt;isbn&gt;1660-4601&lt;/isbn&gt;&lt;urls&gt;&lt;/urls&gt;&lt;electronic-resource-num&gt;10.3390/ijerph17103647&lt;/electronic-resource-num&gt;&lt;/record&gt;&lt;/Cite&gt;&lt;/EndNote&gt;</w:instrText>
      </w:r>
      <w:r w:rsidR="00617050"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15</w:t>
      </w:r>
      <w:r w:rsidR="00617050" w:rsidRPr="00E87F65">
        <w:rPr>
          <w:rFonts w:ascii="Times New Roman" w:eastAsia="SimSun" w:hAnsi="Times New Roman" w:cs="Times New Roman"/>
          <w:lang w:val="en-GB"/>
        </w:rPr>
        <w:fldChar w:fldCharType="end"/>
      </w:r>
      <w:r w:rsidR="00617050" w:rsidRPr="00E87F65">
        <w:rPr>
          <w:rFonts w:ascii="Times New Roman" w:eastAsia="SimSun" w:hAnsi="Times New Roman" w:cs="Times New Roman"/>
          <w:lang w:val="en-GB"/>
        </w:rPr>
        <w:t xml:space="preserve"> and </w:t>
      </w:r>
      <w:r w:rsidR="0089666F" w:rsidRPr="00E87F65">
        <w:rPr>
          <w:rFonts w:ascii="Times New Roman" w:eastAsia="SimSun" w:hAnsi="Times New Roman" w:cs="Times New Roman"/>
          <w:lang w:val="en-GB"/>
        </w:rPr>
        <w:t xml:space="preserve">prolonged use of </w:t>
      </w:r>
      <w:r w:rsidR="00B8291C" w:rsidRPr="00E87F65">
        <w:rPr>
          <w:rFonts w:ascii="Times New Roman" w:eastAsia="SimSun" w:hAnsi="Times New Roman" w:cs="Times New Roman"/>
          <w:lang w:val="en-GB"/>
        </w:rPr>
        <w:t xml:space="preserve">psychotropic </w:t>
      </w:r>
      <w:r w:rsidR="0089666F" w:rsidRPr="00E87F65">
        <w:rPr>
          <w:rFonts w:ascii="Times New Roman" w:eastAsia="SimSun" w:hAnsi="Times New Roman" w:cs="Times New Roman"/>
          <w:lang w:val="en-GB"/>
        </w:rPr>
        <w:t>medications</w:t>
      </w:r>
      <w:r w:rsidR="00285BF3" w:rsidRPr="00E87F65">
        <w:rPr>
          <w:rFonts w:ascii="Times New Roman" w:eastAsia="SimSun" w:hAnsi="Times New Roman" w:cs="Times New Roman"/>
          <w:lang w:val="en-GB"/>
        </w:rPr>
        <w:t>,</w:t>
      </w:r>
      <w:r w:rsidR="008C252D"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&lt;EndNote&gt;&lt;Cite&gt;&lt;Author&gt;Vancampfort&lt;/Author&gt;&lt;Year&gt;2015&lt;/Year&gt;&lt;RecNum&gt;21499&lt;/RecNum&gt;&lt;DisplayText&gt;&lt;style face="superscript"&gt;16&lt;/style&gt;&lt;/DisplayText&gt;&lt;record&gt;&lt;rec-number&gt;21499&lt;/rec-number&gt;&lt;foreign-keys&gt;&lt;key app="EN" db-id="aadspwpw4vfxtce5xscvx2rxwvvvpz55z0fx" timestamp="1629963005" guid="d22e9112-b499-4658-b9ce-3811b1bb1c1e"&gt;21499&lt;/key&gt;&lt;/foreign-keys&gt;&lt;ref-type name="Journal Article"&gt;17&lt;/ref-type&gt;&lt;contributors&gt;&lt;authors&gt;&lt;author&gt;Vancampfort, Davy&lt;/author&gt;&lt;author&gt;Stubbs, Brendon&lt;/author&gt;&lt;author&gt;Mitchell, Alex J.&lt;/author&gt;&lt;author&gt;De Hert, Marc&lt;/author&gt;&lt;author&gt;Wampers, Martien&lt;/author&gt;&lt;author&gt;Ward, Philip B.&lt;/author&gt;&lt;author&gt;Rosenbaum, Simon&lt;/author&gt;&lt;author&gt;Correll, Christoph U.&lt;/author&gt;&lt;/authors&gt;&lt;/contributors&gt;&lt;titles&gt;&lt;title&gt;Risk of metabolic syndrome and its components in people with schizophrenia and related psychotic disorders, bipolar disorder and major depressive disorder: a systematic review and meta-analysis&lt;/title&gt;&lt;secondary-title&gt;World Psychiatry&lt;/secondary-title&gt;&lt;/titles&gt;&lt;periodical&gt;&lt;full-title&gt;World Psychiatry&lt;/full-title&gt;&lt;abbr-1&gt;World psychiatry : official journal of the World Psychiatric Association (WPA)&lt;/abbr-1&gt;&lt;/periodical&gt;&lt;pages&gt;339-347&lt;/pages&gt;&lt;volume&gt;14&lt;/volume&gt;&lt;number&gt;3&lt;/number&gt;&lt;dates&gt;&lt;year&gt;2015&lt;/year&gt;&lt;/dates&gt;&lt;isbn&gt;1723-8617&lt;/isbn&gt;&lt;urls&gt;&lt;related-urls&gt;&lt;url&gt;https://onlinelibrary.wiley.com/doi/abs/10.1002/wps.20252&lt;/url&gt;&lt;/related-urls&gt;&lt;/urls&gt;&lt;electronic-resource-num&gt;https://doi.org/10.1002/wps.20252&lt;/electronic-resource-num&gt;&lt;/record&gt;&lt;/Cite&gt;&lt;/EndNote&gt;</w:instrText>
      </w:r>
      <w:r w:rsidR="008C252D"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16</w:t>
      </w:r>
      <w:r w:rsidR="008C252D" w:rsidRPr="00E87F65">
        <w:rPr>
          <w:rFonts w:ascii="Times New Roman" w:eastAsia="SimSun" w:hAnsi="Times New Roman" w:cs="Times New Roman"/>
          <w:lang w:val="en-GB"/>
        </w:rPr>
        <w:fldChar w:fldCharType="end"/>
      </w:r>
      <w:r w:rsidR="0089666F" w:rsidRPr="00E87F65">
        <w:rPr>
          <w:rFonts w:ascii="Times New Roman" w:eastAsia="SimSun" w:hAnsi="Times New Roman" w:cs="Times New Roman"/>
          <w:lang w:val="en-GB"/>
        </w:rPr>
        <w:t xml:space="preserve"> </w:t>
      </w:r>
      <w:r w:rsidR="00B4070B" w:rsidRPr="00E87F65">
        <w:rPr>
          <w:rFonts w:ascii="Times New Roman" w:eastAsia="SimSun" w:hAnsi="Times New Roman" w:cs="Times New Roman"/>
          <w:lang w:val="en-GB"/>
        </w:rPr>
        <w:t xml:space="preserve">have been proposed as </w:t>
      </w:r>
      <w:r w:rsidR="001F70D4" w:rsidRPr="00E87F65">
        <w:rPr>
          <w:rFonts w:ascii="Times New Roman" w:eastAsia="SimSun" w:hAnsi="Times New Roman" w:cs="Times New Roman"/>
          <w:lang w:val="en-GB"/>
        </w:rPr>
        <w:t xml:space="preserve">potential </w:t>
      </w:r>
      <w:r w:rsidR="00D03CD6" w:rsidRPr="00E87F65">
        <w:rPr>
          <w:rFonts w:ascii="Times New Roman" w:eastAsia="SimSun" w:hAnsi="Times New Roman" w:cs="Times New Roman"/>
          <w:lang w:val="en-GB"/>
        </w:rPr>
        <w:t xml:space="preserve">contributors to the risk. </w:t>
      </w:r>
      <w:r w:rsidR="00014896" w:rsidRPr="00E87F65">
        <w:rPr>
          <w:rFonts w:ascii="Times New Roman" w:eastAsia="SimSun" w:hAnsi="Times New Roman" w:cs="Times New Roman"/>
          <w:lang w:val="en-GB"/>
        </w:rPr>
        <w:t>Al</w:t>
      </w:r>
      <w:r w:rsidR="002F4A93" w:rsidRPr="00E87F65">
        <w:rPr>
          <w:rFonts w:ascii="Times New Roman" w:eastAsia="SimSun" w:hAnsi="Times New Roman" w:cs="Times New Roman"/>
          <w:lang w:val="en-GB"/>
        </w:rPr>
        <w:t xml:space="preserve">though </w:t>
      </w:r>
      <w:r w:rsidR="002F4A93" w:rsidRPr="00E87F65">
        <w:rPr>
          <w:rFonts w:ascii="Times New Roman" w:eastAsia="SimSun" w:hAnsi="Times New Roman" w:cs="Times New Roman"/>
        </w:rPr>
        <w:t>accumulating evidence suggests a higher risk of cardiovascular diseases among individual</w:t>
      </w:r>
      <w:r w:rsidR="00014896" w:rsidRPr="00E87F65">
        <w:rPr>
          <w:rFonts w:ascii="Times New Roman" w:eastAsia="SimSun" w:hAnsi="Times New Roman" w:cs="Times New Roman"/>
        </w:rPr>
        <w:t>s</w:t>
      </w:r>
      <w:r w:rsidR="002F4A93" w:rsidRPr="00E87F65">
        <w:rPr>
          <w:rFonts w:ascii="Times New Roman" w:eastAsia="SimSun" w:hAnsi="Times New Roman" w:cs="Times New Roman"/>
        </w:rPr>
        <w:t xml:space="preserve"> with </w:t>
      </w:r>
      <w:r w:rsidR="00B8291C" w:rsidRPr="00E87F65">
        <w:rPr>
          <w:rFonts w:ascii="Times New Roman" w:eastAsia="SimSun" w:hAnsi="Times New Roman" w:cs="Times New Roman"/>
        </w:rPr>
        <w:t xml:space="preserve">some </w:t>
      </w:r>
      <w:r w:rsidR="002F4A93" w:rsidRPr="00E87F65">
        <w:rPr>
          <w:rFonts w:ascii="Times New Roman" w:eastAsia="SimSun" w:hAnsi="Times New Roman" w:cs="Times New Roman"/>
        </w:rPr>
        <w:t>psychiatric disorders, little is known about the risks of overall and specific groups of cardiovascular diseases in ADHD</w:t>
      </w:r>
      <w:r w:rsidR="004252DF" w:rsidRPr="00E87F65">
        <w:rPr>
          <w:rFonts w:ascii="Times New Roman" w:eastAsia="SimSun" w:hAnsi="Times New Roman" w:cs="Times New Roman"/>
        </w:rPr>
        <w:t>.</w:t>
      </w:r>
    </w:p>
    <w:p w14:paraId="7317C979" w14:textId="742B1AE5" w:rsidR="005704E8" w:rsidRPr="00E87F65" w:rsidRDefault="00DB13A9" w:rsidP="00374401">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 xml:space="preserve">In </w:t>
      </w:r>
      <w:r w:rsidR="00014896" w:rsidRPr="00E87F65">
        <w:rPr>
          <w:rFonts w:ascii="Times New Roman" w:eastAsia="SimSun" w:hAnsi="Times New Roman" w:cs="Times New Roman"/>
          <w:lang w:val="en-GB"/>
        </w:rPr>
        <w:t xml:space="preserve">relation to </w:t>
      </w:r>
      <w:r w:rsidRPr="00E87F65">
        <w:rPr>
          <w:rFonts w:ascii="Times New Roman" w:eastAsia="SimSun" w:hAnsi="Times New Roman" w:cs="Times New Roman"/>
          <w:lang w:val="en-GB"/>
        </w:rPr>
        <w:t xml:space="preserve">ADHD, </w:t>
      </w:r>
      <w:r w:rsidR="009803B7" w:rsidRPr="00E87F65">
        <w:rPr>
          <w:rFonts w:ascii="Times New Roman" w:eastAsia="SimSun" w:hAnsi="Times New Roman" w:cs="Times New Roman"/>
          <w:lang w:val="en-GB"/>
        </w:rPr>
        <w:t>cardiovascular diseases</w:t>
      </w:r>
      <w:r w:rsidRPr="00E87F65">
        <w:rPr>
          <w:rFonts w:ascii="Times New Roman" w:eastAsia="SimSun" w:hAnsi="Times New Roman" w:cs="Times New Roman"/>
          <w:lang w:val="en-GB"/>
        </w:rPr>
        <w:t xml:space="preserve"> have </w:t>
      </w:r>
      <w:r w:rsidR="00014896" w:rsidRPr="00E87F65">
        <w:rPr>
          <w:rFonts w:ascii="Times New Roman" w:eastAsia="SimSun" w:hAnsi="Times New Roman" w:cs="Times New Roman"/>
          <w:lang w:val="en-GB"/>
        </w:rPr>
        <w:t xml:space="preserve">mainly </w:t>
      </w:r>
      <w:r w:rsidRPr="00E87F65">
        <w:rPr>
          <w:rFonts w:ascii="Times New Roman" w:eastAsia="SimSun" w:hAnsi="Times New Roman" w:cs="Times New Roman"/>
          <w:lang w:val="en-GB"/>
        </w:rPr>
        <w:t xml:space="preserve">been </w:t>
      </w:r>
      <w:r w:rsidR="001E4059" w:rsidRPr="00E87F65">
        <w:rPr>
          <w:rFonts w:ascii="Times New Roman" w:eastAsia="SimSun" w:hAnsi="Times New Roman" w:cs="Times New Roman"/>
          <w:lang w:val="en-GB"/>
        </w:rPr>
        <w:t xml:space="preserve">studied </w:t>
      </w:r>
      <w:r w:rsidRPr="00E87F65">
        <w:rPr>
          <w:rFonts w:ascii="Times New Roman" w:eastAsia="SimSun" w:hAnsi="Times New Roman" w:cs="Times New Roman"/>
          <w:lang w:val="en-GB"/>
        </w:rPr>
        <w:t>as potential adverse effect</w:t>
      </w:r>
      <w:r w:rsidR="00014896" w:rsidRPr="00E87F65">
        <w:rPr>
          <w:rFonts w:ascii="Times New Roman" w:eastAsia="SimSun" w:hAnsi="Times New Roman" w:cs="Times New Roman"/>
          <w:lang w:val="en-GB"/>
        </w:rPr>
        <w:t>s</w:t>
      </w:r>
      <w:r w:rsidRPr="00E87F65">
        <w:rPr>
          <w:rFonts w:ascii="Times New Roman" w:eastAsia="SimSun" w:hAnsi="Times New Roman" w:cs="Times New Roman"/>
          <w:lang w:val="en-GB"/>
        </w:rPr>
        <w:t xml:space="preserve"> of </w:t>
      </w:r>
      <w:r w:rsidR="00232FAA" w:rsidRPr="00E87F65">
        <w:rPr>
          <w:rFonts w:ascii="Times New Roman" w:eastAsia="SimSun" w:hAnsi="Times New Roman" w:cs="Times New Roman"/>
          <w:lang w:val="en-GB"/>
        </w:rPr>
        <w:t xml:space="preserve">ADHD </w:t>
      </w:r>
      <w:r w:rsidRPr="00E87F65">
        <w:rPr>
          <w:rFonts w:ascii="Times New Roman" w:eastAsia="SimSun" w:hAnsi="Times New Roman" w:cs="Times New Roman"/>
          <w:lang w:val="en-GB"/>
        </w:rPr>
        <w:t>pharmacologic</w:t>
      </w:r>
      <w:r w:rsidR="00B22F76" w:rsidRPr="00E87F65">
        <w:rPr>
          <w:rFonts w:ascii="Times New Roman" w:eastAsia="SimSun" w:hAnsi="Times New Roman" w:cs="Times New Roman"/>
          <w:lang w:val="en-GB"/>
        </w:rPr>
        <w:t>al</w:t>
      </w:r>
      <w:r w:rsidRPr="00E87F65">
        <w:rPr>
          <w:rFonts w:ascii="Times New Roman" w:eastAsia="SimSun" w:hAnsi="Times New Roman" w:cs="Times New Roman"/>
          <w:lang w:val="en-GB"/>
        </w:rPr>
        <w:t xml:space="preserve"> treatment</w:t>
      </w:r>
      <w:r w:rsidR="00123701" w:rsidRPr="00E87F65">
        <w:rPr>
          <w:rFonts w:ascii="Times New Roman" w:eastAsia="SimSun" w:hAnsi="Times New Roman" w:cs="Times New Roman"/>
          <w:lang w:val="en-GB"/>
        </w:rPr>
        <w:t>,</w:t>
      </w:r>
      <w:r w:rsidR="00D41677" w:rsidRPr="00E87F65">
        <w:rPr>
          <w:rFonts w:ascii="Times New Roman" w:eastAsia="SimSun" w:hAnsi="Times New Roman" w:cs="Times New Roman"/>
          <w:lang w:val="en-GB"/>
        </w:rPr>
        <w:fldChar w:fldCharType="begin">
          <w:fldData xml:space="preserve">PEVuZE5vdGU+PENpdGU+PEF1dGhvcj5NaWNrPC9BdXRob3I+PFllYXI+MjAxMzwvWWVhcj48UmVj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</w:fldData>
        </w:fldChar>
      </w:r>
      <w:r w:rsidR="000A0418" w:rsidRPr="00E87F65">
        <w:rPr>
          <w:rFonts w:ascii="Times New Roman" w:eastAsia="SimSun" w:hAnsi="Times New Roman" w:cs="Times New Roman"/>
          <w:lang w:val="en-GB"/>
        </w:rPr>
        <w:instrText xml:space="preserve"> ADDIN EN.CITE </w:instrText>
      </w:r>
      <w:r w:rsidR="000A0418" w:rsidRPr="00E87F65">
        <w:rPr>
          <w:rFonts w:ascii="Times New Roman" w:eastAsia="SimSun" w:hAnsi="Times New Roman" w:cs="Times New Roman"/>
          <w:lang w:val="en-GB"/>
        </w:rPr>
        <w:fldChar w:fldCharType="begin">
          <w:fldData xml:space="preserve">PEVuZE5vdGU+PENpdGU+PEF1dGhvcj5NaWNrPC9BdXRob3I+PFllYXI+MjAxMzwvWWVhcj48UmVj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</w:fldData>
        </w:fldChar>
      </w:r>
      <w:r w:rsidR="000A0418" w:rsidRPr="00E87F65">
        <w:rPr>
          <w:rFonts w:ascii="Times New Roman" w:eastAsia="SimSun" w:hAnsi="Times New Roman" w:cs="Times New Roman"/>
          <w:lang w:val="en-GB"/>
        </w:rPr>
        <w:instrText xml:space="preserve"> ADDIN EN.CITE.DATA </w:instrText>
      </w:r>
      <w:r w:rsidR="000A0418" w:rsidRPr="00E87F65">
        <w:rPr>
          <w:rFonts w:ascii="Times New Roman" w:eastAsia="SimSun" w:hAnsi="Times New Roman" w:cs="Times New Roman"/>
          <w:lang w:val="en-GB"/>
        </w:rPr>
      </w:r>
      <w:r w:rsidR="000A0418" w:rsidRPr="00E87F65">
        <w:rPr>
          <w:rFonts w:ascii="Times New Roman" w:eastAsia="SimSun" w:hAnsi="Times New Roman" w:cs="Times New Roman"/>
          <w:lang w:val="en-GB"/>
        </w:rPr>
        <w:fldChar w:fldCharType="end"/>
      </w:r>
      <w:r w:rsidR="00D41677" w:rsidRPr="00E87F65">
        <w:rPr>
          <w:rFonts w:ascii="Times New Roman" w:eastAsia="SimSun" w:hAnsi="Times New Roman" w:cs="Times New Roman"/>
          <w:lang w:val="en-GB"/>
        </w:rPr>
      </w:r>
      <w:r w:rsidR="00D41677"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17,18</w:t>
      </w:r>
      <w:r w:rsidR="00D41677" w:rsidRPr="00E87F65">
        <w:rPr>
          <w:rFonts w:ascii="Times New Roman" w:eastAsia="SimSun" w:hAnsi="Times New Roman" w:cs="Times New Roman"/>
          <w:lang w:val="en-GB"/>
        </w:rPr>
        <w:fldChar w:fldCharType="end"/>
      </w:r>
      <w:r w:rsidRPr="00E87F65">
        <w:rPr>
          <w:rFonts w:ascii="Times New Roman" w:eastAsia="SimSun" w:hAnsi="Times New Roman" w:cs="Times New Roman"/>
          <w:lang w:val="en-GB"/>
        </w:rPr>
        <w:t xml:space="preserve"> </w:t>
      </w:r>
      <w:r w:rsidR="00374401" w:rsidRPr="00E87F65">
        <w:rPr>
          <w:rFonts w:ascii="Times New Roman" w:eastAsia="SimSun" w:hAnsi="Times New Roman" w:cs="Times New Roman"/>
          <w:lang w:val="en-GB"/>
        </w:rPr>
        <w:t xml:space="preserve">as ADHD medications </w:t>
      </w:r>
      <w:r w:rsidR="00014896" w:rsidRPr="00E87F65">
        <w:rPr>
          <w:rFonts w:ascii="Times New Roman" w:eastAsia="SimSun" w:hAnsi="Times New Roman" w:cs="Times New Roman"/>
          <w:lang w:val="en-GB"/>
        </w:rPr>
        <w:t xml:space="preserve">have previously been </w:t>
      </w:r>
      <w:r w:rsidR="00374401" w:rsidRPr="00E87F65">
        <w:rPr>
          <w:rFonts w:ascii="Times New Roman" w:eastAsia="SimSun" w:hAnsi="Times New Roman" w:cs="Times New Roman"/>
          <w:lang w:val="en-GB"/>
        </w:rPr>
        <w:t xml:space="preserve">reported to be associated with elevated blood pressure and heart rate, which may further </w:t>
      </w:r>
      <w:r w:rsidR="00495924" w:rsidRPr="00E87F65">
        <w:rPr>
          <w:rFonts w:ascii="Times New Roman" w:eastAsia="SimSun" w:hAnsi="Times New Roman" w:cs="Times New Roman"/>
          <w:lang w:val="en-GB"/>
        </w:rPr>
        <w:t xml:space="preserve">increase the risk of </w:t>
      </w:r>
      <w:r w:rsidR="00374401" w:rsidRPr="00E87F65">
        <w:rPr>
          <w:rFonts w:ascii="Times New Roman" w:eastAsia="SimSun" w:hAnsi="Times New Roman" w:cs="Times New Roman"/>
          <w:lang w:val="en-GB"/>
        </w:rPr>
        <w:t>sever</w:t>
      </w:r>
      <w:r w:rsidR="00DD5A24" w:rsidRPr="00E87F65">
        <w:rPr>
          <w:rFonts w:ascii="Times New Roman" w:eastAsia="SimSun" w:hAnsi="Times New Roman" w:cs="Times New Roman"/>
          <w:lang w:val="en-GB"/>
        </w:rPr>
        <w:t>e</w:t>
      </w:r>
      <w:r w:rsidR="00374401" w:rsidRPr="00E87F65">
        <w:rPr>
          <w:rFonts w:ascii="Times New Roman" w:eastAsia="SimSun" w:hAnsi="Times New Roman" w:cs="Times New Roman"/>
          <w:lang w:val="en-GB"/>
        </w:rPr>
        <w:t xml:space="preserve"> cardiovascular events (e.g., stroke, myocardial infarction).</w:t>
      </w:r>
      <w:r w:rsidR="00374401"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&lt;EndNote&gt;&lt;Cite&gt;&lt;Author&gt;Liu&lt;/Author&gt;&lt;Year&gt;2019&lt;/Year&gt;&lt;RecNum&gt;23728&lt;/RecNum&gt;&lt;DisplayText&gt;&lt;style face="superscript"&gt;19&lt;/style&gt;&lt;/DisplayText&gt;&lt;record&gt;&lt;rec-number&gt;23728&lt;/rec-number&gt;&lt;foreign-keys&gt;&lt;key app="EN" db-id="aadspwpw4vfxtce5xscvx2rxwvvvpz55z0fx" timestamp="1637575672" guid="1c942bf7-027f-457c-8fed-577f59c70947"&gt;23728&lt;/key&gt;&lt;/foreign-keys&gt;&lt;ref-type name="Journal Article"&gt;17&lt;/ref-type&gt;&lt;contributors&gt;&lt;authors&gt;&lt;author&gt;Liu, Hui&lt;/author&gt;&lt;author&gt;Feng, Wenjing&lt;/author&gt;&lt;author&gt;Zhang, Dongfeng&lt;/author&gt;&lt;/authors&gt;&lt;/contributors&gt;&lt;titles&gt;&lt;title&gt;Association of ADHD medications with the risk of cardiovascular diseases: a meta-analysis&lt;/title&gt;&lt;secondary-title&gt;European child &amp;amp; adolescent psychiatry&lt;/secondary-title&gt;&lt;/titles&gt;&lt;periodical&gt;&lt;full-title&gt;Eur Child Adolesc Psychiatry&lt;/full-title&gt;&lt;abbr-1&gt;European child &amp;amp; adolescent psychiatry&lt;/abbr-1&gt;&lt;/periodical&gt;&lt;pages&gt;1283-1293&lt;/pages&gt;&lt;volume&gt;28&lt;/volume&gt;&lt;number&gt;10&lt;/number&gt;&lt;dates&gt;&lt;year&gt;2019&lt;/year&gt;&lt;/dates&gt;&lt;isbn&gt;1435-165X&lt;/isbn&gt;&lt;urls&gt;&lt;/urls&gt;&lt;/record&gt;&lt;/Cite&gt;&lt;/EndNote&gt;</w:instrText>
      </w:r>
      <w:r w:rsidR="00374401"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19</w:t>
      </w:r>
      <w:r w:rsidR="00374401" w:rsidRPr="00E87F65">
        <w:rPr>
          <w:rFonts w:ascii="Times New Roman" w:eastAsia="SimSun" w:hAnsi="Times New Roman" w:cs="Times New Roman"/>
          <w:lang w:val="en-GB"/>
        </w:rPr>
        <w:fldChar w:fldCharType="end"/>
      </w:r>
      <w:r w:rsidR="00374401" w:rsidRPr="00E87F65">
        <w:rPr>
          <w:rFonts w:ascii="Times New Roman" w:eastAsia="SimSun" w:hAnsi="Times New Roman" w:cs="Times New Roman"/>
          <w:lang w:val="en-GB"/>
        </w:rPr>
        <w:t xml:space="preserve"> However, </w:t>
      </w:r>
      <w:r w:rsidR="00E53098" w:rsidRPr="00E87F65">
        <w:rPr>
          <w:rFonts w:ascii="Times New Roman" w:eastAsia="SimSun" w:hAnsi="Times New Roman" w:cs="Times New Roman"/>
          <w:lang w:val="en-GB"/>
        </w:rPr>
        <w:t>only a few</w:t>
      </w:r>
      <w:r w:rsidR="00E53098" w:rsidRPr="00E87F65">
        <w:rPr>
          <w:rFonts w:ascii="Times New Roman" w:eastAsia="SimSun" w:hAnsi="Times New Roman" w:cs="Times New Roman"/>
        </w:rPr>
        <w:t xml:space="preserve"> </w:t>
      </w:r>
      <w:r w:rsidR="00183636" w:rsidRPr="00E87F65">
        <w:rPr>
          <w:rFonts w:ascii="Times New Roman" w:eastAsia="SimSun" w:hAnsi="Times New Roman" w:cs="Times New Roman"/>
        </w:rPr>
        <w:t xml:space="preserve">previous studies have </w:t>
      </w:r>
      <w:r w:rsidR="00E87F65">
        <w:rPr>
          <w:rFonts w:ascii="Times New Roman" w:eastAsia="SimSun" w:hAnsi="Times New Roman" w:cs="Times New Roman"/>
        </w:rPr>
        <w:t>reported</w:t>
      </w:r>
      <w:r w:rsidR="00232FAA" w:rsidRPr="00E87F65">
        <w:rPr>
          <w:rFonts w:ascii="Times New Roman" w:eastAsia="SimSun" w:hAnsi="Times New Roman" w:cs="Times New Roman"/>
        </w:rPr>
        <w:t xml:space="preserve"> </w:t>
      </w:r>
      <w:r w:rsidR="00183636" w:rsidRPr="00E87F65">
        <w:rPr>
          <w:rFonts w:ascii="Times New Roman" w:eastAsia="SimSun" w:hAnsi="Times New Roman" w:cs="Times New Roman"/>
        </w:rPr>
        <w:t xml:space="preserve">association between ADHD and </w:t>
      </w:r>
      <w:r w:rsidR="009803B7" w:rsidRPr="00E87F65">
        <w:rPr>
          <w:rFonts w:ascii="Times New Roman" w:eastAsia="SimSun" w:hAnsi="Times New Roman" w:cs="Times New Roman"/>
        </w:rPr>
        <w:t>cardiovascular diseases</w:t>
      </w:r>
      <w:r w:rsidR="00F52564" w:rsidRPr="00E87F65">
        <w:rPr>
          <w:rFonts w:ascii="Times New Roman" w:eastAsia="SimSun" w:hAnsi="Times New Roman" w:cs="Times New Roman"/>
        </w:rPr>
        <w:t>.</w:t>
      </w:r>
      <w:r w:rsidR="00F64AC3" w:rsidRPr="00E87F65">
        <w:rPr>
          <w:rFonts w:ascii="Times New Roman" w:eastAsia="SimSun" w:hAnsi="Times New Roman" w:cs="Times New Roman"/>
        </w:rPr>
        <w:t xml:space="preserve"> </w:t>
      </w:r>
      <w:r w:rsidR="00950A86" w:rsidRPr="00E87F65">
        <w:rPr>
          <w:rFonts w:ascii="Times New Roman" w:eastAsia="SimSun" w:hAnsi="Times New Roman" w:cs="Times New Roman"/>
        </w:rPr>
        <w:t xml:space="preserve">A </w:t>
      </w:r>
      <w:r w:rsidR="002F4A93" w:rsidRPr="00E87F65">
        <w:rPr>
          <w:rFonts w:ascii="Times New Roman" w:eastAsia="SimSun" w:hAnsi="Times New Roman" w:cs="Times New Roman"/>
        </w:rPr>
        <w:t xml:space="preserve">small </w:t>
      </w:r>
      <w:r w:rsidR="00950A86" w:rsidRPr="00E87F65">
        <w:rPr>
          <w:rFonts w:ascii="Times New Roman" w:eastAsia="SimSun" w:hAnsi="Times New Roman" w:cs="Times New Roman"/>
        </w:rPr>
        <w:t>Dutch study</w:t>
      </w:r>
      <w:r w:rsidR="00F64AC3" w:rsidRPr="00E87F65">
        <w:rPr>
          <w:rFonts w:ascii="Times New Roman" w:eastAsia="SimSun" w:hAnsi="Times New Roman" w:cs="Times New Roman"/>
        </w:rPr>
        <w:fldChar w:fldCharType="begin">
          <w:fldData xml:space="preserve">PEVuZE5vdGU+PENpdGU+PEF1dGhvcj5TZW1laWpuPC9BdXRob3I+PFllYXI+MjAxMzwvWWVhcj48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PEVuZE5vdGU+PENpdGU+PEF1dGhvcj5TZW1laWpuPC9BdXRob3I+PFllYXI+MjAxMzwvWWVhcj48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F64AC3" w:rsidRPr="00E87F65">
        <w:rPr>
          <w:rFonts w:ascii="Times New Roman" w:eastAsia="SimSun" w:hAnsi="Times New Roman" w:cs="Times New Roman"/>
        </w:rPr>
      </w:r>
      <w:r w:rsidR="00F64AC3"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20</w:t>
      </w:r>
      <w:r w:rsidR="00F64AC3" w:rsidRPr="00E87F65">
        <w:rPr>
          <w:rFonts w:ascii="Times New Roman" w:eastAsia="SimSun" w:hAnsi="Times New Roman" w:cs="Times New Roman"/>
        </w:rPr>
        <w:fldChar w:fldCharType="end"/>
      </w:r>
      <w:r w:rsidR="00F64AC3" w:rsidRPr="00E87F65">
        <w:rPr>
          <w:rFonts w:ascii="Times New Roman" w:eastAsia="SimSun" w:hAnsi="Times New Roman" w:cs="Times New Roman"/>
        </w:rPr>
        <w:t xml:space="preserve"> with 231 older adults found no association </w:t>
      </w:r>
      <w:r w:rsidR="00014896" w:rsidRPr="00E87F65">
        <w:rPr>
          <w:rFonts w:ascii="Times New Roman" w:eastAsia="SimSun" w:hAnsi="Times New Roman" w:cs="Times New Roman"/>
        </w:rPr>
        <w:t>between</w:t>
      </w:r>
      <w:r w:rsidR="00F64AC3" w:rsidRPr="00E87F65">
        <w:rPr>
          <w:rFonts w:ascii="Times New Roman" w:eastAsia="SimSun" w:hAnsi="Times New Roman" w:cs="Times New Roman"/>
        </w:rPr>
        <w:t xml:space="preserve"> ADHD diagnos</w:t>
      </w:r>
      <w:r w:rsidR="00014896" w:rsidRPr="00E87F65">
        <w:rPr>
          <w:rFonts w:ascii="Times New Roman" w:eastAsia="SimSun" w:hAnsi="Times New Roman" w:cs="Times New Roman"/>
        </w:rPr>
        <w:t>e</w:t>
      </w:r>
      <w:r w:rsidR="00F64AC3" w:rsidRPr="00E87F65">
        <w:rPr>
          <w:rFonts w:ascii="Times New Roman" w:eastAsia="SimSun" w:hAnsi="Times New Roman" w:cs="Times New Roman"/>
        </w:rPr>
        <w:t xml:space="preserve">s </w:t>
      </w:r>
      <w:r w:rsidR="00014896" w:rsidRPr="00E87F65">
        <w:rPr>
          <w:rFonts w:ascii="Times New Roman" w:eastAsia="SimSun" w:hAnsi="Times New Roman" w:cs="Times New Roman"/>
        </w:rPr>
        <w:t xml:space="preserve">and </w:t>
      </w:r>
      <w:r w:rsidR="009803B7" w:rsidRPr="00E87F65">
        <w:rPr>
          <w:rFonts w:ascii="Times New Roman" w:eastAsia="SimSun" w:hAnsi="Times New Roman" w:cs="Times New Roman"/>
        </w:rPr>
        <w:t>cardiovascular diseases</w:t>
      </w:r>
      <w:r w:rsidR="00F64AC3" w:rsidRPr="00E87F65">
        <w:rPr>
          <w:rFonts w:ascii="Times New Roman" w:eastAsia="SimSun" w:hAnsi="Times New Roman" w:cs="Times New Roman"/>
        </w:rPr>
        <w:t xml:space="preserve">, but </w:t>
      </w:r>
      <w:r w:rsidR="00232FAA" w:rsidRPr="00E87F65">
        <w:rPr>
          <w:rFonts w:ascii="Times New Roman" w:eastAsia="SimSun" w:hAnsi="Times New Roman" w:cs="Times New Roman"/>
        </w:rPr>
        <w:t xml:space="preserve">elevated levels of </w:t>
      </w:r>
      <w:r w:rsidR="00F64AC3" w:rsidRPr="00E87F65">
        <w:rPr>
          <w:rFonts w:ascii="Times New Roman" w:eastAsia="SimSun" w:hAnsi="Times New Roman" w:cs="Times New Roman"/>
        </w:rPr>
        <w:t xml:space="preserve">ADHD symptoms were associated with </w:t>
      </w:r>
      <w:r w:rsidR="00232FAA" w:rsidRPr="00E87F65">
        <w:rPr>
          <w:rFonts w:ascii="Times New Roman" w:eastAsia="SimSun" w:hAnsi="Times New Roman" w:cs="Times New Roman"/>
        </w:rPr>
        <w:t xml:space="preserve">increased risk of </w:t>
      </w:r>
      <w:r w:rsidR="009803B7" w:rsidRPr="00E87F65">
        <w:rPr>
          <w:rFonts w:ascii="Times New Roman" w:eastAsia="SimSun" w:hAnsi="Times New Roman" w:cs="Times New Roman"/>
        </w:rPr>
        <w:t>cardiovascular diseases</w:t>
      </w:r>
      <w:r w:rsidR="00F64AC3" w:rsidRPr="00E87F65">
        <w:rPr>
          <w:rFonts w:ascii="Times New Roman" w:eastAsia="SimSun" w:hAnsi="Times New Roman" w:cs="Times New Roman"/>
        </w:rPr>
        <w:t>.</w:t>
      </w:r>
      <w:r w:rsidR="002F4A93" w:rsidRPr="00E87F65">
        <w:rPr>
          <w:rFonts w:ascii="Times New Roman" w:eastAsia="SimSun" w:hAnsi="Times New Roman" w:cs="Times New Roman"/>
        </w:rPr>
        <w:t xml:space="preserve"> </w:t>
      </w:r>
      <w:r w:rsidR="00950A86" w:rsidRPr="00E87F65">
        <w:rPr>
          <w:rFonts w:ascii="Times New Roman" w:eastAsia="SimSun" w:hAnsi="Times New Roman" w:cs="Times New Roman"/>
        </w:rPr>
        <w:t>Recently, a</w:t>
      </w:r>
      <w:r w:rsidR="00E755B9" w:rsidRPr="00E87F65">
        <w:rPr>
          <w:rFonts w:ascii="Times New Roman" w:eastAsia="SimSun" w:hAnsi="Times New Roman" w:cs="Times New Roman"/>
        </w:rPr>
        <w:t xml:space="preserve"> </w:t>
      </w:r>
      <w:r w:rsidR="00F411B6" w:rsidRPr="00E87F65">
        <w:rPr>
          <w:rFonts w:ascii="Times New Roman" w:eastAsia="SimSun" w:hAnsi="Times New Roman" w:cs="Times New Roman"/>
        </w:rPr>
        <w:t>Swedish</w:t>
      </w:r>
      <w:r w:rsidR="00E755B9" w:rsidRPr="00E87F65">
        <w:rPr>
          <w:rFonts w:ascii="Times New Roman" w:eastAsia="SimSun" w:hAnsi="Times New Roman" w:cs="Times New Roman"/>
        </w:rPr>
        <w:t xml:space="preserve"> </w:t>
      </w:r>
      <w:r w:rsidR="00F411B6" w:rsidRPr="00E87F65">
        <w:rPr>
          <w:rFonts w:ascii="Times New Roman" w:eastAsia="SimSun" w:hAnsi="Times New Roman" w:cs="Times New Roman"/>
        </w:rPr>
        <w:t xml:space="preserve">register-based </w:t>
      </w:r>
      <w:r w:rsidR="00E755B9" w:rsidRPr="00E87F65">
        <w:rPr>
          <w:rFonts w:ascii="Times New Roman" w:eastAsia="SimSun" w:hAnsi="Times New Roman" w:cs="Times New Roman"/>
        </w:rPr>
        <w:t>cohort study</w:t>
      </w:r>
      <w:r w:rsidR="00F64AC3"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cHQiPjIxPC9zdHlsZT48L0Rpc3BsYXlUZXh0PjxyZWNvcmQ+PHJlYy1udW1iZXI+MjM2Njk8L3Jl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cHQiPjIxPC9zdHlsZT48L0Rpc3BsYXlUZXh0PjxyZWNvcmQ+PHJlYy1udW1iZXI+MjM2Njk8L3Jl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F64AC3" w:rsidRPr="00E87F65">
        <w:rPr>
          <w:rFonts w:ascii="Times New Roman" w:eastAsia="SimSun" w:hAnsi="Times New Roman" w:cs="Times New Roman"/>
        </w:rPr>
      </w:r>
      <w:r w:rsidR="00F64AC3"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21</w:t>
      </w:r>
      <w:r w:rsidR="00F64AC3" w:rsidRPr="00E87F65">
        <w:rPr>
          <w:rFonts w:ascii="Times New Roman" w:eastAsia="SimSun" w:hAnsi="Times New Roman" w:cs="Times New Roman"/>
        </w:rPr>
        <w:fldChar w:fldCharType="end"/>
      </w:r>
      <w:r w:rsidR="00E755B9" w:rsidRPr="00E87F65">
        <w:rPr>
          <w:rFonts w:ascii="Times New Roman" w:eastAsia="SimSun" w:hAnsi="Times New Roman" w:cs="Times New Roman"/>
        </w:rPr>
        <w:t xml:space="preserve"> </w:t>
      </w:r>
      <w:r w:rsidR="009803B7" w:rsidRPr="00E87F65">
        <w:rPr>
          <w:rFonts w:ascii="Times New Roman" w:eastAsia="SimSun" w:hAnsi="Times New Roman" w:cs="Times New Roman"/>
        </w:rPr>
        <w:t xml:space="preserve">with </w:t>
      </w:r>
      <w:r w:rsidR="00F64AC3" w:rsidRPr="00E87F65">
        <w:rPr>
          <w:rFonts w:ascii="Times New Roman" w:eastAsia="SimSun" w:hAnsi="Times New Roman" w:cs="Times New Roman"/>
        </w:rPr>
        <w:t xml:space="preserve">4,288,451 sibling pairs and 1,841,303 family clusters </w:t>
      </w:r>
      <w:r w:rsidR="007E15B4" w:rsidRPr="00E87F65">
        <w:rPr>
          <w:rFonts w:ascii="Times New Roman" w:eastAsia="SimSun" w:hAnsi="Times New Roman" w:cs="Times New Roman"/>
        </w:rPr>
        <w:t xml:space="preserve">(age: 18-81 years) </w:t>
      </w:r>
      <w:r w:rsidR="00F411B6" w:rsidRPr="00E87F65">
        <w:rPr>
          <w:rFonts w:ascii="Times New Roman" w:eastAsia="SimSun" w:hAnsi="Times New Roman" w:cs="Times New Roman"/>
        </w:rPr>
        <w:t xml:space="preserve">showed that adults with ADHD </w:t>
      </w:r>
      <w:r w:rsidR="00014896" w:rsidRPr="00E87F65">
        <w:rPr>
          <w:rFonts w:ascii="Times New Roman" w:eastAsia="SimSun" w:hAnsi="Times New Roman" w:cs="Times New Roman"/>
        </w:rPr>
        <w:t xml:space="preserve">were </w:t>
      </w:r>
      <w:r w:rsidR="00F411B6" w:rsidRPr="00E87F65">
        <w:rPr>
          <w:rFonts w:ascii="Times New Roman" w:eastAsia="SimSun" w:hAnsi="Times New Roman" w:cs="Times New Roman"/>
        </w:rPr>
        <w:t>at increased risk of a wide range</w:t>
      </w:r>
      <w:r w:rsidR="00A42EA2" w:rsidRPr="00E87F65">
        <w:rPr>
          <w:rFonts w:ascii="Times New Roman" w:eastAsia="SimSun" w:hAnsi="Times New Roman" w:cs="Times New Roman"/>
        </w:rPr>
        <w:t xml:space="preserve"> </w:t>
      </w:r>
      <w:r w:rsidR="00F411B6" w:rsidRPr="00E87F65">
        <w:rPr>
          <w:rFonts w:ascii="Times New Roman" w:eastAsia="SimSun" w:hAnsi="Times New Roman" w:cs="Times New Roman"/>
        </w:rPr>
        <w:t>of physical health conditions,</w:t>
      </w:r>
      <w:r w:rsidR="00950A86" w:rsidRPr="00E87F65">
        <w:rPr>
          <w:rFonts w:ascii="Times New Roman" w:eastAsia="SimSun" w:hAnsi="Times New Roman" w:cs="Times New Roman"/>
        </w:rPr>
        <w:t xml:space="preserve"> including </w:t>
      </w:r>
      <w:r w:rsidR="009803B7" w:rsidRPr="00E87F65">
        <w:rPr>
          <w:rFonts w:ascii="Times New Roman" w:eastAsia="SimSun" w:hAnsi="Times New Roman" w:cs="Times New Roman"/>
        </w:rPr>
        <w:t>cardiovascular diseases</w:t>
      </w:r>
      <w:r w:rsidR="00950A86" w:rsidRPr="00E87F65">
        <w:rPr>
          <w:rFonts w:ascii="Times New Roman" w:eastAsia="SimSun" w:hAnsi="Times New Roman" w:cs="Times New Roman"/>
        </w:rPr>
        <w:t>,</w:t>
      </w:r>
      <w:r w:rsidR="00F411B6" w:rsidRPr="00E87F65">
        <w:rPr>
          <w:rFonts w:ascii="Times New Roman" w:eastAsia="SimSun" w:hAnsi="Times New Roman" w:cs="Times New Roman"/>
        </w:rPr>
        <w:t xml:space="preserve"> compared with adults without ADHD.</w:t>
      </w:r>
      <w:r w:rsidR="00C503D7" w:rsidRPr="00E87F65">
        <w:rPr>
          <w:rFonts w:ascii="Times New Roman" w:eastAsia="SimSun" w:hAnsi="Times New Roman" w:cs="Times New Roman"/>
        </w:rPr>
        <w:t xml:space="preserve"> </w:t>
      </w:r>
    </w:p>
    <w:p w14:paraId="18FE1008" w14:textId="3A6F0044" w:rsidR="00770AAA" w:rsidRPr="00E87F65" w:rsidRDefault="00014896" w:rsidP="009F0723">
      <w:pPr>
        <w:autoSpaceDE w:val="0"/>
        <w:autoSpaceDN w:val="0"/>
        <w:adjustRightInd w:val="0"/>
        <w:spacing w:after="120" w:line="360" w:lineRule="auto"/>
        <w:ind w:firstLine="720"/>
        <w:jc w:val="both"/>
        <w:rPr>
          <w:rFonts w:ascii="Times New Roman" w:eastAsia="SimSun" w:hAnsi="Times New Roman" w:cs="Times New Roman"/>
          <w:lang w:val="da-DK"/>
        </w:rPr>
      </w:pPr>
      <w:r w:rsidRPr="00E87F65">
        <w:rPr>
          <w:rFonts w:ascii="Times New Roman" w:eastAsia="SimSun" w:hAnsi="Times New Roman" w:cs="Times New Roman"/>
        </w:rPr>
        <w:t>T</w:t>
      </w:r>
      <w:r w:rsidR="00EC5A8F" w:rsidRPr="00E87F65">
        <w:rPr>
          <w:rFonts w:ascii="Times New Roman" w:eastAsia="SimSun" w:hAnsi="Times New Roman" w:cs="Times New Roman"/>
        </w:rPr>
        <w:t xml:space="preserve">here are still </w:t>
      </w:r>
      <w:r w:rsidR="00AE7810" w:rsidRPr="00E87F65">
        <w:rPr>
          <w:rFonts w:ascii="Times New Roman" w:eastAsia="SimSun" w:hAnsi="Times New Roman" w:cs="Times New Roman"/>
        </w:rPr>
        <w:t>several</w:t>
      </w:r>
      <w:r w:rsidR="00EC5A8F" w:rsidRPr="00E87F65">
        <w:rPr>
          <w:rFonts w:ascii="Times New Roman" w:eastAsia="SimSun" w:hAnsi="Times New Roman" w:cs="Times New Roman"/>
        </w:rPr>
        <w:t xml:space="preserve"> knowledge gaps </w:t>
      </w:r>
      <w:r w:rsidR="00CC1E2A" w:rsidRPr="00E87F65">
        <w:rPr>
          <w:rFonts w:ascii="Times New Roman" w:eastAsia="SimSun" w:hAnsi="Times New Roman" w:cs="Times New Roman"/>
        </w:rPr>
        <w:t>on the relationship between</w:t>
      </w:r>
      <w:r w:rsidR="00EC5A8F" w:rsidRPr="00E87F65">
        <w:rPr>
          <w:rFonts w:ascii="Times New Roman" w:eastAsia="SimSun" w:hAnsi="Times New Roman" w:cs="Times New Roman"/>
        </w:rPr>
        <w:t xml:space="preserve"> ADHD </w:t>
      </w:r>
      <w:r w:rsidR="00CC1E2A" w:rsidRPr="00E87F65">
        <w:rPr>
          <w:rFonts w:ascii="Times New Roman" w:eastAsia="SimSun" w:hAnsi="Times New Roman" w:cs="Times New Roman"/>
        </w:rPr>
        <w:t>and</w:t>
      </w:r>
      <w:r w:rsidR="00C31A4B" w:rsidRPr="00E87F65">
        <w:rPr>
          <w:rFonts w:ascii="Times New Roman" w:eastAsia="SimSun" w:hAnsi="Times New Roman" w:cs="Times New Roman"/>
        </w:rPr>
        <w:t xml:space="preserve"> cardiovascular</w:t>
      </w:r>
      <w:r w:rsidR="00EC5A8F" w:rsidRPr="00E87F65">
        <w:rPr>
          <w:rFonts w:ascii="Times New Roman" w:eastAsia="SimSun" w:hAnsi="Times New Roman" w:cs="Times New Roman"/>
        </w:rPr>
        <w:t xml:space="preserve"> diseases. First, </w:t>
      </w:r>
      <w:r w:rsidR="00D71304" w:rsidRPr="00E87F65">
        <w:rPr>
          <w:rFonts w:ascii="Times New Roman" w:eastAsia="SimSun" w:hAnsi="Times New Roman" w:cs="Times New Roman"/>
        </w:rPr>
        <w:t xml:space="preserve">only </w:t>
      </w:r>
      <w:r w:rsidR="00482D37" w:rsidRPr="00E87F65">
        <w:rPr>
          <w:rFonts w:ascii="Times New Roman" w:eastAsia="SimSun" w:hAnsi="Times New Roman" w:cs="Times New Roman"/>
        </w:rPr>
        <w:t>broad measures of cardiovascular diseases, encompassing a wide range of circulatory system diseases, ha</w:t>
      </w:r>
      <w:r w:rsidRPr="00E87F65">
        <w:rPr>
          <w:rFonts w:ascii="Times New Roman" w:eastAsia="SimSun" w:hAnsi="Times New Roman" w:cs="Times New Roman"/>
        </w:rPr>
        <w:t>ve</w:t>
      </w:r>
      <w:r w:rsidR="00482D37" w:rsidRPr="00E87F65">
        <w:rPr>
          <w:rFonts w:ascii="Times New Roman" w:eastAsia="SimSun" w:hAnsi="Times New Roman" w:cs="Times New Roman"/>
        </w:rPr>
        <w:t xml:space="preserve"> been used in previous studies</w:t>
      </w:r>
      <w:r w:rsidR="00B8291C" w:rsidRPr="00E87F65">
        <w:rPr>
          <w:rFonts w:ascii="Times New Roman" w:eastAsia="SimSun" w:hAnsi="Times New Roman" w:cs="Times New Roman"/>
        </w:rPr>
        <w:t xml:space="preserve"> on ADHD</w:t>
      </w:r>
      <w:r w:rsidR="00482D37" w:rsidRPr="00E87F65">
        <w:rPr>
          <w:rFonts w:ascii="Times New Roman" w:eastAsia="SimSun" w:hAnsi="Times New Roman" w:cs="Times New Roman"/>
        </w:rPr>
        <w:t>.</w:t>
      </w:r>
      <w:r w:rsidR="00482D37"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cHQiPjIwLDIxPC9zdHlsZT48L0Rpc3BsYXlUZXh0PjxyZWNvcmQ+PHJlYy1udW1iZXI+MjM2Njk8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aWF0cmljcyBTb2NpZXR5PC9hYmJyLTE+PC9hbHQtcGVyaW9kaWNhbD48cGFnZXM+ODgyLTc8L3Bh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==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cHQiPjIwLDIxPC9zdHlsZT48L0Rpc3BsYXlUZXh0PjxyZWNvcmQ+PHJlYy1udW1iZXI+MjM2Njk8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aWF0cmljcyBTb2NpZXR5PC9hYmJyLTE+PC9hbHQtcGVyaW9kaWNhbD48cGFnZXM+ODgyLTc8L3Bh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==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482D37" w:rsidRPr="00E87F65">
        <w:rPr>
          <w:rFonts w:ascii="Times New Roman" w:eastAsia="SimSun" w:hAnsi="Times New Roman" w:cs="Times New Roman"/>
        </w:rPr>
      </w:r>
      <w:r w:rsidR="00482D37"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20,21</w:t>
      </w:r>
      <w:r w:rsidR="00482D37" w:rsidRPr="00E87F65">
        <w:rPr>
          <w:rFonts w:ascii="Times New Roman" w:eastAsia="SimSun" w:hAnsi="Times New Roman" w:cs="Times New Roman"/>
        </w:rPr>
        <w:fldChar w:fldCharType="end"/>
      </w:r>
      <w:r w:rsidR="00482D37" w:rsidRPr="00E87F65">
        <w:rPr>
          <w:rFonts w:ascii="Times New Roman" w:eastAsia="SimSun" w:hAnsi="Times New Roman" w:cs="Times New Roman"/>
        </w:rPr>
        <w:t xml:space="preserve"> </w:t>
      </w:r>
      <w:proofErr w:type="gramStart"/>
      <w:r w:rsidR="00482D37" w:rsidRPr="00E87F65">
        <w:rPr>
          <w:rFonts w:ascii="Times New Roman" w:eastAsia="SimSun" w:hAnsi="Times New Roman" w:cs="Times New Roman"/>
        </w:rPr>
        <w:t>Thus</w:t>
      </w:r>
      <w:proofErr w:type="gramEnd"/>
      <w:r w:rsidR="00482D37" w:rsidRPr="00E87F65">
        <w:rPr>
          <w:rFonts w:ascii="Times New Roman" w:eastAsia="SimSun" w:hAnsi="Times New Roman" w:cs="Times New Roman"/>
        </w:rPr>
        <w:t>, little is known about the risks of specific groups of cardiovascular diseases in ADHD. This is important to inform prevention and treatment strategies, which may vary substantially depending on which specific cardiovascular diseases are most strongly associated with ADHD.</w:t>
      </w:r>
      <w:r w:rsidR="00EC5A8F" w:rsidRPr="00E87F65">
        <w:rPr>
          <w:rFonts w:ascii="Times New Roman" w:eastAsia="SimSun" w:hAnsi="Times New Roman" w:cs="Times New Roman"/>
        </w:rPr>
        <w:t xml:space="preserve"> </w:t>
      </w:r>
      <w:r w:rsidR="001F0B27" w:rsidRPr="00E87F65">
        <w:rPr>
          <w:rFonts w:ascii="Times New Roman" w:eastAsia="SimSun" w:hAnsi="Times New Roman" w:cs="Times New Roman"/>
        </w:rPr>
        <w:t>Second,</w:t>
      </w:r>
      <w:r w:rsidR="00FD2BF4" w:rsidRPr="00E87F65">
        <w:rPr>
          <w:rFonts w:ascii="Times New Roman" w:eastAsia="SimSun" w:hAnsi="Times New Roman" w:cs="Times New Roman"/>
        </w:rPr>
        <w:t xml:space="preserve"> </w:t>
      </w:r>
      <w:r w:rsidR="00A42601" w:rsidRPr="00E87F65">
        <w:rPr>
          <w:rFonts w:ascii="Times New Roman" w:eastAsia="SimSun" w:hAnsi="Times New Roman" w:cs="Times New Roman"/>
        </w:rPr>
        <w:t xml:space="preserve">no studies have explored the role of psychiatric comorbidities </w:t>
      </w:r>
      <w:r w:rsidR="00482D37" w:rsidRPr="00E87F65">
        <w:rPr>
          <w:rFonts w:ascii="Times New Roman" w:eastAsia="SimSun" w:hAnsi="Times New Roman" w:cs="Times New Roman"/>
        </w:rPr>
        <w:t xml:space="preserve">and use of </w:t>
      </w:r>
      <w:r w:rsidR="000A0418" w:rsidRPr="00E87F65">
        <w:rPr>
          <w:rFonts w:ascii="Times New Roman" w:eastAsia="SimSun" w:hAnsi="Times New Roman" w:cs="Times New Roman"/>
        </w:rPr>
        <w:t xml:space="preserve">psychotropic medications </w:t>
      </w:r>
      <w:r w:rsidR="009803B7" w:rsidRPr="00E87F65">
        <w:rPr>
          <w:rFonts w:ascii="Times New Roman" w:eastAsia="SimSun" w:hAnsi="Times New Roman" w:cs="Times New Roman"/>
        </w:rPr>
        <w:t xml:space="preserve">in </w:t>
      </w:r>
      <w:r w:rsidR="002414E3" w:rsidRPr="00E87F65">
        <w:rPr>
          <w:rFonts w:ascii="Times New Roman" w:eastAsia="SimSun" w:hAnsi="Times New Roman" w:cs="Times New Roman"/>
        </w:rPr>
        <w:t xml:space="preserve">the development of </w:t>
      </w:r>
      <w:r w:rsidR="009803B7" w:rsidRPr="00E87F65">
        <w:rPr>
          <w:rFonts w:ascii="Times New Roman" w:eastAsia="SimSun" w:hAnsi="Times New Roman" w:cs="Times New Roman"/>
        </w:rPr>
        <w:t>cardiovascular diseases</w:t>
      </w:r>
      <w:r w:rsidR="00E53098" w:rsidRPr="00E87F65">
        <w:rPr>
          <w:rFonts w:ascii="Times New Roman" w:eastAsia="SimSun" w:hAnsi="Times New Roman" w:cs="Times New Roman"/>
        </w:rPr>
        <w:t xml:space="preserve"> in ADHD</w:t>
      </w:r>
      <w:r w:rsidR="00A42601" w:rsidRPr="00E87F65">
        <w:rPr>
          <w:rFonts w:ascii="Times New Roman" w:eastAsia="SimSun" w:hAnsi="Times New Roman" w:cs="Times New Roman"/>
        </w:rPr>
        <w:t xml:space="preserve">. This is an important limitation as </w:t>
      </w:r>
      <w:r w:rsidR="006B2FDA" w:rsidRPr="00E87F65">
        <w:rPr>
          <w:rFonts w:ascii="Times New Roman" w:eastAsia="SimSun" w:hAnsi="Times New Roman" w:cs="Times New Roman"/>
        </w:rPr>
        <w:t xml:space="preserve">adults </w:t>
      </w:r>
      <w:r w:rsidR="00B8291C" w:rsidRPr="00E87F65">
        <w:rPr>
          <w:rFonts w:ascii="Times New Roman" w:eastAsia="SimSun" w:hAnsi="Times New Roman" w:cs="Times New Roman"/>
        </w:rPr>
        <w:t xml:space="preserve">with </w:t>
      </w:r>
      <w:r w:rsidR="00DF5CAB" w:rsidRPr="00E87F65">
        <w:rPr>
          <w:rFonts w:ascii="Times New Roman" w:eastAsia="SimSun" w:hAnsi="Times New Roman" w:cs="Times New Roman"/>
        </w:rPr>
        <w:t xml:space="preserve">ADHD </w:t>
      </w:r>
      <w:r w:rsidR="006B2FDA" w:rsidRPr="00E87F65">
        <w:rPr>
          <w:rFonts w:ascii="Times New Roman" w:eastAsia="SimSun" w:hAnsi="Times New Roman" w:cs="Times New Roman"/>
        </w:rPr>
        <w:t xml:space="preserve">are </w:t>
      </w:r>
      <w:r w:rsidRPr="00E87F65">
        <w:rPr>
          <w:rFonts w:ascii="Times New Roman" w:eastAsia="SimSun" w:hAnsi="Times New Roman" w:cs="Times New Roman"/>
        </w:rPr>
        <w:t>frequently</w:t>
      </w:r>
      <w:r w:rsidR="00B8291C" w:rsidRPr="00E87F65">
        <w:rPr>
          <w:rFonts w:ascii="Times New Roman" w:eastAsia="SimSun" w:hAnsi="Times New Roman" w:cs="Times New Roman"/>
        </w:rPr>
        <w:t xml:space="preserve"> diagnosed and treated</w:t>
      </w:r>
      <w:r w:rsidRPr="00E87F65">
        <w:rPr>
          <w:rFonts w:ascii="Times New Roman" w:eastAsia="SimSun" w:hAnsi="Times New Roman" w:cs="Times New Roman"/>
        </w:rPr>
        <w:t xml:space="preserve"> </w:t>
      </w:r>
      <w:r w:rsidR="00B8291C" w:rsidRPr="00E87F65">
        <w:rPr>
          <w:rFonts w:ascii="Times New Roman" w:eastAsia="SimSun" w:hAnsi="Times New Roman" w:cs="Times New Roman"/>
        </w:rPr>
        <w:t>(e.g., psychotropic medication) for</w:t>
      </w:r>
      <w:r w:rsidR="00DF5CAB" w:rsidRPr="00E87F65">
        <w:rPr>
          <w:rFonts w:ascii="Times New Roman" w:eastAsia="SimSun" w:hAnsi="Times New Roman" w:cs="Times New Roman"/>
        </w:rPr>
        <w:t xml:space="preserve"> other psychiatric disorders</w:t>
      </w:r>
      <w:r w:rsidR="00A42601" w:rsidRPr="00E87F65">
        <w:rPr>
          <w:rFonts w:ascii="Times New Roman" w:eastAsia="SimSun" w:hAnsi="Times New Roman" w:cs="Times New Roman"/>
        </w:rPr>
        <w:t xml:space="preserve"> (e.g.</w:t>
      </w:r>
      <w:r w:rsidR="00CD479C" w:rsidRPr="00E87F65">
        <w:rPr>
          <w:rFonts w:ascii="Times New Roman" w:eastAsia="SimSun" w:hAnsi="Times New Roman" w:cs="Times New Roman"/>
        </w:rPr>
        <w:t>,</w:t>
      </w:r>
      <w:r w:rsidR="00DF5CAB" w:rsidRPr="00E87F65">
        <w:rPr>
          <w:rFonts w:ascii="Times New Roman" w:eastAsia="SimSun" w:hAnsi="Times New Roman" w:cs="Times New Roman"/>
        </w:rPr>
        <w:t xml:space="preserve"> </w:t>
      </w:r>
      <w:r w:rsidR="005E06F6" w:rsidRPr="00E87F65">
        <w:rPr>
          <w:rFonts w:ascii="Times New Roman" w:eastAsia="SimSun" w:hAnsi="Times New Roman" w:cs="Times New Roman"/>
        </w:rPr>
        <w:t>mood disorder and substance use disorder</w:t>
      </w:r>
      <w:r w:rsidR="00A42601" w:rsidRPr="00E87F65">
        <w:rPr>
          <w:rFonts w:ascii="Times New Roman" w:eastAsia="SimSun" w:hAnsi="Times New Roman" w:cs="Times New Roman"/>
        </w:rPr>
        <w:t>)</w:t>
      </w:r>
      <w:r w:rsidR="00B8291C" w:rsidRPr="00E87F65">
        <w:rPr>
          <w:rFonts w:ascii="Times New Roman" w:eastAsia="SimSun" w:hAnsi="Times New Roman" w:cs="Times New Roman"/>
        </w:rPr>
        <w:t xml:space="preserve">, which </w:t>
      </w:r>
      <w:r w:rsidR="00232FAA" w:rsidRPr="00E87F65">
        <w:rPr>
          <w:rFonts w:ascii="Times New Roman" w:eastAsia="SimSun" w:hAnsi="Times New Roman" w:cs="Times New Roman"/>
        </w:rPr>
        <w:t xml:space="preserve">in turn </w:t>
      </w:r>
      <w:r w:rsidR="00B8291C" w:rsidRPr="00E87F65">
        <w:rPr>
          <w:rFonts w:ascii="Times New Roman" w:eastAsia="SimSun" w:hAnsi="Times New Roman" w:cs="Times New Roman"/>
        </w:rPr>
        <w:lastRenderedPageBreak/>
        <w:t xml:space="preserve">may influence the </w:t>
      </w:r>
      <w:r w:rsidR="00A42601" w:rsidRPr="00E87F65">
        <w:rPr>
          <w:rFonts w:ascii="Times New Roman" w:eastAsia="SimSun" w:hAnsi="Times New Roman" w:cs="Times New Roman"/>
        </w:rPr>
        <w:t xml:space="preserve">risk of </w:t>
      </w:r>
      <w:r w:rsidR="009803B7" w:rsidRPr="00E87F65">
        <w:rPr>
          <w:rFonts w:ascii="Times New Roman" w:eastAsia="SimSun" w:hAnsi="Times New Roman" w:cs="Times New Roman"/>
        </w:rPr>
        <w:t>cardiovascular diseases</w:t>
      </w:r>
      <w:r w:rsidR="00A42601" w:rsidRPr="00E87F65">
        <w:rPr>
          <w:rFonts w:ascii="Times New Roman" w:eastAsia="SimSun" w:hAnsi="Times New Roman" w:cs="Times New Roman"/>
        </w:rPr>
        <w:t>.</w:t>
      </w:r>
      <w:r w:rsidR="00F35C18"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&lt;EndNote&gt;&lt;Cite&gt;&lt;Author&gt;Vancampfort&lt;/Author&gt;&lt;Year&gt;2015&lt;/Year&gt;&lt;RecNum&gt;21499&lt;/RecNum&gt;&lt;DisplayText&gt;&lt;style face="superscript"&gt;16&lt;/style&gt;&lt;/DisplayText&gt;&lt;record&gt;&lt;rec-number&gt;21499&lt;/rec-number&gt;&lt;foreign-keys&gt;&lt;key app="EN" db-id="aadspwpw4vfxtce5xscvx2rxwvvvpz55z0fx" timestamp="1629963005" guid="d22e9112-b499-4658-b9ce-3811b1bb1c1e"&gt;21499&lt;/key&gt;&lt;/foreign-keys&gt;&lt;ref-type name="Journal Article"&gt;17&lt;/ref-type&gt;&lt;contributors&gt;&lt;authors&gt;&lt;author&gt;Vancampfort, Davy&lt;/author&gt;&lt;author&gt;Stubbs, Brendon&lt;/author&gt;&lt;author&gt;Mitchell, Alex J.&lt;/author&gt;&lt;author&gt;De Hert, Marc&lt;/author&gt;&lt;author&gt;Wampers, Martien&lt;/author&gt;&lt;author&gt;Ward, Philip B.&lt;/author&gt;&lt;author&gt;Rosenbaum, Simon&lt;/author&gt;&lt;author&gt;Correll, Christoph U.&lt;/author&gt;&lt;/authors&gt;&lt;/contributors&gt;&lt;titles&gt;&lt;title&gt;Risk of metabolic syndrome and its components in people with schizophrenia and related psychotic disorders, bipolar disorder and major depressive disorder: a systematic review and meta-analysis&lt;/title&gt;&lt;secondary-title&gt;World Psychiatry&lt;/secondary-title&gt;&lt;/titles&gt;&lt;periodical&gt;&lt;full-title&gt;World Psychiatry&lt;/full-title&gt;&lt;abbr-1&gt;World psychiatry : official journal of the World Psychiatric Association (WPA)&lt;/abbr-1&gt;&lt;/periodical&gt;&lt;pages&gt;339-347&lt;/pages&gt;&lt;volume&gt;14&lt;/volume&gt;&lt;number&gt;3&lt;/number&gt;&lt;dates&gt;&lt;year&gt;2015&lt;/year&gt;&lt;/dates&gt;&lt;isbn&gt;1723-8617&lt;/isbn&gt;&lt;urls&gt;&lt;related-urls&gt;&lt;url&gt;https://onlinelibrary.wiley.com/doi/abs/10.1002/wps.20252&lt;/url&gt;&lt;/related-urls&gt;&lt;/urls&gt;&lt;electronic-resource-num&gt;https://doi.org/10.1002/wps.20252&lt;/electronic-resource-num&gt;&lt;/record&gt;&lt;/Cite&gt;&lt;/EndNote&gt;</w:instrText>
      </w:r>
      <w:r w:rsidR="00F35C18"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16</w:t>
      </w:r>
      <w:r w:rsidR="00F35C18" w:rsidRPr="00E87F65">
        <w:rPr>
          <w:rFonts w:ascii="Times New Roman" w:eastAsia="SimSun" w:hAnsi="Times New Roman" w:cs="Times New Roman"/>
        </w:rPr>
        <w:fldChar w:fldCharType="end"/>
      </w:r>
      <w:r w:rsidR="00F35C18" w:rsidRPr="00E87F65">
        <w:rPr>
          <w:rFonts w:ascii="Times New Roman" w:eastAsia="SimSun" w:hAnsi="Times New Roman" w:cs="Times New Roman"/>
        </w:rPr>
        <w:t xml:space="preserve"> </w:t>
      </w:r>
      <w:r w:rsidR="001F0B27" w:rsidRPr="00E87F65">
        <w:rPr>
          <w:rFonts w:ascii="Times New Roman" w:eastAsia="SimSun" w:hAnsi="Times New Roman" w:cs="Times New Roman"/>
        </w:rPr>
        <w:t>Third</w:t>
      </w:r>
      <w:r w:rsidR="002414E3" w:rsidRPr="00E87F65">
        <w:rPr>
          <w:rFonts w:ascii="Times New Roman" w:eastAsia="SimSun" w:hAnsi="Times New Roman" w:cs="Times New Roman"/>
        </w:rPr>
        <w:t>,</w:t>
      </w:r>
      <w:r w:rsidR="00CD479C" w:rsidRPr="00E87F65">
        <w:rPr>
          <w:rFonts w:ascii="Times New Roman" w:eastAsia="SimSun" w:hAnsi="Times New Roman" w:cs="Times New Roman"/>
        </w:rPr>
        <w:t xml:space="preserve"> the role of </w:t>
      </w:r>
      <w:r w:rsidR="00482D37" w:rsidRPr="00E87F65">
        <w:rPr>
          <w:rFonts w:ascii="Times New Roman" w:eastAsia="SimSun" w:hAnsi="Times New Roman" w:cs="Times New Roman"/>
        </w:rPr>
        <w:t xml:space="preserve">well-established </w:t>
      </w:r>
      <w:r w:rsidR="00D355B9" w:rsidRPr="00E87F65">
        <w:rPr>
          <w:rFonts w:ascii="Times New Roman" w:eastAsia="SimSun" w:hAnsi="Times New Roman" w:cs="Times New Roman"/>
        </w:rPr>
        <w:t xml:space="preserve">risk factors for </w:t>
      </w:r>
      <w:r w:rsidR="009803B7" w:rsidRPr="00E87F65">
        <w:rPr>
          <w:rFonts w:ascii="Times New Roman" w:eastAsia="SimSun" w:hAnsi="Times New Roman" w:cs="Times New Roman"/>
        </w:rPr>
        <w:t>cardiovascular diseases</w:t>
      </w:r>
      <w:r w:rsidR="00D355B9" w:rsidRPr="00E87F65">
        <w:rPr>
          <w:rFonts w:ascii="Times New Roman" w:eastAsia="SimSun" w:hAnsi="Times New Roman" w:cs="Times New Roman"/>
        </w:rPr>
        <w:t>, such as low educational attainment,</w:t>
      </w:r>
      <w:r w:rsidR="00123701"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&lt;EndNote&gt;&lt;Cite&gt;&lt;Author&gt;Kubota&lt;/Author&gt;&lt;Year&gt;2017&lt;/Year&gt;&lt;RecNum&gt;23670&lt;/RecNum&gt;&lt;DisplayText&gt;&lt;style face="superscript"&gt;22&lt;/style&gt;&lt;/DisplayText&gt;&lt;record&gt;&lt;rec-number&gt;23670&lt;/rec-number&gt;&lt;foreign-keys&gt;&lt;key app="EN" db-id="aadspwpw4vfxtce5xscvx2rxwvvvpz55z0fx" timestamp="1634544969" guid="9ef6ef6e-8894-4f5c-af33-48ee0df97c21"&gt;23670&lt;/key&gt;&lt;/foreign-keys&gt;&lt;ref-type name="Journal Article"&gt;17&lt;/ref-type&gt;&lt;contributors&gt;&lt;authors&gt;&lt;author&gt;Kubota, Yasuhiko&lt;/author&gt;&lt;author&gt;Heiss, Gerardo&lt;/author&gt;&lt;author&gt;MacLehose, Richard F.&lt;/author&gt;&lt;author&gt;Roetker, Nicholas S.&lt;/author&gt;&lt;author&gt;Folsom, Aaron R.&lt;/author&gt;&lt;/authors&gt;&lt;/contributors&gt;&lt;titles&gt;&lt;title&gt;Association of Educational Attainment With Lifetime Risk of Cardiovascular Disease: The Atherosclerosis Risk in Communities Study&lt;/title&gt;&lt;secondary-title&gt;JAMA Internal Medicine&lt;/secondary-title&gt;&lt;/titles&gt;&lt;periodical&gt;&lt;full-title&gt;JAMA Intern Med&lt;/full-title&gt;&lt;abbr-1&gt;JAMA internal medicine&lt;/abbr-1&gt;&lt;/periodical&gt;&lt;pages&gt;1165-1172&lt;/pages&gt;&lt;volume&gt;177&lt;/volume&gt;&lt;number&gt;8&lt;/number&gt;&lt;dates&gt;&lt;year&gt;2017&lt;/year&gt;&lt;/dates&gt;&lt;isbn&gt;2168-6106&lt;/isbn&gt;&lt;urls&gt;&lt;related-urls&gt;&lt;url&gt;https://doi.org/10.1001/jamainternmed.2017.1877&lt;/url&gt;&lt;/related-urls&gt;&lt;/urls&gt;&lt;electronic-resource-num&gt;10.1001/jamainternmed.2017.1877&lt;/electronic-resource-num&gt;&lt;access-date&gt;10/18/2021&lt;/access-date&gt;&lt;/record&gt;&lt;/Cite&gt;&lt;/EndNote&gt;</w:instrText>
      </w:r>
      <w:r w:rsidR="00123701"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22</w:t>
      </w:r>
      <w:r w:rsidR="00123701" w:rsidRPr="00E87F65">
        <w:rPr>
          <w:rFonts w:ascii="Times New Roman" w:eastAsia="SimSun" w:hAnsi="Times New Roman" w:cs="Times New Roman"/>
        </w:rPr>
        <w:fldChar w:fldCharType="end"/>
      </w:r>
      <w:r w:rsidR="00D355B9" w:rsidRPr="00E87F65">
        <w:rPr>
          <w:rFonts w:ascii="Times New Roman" w:eastAsia="SimSun" w:hAnsi="Times New Roman" w:cs="Times New Roman"/>
        </w:rPr>
        <w:t xml:space="preserve"> smoking,</w:t>
      </w:r>
      <w:r w:rsidR="00123701"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&lt;EndNote&gt;&lt;Cite&gt;&lt;Author&gt;Ambrose&lt;/Author&gt;&lt;Year&gt;2004&lt;/Year&gt;&lt;RecNum&gt;23671&lt;/RecNum&gt;&lt;DisplayText&gt;&lt;style face="superscript"&gt;23&lt;/style&gt;&lt;/DisplayText&gt;&lt;record&gt;&lt;rec-number&gt;23671&lt;/rec-number&gt;&lt;foreign-keys&gt;&lt;key app="EN" db-id="aadspwpw4vfxtce5xscvx2rxwvvvpz55z0fx" timestamp="1634545544" guid="258bcecf-3cb1-4bee-87b2-0dca60682daa"&gt;23671&lt;/key&gt;&lt;/foreign-keys&gt;&lt;ref-type name="Journal Article"&gt;17&lt;/ref-type&gt;&lt;contributors&gt;&lt;authors&gt;&lt;author&gt;Ambrose, John A&lt;/author&gt;&lt;author&gt;Barua, Rajat S&lt;/author&gt;&lt;/authors&gt;&lt;/contributors&gt;&lt;titles&gt;&lt;title&gt;The pathophysiology of cigarette smoking and cardiovascular disease: an update&lt;/title&gt;&lt;secondary-title&gt;Journal of the American college of cardiology&lt;/secondary-title&gt;&lt;/titles&gt;&lt;periodical&gt;&lt;full-title&gt;Journal of the American College of Cardiology&lt;/full-title&gt;&lt;/periodical&gt;&lt;pages&gt;1731-1737&lt;/pages&gt;&lt;volume&gt;43&lt;/volume&gt;&lt;number&gt;10&lt;/number&gt;&lt;dates&gt;&lt;year&gt;2004&lt;/year&gt;&lt;/dates&gt;&lt;isbn&gt;0735-1097&lt;/isbn&gt;&lt;urls&gt;&lt;/urls&gt;&lt;/record&gt;&lt;/Cite&gt;&lt;/EndNote&gt;</w:instrText>
      </w:r>
      <w:r w:rsidR="00123701"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23</w:t>
      </w:r>
      <w:r w:rsidR="00123701" w:rsidRPr="00E87F65">
        <w:rPr>
          <w:rFonts w:ascii="Times New Roman" w:eastAsia="SimSun" w:hAnsi="Times New Roman" w:cs="Times New Roman"/>
        </w:rPr>
        <w:fldChar w:fldCharType="end"/>
      </w:r>
      <w:r w:rsidR="00D355B9" w:rsidRPr="00E87F65">
        <w:rPr>
          <w:rFonts w:ascii="Times New Roman" w:eastAsia="SimSun" w:hAnsi="Times New Roman" w:cs="Times New Roman"/>
        </w:rPr>
        <w:t xml:space="preserve"> sleep </w:t>
      </w:r>
      <w:r w:rsidR="006B6871" w:rsidRPr="00E87F65">
        <w:rPr>
          <w:rFonts w:ascii="Times New Roman" w:eastAsia="SimSun" w:hAnsi="Times New Roman" w:cs="Times New Roman"/>
        </w:rPr>
        <w:t>problems</w:t>
      </w:r>
      <w:r w:rsidR="00D355B9" w:rsidRPr="00E87F65">
        <w:rPr>
          <w:rFonts w:ascii="Times New Roman" w:eastAsia="SimSun" w:hAnsi="Times New Roman" w:cs="Times New Roman"/>
        </w:rPr>
        <w:t>,</w:t>
      </w:r>
      <w:r w:rsidR="006B6871"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&lt;EndNote&gt;&lt;Cite&gt;&lt;Author&gt;Fan&lt;/Author&gt;&lt;Year&gt;2019&lt;/Year&gt;&lt;RecNum&gt;23733&lt;/RecNum&gt;&lt;DisplayText&gt;&lt;style face="superscript"&gt;24&lt;/style&gt;&lt;/DisplayText&gt;&lt;record&gt;&lt;rec-number&gt;23733&lt;/rec-number&gt;&lt;foreign-keys&gt;&lt;key app="EN" db-id="aadspwpw4vfxtce5xscvx2rxwvvvpz55z0fx" timestamp="1637937287" guid="917c9795-8f44-4eec-9c1a-94a4376bfd41"&gt;23733&lt;/key&gt;&lt;/foreign-keys&gt;&lt;ref-type name="Journal Article"&gt;17&lt;/ref-type&gt;&lt;contributors&gt;&lt;authors&gt;&lt;author&gt;Fan, Mengyu&lt;/author&gt;&lt;author&gt;Sun, Dianjianyi&lt;/author&gt;&lt;author&gt;Zhou, Tao&lt;/author&gt;&lt;author&gt;Heianza, Yoriko&lt;/author&gt;&lt;author&gt;Lv, Jun&lt;/author&gt;&lt;author&gt;Li, Liming&lt;/author&gt;&lt;author&gt;Qi, Lu&lt;/author&gt;&lt;/authors&gt;&lt;/contributors&gt;&lt;titles&gt;&lt;title&gt;Sleep patterns, genetic susceptibility, and incident cardiovascular disease: a prospective study of 385 292 UK biobank participants&lt;/title&gt;&lt;secondary-title&gt;European Heart Journal&lt;/secondary-title&gt;&lt;/titles&gt;&lt;periodical&gt;&lt;full-title&gt;European Heart Journal&lt;/full-title&gt;&lt;/periodical&gt;&lt;pages&gt;1182-1189&lt;/pages&gt;&lt;volume&gt;41&lt;/volume&gt;&lt;number&gt;11&lt;/number&gt;&lt;dates&gt;&lt;year&gt;2019&lt;/year&gt;&lt;/dates&gt;&lt;isbn&gt;0195-668X&lt;/isbn&gt;&lt;urls&gt;&lt;related-urls&gt;&lt;url&gt;https://doi.org/10.1093/eurheartj/ehz849&lt;/url&gt;&lt;/related-urls&gt;&lt;/urls&gt;&lt;electronic-resource-num&gt;10.1093/eurheartj/ehz849&lt;/electronic-resource-num&gt;&lt;access-date&gt;11/26/2021&lt;/access-date&gt;&lt;/record&gt;&lt;/Cite&gt;&lt;/EndNote&gt;</w:instrText>
      </w:r>
      <w:r w:rsidR="006B6871"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24</w:t>
      </w:r>
      <w:r w:rsidR="006B6871" w:rsidRPr="00E87F65">
        <w:rPr>
          <w:rFonts w:ascii="Times New Roman" w:eastAsia="SimSun" w:hAnsi="Times New Roman" w:cs="Times New Roman"/>
        </w:rPr>
        <w:fldChar w:fldCharType="end"/>
      </w:r>
      <w:r w:rsidR="00F50472" w:rsidRPr="00E87F65">
        <w:rPr>
          <w:rFonts w:ascii="Times New Roman" w:eastAsia="SimSun" w:hAnsi="Times New Roman" w:cs="Times New Roman"/>
        </w:rPr>
        <w:t xml:space="preserve"> </w:t>
      </w:r>
      <w:r w:rsidR="000B3BBC" w:rsidRPr="00E87F65">
        <w:rPr>
          <w:rFonts w:ascii="Times New Roman" w:eastAsia="SimSun" w:hAnsi="Times New Roman" w:cs="Times New Roman"/>
        </w:rPr>
        <w:t>metabolic conditions (e.g.</w:t>
      </w:r>
      <w:r w:rsidR="00CD479C" w:rsidRPr="00E87F65">
        <w:rPr>
          <w:rFonts w:ascii="Times New Roman" w:eastAsia="SimSun" w:hAnsi="Times New Roman" w:cs="Times New Roman"/>
        </w:rPr>
        <w:t>,</w:t>
      </w:r>
      <w:r w:rsidR="000B3BBC" w:rsidRPr="00E87F65">
        <w:rPr>
          <w:rFonts w:ascii="Times New Roman" w:eastAsia="SimSun" w:hAnsi="Times New Roman" w:cs="Times New Roman"/>
        </w:rPr>
        <w:t xml:space="preserve"> </w:t>
      </w:r>
      <w:r w:rsidR="00D355B9" w:rsidRPr="00E87F65">
        <w:rPr>
          <w:rFonts w:ascii="Times New Roman" w:eastAsia="SimSun" w:hAnsi="Times New Roman" w:cs="Times New Roman"/>
        </w:rPr>
        <w:t>obesity</w:t>
      </w:r>
      <w:r w:rsidR="00CF0E53"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&lt;EndNote&gt;&lt;Cite&gt;&lt;Author&gt;Powell-Wiley&lt;/Author&gt;&lt;Year&gt;2021&lt;/Year&gt;&lt;RecNum&gt;23673&lt;/RecNum&gt;&lt;DisplayText&gt;&lt;style face="superscript"&gt;25&lt;/style&gt;&lt;/DisplayText&gt;&lt;record&gt;&lt;rec-number&gt;23673&lt;/rec-number&gt;&lt;foreign-keys&gt;&lt;key app="EN" db-id="aadspwpw4vfxtce5xscvx2rxwvvvpz55z0fx" timestamp="1634545799" guid="9f265190-c983-4f62-add3-d29af75a4199"&gt;23673&lt;/key&gt;&lt;/foreign-keys&gt;&lt;ref-type name="Journal Article"&gt;17&lt;/ref-type&gt;&lt;contributors&gt;&lt;authors&gt;&lt;author&gt;Powell-Wiley, Tiffany M&lt;/author&gt;&lt;author&gt;Poirier, Paul&lt;/author&gt;&lt;author&gt;Burke, Lora E&lt;/author&gt;&lt;author&gt;Després, Jean-Pierre&lt;/author&gt;&lt;author&gt;Gordon-Larsen, Penny&lt;/author&gt;&lt;author&gt;Lavie, Carl J&lt;/author&gt;&lt;author&gt;Lear, Scott A&lt;/author&gt;&lt;author&gt;Ndumele, Chiadi E&lt;/author&gt;&lt;author&gt;Neeland, Ian J&lt;/author&gt;&lt;author&gt;Sanders, Prashanthan&lt;/author&gt;&lt;/authors&gt;&lt;/contributors&gt;&lt;titles&gt;&lt;title&gt;Obesity and cardiovascular disease: a scientific statement from the American Heart Association&lt;/title&gt;&lt;secondary-title&gt;Circulation&lt;/secondary-title&gt;&lt;/titles&gt;&lt;periodical&gt;&lt;full-title&gt;Circulation&lt;/full-title&gt;&lt;abbr-1&gt;Circulation&lt;/abbr-1&gt;&lt;/periodical&gt;&lt;pages&gt;e984-e1010&lt;/pages&gt;&lt;volume&gt;143&lt;/volume&gt;&lt;number&gt;21&lt;/number&gt;&lt;dates&gt;&lt;year&gt;2021&lt;/year&gt;&lt;/dates&gt;&lt;isbn&gt;0009-7322&lt;/isbn&gt;&lt;urls&gt;&lt;/urls&gt;&lt;/record&gt;&lt;/Cite&gt;&lt;/EndNote&gt;</w:instrText>
      </w:r>
      <w:r w:rsidR="00CF0E53"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25</w:t>
      </w:r>
      <w:r w:rsidR="00CF0E53" w:rsidRPr="00E87F65">
        <w:rPr>
          <w:rFonts w:ascii="Times New Roman" w:eastAsia="SimSun" w:hAnsi="Times New Roman" w:cs="Times New Roman"/>
        </w:rPr>
        <w:fldChar w:fldCharType="end"/>
      </w:r>
      <w:r w:rsidR="00DA5865" w:rsidRPr="00E87F65">
        <w:rPr>
          <w:rFonts w:ascii="Times New Roman" w:eastAsia="SimSun" w:hAnsi="Times New Roman" w:cs="Times New Roman"/>
          <w:lang w:val="da-DK"/>
        </w:rPr>
        <w:t xml:space="preserve">, </w:t>
      </w:r>
      <w:r w:rsidR="00D355B9" w:rsidRPr="00E87F65">
        <w:rPr>
          <w:rFonts w:ascii="Times New Roman" w:eastAsia="SimSun" w:hAnsi="Times New Roman" w:cs="Times New Roman"/>
          <w:lang w:val="da-DK"/>
        </w:rPr>
        <w:t>t</w:t>
      </w:r>
      <w:r w:rsidR="00B80B38" w:rsidRPr="00E87F65">
        <w:rPr>
          <w:rFonts w:ascii="Times New Roman" w:eastAsia="SimSun" w:hAnsi="Times New Roman" w:cs="Times New Roman"/>
          <w:lang w:val="da-DK"/>
        </w:rPr>
        <w:t>ype 2 diabetes mellitus (T2DM),</w:t>
      </w:r>
      <w:r w:rsidR="00CF0E53"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&lt;EndNote&gt;&lt;Cite&gt;&lt;Author&gt;Einarson&lt;/Author&gt;&lt;Year&gt;2018&lt;/Year&gt;&lt;RecNum&gt;23674&lt;/RecNum&gt;&lt;DisplayText&gt;&lt;style face="superscript"&gt;26&lt;/style&gt;&lt;/DisplayText&gt;&lt;record&gt;&lt;rec-number&gt;23674&lt;/rec-number&gt;&lt;foreign-keys&gt;&lt;key app="EN" db-id="aadspwpw4vfxtce5xscvx2rxwvvvpz55z0fx" timestamp="1634545909" guid="f4807e5c-436e-41c0-a68d-668bb15ad6eb"&gt;23674&lt;/key&gt;&lt;/foreign-keys&gt;&lt;ref-type name="Journal Article"&gt;17&lt;/ref-type&gt;&lt;contributors&gt;&lt;authors&gt;&lt;author&gt;Einarson, Thomas R.&lt;/author&gt;&lt;author&gt;Acs, Annabel&lt;/author&gt;&lt;author&gt;Ludwig, Craig&lt;/author&gt;&lt;author&gt;Panton, Ulrik H.&lt;/author&gt;&lt;/authors&gt;&lt;/contributors&gt;&lt;titles&gt;&lt;title&gt;Prevalence of cardiovascular disease in type 2 diabetes: a systematic literature review of scientific evidence from across the world in 2007–2017&lt;/title&gt;&lt;secondary-title&gt;Cardiovascular Diabetology&lt;/secondary-title&gt;&lt;/titles&gt;&lt;periodical&gt;&lt;full-title&gt;Cardiovascular Diabetology&lt;/full-title&gt;&lt;/periodical&gt;&lt;pages&gt;83&lt;/pages&gt;&lt;volume&gt;17&lt;/volume&gt;&lt;number&gt;1&lt;/number&gt;&lt;dates&gt;&lt;year&gt;2018&lt;/year&gt;&lt;pub-dates&gt;&lt;date&gt;2018/06/08&lt;/date&gt;&lt;/pub-dates&gt;&lt;/dates&gt;&lt;isbn&gt;1475-2840&lt;/isbn&gt;&lt;urls&gt;&lt;related-urls&gt;&lt;url&gt;https://doi.org/10.1186/s12933-018-0728-6&lt;/url&gt;&lt;/related-urls&gt;&lt;/urls&gt;&lt;electronic-resource-num&gt;10.1186/s12933-018-0728-6&lt;/electronic-resource-num&gt;&lt;/record&gt;&lt;/Cite&gt;&lt;/EndNote&gt;</w:instrText>
      </w:r>
      <w:r w:rsidR="00CF0E53"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26</w:t>
      </w:r>
      <w:r w:rsidR="00CF0E53" w:rsidRPr="00E87F65">
        <w:rPr>
          <w:rFonts w:ascii="Times New Roman" w:eastAsia="SimSun" w:hAnsi="Times New Roman" w:cs="Times New Roman"/>
        </w:rPr>
        <w:fldChar w:fldCharType="end"/>
      </w:r>
      <w:r w:rsidR="00DA5865" w:rsidRPr="00E87F65">
        <w:rPr>
          <w:rFonts w:ascii="Times New Roman" w:eastAsia="SimSun" w:hAnsi="Times New Roman" w:cs="Times New Roman"/>
          <w:lang w:val="da-DK"/>
        </w:rPr>
        <w:t xml:space="preserve"> and</w:t>
      </w:r>
      <w:r w:rsidR="00CF0E53" w:rsidRPr="00E87F65">
        <w:rPr>
          <w:rFonts w:ascii="Times New Roman" w:eastAsia="SimSun" w:hAnsi="Times New Roman" w:cs="Times New Roman"/>
          <w:lang w:val="da-DK"/>
        </w:rPr>
        <w:t xml:space="preserve"> </w:t>
      </w:r>
      <w:r w:rsidR="00DA5865" w:rsidRPr="00E87F65">
        <w:rPr>
          <w:rFonts w:ascii="Times New Roman" w:eastAsia="SimSun" w:hAnsi="Times New Roman" w:cs="Times New Roman"/>
          <w:lang w:val="da-DK"/>
        </w:rPr>
        <w:t>dyslipidemia</w:t>
      </w:r>
      <w:r w:rsidR="00DA5865"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&lt;EndNote&gt;&lt;Cite&gt;&lt;Author&gt;Hedayatnia&lt;/Author&gt;&lt;Year&gt;2020&lt;/Year&gt;&lt;RecNum&gt;23680&lt;/RecNum&gt;&lt;DisplayText&gt;&lt;style face="superscript"&gt;27&lt;/style&gt;&lt;/DisplayText&gt;&lt;record&gt;&lt;rec-number&gt;23680&lt;/rec-number&gt;&lt;foreign-keys&gt;&lt;key app="EN" db-id="aadspwpw4vfxtce5xscvx2rxwvvvpz55z0fx" timestamp="1634548035" guid="e2f3e3ae-f507-409a-ae45-ff623bc3bc33"&gt;23680&lt;/key&gt;&lt;/foreign-keys&gt;&lt;ref-type name="Journal Article"&gt;17&lt;/ref-type&gt;&lt;contributors&gt;&lt;authors&gt;&lt;author&gt;Hedayatnia, Mahshad&lt;/author&gt;&lt;author&gt;Asadi, Zahra&lt;/author&gt;&lt;author&gt;Zare-Feyzabadi, Reza&lt;/author&gt;&lt;author&gt;Yaghooti-Khorasani, Mahdiyeh&lt;/author&gt;&lt;author&gt;Ghazizadeh, Hamideh&lt;/author&gt;&lt;author&gt;Ghaffarian-Zirak, Roshanak&lt;/author&gt;&lt;author&gt;Nosrati-Tirkani, Abolfazl&lt;/author&gt;&lt;author&gt;Mohammadi-Bajgiran, Maryam&lt;/author&gt;&lt;author&gt;Rohban, Mohadese&lt;/author&gt;&lt;author&gt;Sadabadi, Fatemeh&lt;/author&gt;&lt;author&gt;Rahimi, Hamid-Reza&lt;/author&gt;&lt;author&gt;Ghalandari, Marzieh&lt;/author&gt;&lt;author&gt;Ghaffari, Mohammad-Seddigh&lt;/author&gt;&lt;author&gt;Yousefi, Asa&lt;/author&gt;&lt;author&gt;Pouresmaeili, Elnaz&lt;/author&gt;&lt;author&gt;Besharatlou, Mohammad-Reza&lt;/author&gt;&lt;author&gt;Moohebati, Mohsen&lt;/author&gt;&lt;author&gt;Ferns, Gordon A.&lt;/author&gt;&lt;author&gt;Esmaily, Habibollah&lt;/author&gt;&lt;author&gt;Ghayour-Mobarhan, Majid&lt;/author&gt;&lt;/authors&gt;&lt;/contributors&gt;&lt;titles&gt;&lt;title&gt;Dyslipidemia and cardiovascular disease risk among the MASHAD study population&lt;/title&gt;&lt;secondary-title&gt;Lipids in Health and Disease&lt;/secondary-title&gt;&lt;/titles&gt;&lt;periodical&gt;&lt;full-title&gt;Lipids in Health and Disease&lt;/full-title&gt;&lt;/periodical&gt;&lt;pages&gt;42&lt;/pages&gt;&lt;volume&gt;19&lt;/volume&gt;&lt;number&gt;1&lt;/number&gt;&lt;dates&gt;&lt;year&gt;2020&lt;/year&gt;&lt;pub-dates&gt;&lt;date&gt;2020/03/16&lt;/date&gt;&lt;/pub-dates&gt;&lt;/dates&gt;&lt;isbn&gt;1476-511X&lt;/isbn&gt;&lt;urls&gt;&lt;related-urls&gt;&lt;url&gt;https://doi.org/10.1186/s12944-020-01204-y&lt;/url&gt;&lt;/related-urls&gt;&lt;/urls&gt;&lt;electronic-resource-num&gt;10.1186/s12944-020-01204-y&lt;/electronic-resource-num&gt;&lt;/record&gt;&lt;/Cite&gt;&lt;/EndNote&gt;</w:instrText>
      </w:r>
      <w:r w:rsidR="00DA5865"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27</w:t>
      </w:r>
      <w:r w:rsidR="00DA5865" w:rsidRPr="00E87F65">
        <w:rPr>
          <w:rFonts w:ascii="Times New Roman" w:eastAsia="SimSun" w:hAnsi="Times New Roman" w:cs="Times New Roman"/>
        </w:rPr>
        <w:fldChar w:fldCharType="end"/>
      </w:r>
      <w:r w:rsidR="000B3BBC" w:rsidRPr="00E87F65">
        <w:rPr>
          <w:rFonts w:ascii="Times New Roman" w:eastAsia="SimSun" w:hAnsi="Times New Roman" w:cs="Times New Roman"/>
          <w:lang w:val="da-DK"/>
        </w:rPr>
        <w:t xml:space="preserve">), </w:t>
      </w:r>
      <w:r w:rsidR="00F50472" w:rsidRPr="00E87F65">
        <w:rPr>
          <w:rFonts w:ascii="Times New Roman" w:eastAsia="SimSun" w:hAnsi="Times New Roman" w:cs="Times New Roman"/>
          <w:lang w:val="da-DK"/>
        </w:rPr>
        <w:t xml:space="preserve">as well as </w:t>
      </w:r>
      <w:r w:rsidR="002F4A93" w:rsidRPr="00E87F65">
        <w:rPr>
          <w:rFonts w:ascii="Times New Roman" w:eastAsia="SimSun" w:hAnsi="Times New Roman" w:cs="Times New Roman"/>
          <w:lang w:val="da-DK"/>
        </w:rPr>
        <w:t>cardi</w:t>
      </w:r>
      <w:r w:rsidR="000A0418" w:rsidRPr="00E87F65">
        <w:rPr>
          <w:rFonts w:ascii="Times New Roman" w:eastAsia="SimSun" w:hAnsi="Times New Roman" w:cs="Times New Roman"/>
          <w:lang w:val="da-DK"/>
        </w:rPr>
        <w:t>o</w:t>
      </w:r>
      <w:r w:rsidR="002F4A93" w:rsidRPr="00E87F65">
        <w:rPr>
          <w:rFonts w:ascii="Times New Roman" w:eastAsia="SimSun" w:hAnsi="Times New Roman" w:cs="Times New Roman"/>
          <w:lang w:val="da-DK"/>
        </w:rPr>
        <w:t xml:space="preserve">vascular </w:t>
      </w:r>
      <w:r w:rsidR="00F50472" w:rsidRPr="00E87F65">
        <w:rPr>
          <w:rFonts w:ascii="Times New Roman" w:eastAsia="SimSun" w:hAnsi="Times New Roman" w:cs="Times New Roman"/>
          <w:lang w:val="da-DK"/>
        </w:rPr>
        <w:t>family history</w:t>
      </w:r>
      <w:r w:rsidR="00F50472" w:rsidRPr="00E87F65">
        <w:rPr>
          <w:rFonts w:ascii="Times New Roman" w:eastAsia="SimSun" w:hAnsi="Times New Roman" w:cs="Times New Roman"/>
          <w:lang w:val="da-DK"/>
        </w:rPr>
        <w:fldChar w:fldCharType="begin"/>
      </w:r>
      <w:r w:rsidR="000A0418" w:rsidRPr="00E87F65">
        <w:rPr>
          <w:rFonts w:ascii="Times New Roman" w:eastAsia="SimSun" w:hAnsi="Times New Roman" w:cs="Times New Roman"/>
          <w:lang w:val="da-DK"/>
        </w:rPr>
        <w:instrText xml:space="preserve"> ADDIN EN.CITE &lt;EndNote&gt;&lt;Cite&gt;&lt;Author&gt;Fan&lt;/Author&gt;&lt;Year&gt;2019&lt;/Year&gt;&lt;RecNum&gt;23733&lt;/RecNum&gt;&lt;DisplayText&gt;&lt;style face="superscript"&gt;24&lt;/style&gt;&lt;/DisplayText&gt;&lt;record&gt;&lt;rec-number&gt;23733&lt;/rec-number&gt;&lt;foreign-keys&gt;&lt;key app="EN" db-id="aadspwpw4vfxtce5xscvx2rxwvvvpz55z0fx" timestamp="1637937287" guid="917c9795-8f44-4eec-9c1a-94a4376bfd41"&gt;23733&lt;/key&gt;&lt;/foreign-keys&gt;&lt;ref-type name="Journal Article"&gt;17&lt;/ref-type&gt;&lt;contributors&gt;&lt;authors&gt;&lt;author&gt;Fan, Mengyu&lt;/author&gt;&lt;author&gt;Sun, Dianjianyi&lt;/author&gt;&lt;author&gt;Zhou, Tao&lt;/author&gt;&lt;author&gt;Heianza, Yoriko&lt;/author&gt;&lt;author&gt;Lv, Jun&lt;/author&gt;&lt;author&gt;Li, Liming&lt;/author&gt;&lt;author&gt;Qi, Lu&lt;/author&gt;&lt;/authors&gt;&lt;/contributors&gt;&lt;titles&gt;&lt;title&gt;Sleep patterns, genetic susceptibility, and incident cardiovascular disease: a prospective study of 385 292 UK biobank participants&lt;/title&gt;&lt;secondary-title&gt;European Heart Journal&lt;/secondary-title&gt;&lt;/titles&gt;&lt;periodical&gt;&lt;full-title&gt;European Heart Journal&lt;/full-title&gt;&lt;/periodical&gt;&lt;pages&gt;1182-1189&lt;/pages&gt;&lt;volume&gt;41&lt;/volume&gt;&lt;number&gt;11&lt;/number&gt;&lt;dates&gt;&lt;year&gt;2019&lt;/year&gt;&lt;/dates&gt;&lt;isbn&gt;0195-668X&lt;/isbn&gt;&lt;urls&gt;&lt;related-urls&gt;&lt;url&gt;https://doi.org/10.1093/eurheartj/ehz849&lt;/url&gt;&lt;/related-urls&gt;&lt;/urls&gt;&lt;electronic-resource-num&gt;10.1093/eurheartj/ehz849&lt;/electronic-resource-num&gt;&lt;access-date&gt;11/26/2021&lt;/access-date&gt;&lt;/record&gt;&lt;/Cite&gt;&lt;/EndNote&gt;</w:instrText>
      </w:r>
      <w:r w:rsidR="00F50472" w:rsidRPr="00E87F65">
        <w:rPr>
          <w:rFonts w:ascii="Times New Roman" w:eastAsia="SimSun" w:hAnsi="Times New Roman" w:cs="Times New Roman"/>
          <w:lang w:val="da-DK"/>
        </w:rPr>
        <w:fldChar w:fldCharType="separate"/>
      </w:r>
      <w:r w:rsidR="000A0418" w:rsidRPr="00E87F65">
        <w:rPr>
          <w:rFonts w:ascii="Times New Roman" w:eastAsia="SimSun" w:hAnsi="Times New Roman" w:cs="Times New Roman"/>
          <w:noProof/>
          <w:vertAlign w:val="superscript"/>
          <w:lang w:val="da-DK"/>
        </w:rPr>
        <w:t>24</w:t>
      </w:r>
      <w:r w:rsidR="00F50472" w:rsidRPr="00E87F65">
        <w:rPr>
          <w:rFonts w:ascii="Times New Roman" w:eastAsia="SimSun" w:hAnsi="Times New Roman" w:cs="Times New Roman"/>
          <w:lang w:val="da-DK"/>
        </w:rPr>
        <w:fldChar w:fldCharType="end"/>
      </w:r>
      <w:r w:rsidRPr="00E87F65">
        <w:rPr>
          <w:rFonts w:ascii="Times New Roman" w:eastAsia="SimSun" w:hAnsi="Times New Roman" w:cs="Times New Roman"/>
          <w:lang w:val="da-DK"/>
        </w:rPr>
        <w:t>, have not been explored</w:t>
      </w:r>
      <w:r w:rsidR="00F50472" w:rsidRPr="00E87F65">
        <w:rPr>
          <w:rFonts w:ascii="Times New Roman" w:eastAsia="SimSun" w:hAnsi="Times New Roman" w:cs="Times New Roman"/>
          <w:lang w:val="da-DK"/>
        </w:rPr>
        <w:t xml:space="preserve"> </w:t>
      </w:r>
      <w:r w:rsidR="00272631" w:rsidRPr="00E87F65">
        <w:rPr>
          <w:rFonts w:ascii="Times New Roman" w:eastAsia="SimSun" w:hAnsi="Times New Roman" w:cs="Times New Roman"/>
          <w:lang w:val="da-DK"/>
        </w:rPr>
        <w:t>i</w:t>
      </w:r>
      <w:r w:rsidR="00EB043B" w:rsidRPr="00E87F65">
        <w:rPr>
          <w:rFonts w:ascii="Times New Roman" w:eastAsia="SimSun" w:hAnsi="Times New Roman" w:cs="Times New Roman"/>
          <w:lang w:val="da-DK"/>
        </w:rPr>
        <w:t>n</w:t>
      </w:r>
      <w:r w:rsidR="00CD479C" w:rsidRPr="00E87F65">
        <w:rPr>
          <w:rFonts w:ascii="Times New Roman" w:eastAsia="SimSun" w:hAnsi="Times New Roman" w:cs="Times New Roman"/>
          <w:lang w:val="da-DK"/>
        </w:rPr>
        <w:t xml:space="preserve"> </w:t>
      </w:r>
      <w:r w:rsidRPr="00E87F65">
        <w:rPr>
          <w:rFonts w:ascii="Times New Roman" w:eastAsia="SimSun" w:hAnsi="Times New Roman" w:cs="Times New Roman"/>
          <w:lang w:val="da-DK"/>
        </w:rPr>
        <w:t>the association between</w:t>
      </w:r>
      <w:r w:rsidR="00CD479C" w:rsidRPr="00E87F65">
        <w:rPr>
          <w:rFonts w:ascii="Times New Roman" w:eastAsia="SimSun" w:hAnsi="Times New Roman" w:cs="Times New Roman"/>
          <w:lang w:val="da-DK"/>
        </w:rPr>
        <w:t xml:space="preserve"> </w:t>
      </w:r>
      <w:r w:rsidRPr="00E87F65">
        <w:rPr>
          <w:rFonts w:ascii="Times New Roman" w:eastAsia="SimSun" w:hAnsi="Times New Roman" w:cs="Times New Roman"/>
          <w:lang w:val="da-DK"/>
        </w:rPr>
        <w:t xml:space="preserve">ADHD and </w:t>
      </w:r>
      <w:r w:rsidR="00CD479C" w:rsidRPr="00E87F65">
        <w:rPr>
          <w:rFonts w:ascii="Times New Roman" w:eastAsia="SimSun" w:hAnsi="Times New Roman" w:cs="Times New Roman"/>
          <w:lang w:val="da-DK"/>
        </w:rPr>
        <w:t xml:space="preserve">cardiovascular </w:t>
      </w:r>
      <w:r w:rsidRPr="00E87F65">
        <w:rPr>
          <w:rFonts w:ascii="Times New Roman" w:eastAsia="SimSun" w:hAnsi="Times New Roman" w:cs="Times New Roman"/>
          <w:lang w:val="da-DK"/>
        </w:rPr>
        <w:t>diseases</w:t>
      </w:r>
      <w:r w:rsidR="00834612" w:rsidRPr="00E87F65">
        <w:rPr>
          <w:rFonts w:ascii="Times New Roman" w:eastAsia="SimSun" w:hAnsi="Times New Roman" w:cs="Times New Roman"/>
          <w:lang w:val="da-DK"/>
        </w:rPr>
        <w:t xml:space="preserve">. </w:t>
      </w:r>
      <w:r w:rsidR="00F50472" w:rsidRPr="00E87F65">
        <w:rPr>
          <w:rFonts w:ascii="Times New Roman" w:eastAsia="SimSun" w:hAnsi="Times New Roman" w:cs="Times New Roman"/>
          <w:lang w:val="da-DK"/>
        </w:rPr>
        <w:t>These modifiable</w:t>
      </w:r>
      <w:r w:rsidR="000A0418" w:rsidRPr="00E87F65">
        <w:rPr>
          <w:rFonts w:ascii="Times New Roman" w:eastAsia="SimSun" w:hAnsi="Times New Roman" w:cs="Times New Roman"/>
          <w:lang w:val="da-DK"/>
        </w:rPr>
        <w:t xml:space="preserve"> and non-mod</w:t>
      </w:r>
      <w:r w:rsidRPr="00E87F65">
        <w:rPr>
          <w:rFonts w:ascii="Times New Roman" w:eastAsia="SimSun" w:hAnsi="Times New Roman" w:cs="Times New Roman"/>
          <w:lang w:val="da-DK"/>
        </w:rPr>
        <w:t>i</w:t>
      </w:r>
      <w:r w:rsidR="000A0418" w:rsidRPr="00E87F65">
        <w:rPr>
          <w:rFonts w:ascii="Times New Roman" w:eastAsia="SimSun" w:hAnsi="Times New Roman" w:cs="Times New Roman"/>
          <w:lang w:val="da-DK"/>
        </w:rPr>
        <w:t>fiable</w:t>
      </w:r>
      <w:r w:rsidR="00F50472" w:rsidRPr="00E87F65">
        <w:rPr>
          <w:rFonts w:ascii="Times New Roman" w:eastAsia="SimSun" w:hAnsi="Times New Roman" w:cs="Times New Roman"/>
          <w:lang w:val="da-DK"/>
        </w:rPr>
        <w:t xml:space="preserve"> risk factors ha</w:t>
      </w:r>
      <w:r w:rsidR="00272631" w:rsidRPr="00E87F65">
        <w:rPr>
          <w:rFonts w:ascii="Times New Roman" w:eastAsia="SimSun" w:hAnsi="Times New Roman" w:cs="Times New Roman"/>
          <w:lang w:val="da-DK"/>
        </w:rPr>
        <w:t>ve</w:t>
      </w:r>
      <w:r w:rsidR="00F50472" w:rsidRPr="00E87F65">
        <w:rPr>
          <w:rFonts w:ascii="Times New Roman" w:eastAsia="SimSun" w:hAnsi="Times New Roman" w:cs="Times New Roman"/>
          <w:lang w:val="da-DK"/>
        </w:rPr>
        <w:t xml:space="preserve"> the potential to </w:t>
      </w:r>
      <w:r w:rsidR="00272631" w:rsidRPr="00E87F65">
        <w:rPr>
          <w:rFonts w:ascii="Times New Roman" w:eastAsia="SimSun" w:hAnsi="Times New Roman" w:cs="Times New Roman"/>
          <w:lang w:val="da-DK"/>
        </w:rPr>
        <w:t>b</w:t>
      </w:r>
      <w:r w:rsidR="002F4A93" w:rsidRPr="00E87F65">
        <w:rPr>
          <w:rFonts w:ascii="Times New Roman" w:eastAsia="SimSun" w:hAnsi="Times New Roman" w:cs="Times New Roman"/>
          <w:lang w:val="da-DK"/>
        </w:rPr>
        <w:t>e</w:t>
      </w:r>
      <w:r w:rsidR="00272631" w:rsidRPr="00E87F65">
        <w:rPr>
          <w:rFonts w:ascii="Times New Roman" w:eastAsia="SimSun" w:hAnsi="Times New Roman" w:cs="Times New Roman"/>
          <w:lang w:val="da-DK"/>
        </w:rPr>
        <w:t xml:space="preserve"> included in </w:t>
      </w:r>
      <w:r w:rsidR="00F50472" w:rsidRPr="00E87F65">
        <w:rPr>
          <w:rFonts w:ascii="Times New Roman" w:eastAsia="SimSun" w:hAnsi="Times New Roman" w:cs="Times New Roman"/>
          <w:lang w:val="da-DK"/>
        </w:rPr>
        <w:t>screening tool</w:t>
      </w:r>
      <w:r w:rsidRPr="00E87F65">
        <w:rPr>
          <w:rFonts w:ascii="Times New Roman" w:eastAsia="SimSun" w:hAnsi="Times New Roman" w:cs="Times New Roman"/>
          <w:lang w:val="da-DK"/>
        </w:rPr>
        <w:t>s</w:t>
      </w:r>
      <w:r w:rsidR="00F50472" w:rsidRPr="00E87F65">
        <w:rPr>
          <w:rFonts w:ascii="Times New Roman" w:eastAsia="SimSun" w:hAnsi="Times New Roman" w:cs="Times New Roman"/>
          <w:lang w:val="da-DK"/>
        </w:rPr>
        <w:t xml:space="preserve"> to identify people who are at increased risk</w:t>
      </w:r>
      <w:r w:rsidR="009F0723" w:rsidRPr="00E87F65">
        <w:rPr>
          <w:rFonts w:ascii="Times New Roman" w:eastAsia="SimSun" w:hAnsi="Times New Roman" w:cs="Times New Roman"/>
          <w:lang w:val="da-DK"/>
        </w:rPr>
        <w:t xml:space="preserve"> of cardivascular diseases</w:t>
      </w:r>
      <w:r w:rsidR="00F50472" w:rsidRPr="00E87F65">
        <w:rPr>
          <w:rFonts w:ascii="Times New Roman" w:eastAsia="SimSun" w:hAnsi="Times New Roman" w:cs="Times New Roman"/>
          <w:lang w:val="da-DK"/>
        </w:rPr>
        <w:t>.</w:t>
      </w:r>
      <w:r w:rsidR="009F0723" w:rsidRPr="00E87F65">
        <w:rPr>
          <w:rFonts w:ascii="Times New Roman" w:eastAsia="SimSun" w:hAnsi="Times New Roman" w:cs="Times New Roman"/>
          <w:lang w:val="da-DK"/>
        </w:rPr>
        <w:fldChar w:fldCharType="begin"/>
      </w:r>
      <w:r w:rsidR="000A0418" w:rsidRPr="00E87F65">
        <w:rPr>
          <w:rFonts w:ascii="Times New Roman" w:eastAsia="SimSun" w:hAnsi="Times New Roman" w:cs="Times New Roman"/>
          <w:lang w:val="da-DK"/>
        </w:rPr>
        <w:instrText xml:space="preserve"> ADDIN EN.CITE &lt;EndNote&gt;&lt;Cite&gt;&lt;Author&gt;Imes&lt;/Author&gt;&lt;Year&gt;2014&lt;/Year&gt;&lt;RecNum&gt;23734&lt;/RecNum&gt;&lt;DisplayText&gt;&lt;style face="superscript"&gt;28&lt;/style&gt;&lt;/DisplayText&gt;&lt;record&gt;&lt;rec-number&gt;23734&lt;/rec-number&gt;&lt;foreign-keys&gt;&lt;key app="EN" db-id="aadspwpw4vfxtce5xscvx2rxwvvvpz55z0fx" timestamp="1637940309" guid="4a0ee2d9-28a7-4d21-8818-9348c81e8fc6"&gt;23734&lt;/key&gt;&lt;/foreign-keys&gt;&lt;ref-type name="Journal Article"&gt;17&lt;/ref-type&gt;&lt;contributors&gt;&lt;authors&gt;&lt;author&gt;Imes, Christopher C.&lt;/author&gt;&lt;author&gt;Lewis, Frances Marcus&lt;/author&gt;&lt;/authors&gt;&lt;/contributors&gt;&lt;titles&gt;&lt;title&gt;Family history of cardiovascular disease, perceived cardiovascular disease risk, and health-related behavior: a review of the literature&lt;/title&gt;&lt;secondary-title&gt;The Journal of cardiovascular nursing&lt;/secondary-title&gt;&lt;alt-title&gt;J Cardiovasc Nurs&lt;/alt-title&gt;&lt;/titles&gt;&lt;periodical&gt;&lt;full-title&gt;The Journal of cardiovascular nursing&lt;/full-title&gt;&lt;/periodical&gt;&lt;pages&gt;108-129&lt;/pages&gt;&lt;volume&gt;29&lt;/volume&gt;&lt;number&gt;2&lt;/number&gt;&lt;keywords&gt;&lt;keyword&gt;Cardiovascular Diseases/*genetics/prevention &amp;amp; control&lt;/keyword&gt;&lt;keyword&gt;*Health Behavior&lt;/keyword&gt;&lt;keyword&gt;Health Knowledge, Attitudes, Practice&lt;/keyword&gt;&lt;keyword&gt;Health Promotion&lt;/keyword&gt;&lt;keyword&gt;Humans&lt;/keyword&gt;&lt;keyword&gt;Life Style&lt;/keyword&gt;&lt;keyword&gt;Primary Prevention&lt;/keyword&gt;&lt;keyword&gt;Risk Assessment&lt;/keyword&gt;&lt;keyword&gt;*Risk Reduction Behavior&lt;/keyword&gt;&lt;keyword&gt;Sex Factors&lt;/keyword&gt;&lt;/keywords&gt;&lt;dates&gt;&lt;year&gt;2014&lt;/year&gt;&lt;pub-dates&gt;&lt;date&gt;Mar-Apr&lt;/date&gt;&lt;/pub-dates&gt;&lt;/dates&gt;&lt;isbn&gt;1550-5049&amp;#xD;0889-4655&lt;/isbn&gt;&lt;accession-num&gt;23321782&lt;/accession-num&gt;&lt;urls&gt;&lt;related-urls&gt;&lt;url&gt;https://pubmed.ncbi.nlm.nih.gov/23321782&lt;/url&gt;&lt;url&gt;https://www.ncbi.nlm.nih.gov/pmc/articles/PMC3633646/&lt;/url&gt;&lt;/related-urls&gt;&lt;/urls&gt;&lt;electronic-resource-num&gt;10.1097/JCN.0b013e31827db5eb&lt;/electronic-resource-num&gt;&lt;remote-database-name&gt;PubMed&lt;/remote-database-name&gt;&lt;language&gt;eng&lt;/language&gt;&lt;/record&gt;&lt;/Cite&gt;&lt;/EndNote&gt;</w:instrText>
      </w:r>
      <w:r w:rsidR="009F0723" w:rsidRPr="00E87F65">
        <w:rPr>
          <w:rFonts w:ascii="Times New Roman" w:eastAsia="SimSun" w:hAnsi="Times New Roman" w:cs="Times New Roman"/>
          <w:lang w:val="da-DK"/>
        </w:rPr>
        <w:fldChar w:fldCharType="separate"/>
      </w:r>
      <w:r w:rsidR="000A0418" w:rsidRPr="00E87F65">
        <w:rPr>
          <w:rFonts w:ascii="Times New Roman" w:eastAsia="SimSun" w:hAnsi="Times New Roman" w:cs="Times New Roman"/>
          <w:noProof/>
          <w:vertAlign w:val="superscript"/>
          <w:lang w:val="da-DK"/>
        </w:rPr>
        <w:t>28</w:t>
      </w:r>
      <w:r w:rsidR="009F0723" w:rsidRPr="00E87F65">
        <w:rPr>
          <w:rFonts w:ascii="Times New Roman" w:eastAsia="SimSun" w:hAnsi="Times New Roman" w:cs="Times New Roman"/>
          <w:lang w:val="da-DK"/>
        </w:rPr>
        <w:fldChar w:fldCharType="end"/>
      </w:r>
      <w:r w:rsidR="009F0723" w:rsidRPr="00E87F65">
        <w:rPr>
          <w:rFonts w:ascii="Times New Roman" w:eastAsia="SimSun" w:hAnsi="Times New Roman" w:cs="Times New Roman"/>
          <w:lang w:val="da-DK"/>
        </w:rPr>
        <w:t xml:space="preserve"> </w:t>
      </w:r>
      <w:r w:rsidR="00DA5865" w:rsidRPr="00E87F65">
        <w:rPr>
          <w:rFonts w:ascii="Times New Roman" w:eastAsia="SimSun" w:hAnsi="Times New Roman" w:cs="Times New Roman"/>
        </w:rPr>
        <w:t xml:space="preserve">Finally, </w:t>
      </w:r>
      <w:r w:rsidR="00482D37" w:rsidRPr="00E87F65">
        <w:rPr>
          <w:rFonts w:ascii="Times New Roman" w:eastAsia="SimSun" w:hAnsi="Times New Roman" w:cs="Times New Roman"/>
        </w:rPr>
        <w:t>even though it is well-established that the prevalence</w:t>
      </w:r>
      <w:r w:rsidRPr="00E87F65">
        <w:rPr>
          <w:rFonts w:ascii="Times New Roman" w:eastAsia="SimSun" w:hAnsi="Times New Roman" w:cs="Times New Roman"/>
        </w:rPr>
        <w:t xml:space="preserve"> rates</w:t>
      </w:r>
      <w:r w:rsidR="00482D37" w:rsidRPr="00E87F65">
        <w:rPr>
          <w:rFonts w:ascii="Times New Roman" w:eastAsia="SimSun" w:hAnsi="Times New Roman" w:cs="Times New Roman"/>
        </w:rPr>
        <w:t xml:space="preserve"> of ADHD and cardiovascular diseases </w:t>
      </w:r>
      <w:r w:rsidRPr="00E87F65">
        <w:rPr>
          <w:rFonts w:ascii="Times New Roman" w:eastAsia="SimSun" w:hAnsi="Times New Roman" w:cs="Times New Roman"/>
        </w:rPr>
        <w:t>are</w:t>
      </w:r>
      <w:r w:rsidR="00482D37" w:rsidRPr="00E87F65">
        <w:rPr>
          <w:rFonts w:ascii="Times New Roman" w:eastAsia="SimSun" w:hAnsi="Times New Roman" w:cs="Times New Roman"/>
        </w:rPr>
        <w:t xml:space="preserve"> higher in males than in females,</w:t>
      </w:r>
      <w:r w:rsidR="00482D37" w:rsidRPr="00E87F65">
        <w:rPr>
          <w:rFonts w:ascii="Times New Roman" w:eastAsia="SimSun" w:hAnsi="Times New Roman" w:cs="Times New Roman"/>
        </w:rPr>
        <w:fldChar w:fldCharType="begin">
          <w:fldData xml:space="preserve">PEVuZE5vdGU+PENpdGU+PEF1dGhvcj5SdWNrbGlkZ2U8L0F1dGhvcj48WWVhcj4yMDEwPC9ZZWFy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==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PEVuZE5vdGU+PENpdGU+PEF1dGhvcj5SdWNrbGlkZ2U8L0F1dGhvcj48WWVhcj4yMDEwPC9ZZWFy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==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482D37" w:rsidRPr="00E87F65">
        <w:rPr>
          <w:rFonts w:ascii="Times New Roman" w:eastAsia="SimSun" w:hAnsi="Times New Roman" w:cs="Times New Roman"/>
        </w:rPr>
      </w:r>
      <w:r w:rsidR="00482D37"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29,30</w:t>
      </w:r>
      <w:r w:rsidR="00482D37" w:rsidRPr="00E87F65">
        <w:rPr>
          <w:rFonts w:ascii="Times New Roman" w:eastAsia="SimSun" w:hAnsi="Times New Roman" w:cs="Times New Roman"/>
        </w:rPr>
        <w:fldChar w:fldCharType="end"/>
      </w:r>
      <w:r w:rsidR="00482D37" w:rsidRPr="00E87F65">
        <w:rPr>
          <w:rFonts w:ascii="Times New Roman" w:eastAsia="SimSun" w:hAnsi="Times New Roman" w:cs="Times New Roman"/>
        </w:rPr>
        <w:t xml:space="preserve"> and that the core symptoms of ADHD often decline with increasing age,</w:t>
      </w:r>
      <w:r w:rsidR="00482D37"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&lt;EndNote&gt;&lt;Cite&gt;&lt;Author&gt;Simon&lt;/Author&gt;&lt;Year&gt;2009&lt;/Year&gt;&lt;RecNum&gt;28716&lt;/RecNum&gt;&lt;DisplayText&gt;&lt;style face="superscript"&gt;31&lt;/style&gt;&lt;/DisplayText&gt;&lt;record&gt;&lt;rec-number&gt;28716&lt;/rec-number&gt;&lt;foreign-keys&gt;&lt;key app="EN" db-id="tfxsf9pvotvstyeas9epdvf5v9xrdafp59ff" timestamp="1420559326"&gt;28716&lt;/key&gt;&lt;/foreign-keys&gt;&lt;ref-type name="Journal Article"&gt;17&lt;/ref-type&gt;&lt;contributors&gt;&lt;authors&gt;&lt;author&gt;Simon, V.&lt;/author&gt;&lt;author&gt;Czobor, P.&lt;/author&gt;&lt;author&gt;Balint, S.&lt;/author&gt;&lt;author&gt;Meszaros, A.&lt;/author&gt;&lt;author&gt;Bitter, I.&lt;/author&gt;&lt;/authors&gt;&lt;/contributors&gt;&lt;auth-address&gt;Semmelweis University Budapest, Department of Psychiatry and Psychotherapy, Balassa u. 6, Budapest H-1083, Hungary. simonviktoria@psych.sote.hu&lt;/auth-address&gt;&lt;titles&gt;&lt;title&gt;Prevalence and correlates of adult attention-deficit hyperactivity disorder: meta-analysis&lt;/title&gt;&lt;secondary-title&gt;Br J Psychiatry&lt;/secondary-title&gt;&lt;/titles&gt;&lt;periodical&gt;&lt;full-title&gt;Br J Psychiatry&lt;/full-title&gt;&lt;/periodical&gt;&lt;pages&gt;204-11&lt;/pages&gt;&lt;volume&gt;194&lt;/volume&gt;&lt;number&gt;3&lt;/number&gt;&lt;edition&gt;2009/03/03&lt;/edition&gt;&lt;keywords&gt;&lt;keyword&gt;Adolescent&lt;/keyword&gt;&lt;keyword&gt;Adult&lt;/keyword&gt;&lt;keyword&gt;Age Factors&lt;/keyword&gt;&lt;keyword&gt;Aged&lt;/keyword&gt;&lt;keyword&gt;Aged, 80 and over&lt;/keyword&gt;&lt;keyword&gt;Attention Deficit Disorder with Hyperactivity/ epidemiology/psychology&lt;/keyword&gt;&lt;keyword&gt;Female&lt;/keyword&gt;&lt;keyword&gt;Humans&lt;/keyword&gt;&lt;keyword&gt;Male&lt;/keyword&gt;&lt;keyword&gt;Middle Aged&lt;/keyword&gt;&lt;keyword&gt;Prevalence&lt;/keyword&gt;&lt;keyword&gt;Psychiatric Status Rating Scales/statistics &amp;amp; numerical data&lt;/keyword&gt;&lt;keyword&gt;Regression Analysis&lt;/keyword&gt;&lt;keyword&gt;Sex Factors&lt;/keyword&gt;&lt;keyword&gt;Young Adult&lt;/keyword&gt;&lt;/keywords&gt;&lt;dates&gt;&lt;year&gt;2009&lt;/year&gt;&lt;pub-dates&gt;&lt;date&gt;Mar&lt;/date&gt;&lt;/pub-dates&gt;&lt;/dates&gt;&lt;isbn&gt;1472-1465 (Electronic)&amp;#xD;0007-1250 (Linking)&lt;/isbn&gt;&lt;accession-num&gt;19252145&lt;/accession-num&gt;&lt;urls&gt;&lt;/urls&gt;&lt;electronic-resource-num&gt;10.1192/bjp.bp.107.048827 [doi]&amp;#xD;194/3/204 [pii]&lt;/electronic-resource-num&gt;&lt;remote-database-provider&gt;Nlm&lt;/remote-database-provider&gt;&lt;language&gt;eng&lt;/language&gt;&lt;/record&gt;&lt;/Cite&gt;&lt;/EndNote&gt;</w:instrText>
      </w:r>
      <w:r w:rsidR="00482D37"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31</w:t>
      </w:r>
      <w:r w:rsidR="00482D37" w:rsidRPr="00E87F65">
        <w:rPr>
          <w:rFonts w:ascii="Times New Roman" w:eastAsia="SimSun" w:hAnsi="Times New Roman" w:cs="Times New Roman"/>
        </w:rPr>
        <w:fldChar w:fldCharType="end"/>
      </w:r>
      <w:r w:rsidR="00482D37" w:rsidRPr="00E87F65">
        <w:rPr>
          <w:rFonts w:ascii="Times New Roman" w:eastAsia="SimSun" w:hAnsi="Times New Roman" w:cs="Times New Roman"/>
        </w:rPr>
        <w:t xml:space="preserve"> while the incidence of cardiovascular disease increases substantially with advancing age</w:t>
      </w:r>
      <w:r w:rsidR="00482D37"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&lt;EndNote&gt;&lt;Cite&gt;&lt;Author&gt;Yazdanyar&lt;/Author&gt;&lt;Year&gt;2009&lt;/Year&gt;&lt;RecNum&gt;23686&lt;/RecNum&gt;&lt;DisplayText&gt;&lt;style face="superscript"&gt;32&lt;/style&gt;&lt;/DisplayText&gt;&lt;record&gt;&lt;rec-number&gt;23686&lt;/rec-number&gt;&lt;foreign-keys&gt;&lt;key app="EN" db-id="aadspwpw4vfxtce5xscvx2rxwvvvpz55z0fx" timestamp="1634812227" guid="6b0f899f-fd15-4d7a-ae42-d33abf06b4ee"&gt;23686&lt;/key&gt;&lt;/foreign-keys&gt;&lt;ref-type name="Journal Article"&gt;17&lt;/ref-type&gt;&lt;contributors&gt;&lt;authors&gt;&lt;author&gt;Yazdanyar, Ali&lt;/author&gt;&lt;author&gt;Newman, Anne B&lt;/author&gt;&lt;/authors&gt;&lt;/contributors&gt;&lt;titles&gt;&lt;title&gt;The burden of cardiovascular disease in the elderly: morbidity, mortality, and costs&lt;/title&gt;&lt;secondary-title&gt;Clinics in geriatric medicine&lt;/secondary-title&gt;&lt;/titles&gt;&lt;periodical&gt;&lt;full-title&gt;Clinics in geriatric medicine&lt;/full-title&gt;&lt;/periodical&gt;&lt;pages&gt;563&lt;/pages&gt;&lt;volume&gt;25&lt;/volume&gt;&lt;number&gt;4&lt;/number&gt;&lt;dates&gt;&lt;year&gt;2009&lt;/year&gt;&lt;/dates&gt;&lt;urls&gt;&lt;/urls&gt;&lt;/record&gt;&lt;/Cite&gt;&lt;/EndNote&gt;</w:instrText>
      </w:r>
      <w:r w:rsidR="00482D37"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32</w:t>
      </w:r>
      <w:r w:rsidR="00482D37" w:rsidRPr="00E87F65">
        <w:rPr>
          <w:rFonts w:ascii="Times New Roman" w:eastAsia="SimSun" w:hAnsi="Times New Roman" w:cs="Times New Roman"/>
        </w:rPr>
        <w:fldChar w:fldCharType="end"/>
      </w:r>
      <w:r w:rsidR="00482D37" w:rsidRPr="00E87F65">
        <w:rPr>
          <w:rFonts w:ascii="Times New Roman" w:eastAsia="SimSun" w:hAnsi="Times New Roman" w:cs="Times New Roman"/>
        </w:rPr>
        <w:t>, it is currently unclear if these patterns translate into sex- and age-differences in the associations of ADHD with cardiovascular diseases. A better understanding of such sex- and age-specific associations is needed for risk stratification and individualized treatment recommendations for individuals with ADHD.</w:t>
      </w:r>
    </w:p>
    <w:p w14:paraId="4F805421" w14:textId="2E517DB6" w:rsidR="00544F33" w:rsidRPr="00E87F65" w:rsidRDefault="00B15BD1" w:rsidP="00FF7477">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lang w:val="en-GB"/>
        </w:rPr>
        <w:t xml:space="preserve">In this </w:t>
      </w:r>
      <w:r w:rsidR="0056294A" w:rsidRPr="00E87F65">
        <w:rPr>
          <w:rFonts w:ascii="Times New Roman" w:eastAsia="SimSun" w:hAnsi="Times New Roman" w:cs="Times New Roman"/>
          <w:lang w:val="en-GB"/>
        </w:rPr>
        <w:t>register</w:t>
      </w:r>
      <w:r w:rsidRPr="00E87F65">
        <w:rPr>
          <w:rFonts w:ascii="Times New Roman" w:eastAsia="SimSun" w:hAnsi="Times New Roman" w:cs="Times New Roman"/>
          <w:lang w:val="en-GB"/>
        </w:rPr>
        <w:t xml:space="preserve">-based cohort </w:t>
      </w:r>
      <w:r w:rsidR="0056294A" w:rsidRPr="00E87F65">
        <w:rPr>
          <w:rFonts w:ascii="Times New Roman" w:eastAsia="SimSun" w:hAnsi="Times New Roman" w:cs="Times New Roman"/>
          <w:lang w:val="en-GB"/>
        </w:rPr>
        <w:t>study</w:t>
      </w:r>
      <w:r w:rsidR="00DA5865" w:rsidRPr="00E87F65">
        <w:rPr>
          <w:rFonts w:ascii="Times New Roman" w:eastAsia="SimSun" w:hAnsi="Times New Roman" w:cs="Times New Roman"/>
          <w:lang w:val="en-GB"/>
        </w:rPr>
        <w:t>,</w:t>
      </w:r>
      <w:r w:rsidRPr="00E87F65">
        <w:rPr>
          <w:rFonts w:ascii="Times New Roman" w:eastAsia="SimSun" w:hAnsi="Times New Roman" w:cs="Times New Roman"/>
          <w:lang w:val="en-GB"/>
        </w:rPr>
        <w:t xml:space="preserve"> we aimed to</w:t>
      </w:r>
      <w:r w:rsidR="008C0DEE" w:rsidRPr="00E87F65">
        <w:rPr>
          <w:rFonts w:ascii="Times New Roman" w:eastAsia="SimSun" w:hAnsi="Times New Roman" w:cs="Times New Roman"/>
          <w:lang w:val="en-GB"/>
        </w:rPr>
        <w:t xml:space="preserve"> fill these knowledge gaps by</w:t>
      </w:r>
      <w:r w:rsidRPr="00E87F65">
        <w:rPr>
          <w:rFonts w:ascii="Times New Roman" w:eastAsia="SimSun" w:hAnsi="Times New Roman" w:cs="Times New Roman"/>
          <w:lang w:val="en-GB"/>
        </w:rPr>
        <w:t xml:space="preserve"> </w:t>
      </w:r>
      <w:r w:rsidR="00C75020" w:rsidRPr="00E87F65">
        <w:rPr>
          <w:rFonts w:ascii="Times New Roman" w:eastAsia="SimSun" w:hAnsi="Times New Roman" w:cs="Times New Roman"/>
        </w:rPr>
        <w:t>investigat</w:t>
      </w:r>
      <w:r w:rsidR="008C0DEE" w:rsidRPr="00E87F65">
        <w:rPr>
          <w:rFonts w:ascii="Times New Roman" w:eastAsia="SimSun" w:hAnsi="Times New Roman" w:cs="Times New Roman"/>
        </w:rPr>
        <w:t>ing</w:t>
      </w:r>
      <w:r w:rsidR="00C75020" w:rsidRPr="00E87F65">
        <w:rPr>
          <w:rFonts w:ascii="Times New Roman" w:eastAsia="SimSun" w:hAnsi="Times New Roman" w:cs="Times New Roman"/>
        </w:rPr>
        <w:t xml:space="preserve"> </w:t>
      </w:r>
      <w:r w:rsidR="00482D37" w:rsidRPr="00E87F65">
        <w:rPr>
          <w:rFonts w:ascii="Times New Roman" w:eastAsia="SimSun" w:hAnsi="Times New Roman" w:cs="Times New Roman"/>
        </w:rPr>
        <w:t xml:space="preserve">the prospective </w:t>
      </w:r>
      <w:r w:rsidR="00235CBE" w:rsidRPr="00E87F65">
        <w:rPr>
          <w:rFonts w:ascii="Times New Roman" w:eastAsia="SimSun" w:hAnsi="Times New Roman" w:cs="Times New Roman"/>
        </w:rPr>
        <w:t>association</w:t>
      </w:r>
      <w:r w:rsidR="00D33E41" w:rsidRPr="00E87F65">
        <w:rPr>
          <w:rFonts w:ascii="Times New Roman" w:eastAsia="SimSun" w:hAnsi="Times New Roman" w:cs="Times New Roman"/>
        </w:rPr>
        <w:t>s</w:t>
      </w:r>
      <w:r w:rsidR="00235CBE" w:rsidRPr="00E87F65">
        <w:rPr>
          <w:rFonts w:ascii="Times New Roman" w:eastAsia="SimSun" w:hAnsi="Times New Roman" w:cs="Times New Roman"/>
        </w:rPr>
        <w:t xml:space="preserve"> between ADHD and</w:t>
      </w:r>
      <w:r w:rsidR="00C75020" w:rsidRPr="00E87F65">
        <w:rPr>
          <w:rFonts w:ascii="Times New Roman" w:eastAsia="SimSun" w:hAnsi="Times New Roman" w:cs="Times New Roman"/>
        </w:rPr>
        <w:t xml:space="preserve"> </w:t>
      </w:r>
      <w:r w:rsidR="00482D37" w:rsidRPr="00E87F65">
        <w:rPr>
          <w:rFonts w:ascii="Times New Roman" w:eastAsia="SimSun" w:hAnsi="Times New Roman" w:cs="Times New Roman"/>
        </w:rPr>
        <w:t xml:space="preserve">the risk of developing </w:t>
      </w:r>
      <w:r w:rsidR="00162D1B" w:rsidRPr="00E87F65">
        <w:rPr>
          <w:rFonts w:ascii="Times New Roman" w:eastAsia="SimSun" w:hAnsi="Times New Roman" w:cs="Times New Roman"/>
        </w:rPr>
        <w:t>a broad range of</w:t>
      </w:r>
      <w:r w:rsidR="00482D37" w:rsidRPr="00E87F65">
        <w:rPr>
          <w:rFonts w:ascii="Times New Roman" w:eastAsia="SimSun" w:hAnsi="Times New Roman" w:cs="Times New Roman"/>
        </w:rPr>
        <w:t xml:space="preserve"> </w:t>
      </w:r>
      <w:r w:rsidR="009803B7" w:rsidRPr="00E87F65">
        <w:rPr>
          <w:rFonts w:ascii="Times New Roman" w:eastAsia="SimSun" w:hAnsi="Times New Roman" w:cs="Times New Roman"/>
        </w:rPr>
        <w:t>cardiovascular diseases</w:t>
      </w:r>
      <w:r w:rsidR="00C75020" w:rsidRPr="00E87F65">
        <w:rPr>
          <w:rFonts w:ascii="Times New Roman" w:eastAsia="SimSun" w:hAnsi="Times New Roman" w:cs="Times New Roman"/>
        </w:rPr>
        <w:t xml:space="preserve"> in </w:t>
      </w:r>
      <w:r w:rsidR="00DA5865" w:rsidRPr="00E87F65">
        <w:rPr>
          <w:rFonts w:ascii="Times New Roman" w:eastAsia="SimSun" w:hAnsi="Times New Roman" w:cs="Times New Roman"/>
        </w:rPr>
        <w:t>adults</w:t>
      </w:r>
      <w:r w:rsidR="00482D37" w:rsidRPr="00E87F65">
        <w:rPr>
          <w:rFonts w:ascii="Times New Roman" w:eastAsia="SimSun" w:hAnsi="Times New Roman" w:cs="Times New Roman"/>
        </w:rPr>
        <w:t xml:space="preserve">. </w:t>
      </w:r>
      <w:r w:rsidR="00D33E41" w:rsidRPr="00E87F65">
        <w:rPr>
          <w:rFonts w:ascii="Times New Roman" w:eastAsia="SimSun" w:hAnsi="Times New Roman" w:cs="Times New Roman"/>
        </w:rPr>
        <w:t>W</w:t>
      </w:r>
      <w:r w:rsidR="00235CBE" w:rsidRPr="00E87F65">
        <w:rPr>
          <w:rFonts w:ascii="Times New Roman" w:eastAsia="SimSun" w:hAnsi="Times New Roman" w:cs="Times New Roman"/>
        </w:rPr>
        <w:t>e also aim</w:t>
      </w:r>
      <w:r w:rsidR="00D33E41" w:rsidRPr="00E87F65">
        <w:rPr>
          <w:rFonts w:ascii="Times New Roman" w:eastAsia="SimSun" w:hAnsi="Times New Roman" w:cs="Times New Roman"/>
        </w:rPr>
        <w:t>ed</w:t>
      </w:r>
      <w:r w:rsidR="00235CBE" w:rsidRPr="00E87F65">
        <w:rPr>
          <w:rFonts w:ascii="Times New Roman" w:eastAsia="SimSun" w:hAnsi="Times New Roman" w:cs="Times New Roman"/>
        </w:rPr>
        <w:t xml:space="preserve"> to examine the extent to which any observed associations could be explained by </w:t>
      </w:r>
      <w:r w:rsidR="00DA5865" w:rsidRPr="00E87F65">
        <w:rPr>
          <w:rFonts w:ascii="Times New Roman" w:eastAsia="SimSun" w:hAnsi="Times New Roman" w:cs="Times New Roman"/>
        </w:rPr>
        <w:t>common psychiatric comorbidities</w:t>
      </w:r>
      <w:r w:rsidR="00C00EC1" w:rsidRPr="00E87F65">
        <w:rPr>
          <w:rFonts w:ascii="Times New Roman" w:eastAsia="SimSun" w:hAnsi="Times New Roman" w:cs="Times New Roman"/>
        </w:rPr>
        <w:t xml:space="preserve">, </w:t>
      </w:r>
      <w:r w:rsidR="005E13E8" w:rsidRPr="00E87F65">
        <w:rPr>
          <w:rFonts w:ascii="Times New Roman" w:eastAsia="SimSun" w:hAnsi="Times New Roman" w:cs="Times New Roman"/>
        </w:rPr>
        <w:t>well-established</w:t>
      </w:r>
      <w:r w:rsidR="000A0418" w:rsidRPr="00E87F65">
        <w:rPr>
          <w:rFonts w:ascii="Times New Roman" w:eastAsia="SimSun" w:hAnsi="Times New Roman" w:cs="Times New Roman"/>
        </w:rPr>
        <w:t xml:space="preserve"> risk factors for </w:t>
      </w:r>
      <w:r w:rsidR="009803B7" w:rsidRPr="00E87F65">
        <w:rPr>
          <w:rFonts w:ascii="Times New Roman" w:eastAsia="SimSun" w:hAnsi="Times New Roman" w:cs="Times New Roman"/>
        </w:rPr>
        <w:t>cardiovascular diseases</w:t>
      </w:r>
      <w:r w:rsidR="00DA5865" w:rsidRPr="00E87F65">
        <w:rPr>
          <w:rFonts w:ascii="Times New Roman" w:eastAsia="SimSun" w:hAnsi="Times New Roman" w:cs="Times New Roman"/>
        </w:rPr>
        <w:t xml:space="preserve"> (e.g.</w:t>
      </w:r>
      <w:r w:rsidR="005513F2" w:rsidRPr="00E87F65">
        <w:rPr>
          <w:rFonts w:ascii="Times New Roman" w:eastAsia="SimSun" w:hAnsi="Times New Roman" w:cs="Times New Roman"/>
        </w:rPr>
        <w:t>,</w:t>
      </w:r>
      <w:r w:rsidR="00DA5865" w:rsidRPr="00E87F65">
        <w:rPr>
          <w:rFonts w:ascii="Times New Roman" w:eastAsia="SimSun" w:hAnsi="Times New Roman" w:cs="Times New Roman"/>
        </w:rPr>
        <w:t xml:space="preserve"> low education level, smoking, sleep disorder</w:t>
      </w:r>
      <w:r w:rsidR="00BD737D" w:rsidRPr="00E87F65">
        <w:rPr>
          <w:rFonts w:ascii="Times New Roman" w:eastAsia="SimSun" w:hAnsi="Times New Roman" w:cs="Times New Roman"/>
        </w:rPr>
        <w:t>s</w:t>
      </w:r>
      <w:r w:rsidR="005513F2" w:rsidRPr="00E87F65">
        <w:rPr>
          <w:rFonts w:ascii="Times New Roman" w:eastAsia="SimSun" w:hAnsi="Times New Roman" w:cs="Times New Roman"/>
        </w:rPr>
        <w:t>,</w:t>
      </w:r>
      <w:r w:rsidR="000B3BBC" w:rsidRPr="00E87F65">
        <w:rPr>
          <w:rFonts w:ascii="Times New Roman" w:eastAsia="SimSun" w:hAnsi="Times New Roman" w:cs="Times New Roman"/>
        </w:rPr>
        <w:t xml:space="preserve"> and metabolic conditions</w:t>
      </w:r>
      <w:r w:rsidR="00DA5865" w:rsidRPr="00E87F65">
        <w:rPr>
          <w:rFonts w:ascii="Times New Roman" w:eastAsia="SimSun" w:hAnsi="Times New Roman" w:cs="Times New Roman"/>
        </w:rPr>
        <w:t>)</w:t>
      </w:r>
      <w:r w:rsidR="0022054E" w:rsidRPr="00E87F65">
        <w:rPr>
          <w:rFonts w:ascii="Times New Roman" w:eastAsia="SimSun" w:hAnsi="Times New Roman" w:cs="Times New Roman"/>
        </w:rPr>
        <w:t xml:space="preserve">, </w:t>
      </w:r>
      <w:r w:rsidR="000A0418" w:rsidRPr="00E87F65">
        <w:rPr>
          <w:rFonts w:ascii="Times New Roman" w:eastAsia="SimSun" w:hAnsi="Times New Roman" w:cs="Times New Roman"/>
        </w:rPr>
        <w:t>psychotropic</w:t>
      </w:r>
      <w:r w:rsidR="0022054E" w:rsidRPr="00E87F65">
        <w:rPr>
          <w:rFonts w:ascii="Times New Roman" w:eastAsia="SimSun" w:hAnsi="Times New Roman" w:cs="Times New Roman"/>
        </w:rPr>
        <w:t xml:space="preserve"> medications</w:t>
      </w:r>
      <w:r w:rsidR="000A0418" w:rsidRPr="00E87F65">
        <w:rPr>
          <w:rFonts w:ascii="Times New Roman" w:eastAsia="SimSun" w:hAnsi="Times New Roman" w:cs="Times New Roman"/>
        </w:rPr>
        <w:t xml:space="preserve"> and cardiovascular family history</w:t>
      </w:r>
      <w:r w:rsidR="00C75020" w:rsidRPr="00E87F65">
        <w:rPr>
          <w:rFonts w:ascii="Times New Roman" w:eastAsia="SimSun" w:hAnsi="Times New Roman" w:cs="Times New Roman"/>
        </w:rPr>
        <w:t>.</w:t>
      </w:r>
      <w:r w:rsidR="00044676" w:rsidRPr="00E87F65">
        <w:rPr>
          <w:rFonts w:ascii="Times New Roman" w:eastAsia="SimSun" w:hAnsi="Times New Roman" w:cs="Times New Roman"/>
        </w:rPr>
        <w:t xml:space="preserve"> </w:t>
      </w:r>
      <w:r w:rsidR="00C75020" w:rsidRPr="00E87F65">
        <w:rPr>
          <w:rFonts w:ascii="Times New Roman" w:eastAsia="SimSun" w:hAnsi="Times New Roman" w:cs="Times New Roman"/>
        </w:rPr>
        <w:t xml:space="preserve">An additional </w:t>
      </w:r>
      <w:r w:rsidR="009B3215" w:rsidRPr="00E87F65">
        <w:rPr>
          <w:rFonts w:ascii="Times New Roman" w:eastAsia="SimSun" w:hAnsi="Times New Roman" w:cs="Times New Roman"/>
        </w:rPr>
        <w:t xml:space="preserve">exploratory aim was to </w:t>
      </w:r>
      <w:r w:rsidR="005513F2" w:rsidRPr="00E87F65">
        <w:rPr>
          <w:rFonts w:ascii="Times New Roman" w:eastAsia="SimSun" w:hAnsi="Times New Roman" w:cs="Times New Roman"/>
        </w:rPr>
        <w:t>assess</w:t>
      </w:r>
      <w:r w:rsidR="00482D37" w:rsidRPr="00E87F65">
        <w:rPr>
          <w:rFonts w:ascii="Times New Roman" w:eastAsia="SimSun" w:hAnsi="Times New Roman" w:cs="Times New Roman"/>
        </w:rPr>
        <w:t xml:space="preserve"> the potential impact of sex and age.</w:t>
      </w:r>
      <w:r w:rsidR="005E13E8" w:rsidRPr="00E87F65">
        <w:rPr>
          <w:rFonts w:ascii="Times New Roman" w:eastAsia="SimSun" w:hAnsi="Times New Roman" w:cs="Times New Roman"/>
        </w:rPr>
        <w:t xml:space="preserve"> </w:t>
      </w:r>
    </w:p>
    <w:p w14:paraId="09284FFB" w14:textId="77777777" w:rsidR="00257434" w:rsidRPr="00E87F65" w:rsidRDefault="00257434" w:rsidP="004754DA">
      <w:pPr>
        <w:autoSpaceDE w:val="0"/>
        <w:autoSpaceDN w:val="0"/>
        <w:adjustRightInd w:val="0"/>
        <w:spacing w:after="120" w:line="360" w:lineRule="auto"/>
        <w:jc w:val="both"/>
        <w:rPr>
          <w:rFonts w:ascii="Times New Roman" w:eastAsia="SimSun" w:hAnsi="Times New Roman" w:cs="Times New Roman"/>
          <w:b/>
        </w:rPr>
      </w:pPr>
      <w:r w:rsidRPr="00E87F65">
        <w:rPr>
          <w:rFonts w:ascii="Times New Roman" w:eastAsia="SimSun" w:hAnsi="Times New Roman" w:cs="Times New Roman"/>
          <w:b/>
        </w:rPr>
        <w:t xml:space="preserve">Methods </w:t>
      </w:r>
    </w:p>
    <w:p w14:paraId="5923921B" w14:textId="70DE3139" w:rsidR="002A0E94" w:rsidRPr="00E87F65" w:rsidRDefault="00BD737D"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This study</w:t>
      </w:r>
      <w:r w:rsidR="00257434" w:rsidRPr="00E87F65">
        <w:rPr>
          <w:rFonts w:ascii="Times New Roman" w:eastAsia="SimSun" w:hAnsi="Times New Roman" w:cs="Times New Roman"/>
          <w:lang w:val="en-GB"/>
        </w:rPr>
        <w:t xml:space="preserve"> was approved by the regional ethical review board in Stockholm, Sweden (reference number 2013/862-31/5). The informed consent </w:t>
      </w:r>
      <w:r w:rsidRPr="00E87F65">
        <w:rPr>
          <w:rFonts w:ascii="Times New Roman" w:eastAsia="SimSun" w:hAnsi="Times New Roman" w:cs="Times New Roman"/>
          <w:lang w:val="en-GB"/>
        </w:rPr>
        <w:t xml:space="preserve">is </w:t>
      </w:r>
      <w:r w:rsidR="00DD72D0" w:rsidRPr="00E87F65">
        <w:rPr>
          <w:rFonts w:ascii="Times New Roman" w:eastAsia="SimSun" w:hAnsi="Times New Roman" w:cs="Times New Roman"/>
          <w:lang w:val="en-GB"/>
        </w:rPr>
        <w:t>not required</w:t>
      </w:r>
      <w:r w:rsidR="00257434" w:rsidRPr="00E87F65">
        <w:rPr>
          <w:rFonts w:ascii="Times New Roman" w:eastAsia="SimSun" w:hAnsi="Times New Roman" w:cs="Times New Roman"/>
          <w:lang w:val="en-GB"/>
        </w:rPr>
        <w:t xml:space="preserve"> </w:t>
      </w:r>
      <w:r w:rsidRPr="00E87F65">
        <w:rPr>
          <w:rFonts w:ascii="Times New Roman" w:eastAsia="SimSun" w:hAnsi="Times New Roman" w:cs="Times New Roman"/>
          <w:lang w:val="en-GB"/>
        </w:rPr>
        <w:t xml:space="preserve">for </w:t>
      </w:r>
      <w:r w:rsidR="00B8291C" w:rsidRPr="00E87F65">
        <w:rPr>
          <w:rFonts w:ascii="Times New Roman" w:eastAsia="SimSun" w:hAnsi="Times New Roman" w:cs="Times New Roman"/>
          <w:lang w:val="en-GB"/>
        </w:rPr>
        <w:t xml:space="preserve">pseudo </w:t>
      </w:r>
      <w:r w:rsidRPr="00E87F65">
        <w:rPr>
          <w:rFonts w:ascii="Times New Roman" w:eastAsia="SimSun" w:hAnsi="Times New Roman" w:cs="Times New Roman"/>
          <w:lang w:val="en-GB"/>
        </w:rPr>
        <w:t>anonymized register-based research according to Swedish law</w:t>
      </w:r>
      <w:r w:rsidR="00257434" w:rsidRPr="00E87F65">
        <w:rPr>
          <w:rFonts w:ascii="Times New Roman" w:eastAsia="SimSun" w:hAnsi="Times New Roman" w:cs="Times New Roman"/>
          <w:lang w:val="en-GB"/>
        </w:rPr>
        <w:t xml:space="preserve">. </w:t>
      </w:r>
    </w:p>
    <w:p w14:paraId="19321216" w14:textId="174F42A4" w:rsidR="002A0E94" w:rsidRPr="00A5650A" w:rsidRDefault="002566E8" w:rsidP="00A5650A">
      <w:pPr>
        <w:autoSpaceDE w:val="0"/>
        <w:autoSpaceDN w:val="0"/>
        <w:adjustRightInd w:val="0"/>
        <w:spacing w:after="120" w:line="360" w:lineRule="auto"/>
        <w:rPr>
          <w:rFonts w:ascii="Times New Roman" w:eastAsia="SimSun" w:hAnsi="Times New Roman" w:cs="Times New Roman"/>
          <w:b/>
          <w:lang w:val="en-GB"/>
        </w:rPr>
      </w:pPr>
      <w:r w:rsidRPr="00E87F65">
        <w:rPr>
          <w:rFonts w:ascii="Times New Roman" w:eastAsia="SimSun" w:hAnsi="Times New Roman" w:cs="Times New Roman"/>
          <w:b/>
          <w:lang w:val="en-GB"/>
        </w:rPr>
        <w:t>Data sources</w:t>
      </w:r>
      <w:r w:rsidR="000C4F90" w:rsidRPr="00E87F65">
        <w:rPr>
          <w:rFonts w:ascii="Times New Roman" w:eastAsia="SimSun" w:hAnsi="Times New Roman" w:cs="Times New Roman"/>
          <w:b/>
          <w:lang w:val="en-GB"/>
        </w:rPr>
        <w:t xml:space="preserve"> and study cohort</w:t>
      </w:r>
    </w:p>
    <w:p w14:paraId="3B6AC959" w14:textId="260E552F" w:rsidR="004754DA" w:rsidRPr="00E87F65" w:rsidRDefault="00095A48" w:rsidP="004754DA">
      <w:pPr>
        <w:spacing w:line="360" w:lineRule="auto"/>
        <w:ind w:firstLine="720"/>
        <w:jc w:val="both"/>
        <w:rPr>
          <w:rFonts w:ascii="Times New Roman" w:eastAsia="SimSun" w:hAnsi="Times New Roman" w:cs="Times New Roman"/>
          <w:lang w:val="en-GB"/>
        </w:rPr>
      </w:pPr>
      <w:r w:rsidRPr="00095A48">
        <w:rPr>
          <w:rFonts w:ascii="Times New Roman" w:eastAsia="SimSun" w:hAnsi="Times New Roman" w:cs="Times New Roman"/>
          <w:lang w:val="en-GB"/>
        </w:rPr>
        <w:t>Data were obtained by linking multiple Swedish registries</w:t>
      </w:r>
      <w:r>
        <w:rPr>
          <w:rFonts w:ascii="Times New Roman" w:eastAsia="SimSun" w:hAnsi="Times New Roman" w:cs="Times New Roman"/>
          <w:lang w:val="en-GB"/>
        </w:rPr>
        <w:t xml:space="preserve"> (Supplementary methods)</w:t>
      </w:r>
      <w:r w:rsidRPr="00095A48">
        <w:rPr>
          <w:rFonts w:ascii="Times New Roman" w:eastAsia="SimSun" w:hAnsi="Times New Roman" w:cs="Times New Roman"/>
          <w:lang w:val="en-GB"/>
        </w:rPr>
        <w:t xml:space="preserve">. </w:t>
      </w:r>
      <w:r w:rsidR="00283FF9" w:rsidRPr="00E87F65">
        <w:rPr>
          <w:rFonts w:ascii="Times New Roman" w:eastAsia="SimSun" w:hAnsi="Times New Roman" w:cs="Times New Roman"/>
          <w:lang w:val="en-GB"/>
        </w:rPr>
        <w:t>The study</w:t>
      </w:r>
      <w:r w:rsidR="00192E11" w:rsidRPr="00E87F65">
        <w:rPr>
          <w:rFonts w:ascii="Times New Roman" w:eastAsia="SimSun" w:hAnsi="Times New Roman" w:cs="Times New Roman"/>
          <w:lang w:val="en-GB"/>
        </w:rPr>
        <w:t xml:space="preserve"> cohort </w:t>
      </w:r>
      <w:r w:rsidR="00532856" w:rsidRPr="00E87F65">
        <w:rPr>
          <w:rFonts w:ascii="Times New Roman" w:eastAsia="SimSun" w:hAnsi="Times New Roman" w:cs="Times New Roman"/>
          <w:lang w:val="en-GB"/>
        </w:rPr>
        <w:t>included</w:t>
      </w:r>
      <w:r w:rsidR="00192E11" w:rsidRPr="00E87F65">
        <w:rPr>
          <w:rFonts w:ascii="Times New Roman" w:eastAsia="SimSun" w:hAnsi="Times New Roman" w:cs="Times New Roman"/>
          <w:lang w:val="en-GB"/>
        </w:rPr>
        <w:t xml:space="preserve"> all individuals </w:t>
      </w:r>
      <w:r w:rsidR="002566E8" w:rsidRPr="00E87F65">
        <w:rPr>
          <w:rFonts w:ascii="Times New Roman" w:eastAsia="SimSun" w:hAnsi="Times New Roman" w:cs="Times New Roman"/>
          <w:lang w:val="en-GB"/>
        </w:rPr>
        <w:t>born</w:t>
      </w:r>
      <w:r w:rsidR="00192E11" w:rsidRPr="00E87F65">
        <w:rPr>
          <w:rFonts w:ascii="Times New Roman" w:eastAsia="SimSun" w:hAnsi="Times New Roman" w:cs="Times New Roman"/>
          <w:lang w:val="en-GB"/>
        </w:rPr>
        <w:t xml:space="preserve"> in Sweden between 19</w:t>
      </w:r>
      <w:r w:rsidR="00DC199E" w:rsidRPr="00E87F65">
        <w:rPr>
          <w:rFonts w:ascii="Times New Roman" w:eastAsia="SimSun" w:hAnsi="Times New Roman" w:cs="Times New Roman"/>
          <w:lang w:val="en-GB"/>
        </w:rPr>
        <w:t>41</w:t>
      </w:r>
      <w:r w:rsidR="00192E11" w:rsidRPr="00E87F65">
        <w:rPr>
          <w:rFonts w:ascii="Times New Roman" w:eastAsia="SimSun" w:hAnsi="Times New Roman" w:cs="Times New Roman"/>
          <w:lang w:val="en-GB"/>
        </w:rPr>
        <w:t xml:space="preserve"> and </w:t>
      </w:r>
      <w:r w:rsidR="00257434" w:rsidRPr="00E87F65">
        <w:rPr>
          <w:rFonts w:ascii="Times New Roman" w:eastAsia="SimSun" w:hAnsi="Times New Roman" w:cs="Times New Roman"/>
          <w:lang w:val="en-GB"/>
        </w:rPr>
        <w:t>1983</w:t>
      </w:r>
      <w:r w:rsidR="006F026E" w:rsidRPr="00E87F65">
        <w:rPr>
          <w:rFonts w:ascii="Times New Roman" w:eastAsia="SimSun" w:hAnsi="Times New Roman" w:cs="Times New Roman"/>
          <w:lang w:val="en-GB"/>
        </w:rPr>
        <w:t>, who were alive and resid</w:t>
      </w:r>
      <w:r w:rsidR="00283FF9" w:rsidRPr="00E87F65">
        <w:rPr>
          <w:rFonts w:ascii="Times New Roman" w:eastAsia="SimSun" w:hAnsi="Times New Roman" w:cs="Times New Roman"/>
          <w:lang w:val="en-GB"/>
        </w:rPr>
        <w:t>ing</w:t>
      </w:r>
      <w:r w:rsidR="006F026E" w:rsidRPr="00E87F65">
        <w:rPr>
          <w:rFonts w:ascii="Times New Roman" w:eastAsia="SimSun" w:hAnsi="Times New Roman" w:cs="Times New Roman"/>
          <w:lang w:val="en-GB"/>
        </w:rPr>
        <w:t xml:space="preserve"> in Sweden in 2001</w:t>
      </w:r>
      <w:r w:rsidR="006F03F0" w:rsidRPr="00E87F65">
        <w:rPr>
          <w:rFonts w:ascii="Times New Roman" w:eastAsia="SimSun" w:hAnsi="Times New Roman" w:cs="Times New Roman"/>
          <w:lang w:val="en-GB"/>
        </w:rPr>
        <w:t xml:space="preserve"> (n=</w:t>
      </w:r>
      <w:r w:rsidR="00F43344" w:rsidRPr="00E87F65">
        <w:rPr>
          <w:rFonts w:ascii="Times New Roman" w:eastAsia="SimSun" w:hAnsi="Times New Roman" w:cs="Times New Roman"/>
          <w:lang w:val="en-GB"/>
        </w:rPr>
        <w:t>5,4</w:t>
      </w:r>
      <w:r w:rsidR="00342428" w:rsidRPr="00E87F65">
        <w:rPr>
          <w:rFonts w:ascii="Times New Roman" w:eastAsia="SimSun" w:hAnsi="Times New Roman" w:cs="Times New Roman"/>
          <w:lang w:val="en-GB"/>
        </w:rPr>
        <w:t>4</w:t>
      </w:r>
      <w:r w:rsidR="00F43344" w:rsidRPr="00E87F65">
        <w:rPr>
          <w:rFonts w:ascii="Times New Roman" w:eastAsia="SimSun" w:hAnsi="Times New Roman" w:cs="Times New Roman"/>
          <w:lang w:val="en-GB"/>
        </w:rPr>
        <w:t>8,</w:t>
      </w:r>
      <w:r w:rsidR="00342428" w:rsidRPr="00E87F65">
        <w:rPr>
          <w:rFonts w:ascii="Times New Roman" w:eastAsia="SimSun" w:hAnsi="Times New Roman" w:cs="Times New Roman"/>
          <w:lang w:val="en-GB"/>
        </w:rPr>
        <w:t>328</w:t>
      </w:r>
      <w:r w:rsidR="006F03F0" w:rsidRPr="00E87F65">
        <w:rPr>
          <w:rFonts w:ascii="Times New Roman" w:eastAsia="SimSun" w:hAnsi="Times New Roman" w:cs="Times New Roman"/>
          <w:lang w:val="en-GB"/>
        </w:rPr>
        <w:t>)</w:t>
      </w:r>
      <w:r w:rsidR="00544F33" w:rsidRPr="00E87F65">
        <w:rPr>
          <w:rFonts w:ascii="Times New Roman" w:eastAsia="SimSun" w:hAnsi="Times New Roman" w:cs="Times New Roman"/>
          <w:lang w:val="en-GB"/>
        </w:rPr>
        <w:t xml:space="preserve">, </w:t>
      </w:r>
      <w:r w:rsidR="00283FF9" w:rsidRPr="00E87F65">
        <w:rPr>
          <w:rFonts w:ascii="Times New Roman" w:eastAsia="SimSun" w:hAnsi="Times New Roman" w:cs="Times New Roman"/>
          <w:lang w:val="en-GB"/>
        </w:rPr>
        <w:t>from when outpatient data was available</w:t>
      </w:r>
      <w:r w:rsidR="00532856" w:rsidRPr="00E87F65">
        <w:rPr>
          <w:rFonts w:ascii="Times New Roman" w:eastAsia="SimSun" w:hAnsi="Times New Roman" w:cs="Times New Roman"/>
          <w:lang w:val="en-GB"/>
        </w:rPr>
        <w:t>.</w:t>
      </w:r>
      <w:r w:rsidR="006F03F0" w:rsidRPr="00E87F65">
        <w:rPr>
          <w:rFonts w:ascii="Times New Roman" w:eastAsia="SimSun" w:hAnsi="Times New Roman" w:cs="Times New Roman"/>
          <w:lang w:val="en-GB"/>
        </w:rPr>
        <w:t xml:space="preserve"> We excluded individuals who had a history of any cardiovascular disease</w:t>
      </w:r>
      <w:r w:rsidR="00532856" w:rsidRPr="00E87F65">
        <w:rPr>
          <w:rFonts w:ascii="Times New Roman" w:eastAsia="SimSun" w:hAnsi="Times New Roman" w:cs="Times New Roman"/>
          <w:lang w:val="en-GB"/>
        </w:rPr>
        <w:t xml:space="preserve"> </w:t>
      </w:r>
      <w:r w:rsidR="00F43344" w:rsidRPr="00E87F65">
        <w:rPr>
          <w:rFonts w:ascii="Times New Roman" w:eastAsia="SimSun" w:hAnsi="Times New Roman" w:cs="Times New Roman"/>
          <w:lang w:val="en-GB"/>
        </w:rPr>
        <w:t>before</w:t>
      </w:r>
      <w:r w:rsidR="003D5EDF" w:rsidRPr="00E87F65">
        <w:rPr>
          <w:rFonts w:ascii="Times New Roman" w:eastAsia="SimSun" w:hAnsi="Times New Roman" w:cs="Times New Roman"/>
          <w:lang w:val="en-GB"/>
        </w:rPr>
        <w:t>/</w:t>
      </w:r>
      <w:r w:rsidR="006B18B5" w:rsidRPr="00E87F65">
        <w:rPr>
          <w:rFonts w:ascii="Times New Roman" w:eastAsia="SimSun" w:hAnsi="Times New Roman" w:cs="Times New Roman"/>
          <w:lang w:val="en-GB"/>
        </w:rPr>
        <w:t>at baseline</w:t>
      </w:r>
      <w:r w:rsidR="00137B2C" w:rsidRPr="00E87F65">
        <w:rPr>
          <w:rFonts w:ascii="Times New Roman" w:eastAsia="SimSun" w:hAnsi="Times New Roman" w:cs="Times New Roman"/>
          <w:lang w:val="en-GB"/>
        </w:rPr>
        <w:t xml:space="preserve">, and </w:t>
      </w:r>
      <w:r w:rsidR="00342428" w:rsidRPr="00E87F65">
        <w:rPr>
          <w:rFonts w:ascii="Times New Roman" w:eastAsia="SimSun" w:hAnsi="Times New Roman" w:cs="Times New Roman"/>
          <w:lang w:val="en-GB"/>
        </w:rPr>
        <w:t xml:space="preserve">those </w:t>
      </w:r>
      <w:r w:rsidR="006B18B5" w:rsidRPr="00E87F65">
        <w:rPr>
          <w:rFonts w:ascii="Times New Roman" w:eastAsia="SimSun" w:hAnsi="Times New Roman" w:cs="Times New Roman"/>
          <w:lang w:val="en-GB"/>
        </w:rPr>
        <w:t xml:space="preserve">who </w:t>
      </w:r>
      <w:r w:rsidR="001C3D92" w:rsidRPr="00E87F65">
        <w:rPr>
          <w:rFonts w:ascii="Times New Roman" w:eastAsia="SimSun" w:hAnsi="Times New Roman" w:cs="Times New Roman"/>
          <w:lang w:val="en-GB"/>
        </w:rPr>
        <w:t>died or emigrated before being diagnosed with ADHD,</w:t>
      </w:r>
      <w:r w:rsidR="00532856" w:rsidRPr="00E87F65">
        <w:rPr>
          <w:rFonts w:ascii="Times New Roman" w:eastAsia="SimSun" w:hAnsi="Times New Roman" w:cs="Times New Roman"/>
          <w:lang w:val="en-GB"/>
        </w:rPr>
        <w:t xml:space="preserve"> leaving 5,389,519 individuals aged 18-60 years at the baseline. We followed them up </w:t>
      </w:r>
      <w:r w:rsidR="006B18B5" w:rsidRPr="00E87F65">
        <w:rPr>
          <w:rFonts w:ascii="Times New Roman" w:eastAsia="SimSun" w:hAnsi="Times New Roman" w:cs="Times New Roman"/>
          <w:lang w:val="en-GB"/>
        </w:rPr>
        <w:t>from January 1</w:t>
      </w:r>
      <w:r w:rsidR="006B18B5" w:rsidRPr="00E87F65">
        <w:rPr>
          <w:rFonts w:ascii="Times New Roman" w:eastAsia="SimSun" w:hAnsi="Times New Roman" w:cs="Times New Roman"/>
          <w:vertAlign w:val="superscript"/>
          <w:lang w:val="en-GB"/>
        </w:rPr>
        <w:t>st</w:t>
      </w:r>
      <w:r w:rsidR="006B18B5" w:rsidRPr="00E87F65">
        <w:rPr>
          <w:rFonts w:ascii="Times New Roman" w:eastAsia="SimSun" w:hAnsi="Times New Roman" w:cs="Times New Roman"/>
          <w:lang w:val="en-GB"/>
        </w:rPr>
        <w:t xml:space="preserve"> 2001 or the first diagnosis of ADHD</w:t>
      </w:r>
      <w:r w:rsidR="003D5EDF" w:rsidRPr="00E87F65">
        <w:rPr>
          <w:rFonts w:ascii="Times New Roman" w:eastAsia="SimSun" w:hAnsi="Times New Roman" w:cs="Times New Roman"/>
          <w:lang w:val="en-GB"/>
        </w:rPr>
        <w:t xml:space="preserve"> (</w:t>
      </w:r>
      <w:r w:rsidR="006B18B5" w:rsidRPr="00E87F65">
        <w:rPr>
          <w:rFonts w:ascii="Times New Roman" w:eastAsia="SimSun" w:hAnsi="Times New Roman" w:cs="Times New Roman"/>
          <w:lang w:val="en-GB"/>
        </w:rPr>
        <w:t>whichever came later</w:t>
      </w:r>
      <w:r w:rsidR="003D5EDF" w:rsidRPr="00E87F65">
        <w:rPr>
          <w:rFonts w:ascii="Times New Roman" w:eastAsia="SimSun" w:hAnsi="Times New Roman" w:cs="Times New Roman"/>
          <w:lang w:val="en-GB"/>
        </w:rPr>
        <w:t>),</w:t>
      </w:r>
      <w:r w:rsidR="006B18B5" w:rsidRPr="00E87F65">
        <w:rPr>
          <w:rFonts w:ascii="Times New Roman" w:eastAsia="SimSun" w:hAnsi="Times New Roman" w:cs="Times New Roman"/>
          <w:lang w:val="en-GB"/>
        </w:rPr>
        <w:t xml:space="preserve"> </w:t>
      </w:r>
      <w:r w:rsidR="000A0418" w:rsidRPr="00E87F65">
        <w:rPr>
          <w:rFonts w:ascii="Times New Roman" w:eastAsia="SimSun" w:hAnsi="Times New Roman" w:cs="Times New Roman"/>
          <w:lang w:val="en-GB"/>
        </w:rPr>
        <w:t>and</w:t>
      </w:r>
      <w:r w:rsidR="003D5EDF" w:rsidRPr="00E87F65">
        <w:rPr>
          <w:rFonts w:ascii="Times New Roman" w:eastAsia="SimSun" w:hAnsi="Times New Roman" w:cs="Times New Roman"/>
          <w:lang w:val="en-GB"/>
        </w:rPr>
        <w:t xml:space="preserve"> </w:t>
      </w:r>
      <w:r w:rsidR="00532856" w:rsidRPr="00E87F65">
        <w:rPr>
          <w:rFonts w:ascii="Times New Roman" w:eastAsia="SimSun" w:hAnsi="Times New Roman" w:cs="Times New Roman"/>
          <w:lang w:val="en-GB"/>
        </w:rPr>
        <w:t>until their first diagnosis of any cardiovascular disease, death, emigration, or December 31</w:t>
      </w:r>
      <w:r w:rsidR="0022054E" w:rsidRPr="00E87F65">
        <w:rPr>
          <w:rFonts w:ascii="Times New Roman" w:eastAsia="SimSun" w:hAnsi="Times New Roman" w:cs="Times New Roman"/>
          <w:vertAlign w:val="superscript"/>
          <w:lang w:val="en-GB"/>
        </w:rPr>
        <w:t>st</w:t>
      </w:r>
      <w:r w:rsidR="00532856" w:rsidRPr="00E87F65">
        <w:rPr>
          <w:rFonts w:ascii="Times New Roman" w:eastAsia="SimSun" w:hAnsi="Times New Roman" w:cs="Times New Roman"/>
          <w:lang w:val="en-GB"/>
        </w:rPr>
        <w:t>, 2013</w:t>
      </w:r>
      <w:r w:rsidR="003D5EDF" w:rsidRPr="00E87F65">
        <w:rPr>
          <w:rFonts w:ascii="Times New Roman" w:eastAsia="SimSun" w:hAnsi="Times New Roman" w:cs="Times New Roman"/>
          <w:lang w:val="en-GB"/>
        </w:rPr>
        <w:t xml:space="preserve"> (</w:t>
      </w:r>
      <w:r w:rsidR="00532856" w:rsidRPr="00E87F65">
        <w:rPr>
          <w:rFonts w:ascii="Times New Roman" w:eastAsia="SimSun" w:hAnsi="Times New Roman" w:cs="Times New Roman"/>
          <w:lang w:val="en-GB"/>
        </w:rPr>
        <w:t>whichever occurred first</w:t>
      </w:r>
      <w:r w:rsidR="003D5EDF" w:rsidRPr="00E87F65">
        <w:rPr>
          <w:rFonts w:ascii="Times New Roman" w:eastAsia="SimSun" w:hAnsi="Times New Roman" w:cs="Times New Roman"/>
          <w:lang w:val="en-GB"/>
        </w:rPr>
        <w:t>)</w:t>
      </w:r>
      <w:r w:rsidR="00532856" w:rsidRPr="00E87F65">
        <w:rPr>
          <w:rFonts w:ascii="Times New Roman" w:eastAsia="SimSun" w:hAnsi="Times New Roman" w:cs="Times New Roman"/>
          <w:lang w:val="en-GB"/>
        </w:rPr>
        <w:t>, with the oldest cohort member</w:t>
      </w:r>
      <w:r w:rsidR="004754DA" w:rsidRPr="00E87F65">
        <w:rPr>
          <w:rFonts w:ascii="Times New Roman" w:eastAsia="SimSun" w:hAnsi="Times New Roman" w:cs="Times New Roman"/>
          <w:lang w:val="en-GB"/>
        </w:rPr>
        <w:t xml:space="preserve"> censored at 73 years of age.</w:t>
      </w:r>
    </w:p>
    <w:p w14:paraId="512DA459" w14:textId="76913352" w:rsidR="005B1F40" w:rsidRPr="00E87F65" w:rsidRDefault="005B1F40" w:rsidP="004754DA">
      <w:pPr>
        <w:spacing w:line="360" w:lineRule="auto"/>
        <w:jc w:val="both"/>
        <w:rPr>
          <w:rFonts w:ascii="Times New Roman" w:eastAsia="SimSun" w:hAnsi="Times New Roman" w:cs="Times New Roman"/>
          <w:lang w:val="en-GB"/>
        </w:rPr>
      </w:pPr>
      <w:r w:rsidRPr="00E87F65">
        <w:rPr>
          <w:rFonts w:ascii="Times New Roman" w:eastAsia="SimSun" w:hAnsi="Times New Roman" w:cs="Times New Roman"/>
          <w:b/>
          <w:lang w:val="en-GB"/>
        </w:rPr>
        <w:lastRenderedPageBreak/>
        <w:t>Measures</w:t>
      </w:r>
    </w:p>
    <w:p w14:paraId="5F06C837" w14:textId="77777777" w:rsidR="002566E8" w:rsidRPr="00E87F65" w:rsidRDefault="002566E8" w:rsidP="004754DA">
      <w:pPr>
        <w:autoSpaceDE w:val="0"/>
        <w:autoSpaceDN w:val="0"/>
        <w:adjustRightInd w:val="0"/>
        <w:spacing w:after="120" w:line="360" w:lineRule="auto"/>
        <w:ind w:firstLine="720"/>
        <w:jc w:val="both"/>
        <w:rPr>
          <w:rFonts w:ascii="Times New Roman" w:eastAsia="SimSun" w:hAnsi="Times New Roman" w:cs="Times New Roman"/>
          <w:b/>
          <w:i/>
          <w:lang w:val="en-GB"/>
        </w:rPr>
      </w:pPr>
      <w:r w:rsidRPr="00E87F65">
        <w:rPr>
          <w:rFonts w:ascii="Times New Roman" w:eastAsia="SimSun" w:hAnsi="Times New Roman" w:cs="Times New Roman"/>
          <w:b/>
          <w:i/>
          <w:lang w:val="en-GB"/>
        </w:rPr>
        <w:t xml:space="preserve">ADHD </w:t>
      </w:r>
    </w:p>
    <w:p w14:paraId="14A1C6BB" w14:textId="7C2C34F1" w:rsidR="004754DA" w:rsidRPr="00E87F65" w:rsidRDefault="00FF2498"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Individuals with ADHD were identified as those who had received their first ADHD diagnosis (ICD-9 or ICD-10: 314/F90)</w:t>
      </w:r>
      <w:r w:rsidR="00D44E90" w:rsidRPr="00E87F65">
        <w:rPr>
          <w:rFonts w:ascii="Times New Roman" w:eastAsia="SimSun" w:hAnsi="Times New Roman" w:cs="Times New Roman"/>
          <w:lang w:val="en-GB"/>
        </w:rPr>
        <w:t xml:space="preserve"> from </w:t>
      </w:r>
      <w:r w:rsidR="00095A48">
        <w:rPr>
          <w:rFonts w:ascii="Times New Roman" w:eastAsia="SimSun" w:hAnsi="Times New Roman" w:cs="Times New Roman"/>
          <w:lang w:val="en-GB"/>
        </w:rPr>
        <w:t>the National Patient Register (</w:t>
      </w:r>
      <w:r w:rsidR="00D44E90" w:rsidRPr="00E87F65">
        <w:rPr>
          <w:rFonts w:ascii="Times New Roman" w:eastAsia="SimSun" w:hAnsi="Times New Roman" w:cs="Times New Roman"/>
          <w:lang w:val="en-GB"/>
        </w:rPr>
        <w:t>NPR</w:t>
      </w:r>
      <w:r w:rsidR="00095A48">
        <w:rPr>
          <w:rFonts w:ascii="Times New Roman" w:eastAsia="SimSun" w:hAnsi="Times New Roman" w:cs="Times New Roman"/>
          <w:lang w:val="en-GB"/>
        </w:rPr>
        <w:t>)</w:t>
      </w:r>
      <w:r w:rsidR="00D44E90" w:rsidRPr="00E87F65">
        <w:rPr>
          <w:rFonts w:ascii="Times New Roman" w:hAnsi="Times New Roman" w:cs="Times New Roman"/>
        </w:rPr>
        <w:t xml:space="preserve"> </w:t>
      </w:r>
      <w:r w:rsidR="00D44E90" w:rsidRPr="00E87F65">
        <w:rPr>
          <w:rFonts w:ascii="Times New Roman" w:eastAsia="SimSun" w:hAnsi="Times New Roman" w:cs="Times New Roman"/>
          <w:lang w:val="en-GB"/>
        </w:rPr>
        <w:t>at the age of 3 years or older,</w:t>
      </w:r>
      <w:r w:rsidRPr="00E87F65">
        <w:rPr>
          <w:rFonts w:ascii="Times New Roman" w:eastAsia="SimSun" w:hAnsi="Times New Roman" w:cs="Times New Roman"/>
          <w:lang w:val="en-GB"/>
        </w:rPr>
        <w:t xml:space="preserve"> or first prescription of ADHD medication pr</w:t>
      </w:r>
      <w:r w:rsidR="004252DF" w:rsidRPr="00E87F65">
        <w:rPr>
          <w:rFonts w:ascii="Times New Roman" w:eastAsia="SimSun" w:hAnsi="Times New Roman" w:cs="Times New Roman"/>
          <w:lang w:val="en-GB"/>
        </w:rPr>
        <w:t>escription (</w:t>
      </w:r>
      <w:r w:rsidR="00095A48" w:rsidRPr="00095A48">
        <w:rPr>
          <w:rFonts w:ascii="Times New Roman" w:eastAsia="SimSun" w:hAnsi="Times New Roman" w:cs="Times New Roman"/>
          <w:lang w:val="en-GB"/>
        </w:rPr>
        <w:t>Anatomical Therapeutic Chemical</w:t>
      </w:r>
      <w:r w:rsidR="00095A48">
        <w:rPr>
          <w:rFonts w:ascii="Times New Roman" w:eastAsia="SimSun" w:hAnsi="Times New Roman" w:cs="Times New Roman"/>
          <w:lang w:val="en-GB"/>
        </w:rPr>
        <w:t xml:space="preserve">, </w:t>
      </w:r>
      <w:r w:rsidR="004252DF" w:rsidRPr="00E87F65">
        <w:rPr>
          <w:rFonts w:ascii="Times New Roman" w:eastAsia="SimSun" w:hAnsi="Times New Roman" w:cs="Times New Roman"/>
          <w:lang w:val="en-GB"/>
        </w:rPr>
        <w:t>ATC codes: N06BA01/</w:t>
      </w:r>
      <w:r w:rsidRPr="00E87F65">
        <w:rPr>
          <w:rFonts w:ascii="Times New Roman" w:eastAsia="SimSun" w:hAnsi="Times New Roman" w:cs="Times New Roman"/>
          <w:lang w:val="en-GB"/>
        </w:rPr>
        <w:t>N06BA02/N06BA04</w:t>
      </w:r>
      <w:r w:rsidR="004B297A" w:rsidRPr="00E87F65">
        <w:rPr>
          <w:rFonts w:ascii="Times New Roman" w:hAnsi="Times New Roman" w:cs="Times New Roman"/>
        </w:rPr>
        <w:t>/</w:t>
      </w:r>
      <w:r w:rsidR="004B297A" w:rsidRPr="00E87F65">
        <w:rPr>
          <w:rFonts w:ascii="Times New Roman" w:eastAsia="SimSun" w:hAnsi="Times New Roman" w:cs="Times New Roman"/>
          <w:lang w:val="en-GB"/>
        </w:rPr>
        <w:t xml:space="preserve">N06BA12 </w:t>
      </w:r>
      <w:r w:rsidRPr="00E87F65">
        <w:rPr>
          <w:rFonts w:ascii="Times New Roman" w:eastAsia="SimSun" w:hAnsi="Times New Roman" w:cs="Times New Roman"/>
          <w:lang w:val="en-GB"/>
        </w:rPr>
        <w:t>/N06BA09)</w:t>
      </w:r>
      <w:r w:rsidR="00D44E90" w:rsidRPr="00E87F65">
        <w:rPr>
          <w:rFonts w:ascii="Times New Roman" w:eastAsia="SimSun" w:hAnsi="Times New Roman" w:cs="Times New Roman"/>
          <w:lang w:val="en-GB"/>
        </w:rPr>
        <w:t xml:space="preserve"> from </w:t>
      </w:r>
      <w:r w:rsidR="00095A48">
        <w:rPr>
          <w:rFonts w:ascii="Times New Roman" w:eastAsia="SimSun" w:hAnsi="Times New Roman" w:cs="Times New Roman"/>
          <w:lang w:val="en-GB"/>
        </w:rPr>
        <w:t>the Prescribed Drug Register (</w:t>
      </w:r>
      <w:r w:rsidR="00D44E90" w:rsidRPr="00E87F65">
        <w:rPr>
          <w:rFonts w:ascii="Times New Roman" w:eastAsia="SimSun" w:hAnsi="Times New Roman" w:cs="Times New Roman"/>
          <w:lang w:val="en-GB"/>
        </w:rPr>
        <w:t>PDR</w:t>
      </w:r>
      <w:r w:rsidR="00095A48">
        <w:rPr>
          <w:rFonts w:ascii="Times New Roman" w:eastAsia="SimSun" w:hAnsi="Times New Roman" w:cs="Times New Roman"/>
          <w:lang w:val="en-GB"/>
        </w:rPr>
        <w:t>)</w:t>
      </w:r>
      <w:r w:rsidRPr="00E87F65">
        <w:rPr>
          <w:rFonts w:ascii="Times New Roman" w:eastAsia="SimSun" w:hAnsi="Times New Roman" w:cs="Times New Roman"/>
          <w:lang w:val="en-GB"/>
        </w:rPr>
        <w:t xml:space="preserve">, or both, </w:t>
      </w:r>
      <w:r w:rsidR="00D44E90" w:rsidRPr="00E87F65">
        <w:rPr>
          <w:rFonts w:ascii="Times New Roman" w:eastAsia="SimSun" w:hAnsi="Times New Roman" w:cs="Times New Roman"/>
          <w:lang w:val="en-GB"/>
        </w:rPr>
        <w:t xml:space="preserve">before or during the follow-up period. </w:t>
      </w:r>
      <w:r w:rsidR="00945CBF" w:rsidRPr="00E87F65">
        <w:rPr>
          <w:rFonts w:ascii="Times New Roman" w:eastAsia="SimSun" w:hAnsi="Times New Roman" w:cs="Times New Roman"/>
          <w:lang w:val="en-GB"/>
        </w:rPr>
        <w:t xml:space="preserve">This </w:t>
      </w:r>
      <w:r w:rsidR="00BE372E" w:rsidRPr="00E87F65">
        <w:rPr>
          <w:rFonts w:ascii="Times New Roman" w:eastAsia="SimSun" w:hAnsi="Times New Roman" w:cs="Times New Roman"/>
          <w:lang w:val="en-GB"/>
        </w:rPr>
        <w:t>approach</w:t>
      </w:r>
      <w:r w:rsidR="00487DEB" w:rsidRPr="00E87F65">
        <w:rPr>
          <w:rFonts w:ascii="Times New Roman" w:eastAsia="SimSun" w:hAnsi="Times New Roman" w:cs="Times New Roman"/>
          <w:lang w:val="en-GB"/>
        </w:rPr>
        <w:t xml:space="preserve"> to identify individuals with ADHD</w:t>
      </w:r>
      <w:r w:rsidR="00945CBF" w:rsidRPr="00E87F65">
        <w:rPr>
          <w:rFonts w:ascii="Times New Roman" w:eastAsia="SimSun" w:hAnsi="Times New Roman" w:cs="Times New Roman"/>
          <w:lang w:val="en-GB"/>
        </w:rPr>
        <w:t xml:space="preserve"> </w:t>
      </w:r>
      <w:r w:rsidR="00D33E41" w:rsidRPr="00E87F65">
        <w:rPr>
          <w:rFonts w:ascii="Times New Roman" w:eastAsia="SimSun" w:hAnsi="Times New Roman" w:cs="Times New Roman"/>
          <w:lang w:val="en-GB"/>
        </w:rPr>
        <w:t>has been</w:t>
      </w:r>
      <w:r w:rsidR="00945CBF" w:rsidRPr="00E87F65">
        <w:rPr>
          <w:rFonts w:ascii="Times New Roman" w:eastAsia="SimSun" w:hAnsi="Times New Roman" w:cs="Times New Roman"/>
          <w:lang w:val="en-GB"/>
        </w:rPr>
        <w:t xml:space="preserve"> validated and </w:t>
      </w:r>
      <w:r w:rsidR="00D33E41" w:rsidRPr="00E87F65">
        <w:rPr>
          <w:rFonts w:ascii="Times New Roman" w:eastAsia="SimSun" w:hAnsi="Times New Roman" w:cs="Times New Roman"/>
          <w:lang w:val="en-GB"/>
        </w:rPr>
        <w:t xml:space="preserve">is </w:t>
      </w:r>
      <w:r w:rsidR="00945CBF" w:rsidRPr="00E87F65">
        <w:rPr>
          <w:rFonts w:ascii="Times New Roman" w:eastAsia="SimSun" w:hAnsi="Times New Roman" w:cs="Times New Roman"/>
          <w:lang w:val="en-GB"/>
        </w:rPr>
        <w:t>widely used in Swedish register-based studies.</w:t>
      </w:r>
      <w:r w:rsidR="00945CBF" w:rsidRPr="00E87F65">
        <w:rPr>
          <w:rFonts w:ascii="Times New Roman" w:eastAsia="SimSun" w:hAnsi="Times New Roman" w:cs="Times New Roman"/>
          <w:lang w:val="en-GB"/>
        </w:rPr>
        <w:fldChar w:fldCharType="begin">
          <w:fldData xml:space="preserve">PEVuZE5vdGU+PENpdGU+PEF1dGhvcj5MYXJzc29uPC9BdXRob3I+PFllYXI+MjAxMzwvWWVhcj48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</w:fldData>
        </w:fldChar>
      </w:r>
      <w:r w:rsidR="005B0E4E">
        <w:rPr>
          <w:rFonts w:ascii="Times New Roman" w:eastAsia="SimSun" w:hAnsi="Times New Roman" w:cs="Times New Roman"/>
          <w:lang w:val="en-GB"/>
        </w:rPr>
        <w:instrText xml:space="preserve"> ADDIN EN.CITE </w:instrText>
      </w:r>
      <w:r w:rsidR="005B0E4E">
        <w:rPr>
          <w:rFonts w:ascii="Times New Roman" w:eastAsia="SimSun" w:hAnsi="Times New Roman" w:cs="Times New Roman"/>
          <w:lang w:val="en-GB"/>
        </w:rPr>
        <w:fldChar w:fldCharType="begin">
          <w:fldData xml:space="preserve">PEVuZE5vdGU+PENpdGU+PEF1dGhvcj5MYXJzc29uPC9BdXRob3I+PFllYXI+MjAxMzwvWWVhcj48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</w:fldData>
        </w:fldChar>
      </w:r>
      <w:r w:rsidR="005B0E4E">
        <w:rPr>
          <w:rFonts w:ascii="Times New Roman" w:eastAsia="SimSun" w:hAnsi="Times New Roman" w:cs="Times New Roman"/>
          <w:lang w:val="en-GB"/>
        </w:rPr>
        <w:instrText xml:space="preserve"> ADDIN EN.CITE.DATA </w:instrText>
      </w:r>
      <w:r w:rsidR="005B0E4E">
        <w:rPr>
          <w:rFonts w:ascii="Times New Roman" w:eastAsia="SimSun" w:hAnsi="Times New Roman" w:cs="Times New Roman"/>
          <w:lang w:val="en-GB"/>
        </w:rPr>
      </w:r>
      <w:r w:rsidR="005B0E4E">
        <w:rPr>
          <w:rFonts w:ascii="Times New Roman" w:eastAsia="SimSun" w:hAnsi="Times New Roman" w:cs="Times New Roman"/>
          <w:lang w:val="en-GB"/>
        </w:rPr>
        <w:fldChar w:fldCharType="end"/>
      </w:r>
      <w:r w:rsidR="00945CBF" w:rsidRPr="00E87F65">
        <w:rPr>
          <w:rFonts w:ascii="Times New Roman" w:eastAsia="SimSun" w:hAnsi="Times New Roman" w:cs="Times New Roman"/>
          <w:lang w:val="en-GB"/>
        </w:rPr>
      </w:r>
      <w:r w:rsidR="00945CBF" w:rsidRPr="00E87F65">
        <w:rPr>
          <w:rFonts w:ascii="Times New Roman" w:eastAsia="SimSun" w:hAnsi="Times New Roman" w:cs="Times New Roman"/>
          <w:lang w:val="en-GB"/>
        </w:rPr>
        <w:fldChar w:fldCharType="separate"/>
      </w:r>
      <w:r w:rsidR="005B0E4E" w:rsidRPr="005B0E4E">
        <w:rPr>
          <w:rFonts w:ascii="Times New Roman" w:eastAsia="SimSun" w:hAnsi="Times New Roman" w:cs="Times New Roman"/>
          <w:noProof/>
          <w:vertAlign w:val="superscript"/>
          <w:lang w:val="en-GB"/>
        </w:rPr>
        <w:t>21,33,34</w:t>
      </w:r>
      <w:r w:rsidR="00945CBF" w:rsidRPr="00E87F65">
        <w:rPr>
          <w:rFonts w:ascii="Times New Roman" w:eastAsia="SimSun" w:hAnsi="Times New Roman" w:cs="Times New Roman"/>
          <w:lang w:val="en-GB"/>
        </w:rPr>
        <w:fldChar w:fldCharType="end"/>
      </w:r>
      <w:r w:rsidR="00945CBF" w:rsidRPr="00E87F65">
        <w:rPr>
          <w:rFonts w:ascii="Times New Roman" w:eastAsia="SimSun" w:hAnsi="Times New Roman" w:cs="Times New Roman"/>
          <w:lang w:val="en-GB"/>
        </w:rPr>
        <w:t xml:space="preserve"> </w:t>
      </w:r>
      <w:proofErr w:type="gramStart"/>
      <w:r w:rsidR="00D44E90" w:rsidRPr="00E87F65">
        <w:rPr>
          <w:rFonts w:ascii="Times New Roman" w:eastAsia="SimSun" w:hAnsi="Times New Roman" w:cs="Times New Roman"/>
          <w:lang w:val="en-GB"/>
        </w:rPr>
        <w:t>In</w:t>
      </w:r>
      <w:proofErr w:type="gramEnd"/>
      <w:r w:rsidR="00D44E90" w:rsidRPr="00E87F65">
        <w:rPr>
          <w:rFonts w:ascii="Times New Roman" w:eastAsia="SimSun" w:hAnsi="Times New Roman" w:cs="Times New Roman"/>
          <w:lang w:val="en-GB"/>
        </w:rPr>
        <w:t xml:space="preserve"> a sensitivity analys</w:t>
      </w:r>
      <w:r w:rsidR="00BF56CA" w:rsidRPr="00E87F65">
        <w:rPr>
          <w:rFonts w:ascii="Times New Roman" w:eastAsia="SimSun" w:hAnsi="Times New Roman" w:cs="Times New Roman"/>
          <w:lang w:val="en-GB"/>
        </w:rPr>
        <w:t>i</w:t>
      </w:r>
      <w:r w:rsidR="00D44E90" w:rsidRPr="00E87F65">
        <w:rPr>
          <w:rFonts w:ascii="Times New Roman" w:eastAsia="SimSun" w:hAnsi="Times New Roman" w:cs="Times New Roman"/>
          <w:lang w:val="en-GB"/>
        </w:rPr>
        <w:t xml:space="preserve">s, we </w:t>
      </w:r>
      <w:r w:rsidR="00C76AC4" w:rsidRPr="00E87F65">
        <w:rPr>
          <w:rFonts w:ascii="Times New Roman" w:eastAsia="SimSun" w:hAnsi="Times New Roman" w:cs="Times New Roman"/>
          <w:lang w:val="en-GB"/>
        </w:rPr>
        <w:t xml:space="preserve">only </w:t>
      </w:r>
      <w:r w:rsidR="00D44E90" w:rsidRPr="00E87F65">
        <w:rPr>
          <w:rFonts w:ascii="Times New Roman" w:eastAsia="SimSun" w:hAnsi="Times New Roman" w:cs="Times New Roman"/>
          <w:lang w:val="en-GB"/>
        </w:rPr>
        <w:t>used diagnos</w:t>
      </w:r>
      <w:r w:rsidR="00BF56CA" w:rsidRPr="00E87F65">
        <w:rPr>
          <w:rFonts w:ascii="Times New Roman" w:eastAsia="SimSun" w:hAnsi="Times New Roman" w:cs="Times New Roman"/>
          <w:lang w:val="en-GB"/>
        </w:rPr>
        <w:t>e</w:t>
      </w:r>
      <w:r w:rsidR="00D44E90" w:rsidRPr="00E87F65">
        <w:rPr>
          <w:rFonts w:ascii="Times New Roman" w:eastAsia="SimSun" w:hAnsi="Times New Roman" w:cs="Times New Roman"/>
          <w:lang w:val="en-GB"/>
        </w:rPr>
        <w:t>s of ADHD from NPR for case identification, to reflect clinically diagnosed cases.</w:t>
      </w:r>
      <w:r w:rsidR="00544F33" w:rsidRPr="00E87F65">
        <w:rPr>
          <w:rFonts w:ascii="Times New Roman" w:hAnsi="Times New Roman" w:cs="Times New Roman"/>
        </w:rPr>
        <w:t xml:space="preserve"> </w:t>
      </w:r>
    </w:p>
    <w:p w14:paraId="6CEE5B68" w14:textId="165D4EB9" w:rsidR="000C4F90" w:rsidRPr="00E87F65" w:rsidRDefault="000C4F90"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b/>
          <w:i/>
          <w:lang w:val="en-GB"/>
        </w:rPr>
        <w:t xml:space="preserve">Cardiovascular diseases </w:t>
      </w:r>
    </w:p>
    <w:p w14:paraId="162FBE82" w14:textId="02D7E82D" w:rsidR="002A0E94" w:rsidRPr="00E87F65" w:rsidRDefault="00945CBF"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Consistent with previous studies,</w:t>
      </w:r>
      <w:r w:rsidRPr="00E87F65">
        <w:rPr>
          <w:rFonts w:ascii="Times New Roman" w:eastAsia="SimSun" w:hAnsi="Times New Roman" w:cs="Times New Roman"/>
          <w:lang w:val="en-GB"/>
        </w:rPr>
        <w:fldChar w:fldCharType="begin">
          <w:fldData xml:space="preserve">PEVuZE5vdGU+PENpdGU+PEF1dGhvcj5Tb25nPC9BdXRob3I+PFllYXI+MjAxOTwvWWVhcj48UmVj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</w:fldData>
        </w:fldChar>
      </w:r>
      <w:r w:rsidR="005B0E4E">
        <w:rPr>
          <w:rFonts w:ascii="Times New Roman" w:eastAsia="SimSun" w:hAnsi="Times New Roman" w:cs="Times New Roman"/>
          <w:lang w:val="en-GB"/>
        </w:rPr>
        <w:instrText xml:space="preserve"> ADDIN EN.CITE </w:instrText>
      </w:r>
      <w:r w:rsidR="005B0E4E">
        <w:rPr>
          <w:rFonts w:ascii="Times New Roman" w:eastAsia="SimSun" w:hAnsi="Times New Roman" w:cs="Times New Roman"/>
          <w:lang w:val="en-GB"/>
        </w:rPr>
        <w:fldChar w:fldCharType="begin">
          <w:fldData xml:space="preserve">PEVuZE5vdGU+PENpdGU+PEF1dGhvcj5Tb25nPC9BdXRob3I+PFllYXI+MjAxOTwvWWVhcj48UmVj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</w:fldData>
        </w:fldChar>
      </w:r>
      <w:r w:rsidR="005B0E4E">
        <w:rPr>
          <w:rFonts w:ascii="Times New Roman" w:eastAsia="SimSun" w:hAnsi="Times New Roman" w:cs="Times New Roman"/>
          <w:lang w:val="en-GB"/>
        </w:rPr>
        <w:instrText xml:space="preserve"> ADDIN EN.CITE.DATA </w:instrText>
      </w:r>
      <w:r w:rsidR="005B0E4E">
        <w:rPr>
          <w:rFonts w:ascii="Times New Roman" w:eastAsia="SimSun" w:hAnsi="Times New Roman" w:cs="Times New Roman"/>
          <w:lang w:val="en-GB"/>
        </w:rPr>
      </w:r>
      <w:r w:rsidR="005B0E4E">
        <w:rPr>
          <w:rFonts w:ascii="Times New Roman" w:eastAsia="SimSun" w:hAnsi="Times New Roman" w:cs="Times New Roman"/>
          <w:lang w:val="en-GB"/>
        </w:rPr>
        <w:fldChar w:fldCharType="end"/>
      </w:r>
      <w:r w:rsidRPr="00E87F65">
        <w:rPr>
          <w:rFonts w:ascii="Times New Roman" w:eastAsia="SimSun" w:hAnsi="Times New Roman" w:cs="Times New Roman"/>
          <w:lang w:val="en-GB"/>
        </w:rPr>
      </w:r>
      <w:r w:rsidRPr="00E87F65">
        <w:rPr>
          <w:rFonts w:ascii="Times New Roman" w:eastAsia="SimSun" w:hAnsi="Times New Roman" w:cs="Times New Roman"/>
          <w:lang w:val="en-GB"/>
        </w:rPr>
        <w:fldChar w:fldCharType="separate"/>
      </w:r>
      <w:r w:rsidR="005B0E4E" w:rsidRPr="005B0E4E">
        <w:rPr>
          <w:rFonts w:ascii="Times New Roman" w:eastAsia="SimSun" w:hAnsi="Times New Roman" w:cs="Times New Roman"/>
          <w:noProof/>
          <w:vertAlign w:val="superscript"/>
          <w:lang w:val="en-GB"/>
        </w:rPr>
        <w:t>35,36</w:t>
      </w:r>
      <w:r w:rsidRPr="00E87F65">
        <w:rPr>
          <w:rFonts w:ascii="Times New Roman" w:eastAsia="SimSun" w:hAnsi="Times New Roman" w:cs="Times New Roman"/>
          <w:lang w:val="en-GB"/>
        </w:rPr>
        <w:fldChar w:fldCharType="end"/>
      </w:r>
      <w:r w:rsidRPr="00E87F65">
        <w:rPr>
          <w:rFonts w:ascii="Times New Roman" w:eastAsia="SimSun" w:hAnsi="Times New Roman" w:cs="Times New Roman"/>
          <w:lang w:val="en-GB"/>
        </w:rPr>
        <w:t xml:space="preserve"> i</w:t>
      </w:r>
      <w:r w:rsidR="001C3C19" w:rsidRPr="00E87F65">
        <w:rPr>
          <w:rFonts w:ascii="Times New Roman" w:eastAsia="SimSun" w:hAnsi="Times New Roman" w:cs="Times New Roman"/>
          <w:lang w:val="en-GB"/>
        </w:rPr>
        <w:t xml:space="preserve">ncident cardiovascular disease events (including any </w:t>
      </w:r>
      <w:r w:rsidR="009803B7" w:rsidRPr="00E87F65">
        <w:rPr>
          <w:rFonts w:ascii="Times New Roman" w:eastAsia="SimSun" w:hAnsi="Times New Roman" w:cs="Times New Roman"/>
          <w:lang w:val="en-GB"/>
        </w:rPr>
        <w:t>cardiovascular diseases</w:t>
      </w:r>
      <w:r w:rsidR="001C3C19" w:rsidRPr="00E87F65">
        <w:rPr>
          <w:rFonts w:ascii="Times New Roman" w:eastAsia="SimSun" w:hAnsi="Times New Roman" w:cs="Times New Roman"/>
          <w:lang w:val="en-GB"/>
        </w:rPr>
        <w:t xml:space="preserve"> and specific </w:t>
      </w:r>
      <w:r w:rsidR="00487DEB" w:rsidRPr="00E87F65">
        <w:rPr>
          <w:rFonts w:ascii="Times New Roman" w:eastAsia="SimSun" w:hAnsi="Times New Roman" w:cs="Times New Roman"/>
          <w:lang w:val="en-GB"/>
        </w:rPr>
        <w:t>diseases</w:t>
      </w:r>
      <w:r w:rsidR="001C3C19" w:rsidRPr="00E87F65">
        <w:rPr>
          <w:rFonts w:ascii="Times New Roman" w:eastAsia="SimSun" w:hAnsi="Times New Roman" w:cs="Times New Roman"/>
          <w:lang w:val="en-GB"/>
        </w:rPr>
        <w:t>: ischemic heart disease, cerebrov</w:t>
      </w:r>
      <w:r w:rsidR="0022054E" w:rsidRPr="00E87F65">
        <w:rPr>
          <w:rFonts w:ascii="Times New Roman" w:eastAsia="SimSun" w:hAnsi="Times New Roman" w:cs="Times New Roman"/>
          <w:lang w:val="en-GB"/>
        </w:rPr>
        <w:t>ascular disease, venous thrombo</w:t>
      </w:r>
      <w:r w:rsidR="001C3C19" w:rsidRPr="00E87F65">
        <w:rPr>
          <w:rFonts w:ascii="Times New Roman" w:eastAsia="SimSun" w:hAnsi="Times New Roman" w:cs="Times New Roman"/>
          <w:lang w:val="en-GB"/>
        </w:rPr>
        <w:t>embolism, hypertensive diseases, heart failure, arrhythmias</w:t>
      </w:r>
      <w:r w:rsidR="00B97211" w:rsidRPr="00E87F65">
        <w:rPr>
          <w:rFonts w:ascii="Times New Roman" w:eastAsia="SimSun" w:hAnsi="Times New Roman" w:cs="Times New Roman"/>
          <w:lang w:val="en-GB"/>
        </w:rPr>
        <w:t>, cardiac arrest and peripheral vascular disease/arteriosclerosis</w:t>
      </w:r>
      <w:r w:rsidR="001C3C19" w:rsidRPr="00E87F65">
        <w:rPr>
          <w:rFonts w:ascii="Times New Roman" w:eastAsia="SimSun" w:hAnsi="Times New Roman" w:cs="Times New Roman"/>
          <w:lang w:val="en-GB"/>
        </w:rPr>
        <w:t xml:space="preserve">) </w:t>
      </w:r>
      <w:r w:rsidRPr="00E87F65">
        <w:rPr>
          <w:rFonts w:ascii="Times New Roman" w:eastAsia="SimSun" w:hAnsi="Times New Roman" w:cs="Times New Roman"/>
          <w:lang w:val="en-GB"/>
        </w:rPr>
        <w:t xml:space="preserve">were defined </w:t>
      </w:r>
      <w:r w:rsidR="001C3C19" w:rsidRPr="00E87F65">
        <w:rPr>
          <w:rFonts w:ascii="Times New Roman" w:eastAsia="SimSun" w:hAnsi="Times New Roman" w:cs="Times New Roman"/>
          <w:lang w:val="en-GB"/>
        </w:rPr>
        <w:t xml:space="preserve">as </w:t>
      </w:r>
      <w:r w:rsidR="00C76AC4" w:rsidRPr="00E87F65">
        <w:rPr>
          <w:rFonts w:ascii="Times New Roman" w:eastAsia="SimSun" w:hAnsi="Times New Roman" w:cs="Times New Roman"/>
          <w:lang w:val="en-GB"/>
        </w:rPr>
        <w:t xml:space="preserve">the </w:t>
      </w:r>
      <w:r w:rsidR="004C1733" w:rsidRPr="00E87F65">
        <w:rPr>
          <w:rFonts w:ascii="Times New Roman" w:eastAsia="SimSun" w:hAnsi="Times New Roman" w:cs="Times New Roman"/>
          <w:lang w:val="en-GB"/>
        </w:rPr>
        <w:t xml:space="preserve">first </w:t>
      </w:r>
      <w:r w:rsidR="001C3C19" w:rsidRPr="00E87F65">
        <w:rPr>
          <w:rFonts w:ascii="Times New Roman" w:eastAsia="SimSun" w:hAnsi="Times New Roman" w:cs="Times New Roman"/>
          <w:lang w:val="en-GB"/>
        </w:rPr>
        <w:t xml:space="preserve">diagnosis of cardiovascular disease from NPR or death </w:t>
      </w:r>
      <w:r w:rsidR="0055651C" w:rsidRPr="00E87F65">
        <w:rPr>
          <w:rFonts w:ascii="Times New Roman" w:eastAsia="SimSun" w:hAnsi="Times New Roman" w:cs="Times New Roman"/>
          <w:lang w:val="en-GB"/>
        </w:rPr>
        <w:t xml:space="preserve">from </w:t>
      </w:r>
      <w:r w:rsidR="001C3C19" w:rsidRPr="00E87F65">
        <w:rPr>
          <w:rFonts w:ascii="Times New Roman" w:eastAsia="SimSun" w:hAnsi="Times New Roman" w:cs="Times New Roman"/>
          <w:lang w:val="en-GB"/>
        </w:rPr>
        <w:t xml:space="preserve">cardiovascular disease </w:t>
      </w:r>
      <w:r w:rsidR="00505FBC" w:rsidRPr="00E87F65">
        <w:rPr>
          <w:rFonts w:ascii="Times New Roman" w:eastAsia="SimSun" w:hAnsi="Times New Roman" w:cs="Times New Roman"/>
          <w:lang w:val="en-GB"/>
        </w:rPr>
        <w:t xml:space="preserve">obtained </w:t>
      </w:r>
      <w:r w:rsidR="009803B7" w:rsidRPr="00E87F65">
        <w:rPr>
          <w:rFonts w:ascii="Times New Roman" w:eastAsia="SimSun" w:hAnsi="Times New Roman" w:cs="Times New Roman"/>
          <w:lang w:val="en-GB"/>
        </w:rPr>
        <w:t>from the Cause of Death Register</w:t>
      </w:r>
      <w:r w:rsidR="001A49E8" w:rsidRPr="00E87F65">
        <w:rPr>
          <w:rFonts w:ascii="Times New Roman" w:eastAsia="SimSun" w:hAnsi="Times New Roman" w:cs="Times New Roman"/>
          <w:lang w:val="en-GB"/>
        </w:rPr>
        <w:t>.</w:t>
      </w:r>
      <w:r w:rsidR="001A49E8" w:rsidRPr="00E87F65">
        <w:rPr>
          <w:rFonts w:ascii="Times New Roman" w:hAnsi="Times New Roman" w:cs="Times New Roman"/>
        </w:rPr>
        <w:t xml:space="preserve"> </w:t>
      </w:r>
      <w:r w:rsidR="001A49E8" w:rsidRPr="00E87F65">
        <w:rPr>
          <w:rFonts w:ascii="Times New Roman" w:eastAsia="SimSun" w:hAnsi="Times New Roman" w:cs="Times New Roman"/>
          <w:lang w:val="en-GB"/>
        </w:rPr>
        <w:t>A complete list of all specific cardiovascular diseases, and corresponding ICD-8, ICD-9, and ICD-10 codes</w:t>
      </w:r>
      <w:r w:rsidR="00487DEB" w:rsidRPr="00E87F65">
        <w:rPr>
          <w:rFonts w:ascii="Times New Roman" w:eastAsia="SimSun" w:hAnsi="Times New Roman" w:cs="Times New Roman"/>
          <w:lang w:val="en-GB"/>
        </w:rPr>
        <w:t>,</w:t>
      </w:r>
      <w:r w:rsidR="001A49E8" w:rsidRPr="00E87F65">
        <w:rPr>
          <w:rFonts w:ascii="Times New Roman" w:eastAsia="SimSun" w:hAnsi="Times New Roman" w:cs="Times New Roman"/>
          <w:lang w:val="en-GB"/>
        </w:rPr>
        <w:t xml:space="preserve"> is presented in </w:t>
      </w:r>
      <w:r w:rsidR="001A49E8" w:rsidRPr="00E87F65">
        <w:rPr>
          <w:rFonts w:ascii="Times New Roman" w:eastAsia="SimSun" w:hAnsi="Times New Roman" w:cs="Times New Roman"/>
          <w:b/>
          <w:lang w:val="en-GB"/>
        </w:rPr>
        <w:t>Table S1</w:t>
      </w:r>
      <w:r w:rsidR="001A49E8" w:rsidRPr="00E87F65">
        <w:rPr>
          <w:rFonts w:ascii="Times New Roman" w:eastAsia="SimSun" w:hAnsi="Times New Roman" w:cs="Times New Roman"/>
          <w:lang w:val="en-GB"/>
        </w:rPr>
        <w:t xml:space="preserve"> in the Supplement.</w:t>
      </w:r>
    </w:p>
    <w:p w14:paraId="40AC2C89" w14:textId="77777777" w:rsidR="00D44E90" w:rsidRPr="00E87F65" w:rsidRDefault="004C1733" w:rsidP="004754DA">
      <w:pPr>
        <w:autoSpaceDE w:val="0"/>
        <w:autoSpaceDN w:val="0"/>
        <w:adjustRightInd w:val="0"/>
        <w:spacing w:after="120" w:line="360" w:lineRule="auto"/>
        <w:ind w:firstLine="720"/>
        <w:jc w:val="both"/>
        <w:rPr>
          <w:rFonts w:ascii="Times New Roman" w:eastAsia="SimSun" w:hAnsi="Times New Roman" w:cs="Times New Roman"/>
          <w:b/>
          <w:i/>
          <w:lang w:val="en-GB"/>
        </w:rPr>
      </w:pPr>
      <w:r w:rsidRPr="00E87F65">
        <w:rPr>
          <w:rFonts w:ascii="Times New Roman" w:eastAsia="SimSun" w:hAnsi="Times New Roman" w:cs="Times New Roman"/>
          <w:b/>
          <w:i/>
          <w:lang w:val="en-GB"/>
        </w:rPr>
        <w:t>Covariates</w:t>
      </w:r>
    </w:p>
    <w:p w14:paraId="276632C8" w14:textId="3FC4FA6D" w:rsidR="00886BA3" w:rsidRDefault="009D0413"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W</w:t>
      </w:r>
      <w:r w:rsidR="004C1733" w:rsidRPr="00E87F65">
        <w:rPr>
          <w:rFonts w:ascii="Times New Roman" w:eastAsia="SimSun" w:hAnsi="Times New Roman" w:cs="Times New Roman"/>
          <w:lang w:val="en-GB"/>
        </w:rPr>
        <w:t xml:space="preserve">e </w:t>
      </w:r>
      <w:r w:rsidR="00DF4594" w:rsidRPr="00E87F65">
        <w:rPr>
          <w:rFonts w:ascii="Times New Roman" w:eastAsia="SimSun" w:hAnsi="Times New Roman" w:cs="Times New Roman"/>
          <w:lang w:val="en-GB"/>
        </w:rPr>
        <w:t>collected information on</w:t>
      </w:r>
      <w:r w:rsidR="004C1733" w:rsidRPr="00E87F65">
        <w:rPr>
          <w:rFonts w:ascii="Times New Roman" w:eastAsia="SimSun" w:hAnsi="Times New Roman" w:cs="Times New Roman"/>
          <w:lang w:val="en-GB"/>
        </w:rPr>
        <w:t xml:space="preserve"> year of birth, sex</w:t>
      </w:r>
      <w:r w:rsidR="00487DEB" w:rsidRPr="00E87F65">
        <w:rPr>
          <w:rFonts w:ascii="Times New Roman" w:eastAsia="SimSun" w:hAnsi="Times New Roman" w:cs="Times New Roman"/>
          <w:lang w:val="en-GB"/>
        </w:rPr>
        <w:t xml:space="preserve">, </w:t>
      </w:r>
      <w:r w:rsidR="004C1733" w:rsidRPr="00E87F65">
        <w:rPr>
          <w:rFonts w:ascii="Times New Roman" w:eastAsia="SimSun" w:hAnsi="Times New Roman" w:cs="Times New Roman"/>
          <w:lang w:val="en-GB"/>
        </w:rPr>
        <w:t xml:space="preserve">and country of birth (Sweden, other Nordic country, and others) from </w:t>
      </w:r>
      <w:r w:rsidR="006B18B5" w:rsidRPr="00E87F65">
        <w:rPr>
          <w:rFonts w:ascii="Times New Roman" w:eastAsia="SimSun" w:hAnsi="Times New Roman" w:cs="Times New Roman"/>
          <w:lang w:val="en-GB"/>
        </w:rPr>
        <w:t>TPR</w:t>
      </w:r>
      <w:r w:rsidR="00487DEB" w:rsidRPr="00E87F65">
        <w:rPr>
          <w:rFonts w:ascii="Times New Roman" w:eastAsia="SimSun" w:hAnsi="Times New Roman" w:cs="Times New Roman"/>
          <w:lang w:val="en-GB"/>
        </w:rPr>
        <w:t xml:space="preserve"> and </w:t>
      </w:r>
      <w:r w:rsidR="004C1733" w:rsidRPr="00E87F65">
        <w:rPr>
          <w:rFonts w:ascii="Times New Roman" w:eastAsia="SimSun" w:hAnsi="Times New Roman" w:cs="Times New Roman"/>
          <w:lang w:val="en-GB"/>
        </w:rPr>
        <w:t>highest educational level [elementary (</w:t>
      </w:r>
      <w:r w:rsidR="004C1733" w:rsidRPr="00E87F65">
        <w:rPr>
          <w:rFonts w:ascii="Cambria Math" w:eastAsia="SimSun" w:hAnsi="Cambria Math" w:cs="Cambria Math"/>
          <w:lang w:val="en-GB"/>
        </w:rPr>
        <w:t>⩽</w:t>
      </w:r>
      <w:r w:rsidR="004C1733" w:rsidRPr="00E87F65">
        <w:rPr>
          <w:rFonts w:ascii="Times New Roman" w:eastAsia="SimSun" w:hAnsi="Times New Roman" w:cs="Times New Roman"/>
          <w:lang w:val="en-GB"/>
        </w:rPr>
        <w:t>9 years), high school (10–12 years), postgraduate (&gt;12 years)] from LISA as a proxy of socioeconomic status</w:t>
      </w:r>
      <w:r w:rsidRPr="00E87F65">
        <w:rPr>
          <w:rFonts w:ascii="Times New Roman" w:eastAsia="SimSun" w:hAnsi="Times New Roman" w:cs="Times New Roman"/>
          <w:lang w:val="en-GB"/>
        </w:rPr>
        <w:t xml:space="preserve">. </w:t>
      </w:r>
      <w:r w:rsidR="00FF7477" w:rsidRPr="00E87F65">
        <w:rPr>
          <w:rFonts w:ascii="Times New Roman" w:eastAsia="SimSun" w:hAnsi="Times New Roman" w:cs="Times New Roman"/>
          <w:lang w:val="da-DK"/>
        </w:rPr>
        <w:t>T2DM</w:t>
      </w:r>
      <w:r w:rsidRPr="00E87F65">
        <w:rPr>
          <w:rFonts w:ascii="Times New Roman" w:eastAsia="SimSun" w:hAnsi="Times New Roman" w:cs="Times New Roman"/>
          <w:lang w:val="en-GB"/>
        </w:rPr>
        <w:t xml:space="preserve">, obesity, </w:t>
      </w:r>
      <w:r w:rsidR="001A49E8" w:rsidRPr="00E87F65">
        <w:rPr>
          <w:rFonts w:ascii="Times New Roman" w:eastAsia="SimSun" w:hAnsi="Times New Roman" w:cs="Times New Roman"/>
          <w:lang w:val="en-GB"/>
        </w:rPr>
        <w:t>hyperlipidaemia</w:t>
      </w:r>
      <w:r w:rsidR="00DF4594" w:rsidRPr="00E87F65">
        <w:rPr>
          <w:rFonts w:ascii="Times New Roman" w:eastAsia="SimSun" w:hAnsi="Times New Roman" w:cs="Times New Roman"/>
          <w:lang w:val="en-GB"/>
        </w:rPr>
        <w:t>, sleep disorder</w:t>
      </w:r>
      <w:r w:rsidR="007E3ABD" w:rsidRPr="00E87F65">
        <w:rPr>
          <w:rFonts w:ascii="Times New Roman" w:eastAsia="SimSun" w:hAnsi="Times New Roman" w:cs="Times New Roman"/>
          <w:lang w:val="en-GB"/>
        </w:rPr>
        <w:t>s</w:t>
      </w:r>
      <w:r w:rsidR="00DF4594" w:rsidRPr="00E87F65">
        <w:rPr>
          <w:rFonts w:ascii="Times New Roman" w:eastAsia="SimSun" w:hAnsi="Times New Roman" w:cs="Times New Roman"/>
          <w:lang w:val="en-GB"/>
        </w:rPr>
        <w:t xml:space="preserve">, </w:t>
      </w:r>
      <w:r w:rsidR="00886BA3" w:rsidRPr="00E87F65">
        <w:rPr>
          <w:rFonts w:ascii="Times New Roman" w:eastAsia="SimSun" w:hAnsi="Times New Roman" w:cs="Times New Roman"/>
          <w:lang w:val="en-GB"/>
        </w:rPr>
        <w:t xml:space="preserve">heavy </w:t>
      </w:r>
      <w:r w:rsidRPr="00E87F65">
        <w:rPr>
          <w:rFonts w:ascii="Times New Roman" w:eastAsia="SimSun" w:hAnsi="Times New Roman" w:cs="Times New Roman"/>
          <w:lang w:val="en-GB"/>
        </w:rPr>
        <w:t>smoking</w:t>
      </w:r>
      <w:r w:rsidR="00282FAE" w:rsidRPr="00E87F65">
        <w:rPr>
          <w:rFonts w:ascii="Times New Roman" w:eastAsia="SimSun" w:hAnsi="Times New Roman" w:cs="Times New Roman"/>
          <w:lang w:val="en-GB"/>
        </w:rPr>
        <w:t xml:space="preserve"> (</w:t>
      </w:r>
      <w:r w:rsidR="00886BA3" w:rsidRPr="00E87F65">
        <w:rPr>
          <w:rFonts w:ascii="Times New Roman" w:eastAsia="SimSun" w:hAnsi="Times New Roman" w:cs="Times New Roman"/>
          <w:lang w:val="en-GB"/>
        </w:rPr>
        <w:t xml:space="preserve">including </w:t>
      </w:r>
      <w:r w:rsidR="00282FAE" w:rsidRPr="00E87F65">
        <w:rPr>
          <w:rFonts w:ascii="Times New Roman" w:eastAsia="SimSun" w:hAnsi="Times New Roman" w:cs="Times New Roman"/>
          <w:lang w:val="en-GB"/>
        </w:rPr>
        <w:t xml:space="preserve">tobacco </w:t>
      </w:r>
      <w:r w:rsidR="00886BA3" w:rsidRPr="00E87F65">
        <w:rPr>
          <w:rFonts w:ascii="Times New Roman" w:eastAsia="SimSun" w:hAnsi="Times New Roman" w:cs="Times New Roman"/>
          <w:lang w:val="en-GB"/>
        </w:rPr>
        <w:t>ab</w:t>
      </w:r>
      <w:r w:rsidR="00282FAE" w:rsidRPr="00E87F65">
        <w:rPr>
          <w:rFonts w:ascii="Times New Roman" w:eastAsia="SimSun" w:hAnsi="Times New Roman" w:cs="Times New Roman"/>
          <w:lang w:val="en-GB"/>
        </w:rPr>
        <w:t>use</w:t>
      </w:r>
      <w:r w:rsidR="00886BA3" w:rsidRPr="00E87F65">
        <w:rPr>
          <w:rFonts w:ascii="Times New Roman" w:eastAsia="SimSun" w:hAnsi="Times New Roman" w:cs="Times New Roman"/>
          <w:lang w:val="en-GB"/>
        </w:rPr>
        <w:t xml:space="preserve"> and nicotine dependence</w:t>
      </w:r>
      <w:r w:rsidR="00282FAE" w:rsidRPr="00E87F65">
        <w:rPr>
          <w:rFonts w:ascii="Times New Roman" w:eastAsia="SimSun" w:hAnsi="Times New Roman" w:cs="Times New Roman"/>
          <w:lang w:val="en-GB"/>
        </w:rPr>
        <w:t>)</w:t>
      </w:r>
      <w:r w:rsidR="00DF4594" w:rsidRPr="00E87F65">
        <w:rPr>
          <w:rFonts w:ascii="Times New Roman" w:eastAsia="SimSun" w:hAnsi="Times New Roman" w:cs="Times New Roman"/>
          <w:lang w:val="en-GB"/>
        </w:rPr>
        <w:t xml:space="preserve"> and psychiatric comorbidities (including anxiety disorder, autism spectrum disorder, bipolar disorder, conduct disorder, depressive disorder, eating disorder, intellectual disability, personality disorder, schizophrenia and substance use disorder) </w:t>
      </w:r>
      <w:r w:rsidR="00364CCB" w:rsidRPr="00E87F65">
        <w:rPr>
          <w:rFonts w:ascii="Times New Roman" w:eastAsia="SimSun" w:hAnsi="Times New Roman" w:cs="Times New Roman"/>
          <w:lang w:val="en-GB"/>
        </w:rPr>
        <w:t xml:space="preserve">diagnosed </w:t>
      </w:r>
      <w:r w:rsidR="00282FAE" w:rsidRPr="00E87F65">
        <w:rPr>
          <w:rFonts w:ascii="Times New Roman" w:eastAsia="SimSun" w:hAnsi="Times New Roman" w:cs="Times New Roman"/>
          <w:lang w:val="en-GB"/>
        </w:rPr>
        <w:t xml:space="preserve">before the diagnosis of cardiovascular diseases </w:t>
      </w:r>
      <w:r w:rsidR="00BE372E" w:rsidRPr="00E87F65">
        <w:rPr>
          <w:rFonts w:ascii="Times New Roman" w:eastAsia="SimSun" w:hAnsi="Times New Roman" w:cs="Times New Roman"/>
          <w:lang w:val="en-GB"/>
        </w:rPr>
        <w:t>were</w:t>
      </w:r>
      <w:r w:rsidRPr="00E87F65">
        <w:rPr>
          <w:rFonts w:ascii="Times New Roman" w:eastAsia="SimSun" w:hAnsi="Times New Roman" w:cs="Times New Roman"/>
          <w:lang w:val="en-GB"/>
        </w:rPr>
        <w:t xml:space="preserve"> </w:t>
      </w:r>
      <w:r w:rsidR="00930DEF" w:rsidRPr="00E87F65">
        <w:rPr>
          <w:rFonts w:ascii="Times New Roman" w:eastAsia="SimSun" w:hAnsi="Times New Roman" w:cs="Times New Roman"/>
          <w:lang w:val="en-GB"/>
        </w:rPr>
        <w:t>identified from NPR</w:t>
      </w:r>
      <w:r w:rsidR="00930DEF" w:rsidRPr="00E87F65">
        <w:rPr>
          <w:rFonts w:ascii="Times New Roman" w:eastAsia="SimSun" w:hAnsi="Times New Roman" w:cs="Times New Roman"/>
        </w:rPr>
        <w:t xml:space="preserve">. </w:t>
      </w:r>
      <w:r w:rsidR="00930DEF" w:rsidRPr="00E87F65">
        <w:rPr>
          <w:rFonts w:ascii="Times New Roman" w:eastAsia="SimSun" w:hAnsi="Times New Roman" w:cs="Times New Roman"/>
          <w:lang w:val="en-GB"/>
        </w:rPr>
        <w:t>ICD</w:t>
      </w:r>
      <w:r w:rsidR="00DF4594" w:rsidRPr="00E87F65">
        <w:rPr>
          <w:rFonts w:ascii="Times New Roman" w:eastAsia="SimSun" w:hAnsi="Times New Roman" w:cs="Times New Roman"/>
          <w:lang w:val="en-GB"/>
        </w:rPr>
        <w:t xml:space="preserve"> </w:t>
      </w:r>
      <w:r w:rsidR="00930DEF" w:rsidRPr="00E87F65">
        <w:rPr>
          <w:rFonts w:ascii="Times New Roman" w:eastAsia="SimSun" w:hAnsi="Times New Roman" w:cs="Times New Roman"/>
          <w:lang w:val="en-GB"/>
        </w:rPr>
        <w:t xml:space="preserve">codes </w:t>
      </w:r>
      <w:r w:rsidR="00DF4594" w:rsidRPr="00E87F65">
        <w:rPr>
          <w:rFonts w:ascii="Times New Roman" w:eastAsia="SimSun" w:hAnsi="Times New Roman" w:cs="Times New Roman"/>
          <w:lang w:val="en-GB"/>
        </w:rPr>
        <w:t xml:space="preserve">for all covariates are shown in </w:t>
      </w:r>
      <w:r w:rsidR="00930DEF" w:rsidRPr="00E87F65">
        <w:rPr>
          <w:rFonts w:ascii="Times New Roman" w:eastAsia="SimSun" w:hAnsi="Times New Roman" w:cs="Times New Roman"/>
          <w:b/>
          <w:lang w:val="en-GB"/>
        </w:rPr>
        <w:t xml:space="preserve">Table </w:t>
      </w:r>
      <w:r w:rsidR="00DF4594" w:rsidRPr="00E87F65">
        <w:rPr>
          <w:rFonts w:ascii="Times New Roman" w:eastAsia="SimSun" w:hAnsi="Times New Roman" w:cs="Times New Roman"/>
          <w:b/>
          <w:lang w:val="en-GB"/>
        </w:rPr>
        <w:t>S</w:t>
      </w:r>
      <w:r w:rsidR="00930DEF" w:rsidRPr="00E87F65">
        <w:rPr>
          <w:rFonts w:ascii="Times New Roman" w:eastAsia="SimSun" w:hAnsi="Times New Roman" w:cs="Times New Roman"/>
          <w:b/>
          <w:lang w:val="en-GB"/>
        </w:rPr>
        <w:t>1</w:t>
      </w:r>
      <w:r w:rsidR="00930DEF" w:rsidRPr="00E87F65">
        <w:rPr>
          <w:rFonts w:ascii="Times New Roman" w:eastAsia="SimSun" w:hAnsi="Times New Roman" w:cs="Times New Roman"/>
          <w:lang w:val="en-GB"/>
        </w:rPr>
        <w:t xml:space="preserve"> in the Supplement.</w:t>
      </w:r>
      <w:r w:rsidR="00525ABC">
        <w:rPr>
          <w:rFonts w:ascii="Times New Roman" w:eastAsia="SimSun" w:hAnsi="Times New Roman" w:cs="Times New Roman"/>
          <w:lang w:val="en-GB"/>
        </w:rPr>
        <w:t xml:space="preserve"> We further constructed a directed acyclic graph (DAG) to </w:t>
      </w:r>
      <w:r w:rsidR="00525ABC" w:rsidRPr="00525ABC">
        <w:rPr>
          <w:rFonts w:ascii="Times New Roman" w:eastAsia="SimSun" w:hAnsi="Times New Roman" w:cs="Times New Roman"/>
          <w:lang w:val="en-GB"/>
        </w:rPr>
        <w:t>illustrate</w:t>
      </w:r>
      <w:r w:rsidR="00525ABC">
        <w:rPr>
          <w:rFonts w:ascii="Times New Roman" w:eastAsia="SimSun" w:hAnsi="Times New Roman" w:cs="Times New Roman"/>
          <w:lang w:val="en-GB"/>
        </w:rPr>
        <w:t xml:space="preserve"> the potential pathways of the association between ADHD and cardiovascular diseases (Figure S1).</w:t>
      </w:r>
    </w:p>
    <w:p w14:paraId="02C7EE42" w14:textId="54BF1087" w:rsidR="00A5650A" w:rsidRDefault="00A5650A" w:rsidP="004754DA">
      <w:pPr>
        <w:autoSpaceDE w:val="0"/>
        <w:autoSpaceDN w:val="0"/>
        <w:adjustRightInd w:val="0"/>
        <w:spacing w:after="120" w:line="360" w:lineRule="auto"/>
        <w:ind w:firstLine="720"/>
        <w:jc w:val="both"/>
        <w:rPr>
          <w:rFonts w:ascii="Times New Roman" w:eastAsia="SimSun" w:hAnsi="Times New Roman" w:cs="Times New Roman"/>
          <w:lang w:val="en-GB"/>
        </w:rPr>
      </w:pPr>
    </w:p>
    <w:p w14:paraId="40E9F584" w14:textId="3F3C4436" w:rsidR="00A5650A" w:rsidRDefault="00A5650A" w:rsidP="004754DA">
      <w:pPr>
        <w:autoSpaceDE w:val="0"/>
        <w:autoSpaceDN w:val="0"/>
        <w:adjustRightInd w:val="0"/>
        <w:spacing w:after="120" w:line="360" w:lineRule="auto"/>
        <w:ind w:firstLine="720"/>
        <w:jc w:val="both"/>
        <w:rPr>
          <w:rFonts w:ascii="Times New Roman" w:eastAsia="SimSun" w:hAnsi="Times New Roman" w:cs="Times New Roman"/>
          <w:lang w:val="en-GB"/>
        </w:rPr>
      </w:pPr>
    </w:p>
    <w:p w14:paraId="0611A370" w14:textId="77777777" w:rsidR="00A5650A" w:rsidRPr="00E87F65" w:rsidRDefault="00A5650A" w:rsidP="004754DA">
      <w:pPr>
        <w:autoSpaceDE w:val="0"/>
        <w:autoSpaceDN w:val="0"/>
        <w:adjustRightInd w:val="0"/>
        <w:spacing w:after="120" w:line="360" w:lineRule="auto"/>
        <w:ind w:firstLine="720"/>
        <w:jc w:val="both"/>
        <w:rPr>
          <w:rFonts w:ascii="Times New Roman" w:eastAsia="SimSun" w:hAnsi="Times New Roman" w:cs="Times New Roman"/>
          <w:lang w:val="en-GB"/>
        </w:rPr>
      </w:pPr>
    </w:p>
    <w:p w14:paraId="0B16E5A2" w14:textId="309D0BCD" w:rsidR="00A5650A" w:rsidRPr="00E87F65" w:rsidRDefault="00192E11" w:rsidP="004754DA">
      <w:pPr>
        <w:autoSpaceDE w:val="0"/>
        <w:autoSpaceDN w:val="0"/>
        <w:adjustRightInd w:val="0"/>
        <w:spacing w:after="120" w:line="360" w:lineRule="auto"/>
        <w:jc w:val="both"/>
        <w:rPr>
          <w:rFonts w:ascii="Times New Roman" w:eastAsia="SimSun" w:hAnsi="Times New Roman" w:cs="Times New Roman"/>
          <w:b/>
          <w:lang w:val="en-GB"/>
        </w:rPr>
      </w:pPr>
      <w:r w:rsidRPr="00E87F65">
        <w:rPr>
          <w:rFonts w:ascii="Times New Roman" w:eastAsia="SimSun" w:hAnsi="Times New Roman" w:cs="Times New Roman"/>
          <w:b/>
          <w:lang w:val="en-GB"/>
        </w:rPr>
        <w:lastRenderedPageBreak/>
        <w:t xml:space="preserve">Statistical analysis </w:t>
      </w:r>
    </w:p>
    <w:p w14:paraId="34240E6E" w14:textId="77777777" w:rsidR="006A656C" w:rsidRPr="00E87F65" w:rsidRDefault="006A656C" w:rsidP="004754DA">
      <w:pPr>
        <w:autoSpaceDE w:val="0"/>
        <w:autoSpaceDN w:val="0"/>
        <w:adjustRightInd w:val="0"/>
        <w:spacing w:after="120" w:line="360" w:lineRule="auto"/>
        <w:ind w:firstLine="720"/>
        <w:jc w:val="both"/>
        <w:rPr>
          <w:rFonts w:ascii="Times New Roman" w:eastAsia="SimSun" w:hAnsi="Times New Roman" w:cs="Times New Roman"/>
          <w:b/>
          <w:i/>
          <w:lang w:val="en-GB"/>
        </w:rPr>
      </w:pPr>
      <w:r w:rsidRPr="00E87F65">
        <w:rPr>
          <w:rFonts w:ascii="Times New Roman" w:eastAsia="SimSun" w:hAnsi="Times New Roman" w:cs="Times New Roman"/>
          <w:b/>
          <w:i/>
          <w:lang w:val="en-GB"/>
        </w:rPr>
        <w:t>Main analyses</w:t>
      </w:r>
    </w:p>
    <w:p w14:paraId="2F344FA4" w14:textId="69E3595B" w:rsidR="00162D1B" w:rsidRPr="00E87F65" w:rsidRDefault="00192E11" w:rsidP="00162D1B">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 xml:space="preserve">Cox proportional hazard regression </w:t>
      </w:r>
      <w:r w:rsidR="00C76AC4" w:rsidRPr="00E87F65">
        <w:rPr>
          <w:rFonts w:ascii="Times New Roman" w:eastAsia="SimSun" w:hAnsi="Times New Roman" w:cs="Times New Roman"/>
          <w:lang w:val="en-GB"/>
        </w:rPr>
        <w:t>model was</w:t>
      </w:r>
      <w:r w:rsidRPr="00E87F65">
        <w:rPr>
          <w:rFonts w:ascii="Times New Roman" w:eastAsia="SimSun" w:hAnsi="Times New Roman" w:cs="Times New Roman"/>
          <w:lang w:val="en-GB"/>
        </w:rPr>
        <w:t xml:space="preserve"> used to estimate hazard ratios (HRs) with 95% confidence intervals (CI) </w:t>
      </w:r>
      <w:r w:rsidR="00E71D6A" w:rsidRPr="00E87F65">
        <w:rPr>
          <w:rFonts w:ascii="Times New Roman" w:eastAsia="SimSun" w:hAnsi="Times New Roman" w:cs="Times New Roman"/>
          <w:lang w:val="en-GB"/>
        </w:rPr>
        <w:t xml:space="preserve">expressing the rate/risk of </w:t>
      </w:r>
      <w:r w:rsidR="00193C1B" w:rsidRPr="00E87F65">
        <w:rPr>
          <w:rFonts w:ascii="Times New Roman" w:eastAsia="SimSun" w:hAnsi="Times New Roman" w:cs="Times New Roman"/>
          <w:lang w:val="en-GB"/>
        </w:rPr>
        <w:t>cardio</w:t>
      </w:r>
      <w:r w:rsidR="00BA5373" w:rsidRPr="00E87F65">
        <w:rPr>
          <w:rFonts w:ascii="Times New Roman" w:eastAsia="SimSun" w:hAnsi="Times New Roman" w:cs="Times New Roman"/>
          <w:lang w:val="en-GB"/>
        </w:rPr>
        <w:t xml:space="preserve">vascular </w:t>
      </w:r>
      <w:r w:rsidR="00193C1B" w:rsidRPr="00E87F65">
        <w:rPr>
          <w:rFonts w:ascii="Times New Roman" w:eastAsia="SimSun" w:hAnsi="Times New Roman" w:cs="Times New Roman"/>
          <w:lang w:val="en-GB"/>
        </w:rPr>
        <w:t xml:space="preserve">diseases </w:t>
      </w:r>
      <w:r w:rsidRPr="00E87F65">
        <w:rPr>
          <w:rFonts w:ascii="Times New Roman" w:eastAsia="SimSun" w:hAnsi="Times New Roman" w:cs="Times New Roman"/>
          <w:lang w:val="en-GB"/>
        </w:rPr>
        <w:t xml:space="preserve">in individuals with ADHD, compared </w:t>
      </w:r>
      <w:r w:rsidR="00C76AC4" w:rsidRPr="00E87F65">
        <w:rPr>
          <w:rFonts w:ascii="Times New Roman" w:eastAsia="SimSun" w:hAnsi="Times New Roman" w:cs="Times New Roman"/>
          <w:lang w:val="en-GB"/>
        </w:rPr>
        <w:t>with</w:t>
      </w:r>
      <w:r w:rsidRPr="00E87F65">
        <w:rPr>
          <w:rFonts w:ascii="Times New Roman" w:eastAsia="SimSun" w:hAnsi="Times New Roman" w:cs="Times New Roman"/>
          <w:lang w:val="en-GB"/>
        </w:rPr>
        <w:t xml:space="preserve"> individuals without </w:t>
      </w:r>
      <w:r w:rsidR="00193C1B" w:rsidRPr="00E87F65">
        <w:rPr>
          <w:rFonts w:ascii="Times New Roman" w:eastAsia="SimSun" w:hAnsi="Times New Roman" w:cs="Times New Roman"/>
          <w:lang w:val="en-GB"/>
        </w:rPr>
        <w:t>ADHD</w:t>
      </w:r>
      <w:r w:rsidR="00BA5373" w:rsidRPr="00E87F65">
        <w:rPr>
          <w:rFonts w:ascii="Times New Roman" w:eastAsia="SimSun" w:hAnsi="Times New Roman" w:cs="Times New Roman"/>
          <w:lang w:val="en-GB"/>
        </w:rPr>
        <w:t xml:space="preserve">, taking attained age as </w:t>
      </w:r>
      <w:r w:rsidR="00344B3B" w:rsidRPr="00E87F65">
        <w:rPr>
          <w:rFonts w:ascii="Times New Roman" w:eastAsia="SimSun" w:hAnsi="Times New Roman" w:cs="Times New Roman"/>
          <w:lang w:val="en-GB"/>
        </w:rPr>
        <w:t xml:space="preserve">the </w:t>
      </w:r>
      <w:r w:rsidR="00BA5373" w:rsidRPr="00E87F65">
        <w:rPr>
          <w:rFonts w:ascii="Times New Roman" w:eastAsia="SimSun" w:hAnsi="Times New Roman" w:cs="Times New Roman"/>
          <w:lang w:val="en-GB"/>
        </w:rPr>
        <w:t xml:space="preserve">underlying time scale. ADHD was modelled as a time-varying exposure, that is, individuals were assigned </w:t>
      </w:r>
      <w:r w:rsidR="00BE372E" w:rsidRPr="00E87F65">
        <w:rPr>
          <w:rFonts w:ascii="Times New Roman" w:eastAsia="SimSun" w:hAnsi="Times New Roman" w:cs="Times New Roman"/>
          <w:lang w:val="en-GB"/>
        </w:rPr>
        <w:t>to</w:t>
      </w:r>
      <w:r w:rsidR="00BA5373" w:rsidRPr="00E87F65">
        <w:rPr>
          <w:rFonts w:ascii="Times New Roman" w:eastAsia="SimSun" w:hAnsi="Times New Roman" w:cs="Times New Roman"/>
          <w:lang w:val="en-GB"/>
        </w:rPr>
        <w:t xml:space="preserve"> the unexposed group before the diagnosis of ADHD, and </w:t>
      </w:r>
      <w:r w:rsidR="00270D85" w:rsidRPr="00E87F65">
        <w:rPr>
          <w:rFonts w:ascii="Times New Roman" w:eastAsia="SimSun" w:hAnsi="Times New Roman" w:cs="Times New Roman"/>
          <w:lang w:val="en-GB"/>
        </w:rPr>
        <w:t>were assigned to</w:t>
      </w:r>
      <w:r w:rsidR="00BA5373" w:rsidRPr="00E87F65">
        <w:rPr>
          <w:rFonts w:ascii="Times New Roman" w:eastAsia="SimSun" w:hAnsi="Times New Roman" w:cs="Times New Roman"/>
          <w:lang w:val="en-GB"/>
        </w:rPr>
        <w:t xml:space="preserve"> the exposed group from the </w:t>
      </w:r>
      <w:r w:rsidR="002309FF" w:rsidRPr="00E87F65">
        <w:rPr>
          <w:rFonts w:ascii="Times New Roman" w:eastAsia="SimSun" w:hAnsi="Times New Roman" w:cs="Times New Roman"/>
          <w:lang w:val="en-GB"/>
        </w:rPr>
        <w:t xml:space="preserve">first diagnosis or medication prescription </w:t>
      </w:r>
      <w:r w:rsidR="00BA5373" w:rsidRPr="00E87F65">
        <w:rPr>
          <w:rFonts w:ascii="Times New Roman" w:eastAsia="SimSun" w:hAnsi="Times New Roman" w:cs="Times New Roman"/>
          <w:lang w:val="en-GB"/>
        </w:rPr>
        <w:t>of ADHD</w:t>
      </w:r>
      <w:r w:rsidR="00273D97" w:rsidRPr="00E87F65">
        <w:rPr>
          <w:rFonts w:ascii="Times New Roman" w:eastAsia="SimSun" w:hAnsi="Times New Roman" w:cs="Times New Roman"/>
          <w:lang w:val="en-GB"/>
        </w:rPr>
        <w:t xml:space="preserve"> to the end of follow-up</w:t>
      </w:r>
      <w:r w:rsidR="00BA5373" w:rsidRPr="00E87F65">
        <w:rPr>
          <w:rFonts w:ascii="Times New Roman" w:eastAsia="SimSun" w:hAnsi="Times New Roman" w:cs="Times New Roman"/>
          <w:lang w:val="en-GB"/>
        </w:rPr>
        <w:t>.</w:t>
      </w:r>
      <w:r w:rsidR="0094353A" w:rsidRPr="00E87F65">
        <w:rPr>
          <w:rFonts w:ascii="Times New Roman" w:eastAsia="SimSun" w:hAnsi="Times New Roman" w:cs="Times New Roman"/>
          <w:lang w:val="en-GB"/>
        </w:rPr>
        <w:t xml:space="preserve"> </w:t>
      </w:r>
      <w:r w:rsidR="00162D1B" w:rsidRPr="00E87F65">
        <w:rPr>
          <w:rFonts w:ascii="Times New Roman" w:eastAsia="SimSun" w:hAnsi="Times New Roman" w:cs="Times New Roman"/>
          <w:lang w:val="en-GB"/>
        </w:rPr>
        <w:t xml:space="preserve">The analysis was first conducted for ‘any cardiovascular disease’ as an outcome and then separately for six major categories and 17 individual cardiovascular diseases as described in </w:t>
      </w:r>
      <w:r w:rsidR="00162D1B" w:rsidRPr="00E87F65">
        <w:rPr>
          <w:rFonts w:ascii="Times New Roman" w:eastAsia="SimSun" w:hAnsi="Times New Roman" w:cs="Times New Roman"/>
          <w:b/>
          <w:lang w:val="en-GB"/>
        </w:rPr>
        <w:t>Table S1.</w:t>
      </w:r>
      <w:r w:rsidR="00162D1B" w:rsidRPr="00E87F65">
        <w:rPr>
          <w:rFonts w:ascii="Times New Roman" w:eastAsia="SimSun" w:hAnsi="Times New Roman" w:cs="Times New Roman"/>
          <w:lang w:val="en-GB"/>
        </w:rPr>
        <w:t xml:space="preserve"> </w:t>
      </w:r>
      <w:r w:rsidR="00185172" w:rsidRPr="00E87F65">
        <w:rPr>
          <w:rFonts w:ascii="Times New Roman" w:eastAsia="SimSun" w:hAnsi="Times New Roman" w:cs="Times New Roman"/>
          <w:lang w:val="en-GB"/>
        </w:rPr>
        <w:t xml:space="preserve">In addition to </w:t>
      </w:r>
      <w:r w:rsidR="00904C40" w:rsidRPr="00E87F65">
        <w:rPr>
          <w:rFonts w:ascii="Times New Roman" w:eastAsia="SimSun" w:hAnsi="Times New Roman" w:cs="Times New Roman"/>
          <w:lang w:val="en-GB"/>
        </w:rPr>
        <w:t xml:space="preserve">the </w:t>
      </w:r>
      <w:r w:rsidR="000F71BD" w:rsidRPr="00E87F65">
        <w:rPr>
          <w:rFonts w:ascii="Times New Roman" w:eastAsia="SimSun" w:hAnsi="Times New Roman" w:cs="Times New Roman"/>
          <w:lang w:val="en-GB"/>
        </w:rPr>
        <w:t xml:space="preserve">underlying </w:t>
      </w:r>
      <w:r w:rsidR="00185172" w:rsidRPr="00E87F65">
        <w:rPr>
          <w:rFonts w:ascii="Times New Roman" w:eastAsia="SimSun" w:hAnsi="Times New Roman" w:cs="Times New Roman"/>
          <w:lang w:val="en-GB"/>
        </w:rPr>
        <w:t xml:space="preserve">attained age, </w:t>
      </w:r>
      <w:r w:rsidR="00904C40" w:rsidRPr="00E87F65">
        <w:rPr>
          <w:rFonts w:ascii="Times New Roman" w:eastAsia="SimSun" w:hAnsi="Times New Roman" w:cs="Times New Roman"/>
          <w:lang w:val="en-GB"/>
        </w:rPr>
        <w:t>we</w:t>
      </w:r>
      <w:r w:rsidR="00185172" w:rsidRPr="00E87F65">
        <w:rPr>
          <w:rFonts w:ascii="Times New Roman" w:eastAsia="SimSun" w:hAnsi="Times New Roman" w:cs="Times New Roman"/>
          <w:lang w:val="en-GB"/>
        </w:rPr>
        <w:t xml:space="preserve"> adjusted for</w:t>
      </w:r>
      <w:r w:rsidR="000F71BD" w:rsidRPr="00E87F65">
        <w:rPr>
          <w:rFonts w:ascii="Times New Roman" w:eastAsia="SimSun" w:hAnsi="Times New Roman" w:cs="Times New Roman"/>
          <w:lang w:val="en-GB"/>
        </w:rPr>
        <w:t xml:space="preserve"> year of birth and sex</w:t>
      </w:r>
      <w:r w:rsidR="00904C40" w:rsidRPr="00E87F65">
        <w:rPr>
          <w:rFonts w:ascii="Times New Roman" w:eastAsia="SimSun" w:hAnsi="Times New Roman" w:cs="Times New Roman"/>
          <w:lang w:val="en-GB"/>
        </w:rPr>
        <w:t xml:space="preserve"> in model 1</w:t>
      </w:r>
      <w:r w:rsidR="00BE372E" w:rsidRPr="00E87F65">
        <w:rPr>
          <w:rFonts w:ascii="Times New Roman" w:eastAsia="SimSun" w:hAnsi="Times New Roman" w:cs="Times New Roman"/>
          <w:lang w:val="en-GB"/>
        </w:rPr>
        <w:t>.</w:t>
      </w:r>
      <w:r w:rsidR="000F71BD" w:rsidRPr="00E87F65">
        <w:rPr>
          <w:rFonts w:ascii="Times New Roman" w:eastAsia="SimSun" w:hAnsi="Times New Roman" w:cs="Times New Roman"/>
          <w:lang w:val="en-GB"/>
        </w:rPr>
        <w:t xml:space="preserve"> </w:t>
      </w:r>
      <w:r w:rsidR="00BE372E" w:rsidRPr="00E87F65">
        <w:rPr>
          <w:rFonts w:ascii="Times New Roman" w:eastAsia="SimSun" w:hAnsi="Times New Roman" w:cs="Times New Roman"/>
          <w:lang w:val="en-GB"/>
        </w:rPr>
        <w:t>M</w:t>
      </w:r>
      <w:r w:rsidR="000F71BD" w:rsidRPr="00E87F65">
        <w:rPr>
          <w:rFonts w:ascii="Times New Roman" w:eastAsia="SimSun" w:hAnsi="Times New Roman" w:cs="Times New Roman"/>
          <w:lang w:val="en-GB"/>
        </w:rPr>
        <w:t xml:space="preserve">odel 2 further adjusted for education level, birth country, </w:t>
      </w:r>
      <w:r w:rsidR="00FF7477" w:rsidRPr="00E87F65">
        <w:rPr>
          <w:rFonts w:ascii="Times New Roman" w:eastAsia="SimSun" w:hAnsi="Times New Roman" w:cs="Times New Roman"/>
          <w:lang w:val="en-GB"/>
        </w:rPr>
        <w:t>T2DM</w:t>
      </w:r>
      <w:r w:rsidR="000F71BD" w:rsidRPr="00E87F65">
        <w:rPr>
          <w:rFonts w:ascii="Times New Roman" w:eastAsia="SimSun" w:hAnsi="Times New Roman" w:cs="Times New Roman"/>
          <w:lang w:val="en-GB"/>
        </w:rPr>
        <w:t xml:space="preserve">, obesity, dyslipidaemia, sleep problems and </w:t>
      </w:r>
      <w:r w:rsidR="00633F06" w:rsidRPr="00E87F65">
        <w:rPr>
          <w:rFonts w:ascii="Times New Roman" w:eastAsia="SimSun" w:hAnsi="Times New Roman" w:cs="Times New Roman"/>
          <w:lang w:val="en-GB"/>
        </w:rPr>
        <w:t xml:space="preserve">heavy </w:t>
      </w:r>
      <w:r w:rsidR="000F71BD" w:rsidRPr="00E87F65">
        <w:rPr>
          <w:rFonts w:ascii="Times New Roman" w:eastAsia="SimSun" w:hAnsi="Times New Roman" w:cs="Times New Roman"/>
          <w:lang w:val="en-GB"/>
        </w:rPr>
        <w:t>smoking</w:t>
      </w:r>
      <w:r w:rsidR="00BE372E" w:rsidRPr="00E87F65">
        <w:rPr>
          <w:rFonts w:ascii="Times New Roman" w:eastAsia="SimSun" w:hAnsi="Times New Roman" w:cs="Times New Roman"/>
          <w:lang w:val="en-GB"/>
        </w:rPr>
        <w:t>.</w:t>
      </w:r>
      <w:r w:rsidR="000F71BD" w:rsidRPr="00E87F65">
        <w:rPr>
          <w:rFonts w:ascii="Times New Roman" w:eastAsia="SimSun" w:hAnsi="Times New Roman" w:cs="Times New Roman"/>
          <w:lang w:val="en-GB"/>
        </w:rPr>
        <w:t xml:space="preserve"> </w:t>
      </w:r>
      <w:r w:rsidR="00BE372E" w:rsidRPr="00E87F65">
        <w:rPr>
          <w:rFonts w:ascii="Times New Roman" w:eastAsia="SimSun" w:hAnsi="Times New Roman" w:cs="Times New Roman"/>
          <w:lang w:val="en-GB"/>
        </w:rPr>
        <w:t>W</w:t>
      </w:r>
      <w:r w:rsidR="000F71BD" w:rsidRPr="00E87F65">
        <w:rPr>
          <w:rFonts w:ascii="Times New Roman" w:eastAsia="SimSun" w:hAnsi="Times New Roman" w:cs="Times New Roman"/>
          <w:lang w:val="en-GB"/>
        </w:rPr>
        <w:t xml:space="preserve">e </w:t>
      </w:r>
      <w:r w:rsidR="0022054E" w:rsidRPr="00E87F65">
        <w:rPr>
          <w:rFonts w:ascii="Times New Roman" w:eastAsia="SimSun" w:hAnsi="Times New Roman" w:cs="Times New Roman"/>
          <w:lang w:val="en-GB"/>
        </w:rPr>
        <w:t>further</w:t>
      </w:r>
      <w:r w:rsidR="000F71BD" w:rsidRPr="00E87F65">
        <w:rPr>
          <w:rFonts w:ascii="Times New Roman" w:eastAsia="SimSun" w:hAnsi="Times New Roman" w:cs="Times New Roman"/>
          <w:lang w:val="en-GB"/>
        </w:rPr>
        <w:t xml:space="preserve"> </w:t>
      </w:r>
      <w:r w:rsidR="002309FF" w:rsidRPr="00E87F65">
        <w:rPr>
          <w:rFonts w:ascii="Times New Roman" w:eastAsia="SimSun" w:hAnsi="Times New Roman" w:cs="Times New Roman"/>
          <w:lang w:val="en-GB"/>
        </w:rPr>
        <w:t>adjusted</w:t>
      </w:r>
      <w:r w:rsidR="000F71BD" w:rsidRPr="00E87F65">
        <w:rPr>
          <w:rFonts w:ascii="Times New Roman" w:eastAsia="SimSun" w:hAnsi="Times New Roman" w:cs="Times New Roman"/>
          <w:lang w:val="en-GB"/>
        </w:rPr>
        <w:t xml:space="preserve"> </w:t>
      </w:r>
      <w:r w:rsidR="00487DEB" w:rsidRPr="00E87F65">
        <w:rPr>
          <w:rFonts w:ascii="Times New Roman" w:eastAsia="SimSun" w:hAnsi="Times New Roman" w:cs="Times New Roman"/>
          <w:lang w:val="en-GB"/>
        </w:rPr>
        <w:t xml:space="preserve">for </w:t>
      </w:r>
      <w:r w:rsidR="000F71BD" w:rsidRPr="00E87F65">
        <w:rPr>
          <w:rFonts w:ascii="Times New Roman" w:eastAsia="SimSun" w:hAnsi="Times New Roman" w:cs="Times New Roman"/>
          <w:lang w:val="en-GB"/>
        </w:rPr>
        <w:t xml:space="preserve">psychiatric comorbidities in model 3. </w:t>
      </w:r>
      <w:r w:rsidR="00162D1B" w:rsidRPr="00E87F65">
        <w:rPr>
          <w:rFonts w:ascii="Times New Roman" w:eastAsia="SimSun" w:hAnsi="Times New Roman" w:cs="Times New Roman"/>
          <w:lang w:val="en-GB"/>
        </w:rPr>
        <w:t xml:space="preserve">Next, we conducted stratified analyses for ‘any cardiovascular disease’ by sex and age </w:t>
      </w:r>
      <w:r w:rsidR="0089484E" w:rsidRPr="00E87F65">
        <w:rPr>
          <w:rFonts w:ascii="Times New Roman" w:eastAsia="SimSun" w:hAnsi="Times New Roman" w:cs="Times New Roman"/>
          <w:lang w:val="en-GB"/>
        </w:rPr>
        <w:t>bands</w:t>
      </w:r>
      <w:r w:rsidR="00162D1B" w:rsidRPr="00E87F65">
        <w:rPr>
          <w:rFonts w:ascii="Times New Roman" w:eastAsia="SimSun" w:hAnsi="Times New Roman" w:cs="Times New Roman"/>
          <w:lang w:val="en-GB"/>
        </w:rPr>
        <w:t xml:space="preserve"> (18-30, 31-40, 41-50, 51-60 and 61-73 years) for models 1-3. </w:t>
      </w:r>
      <w:r w:rsidR="00B91AB4">
        <w:rPr>
          <w:rFonts w:ascii="Times New Roman" w:eastAsia="SimSun" w:hAnsi="Times New Roman" w:cs="Times New Roman"/>
          <w:lang w:val="en-GB"/>
        </w:rPr>
        <w:t>T</w:t>
      </w:r>
      <w:r w:rsidR="00B91AB4" w:rsidRPr="00B91AB4">
        <w:rPr>
          <w:rFonts w:ascii="Times New Roman" w:eastAsia="SimSun" w:hAnsi="Times New Roman" w:cs="Times New Roman"/>
          <w:lang w:val="en-GB"/>
        </w:rPr>
        <w:t xml:space="preserve">he proportionality of hazards over underlying time scale was assessed using a </w:t>
      </w:r>
      <w:proofErr w:type="spellStart"/>
      <w:r w:rsidR="00B91AB4" w:rsidRPr="00B91AB4">
        <w:rPr>
          <w:rFonts w:ascii="Times New Roman" w:eastAsia="SimSun" w:hAnsi="Times New Roman" w:cs="Times New Roman"/>
          <w:lang w:val="en-GB"/>
        </w:rPr>
        <w:t>Schoenfeld</w:t>
      </w:r>
      <w:proofErr w:type="spellEnd"/>
      <w:r w:rsidR="00B91AB4" w:rsidRPr="00B91AB4">
        <w:rPr>
          <w:rFonts w:ascii="Times New Roman" w:eastAsia="SimSun" w:hAnsi="Times New Roman" w:cs="Times New Roman"/>
          <w:lang w:val="en-GB"/>
        </w:rPr>
        <w:t xml:space="preserve"> residuals-based test</w:t>
      </w:r>
      <w:r w:rsidR="00A75BC1">
        <w:rPr>
          <w:rFonts w:ascii="Times New Roman" w:eastAsia="SimSun" w:hAnsi="Times New Roman" w:cs="Times New Roman"/>
          <w:lang w:val="en-GB"/>
        </w:rPr>
        <w:t>. T</w:t>
      </w:r>
      <w:r w:rsidR="00B91AB4" w:rsidRPr="00B91AB4">
        <w:rPr>
          <w:rFonts w:ascii="Times New Roman" w:eastAsia="SimSun" w:hAnsi="Times New Roman" w:cs="Times New Roman"/>
          <w:lang w:val="en-GB"/>
        </w:rPr>
        <w:t>here was no evidence of violation of the assumption.</w:t>
      </w:r>
    </w:p>
    <w:p w14:paraId="25D5F1AA" w14:textId="41981AF7" w:rsidR="002A0E94" w:rsidRPr="00E87F65" w:rsidRDefault="001B00C6"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Cumulative incidence</w:t>
      </w:r>
      <w:r w:rsidR="00451E25" w:rsidRPr="00E87F65">
        <w:rPr>
          <w:rFonts w:ascii="Times New Roman" w:eastAsia="SimSun" w:hAnsi="Times New Roman" w:cs="Times New Roman"/>
          <w:lang w:val="en-GB"/>
        </w:rPr>
        <w:t xml:space="preserve"> </w:t>
      </w:r>
      <w:r w:rsidR="0056028E" w:rsidRPr="00E87F65">
        <w:rPr>
          <w:rFonts w:ascii="Times New Roman" w:eastAsia="SimSun" w:hAnsi="Times New Roman" w:cs="Times New Roman"/>
          <w:lang w:val="en-GB"/>
        </w:rPr>
        <w:t xml:space="preserve">of </w:t>
      </w:r>
      <w:r w:rsidR="0089484E" w:rsidRPr="00E87F65">
        <w:rPr>
          <w:rFonts w:ascii="Times New Roman" w:eastAsia="SimSun" w:hAnsi="Times New Roman" w:cs="Times New Roman"/>
          <w:lang w:val="en-GB"/>
        </w:rPr>
        <w:t xml:space="preserve">any </w:t>
      </w:r>
      <w:r w:rsidRPr="00E87F65">
        <w:rPr>
          <w:rFonts w:ascii="Times New Roman" w:eastAsia="SimSun" w:hAnsi="Times New Roman" w:cs="Times New Roman"/>
          <w:lang w:val="en-GB"/>
        </w:rPr>
        <w:t>cardiovascular disease</w:t>
      </w:r>
      <w:r w:rsidR="00D316C5" w:rsidRPr="00E87F65">
        <w:rPr>
          <w:rFonts w:ascii="Times New Roman" w:eastAsia="SimSun" w:hAnsi="Times New Roman" w:cs="Times New Roman"/>
          <w:lang w:val="en-GB"/>
        </w:rPr>
        <w:t xml:space="preserve"> among individuals with or without ADHD </w:t>
      </w:r>
      <w:r w:rsidR="0091041E" w:rsidRPr="00E87F65">
        <w:rPr>
          <w:rFonts w:ascii="Times New Roman" w:eastAsia="SimSun" w:hAnsi="Times New Roman" w:cs="Times New Roman"/>
          <w:lang w:val="en-GB"/>
        </w:rPr>
        <w:t xml:space="preserve">were estimated </w:t>
      </w:r>
      <w:r w:rsidR="002F4A93" w:rsidRPr="00E87F65">
        <w:rPr>
          <w:rFonts w:ascii="Times New Roman" w:eastAsia="SimSun" w:hAnsi="Times New Roman" w:cs="Times New Roman"/>
          <w:lang w:val="en-GB"/>
        </w:rPr>
        <w:t>using f</w:t>
      </w:r>
      <w:r w:rsidR="0091041E" w:rsidRPr="00E87F65">
        <w:rPr>
          <w:rFonts w:ascii="Times New Roman" w:eastAsia="SimSun" w:hAnsi="Times New Roman" w:cs="Times New Roman"/>
          <w:lang w:val="en-GB"/>
        </w:rPr>
        <w:t>lexible parametric model</w:t>
      </w:r>
      <w:r w:rsidR="00C522CE" w:rsidRPr="00E87F65">
        <w:rPr>
          <w:rFonts w:ascii="Times New Roman" w:eastAsia="SimSun" w:hAnsi="Times New Roman" w:cs="Times New Roman"/>
          <w:lang w:val="en-GB"/>
        </w:rPr>
        <w:t>s</w:t>
      </w:r>
      <w:r w:rsidR="0091041E" w:rsidRPr="00E87F65">
        <w:rPr>
          <w:rFonts w:ascii="Times New Roman" w:eastAsia="SimSun" w:hAnsi="Times New Roman" w:cs="Times New Roman"/>
          <w:lang w:val="en-GB"/>
        </w:rPr>
        <w:t xml:space="preserve"> that adjusted for attained age, year of birth and sex</w:t>
      </w:r>
      <w:r w:rsidR="00487DEB" w:rsidRPr="00E87F65">
        <w:rPr>
          <w:rFonts w:ascii="Times New Roman" w:eastAsia="SimSun" w:hAnsi="Times New Roman" w:cs="Times New Roman"/>
          <w:lang w:val="en-GB"/>
        </w:rPr>
        <w:t>,</w:t>
      </w:r>
      <w:r w:rsidR="0091041E" w:rsidRPr="00E87F65">
        <w:rPr>
          <w:rFonts w:ascii="Times New Roman" w:eastAsia="SimSun" w:hAnsi="Times New Roman" w:cs="Times New Roman"/>
          <w:lang w:val="en-GB"/>
        </w:rPr>
        <w:t xml:space="preserve"> </w:t>
      </w:r>
      <w:r w:rsidR="00C522CE" w:rsidRPr="00E87F65">
        <w:rPr>
          <w:rFonts w:ascii="Times New Roman" w:eastAsia="SimSun" w:hAnsi="Times New Roman" w:cs="Times New Roman"/>
          <w:lang w:val="en-GB"/>
        </w:rPr>
        <w:t xml:space="preserve">and were visualized by </w:t>
      </w:r>
      <w:r w:rsidR="00D316C5" w:rsidRPr="00E87F65">
        <w:rPr>
          <w:rFonts w:ascii="Times New Roman" w:eastAsia="SimSun" w:hAnsi="Times New Roman" w:cs="Times New Roman"/>
          <w:lang w:val="en-GB"/>
        </w:rPr>
        <w:t>standardized survival curve</w:t>
      </w:r>
      <w:r w:rsidR="00E53098" w:rsidRPr="00E87F65">
        <w:rPr>
          <w:rFonts w:ascii="Times New Roman" w:eastAsia="SimSun" w:hAnsi="Times New Roman" w:cs="Times New Roman"/>
          <w:lang w:val="en-GB"/>
        </w:rPr>
        <w:t>s</w:t>
      </w:r>
      <w:r w:rsidR="00D316C5" w:rsidRPr="00E87F65">
        <w:rPr>
          <w:rFonts w:ascii="Times New Roman" w:eastAsia="SimSun" w:hAnsi="Times New Roman" w:cs="Times New Roman"/>
          <w:lang w:val="en-GB"/>
        </w:rPr>
        <w:t>.</w:t>
      </w:r>
      <w:r w:rsidR="003A50DB" w:rsidRPr="00E87F65">
        <w:rPr>
          <w:rFonts w:ascii="Times New Roman" w:eastAsia="SimSun" w:hAnsi="Times New Roman" w:cs="Times New Roman"/>
          <w:lang w:val="en-GB"/>
        </w:rPr>
        <w:fldChar w:fldCharType="begin"/>
      </w:r>
      <w:r w:rsidR="005B0E4E">
        <w:rPr>
          <w:rFonts w:ascii="Times New Roman" w:eastAsia="SimSun" w:hAnsi="Times New Roman" w:cs="Times New Roman"/>
          <w:lang w:val="en-GB"/>
        </w:rPr>
        <w:instrText xml:space="preserve"> ADDIN EN.CITE &lt;EndNote&gt;&lt;Cite&gt;&lt;Author&gt;Hinchliffe&lt;/Author&gt;&lt;Year&gt;2013&lt;/Year&gt;&lt;RecNum&gt;23730&lt;/RecNum&gt;&lt;DisplayText&gt;&lt;style face="superscript"&gt;37&lt;/style&gt;&lt;/DisplayText&gt;&lt;record&gt;&lt;rec-number&gt;23730&lt;/rec-number&gt;&lt;foreign-keys&gt;&lt;key app="EN" db-id="aadspwpw4vfxtce5xscvx2rxwvvvpz55z0fx" timestamp="1637932242" guid="4e4a8091-77ac-4381-bbb1-ff7676eed46d"&gt;23730&lt;/key&gt;&lt;/foreign-keys&gt;&lt;ref-type name="Journal Article"&gt;17&lt;/ref-type&gt;&lt;contributors&gt;&lt;authors&gt;&lt;author&gt;Hinchliffe, Sally R.&lt;/author&gt;&lt;author&gt;Lambert, Paul C.&lt;/author&gt;&lt;/authors&gt;&lt;/contributors&gt;&lt;titles&gt;&lt;title&gt;Flexible parametric modelling of cause-specific hazards to estimate cumulative incidence functions&lt;/title&gt;&lt;secondary-title&gt;BMC Medical Research Methodology&lt;/secondary-title&gt;&lt;/titles&gt;&lt;periodical&gt;&lt;full-title&gt;BMC Medical Research Methodology&lt;/full-title&gt;&lt;/periodical&gt;&lt;pages&gt;13&lt;/pages&gt;&lt;volume&gt;13&lt;/volume&gt;&lt;number&gt;1&lt;/number&gt;&lt;dates&gt;&lt;year&gt;2013&lt;/year&gt;&lt;pub-dates&gt;&lt;date&gt;2013/02/06&lt;/date&gt;&lt;/pub-dates&gt;&lt;/dates&gt;&lt;isbn&gt;1471-2288&lt;/isbn&gt;&lt;urls&gt;&lt;related-urls&gt;&lt;url&gt;https://doi.org/10.1186/1471-2288-13-13&lt;/url&gt;&lt;/related-urls&gt;&lt;/urls&gt;&lt;electronic-resource-num&gt;10.1186/1471-2288-13-13&lt;/electronic-resource-num&gt;&lt;/record&gt;&lt;/Cite&gt;&lt;/EndNote&gt;</w:instrText>
      </w:r>
      <w:r w:rsidR="003A50DB" w:rsidRPr="00E87F65">
        <w:rPr>
          <w:rFonts w:ascii="Times New Roman" w:eastAsia="SimSun" w:hAnsi="Times New Roman" w:cs="Times New Roman"/>
          <w:lang w:val="en-GB"/>
        </w:rPr>
        <w:fldChar w:fldCharType="separate"/>
      </w:r>
      <w:r w:rsidR="005B0E4E" w:rsidRPr="005B0E4E">
        <w:rPr>
          <w:rFonts w:ascii="Times New Roman" w:eastAsia="SimSun" w:hAnsi="Times New Roman" w:cs="Times New Roman"/>
          <w:noProof/>
          <w:vertAlign w:val="superscript"/>
          <w:lang w:val="en-GB"/>
        </w:rPr>
        <w:t>37</w:t>
      </w:r>
      <w:r w:rsidR="003A50DB" w:rsidRPr="00E87F65">
        <w:rPr>
          <w:rFonts w:ascii="Times New Roman" w:eastAsia="SimSun" w:hAnsi="Times New Roman" w:cs="Times New Roman"/>
          <w:lang w:val="en-GB"/>
        </w:rPr>
        <w:fldChar w:fldCharType="end"/>
      </w:r>
      <w:r w:rsidR="00D316C5" w:rsidRPr="00E87F65">
        <w:rPr>
          <w:rFonts w:ascii="Times New Roman" w:eastAsia="SimSun" w:hAnsi="Times New Roman" w:cs="Times New Roman"/>
          <w:lang w:val="en-GB"/>
        </w:rPr>
        <w:t xml:space="preserve"> </w:t>
      </w:r>
      <w:r w:rsidR="00C522CE" w:rsidRPr="00E87F65">
        <w:rPr>
          <w:rFonts w:ascii="Times New Roman" w:eastAsia="SimSun" w:hAnsi="Times New Roman" w:cs="Times New Roman"/>
          <w:lang w:val="en-GB"/>
        </w:rPr>
        <w:t xml:space="preserve">Cumulative incidence of any </w:t>
      </w:r>
      <w:r w:rsidR="00344A0C" w:rsidRPr="00E87F65">
        <w:rPr>
          <w:rFonts w:ascii="Times New Roman" w:eastAsia="SimSun" w:hAnsi="Times New Roman" w:cs="Times New Roman"/>
          <w:lang w:val="en-GB"/>
        </w:rPr>
        <w:t>cardiovascular disease for each</w:t>
      </w:r>
      <w:r w:rsidR="00D316C5" w:rsidRPr="00E87F65">
        <w:rPr>
          <w:rFonts w:ascii="Times New Roman" w:eastAsia="SimSun" w:hAnsi="Times New Roman" w:cs="Times New Roman"/>
          <w:lang w:val="en-GB"/>
        </w:rPr>
        <w:t xml:space="preserve"> sex (adjusted for year of birth) and age bands (adjusted for sex and year of birth)</w:t>
      </w:r>
      <w:r w:rsidR="00C522CE" w:rsidRPr="00E87F65">
        <w:rPr>
          <w:rFonts w:ascii="Times New Roman" w:eastAsia="SimSun" w:hAnsi="Times New Roman" w:cs="Times New Roman"/>
          <w:lang w:val="en-GB"/>
        </w:rPr>
        <w:t xml:space="preserve"> was also estimated</w:t>
      </w:r>
      <w:r w:rsidR="00904C40" w:rsidRPr="00E87F65">
        <w:rPr>
          <w:rFonts w:ascii="Times New Roman" w:eastAsia="SimSun" w:hAnsi="Times New Roman" w:cs="Times New Roman"/>
          <w:lang w:val="en-GB"/>
        </w:rPr>
        <w:t xml:space="preserve">. </w:t>
      </w:r>
    </w:p>
    <w:p w14:paraId="1F4EDEFF" w14:textId="09EA5FA6" w:rsidR="002A0E94" w:rsidRPr="00E87F65" w:rsidRDefault="000D1732" w:rsidP="004754DA">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lang w:val="en-GB"/>
        </w:rPr>
        <w:t xml:space="preserve">To further explore the specific contribution of each psychiatric comorbidity </w:t>
      </w:r>
      <w:r w:rsidR="00BE372E" w:rsidRPr="00E87F65">
        <w:rPr>
          <w:rFonts w:ascii="Times New Roman" w:eastAsia="SimSun" w:hAnsi="Times New Roman" w:cs="Times New Roman"/>
          <w:lang w:val="en-GB"/>
        </w:rPr>
        <w:t>to</w:t>
      </w:r>
      <w:r w:rsidRPr="00E87F65">
        <w:rPr>
          <w:rFonts w:ascii="Times New Roman" w:eastAsia="SimSun" w:hAnsi="Times New Roman" w:cs="Times New Roman"/>
          <w:lang w:val="en-GB"/>
        </w:rPr>
        <w:t xml:space="preserve"> the association between ADHD and </w:t>
      </w:r>
      <w:r w:rsidR="0022054E" w:rsidRPr="00E87F65">
        <w:rPr>
          <w:rFonts w:ascii="Times New Roman" w:eastAsia="SimSun" w:hAnsi="Times New Roman" w:cs="Times New Roman"/>
          <w:lang w:val="en-GB"/>
        </w:rPr>
        <w:t xml:space="preserve">any </w:t>
      </w:r>
      <w:r w:rsidRPr="00E87F65">
        <w:rPr>
          <w:rFonts w:ascii="Times New Roman" w:eastAsia="SimSun" w:hAnsi="Times New Roman" w:cs="Times New Roman"/>
          <w:lang w:val="en-GB"/>
        </w:rPr>
        <w:t>cardiovascular disease</w:t>
      </w:r>
      <w:r w:rsidR="00DC325B" w:rsidRPr="00E87F65">
        <w:rPr>
          <w:rFonts w:ascii="Times New Roman" w:eastAsia="SimSun" w:hAnsi="Times New Roman" w:cs="Times New Roman"/>
          <w:lang w:val="en-GB"/>
        </w:rPr>
        <w:t xml:space="preserve">, given </w:t>
      </w:r>
      <w:r w:rsidR="00FF29E4" w:rsidRPr="00E87F65">
        <w:rPr>
          <w:rFonts w:ascii="Times New Roman" w:eastAsia="SimSun" w:hAnsi="Times New Roman" w:cs="Times New Roman"/>
          <w:lang w:val="en-GB"/>
        </w:rPr>
        <w:t xml:space="preserve">that </w:t>
      </w:r>
      <w:r w:rsidR="00DC325B" w:rsidRPr="00E87F65">
        <w:rPr>
          <w:rFonts w:ascii="Times New Roman" w:eastAsia="SimSun" w:hAnsi="Times New Roman" w:cs="Times New Roman"/>
          <w:lang w:val="en-GB"/>
        </w:rPr>
        <w:t xml:space="preserve">the magnitude of their associated </w:t>
      </w:r>
      <w:r w:rsidR="002309FF" w:rsidRPr="00E87F65">
        <w:rPr>
          <w:rFonts w:ascii="Times New Roman" w:eastAsia="SimSun" w:hAnsi="Times New Roman" w:cs="Times New Roman"/>
          <w:lang w:val="en-GB"/>
        </w:rPr>
        <w:t>cardiovascular diseases</w:t>
      </w:r>
      <w:r w:rsidR="00DC325B" w:rsidRPr="00E87F65">
        <w:rPr>
          <w:rFonts w:ascii="Times New Roman" w:eastAsia="SimSun" w:hAnsi="Times New Roman" w:cs="Times New Roman"/>
          <w:lang w:val="en-GB"/>
        </w:rPr>
        <w:t xml:space="preserve"> risks is known to vary,</w:t>
      </w:r>
      <w:r w:rsidR="00DC325B" w:rsidRPr="00E87F65">
        <w:rPr>
          <w:rFonts w:ascii="Times New Roman" w:eastAsia="SimSun" w:hAnsi="Times New Roman" w:cs="Times New Roman"/>
          <w:lang w:val="en-GB"/>
        </w:rPr>
        <w:fldChar w:fldCharType="begin"/>
      </w:r>
      <w:r w:rsidR="000A0418" w:rsidRPr="00E87F65">
        <w:rPr>
          <w:rFonts w:ascii="Times New Roman" w:eastAsia="SimSun" w:hAnsi="Times New Roman" w:cs="Times New Roman"/>
          <w:lang w:val="en-GB"/>
        </w:rPr>
        <w:instrText xml:space="preserve"> ADDIN EN.CITE &lt;EndNote&gt;&lt;Cite&gt;&lt;Author&gt;Momen&lt;/Author&gt;&lt;Year&gt;2020&lt;/Year&gt;&lt;RecNum&gt;23683&lt;/RecNum&gt;&lt;DisplayText&gt;&lt;style face="superscript"&gt;12&lt;/style&gt;&lt;/DisplayText&gt;&lt;record&gt;&lt;rec-number&gt;23683&lt;/rec-number&gt;&lt;foreign-keys&gt;&lt;key app="EN" db-id="aadspwpw4vfxtce5xscvx2rxwvvvpz55z0fx" timestamp="1634650765" guid="8a940f02-1cb8-4662-bc90-6b3065db12f8"&gt;23683&lt;/key&gt;&lt;/foreign-keys&gt;&lt;ref-type name="Journal Article"&gt;17&lt;/ref-type&gt;&lt;contributors&gt;&lt;authors&gt;&lt;author&gt;Momen, Natalie C&lt;/author&gt;&lt;author&gt;Plana-Ripoll, Oleguer&lt;/author&gt;&lt;author&gt;Agerbo, Esben&lt;/author&gt;&lt;author&gt;Benros, Michael E&lt;/author&gt;&lt;author&gt;Børglum, Anders D&lt;/author&gt;&lt;author&gt;Christensen, Maria K&lt;/author&gt;&lt;author&gt;Dalsgaard, Søren&lt;/author&gt;&lt;author&gt;Degenhardt, Louisa&lt;/author&gt;&lt;author&gt;de Jonge, Peter&lt;/author&gt;&lt;author&gt;Debost, Jean-Christophe PG&lt;/author&gt;&lt;/authors&gt;&lt;/contributors&gt;&lt;titles&gt;&lt;title&gt;Association between mental disorders and subsequent medical conditions&lt;/title&gt;&lt;secondary-title&gt;New England Journal of Medicine&lt;/secondary-title&gt;&lt;/titles&gt;&lt;periodical&gt;&lt;full-title&gt;New England Journal of Medicine&lt;/full-title&gt;&lt;/periodical&gt;&lt;pages&gt;1721-1731&lt;/pages&gt;&lt;volume&gt;382&lt;/volume&gt;&lt;number&gt;18&lt;/number&gt;&lt;dates&gt;&lt;year&gt;2020&lt;/year&gt;&lt;/dates&gt;&lt;isbn&gt;0028-4793&lt;/isbn&gt;&lt;urls&gt;&lt;/urls&gt;&lt;/record&gt;&lt;/Cite&gt;&lt;/EndNote&gt;</w:instrText>
      </w:r>
      <w:r w:rsidR="00DC325B" w:rsidRPr="00E87F65">
        <w:rPr>
          <w:rFonts w:ascii="Times New Roman" w:eastAsia="SimSun" w:hAnsi="Times New Roman" w:cs="Times New Roman"/>
          <w:lang w:val="en-GB"/>
        </w:rPr>
        <w:fldChar w:fldCharType="separate"/>
      </w:r>
      <w:r w:rsidR="000A0418" w:rsidRPr="00E87F65">
        <w:rPr>
          <w:rFonts w:ascii="Times New Roman" w:eastAsia="SimSun" w:hAnsi="Times New Roman" w:cs="Times New Roman"/>
          <w:noProof/>
          <w:vertAlign w:val="superscript"/>
          <w:lang w:val="en-GB"/>
        </w:rPr>
        <w:t>12</w:t>
      </w:r>
      <w:r w:rsidR="00DC325B" w:rsidRPr="00E87F65">
        <w:rPr>
          <w:rFonts w:ascii="Times New Roman" w:eastAsia="SimSun" w:hAnsi="Times New Roman" w:cs="Times New Roman"/>
          <w:lang w:val="en-GB"/>
        </w:rPr>
        <w:fldChar w:fldCharType="end"/>
      </w:r>
      <w:r w:rsidRPr="00E87F65">
        <w:rPr>
          <w:rFonts w:ascii="Times New Roman" w:eastAsia="SimSun" w:hAnsi="Times New Roman" w:cs="Times New Roman"/>
          <w:lang w:val="en-GB"/>
        </w:rPr>
        <w:t xml:space="preserve"> model 1 and model 2 </w:t>
      </w:r>
      <w:r w:rsidR="00DC325B" w:rsidRPr="00E87F65">
        <w:rPr>
          <w:rFonts w:ascii="Times New Roman" w:eastAsia="SimSun" w:hAnsi="Times New Roman" w:cs="Times New Roman"/>
          <w:lang w:val="en-GB"/>
        </w:rPr>
        <w:t xml:space="preserve">were </w:t>
      </w:r>
      <w:r w:rsidRPr="00E87F65">
        <w:rPr>
          <w:rFonts w:ascii="Times New Roman" w:eastAsia="SimSun" w:hAnsi="Times New Roman" w:cs="Times New Roman"/>
          <w:lang w:val="en-GB"/>
        </w:rPr>
        <w:t xml:space="preserve">repeated by comparing </w:t>
      </w:r>
      <w:r w:rsidR="00487DEB" w:rsidRPr="00E87F65">
        <w:rPr>
          <w:rFonts w:ascii="Times New Roman" w:eastAsia="SimSun" w:hAnsi="Times New Roman" w:cs="Times New Roman"/>
          <w:lang w:val="en-GB"/>
        </w:rPr>
        <w:t xml:space="preserve">individuals without ADHD to </w:t>
      </w:r>
      <w:r w:rsidRPr="00E87F65">
        <w:rPr>
          <w:rFonts w:ascii="Times New Roman" w:eastAsia="SimSun" w:hAnsi="Times New Roman" w:cs="Times New Roman"/>
          <w:lang w:val="en-GB"/>
        </w:rPr>
        <w:t>individuals with ADHD</w:t>
      </w:r>
      <w:r w:rsidR="008C057A" w:rsidRPr="00E87F65">
        <w:rPr>
          <w:rFonts w:ascii="Times New Roman" w:eastAsia="SimSun" w:hAnsi="Times New Roman" w:cs="Times New Roman"/>
          <w:lang w:val="en-GB"/>
        </w:rPr>
        <w:t xml:space="preserve"> only</w:t>
      </w:r>
      <w:r w:rsidRPr="00E87F65">
        <w:rPr>
          <w:rFonts w:ascii="Times New Roman" w:eastAsia="SimSun" w:hAnsi="Times New Roman" w:cs="Times New Roman"/>
          <w:lang w:val="en-GB"/>
        </w:rPr>
        <w:t xml:space="preserve"> (without any psychiatric comorbidities)</w:t>
      </w:r>
      <w:r w:rsidR="00DC325B" w:rsidRPr="00E87F65">
        <w:rPr>
          <w:rFonts w:ascii="Times New Roman" w:eastAsia="SimSun" w:hAnsi="Times New Roman" w:cs="Times New Roman"/>
          <w:lang w:val="en-GB"/>
        </w:rPr>
        <w:t>,</w:t>
      </w:r>
      <w:r w:rsidRPr="00E87F65">
        <w:rPr>
          <w:rFonts w:ascii="Times New Roman" w:eastAsia="SimSun" w:hAnsi="Times New Roman" w:cs="Times New Roman"/>
          <w:lang w:val="en-GB"/>
        </w:rPr>
        <w:t xml:space="preserve"> and </w:t>
      </w:r>
      <w:r w:rsidR="00487DEB" w:rsidRPr="00E87F65">
        <w:rPr>
          <w:rFonts w:ascii="Times New Roman" w:eastAsia="SimSun" w:hAnsi="Times New Roman" w:cs="Times New Roman"/>
          <w:lang w:val="en-GB"/>
        </w:rPr>
        <w:t xml:space="preserve">those with </w:t>
      </w:r>
      <w:r w:rsidRPr="00E87F65">
        <w:rPr>
          <w:rFonts w:ascii="Times New Roman" w:eastAsia="SimSun" w:hAnsi="Times New Roman" w:cs="Times New Roman"/>
          <w:lang w:val="en-GB"/>
        </w:rPr>
        <w:t>ADHD plus each specific psychiatric comorbidity</w:t>
      </w:r>
      <w:r w:rsidR="00DC325B" w:rsidRPr="00E87F65">
        <w:rPr>
          <w:rFonts w:ascii="Times New Roman" w:eastAsia="SimSun" w:hAnsi="Times New Roman" w:cs="Times New Roman"/>
          <w:lang w:val="en-GB"/>
        </w:rPr>
        <w:t>.</w:t>
      </w:r>
      <w:r w:rsidR="008C057A" w:rsidRPr="00E87F65">
        <w:rPr>
          <w:rFonts w:ascii="Times New Roman" w:eastAsia="SimSun" w:hAnsi="Times New Roman" w:cs="Times New Roman"/>
          <w:lang w:val="en-GB"/>
        </w:rPr>
        <w:t xml:space="preserve"> </w:t>
      </w:r>
    </w:p>
    <w:p w14:paraId="4D2EE958" w14:textId="77777777" w:rsidR="00A81F2B" w:rsidRPr="00E87F65" w:rsidRDefault="007A70AD" w:rsidP="004754DA">
      <w:pPr>
        <w:autoSpaceDE w:val="0"/>
        <w:autoSpaceDN w:val="0"/>
        <w:adjustRightInd w:val="0"/>
        <w:spacing w:after="120" w:line="360" w:lineRule="auto"/>
        <w:ind w:firstLine="720"/>
        <w:jc w:val="both"/>
        <w:rPr>
          <w:rFonts w:ascii="Times New Roman" w:eastAsia="SimSun" w:hAnsi="Times New Roman" w:cs="Times New Roman"/>
          <w:b/>
          <w:i/>
          <w:lang w:val="en-GB"/>
        </w:rPr>
      </w:pPr>
      <w:r w:rsidRPr="00E87F65">
        <w:rPr>
          <w:rFonts w:ascii="Times New Roman" w:eastAsia="SimSun" w:hAnsi="Times New Roman" w:cs="Times New Roman"/>
          <w:b/>
          <w:i/>
          <w:lang w:val="en-GB"/>
        </w:rPr>
        <w:t>Sensitivity analyses</w:t>
      </w:r>
    </w:p>
    <w:p w14:paraId="4FAD1B60" w14:textId="12DEEAB0" w:rsidR="00633F06" w:rsidRPr="00E87F65" w:rsidRDefault="00344A0C"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 xml:space="preserve">First, </w:t>
      </w:r>
      <w:r w:rsidR="007A70AD" w:rsidRPr="00E87F65">
        <w:rPr>
          <w:rFonts w:ascii="Times New Roman" w:eastAsia="SimSun" w:hAnsi="Times New Roman" w:cs="Times New Roman"/>
          <w:lang w:val="en-GB"/>
        </w:rPr>
        <w:t xml:space="preserve">we </w:t>
      </w:r>
      <w:r w:rsidR="00AD59AD" w:rsidRPr="00E87F65">
        <w:rPr>
          <w:rFonts w:ascii="Times New Roman" w:eastAsia="SimSun" w:hAnsi="Times New Roman" w:cs="Times New Roman"/>
          <w:lang w:val="en-GB"/>
        </w:rPr>
        <w:t xml:space="preserve">only </w:t>
      </w:r>
      <w:r w:rsidR="002F2CB7" w:rsidRPr="00E87F65">
        <w:rPr>
          <w:rFonts w:ascii="Times New Roman" w:eastAsia="SimSun" w:hAnsi="Times New Roman" w:cs="Times New Roman"/>
          <w:lang w:val="en-GB"/>
        </w:rPr>
        <w:t>used</w:t>
      </w:r>
      <w:r w:rsidR="007A70AD" w:rsidRPr="00E87F65">
        <w:rPr>
          <w:rFonts w:ascii="Times New Roman" w:eastAsia="SimSun" w:hAnsi="Times New Roman" w:cs="Times New Roman"/>
          <w:lang w:val="en-GB"/>
        </w:rPr>
        <w:t xml:space="preserve"> the diagnosis from NPR, </w:t>
      </w:r>
      <w:r w:rsidR="00AA35D0" w:rsidRPr="00E87F65">
        <w:rPr>
          <w:rFonts w:ascii="Times New Roman" w:eastAsia="SimSun" w:hAnsi="Times New Roman" w:cs="Times New Roman"/>
          <w:lang w:val="en-GB"/>
        </w:rPr>
        <w:t>without</w:t>
      </w:r>
      <w:r w:rsidR="007A70AD" w:rsidRPr="00E87F65">
        <w:rPr>
          <w:rFonts w:ascii="Times New Roman" w:eastAsia="SimSun" w:hAnsi="Times New Roman" w:cs="Times New Roman"/>
          <w:lang w:val="en-GB"/>
        </w:rPr>
        <w:t xml:space="preserve"> information on ADHD medication</w:t>
      </w:r>
      <w:r w:rsidR="00FF29E4" w:rsidRPr="00E87F65">
        <w:rPr>
          <w:rFonts w:ascii="Times New Roman" w:eastAsia="SimSun" w:hAnsi="Times New Roman" w:cs="Times New Roman"/>
          <w:lang w:val="en-GB"/>
        </w:rPr>
        <w:t>s</w:t>
      </w:r>
      <w:r w:rsidR="00AD59AD" w:rsidRPr="00E87F65">
        <w:rPr>
          <w:rFonts w:ascii="Times New Roman" w:eastAsia="SimSun" w:hAnsi="Times New Roman" w:cs="Times New Roman"/>
          <w:lang w:val="en-GB"/>
        </w:rPr>
        <w:t>, to identify individuals with ADHD</w:t>
      </w:r>
      <w:r w:rsidR="007A70AD" w:rsidRPr="00E87F65">
        <w:rPr>
          <w:rFonts w:ascii="Times New Roman" w:eastAsia="SimSun" w:hAnsi="Times New Roman" w:cs="Times New Roman"/>
          <w:lang w:val="en-GB"/>
        </w:rPr>
        <w:t xml:space="preserve">. Second, </w:t>
      </w:r>
      <w:r w:rsidR="00AD59AD" w:rsidRPr="00E87F65">
        <w:rPr>
          <w:rFonts w:ascii="Times New Roman" w:eastAsia="SimSun" w:hAnsi="Times New Roman" w:cs="Times New Roman"/>
          <w:lang w:val="en-GB"/>
        </w:rPr>
        <w:t xml:space="preserve">because </w:t>
      </w:r>
      <w:r w:rsidR="002F2CB7" w:rsidRPr="00E87F65">
        <w:rPr>
          <w:rFonts w:ascii="Times New Roman" w:eastAsia="SimSun" w:hAnsi="Times New Roman" w:cs="Times New Roman"/>
          <w:lang w:val="en-GB"/>
        </w:rPr>
        <w:t>treatment with stimulants (ATC codes: N06BA01, N06BA02, N06BA04</w:t>
      </w:r>
      <w:r w:rsidR="004B297A" w:rsidRPr="00E87F65">
        <w:rPr>
          <w:rFonts w:ascii="Times New Roman" w:eastAsia="SimSun" w:hAnsi="Times New Roman" w:cs="Times New Roman"/>
          <w:lang w:val="en-GB"/>
        </w:rPr>
        <w:t>, N06BA12</w:t>
      </w:r>
      <w:r w:rsidR="002F2CB7" w:rsidRPr="00E87F65">
        <w:rPr>
          <w:rFonts w:ascii="Times New Roman" w:eastAsia="SimSun" w:hAnsi="Times New Roman" w:cs="Times New Roman"/>
          <w:lang w:val="en-GB"/>
        </w:rPr>
        <w:t xml:space="preserve">), antipsychotics (ATC codes: N05A), anxiolytics, hypnotics and sedatives (ATC codes: N05B, N05C), and antidepressants (ATC codes: N06A) </w:t>
      </w:r>
      <w:r w:rsidR="00BE372E" w:rsidRPr="00E87F65">
        <w:rPr>
          <w:rFonts w:ascii="Times New Roman" w:eastAsia="SimSun" w:hAnsi="Times New Roman" w:cs="Times New Roman"/>
          <w:lang w:val="en-GB"/>
        </w:rPr>
        <w:t>are</w:t>
      </w:r>
      <w:r w:rsidR="002F2CB7" w:rsidRPr="00E87F65">
        <w:rPr>
          <w:rFonts w:ascii="Times New Roman" w:eastAsia="SimSun" w:hAnsi="Times New Roman" w:cs="Times New Roman"/>
          <w:lang w:val="en-GB"/>
        </w:rPr>
        <w:t xml:space="preserve"> known to be associated with </w:t>
      </w:r>
      <w:r w:rsidR="00BB7CE1" w:rsidRPr="00E87F65">
        <w:rPr>
          <w:rFonts w:ascii="Times New Roman" w:eastAsia="SimSun" w:hAnsi="Times New Roman" w:cs="Times New Roman"/>
        </w:rPr>
        <w:t>cardiovascular diseases</w:t>
      </w:r>
      <w:r w:rsidR="002F2CB7" w:rsidRPr="00E87F65">
        <w:rPr>
          <w:rFonts w:ascii="Times New Roman" w:eastAsia="SimSun" w:hAnsi="Times New Roman" w:cs="Times New Roman"/>
          <w:lang w:val="en-GB"/>
        </w:rPr>
        <w:fldChar w:fldCharType="begin">
          <w:fldData xml:space="preserve">PEVuZE5vdGU+PENpdGU+PEF1dGhvcj5WYW5jYW1wZm9ydDwvQXV0aG9yPjxZZWFyPjIwMTU8L1ll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</w:fldData>
        </w:fldChar>
      </w:r>
      <w:r w:rsidR="005B0E4E">
        <w:rPr>
          <w:rFonts w:ascii="Times New Roman" w:eastAsia="SimSun" w:hAnsi="Times New Roman" w:cs="Times New Roman"/>
          <w:lang w:val="en-GB"/>
        </w:rPr>
        <w:instrText xml:space="preserve"> ADDIN EN.CITE </w:instrText>
      </w:r>
      <w:r w:rsidR="005B0E4E">
        <w:rPr>
          <w:rFonts w:ascii="Times New Roman" w:eastAsia="SimSun" w:hAnsi="Times New Roman" w:cs="Times New Roman"/>
          <w:lang w:val="en-GB"/>
        </w:rPr>
        <w:fldChar w:fldCharType="begin">
          <w:fldData xml:space="preserve">PEVuZE5vdGU+PENpdGU+PEF1dGhvcj5WYW5jYW1wZm9ydDwvQXV0aG9yPjxZZWFyPjIwMTU8L1ll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</w:fldData>
        </w:fldChar>
      </w:r>
      <w:r w:rsidR="005B0E4E">
        <w:rPr>
          <w:rFonts w:ascii="Times New Roman" w:eastAsia="SimSun" w:hAnsi="Times New Roman" w:cs="Times New Roman"/>
          <w:lang w:val="en-GB"/>
        </w:rPr>
        <w:instrText xml:space="preserve"> ADDIN EN.CITE.DATA </w:instrText>
      </w:r>
      <w:r w:rsidR="005B0E4E">
        <w:rPr>
          <w:rFonts w:ascii="Times New Roman" w:eastAsia="SimSun" w:hAnsi="Times New Roman" w:cs="Times New Roman"/>
          <w:lang w:val="en-GB"/>
        </w:rPr>
      </w:r>
      <w:r w:rsidR="005B0E4E">
        <w:rPr>
          <w:rFonts w:ascii="Times New Roman" w:eastAsia="SimSun" w:hAnsi="Times New Roman" w:cs="Times New Roman"/>
          <w:lang w:val="en-GB"/>
        </w:rPr>
        <w:fldChar w:fldCharType="end"/>
      </w:r>
      <w:r w:rsidR="002F2CB7" w:rsidRPr="00E87F65">
        <w:rPr>
          <w:rFonts w:ascii="Times New Roman" w:eastAsia="SimSun" w:hAnsi="Times New Roman" w:cs="Times New Roman"/>
          <w:lang w:val="en-GB"/>
        </w:rPr>
      </w:r>
      <w:r w:rsidR="002F2CB7" w:rsidRPr="00E87F65">
        <w:rPr>
          <w:rFonts w:ascii="Times New Roman" w:eastAsia="SimSun" w:hAnsi="Times New Roman" w:cs="Times New Roman"/>
          <w:lang w:val="en-GB"/>
        </w:rPr>
        <w:fldChar w:fldCharType="separate"/>
      </w:r>
      <w:r w:rsidR="005B0E4E" w:rsidRPr="005B0E4E">
        <w:rPr>
          <w:rFonts w:ascii="Times New Roman" w:eastAsia="SimSun" w:hAnsi="Times New Roman" w:cs="Times New Roman"/>
          <w:noProof/>
          <w:vertAlign w:val="superscript"/>
          <w:lang w:val="en-GB"/>
        </w:rPr>
        <w:t>16,38</w:t>
      </w:r>
      <w:r w:rsidR="002F2CB7" w:rsidRPr="00E87F65">
        <w:rPr>
          <w:rFonts w:ascii="Times New Roman" w:eastAsia="SimSun" w:hAnsi="Times New Roman" w:cs="Times New Roman"/>
          <w:lang w:val="en-GB"/>
        </w:rPr>
        <w:fldChar w:fldCharType="end"/>
      </w:r>
      <w:r w:rsidR="00487DEB" w:rsidRPr="00E87F65">
        <w:rPr>
          <w:rFonts w:ascii="Times New Roman" w:eastAsia="SimSun" w:hAnsi="Times New Roman" w:cs="Times New Roman"/>
          <w:lang w:val="en-GB"/>
        </w:rPr>
        <w:t>, w</w:t>
      </w:r>
      <w:r w:rsidR="002F2CB7" w:rsidRPr="00E87F65">
        <w:rPr>
          <w:rFonts w:ascii="Times New Roman" w:eastAsia="SimSun" w:hAnsi="Times New Roman" w:cs="Times New Roman"/>
          <w:lang w:val="en-GB"/>
        </w:rPr>
        <w:t>e exclud</w:t>
      </w:r>
      <w:r w:rsidR="00AD59AD" w:rsidRPr="00E87F65">
        <w:rPr>
          <w:rFonts w:ascii="Times New Roman" w:eastAsia="SimSun" w:hAnsi="Times New Roman" w:cs="Times New Roman"/>
          <w:lang w:val="en-GB"/>
        </w:rPr>
        <w:t>ed</w:t>
      </w:r>
      <w:r w:rsidR="002F2CB7" w:rsidRPr="00E87F65">
        <w:rPr>
          <w:rFonts w:ascii="Times New Roman" w:eastAsia="SimSun" w:hAnsi="Times New Roman" w:cs="Times New Roman"/>
          <w:lang w:val="en-GB"/>
        </w:rPr>
        <w:t xml:space="preserve"> individuals with ADHD and ever treated with </w:t>
      </w:r>
      <w:r w:rsidR="003C4965" w:rsidRPr="00E87F65">
        <w:rPr>
          <w:rFonts w:ascii="Times New Roman" w:eastAsia="SimSun" w:hAnsi="Times New Roman" w:cs="Times New Roman"/>
          <w:lang w:val="en-GB"/>
        </w:rPr>
        <w:t xml:space="preserve">stimulants or other </w:t>
      </w:r>
      <w:r w:rsidR="00487DEB" w:rsidRPr="00E87F65">
        <w:rPr>
          <w:rFonts w:ascii="Times New Roman" w:eastAsia="SimSun" w:hAnsi="Times New Roman" w:cs="Times New Roman"/>
          <w:lang w:val="en-GB"/>
        </w:rPr>
        <w:t xml:space="preserve">psychotropic </w:t>
      </w:r>
      <w:r w:rsidR="002F2CB7" w:rsidRPr="00E87F65">
        <w:rPr>
          <w:rFonts w:ascii="Times New Roman" w:eastAsia="SimSun" w:hAnsi="Times New Roman" w:cs="Times New Roman"/>
          <w:lang w:val="en-GB"/>
        </w:rPr>
        <w:t>medications during the follow-up period</w:t>
      </w:r>
      <w:r w:rsidR="00487DEB" w:rsidRPr="00E87F65">
        <w:rPr>
          <w:rFonts w:ascii="Times New Roman" w:eastAsia="SimSun" w:hAnsi="Times New Roman" w:cs="Times New Roman"/>
          <w:lang w:val="en-GB"/>
        </w:rPr>
        <w:t>,</w:t>
      </w:r>
      <w:r w:rsidR="00AD59AD" w:rsidRPr="00E87F65">
        <w:rPr>
          <w:rFonts w:ascii="Times New Roman" w:eastAsia="SimSun" w:hAnsi="Times New Roman" w:cs="Times New Roman"/>
          <w:lang w:val="en-GB"/>
        </w:rPr>
        <w:t xml:space="preserve"> </w:t>
      </w:r>
      <w:r w:rsidR="002F2CB7" w:rsidRPr="00E87F65">
        <w:rPr>
          <w:rFonts w:ascii="Times New Roman" w:eastAsia="SimSun" w:hAnsi="Times New Roman" w:cs="Times New Roman"/>
          <w:lang w:val="en-GB"/>
        </w:rPr>
        <w:t xml:space="preserve">to rule out the potential impact </w:t>
      </w:r>
      <w:r w:rsidR="00AD59AD" w:rsidRPr="00E87F65">
        <w:rPr>
          <w:rFonts w:ascii="Times New Roman" w:eastAsia="SimSun" w:hAnsi="Times New Roman" w:cs="Times New Roman"/>
          <w:lang w:val="en-GB"/>
        </w:rPr>
        <w:t xml:space="preserve">of </w:t>
      </w:r>
      <w:r w:rsidR="002F2CB7" w:rsidRPr="00E87F65">
        <w:rPr>
          <w:rFonts w:ascii="Times New Roman" w:eastAsia="SimSun" w:hAnsi="Times New Roman" w:cs="Times New Roman"/>
          <w:lang w:val="en-GB"/>
        </w:rPr>
        <w:t xml:space="preserve">medication </w:t>
      </w:r>
      <w:r w:rsidR="002F2CB7" w:rsidRPr="00E87F65">
        <w:rPr>
          <w:rFonts w:ascii="Times New Roman" w:eastAsia="SimSun" w:hAnsi="Times New Roman" w:cs="Times New Roman"/>
          <w:lang w:val="en-GB"/>
        </w:rPr>
        <w:lastRenderedPageBreak/>
        <w:t>treatment</w:t>
      </w:r>
      <w:r w:rsidR="00AD59AD" w:rsidRPr="00E87F65">
        <w:rPr>
          <w:rFonts w:ascii="Times New Roman" w:eastAsia="SimSun" w:hAnsi="Times New Roman" w:cs="Times New Roman"/>
          <w:lang w:val="en-GB"/>
        </w:rPr>
        <w:t xml:space="preserve"> on the </w:t>
      </w:r>
      <w:r w:rsidR="002F4A93" w:rsidRPr="00E87F65">
        <w:rPr>
          <w:rFonts w:ascii="Times New Roman" w:eastAsia="SimSun" w:hAnsi="Times New Roman" w:cs="Times New Roman"/>
          <w:lang w:val="en-GB"/>
        </w:rPr>
        <w:t xml:space="preserve">studied </w:t>
      </w:r>
      <w:r w:rsidR="00AD59AD" w:rsidRPr="00E87F65">
        <w:rPr>
          <w:rFonts w:ascii="Times New Roman" w:eastAsia="SimSun" w:hAnsi="Times New Roman" w:cs="Times New Roman"/>
          <w:lang w:val="en-GB"/>
        </w:rPr>
        <w:t>associations</w:t>
      </w:r>
      <w:r w:rsidR="002F2CB7" w:rsidRPr="00E87F65">
        <w:rPr>
          <w:rFonts w:ascii="Times New Roman" w:eastAsia="SimSun" w:hAnsi="Times New Roman" w:cs="Times New Roman"/>
          <w:lang w:val="en-GB"/>
        </w:rPr>
        <w:t xml:space="preserve">. </w:t>
      </w:r>
      <w:r w:rsidR="00DB7A9C">
        <w:rPr>
          <w:rFonts w:ascii="Times New Roman" w:eastAsia="SimSun" w:hAnsi="Times New Roman" w:cs="Times New Roman"/>
          <w:lang w:val="en-GB"/>
        </w:rPr>
        <w:t>Third</w:t>
      </w:r>
      <w:r w:rsidR="00FB485B" w:rsidRPr="00E87F65">
        <w:rPr>
          <w:rFonts w:ascii="Times New Roman" w:eastAsia="SimSun" w:hAnsi="Times New Roman" w:cs="Times New Roman"/>
          <w:lang w:val="en-GB"/>
        </w:rPr>
        <w:t>,</w:t>
      </w:r>
      <w:r w:rsidR="002F2CB7" w:rsidRPr="00E87F65">
        <w:rPr>
          <w:rFonts w:ascii="Times New Roman" w:eastAsia="SimSun" w:hAnsi="Times New Roman" w:cs="Times New Roman"/>
          <w:lang w:val="en-GB"/>
        </w:rPr>
        <w:t xml:space="preserve"> to </w:t>
      </w:r>
      <w:r w:rsidR="00683ABD" w:rsidRPr="00E87F65">
        <w:rPr>
          <w:rFonts w:ascii="Times New Roman" w:eastAsia="SimSun" w:hAnsi="Times New Roman" w:cs="Times New Roman"/>
          <w:lang w:val="en-GB"/>
        </w:rPr>
        <w:t>control for the familial</w:t>
      </w:r>
      <w:r w:rsidR="002F2CB7" w:rsidRPr="00E87F65">
        <w:rPr>
          <w:rFonts w:ascii="Times New Roman" w:eastAsia="SimSun" w:hAnsi="Times New Roman" w:cs="Times New Roman"/>
          <w:lang w:val="en-GB"/>
        </w:rPr>
        <w:t xml:space="preserve"> susceptibility </w:t>
      </w:r>
      <w:r w:rsidR="009F0723" w:rsidRPr="00E87F65">
        <w:rPr>
          <w:rFonts w:ascii="Times New Roman" w:eastAsia="SimSun" w:hAnsi="Times New Roman" w:cs="Times New Roman"/>
          <w:lang w:val="en-GB"/>
        </w:rPr>
        <w:t>of</w:t>
      </w:r>
      <w:r w:rsidR="002F2CB7" w:rsidRPr="00E87F65">
        <w:rPr>
          <w:rFonts w:ascii="Times New Roman" w:eastAsia="SimSun" w:hAnsi="Times New Roman" w:cs="Times New Roman"/>
          <w:lang w:val="en-GB"/>
        </w:rPr>
        <w:t xml:space="preserve"> cardiovascular diseases, we </w:t>
      </w:r>
      <w:r w:rsidR="000758F3" w:rsidRPr="00E87F65">
        <w:rPr>
          <w:rFonts w:ascii="Times New Roman" w:eastAsia="SimSun" w:hAnsi="Times New Roman" w:cs="Times New Roman"/>
          <w:lang w:val="en-GB"/>
        </w:rPr>
        <w:t>exclud</w:t>
      </w:r>
      <w:r w:rsidR="00AD59AD" w:rsidRPr="00E87F65">
        <w:rPr>
          <w:rFonts w:ascii="Times New Roman" w:eastAsia="SimSun" w:hAnsi="Times New Roman" w:cs="Times New Roman"/>
          <w:lang w:val="en-GB"/>
        </w:rPr>
        <w:t>ed</w:t>
      </w:r>
      <w:r w:rsidR="000758F3" w:rsidRPr="00E87F65">
        <w:rPr>
          <w:rFonts w:ascii="Times New Roman" w:eastAsia="SimSun" w:hAnsi="Times New Roman" w:cs="Times New Roman"/>
          <w:lang w:val="en-GB"/>
        </w:rPr>
        <w:t xml:space="preserve"> those with</w:t>
      </w:r>
      <w:r w:rsidR="002F2CB7" w:rsidRPr="00E87F65">
        <w:rPr>
          <w:rFonts w:ascii="Times New Roman" w:eastAsia="SimSun" w:hAnsi="Times New Roman" w:cs="Times New Roman"/>
          <w:lang w:val="en-GB"/>
        </w:rPr>
        <w:t xml:space="preserve"> family history of cardiovascular disease</w:t>
      </w:r>
      <w:r w:rsidR="006F6CDE" w:rsidRPr="00E87F65">
        <w:rPr>
          <w:rFonts w:ascii="Times New Roman" w:eastAsia="SimSun" w:hAnsi="Times New Roman" w:cs="Times New Roman"/>
          <w:lang w:val="en-GB"/>
        </w:rPr>
        <w:t>s</w:t>
      </w:r>
      <w:r w:rsidR="00B13147" w:rsidRPr="00E87F65">
        <w:rPr>
          <w:rFonts w:ascii="Times New Roman" w:eastAsia="SimSun" w:hAnsi="Times New Roman" w:cs="Times New Roman"/>
          <w:lang w:val="en-GB"/>
        </w:rPr>
        <w:t>, which was defined</w:t>
      </w:r>
      <w:r w:rsidR="002F2CB7" w:rsidRPr="00E87F65">
        <w:rPr>
          <w:rFonts w:ascii="Times New Roman" w:eastAsia="SimSun" w:hAnsi="Times New Roman" w:cs="Times New Roman"/>
          <w:lang w:val="en-GB"/>
        </w:rPr>
        <w:t xml:space="preserve"> as any cardiovascular event among any </w:t>
      </w:r>
      <w:r w:rsidR="00BE728A" w:rsidRPr="00E87F65">
        <w:rPr>
          <w:rFonts w:ascii="Times New Roman" w:eastAsia="SimSun" w:hAnsi="Times New Roman" w:cs="Times New Roman"/>
          <w:lang w:val="en-GB"/>
        </w:rPr>
        <w:t>first-degree</w:t>
      </w:r>
      <w:r w:rsidR="002F2CB7" w:rsidRPr="00E87F65">
        <w:rPr>
          <w:rFonts w:ascii="Times New Roman" w:eastAsia="SimSun" w:hAnsi="Times New Roman" w:cs="Times New Roman"/>
          <w:lang w:val="en-GB"/>
        </w:rPr>
        <w:t xml:space="preserve"> relatives (biological parents and full siblings).</w:t>
      </w:r>
      <w:r w:rsidR="000758F3" w:rsidRPr="00E87F65">
        <w:rPr>
          <w:rFonts w:ascii="Times New Roman" w:eastAsia="SimSun" w:hAnsi="Times New Roman" w:cs="Times New Roman"/>
          <w:lang w:val="en-GB"/>
        </w:rPr>
        <w:t xml:space="preserve"> </w:t>
      </w:r>
      <w:r w:rsidR="00DB7A9C">
        <w:rPr>
          <w:rFonts w:ascii="Times New Roman" w:eastAsia="SimSun" w:hAnsi="Times New Roman" w:cs="Times New Roman"/>
          <w:lang w:val="en-GB"/>
        </w:rPr>
        <w:t xml:space="preserve">Finally, we used </w:t>
      </w:r>
      <w:r w:rsidR="00DB7A9C" w:rsidRPr="00DB7A9C">
        <w:rPr>
          <w:rFonts w:ascii="Times New Roman" w:eastAsia="SimSun" w:hAnsi="Times New Roman" w:cs="Times New Roman"/>
          <w:lang w:val="en-GB"/>
        </w:rPr>
        <w:t xml:space="preserve">ADHD as time-invariant exposure </w:t>
      </w:r>
      <w:r w:rsidR="004C58D6">
        <w:rPr>
          <w:rFonts w:ascii="Times New Roman" w:eastAsia="SimSun" w:hAnsi="Times New Roman" w:cs="Times New Roman"/>
          <w:lang w:val="en-GB"/>
        </w:rPr>
        <w:t>(i.e.</w:t>
      </w:r>
      <w:r w:rsidR="00E441BF">
        <w:rPr>
          <w:rFonts w:ascii="Times New Roman" w:eastAsia="SimSun" w:hAnsi="Times New Roman" w:cs="Times New Roman"/>
          <w:lang w:val="en-GB"/>
        </w:rPr>
        <w:t xml:space="preserve"> individuals with diagnosis of ADHD were </w:t>
      </w:r>
      <w:r w:rsidR="00CF491C">
        <w:rPr>
          <w:rFonts w:ascii="Times New Roman" w:eastAsia="SimSun" w:hAnsi="Times New Roman" w:cs="Times New Roman"/>
          <w:lang w:val="en-GB"/>
        </w:rPr>
        <w:t xml:space="preserve">considered </w:t>
      </w:r>
      <w:proofErr w:type="gramStart"/>
      <w:r w:rsidR="00CF491C">
        <w:rPr>
          <w:rFonts w:ascii="Times New Roman" w:eastAsia="SimSun" w:hAnsi="Times New Roman" w:cs="Times New Roman"/>
          <w:lang w:val="en-GB"/>
        </w:rPr>
        <w:t xml:space="preserve">as </w:t>
      </w:r>
      <w:r w:rsidR="00E441BF">
        <w:rPr>
          <w:rFonts w:ascii="Times New Roman" w:eastAsia="SimSun" w:hAnsi="Times New Roman" w:cs="Times New Roman"/>
          <w:lang w:val="en-GB"/>
        </w:rPr>
        <w:t xml:space="preserve"> </w:t>
      </w:r>
      <w:r w:rsidR="00666F47">
        <w:rPr>
          <w:rFonts w:ascii="Times New Roman" w:eastAsia="SimSun" w:hAnsi="Times New Roman" w:cs="Times New Roman"/>
          <w:lang w:val="en-GB"/>
        </w:rPr>
        <w:t>exposed</w:t>
      </w:r>
      <w:proofErr w:type="gramEnd"/>
      <w:r w:rsidR="00E441BF">
        <w:rPr>
          <w:rFonts w:ascii="Times New Roman" w:eastAsia="SimSun" w:hAnsi="Times New Roman" w:cs="Times New Roman"/>
          <w:lang w:val="en-GB"/>
        </w:rPr>
        <w:t xml:space="preserve"> </w:t>
      </w:r>
      <w:r w:rsidR="007546B3">
        <w:rPr>
          <w:rFonts w:ascii="Times New Roman" w:eastAsia="SimSun" w:hAnsi="Times New Roman" w:cs="Times New Roman"/>
          <w:lang w:val="en-GB"/>
        </w:rPr>
        <w:t xml:space="preserve">from the baseline to the end of the </w:t>
      </w:r>
      <w:r w:rsidR="00095A48">
        <w:rPr>
          <w:rFonts w:ascii="Times New Roman" w:eastAsia="SimSun" w:hAnsi="Times New Roman" w:cs="Times New Roman"/>
          <w:lang w:val="en-GB"/>
        </w:rPr>
        <w:t>follow</w:t>
      </w:r>
      <w:r w:rsidR="007546B3">
        <w:rPr>
          <w:rFonts w:ascii="Times New Roman" w:eastAsia="SimSun" w:hAnsi="Times New Roman" w:cs="Times New Roman"/>
          <w:lang w:val="en-GB"/>
        </w:rPr>
        <w:t>-up</w:t>
      </w:r>
      <w:r w:rsidR="00666F47">
        <w:rPr>
          <w:rFonts w:ascii="Times New Roman" w:eastAsia="SimSun" w:hAnsi="Times New Roman" w:cs="Times New Roman"/>
          <w:lang w:val="en-GB"/>
        </w:rPr>
        <w:t>, regardless of the timing of the ADHD diagnosis</w:t>
      </w:r>
      <w:r w:rsidR="004C58D6">
        <w:rPr>
          <w:rFonts w:ascii="Times New Roman" w:eastAsia="SimSun" w:hAnsi="Times New Roman" w:cs="Times New Roman"/>
          <w:lang w:val="en-GB"/>
        </w:rPr>
        <w:t xml:space="preserve">) </w:t>
      </w:r>
      <w:r w:rsidR="00DB7A9C" w:rsidRPr="00DB7A9C">
        <w:rPr>
          <w:rFonts w:ascii="Times New Roman" w:eastAsia="SimSun" w:hAnsi="Times New Roman" w:cs="Times New Roman"/>
          <w:lang w:val="en-GB"/>
        </w:rPr>
        <w:t xml:space="preserve">to </w:t>
      </w:r>
      <w:r w:rsidR="007546B3">
        <w:rPr>
          <w:rFonts w:ascii="Times New Roman" w:eastAsia="SimSun" w:hAnsi="Times New Roman" w:cs="Times New Roman"/>
          <w:lang w:val="en-GB"/>
        </w:rPr>
        <w:t xml:space="preserve">further </w:t>
      </w:r>
      <w:r w:rsidR="00DB7A9C" w:rsidRPr="00DB7A9C">
        <w:rPr>
          <w:rFonts w:ascii="Times New Roman" w:eastAsia="SimSun" w:hAnsi="Times New Roman" w:cs="Times New Roman"/>
          <w:lang w:val="en-GB"/>
        </w:rPr>
        <w:t>test the robustness of the results.</w:t>
      </w:r>
    </w:p>
    <w:p w14:paraId="70BEF03B" w14:textId="0DB5BD03" w:rsidR="006B2FDA" w:rsidRPr="00E87F65" w:rsidRDefault="00051CC3" w:rsidP="006B2FDA">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Data management</w:t>
      </w:r>
      <w:r w:rsidR="00C56704" w:rsidRPr="00E87F65">
        <w:rPr>
          <w:rFonts w:ascii="Times New Roman" w:eastAsia="SimSun" w:hAnsi="Times New Roman" w:cs="Times New Roman"/>
        </w:rPr>
        <w:t xml:space="preserve"> </w:t>
      </w:r>
      <w:r w:rsidRPr="00E87F65">
        <w:rPr>
          <w:rFonts w:ascii="Times New Roman" w:eastAsia="SimSun" w:hAnsi="Times New Roman" w:cs="Times New Roman"/>
        </w:rPr>
        <w:t>w</w:t>
      </w:r>
      <w:r w:rsidR="003C4965" w:rsidRPr="00E87F65">
        <w:rPr>
          <w:rFonts w:ascii="Times New Roman" w:eastAsia="SimSun" w:hAnsi="Times New Roman" w:cs="Times New Roman"/>
        </w:rPr>
        <w:t>as</w:t>
      </w:r>
      <w:r w:rsidRPr="00E87F65">
        <w:rPr>
          <w:rFonts w:ascii="Times New Roman" w:eastAsia="SimSun" w:hAnsi="Times New Roman" w:cs="Times New Roman"/>
        </w:rPr>
        <w:t xml:space="preserve"> performed using SAS, version 9.4 (SAS Institute, Cary, NC, USA)</w:t>
      </w:r>
      <w:r w:rsidR="00C56704" w:rsidRPr="00E87F65">
        <w:rPr>
          <w:rFonts w:ascii="Times New Roman" w:eastAsia="SimSun" w:hAnsi="Times New Roman" w:cs="Times New Roman"/>
        </w:rPr>
        <w:t xml:space="preserve">, </w:t>
      </w:r>
      <w:r w:rsidR="003C4965" w:rsidRPr="00E87F65">
        <w:rPr>
          <w:rFonts w:ascii="Times New Roman" w:eastAsia="SimSun" w:hAnsi="Times New Roman" w:cs="Times New Roman"/>
        </w:rPr>
        <w:t xml:space="preserve">data analyses were performed </w:t>
      </w:r>
      <w:r w:rsidR="00487DEB" w:rsidRPr="00E87F65">
        <w:rPr>
          <w:rFonts w:ascii="Times New Roman" w:eastAsia="SimSun" w:hAnsi="Times New Roman" w:cs="Times New Roman"/>
        </w:rPr>
        <w:t xml:space="preserve">with </w:t>
      </w:r>
      <w:r w:rsidRPr="00E87F65">
        <w:rPr>
          <w:rFonts w:ascii="Times New Roman" w:eastAsia="SimSun" w:hAnsi="Times New Roman" w:cs="Times New Roman"/>
        </w:rPr>
        <w:t>R</w:t>
      </w:r>
      <w:r w:rsidR="00BE372E" w:rsidRPr="00E87F65">
        <w:rPr>
          <w:rFonts w:ascii="Times New Roman" w:eastAsia="SimSun" w:hAnsi="Times New Roman" w:cs="Times New Roman"/>
        </w:rPr>
        <w:t>,</w:t>
      </w:r>
      <w:r w:rsidRPr="00E87F65">
        <w:rPr>
          <w:rFonts w:ascii="Times New Roman" w:eastAsia="SimSun" w:hAnsi="Times New Roman" w:cs="Times New Roman"/>
        </w:rPr>
        <w:t xml:space="preserve"> version 4.0.5 (R Foundation for Statistical Computing)</w:t>
      </w:r>
      <w:r w:rsidR="00C56704" w:rsidRPr="00E87F65">
        <w:rPr>
          <w:rFonts w:ascii="Times New Roman" w:eastAsia="SimSun" w:hAnsi="Times New Roman" w:cs="Times New Roman"/>
        </w:rPr>
        <w:t xml:space="preserve"> and Stata (version 15.0; Stata</w:t>
      </w:r>
      <w:r w:rsidR="003C4965" w:rsidRPr="00E87F65">
        <w:rPr>
          <w:rFonts w:ascii="Times New Roman" w:eastAsia="SimSun" w:hAnsi="Times New Roman" w:cs="Times New Roman"/>
        </w:rPr>
        <w:t xml:space="preserve"> </w:t>
      </w:r>
      <w:r w:rsidR="00C56704" w:rsidRPr="00E87F65">
        <w:rPr>
          <w:rFonts w:ascii="Times New Roman" w:eastAsia="SimSun" w:hAnsi="Times New Roman" w:cs="Times New Roman"/>
        </w:rPr>
        <w:t>Corp LP, College Station, TX)</w:t>
      </w:r>
      <w:r w:rsidR="00F50082" w:rsidRPr="00E87F65">
        <w:rPr>
          <w:rFonts w:ascii="Times New Roman" w:eastAsia="SimSun" w:hAnsi="Times New Roman" w:cs="Times New Roman"/>
        </w:rPr>
        <w:t>.</w:t>
      </w:r>
    </w:p>
    <w:p w14:paraId="233D3184" w14:textId="0734D7CD" w:rsidR="00051CC3" w:rsidRPr="00E87F65" w:rsidRDefault="00051CC3" w:rsidP="00213AB6">
      <w:pPr>
        <w:autoSpaceDE w:val="0"/>
        <w:autoSpaceDN w:val="0"/>
        <w:adjustRightInd w:val="0"/>
        <w:spacing w:after="120" w:line="360" w:lineRule="auto"/>
        <w:jc w:val="both"/>
        <w:rPr>
          <w:rFonts w:ascii="Times New Roman" w:eastAsia="SimSun" w:hAnsi="Times New Roman" w:cs="Times New Roman"/>
        </w:rPr>
      </w:pPr>
      <w:r w:rsidRPr="00E87F65">
        <w:rPr>
          <w:rFonts w:ascii="Times New Roman" w:eastAsia="SimSun" w:hAnsi="Times New Roman" w:cs="Times New Roman"/>
          <w:b/>
        </w:rPr>
        <w:t>Results</w:t>
      </w:r>
    </w:p>
    <w:p w14:paraId="7DA15F5A" w14:textId="77777777" w:rsidR="00366D6D" w:rsidRPr="00E87F65" w:rsidRDefault="00366D6D" w:rsidP="004754DA">
      <w:pPr>
        <w:autoSpaceDE w:val="0"/>
        <w:autoSpaceDN w:val="0"/>
        <w:adjustRightInd w:val="0"/>
        <w:spacing w:after="120" w:line="360" w:lineRule="auto"/>
        <w:jc w:val="both"/>
        <w:rPr>
          <w:rFonts w:ascii="Times New Roman" w:eastAsia="SimSun" w:hAnsi="Times New Roman" w:cs="Times New Roman"/>
          <w:b/>
        </w:rPr>
      </w:pPr>
      <w:r w:rsidRPr="00E87F65">
        <w:rPr>
          <w:rFonts w:ascii="Times New Roman" w:eastAsia="SimSun" w:hAnsi="Times New Roman" w:cs="Times New Roman"/>
          <w:b/>
        </w:rPr>
        <w:t>Cohort Description</w:t>
      </w:r>
    </w:p>
    <w:p w14:paraId="0C2C33CA" w14:textId="3433783C" w:rsidR="002A0E94" w:rsidRPr="00E87F65" w:rsidRDefault="00F50082" w:rsidP="004754DA">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lang w:val="en-GB"/>
        </w:rPr>
        <w:t xml:space="preserve">We followed 5,389,519 individuals </w:t>
      </w:r>
      <w:r w:rsidR="00FF29E4" w:rsidRPr="00E87F65">
        <w:rPr>
          <w:rFonts w:ascii="Times New Roman" w:eastAsia="SimSun" w:hAnsi="Times New Roman" w:cs="Times New Roman"/>
          <w:lang w:val="en-GB"/>
        </w:rPr>
        <w:t>for a total of 64,084,</w:t>
      </w:r>
      <w:r w:rsidR="00FF1ADD" w:rsidRPr="00E87F65">
        <w:rPr>
          <w:rFonts w:ascii="Times New Roman" w:eastAsia="SimSun" w:hAnsi="Times New Roman" w:cs="Times New Roman"/>
          <w:lang w:val="en-GB"/>
        </w:rPr>
        <w:t xml:space="preserve">464 person-years. Among these, </w:t>
      </w:r>
      <w:r w:rsidR="00526385" w:rsidRPr="00526385">
        <w:rPr>
          <w:rFonts w:ascii="Times New Roman" w:eastAsia="SimSun" w:hAnsi="Times New Roman" w:cs="Times New Roman"/>
          <w:lang w:val="en-GB"/>
        </w:rPr>
        <w:t>2</w:t>
      </w:r>
      <w:r w:rsidR="00526385">
        <w:rPr>
          <w:rFonts w:ascii="Times New Roman" w:eastAsia="SimSun" w:hAnsi="Times New Roman" w:cs="Times New Roman"/>
          <w:lang w:val="en-GB"/>
        </w:rPr>
        <w:t>,</w:t>
      </w:r>
      <w:r w:rsidR="00526385" w:rsidRPr="00526385">
        <w:rPr>
          <w:rFonts w:ascii="Times New Roman" w:eastAsia="SimSun" w:hAnsi="Times New Roman" w:cs="Times New Roman"/>
          <w:lang w:val="en-GB"/>
        </w:rPr>
        <w:t>750</w:t>
      </w:r>
      <w:r w:rsidR="00526385">
        <w:rPr>
          <w:rFonts w:ascii="Times New Roman" w:eastAsia="SimSun" w:hAnsi="Times New Roman" w:cs="Times New Roman"/>
          <w:lang w:val="en-GB"/>
        </w:rPr>
        <w:t xml:space="preserve">,621 </w:t>
      </w:r>
      <w:r w:rsidRPr="00E87F65">
        <w:rPr>
          <w:rFonts w:ascii="Times New Roman" w:eastAsia="SimSun" w:hAnsi="Times New Roman" w:cs="Times New Roman"/>
          <w:lang w:val="en-GB"/>
        </w:rPr>
        <w:t>[51.0</w:t>
      </w:r>
      <w:r w:rsidR="00526385">
        <w:rPr>
          <w:rFonts w:ascii="Times New Roman" w:eastAsia="SimSun" w:hAnsi="Times New Roman" w:cs="Times New Roman"/>
          <w:lang w:val="en-GB"/>
        </w:rPr>
        <w:t>4</w:t>
      </w:r>
      <w:r w:rsidRPr="00E87F65">
        <w:rPr>
          <w:rFonts w:ascii="Times New Roman" w:eastAsia="SimSun" w:hAnsi="Times New Roman" w:cs="Times New Roman"/>
          <w:lang w:val="en-GB"/>
        </w:rPr>
        <w:t>%]</w:t>
      </w:r>
      <w:r w:rsidR="00FF29E4" w:rsidRPr="00E87F65">
        <w:rPr>
          <w:rFonts w:ascii="Times New Roman" w:eastAsia="SimSun" w:hAnsi="Times New Roman" w:cs="Times New Roman"/>
          <w:lang w:val="en-GB"/>
        </w:rPr>
        <w:t xml:space="preserve"> were</w:t>
      </w:r>
      <w:r w:rsidRPr="00E87F65">
        <w:rPr>
          <w:rFonts w:ascii="Times New Roman" w:eastAsia="SimSun" w:hAnsi="Times New Roman" w:cs="Times New Roman"/>
          <w:lang w:val="en-GB"/>
        </w:rPr>
        <w:t xml:space="preserve"> male</w:t>
      </w:r>
      <w:r w:rsidR="006F6CDE" w:rsidRPr="00E87F65">
        <w:rPr>
          <w:rFonts w:ascii="Times New Roman" w:eastAsia="SimSun" w:hAnsi="Times New Roman" w:cs="Times New Roman"/>
          <w:lang w:val="en-GB"/>
        </w:rPr>
        <w:t>s</w:t>
      </w:r>
      <w:r w:rsidRPr="00E87F65">
        <w:rPr>
          <w:rFonts w:ascii="Times New Roman" w:eastAsia="SimSun" w:hAnsi="Times New Roman" w:cs="Times New Roman"/>
          <w:lang w:val="en-GB"/>
        </w:rPr>
        <w:t xml:space="preserve"> and </w:t>
      </w:r>
      <w:r w:rsidR="00526385" w:rsidRPr="00526385">
        <w:rPr>
          <w:rFonts w:ascii="Times New Roman" w:eastAsia="SimSun" w:hAnsi="Times New Roman" w:cs="Times New Roman"/>
          <w:lang w:val="en-GB"/>
        </w:rPr>
        <w:t>2</w:t>
      </w:r>
      <w:r w:rsidR="00526385">
        <w:rPr>
          <w:rFonts w:ascii="Times New Roman" w:eastAsia="SimSun" w:hAnsi="Times New Roman" w:cs="Times New Roman"/>
          <w:lang w:val="en-GB"/>
        </w:rPr>
        <w:t>,</w:t>
      </w:r>
      <w:r w:rsidR="00526385" w:rsidRPr="00526385">
        <w:rPr>
          <w:rFonts w:ascii="Times New Roman" w:eastAsia="SimSun" w:hAnsi="Times New Roman" w:cs="Times New Roman"/>
          <w:lang w:val="en-GB"/>
        </w:rPr>
        <w:t>638</w:t>
      </w:r>
      <w:r w:rsidR="00526385">
        <w:rPr>
          <w:rFonts w:ascii="Times New Roman" w:eastAsia="SimSun" w:hAnsi="Times New Roman" w:cs="Times New Roman"/>
          <w:lang w:val="en-GB"/>
        </w:rPr>
        <w:t xml:space="preserve">,898 </w:t>
      </w:r>
      <w:r w:rsidRPr="00E87F65">
        <w:rPr>
          <w:rFonts w:ascii="Times New Roman" w:eastAsia="SimSun" w:hAnsi="Times New Roman" w:cs="Times New Roman"/>
          <w:lang w:val="en-GB"/>
        </w:rPr>
        <w:t>[48.9</w:t>
      </w:r>
      <w:r w:rsidR="00526385">
        <w:rPr>
          <w:rFonts w:ascii="Times New Roman" w:eastAsia="SimSun" w:hAnsi="Times New Roman" w:cs="Times New Roman"/>
          <w:lang w:val="en-GB"/>
        </w:rPr>
        <w:t>6</w:t>
      </w:r>
      <w:r w:rsidRPr="00E87F65">
        <w:rPr>
          <w:rFonts w:ascii="Times New Roman" w:eastAsia="SimSun" w:hAnsi="Times New Roman" w:cs="Times New Roman"/>
          <w:lang w:val="en-GB"/>
        </w:rPr>
        <w:t xml:space="preserve">%] </w:t>
      </w:r>
      <w:r w:rsidR="00FF29E4" w:rsidRPr="00E87F65">
        <w:rPr>
          <w:rFonts w:ascii="Times New Roman" w:eastAsia="SimSun" w:hAnsi="Times New Roman" w:cs="Times New Roman"/>
          <w:lang w:val="en-GB"/>
        </w:rPr>
        <w:t xml:space="preserve">were </w:t>
      </w:r>
      <w:r w:rsidRPr="00E87F65">
        <w:rPr>
          <w:rFonts w:ascii="Times New Roman" w:eastAsia="SimSun" w:hAnsi="Times New Roman" w:cs="Times New Roman"/>
          <w:lang w:val="en-GB"/>
        </w:rPr>
        <w:t>female</w:t>
      </w:r>
      <w:r w:rsidR="006F6CDE" w:rsidRPr="00E87F65">
        <w:rPr>
          <w:rFonts w:ascii="Times New Roman" w:eastAsia="SimSun" w:hAnsi="Times New Roman" w:cs="Times New Roman"/>
          <w:lang w:val="en-GB"/>
        </w:rPr>
        <w:t>s</w:t>
      </w:r>
      <w:r w:rsidRPr="00E87F65">
        <w:rPr>
          <w:rFonts w:ascii="Times New Roman" w:eastAsia="SimSun" w:hAnsi="Times New Roman" w:cs="Times New Roman"/>
          <w:lang w:val="en-GB"/>
        </w:rPr>
        <w:t>, with a mean (SD) age at study entry of 38.44 (12.32) years and a mean (SD) follow-up of 11.80 (2.85) years.</w:t>
      </w:r>
      <w:r w:rsidR="00366D6D" w:rsidRPr="00E87F65">
        <w:rPr>
          <w:rFonts w:ascii="Times New Roman" w:eastAsia="SimSun" w:hAnsi="Times New Roman" w:cs="Times New Roman"/>
          <w:lang w:val="en-GB"/>
        </w:rPr>
        <w:t xml:space="preserve"> A total of 37,027 </w:t>
      </w:r>
      <w:r w:rsidR="00737852" w:rsidRPr="00E87F65">
        <w:rPr>
          <w:rFonts w:ascii="Times New Roman" w:eastAsia="SimSun" w:hAnsi="Times New Roman" w:cs="Times New Roman"/>
          <w:lang w:val="en-GB"/>
        </w:rPr>
        <w:t xml:space="preserve">(0.68%) </w:t>
      </w:r>
      <w:r w:rsidR="00366D6D" w:rsidRPr="00E87F65">
        <w:rPr>
          <w:rFonts w:ascii="Times New Roman" w:eastAsia="SimSun" w:hAnsi="Times New Roman" w:cs="Times New Roman"/>
          <w:lang w:val="en-GB"/>
        </w:rPr>
        <w:t>individuals</w:t>
      </w:r>
      <w:r w:rsidR="00BC25DF" w:rsidRPr="00E87F65">
        <w:rPr>
          <w:rFonts w:ascii="Times New Roman" w:eastAsia="SimSun" w:hAnsi="Times New Roman" w:cs="Times New Roman"/>
          <w:lang w:val="en-GB"/>
        </w:rPr>
        <w:t xml:space="preserve"> (20,475 [55.30%] male and 16,552 [44.70%] female)</w:t>
      </w:r>
      <w:r w:rsidR="00366D6D" w:rsidRPr="00E87F65">
        <w:rPr>
          <w:rFonts w:ascii="Times New Roman" w:eastAsia="SimSun" w:hAnsi="Times New Roman" w:cs="Times New Roman"/>
          <w:lang w:val="en-GB"/>
        </w:rPr>
        <w:t xml:space="preserve"> </w:t>
      </w:r>
      <w:r w:rsidR="00FF1ADD" w:rsidRPr="00E87F65">
        <w:rPr>
          <w:rFonts w:ascii="Times New Roman" w:eastAsia="SimSun" w:hAnsi="Times New Roman" w:cs="Times New Roman"/>
          <w:lang w:val="en-GB"/>
        </w:rPr>
        <w:t xml:space="preserve">had a diagnosis </w:t>
      </w:r>
      <w:r w:rsidR="00487DEB" w:rsidRPr="00E87F65">
        <w:rPr>
          <w:rFonts w:ascii="Times New Roman" w:eastAsia="SimSun" w:hAnsi="Times New Roman" w:cs="Times New Roman"/>
          <w:lang w:val="en-GB"/>
        </w:rPr>
        <w:t xml:space="preserve">of ADHD </w:t>
      </w:r>
      <w:r w:rsidR="00FF1ADD" w:rsidRPr="00E87F65">
        <w:rPr>
          <w:rFonts w:ascii="Times New Roman" w:eastAsia="SimSun" w:hAnsi="Times New Roman" w:cs="Times New Roman"/>
          <w:lang w:val="en-GB"/>
        </w:rPr>
        <w:t xml:space="preserve">or </w:t>
      </w:r>
      <w:r w:rsidR="00487DEB" w:rsidRPr="00E87F65">
        <w:rPr>
          <w:rFonts w:ascii="Times New Roman" w:eastAsia="SimSun" w:hAnsi="Times New Roman" w:cs="Times New Roman"/>
          <w:lang w:val="en-GB"/>
        </w:rPr>
        <w:t xml:space="preserve">an ADHD </w:t>
      </w:r>
      <w:r w:rsidR="00D84B6C" w:rsidRPr="00E87F65">
        <w:rPr>
          <w:rFonts w:ascii="Times New Roman" w:eastAsia="SimSun" w:hAnsi="Times New Roman" w:cs="Times New Roman"/>
          <w:lang w:val="en-GB"/>
        </w:rPr>
        <w:t>medication</w:t>
      </w:r>
      <w:r w:rsidR="00487DEB" w:rsidRPr="00E87F65">
        <w:rPr>
          <w:rFonts w:ascii="Times New Roman" w:eastAsia="SimSun" w:hAnsi="Times New Roman" w:cs="Times New Roman"/>
          <w:lang w:val="en-GB"/>
        </w:rPr>
        <w:t xml:space="preserve"> </w:t>
      </w:r>
      <w:r w:rsidR="00FF1ADD" w:rsidRPr="00E87F65">
        <w:rPr>
          <w:rFonts w:ascii="Times New Roman" w:eastAsia="SimSun" w:hAnsi="Times New Roman" w:cs="Times New Roman"/>
          <w:lang w:val="en-GB"/>
        </w:rPr>
        <w:t xml:space="preserve">prescription </w:t>
      </w:r>
      <w:r w:rsidR="00BC25DF" w:rsidRPr="00E87F65">
        <w:rPr>
          <w:rFonts w:ascii="Times New Roman" w:eastAsia="SimSun" w:hAnsi="Times New Roman" w:cs="Times New Roman"/>
          <w:lang w:val="en-GB"/>
        </w:rPr>
        <w:t>(</w:t>
      </w:r>
      <w:r w:rsidR="00BC25DF" w:rsidRPr="00E87F65">
        <w:rPr>
          <w:rFonts w:ascii="Times New Roman" w:eastAsia="SimSun" w:hAnsi="Times New Roman" w:cs="Times New Roman"/>
          <w:b/>
          <w:lang w:val="en-GB"/>
        </w:rPr>
        <w:t>Table 1</w:t>
      </w:r>
      <w:r w:rsidR="00BC25DF" w:rsidRPr="00E87F65">
        <w:rPr>
          <w:rFonts w:ascii="Times New Roman" w:eastAsia="SimSun" w:hAnsi="Times New Roman" w:cs="Times New Roman"/>
          <w:lang w:val="en-GB"/>
        </w:rPr>
        <w:t xml:space="preserve">). During the follow-up, 746,572 individuals </w:t>
      </w:r>
      <w:r w:rsidR="007660DD" w:rsidRPr="00E87F65">
        <w:rPr>
          <w:rFonts w:ascii="Times New Roman" w:eastAsia="SimSun" w:hAnsi="Times New Roman" w:cs="Times New Roman"/>
          <w:lang w:val="en-GB"/>
        </w:rPr>
        <w:t xml:space="preserve">was newly diagnosed with </w:t>
      </w:r>
      <w:r w:rsidR="00C83481" w:rsidRPr="00E87F65">
        <w:rPr>
          <w:rFonts w:ascii="Times New Roman" w:eastAsia="SimSun" w:hAnsi="Times New Roman" w:cs="Times New Roman"/>
          <w:lang w:val="en-GB"/>
        </w:rPr>
        <w:t>cardiovascular diseases</w:t>
      </w:r>
      <w:r w:rsidR="00A912E4" w:rsidRPr="00E87F65">
        <w:rPr>
          <w:rFonts w:ascii="Times New Roman" w:eastAsia="SimSun" w:hAnsi="Times New Roman" w:cs="Times New Roman"/>
          <w:lang w:val="en-GB"/>
        </w:rPr>
        <w:t>.</w:t>
      </w:r>
      <w:r w:rsidR="00BC25DF" w:rsidRPr="00E87F65">
        <w:rPr>
          <w:rFonts w:ascii="Times New Roman" w:eastAsia="SimSun" w:hAnsi="Times New Roman" w:cs="Times New Roman"/>
          <w:lang w:val="en-GB"/>
        </w:rPr>
        <w:t xml:space="preserve"> </w:t>
      </w:r>
      <w:r w:rsidR="00FF29E4" w:rsidRPr="00E87F65">
        <w:rPr>
          <w:rFonts w:ascii="Times New Roman" w:eastAsia="SimSun" w:hAnsi="Times New Roman" w:cs="Times New Roman"/>
          <w:lang w:val="en-GB"/>
        </w:rPr>
        <w:t>The</w:t>
      </w:r>
      <w:r w:rsidR="00BC25DF" w:rsidRPr="00E87F65">
        <w:rPr>
          <w:rFonts w:ascii="Times New Roman" w:eastAsia="SimSun" w:hAnsi="Times New Roman" w:cs="Times New Roman"/>
          <w:lang w:val="en-GB"/>
        </w:rPr>
        <w:t xml:space="preserve"> overall incidence rate of cardiovascular diseases </w:t>
      </w:r>
      <w:r w:rsidR="00C83481" w:rsidRPr="00E87F65">
        <w:rPr>
          <w:rFonts w:ascii="Times New Roman" w:eastAsia="SimSun" w:hAnsi="Times New Roman" w:cs="Times New Roman"/>
          <w:lang w:val="en-GB"/>
        </w:rPr>
        <w:t xml:space="preserve">within the study period was </w:t>
      </w:r>
      <w:r w:rsidR="00BC25DF" w:rsidRPr="00E87F65">
        <w:rPr>
          <w:rFonts w:ascii="Times New Roman" w:eastAsia="SimSun" w:hAnsi="Times New Roman" w:cs="Times New Roman"/>
          <w:lang w:val="en-GB"/>
        </w:rPr>
        <w:t>1.65 per 100 person-years</w:t>
      </w:r>
      <w:r w:rsidR="00C83481" w:rsidRPr="00E87F65">
        <w:rPr>
          <w:rFonts w:ascii="Times New Roman" w:eastAsia="SimSun" w:hAnsi="Times New Roman" w:cs="Times New Roman"/>
          <w:lang w:val="en-GB"/>
        </w:rPr>
        <w:t xml:space="preserve">. </w:t>
      </w:r>
      <w:r w:rsidR="004E6EB9" w:rsidRPr="00E87F65">
        <w:rPr>
          <w:rFonts w:ascii="Times New Roman" w:eastAsia="SimSun" w:hAnsi="Times New Roman" w:cs="Times New Roman"/>
          <w:lang w:val="en-GB"/>
        </w:rPr>
        <w:t>In addition, individuals with ADHD</w:t>
      </w:r>
      <w:r w:rsidR="002F4A93" w:rsidRPr="00E87F65">
        <w:rPr>
          <w:rFonts w:ascii="Times New Roman" w:eastAsia="SimSun" w:hAnsi="Times New Roman" w:cs="Times New Roman"/>
          <w:lang w:val="en-GB"/>
        </w:rPr>
        <w:t xml:space="preserve"> w</w:t>
      </w:r>
      <w:r w:rsidR="00A912E4" w:rsidRPr="00E87F65">
        <w:rPr>
          <w:rFonts w:ascii="Times New Roman" w:eastAsia="SimSun" w:hAnsi="Times New Roman" w:cs="Times New Roman"/>
          <w:lang w:val="en-GB"/>
        </w:rPr>
        <w:t xml:space="preserve">ere </w:t>
      </w:r>
      <w:r w:rsidR="004E6EB9" w:rsidRPr="00E87F65">
        <w:rPr>
          <w:rFonts w:ascii="Times New Roman" w:eastAsia="SimSun" w:hAnsi="Times New Roman" w:cs="Times New Roman"/>
          <w:lang w:val="en-GB"/>
        </w:rPr>
        <w:t xml:space="preserve">more likely </w:t>
      </w:r>
      <w:r w:rsidR="002F4A93" w:rsidRPr="00E87F65">
        <w:rPr>
          <w:rFonts w:ascii="Times New Roman" w:eastAsia="SimSun" w:hAnsi="Times New Roman" w:cs="Times New Roman"/>
          <w:lang w:val="en-GB"/>
        </w:rPr>
        <w:t xml:space="preserve">to have a lower education attainment and </w:t>
      </w:r>
      <w:r w:rsidR="004E6EB9" w:rsidRPr="00E87F65">
        <w:rPr>
          <w:rFonts w:ascii="Times New Roman" w:eastAsia="SimSun" w:hAnsi="Times New Roman" w:cs="Times New Roman"/>
          <w:lang w:val="en-GB"/>
        </w:rPr>
        <w:t>to be diagnos</w:t>
      </w:r>
      <w:r w:rsidR="006F7105" w:rsidRPr="00E87F65">
        <w:rPr>
          <w:rFonts w:ascii="Times New Roman" w:eastAsia="SimSun" w:hAnsi="Times New Roman" w:cs="Times New Roman"/>
          <w:lang w:val="en-GB"/>
        </w:rPr>
        <w:t xml:space="preserve">ed with obesity, sleep disorder, </w:t>
      </w:r>
      <w:r w:rsidR="00127F55" w:rsidRPr="00E87F65">
        <w:rPr>
          <w:rFonts w:ascii="Times New Roman" w:eastAsia="SimSun" w:hAnsi="Times New Roman" w:cs="Times New Roman"/>
          <w:lang w:val="en-GB"/>
        </w:rPr>
        <w:t xml:space="preserve">heavy </w:t>
      </w:r>
      <w:r w:rsidR="004E6EB9" w:rsidRPr="00E87F65">
        <w:rPr>
          <w:rFonts w:ascii="Times New Roman" w:eastAsia="SimSun" w:hAnsi="Times New Roman" w:cs="Times New Roman"/>
          <w:lang w:val="en-GB"/>
        </w:rPr>
        <w:t>smoking</w:t>
      </w:r>
      <w:r w:rsidR="00FF1ADD" w:rsidRPr="00E87F65">
        <w:rPr>
          <w:rFonts w:ascii="Times New Roman" w:eastAsia="SimSun" w:hAnsi="Times New Roman" w:cs="Times New Roman"/>
          <w:lang w:val="en-GB"/>
        </w:rPr>
        <w:t xml:space="preserve"> and all type of </w:t>
      </w:r>
      <w:r w:rsidR="00FF1ADD" w:rsidRPr="00E87F65">
        <w:rPr>
          <w:rFonts w:ascii="Times New Roman" w:eastAsia="SimSun" w:hAnsi="Times New Roman" w:cs="Times New Roman"/>
        </w:rPr>
        <w:t>psychiatric comorbidities</w:t>
      </w:r>
      <w:r w:rsidR="004E6EB9" w:rsidRPr="00E87F65">
        <w:rPr>
          <w:rFonts w:ascii="Times New Roman" w:eastAsia="SimSun" w:hAnsi="Times New Roman" w:cs="Times New Roman"/>
          <w:lang w:val="en-GB"/>
        </w:rPr>
        <w:t>, compared with</w:t>
      </w:r>
      <w:r w:rsidR="00A912E4" w:rsidRPr="00E87F65">
        <w:rPr>
          <w:rFonts w:ascii="Times New Roman" w:eastAsia="SimSun" w:hAnsi="Times New Roman" w:cs="Times New Roman"/>
          <w:lang w:val="en-GB"/>
        </w:rPr>
        <w:t xml:space="preserve"> </w:t>
      </w:r>
      <w:r w:rsidR="004E6EB9" w:rsidRPr="00E87F65">
        <w:rPr>
          <w:rFonts w:ascii="Times New Roman" w:eastAsia="SimSun" w:hAnsi="Times New Roman" w:cs="Times New Roman"/>
          <w:lang w:val="en-GB"/>
        </w:rPr>
        <w:t>people</w:t>
      </w:r>
      <w:r w:rsidR="00A912E4" w:rsidRPr="00E87F65">
        <w:rPr>
          <w:rFonts w:ascii="Times New Roman" w:eastAsia="SimSun" w:hAnsi="Times New Roman" w:cs="Times New Roman"/>
          <w:lang w:val="en-GB"/>
        </w:rPr>
        <w:t xml:space="preserve"> without ADHD</w:t>
      </w:r>
      <w:r w:rsidR="004E6EB9" w:rsidRPr="00E87F65">
        <w:rPr>
          <w:rFonts w:ascii="Times New Roman" w:eastAsia="SimSun" w:hAnsi="Times New Roman" w:cs="Times New Roman"/>
          <w:lang w:val="en-GB"/>
        </w:rPr>
        <w:t xml:space="preserve">. </w:t>
      </w:r>
    </w:p>
    <w:p w14:paraId="16CB73CC" w14:textId="77777777" w:rsidR="00F50082" w:rsidRPr="00E87F65" w:rsidRDefault="000343EF" w:rsidP="004754DA">
      <w:pPr>
        <w:autoSpaceDE w:val="0"/>
        <w:autoSpaceDN w:val="0"/>
        <w:adjustRightInd w:val="0"/>
        <w:spacing w:after="120" w:line="360" w:lineRule="auto"/>
        <w:jc w:val="both"/>
        <w:rPr>
          <w:rFonts w:ascii="Times New Roman" w:eastAsia="SimSun" w:hAnsi="Times New Roman" w:cs="Times New Roman"/>
          <w:b/>
        </w:rPr>
      </w:pPr>
      <w:r w:rsidRPr="00E87F65">
        <w:rPr>
          <w:rFonts w:ascii="Times New Roman" w:eastAsia="SimSun" w:hAnsi="Times New Roman" w:cs="Times New Roman"/>
          <w:b/>
        </w:rPr>
        <w:t xml:space="preserve">Main analyses </w:t>
      </w:r>
    </w:p>
    <w:p w14:paraId="1626216B" w14:textId="3DAA9B67" w:rsidR="00F50082" w:rsidRPr="00E87F65" w:rsidRDefault="007D3518" w:rsidP="00DF4AC7">
      <w:pPr>
        <w:autoSpaceDE w:val="0"/>
        <w:autoSpaceDN w:val="0"/>
        <w:adjustRightInd w:val="0"/>
        <w:spacing w:after="120" w:line="360" w:lineRule="auto"/>
        <w:ind w:firstLine="720"/>
        <w:jc w:val="both"/>
        <w:rPr>
          <w:rFonts w:ascii="Times New Roman" w:eastAsia="SimSun" w:hAnsi="Times New Roman" w:cs="Times New Roman"/>
          <w:lang w:val="en-GB"/>
        </w:rPr>
      </w:pPr>
      <w:r w:rsidRPr="00E87F65">
        <w:rPr>
          <w:rFonts w:ascii="Times New Roman" w:eastAsia="SimSun" w:hAnsi="Times New Roman" w:cs="Times New Roman"/>
        </w:rPr>
        <w:t xml:space="preserve">At the end of the follow-up, the cumulative incidence of any cardiovascular disease was 38.05% (95% CI, 34.87%–41.52%) for individuals with ADHD </w:t>
      </w:r>
      <w:r w:rsidR="00D84B6C" w:rsidRPr="00E87F65">
        <w:rPr>
          <w:rFonts w:ascii="Times New Roman" w:eastAsia="SimSun" w:hAnsi="Times New Roman" w:cs="Times New Roman"/>
        </w:rPr>
        <w:t>and</w:t>
      </w:r>
      <w:r w:rsidRPr="00E87F65">
        <w:rPr>
          <w:rFonts w:ascii="Times New Roman" w:eastAsia="SimSun" w:hAnsi="Times New Roman" w:cs="Times New Roman"/>
        </w:rPr>
        <w:t xml:space="preserve"> 23.57% (95% CI, 23.47%–23.67%) for those without ADHD (</w:t>
      </w:r>
      <w:r w:rsidRPr="00E87F65">
        <w:rPr>
          <w:rFonts w:ascii="Times New Roman" w:eastAsia="SimSun" w:hAnsi="Times New Roman" w:cs="Times New Roman"/>
          <w:b/>
        </w:rPr>
        <w:t xml:space="preserve">Figure </w:t>
      </w:r>
      <w:r w:rsidR="00473508" w:rsidRPr="00E87F65">
        <w:rPr>
          <w:rFonts w:ascii="Times New Roman" w:eastAsia="SimSun" w:hAnsi="Times New Roman" w:cs="Times New Roman"/>
          <w:b/>
        </w:rPr>
        <w:t>1</w:t>
      </w:r>
      <w:r w:rsidRPr="00E87F65">
        <w:rPr>
          <w:rFonts w:ascii="Times New Roman" w:eastAsia="SimSun" w:hAnsi="Times New Roman" w:cs="Times New Roman"/>
        </w:rPr>
        <w:t xml:space="preserve">). </w:t>
      </w:r>
      <w:r w:rsidR="00D84B6C" w:rsidRPr="00E87F65">
        <w:rPr>
          <w:rFonts w:ascii="Times New Roman" w:eastAsia="SimSun" w:hAnsi="Times New Roman" w:cs="Times New Roman"/>
        </w:rPr>
        <w:t xml:space="preserve">As shown in </w:t>
      </w:r>
      <w:r w:rsidRPr="00E87F65">
        <w:rPr>
          <w:rFonts w:ascii="Times New Roman" w:eastAsia="SimSun" w:hAnsi="Times New Roman" w:cs="Times New Roman"/>
          <w:b/>
        </w:rPr>
        <w:t xml:space="preserve">Figure </w:t>
      </w:r>
      <w:r w:rsidR="00473508" w:rsidRPr="00E87F65">
        <w:rPr>
          <w:rFonts w:ascii="Times New Roman" w:eastAsia="SimSun" w:hAnsi="Times New Roman" w:cs="Times New Roman"/>
          <w:b/>
        </w:rPr>
        <w:t>2</w:t>
      </w:r>
      <w:r w:rsidR="00D84B6C" w:rsidRPr="00E87F65">
        <w:rPr>
          <w:rFonts w:ascii="Times New Roman" w:eastAsia="SimSun" w:hAnsi="Times New Roman" w:cs="Times New Roman"/>
          <w:b/>
        </w:rPr>
        <w:t xml:space="preserve">, </w:t>
      </w:r>
      <w:r w:rsidRPr="00E87F65">
        <w:rPr>
          <w:rFonts w:ascii="Times New Roman" w:eastAsia="SimSun" w:hAnsi="Times New Roman" w:cs="Times New Roman"/>
        </w:rPr>
        <w:t>a</w:t>
      </w:r>
      <w:r w:rsidR="008611FF" w:rsidRPr="00E87F65">
        <w:rPr>
          <w:rFonts w:ascii="Times New Roman" w:eastAsia="SimSun" w:hAnsi="Times New Roman" w:cs="Times New Roman"/>
        </w:rPr>
        <w:t>dults with ADHD had a</w:t>
      </w:r>
      <w:r w:rsidR="00886D9A" w:rsidRPr="00E87F65">
        <w:rPr>
          <w:rFonts w:ascii="Times New Roman" w:eastAsia="SimSun" w:hAnsi="Times New Roman" w:cs="Times New Roman"/>
        </w:rPr>
        <w:t xml:space="preserve"> </w:t>
      </w:r>
      <w:r w:rsidR="00FF1ADD" w:rsidRPr="00E87F65">
        <w:rPr>
          <w:rFonts w:ascii="Times New Roman" w:eastAsia="SimSun" w:hAnsi="Times New Roman" w:cs="Times New Roman"/>
        </w:rPr>
        <w:t xml:space="preserve">more than </w:t>
      </w:r>
      <w:r w:rsidR="00886D9A" w:rsidRPr="00E87F65">
        <w:rPr>
          <w:rFonts w:ascii="Times New Roman" w:eastAsia="SimSun" w:hAnsi="Times New Roman" w:cs="Times New Roman"/>
        </w:rPr>
        <w:t>two-fold increase</w:t>
      </w:r>
      <w:r w:rsidR="008611FF" w:rsidRPr="00E87F65">
        <w:rPr>
          <w:rFonts w:ascii="Times New Roman" w:eastAsia="SimSun" w:hAnsi="Times New Roman" w:cs="Times New Roman"/>
        </w:rPr>
        <w:t>d</w:t>
      </w:r>
      <w:r w:rsidR="00886D9A" w:rsidRPr="00E87F65">
        <w:rPr>
          <w:rFonts w:ascii="Times New Roman" w:eastAsia="SimSun" w:hAnsi="Times New Roman" w:cs="Times New Roman"/>
        </w:rPr>
        <w:t xml:space="preserve"> risk of </w:t>
      </w:r>
      <w:r w:rsidR="00BB7CE1" w:rsidRPr="00E87F65">
        <w:rPr>
          <w:rFonts w:ascii="Times New Roman" w:eastAsia="SimSun" w:hAnsi="Times New Roman" w:cs="Times New Roman"/>
        </w:rPr>
        <w:t xml:space="preserve">any </w:t>
      </w:r>
      <w:r w:rsidR="00886D9A" w:rsidRPr="00E87F65">
        <w:rPr>
          <w:rFonts w:ascii="Times New Roman" w:eastAsia="SimSun" w:hAnsi="Times New Roman" w:cs="Times New Roman"/>
          <w:lang w:val="en-GB"/>
        </w:rPr>
        <w:t xml:space="preserve">cardiovascular disease </w:t>
      </w:r>
      <w:r w:rsidR="00886D9A" w:rsidRPr="00E87F65">
        <w:rPr>
          <w:rFonts w:ascii="Times New Roman" w:eastAsia="SimSun" w:hAnsi="Times New Roman" w:cs="Times New Roman"/>
        </w:rPr>
        <w:t>(HR=2.05, 95%</w:t>
      </w:r>
      <w:r w:rsidR="00277939" w:rsidRPr="00E87F65">
        <w:rPr>
          <w:rFonts w:ascii="Times New Roman" w:eastAsia="SimSun" w:hAnsi="Times New Roman" w:cs="Times New Roman"/>
        </w:rPr>
        <w:t xml:space="preserve"> </w:t>
      </w:r>
      <w:r w:rsidR="00886D9A" w:rsidRPr="00E87F65">
        <w:rPr>
          <w:rFonts w:ascii="Times New Roman" w:eastAsia="SimSun" w:hAnsi="Times New Roman" w:cs="Times New Roman"/>
        </w:rPr>
        <w:t>CI=1.98-2.13), compared with those without ADHD, after adjusting for sex and year of birth</w:t>
      </w:r>
      <w:r w:rsidRPr="00E87F65">
        <w:rPr>
          <w:rFonts w:ascii="Times New Roman" w:eastAsia="SimSun" w:hAnsi="Times New Roman" w:cs="Times New Roman"/>
        </w:rPr>
        <w:t xml:space="preserve">. </w:t>
      </w:r>
      <w:r w:rsidR="00886D9A" w:rsidRPr="00E87F65">
        <w:rPr>
          <w:rFonts w:ascii="Times New Roman" w:eastAsia="SimSun" w:hAnsi="Times New Roman" w:cs="Times New Roman"/>
        </w:rPr>
        <w:t>The associations attenuated</w:t>
      </w:r>
      <w:r w:rsidR="00D84B6C" w:rsidRPr="00E87F65">
        <w:rPr>
          <w:rFonts w:ascii="Times New Roman" w:eastAsia="SimSun" w:hAnsi="Times New Roman" w:cs="Times New Roman"/>
        </w:rPr>
        <w:t>, but remained significant,</w:t>
      </w:r>
      <w:r w:rsidR="00886D9A" w:rsidRPr="00E87F65">
        <w:rPr>
          <w:rFonts w:ascii="Times New Roman" w:eastAsia="SimSun" w:hAnsi="Times New Roman" w:cs="Times New Roman"/>
        </w:rPr>
        <w:t xml:space="preserve"> </w:t>
      </w:r>
      <w:r w:rsidR="008A2BD3" w:rsidRPr="00E87F65">
        <w:rPr>
          <w:rFonts w:ascii="Times New Roman" w:eastAsia="SimSun" w:hAnsi="Times New Roman" w:cs="Times New Roman"/>
        </w:rPr>
        <w:t xml:space="preserve">when adjusted for </w:t>
      </w:r>
      <w:r w:rsidR="00451E25" w:rsidRPr="00E87F65">
        <w:rPr>
          <w:rFonts w:ascii="Times New Roman" w:eastAsia="SimSun" w:hAnsi="Times New Roman" w:cs="Times New Roman"/>
        </w:rPr>
        <w:t xml:space="preserve">sociodemographic characteristics and </w:t>
      </w:r>
      <w:r w:rsidRPr="00E87F65">
        <w:rPr>
          <w:rFonts w:ascii="Times New Roman" w:eastAsia="SimSun" w:hAnsi="Times New Roman" w:cs="Times New Roman"/>
        </w:rPr>
        <w:t>well-established</w:t>
      </w:r>
      <w:r w:rsidR="00232FAA" w:rsidRPr="00E87F65">
        <w:rPr>
          <w:rFonts w:ascii="Times New Roman" w:eastAsia="SimSun" w:hAnsi="Times New Roman" w:cs="Times New Roman"/>
        </w:rPr>
        <w:t xml:space="preserve"> risk factors</w:t>
      </w:r>
      <w:r w:rsidRPr="00E87F65">
        <w:rPr>
          <w:rFonts w:ascii="Times New Roman" w:eastAsia="SimSun" w:hAnsi="Times New Roman" w:cs="Times New Roman"/>
        </w:rPr>
        <w:t xml:space="preserve"> for cardiovascular diseases</w:t>
      </w:r>
      <w:r w:rsidR="00232FAA" w:rsidRPr="00E87F65">
        <w:rPr>
          <w:rFonts w:ascii="Times New Roman" w:eastAsia="SimSun" w:hAnsi="Times New Roman" w:cs="Times New Roman"/>
        </w:rPr>
        <w:t xml:space="preserve"> </w:t>
      </w:r>
      <w:r w:rsidR="008A2BD3" w:rsidRPr="00E87F65">
        <w:rPr>
          <w:rFonts w:ascii="Times New Roman" w:eastAsia="SimSun" w:hAnsi="Times New Roman" w:cs="Times New Roman"/>
          <w:lang w:val="en-GB"/>
        </w:rPr>
        <w:t>in model 2</w:t>
      </w:r>
      <w:r w:rsidR="00B13147" w:rsidRPr="00E87F65">
        <w:rPr>
          <w:rFonts w:ascii="Times New Roman" w:eastAsia="SimSun" w:hAnsi="Times New Roman" w:cs="Times New Roman"/>
          <w:lang w:val="en-GB"/>
        </w:rPr>
        <w:t xml:space="preserve"> (</w:t>
      </w:r>
      <w:r w:rsidR="00B13147" w:rsidRPr="00E87F65">
        <w:rPr>
          <w:rFonts w:ascii="Times New Roman" w:eastAsia="SimSun" w:hAnsi="Times New Roman" w:cs="Times New Roman"/>
        </w:rPr>
        <w:t>HR=1.84, 95%CI=1.77-1.91</w:t>
      </w:r>
      <w:r w:rsidR="00B13147" w:rsidRPr="00E87F65">
        <w:rPr>
          <w:rFonts w:ascii="Times New Roman" w:eastAsia="SimSun" w:hAnsi="Times New Roman" w:cs="Times New Roman"/>
          <w:lang w:val="en-GB"/>
        </w:rPr>
        <w:t>)</w:t>
      </w:r>
      <w:r w:rsidR="008A2BD3" w:rsidRPr="00E87F65">
        <w:rPr>
          <w:rFonts w:ascii="Times New Roman" w:hAnsi="Times New Roman" w:cs="Times New Roman"/>
        </w:rPr>
        <w:t xml:space="preserve">. </w:t>
      </w:r>
      <w:r w:rsidR="00F24464" w:rsidRPr="00E87F65">
        <w:rPr>
          <w:rFonts w:ascii="Times New Roman" w:hAnsi="Times New Roman" w:cs="Times New Roman"/>
        </w:rPr>
        <w:t>Further adjustments for psychiatric comorbidities</w:t>
      </w:r>
      <w:r w:rsidR="006F7105" w:rsidRPr="00E87F65">
        <w:rPr>
          <w:rFonts w:ascii="Times New Roman" w:hAnsi="Times New Roman" w:cs="Times New Roman"/>
        </w:rPr>
        <w:t xml:space="preserve"> (model 3) </w:t>
      </w:r>
      <w:r w:rsidR="00F24464" w:rsidRPr="00E87F65">
        <w:rPr>
          <w:rFonts w:ascii="Times New Roman" w:hAnsi="Times New Roman" w:cs="Times New Roman"/>
        </w:rPr>
        <w:t>attenuated</w:t>
      </w:r>
      <w:r w:rsidR="00A02ABD" w:rsidRPr="00E87F65">
        <w:rPr>
          <w:rFonts w:ascii="Times New Roman" w:hAnsi="Times New Roman" w:cs="Times New Roman"/>
        </w:rPr>
        <w:t xml:space="preserve"> </w:t>
      </w:r>
      <w:r w:rsidR="006F7105" w:rsidRPr="00E87F65">
        <w:rPr>
          <w:rFonts w:ascii="Times New Roman" w:hAnsi="Times New Roman" w:cs="Times New Roman"/>
        </w:rPr>
        <w:t xml:space="preserve">but </w:t>
      </w:r>
      <w:r w:rsidR="00B8291C" w:rsidRPr="00E87F65">
        <w:rPr>
          <w:rFonts w:ascii="Times New Roman" w:hAnsi="Times New Roman" w:cs="Times New Roman"/>
        </w:rPr>
        <w:t xml:space="preserve">did </w:t>
      </w:r>
      <w:r w:rsidR="00F24464" w:rsidRPr="00E87F65">
        <w:rPr>
          <w:rFonts w:ascii="Times New Roman" w:hAnsi="Times New Roman" w:cs="Times New Roman"/>
        </w:rPr>
        <w:t>no</w:t>
      </w:r>
      <w:r w:rsidR="00A02ABD" w:rsidRPr="00E87F65">
        <w:rPr>
          <w:rFonts w:ascii="Times New Roman" w:hAnsi="Times New Roman" w:cs="Times New Roman"/>
        </w:rPr>
        <w:t>t fully explain the association</w:t>
      </w:r>
      <w:r w:rsidR="006F7105" w:rsidRPr="00E87F65">
        <w:rPr>
          <w:rFonts w:ascii="Times New Roman" w:hAnsi="Times New Roman" w:cs="Times New Roman"/>
        </w:rPr>
        <w:t>s</w:t>
      </w:r>
      <w:r w:rsidR="00A02ABD" w:rsidRPr="00E87F65">
        <w:rPr>
          <w:rFonts w:ascii="Times New Roman" w:hAnsi="Times New Roman" w:cs="Times New Roman"/>
        </w:rPr>
        <w:t xml:space="preserve"> </w:t>
      </w:r>
      <w:r w:rsidR="00EF4413" w:rsidRPr="00E87F65">
        <w:rPr>
          <w:rFonts w:ascii="Times New Roman" w:hAnsi="Times New Roman" w:cs="Times New Roman"/>
        </w:rPr>
        <w:t>(HR=1.65, 95%CI= 1.59-1.71).</w:t>
      </w:r>
      <w:r w:rsidR="00EB75A8" w:rsidRPr="00E87F65">
        <w:rPr>
          <w:rFonts w:ascii="Times New Roman" w:hAnsi="Times New Roman" w:cs="Times New Roman"/>
        </w:rPr>
        <w:t xml:space="preserve"> </w:t>
      </w:r>
      <w:r w:rsidR="0031296D" w:rsidRPr="00E87F65">
        <w:rPr>
          <w:rFonts w:ascii="Times New Roman" w:hAnsi="Times New Roman" w:cs="Times New Roman"/>
        </w:rPr>
        <w:t xml:space="preserve">Positive associations were </w:t>
      </w:r>
      <w:r w:rsidR="0031296D" w:rsidRPr="00E87F65">
        <w:rPr>
          <w:rFonts w:ascii="Times New Roman" w:eastAsia="SimSun" w:hAnsi="Times New Roman" w:cs="Times New Roman"/>
        </w:rPr>
        <w:t xml:space="preserve">additionally observed for </w:t>
      </w:r>
      <w:r w:rsidRPr="00E87F65">
        <w:rPr>
          <w:rFonts w:ascii="Times New Roman" w:eastAsia="SimSun" w:hAnsi="Times New Roman" w:cs="Times New Roman"/>
        </w:rPr>
        <w:t xml:space="preserve">all studied </w:t>
      </w:r>
      <w:r w:rsidR="00B8291C" w:rsidRPr="00E87F65">
        <w:rPr>
          <w:rFonts w:ascii="Times New Roman" w:eastAsia="SimSun" w:hAnsi="Times New Roman" w:cs="Times New Roman"/>
        </w:rPr>
        <w:t xml:space="preserve">specific </w:t>
      </w:r>
      <w:r w:rsidRPr="00E87F65">
        <w:rPr>
          <w:rFonts w:ascii="Times New Roman" w:eastAsia="SimSun" w:hAnsi="Times New Roman" w:cs="Times New Roman"/>
        </w:rPr>
        <w:t xml:space="preserve">cardiovascular diseases </w:t>
      </w:r>
      <w:r w:rsidR="0031296D" w:rsidRPr="00E87F65">
        <w:rPr>
          <w:rFonts w:ascii="Times New Roman" w:eastAsia="SimSun" w:hAnsi="Times New Roman" w:cs="Times New Roman"/>
        </w:rPr>
        <w:t>across all adjusted models</w:t>
      </w:r>
      <w:r w:rsidR="0031296D" w:rsidRPr="00E87F65" w:rsidDel="0031296D">
        <w:rPr>
          <w:rFonts w:ascii="Times New Roman" w:eastAsia="SimSun" w:hAnsi="Times New Roman" w:cs="Times New Roman"/>
        </w:rPr>
        <w:t xml:space="preserve"> </w:t>
      </w:r>
      <w:r w:rsidRPr="00E87F65">
        <w:rPr>
          <w:rFonts w:ascii="Times New Roman" w:eastAsia="SimSun" w:hAnsi="Times New Roman" w:cs="Times New Roman"/>
        </w:rPr>
        <w:t xml:space="preserve">in individuals with ADHD compared with those without ADHD. The highest </w:t>
      </w:r>
      <w:r w:rsidR="00BC5320" w:rsidRPr="00E87F65">
        <w:rPr>
          <w:rFonts w:ascii="Times New Roman" w:eastAsia="SimSun" w:hAnsi="Times New Roman" w:cs="Times New Roman"/>
        </w:rPr>
        <w:t xml:space="preserve">adjusted </w:t>
      </w:r>
      <w:r w:rsidRPr="00E87F65">
        <w:rPr>
          <w:rFonts w:ascii="Times New Roman" w:eastAsia="SimSun" w:hAnsi="Times New Roman" w:cs="Times New Roman"/>
        </w:rPr>
        <w:t xml:space="preserve">hazard ratios were observed for cardiac arrest (HR=2.28, 95% CI=1.81-2.87), hemorrhagic stroke (HR=2.16, 95% CI=1.68-2.77) and </w:t>
      </w:r>
      <w:r w:rsidRPr="00E87F65">
        <w:rPr>
          <w:rFonts w:ascii="Times New Roman" w:eastAsia="SimSun" w:hAnsi="Times New Roman" w:cs="Times New Roman"/>
          <w:lang w:val="en-GB"/>
        </w:rPr>
        <w:t xml:space="preserve">peripheral </w:t>
      </w:r>
      <w:r w:rsidRPr="00E87F65">
        <w:rPr>
          <w:rFonts w:ascii="Times New Roman" w:eastAsia="SimSun" w:hAnsi="Times New Roman" w:cs="Times New Roman"/>
          <w:lang w:val="en-GB"/>
        </w:rPr>
        <w:lastRenderedPageBreak/>
        <w:t>vascular disease/arteriosclerosis</w:t>
      </w:r>
      <w:r w:rsidRPr="00E87F65">
        <w:rPr>
          <w:rFonts w:ascii="Times New Roman" w:eastAsia="SimSun" w:hAnsi="Times New Roman" w:cs="Times New Roman"/>
        </w:rPr>
        <w:t xml:space="preserve"> (HR=2.05, 95% CI=1.76-2.38) in model 2. When further adjust</w:t>
      </w:r>
      <w:r w:rsidR="00D84B6C" w:rsidRPr="00E87F65">
        <w:rPr>
          <w:rFonts w:ascii="Times New Roman" w:eastAsia="SimSun" w:hAnsi="Times New Roman" w:cs="Times New Roman"/>
        </w:rPr>
        <w:t>ing</w:t>
      </w:r>
      <w:r w:rsidRPr="00E87F65">
        <w:rPr>
          <w:rFonts w:ascii="Times New Roman" w:eastAsia="SimSun" w:hAnsi="Times New Roman" w:cs="Times New Roman"/>
        </w:rPr>
        <w:t xml:space="preserve"> for psychiatric comorbidities, most of the relative risk</w:t>
      </w:r>
      <w:r w:rsidR="00B8291C" w:rsidRPr="00E87F65">
        <w:rPr>
          <w:rFonts w:ascii="Times New Roman" w:eastAsia="SimSun" w:hAnsi="Times New Roman" w:cs="Times New Roman"/>
        </w:rPr>
        <w:t>s</w:t>
      </w:r>
      <w:r w:rsidRPr="00E87F65">
        <w:rPr>
          <w:rFonts w:ascii="Times New Roman" w:eastAsia="SimSun" w:hAnsi="Times New Roman" w:cs="Times New Roman"/>
        </w:rPr>
        <w:t xml:space="preserve"> (20 out of 22</w:t>
      </w:r>
      <w:r w:rsidR="00B8291C" w:rsidRPr="00E87F65">
        <w:rPr>
          <w:rFonts w:ascii="Times New Roman" w:eastAsia="SimSun" w:hAnsi="Times New Roman" w:cs="Times New Roman"/>
        </w:rPr>
        <w:t xml:space="preserve"> specific cardiovascular diseases</w:t>
      </w:r>
      <w:r w:rsidRPr="00E87F65">
        <w:rPr>
          <w:rFonts w:ascii="Times New Roman" w:eastAsia="SimSun" w:hAnsi="Times New Roman" w:cs="Times New Roman"/>
        </w:rPr>
        <w:t xml:space="preserve">) were slightly attenuated but remained statistically significant. </w:t>
      </w:r>
    </w:p>
    <w:p w14:paraId="4FDCC436" w14:textId="77777777" w:rsidR="00F5091D" w:rsidRPr="00E87F65" w:rsidRDefault="00F5091D" w:rsidP="004754DA">
      <w:pPr>
        <w:autoSpaceDE w:val="0"/>
        <w:autoSpaceDN w:val="0"/>
        <w:adjustRightInd w:val="0"/>
        <w:spacing w:after="120" w:line="360" w:lineRule="auto"/>
        <w:jc w:val="both"/>
        <w:rPr>
          <w:rFonts w:ascii="Times New Roman" w:hAnsi="Times New Roman" w:cs="Times New Roman"/>
          <w:b/>
        </w:rPr>
      </w:pPr>
      <w:r w:rsidRPr="00E87F65">
        <w:rPr>
          <w:rFonts w:ascii="Times New Roman" w:hAnsi="Times New Roman" w:cs="Times New Roman"/>
          <w:b/>
        </w:rPr>
        <w:t>Subgroup analyses</w:t>
      </w:r>
    </w:p>
    <w:p w14:paraId="7767A8CE" w14:textId="49726AFC" w:rsidR="00891E69" w:rsidRPr="00E87F65" w:rsidRDefault="000D4F6B" w:rsidP="004754DA">
      <w:pPr>
        <w:autoSpaceDE w:val="0"/>
        <w:autoSpaceDN w:val="0"/>
        <w:adjustRightInd w:val="0"/>
        <w:spacing w:after="120" w:line="360" w:lineRule="auto"/>
        <w:ind w:firstLine="720"/>
        <w:jc w:val="both"/>
        <w:rPr>
          <w:rFonts w:ascii="Times New Roman" w:eastAsia="SimSun" w:hAnsi="Times New Roman" w:cs="Times New Roman"/>
        </w:rPr>
      </w:pPr>
      <w:r w:rsidRPr="000D4F6B">
        <w:rPr>
          <w:rFonts w:ascii="Times New Roman" w:eastAsia="SimSun" w:hAnsi="Times New Roman" w:cs="Times New Roman"/>
        </w:rPr>
        <w:t xml:space="preserve">The associations between ADHD and cardiovascular diseases were stronger across all levels of adjustments in males (HR=1.70, 95% CI=1.62-1.79 in Model 3) compared to females (HR=1.58, 95% CI=1.49-1.68). </w:t>
      </w:r>
      <w:r w:rsidR="00E53098" w:rsidRPr="00E87F65">
        <w:rPr>
          <w:rFonts w:ascii="Times New Roman" w:eastAsia="SimSun" w:hAnsi="Times New Roman" w:cs="Times New Roman"/>
        </w:rPr>
        <w:t>. A</w:t>
      </w:r>
      <w:r w:rsidR="003C78BD" w:rsidRPr="00E87F65">
        <w:rPr>
          <w:rFonts w:ascii="Times New Roman" w:eastAsia="SimSun" w:hAnsi="Times New Roman" w:cs="Times New Roman"/>
        </w:rPr>
        <w:t xml:space="preserve">ccordingly, higher </w:t>
      </w:r>
      <w:r w:rsidR="00BF351B" w:rsidRPr="00E87F65">
        <w:rPr>
          <w:rFonts w:ascii="Times New Roman" w:eastAsia="SimSun" w:hAnsi="Times New Roman" w:cs="Times New Roman"/>
        </w:rPr>
        <w:t xml:space="preserve">cumulative incidence of cardiovascular diseases </w:t>
      </w:r>
      <w:r w:rsidR="003C78BD" w:rsidRPr="00E87F65">
        <w:rPr>
          <w:rFonts w:ascii="Times New Roman" w:eastAsia="SimSun" w:hAnsi="Times New Roman" w:cs="Times New Roman"/>
        </w:rPr>
        <w:t xml:space="preserve">over time </w:t>
      </w:r>
      <w:r w:rsidR="00E53098" w:rsidRPr="00E87F65">
        <w:rPr>
          <w:rFonts w:ascii="Times New Roman" w:eastAsia="SimSun" w:hAnsi="Times New Roman" w:cs="Times New Roman"/>
        </w:rPr>
        <w:t xml:space="preserve">was found </w:t>
      </w:r>
      <w:r w:rsidR="003C78BD" w:rsidRPr="00E87F65">
        <w:rPr>
          <w:rFonts w:ascii="Times New Roman" w:eastAsia="SimSun" w:hAnsi="Times New Roman" w:cs="Times New Roman"/>
        </w:rPr>
        <w:t>in male</w:t>
      </w:r>
      <w:r w:rsidR="00BF351B" w:rsidRPr="00E87F65">
        <w:rPr>
          <w:rFonts w:ascii="Times New Roman" w:eastAsia="SimSun" w:hAnsi="Times New Roman" w:cs="Times New Roman"/>
        </w:rPr>
        <w:t>s compared to females.</w:t>
      </w:r>
      <w:r w:rsidR="003C78BD" w:rsidRPr="00E87F65">
        <w:rPr>
          <w:rFonts w:ascii="Times New Roman" w:eastAsia="SimSun" w:hAnsi="Times New Roman" w:cs="Times New Roman"/>
        </w:rPr>
        <w:t xml:space="preserve"> </w:t>
      </w:r>
      <w:r w:rsidR="007F34C0" w:rsidRPr="00E87F65">
        <w:rPr>
          <w:rFonts w:ascii="Times New Roman" w:eastAsia="SimSun" w:hAnsi="Times New Roman" w:cs="Times New Roman"/>
        </w:rPr>
        <w:t xml:space="preserve">When stratified by age </w:t>
      </w:r>
      <w:r w:rsidR="00DF4AC7" w:rsidRPr="00E87F65">
        <w:rPr>
          <w:rFonts w:ascii="Times New Roman" w:eastAsia="SimSun" w:hAnsi="Times New Roman" w:cs="Times New Roman"/>
        </w:rPr>
        <w:t>bands</w:t>
      </w:r>
      <w:r w:rsidR="007F34C0" w:rsidRPr="00E87F65">
        <w:rPr>
          <w:rFonts w:ascii="Times New Roman" w:eastAsia="SimSun" w:hAnsi="Times New Roman" w:cs="Times New Roman"/>
        </w:rPr>
        <w:t xml:space="preserve">, the highest </w:t>
      </w:r>
      <w:r w:rsidR="00E2316D" w:rsidRPr="00E87F65">
        <w:rPr>
          <w:rFonts w:ascii="Times New Roman" w:eastAsia="SimSun" w:hAnsi="Times New Roman" w:cs="Times New Roman"/>
        </w:rPr>
        <w:t xml:space="preserve">adjusted </w:t>
      </w:r>
      <w:r w:rsidR="007F34C0" w:rsidRPr="00E87F65">
        <w:rPr>
          <w:rFonts w:ascii="Times New Roman" w:eastAsia="SimSun" w:hAnsi="Times New Roman" w:cs="Times New Roman"/>
        </w:rPr>
        <w:t xml:space="preserve">HR was </w:t>
      </w:r>
      <w:r w:rsidR="000D1732" w:rsidRPr="00E87F65">
        <w:rPr>
          <w:rFonts w:ascii="Times New Roman" w:eastAsia="SimSun" w:hAnsi="Times New Roman" w:cs="Times New Roman"/>
        </w:rPr>
        <w:t>observed in</w:t>
      </w:r>
      <w:r w:rsidR="003C78BD" w:rsidRPr="00E87F65">
        <w:rPr>
          <w:rFonts w:ascii="Times New Roman" w:eastAsia="SimSun" w:hAnsi="Times New Roman" w:cs="Times New Roman"/>
        </w:rPr>
        <w:t xml:space="preserve"> </w:t>
      </w:r>
      <w:r w:rsidR="006F6CDE" w:rsidRPr="00E87F65">
        <w:rPr>
          <w:rFonts w:ascii="Times New Roman" w:eastAsia="SimSun" w:hAnsi="Times New Roman" w:cs="Times New Roman"/>
        </w:rPr>
        <w:t xml:space="preserve">the </w:t>
      </w:r>
      <w:r w:rsidR="000D1732" w:rsidRPr="00E87F65">
        <w:rPr>
          <w:rFonts w:ascii="Times New Roman" w:eastAsia="SimSun" w:hAnsi="Times New Roman" w:cs="Times New Roman"/>
        </w:rPr>
        <w:t>young</w:t>
      </w:r>
      <w:r w:rsidR="007F34C0" w:rsidRPr="00E87F65">
        <w:rPr>
          <w:rFonts w:ascii="Times New Roman" w:eastAsia="SimSun" w:hAnsi="Times New Roman" w:cs="Times New Roman"/>
        </w:rPr>
        <w:t>est</w:t>
      </w:r>
      <w:r w:rsidR="000D1732" w:rsidRPr="00E87F65">
        <w:rPr>
          <w:rFonts w:ascii="Times New Roman" w:eastAsia="SimSun" w:hAnsi="Times New Roman" w:cs="Times New Roman"/>
        </w:rPr>
        <w:t xml:space="preserve"> </w:t>
      </w:r>
      <w:r w:rsidR="003C78BD" w:rsidRPr="00E87F65">
        <w:rPr>
          <w:rFonts w:ascii="Times New Roman" w:eastAsia="SimSun" w:hAnsi="Times New Roman" w:cs="Times New Roman"/>
        </w:rPr>
        <w:t>adults</w:t>
      </w:r>
      <w:r w:rsidR="007F34C0" w:rsidRPr="00E87F65">
        <w:rPr>
          <w:rFonts w:ascii="Times New Roman" w:eastAsia="SimSun" w:hAnsi="Times New Roman" w:cs="Times New Roman"/>
        </w:rPr>
        <w:t xml:space="preserve"> (</w:t>
      </w:r>
      <w:r w:rsidR="00B13147" w:rsidRPr="00E87F65">
        <w:rPr>
          <w:rFonts w:ascii="Times New Roman" w:eastAsia="SimSun" w:hAnsi="Times New Roman" w:cs="Times New Roman"/>
        </w:rPr>
        <w:t xml:space="preserve">18-31 years, </w:t>
      </w:r>
      <w:r w:rsidR="007F34C0" w:rsidRPr="00E87F65">
        <w:rPr>
          <w:rFonts w:ascii="Times New Roman" w:eastAsia="SimSun" w:hAnsi="Times New Roman" w:cs="Times New Roman"/>
        </w:rPr>
        <w:t>HR=2.49, 95%</w:t>
      </w:r>
      <w:r w:rsidR="00277939" w:rsidRPr="00E87F65">
        <w:rPr>
          <w:rFonts w:ascii="Times New Roman" w:eastAsia="SimSun" w:hAnsi="Times New Roman" w:cs="Times New Roman"/>
        </w:rPr>
        <w:t xml:space="preserve"> </w:t>
      </w:r>
      <w:r w:rsidR="007F34C0" w:rsidRPr="00E87F65">
        <w:rPr>
          <w:rFonts w:ascii="Times New Roman" w:eastAsia="SimSun" w:hAnsi="Times New Roman" w:cs="Times New Roman"/>
        </w:rPr>
        <w:t>CI=2.17-2.87)</w:t>
      </w:r>
      <w:r w:rsidR="00E2316D" w:rsidRPr="00E87F65">
        <w:rPr>
          <w:rFonts w:ascii="Times New Roman" w:eastAsia="SimSun" w:hAnsi="Times New Roman" w:cs="Times New Roman"/>
        </w:rPr>
        <w:t xml:space="preserve">, while </w:t>
      </w:r>
      <w:r w:rsidR="00891E69" w:rsidRPr="00E87F65">
        <w:rPr>
          <w:rFonts w:ascii="Times New Roman" w:eastAsia="SimSun" w:hAnsi="Times New Roman" w:cs="Times New Roman"/>
        </w:rPr>
        <w:t xml:space="preserve">the </w:t>
      </w:r>
      <w:r w:rsidR="00E2316D" w:rsidRPr="00E87F65">
        <w:rPr>
          <w:rFonts w:ascii="Times New Roman" w:eastAsia="SimSun" w:hAnsi="Times New Roman" w:cs="Times New Roman"/>
        </w:rPr>
        <w:t xml:space="preserve">lowest </w:t>
      </w:r>
      <w:r w:rsidR="00B8291C" w:rsidRPr="00E87F65">
        <w:rPr>
          <w:rFonts w:ascii="Times New Roman" w:eastAsia="SimSun" w:hAnsi="Times New Roman" w:cs="Times New Roman"/>
        </w:rPr>
        <w:t xml:space="preserve">association </w:t>
      </w:r>
      <w:r w:rsidR="00E2316D" w:rsidRPr="00E87F65">
        <w:rPr>
          <w:rFonts w:ascii="Times New Roman" w:eastAsia="SimSun" w:hAnsi="Times New Roman" w:cs="Times New Roman"/>
        </w:rPr>
        <w:t xml:space="preserve">was found in </w:t>
      </w:r>
      <w:r w:rsidR="006F6CDE" w:rsidRPr="00E87F65">
        <w:rPr>
          <w:rFonts w:ascii="Times New Roman" w:eastAsia="SimSun" w:hAnsi="Times New Roman" w:cs="Times New Roman"/>
        </w:rPr>
        <w:t xml:space="preserve">the </w:t>
      </w:r>
      <w:r w:rsidR="00E2316D" w:rsidRPr="00E87F65">
        <w:rPr>
          <w:rFonts w:ascii="Times New Roman" w:eastAsia="SimSun" w:hAnsi="Times New Roman" w:cs="Times New Roman"/>
        </w:rPr>
        <w:t>oldest adults (60-73 years, HR=1.22, 95%</w:t>
      </w:r>
      <w:r w:rsidR="00277939" w:rsidRPr="00E87F65">
        <w:rPr>
          <w:rFonts w:ascii="Times New Roman" w:eastAsia="SimSun" w:hAnsi="Times New Roman" w:cs="Times New Roman"/>
        </w:rPr>
        <w:t xml:space="preserve"> </w:t>
      </w:r>
      <w:r w:rsidR="00E2316D" w:rsidRPr="00E87F65">
        <w:rPr>
          <w:rFonts w:ascii="Times New Roman" w:eastAsia="SimSun" w:hAnsi="Times New Roman" w:cs="Times New Roman"/>
        </w:rPr>
        <w:t>CI=1.08-1.37). However,</w:t>
      </w:r>
      <w:r w:rsidR="000D1732" w:rsidRPr="00E87F65">
        <w:rPr>
          <w:rFonts w:ascii="Times New Roman" w:eastAsia="SimSun" w:hAnsi="Times New Roman" w:cs="Times New Roman"/>
        </w:rPr>
        <w:t xml:space="preserve"> </w:t>
      </w:r>
      <w:r w:rsidR="00BF351B" w:rsidRPr="00E87F65">
        <w:rPr>
          <w:rFonts w:ascii="Times New Roman" w:eastAsia="SimSun" w:hAnsi="Times New Roman" w:cs="Times New Roman"/>
        </w:rPr>
        <w:t xml:space="preserve">the </w:t>
      </w:r>
      <w:r w:rsidR="0031296D" w:rsidRPr="00E87F65">
        <w:rPr>
          <w:rFonts w:ascii="Times New Roman" w:eastAsia="SimSun" w:hAnsi="Times New Roman" w:cs="Times New Roman"/>
        </w:rPr>
        <w:t>cumulative incidence</w:t>
      </w:r>
      <w:r w:rsidR="00BF351B" w:rsidRPr="00E87F65">
        <w:rPr>
          <w:rFonts w:ascii="Times New Roman" w:eastAsia="SimSun" w:hAnsi="Times New Roman" w:cs="Times New Roman"/>
        </w:rPr>
        <w:t xml:space="preserve"> of events </w:t>
      </w:r>
      <w:r w:rsidR="000D1732" w:rsidRPr="00E87F65">
        <w:rPr>
          <w:rFonts w:ascii="Times New Roman" w:eastAsia="SimSun" w:hAnsi="Times New Roman" w:cs="Times New Roman"/>
        </w:rPr>
        <w:t>was low</w:t>
      </w:r>
      <w:r w:rsidR="007F34C0" w:rsidRPr="00E87F65">
        <w:rPr>
          <w:rFonts w:ascii="Times New Roman" w:eastAsia="SimSun" w:hAnsi="Times New Roman" w:cs="Times New Roman"/>
        </w:rPr>
        <w:t xml:space="preserve">est among </w:t>
      </w:r>
      <w:r w:rsidR="00146358" w:rsidRPr="00E87F65">
        <w:rPr>
          <w:rFonts w:ascii="Times New Roman" w:eastAsia="SimSun" w:hAnsi="Times New Roman" w:cs="Times New Roman"/>
        </w:rPr>
        <w:t xml:space="preserve">young </w:t>
      </w:r>
      <w:r w:rsidR="007F34C0" w:rsidRPr="00E87F65">
        <w:rPr>
          <w:rFonts w:ascii="Times New Roman" w:eastAsia="SimSun" w:hAnsi="Times New Roman" w:cs="Times New Roman"/>
        </w:rPr>
        <w:t xml:space="preserve">adults, </w:t>
      </w:r>
      <w:r w:rsidR="00146358" w:rsidRPr="00E87F65">
        <w:rPr>
          <w:rFonts w:ascii="Times New Roman" w:eastAsia="SimSun" w:hAnsi="Times New Roman" w:cs="Times New Roman"/>
        </w:rPr>
        <w:t>and the</w:t>
      </w:r>
      <w:r w:rsidR="00537F37" w:rsidRPr="00E87F65">
        <w:rPr>
          <w:rFonts w:ascii="Times New Roman" w:eastAsia="SimSun" w:hAnsi="Times New Roman" w:cs="Times New Roman"/>
        </w:rPr>
        <w:t>n increased substantially with age.</w:t>
      </w:r>
      <w:r w:rsidR="00BF351B" w:rsidRPr="00E87F65">
        <w:rPr>
          <w:rFonts w:ascii="Times New Roman" w:eastAsia="SimSun" w:hAnsi="Times New Roman" w:cs="Times New Roman"/>
        </w:rPr>
        <w:t xml:space="preserve"> For example, at the end of the follow-up, the prevalence of cardiovascular diseases was 5.89% among the youngest adults with ADHD (</w:t>
      </w:r>
      <w:r w:rsidR="00891E69" w:rsidRPr="00E87F65">
        <w:rPr>
          <w:rFonts w:ascii="Times New Roman" w:eastAsia="SimSun" w:hAnsi="Times New Roman" w:cs="Times New Roman"/>
        </w:rPr>
        <w:t>vs</w:t>
      </w:r>
      <w:r w:rsidR="00D84B6C" w:rsidRPr="00E87F65">
        <w:rPr>
          <w:rFonts w:ascii="Times New Roman" w:eastAsia="SimSun" w:hAnsi="Times New Roman" w:cs="Times New Roman"/>
        </w:rPr>
        <w:t>.</w:t>
      </w:r>
      <w:r w:rsidR="00BF351B" w:rsidRPr="00E87F65">
        <w:rPr>
          <w:rFonts w:ascii="Times New Roman" w:eastAsia="SimSun" w:hAnsi="Times New Roman" w:cs="Times New Roman"/>
        </w:rPr>
        <w:t xml:space="preserve"> 2.87% for non-ADHD group), while the number was </w:t>
      </w:r>
      <w:r w:rsidR="006F6CDE" w:rsidRPr="00E87F65">
        <w:rPr>
          <w:rFonts w:ascii="Times New Roman" w:eastAsia="SimSun" w:hAnsi="Times New Roman" w:cs="Times New Roman"/>
        </w:rPr>
        <w:t xml:space="preserve">increased to </w:t>
      </w:r>
      <w:r w:rsidR="00BF351B" w:rsidRPr="00E87F65">
        <w:rPr>
          <w:rFonts w:ascii="Times New Roman" w:eastAsia="SimSun" w:hAnsi="Times New Roman" w:cs="Times New Roman"/>
        </w:rPr>
        <w:t>94.26% among the oldest adults with ADHD (vs 73.55% for non-ADHD group).</w:t>
      </w:r>
      <w:r w:rsidR="00891E69" w:rsidRPr="00E87F65">
        <w:rPr>
          <w:rFonts w:ascii="Times New Roman" w:eastAsia="SimSun" w:hAnsi="Times New Roman" w:cs="Times New Roman"/>
        </w:rPr>
        <w:t xml:space="preserve"> </w:t>
      </w:r>
      <w:r w:rsidRPr="000D4F6B">
        <w:rPr>
          <w:rFonts w:ascii="Times New Roman" w:eastAsia="SimSun" w:hAnsi="Times New Roman" w:cs="Times New Roman"/>
        </w:rPr>
        <w:t>P</w:t>
      </w:r>
      <w:r>
        <w:rPr>
          <w:rFonts w:ascii="Times New Roman" w:eastAsia="SimSun" w:hAnsi="Times New Roman" w:cs="Times New Roman"/>
        </w:rPr>
        <w:t>-values</w:t>
      </w:r>
      <w:r w:rsidRPr="000D4F6B">
        <w:rPr>
          <w:rFonts w:ascii="Times New Roman" w:eastAsia="SimSun" w:hAnsi="Times New Roman" w:cs="Times New Roman"/>
        </w:rPr>
        <w:t xml:space="preserve"> for sex and age differences &lt;0.001</w:t>
      </w:r>
      <w:r>
        <w:rPr>
          <w:rFonts w:ascii="Times New Roman" w:eastAsia="SimSun" w:hAnsi="Times New Roman" w:cs="Times New Roman"/>
        </w:rPr>
        <w:t xml:space="preserve">. </w:t>
      </w:r>
      <w:r w:rsidR="00891E69" w:rsidRPr="00E87F65">
        <w:rPr>
          <w:rFonts w:ascii="Times New Roman" w:eastAsia="SimSun" w:hAnsi="Times New Roman" w:cs="Times New Roman"/>
        </w:rPr>
        <w:t xml:space="preserve">See </w:t>
      </w:r>
      <w:r w:rsidR="00891E69" w:rsidRPr="00E87F65">
        <w:rPr>
          <w:rFonts w:ascii="Times New Roman" w:eastAsia="SimSun" w:hAnsi="Times New Roman" w:cs="Times New Roman"/>
          <w:b/>
        </w:rPr>
        <w:t xml:space="preserve">Table 2 and Figure </w:t>
      </w:r>
      <w:r w:rsidR="002E5211" w:rsidRPr="00E87F65">
        <w:rPr>
          <w:rFonts w:ascii="Times New Roman" w:eastAsia="SimSun" w:hAnsi="Times New Roman" w:cs="Times New Roman"/>
          <w:b/>
        </w:rPr>
        <w:t>1</w:t>
      </w:r>
      <w:r w:rsidR="00891E69" w:rsidRPr="00E87F65">
        <w:rPr>
          <w:rFonts w:ascii="Times New Roman" w:eastAsia="SimSun" w:hAnsi="Times New Roman" w:cs="Times New Roman"/>
        </w:rPr>
        <w:t>.</w:t>
      </w:r>
    </w:p>
    <w:p w14:paraId="12D46BF1" w14:textId="478C4AE4" w:rsidR="002A0E94" w:rsidRPr="00E87F65" w:rsidRDefault="00891E69" w:rsidP="004754DA">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Using individuals without ADHD as </w:t>
      </w:r>
      <w:r w:rsidR="0097426E" w:rsidRPr="00E87F65">
        <w:rPr>
          <w:rFonts w:ascii="Times New Roman" w:eastAsia="SimSun" w:hAnsi="Times New Roman" w:cs="Times New Roman"/>
        </w:rPr>
        <w:t xml:space="preserve">a </w:t>
      </w:r>
      <w:r w:rsidRPr="00E87F65">
        <w:rPr>
          <w:rFonts w:ascii="Times New Roman" w:eastAsia="SimSun" w:hAnsi="Times New Roman" w:cs="Times New Roman"/>
        </w:rPr>
        <w:t xml:space="preserve">reference group, we found the </w:t>
      </w:r>
      <w:r w:rsidR="002B0BD5" w:rsidRPr="00E87F65">
        <w:rPr>
          <w:rFonts w:ascii="Times New Roman" w:eastAsia="SimSun" w:hAnsi="Times New Roman" w:cs="Times New Roman"/>
        </w:rPr>
        <w:t xml:space="preserve">relative </w:t>
      </w:r>
      <w:r w:rsidRPr="00E87F65">
        <w:rPr>
          <w:rFonts w:ascii="Times New Roman" w:eastAsia="SimSun" w:hAnsi="Times New Roman" w:cs="Times New Roman"/>
        </w:rPr>
        <w:t>risk of cardiovascular diseases was slightly higher among individuals with ADHD plus any psychiatric comorbidity (HR=1.87, 95%</w:t>
      </w:r>
      <w:r w:rsidR="0097426E" w:rsidRPr="00E87F65">
        <w:rPr>
          <w:rFonts w:ascii="Times New Roman" w:eastAsia="SimSun" w:hAnsi="Times New Roman" w:cs="Times New Roman"/>
        </w:rPr>
        <w:t xml:space="preserve"> </w:t>
      </w:r>
      <w:r w:rsidRPr="00E87F65">
        <w:rPr>
          <w:rFonts w:ascii="Times New Roman" w:eastAsia="SimSun" w:hAnsi="Times New Roman" w:cs="Times New Roman"/>
        </w:rPr>
        <w:t>CI=1.79-1.95), compar</w:t>
      </w:r>
      <w:r w:rsidR="00C41CD3" w:rsidRPr="00E87F65">
        <w:rPr>
          <w:rFonts w:ascii="Times New Roman" w:eastAsia="SimSun" w:hAnsi="Times New Roman" w:cs="Times New Roman"/>
        </w:rPr>
        <w:t>ed</w:t>
      </w:r>
      <w:r w:rsidRPr="00E87F65">
        <w:rPr>
          <w:rFonts w:ascii="Times New Roman" w:eastAsia="SimSun" w:hAnsi="Times New Roman" w:cs="Times New Roman"/>
        </w:rPr>
        <w:t xml:space="preserve"> with ADHD only (HR=1.72, 95%</w:t>
      </w:r>
      <w:r w:rsidR="0097426E" w:rsidRPr="00E87F65">
        <w:rPr>
          <w:rFonts w:ascii="Times New Roman" w:eastAsia="SimSun" w:hAnsi="Times New Roman" w:cs="Times New Roman"/>
        </w:rPr>
        <w:t xml:space="preserve"> </w:t>
      </w:r>
      <w:r w:rsidRPr="00E87F65">
        <w:rPr>
          <w:rFonts w:ascii="Times New Roman" w:eastAsia="SimSun" w:hAnsi="Times New Roman" w:cs="Times New Roman"/>
        </w:rPr>
        <w:t xml:space="preserve">CI=1.59-1.86). </w:t>
      </w:r>
      <w:r w:rsidR="007A58AD" w:rsidRPr="00E87F65">
        <w:rPr>
          <w:rFonts w:ascii="Times New Roman" w:eastAsia="SimSun" w:hAnsi="Times New Roman" w:cs="Times New Roman"/>
        </w:rPr>
        <w:t xml:space="preserve">Specifically, </w:t>
      </w:r>
      <w:r w:rsidR="00C07D8D" w:rsidRPr="00E87F65">
        <w:rPr>
          <w:rFonts w:ascii="Times New Roman" w:eastAsia="SimSun" w:hAnsi="Times New Roman" w:cs="Times New Roman"/>
        </w:rPr>
        <w:t xml:space="preserve">additional increase </w:t>
      </w:r>
      <w:r w:rsidR="00C41CD3" w:rsidRPr="00E87F65">
        <w:rPr>
          <w:rFonts w:ascii="Times New Roman" w:eastAsia="SimSun" w:hAnsi="Times New Roman" w:cs="Times New Roman"/>
        </w:rPr>
        <w:t xml:space="preserve">in </w:t>
      </w:r>
      <w:r w:rsidR="00C07D8D" w:rsidRPr="00E87F65">
        <w:rPr>
          <w:rFonts w:ascii="Times New Roman" w:eastAsia="SimSun" w:hAnsi="Times New Roman" w:cs="Times New Roman"/>
        </w:rPr>
        <w:t>the risk of cardiovascular diseases</w:t>
      </w:r>
      <w:r w:rsidR="00E53098" w:rsidRPr="00E87F65">
        <w:rPr>
          <w:rFonts w:ascii="Times New Roman" w:eastAsia="SimSun" w:hAnsi="Times New Roman" w:cs="Times New Roman"/>
        </w:rPr>
        <w:t xml:space="preserve"> </w:t>
      </w:r>
      <w:r w:rsidR="007A58AD" w:rsidRPr="00E87F65">
        <w:rPr>
          <w:rFonts w:ascii="Times New Roman" w:eastAsia="SimSun" w:hAnsi="Times New Roman" w:cs="Times New Roman"/>
        </w:rPr>
        <w:t xml:space="preserve">were </w:t>
      </w:r>
      <w:r w:rsidR="006F7105" w:rsidRPr="00E87F65">
        <w:rPr>
          <w:rFonts w:ascii="Times New Roman" w:eastAsia="SimSun" w:hAnsi="Times New Roman" w:cs="Times New Roman"/>
        </w:rPr>
        <w:t xml:space="preserve">found among those </w:t>
      </w:r>
      <w:r w:rsidR="00D84B6C" w:rsidRPr="00E87F65">
        <w:rPr>
          <w:rFonts w:ascii="Times New Roman" w:eastAsia="SimSun" w:hAnsi="Times New Roman" w:cs="Times New Roman"/>
        </w:rPr>
        <w:t xml:space="preserve">with </w:t>
      </w:r>
      <w:r w:rsidR="006F7105" w:rsidRPr="00E87F65">
        <w:rPr>
          <w:rFonts w:ascii="Times New Roman" w:eastAsia="SimSun" w:hAnsi="Times New Roman" w:cs="Times New Roman"/>
        </w:rPr>
        <w:t xml:space="preserve">comorbid </w:t>
      </w:r>
      <w:r w:rsidR="007A58AD" w:rsidRPr="00E87F65">
        <w:rPr>
          <w:rFonts w:ascii="Times New Roman" w:eastAsia="SimSun" w:hAnsi="Times New Roman" w:cs="Times New Roman"/>
        </w:rPr>
        <w:t xml:space="preserve">depression, personality disorder, anxiety disorder, substance use </w:t>
      </w:r>
      <w:r w:rsidR="00344A0C" w:rsidRPr="00E87F65">
        <w:rPr>
          <w:rFonts w:ascii="Times New Roman" w:eastAsia="SimSun" w:hAnsi="Times New Roman" w:cs="Times New Roman"/>
        </w:rPr>
        <w:t>disorder or</w:t>
      </w:r>
      <w:r w:rsidR="007A58AD" w:rsidRPr="00E87F65">
        <w:rPr>
          <w:rFonts w:ascii="Times New Roman" w:eastAsia="SimSun" w:hAnsi="Times New Roman" w:cs="Times New Roman"/>
        </w:rPr>
        <w:t xml:space="preserve"> eating disorder, </w:t>
      </w:r>
      <w:r w:rsidR="00C07D8D" w:rsidRPr="00E87F65">
        <w:rPr>
          <w:rFonts w:ascii="Times New Roman" w:eastAsia="SimSun" w:hAnsi="Times New Roman" w:cs="Times New Roman"/>
        </w:rPr>
        <w:t>compar</w:t>
      </w:r>
      <w:r w:rsidR="00E53098" w:rsidRPr="00E87F65">
        <w:rPr>
          <w:rFonts w:ascii="Times New Roman" w:eastAsia="SimSun" w:hAnsi="Times New Roman" w:cs="Times New Roman"/>
        </w:rPr>
        <w:t xml:space="preserve">ed </w:t>
      </w:r>
      <w:r w:rsidR="00C07D8D" w:rsidRPr="00E87F65">
        <w:rPr>
          <w:rFonts w:ascii="Times New Roman" w:eastAsia="SimSun" w:hAnsi="Times New Roman" w:cs="Times New Roman"/>
        </w:rPr>
        <w:t>with ADHD only</w:t>
      </w:r>
      <w:r w:rsidR="007A58AD" w:rsidRPr="00E87F65">
        <w:rPr>
          <w:rFonts w:ascii="Times New Roman" w:eastAsia="SimSun" w:hAnsi="Times New Roman" w:cs="Times New Roman"/>
        </w:rPr>
        <w:t>. The strongest association</w:t>
      </w:r>
      <w:r w:rsidR="00344A0C" w:rsidRPr="00E87F65">
        <w:rPr>
          <w:rFonts w:ascii="Times New Roman" w:eastAsia="SimSun" w:hAnsi="Times New Roman" w:cs="Times New Roman"/>
        </w:rPr>
        <w:t>s</w:t>
      </w:r>
      <w:r w:rsidR="007A58AD" w:rsidRPr="00E87F65">
        <w:rPr>
          <w:rFonts w:ascii="Times New Roman" w:eastAsia="SimSun" w:hAnsi="Times New Roman" w:cs="Times New Roman"/>
        </w:rPr>
        <w:t xml:space="preserve"> w</w:t>
      </w:r>
      <w:r w:rsidR="00344A0C" w:rsidRPr="00E87F65">
        <w:rPr>
          <w:rFonts w:ascii="Times New Roman" w:eastAsia="SimSun" w:hAnsi="Times New Roman" w:cs="Times New Roman"/>
        </w:rPr>
        <w:t>ere</w:t>
      </w:r>
      <w:r w:rsidR="007A58AD" w:rsidRPr="00E87F65">
        <w:rPr>
          <w:rFonts w:ascii="Times New Roman" w:eastAsia="SimSun" w:hAnsi="Times New Roman" w:cs="Times New Roman"/>
        </w:rPr>
        <w:t xml:space="preserve"> found for eating disorder (HR=2.21, 95%CI=1.72-2.85) and</w:t>
      </w:r>
      <w:r w:rsidR="00C07D8D" w:rsidRPr="00E87F65">
        <w:rPr>
          <w:rFonts w:ascii="Times New Roman" w:eastAsia="SimSun" w:hAnsi="Times New Roman" w:cs="Times New Roman"/>
        </w:rPr>
        <w:t xml:space="preserve"> substance use disorder (HR=2.20, </w:t>
      </w:r>
      <w:r w:rsidR="00F5091D" w:rsidRPr="00E87F65">
        <w:rPr>
          <w:rFonts w:ascii="Times New Roman" w:eastAsia="SimSun" w:hAnsi="Times New Roman" w:cs="Times New Roman"/>
        </w:rPr>
        <w:t>95%CI=2.08-2.32)</w:t>
      </w:r>
      <w:r w:rsidR="00DF33EF" w:rsidRPr="00E87F65">
        <w:rPr>
          <w:rFonts w:ascii="Times New Roman" w:eastAsia="SimSun" w:hAnsi="Times New Roman" w:cs="Times New Roman"/>
        </w:rPr>
        <w:t xml:space="preserve"> </w:t>
      </w:r>
      <w:r w:rsidR="002A0E94" w:rsidRPr="00E87F65">
        <w:rPr>
          <w:rFonts w:ascii="Times New Roman" w:eastAsia="SimSun" w:hAnsi="Times New Roman" w:cs="Times New Roman"/>
        </w:rPr>
        <w:t>(</w:t>
      </w:r>
      <w:r w:rsidR="002A0E94" w:rsidRPr="00E87F65">
        <w:rPr>
          <w:rFonts w:ascii="Times New Roman" w:eastAsia="SimSun" w:hAnsi="Times New Roman" w:cs="Times New Roman"/>
          <w:b/>
        </w:rPr>
        <w:t xml:space="preserve">Figure </w:t>
      </w:r>
      <w:r w:rsidR="006F7105" w:rsidRPr="00E87F65">
        <w:rPr>
          <w:rFonts w:ascii="Times New Roman" w:eastAsia="SimSun" w:hAnsi="Times New Roman" w:cs="Times New Roman"/>
          <w:b/>
        </w:rPr>
        <w:t>3</w:t>
      </w:r>
      <w:r w:rsidR="002A0E94" w:rsidRPr="00E87F65">
        <w:rPr>
          <w:rFonts w:ascii="Times New Roman" w:eastAsia="SimSun" w:hAnsi="Times New Roman" w:cs="Times New Roman"/>
          <w:b/>
        </w:rPr>
        <w:t xml:space="preserve"> and Table S2</w:t>
      </w:r>
      <w:r w:rsidR="002A0E94" w:rsidRPr="00E87F65">
        <w:rPr>
          <w:rFonts w:ascii="Times New Roman" w:eastAsia="SimSun" w:hAnsi="Times New Roman" w:cs="Times New Roman"/>
        </w:rPr>
        <w:t>)</w:t>
      </w:r>
      <w:r w:rsidR="00F5091D" w:rsidRPr="00E87F65">
        <w:rPr>
          <w:rFonts w:ascii="Times New Roman" w:eastAsia="SimSun" w:hAnsi="Times New Roman" w:cs="Times New Roman"/>
        </w:rPr>
        <w:t xml:space="preserve">. </w:t>
      </w:r>
    </w:p>
    <w:p w14:paraId="78EB1AD5" w14:textId="77777777" w:rsidR="000D1732" w:rsidRPr="00E87F65" w:rsidRDefault="000343EF" w:rsidP="004754DA">
      <w:pPr>
        <w:autoSpaceDE w:val="0"/>
        <w:autoSpaceDN w:val="0"/>
        <w:adjustRightInd w:val="0"/>
        <w:spacing w:after="120" w:line="360" w:lineRule="auto"/>
        <w:jc w:val="both"/>
        <w:rPr>
          <w:rFonts w:ascii="Times New Roman" w:eastAsia="SimSun" w:hAnsi="Times New Roman" w:cs="Times New Roman"/>
          <w:b/>
        </w:rPr>
      </w:pPr>
      <w:r w:rsidRPr="00E87F65">
        <w:rPr>
          <w:rFonts w:ascii="Times New Roman" w:eastAsia="SimSun" w:hAnsi="Times New Roman" w:cs="Times New Roman"/>
          <w:b/>
        </w:rPr>
        <w:t>Sensitivity analyses</w:t>
      </w:r>
    </w:p>
    <w:p w14:paraId="5C4EA2F9" w14:textId="457F1964" w:rsidR="00E87F65" w:rsidRPr="00E87F65" w:rsidRDefault="002C6559" w:rsidP="00E87F65">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Resul</w:t>
      </w:r>
      <w:r w:rsidR="00DF4AC7" w:rsidRPr="00E87F65">
        <w:rPr>
          <w:rFonts w:ascii="Times New Roman" w:eastAsia="SimSun" w:hAnsi="Times New Roman" w:cs="Times New Roman"/>
        </w:rPr>
        <w:t>t</w:t>
      </w:r>
      <w:r w:rsidRPr="00E87F65">
        <w:rPr>
          <w:rFonts w:ascii="Times New Roman" w:eastAsia="SimSun" w:hAnsi="Times New Roman" w:cs="Times New Roman"/>
        </w:rPr>
        <w:t xml:space="preserve">s from sensitivity analyses are presented in </w:t>
      </w:r>
      <w:r w:rsidRPr="00E87F65">
        <w:rPr>
          <w:rFonts w:ascii="Times New Roman" w:eastAsia="SimSun" w:hAnsi="Times New Roman" w:cs="Times New Roman"/>
          <w:b/>
        </w:rPr>
        <w:t>Table 3</w:t>
      </w:r>
      <w:r w:rsidRPr="00E87F65">
        <w:rPr>
          <w:rFonts w:ascii="Times New Roman" w:eastAsia="SimSun" w:hAnsi="Times New Roman" w:cs="Times New Roman"/>
        </w:rPr>
        <w:t>.</w:t>
      </w:r>
      <w:r w:rsidR="00FF1ADD" w:rsidRPr="00E87F65">
        <w:rPr>
          <w:rFonts w:ascii="Times New Roman" w:eastAsia="SimSun" w:hAnsi="Times New Roman" w:cs="Times New Roman"/>
        </w:rPr>
        <w:t xml:space="preserve"> </w:t>
      </w:r>
      <w:r w:rsidR="00A912E4" w:rsidRPr="00E87F65">
        <w:rPr>
          <w:rFonts w:ascii="Times New Roman" w:eastAsia="SimSun" w:hAnsi="Times New Roman" w:cs="Times New Roman"/>
        </w:rPr>
        <w:t>First, w</w:t>
      </w:r>
      <w:r w:rsidR="009E68D0" w:rsidRPr="00E87F65">
        <w:rPr>
          <w:rFonts w:ascii="Times New Roman" w:eastAsia="SimSun" w:hAnsi="Times New Roman" w:cs="Times New Roman"/>
        </w:rPr>
        <w:t>hen ADHD was only defined by diagnosis from the NPR, the cardiovascular risks were similar to those of the main analysis, but with a stronger association (HR=1.76, 95%</w:t>
      </w:r>
      <w:r w:rsidR="00BE121D" w:rsidRPr="00E87F65">
        <w:rPr>
          <w:rFonts w:ascii="Times New Roman" w:eastAsia="SimSun" w:hAnsi="Times New Roman" w:cs="Times New Roman"/>
        </w:rPr>
        <w:t xml:space="preserve"> </w:t>
      </w:r>
      <w:r w:rsidR="009E68D0" w:rsidRPr="00E87F65">
        <w:rPr>
          <w:rFonts w:ascii="Times New Roman" w:eastAsia="SimSun" w:hAnsi="Times New Roman" w:cs="Times New Roman"/>
        </w:rPr>
        <w:t>CI=1.68-1.84) after adjust</w:t>
      </w:r>
      <w:r w:rsidR="00D84B6C" w:rsidRPr="00E87F65">
        <w:rPr>
          <w:rFonts w:ascii="Times New Roman" w:eastAsia="SimSun" w:hAnsi="Times New Roman" w:cs="Times New Roman"/>
        </w:rPr>
        <w:t>ing</w:t>
      </w:r>
      <w:r w:rsidR="009E68D0" w:rsidRPr="00E87F65">
        <w:rPr>
          <w:rFonts w:ascii="Times New Roman" w:eastAsia="SimSun" w:hAnsi="Times New Roman" w:cs="Times New Roman"/>
        </w:rPr>
        <w:t xml:space="preserve"> for all covariates. Second, the estimates were </w:t>
      </w:r>
      <w:r w:rsidR="00B8291C" w:rsidRPr="00E87F65">
        <w:rPr>
          <w:rFonts w:ascii="Times New Roman" w:eastAsia="SimSun" w:hAnsi="Times New Roman" w:cs="Times New Roman"/>
        </w:rPr>
        <w:t>similar</w:t>
      </w:r>
      <w:r w:rsidR="009E68D0" w:rsidRPr="00E87F65">
        <w:rPr>
          <w:rFonts w:ascii="Times New Roman" w:eastAsia="SimSun" w:hAnsi="Times New Roman" w:cs="Times New Roman"/>
        </w:rPr>
        <w:t xml:space="preserve"> when exclud</w:t>
      </w:r>
      <w:r w:rsidR="00D84B6C" w:rsidRPr="00E87F65">
        <w:rPr>
          <w:rFonts w:ascii="Times New Roman" w:eastAsia="SimSun" w:hAnsi="Times New Roman" w:cs="Times New Roman"/>
        </w:rPr>
        <w:t>ing</w:t>
      </w:r>
      <w:r w:rsidR="009E68D0" w:rsidRPr="00E87F65">
        <w:rPr>
          <w:rFonts w:ascii="Times New Roman" w:eastAsia="SimSun" w:hAnsi="Times New Roman" w:cs="Times New Roman"/>
        </w:rPr>
        <w:t xml:space="preserve"> individuals with ADHD diagnosis and treated </w:t>
      </w:r>
      <w:r w:rsidR="002B67D6" w:rsidRPr="00E87F65">
        <w:rPr>
          <w:rFonts w:ascii="Times New Roman" w:eastAsia="SimSun" w:hAnsi="Times New Roman" w:cs="Times New Roman"/>
        </w:rPr>
        <w:t xml:space="preserve">with </w:t>
      </w:r>
      <w:r w:rsidR="009E68D0" w:rsidRPr="00E87F65">
        <w:rPr>
          <w:rFonts w:ascii="Times New Roman" w:eastAsia="SimSun" w:hAnsi="Times New Roman" w:cs="Times New Roman"/>
        </w:rPr>
        <w:t>stimulant</w:t>
      </w:r>
      <w:r w:rsidR="006F7105" w:rsidRPr="00E87F65">
        <w:rPr>
          <w:rFonts w:ascii="Times New Roman" w:eastAsia="SimSun" w:hAnsi="Times New Roman" w:cs="Times New Roman"/>
        </w:rPr>
        <w:t xml:space="preserve">s </w:t>
      </w:r>
      <w:r w:rsidR="00FE0DDE" w:rsidRPr="00E87F65">
        <w:rPr>
          <w:rFonts w:ascii="Times New Roman" w:eastAsia="SimSun" w:hAnsi="Times New Roman" w:cs="Times New Roman"/>
        </w:rPr>
        <w:t>(HR=1.77, 95% CI=1.69-1.85), or other psychiatric medication</w:t>
      </w:r>
      <w:r w:rsidR="006F7105" w:rsidRPr="00E87F65">
        <w:rPr>
          <w:rFonts w:ascii="Times New Roman" w:eastAsia="SimSun" w:hAnsi="Times New Roman" w:cs="Times New Roman"/>
        </w:rPr>
        <w:t>s</w:t>
      </w:r>
      <w:r w:rsidR="00FE0DDE" w:rsidRPr="00E87F65">
        <w:rPr>
          <w:rFonts w:ascii="Times New Roman" w:eastAsia="SimSun" w:hAnsi="Times New Roman" w:cs="Times New Roman"/>
        </w:rPr>
        <w:t xml:space="preserve"> (including</w:t>
      </w:r>
      <w:r w:rsidR="009E68D0" w:rsidRPr="00E87F65">
        <w:rPr>
          <w:rFonts w:ascii="Times New Roman" w:eastAsia="SimSun" w:hAnsi="Times New Roman" w:cs="Times New Roman"/>
        </w:rPr>
        <w:t xml:space="preserve"> antipsychotics, anxiolytics, hypnotics and sedatives, and antidepressants</w:t>
      </w:r>
      <w:r w:rsidR="00FE0DDE" w:rsidRPr="00E87F65">
        <w:rPr>
          <w:rFonts w:ascii="Times New Roman" w:eastAsia="SimSun" w:hAnsi="Times New Roman" w:cs="Times New Roman"/>
        </w:rPr>
        <w:t xml:space="preserve">) (HR=1.83, 95% CI=1.74-1.91). </w:t>
      </w:r>
      <w:r w:rsidR="009E68D0" w:rsidRPr="00E87F65">
        <w:rPr>
          <w:rFonts w:ascii="Times New Roman" w:eastAsia="SimSun" w:hAnsi="Times New Roman" w:cs="Times New Roman"/>
        </w:rPr>
        <w:t xml:space="preserve">Third, </w:t>
      </w:r>
      <w:r w:rsidR="00F31E56" w:rsidRPr="00E87F65">
        <w:rPr>
          <w:rFonts w:ascii="Times New Roman" w:eastAsia="SimSun" w:hAnsi="Times New Roman" w:cs="Times New Roman"/>
        </w:rPr>
        <w:t>w</w:t>
      </w:r>
      <w:r w:rsidR="00D84B6C" w:rsidRPr="00E87F65">
        <w:rPr>
          <w:rFonts w:ascii="Times New Roman" w:eastAsia="SimSun" w:hAnsi="Times New Roman" w:cs="Times New Roman"/>
        </w:rPr>
        <w:t>hen</w:t>
      </w:r>
      <w:r w:rsidR="00F31E56" w:rsidRPr="00E87F65">
        <w:rPr>
          <w:rFonts w:ascii="Times New Roman" w:eastAsia="SimSun" w:hAnsi="Times New Roman" w:cs="Times New Roman"/>
        </w:rPr>
        <w:t xml:space="preserve"> restrict</w:t>
      </w:r>
      <w:r w:rsidR="00D84B6C" w:rsidRPr="00E87F65">
        <w:rPr>
          <w:rFonts w:ascii="Times New Roman" w:eastAsia="SimSun" w:hAnsi="Times New Roman" w:cs="Times New Roman"/>
        </w:rPr>
        <w:t>ing</w:t>
      </w:r>
      <w:r w:rsidR="00F31E56" w:rsidRPr="00E87F65">
        <w:rPr>
          <w:rFonts w:ascii="Times New Roman" w:eastAsia="SimSun" w:hAnsi="Times New Roman" w:cs="Times New Roman"/>
        </w:rPr>
        <w:t xml:space="preserve"> our </w:t>
      </w:r>
      <w:r w:rsidR="00FE0DDE" w:rsidRPr="00E87F65">
        <w:rPr>
          <w:rFonts w:ascii="Times New Roman" w:eastAsia="SimSun" w:hAnsi="Times New Roman" w:cs="Times New Roman"/>
        </w:rPr>
        <w:t xml:space="preserve">main </w:t>
      </w:r>
      <w:r w:rsidR="00F31E56" w:rsidRPr="00E87F65">
        <w:rPr>
          <w:rFonts w:ascii="Times New Roman" w:eastAsia="SimSun" w:hAnsi="Times New Roman" w:cs="Times New Roman"/>
        </w:rPr>
        <w:t xml:space="preserve">analyses </w:t>
      </w:r>
      <w:r w:rsidR="00B8291C" w:rsidRPr="00E87F65">
        <w:rPr>
          <w:rFonts w:ascii="Times New Roman" w:eastAsia="SimSun" w:hAnsi="Times New Roman" w:cs="Times New Roman"/>
        </w:rPr>
        <w:t xml:space="preserve">to </w:t>
      </w:r>
      <w:r w:rsidR="00F31E56" w:rsidRPr="00E87F65">
        <w:rPr>
          <w:rFonts w:ascii="Times New Roman" w:eastAsia="SimSun" w:hAnsi="Times New Roman" w:cs="Times New Roman"/>
        </w:rPr>
        <w:t>individuals without family histor</w:t>
      </w:r>
      <w:r w:rsidR="005429F7" w:rsidRPr="00E87F65">
        <w:rPr>
          <w:rFonts w:ascii="Times New Roman" w:eastAsia="SimSun" w:hAnsi="Times New Roman" w:cs="Times New Roman"/>
        </w:rPr>
        <w:t>y of cardiovascular diseases</w:t>
      </w:r>
      <w:r w:rsidR="00F31E56" w:rsidRPr="00E87F65">
        <w:rPr>
          <w:rFonts w:ascii="Times New Roman" w:eastAsia="SimSun" w:hAnsi="Times New Roman" w:cs="Times New Roman"/>
        </w:rPr>
        <w:t>, the risk estimates for cardiovascular diseases remained largely similar</w:t>
      </w:r>
      <w:r w:rsidR="00FE0DDE" w:rsidRPr="00E87F65">
        <w:rPr>
          <w:rFonts w:ascii="Times New Roman" w:eastAsia="SimSun" w:hAnsi="Times New Roman" w:cs="Times New Roman"/>
        </w:rPr>
        <w:t xml:space="preserve"> (HR=1.65, 95% CI=1.59-1.71)</w:t>
      </w:r>
      <w:r w:rsidR="00F31E56" w:rsidRPr="00E87F65">
        <w:rPr>
          <w:rFonts w:ascii="Times New Roman" w:eastAsia="SimSun" w:hAnsi="Times New Roman" w:cs="Times New Roman"/>
        </w:rPr>
        <w:t xml:space="preserve">. </w:t>
      </w:r>
      <w:r w:rsidR="00DB7A9C">
        <w:rPr>
          <w:rFonts w:ascii="Times New Roman" w:eastAsia="SimSun" w:hAnsi="Times New Roman" w:cs="Times New Roman"/>
        </w:rPr>
        <w:t xml:space="preserve">Finally, we </w:t>
      </w:r>
      <w:r w:rsidR="00A75BC1">
        <w:rPr>
          <w:rFonts w:ascii="Times New Roman" w:eastAsia="SimSun" w:hAnsi="Times New Roman" w:cs="Times New Roman"/>
        </w:rPr>
        <w:t xml:space="preserve">generally </w:t>
      </w:r>
      <w:r w:rsidR="00DB7A9C">
        <w:rPr>
          <w:rFonts w:ascii="Times New Roman" w:eastAsia="SimSun" w:hAnsi="Times New Roman" w:cs="Times New Roman"/>
        </w:rPr>
        <w:t xml:space="preserve">found the same results across all levels of adjustment when using ADHD as time-invariant exposure </w:t>
      </w:r>
      <w:r w:rsidR="00DB7A9C" w:rsidRPr="00E87F65">
        <w:rPr>
          <w:rFonts w:ascii="Times New Roman" w:eastAsia="SimSun" w:hAnsi="Times New Roman" w:cs="Times New Roman"/>
        </w:rPr>
        <w:t>(HR=1.6</w:t>
      </w:r>
      <w:r w:rsidR="00DB7A9C">
        <w:rPr>
          <w:rFonts w:ascii="Times New Roman" w:eastAsia="SimSun" w:hAnsi="Times New Roman" w:cs="Times New Roman"/>
        </w:rPr>
        <w:t>4</w:t>
      </w:r>
      <w:r w:rsidR="00DB7A9C" w:rsidRPr="00E87F65">
        <w:rPr>
          <w:rFonts w:ascii="Times New Roman" w:eastAsia="SimSun" w:hAnsi="Times New Roman" w:cs="Times New Roman"/>
        </w:rPr>
        <w:t>, 95% CI=1.5</w:t>
      </w:r>
      <w:r w:rsidR="00DB7A9C">
        <w:rPr>
          <w:rFonts w:ascii="Times New Roman" w:eastAsia="SimSun" w:hAnsi="Times New Roman" w:cs="Times New Roman"/>
        </w:rPr>
        <w:t>8</w:t>
      </w:r>
      <w:r w:rsidR="00DB7A9C" w:rsidRPr="00E87F65">
        <w:rPr>
          <w:rFonts w:ascii="Times New Roman" w:eastAsia="SimSun" w:hAnsi="Times New Roman" w:cs="Times New Roman"/>
        </w:rPr>
        <w:t>-1.7</w:t>
      </w:r>
      <w:r w:rsidR="00DB7A9C">
        <w:rPr>
          <w:rFonts w:ascii="Times New Roman" w:eastAsia="SimSun" w:hAnsi="Times New Roman" w:cs="Times New Roman"/>
        </w:rPr>
        <w:t>0</w:t>
      </w:r>
      <w:r w:rsidR="00DB7A9C" w:rsidRPr="00E87F65">
        <w:rPr>
          <w:rFonts w:ascii="Times New Roman" w:eastAsia="SimSun" w:hAnsi="Times New Roman" w:cs="Times New Roman"/>
        </w:rPr>
        <w:t>)</w:t>
      </w:r>
      <w:r w:rsidR="00DB7A9C">
        <w:rPr>
          <w:rFonts w:ascii="Times New Roman" w:eastAsia="SimSun" w:hAnsi="Times New Roman" w:cs="Times New Roman"/>
        </w:rPr>
        <w:t>.</w:t>
      </w:r>
    </w:p>
    <w:p w14:paraId="006F0569" w14:textId="77777777" w:rsidR="005B48F1" w:rsidRPr="00E87F65" w:rsidRDefault="005B48F1" w:rsidP="004754DA">
      <w:pPr>
        <w:autoSpaceDE w:val="0"/>
        <w:autoSpaceDN w:val="0"/>
        <w:adjustRightInd w:val="0"/>
        <w:spacing w:after="120" w:line="360" w:lineRule="auto"/>
        <w:jc w:val="both"/>
        <w:rPr>
          <w:rFonts w:ascii="Times New Roman" w:eastAsia="SimSun" w:hAnsi="Times New Roman" w:cs="Times New Roman"/>
          <w:b/>
        </w:rPr>
      </w:pPr>
      <w:r w:rsidRPr="00E87F65">
        <w:rPr>
          <w:rFonts w:ascii="Times New Roman" w:eastAsia="SimSun" w:hAnsi="Times New Roman" w:cs="Times New Roman"/>
          <w:b/>
        </w:rPr>
        <w:t>Discussion</w:t>
      </w:r>
    </w:p>
    <w:p w14:paraId="012A9608" w14:textId="631887B9" w:rsidR="00DB4239" w:rsidRPr="00E87F65" w:rsidRDefault="003D716B" w:rsidP="00741929">
      <w:pPr>
        <w:autoSpaceDE w:val="0"/>
        <w:autoSpaceDN w:val="0"/>
        <w:adjustRightInd w:val="0"/>
        <w:spacing w:after="120" w:line="360" w:lineRule="auto"/>
        <w:ind w:firstLine="720"/>
        <w:jc w:val="both"/>
        <w:rPr>
          <w:rFonts w:ascii="Times New Roman" w:hAnsi="Times New Roman" w:cs="Times New Roman"/>
        </w:rPr>
      </w:pPr>
      <w:r w:rsidRPr="00E87F65">
        <w:rPr>
          <w:rFonts w:ascii="Times New Roman" w:eastAsia="SimSun" w:hAnsi="Times New Roman" w:cs="Times New Roman"/>
        </w:rPr>
        <w:lastRenderedPageBreak/>
        <w:t xml:space="preserve">In this large-scale, register-based cohort study, we found </w:t>
      </w:r>
      <w:r w:rsidR="007333EB" w:rsidRPr="00E87F65">
        <w:rPr>
          <w:rFonts w:ascii="Times New Roman" w:eastAsia="SimSun" w:hAnsi="Times New Roman" w:cs="Times New Roman"/>
        </w:rPr>
        <w:t xml:space="preserve">that adults with ADHD were </w:t>
      </w:r>
      <w:r w:rsidR="00781125" w:rsidRPr="00E87F65">
        <w:rPr>
          <w:rFonts w:ascii="Times New Roman" w:eastAsia="SimSun" w:hAnsi="Times New Roman" w:cs="Times New Roman"/>
        </w:rPr>
        <w:t>more than</w:t>
      </w:r>
      <w:r w:rsidR="007333EB" w:rsidRPr="00E87F65">
        <w:rPr>
          <w:rFonts w:ascii="Times New Roman" w:eastAsia="SimSun" w:hAnsi="Times New Roman" w:cs="Times New Roman"/>
        </w:rPr>
        <w:t xml:space="preserve"> twice as likely to develop at least </w:t>
      </w:r>
      <w:r w:rsidR="00F24464" w:rsidRPr="00E87F65">
        <w:rPr>
          <w:rFonts w:ascii="Times New Roman" w:eastAsia="SimSun" w:hAnsi="Times New Roman" w:cs="Times New Roman"/>
        </w:rPr>
        <w:t>one</w:t>
      </w:r>
      <w:r w:rsidR="007333EB" w:rsidRPr="00E87F65">
        <w:rPr>
          <w:rFonts w:ascii="Times New Roman" w:eastAsia="SimSun" w:hAnsi="Times New Roman" w:cs="Times New Roman"/>
        </w:rPr>
        <w:t xml:space="preserve"> cardiovascular disease</w:t>
      </w:r>
      <w:r w:rsidR="00F24464" w:rsidRPr="00E87F65">
        <w:rPr>
          <w:rFonts w:ascii="Times New Roman" w:eastAsia="SimSun" w:hAnsi="Times New Roman" w:cs="Times New Roman"/>
        </w:rPr>
        <w:t xml:space="preserve">, compared with those </w:t>
      </w:r>
      <w:r w:rsidR="007333EB" w:rsidRPr="00E87F65">
        <w:rPr>
          <w:rFonts w:ascii="Times New Roman" w:eastAsia="SimSun" w:hAnsi="Times New Roman" w:cs="Times New Roman"/>
        </w:rPr>
        <w:t>without ADHD</w:t>
      </w:r>
      <w:r w:rsidR="00175AC7" w:rsidRPr="00E87F65">
        <w:rPr>
          <w:rFonts w:ascii="Times New Roman" w:eastAsia="SimSun" w:hAnsi="Times New Roman" w:cs="Times New Roman"/>
        </w:rPr>
        <w:t>, independently f</w:t>
      </w:r>
      <w:r w:rsidR="00D5157A" w:rsidRPr="00E87F65">
        <w:rPr>
          <w:rFonts w:ascii="Times New Roman" w:eastAsia="SimSun" w:hAnsi="Times New Roman" w:cs="Times New Roman"/>
        </w:rPr>
        <w:t>ro</w:t>
      </w:r>
      <w:r w:rsidR="00175AC7" w:rsidRPr="00E87F65">
        <w:rPr>
          <w:rFonts w:ascii="Times New Roman" w:eastAsia="SimSun" w:hAnsi="Times New Roman" w:cs="Times New Roman"/>
        </w:rPr>
        <w:t>m treatment</w:t>
      </w:r>
      <w:r w:rsidR="00D84B6C" w:rsidRPr="00E87F65">
        <w:rPr>
          <w:rFonts w:ascii="Times New Roman" w:eastAsia="SimSun" w:hAnsi="Times New Roman" w:cs="Times New Roman"/>
        </w:rPr>
        <w:t xml:space="preserve"> with psychotropic medications</w:t>
      </w:r>
      <w:r w:rsidR="007333EB" w:rsidRPr="00E87F65">
        <w:rPr>
          <w:rFonts w:ascii="Times New Roman" w:eastAsia="SimSun" w:hAnsi="Times New Roman" w:cs="Times New Roman"/>
        </w:rPr>
        <w:t>.</w:t>
      </w:r>
      <w:r w:rsidR="00F24464" w:rsidRPr="00E87F65">
        <w:rPr>
          <w:rFonts w:ascii="Times New Roman" w:eastAsia="SimSun" w:hAnsi="Times New Roman" w:cs="Times New Roman"/>
        </w:rPr>
        <w:t xml:space="preserve"> </w:t>
      </w:r>
      <w:r w:rsidR="00870129" w:rsidRPr="00E87F65">
        <w:rPr>
          <w:rFonts w:ascii="Times New Roman" w:hAnsi="Times New Roman" w:cs="Times New Roman"/>
        </w:rPr>
        <w:t>The increase</w:t>
      </w:r>
      <w:r w:rsidR="009B427C" w:rsidRPr="00E87F65">
        <w:rPr>
          <w:rFonts w:ascii="Times New Roman" w:hAnsi="Times New Roman" w:cs="Times New Roman"/>
        </w:rPr>
        <w:t>d</w:t>
      </w:r>
      <w:r w:rsidR="00870129" w:rsidRPr="00E87F65">
        <w:rPr>
          <w:rFonts w:ascii="Times New Roman" w:hAnsi="Times New Roman" w:cs="Times New Roman"/>
        </w:rPr>
        <w:t xml:space="preserve"> ris</w:t>
      </w:r>
      <w:r w:rsidR="007C7967" w:rsidRPr="00E87F65">
        <w:rPr>
          <w:rFonts w:ascii="Times New Roman" w:hAnsi="Times New Roman" w:cs="Times New Roman"/>
        </w:rPr>
        <w:t>ks</w:t>
      </w:r>
      <w:r w:rsidR="00870129" w:rsidRPr="00E87F65">
        <w:rPr>
          <w:rFonts w:ascii="Times New Roman" w:eastAsia="SimSun" w:hAnsi="Times New Roman" w:cs="Times New Roman"/>
        </w:rPr>
        <w:t xml:space="preserve"> </w:t>
      </w:r>
      <w:r w:rsidR="003F6A88" w:rsidRPr="00E87F65">
        <w:rPr>
          <w:rFonts w:ascii="Times New Roman" w:eastAsia="SimSun" w:hAnsi="Times New Roman" w:cs="Times New Roman"/>
        </w:rPr>
        <w:t>w</w:t>
      </w:r>
      <w:r w:rsidR="00870129" w:rsidRPr="00E87F65">
        <w:rPr>
          <w:rFonts w:ascii="Times New Roman" w:eastAsia="SimSun" w:hAnsi="Times New Roman" w:cs="Times New Roman"/>
        </w:rPr>
        <w:t>ere present across all types of cardiovascular disease</w:t>
      </w:r>
      <w:r w:rsidR="007C7967" w:rsidRPr="00E87F65">
        <w:rPr>
          <w:rFonts w:ascii="Times New Roman" w:eastAsia="SimSun" w:hAnsi="Times New Roman" w:cs="Times New Roman"/>
        </w:rPr>
        <w:t>s</w:t>
      </w:r>
      <w:r w:rsidR="00870129" w:rsidRPr="00E87F65">
        <w:rPr>
          <w:rFonts w:ascii="Times New Roman" w:eastAsia="SimSun" w:hAnsi="Times New Roman" w:cs="Times New Roman"/>
        </w:rPr>
        <w:t>,</w:t>
      </w:r>
      <w:r w:rsidR="00870129" w:rsidRPr="00E87F65">
        <w:rPr>
          <w:rFonts w:ascii="Times New Roman" w:hAnsi="Times New Roman" w:cs="Times New Roman"/>
        </w:rPr>
        <w:t xml:space="preserve"> but the strength of the associations w</w:t>
      </w:r>
      <w:r w:rsidR="00D84B6C" w:rsidRPr="00E87F65">
        <w:rPr>
          <w:rFonts w:ascii="Times New Roman" w:hAnsi="Times New Roman" w:cs="Times New Roman"/>
        </w:rPr>
        <w:t>as</w:t>
      </w:r>
      <w:r w:rsidR="00870129" w:rsidRPr="00E87F65">
        <w:rPr>
          <w:rFonts w:ascii="Times New Roman" w:hAnsi="Times New Roman" w:cs="Times New Roman"/>
        </w:rPr>
        <w:t xml:space="preserve"> </w:t>
      </w:r>
      <w:r w:rsidR="007223FB" w:rsidRPr="00E87F65">
        <w:rPr>
          <w:rFonts w:ascii="Times New Roman" w:hAnsi="Times New Roman" w:cs="Times New Roman"/>
        </w:rPr>
        <w:t>stronge</w:t>
      </w:r>
      <w:r w:rsidR="00870129" w:rsidRPr="00E87F65">
        <w:rPr>
          <w:rFonts w:ascii="Times New Roman" w:hAnsi="Times New Roman" w:cs="Times New Roman"/>
        </w:rPr>
        <w:t xml:space="preserve">st for </w:t>
      </w:r>
      <w:r w:rsidR="007223FB" w:rsidRPr="00E87F65">
        <w:rPr>
          <w:rFonts w:ascii="Times New Roman" w:hAnsi="Times New Roman" w:cs="Times New Roman"/>
        </w:rPr>
        <w:t xml:space="preserve">cardiac arrest, hemorrhagic stroke and peripheral vascular disease/arteriosclerosis. </w:t>
      </w:r>
      <w:r w:rsidR="00792FBA" w:rsidRPr="00E87F65">
        <w:rPr>
          <w:rFonts w:ascii="Times New Roman" w:eastAsia="SimSun" w:hAnsi="Times New Roman" w:cs="Times New Roman"/>
        </w:rPr>
        <w:t xml:space="preserve">Well-established </w:t>
      </w:r>
      <w:r w:rsidR="007C7967" w:rsidRPr="00E87F65">
        <w:rPr>
          <w:rFonts w:ascii="Times New Roman" w:eastAsia="SimSun" w:hAnsi="Times New Roman" w:cs="Times New Roman"/>
        </w:rPr>
        <w:t>risk factors for cardiovascular diseases</w:t>
      </w:r>
      <w:r w:rsidR="00175AC7" w:rsidRPr="00E87F65">
        <w:rPr>
          <w:rFonts w:ascii="Times New Roman" w:eastAsia="SimSun" w:hAnsi="Times New Roman" w:cs="Times New Roman"/>
        </w:rPr>
        <w:t xml:space="preserve"> </w:t>
      </w:r>
      <w:r w:rsidR="00F24464" w:rsidRPr="00E87F65">
        <w:rPr>
          <w:rFonts w:ascii="Times New Roman" w:eastAsia="SimSun" w:hAnsi="Times New Roman" w:cs="Times New Roman"/>
        </w:rPr>
        <w:t>and psychiatric comorbidities</w:t>
      </w:r>
      <w:r w:rsidR="00A02ABD" w:rsidRPr="00E87F65">
        <w:rPr>
          <w:rFonts w:ascii="Times New Roman" w:eastAsia="SimSun" w:hAnsi="Times New Roman" w:cs="Times New Roman"/>
        </w:rPr>
        <w:t xml:space="preserve"> </w:t>
      </w:r>
      <w:r w:rsidR="00C73325" w:rsidRPr="00E87F65">
        <w:rPr>
          <w:rFonts w:ascii="Times New Roman" w:eastAsia="SimSun" w:hAnsi="Times New Roman" w:cs="Times New Roman"/>
        </w:rPr>
        <w:t>c</w:t>
      </w:r>
      <w:r w:rsidR="00D84B6C" w:rsidRPr="00E87F65">
        <w:rPr>
          <w:rFonts w:ascii="Times New Roman" w:eastAsia="SimSun" w:hAnsi="Times New Roman" w:cs="Times New Roman"/>
        </w:rPr>
        <w:t>ould not</w:t>
      </w:r>
      <w:r w:rsidR="00C73325" w:rsidRPr="00E87F65">
        <w:rPr>
          <w:rFonts w:ascii="Times New Roman" w:eastAsia="SimSun" w:hAnsi="Times New Roman" w:cs="Times New Roman"/>
        </w:rPr>
        <w:t xml:space="preserve"> fully explain</w:t>
      </w:r>
      <w:r w:rsidR="00A02ABD" w:rsidRPr="00E87F65">
        <w:rPr>
          <w:rFonts w:ascii="Times New Roman" w:eastAsia="SimSun" w:hAnsi="Times New Roman" w:cs="Times New Roman"/>
        </w:rPr>
        <w:t xml:space="preserve"> the associations</w:t>
      </w:r>
      <w:r w:rsidR="00F24464" w:rsidRPr="00E87F65">
        <w:rPr>
          <w:rFonts w:ascii="Times New Roman" w:eastAsia="SimSun" w:hAnsi="Times New Roman" w:cs="Times New Roman"/>
        </w:rPr>
        <w:t>, indicating that ADHD is a</w:t>
      </w:r>
      <w:r w:rsidR="00E53098" w:rsidRPr="00E87F65">
        <w:rPr>
          <w:rFonts w:ascii="Times New Roman" w:eastAsia="SimSun" w:hAnsi="Times New Roman" w:cs="Times New Roman"/>
        </w:rPr>
        <w:t xml:space="preserve">n important, </w:t>
      </w:r>
      <w:r w:rsidR="00F24464" w:rsidRPr="00E87F65">
        <w:rPr>
          <w:rFonts w:ascii="Times New Roman" w:eastAsia="SimSun" w:hAnsi="Times New Roman" w:cs="Times New Roman"/>
        </w:rPr>
        <w:t xml:space="preserve">independent </w:t>
      </w:r>
      <w:r w:rsidR="00E53098" w:rsidRPr="00E87F65">
        <w:rPr>
          <w:rFonts w:ascii="Times New Roman" w:eastAsia="SimSun" w:hAnsi="Times New Roman" w:cs="Times New Roman"/>
        </w:rPr>
        <w:t xml:space="preserve">risk factor for </w:t>
      </w:r>
      <w:r w:rsidR="00F24464" w:rsidRPr="00E87F65">
        <w:rPr>
          <w:rFonts w:ascii="Times New Roman" w:eastAsia="SimSun" w:hAnsi="Times New Roman" w:cs="Times New Roman"/>
        </w:rPr>
        <w:t>a wide range of cardiovascular diseases.</w:t>
      </w:r>
      <w:r w:rsidR="005C1554" w:rsidRPr="00E87F65">
        <w:rPr>
          <w:rFonts w:ascii="Times New Roman" w:hAnsi="Times New Roman" w:cs="Times New Roman"/>
        </w:rPr>
        <w:t xml:space="preserve"> </w:t>
      </w:r>
      <w:r w:rsidR="00FB754A" w:rsidRPr="00E87F65">
        <w:rPr>
          <w:rFonts w:ascii="Times New Roman" w:hAnsi="Times New Roman" w:cs="Times New Roman"/>
        </w:rPr>
        <w:t xml:space="preserve">This finding </w:t>
      </w:r>
      <w:r w:rsidR="00232FAA" w:rsidRPr="00E87F65">
        <w:rPr>
          <w:rFonts w:ascii="Times New Roman" w:hAnsi="Times New Roman" w:cs="Times New Roman"/>
        </w:rPr>
        <w:t xml:space="preserve">is consistent with </w:t>
      </w:r>
      <w:r w:rsidR="00FB754A" w:rsidRPr="00E87F65">
        <w:rPr>
          <w:rFonts w:ascii="Times New Roman" w:hAnsi="Times New Roman" w:cs="Times New Roman"/>
        </w:rPr>
        <w:t xml:space="preserve">a </w:t>
      </w:r>
      <w:r w:rsidR="00B8291C" w:rsidRPr="00E87F65">
        <w:rPr>
          <w:rFonts w:ascii="Times New Roman" w:hAnsi="Times New Roman" w:cs="Times New Roman"/>
        </w:rPr>
        <w:t xml:space="preserve">recent </w:t>
      </w:r>
      <w:r w:rsidR="00FB754A" w:rsidRPr="00E87F65">
        <w:rPr>
          <w:rFonts w:ascii="Times New Roman" w:hAnsi="Times New Roman" w:cs="Times New Roman"/>
        </w:rPr>
        <w:t>two-sample Mendelian randomization study</w:t>
      </w:r>
      <w:r w:rsidR="004542F5" w:rsidRPr="00E87F65">
        <w:rPr>
          <w:rFonts w:ascii="Times New Roman" w:hAnsi="Times New Roman" w:cs="Times New Roman"/>
        </w:rPr>
        <w:t xml:space="preserve"> </w:t>
      </w:r>
      <w:r w:rsidR="00FB754A" w:rsidRPr="00E87F65">
        <w:rPr>
          <w:rFonts w:ascii="Times New Roman" w:hAnsi="Times New Roman" w:cs="Times New Roman"/>
        </w:rPr>
        <w:t>reporting a direct causal effect of ADHD on coronary artery disease.</w:t>
      </w:r>
      <w:r w:rsidR="00FB754A" w:rsidRPr="00E87F65">
        <w:rPr>
          <w:rFonts w:ascii="Times New Roman" w:hAnsi="Times New Roman" w:cs="Times New Roman"/>
        </w:rPr>
        <w:fldChar w:fldCharType="begin"/>
      </w:r>
      <w:r w:rsidR="005B0E4E">
        <w:rPr>
          <w:rFonts w:ascii="Times New Roman" w:hAnsi="Times New Roman" w:cs="Times New Roman"/>
        </w:rPr>
        <w:instrText xml:space="preserve"> ADDIN EN.CITE &lt;EndNote&gt;&lt;Cite&gt;&lt;Author&gt;Leppert&lt;/Author&gt;&lt;Year&gt;2020&lt;/Year&gt;&lt;RecNum&gt;23691&lt;/RecNum&gt;&lt;DisplayText&gt;&lt;style face="superscript"&gt;39&lt;/style&gt;&lt;/DisplayText&gt;&lt;record&gt;&lt;rec-number&gt;23691&lt;/rec-number&gt;&lt;foreign-keys&gt;&lt;key app="EN" db-id="aadspwpw4vfxtce5xscvx2rxwvvvpz55z0fx" timestamp="1634890788" guid="582b75b4-5974-4b3c-be9c-9f3d9734df33"&gt;23691&lt;/key&gt;&lt;/foreign-keys&gt;&lt;ref-type name="Journal Article"&gt;17&lt;/ref-type&gt;&lt;contributors&gt;&lt;authors&gt;&lt;author&gt;Leppert, Beate&lt;/author&gt;&lt;author&gt;Riglin, Lucy&lt;/author&gt;&lt;author&gt;Wootton, Robyn E&lt;/author&gt;&lt;author&gt;Dardani, Christina&lt;/author&gt;&lt;author&gt;Thapar, Ajay&lt;/author&gt;&lt;author&gt;Staley, James R&lt;/author&gt;&lt;author&gt;Tilling, Kate&lt;/author&gt;&lt;author&gt;Davey Smith, George&lt;/author&gt;&lt;author&gt;Thapar, Anita&lt;/author&gt;&lt;author&gt;Stergiakouli, Evie&lt;/author&gt;&lt;/authors&gt;&lt;/contributors&gt;&lt;titles&gt;&lt;title&gt;The Effect of Attention Deficit/Hyperactivity Disorder on Physical Health Outcomes: A 2-Sample Mendelian Randomization Study&lt;/title&gt;&lt;secondary-title&gt;American Journal of Epidemiology&lt;/secondary-title&gt;&lt;/titles&gt;&lt;periodical&gt;&lt;full-title&gt;Am J Epidemiol&lt;/full-title&gt;&lt;abbr-1&gt;American journal of epidemiology&lt;/abbr-1&gt;&lt;/periodical&gt;&lt;pages&gt;1047-1055&lt;/pages&gt;&lt;volume&gt;190&lt;/volume&gt;&lt;number&gt;6&lt;/number&gt;&lt;dates&gt;&lt;year&gt;2020&lt;/year&gt;&lt;/dates&gt;&lt;isbn&gt;0002-9262&lt;/isbn&gt;&lt;urls&gt;&lt;related-urls&gt;&lt;url&gt;https://doi.org/10.1093/aje/kwaa273&lt;/url&gt;&lt;/related-urls&gt;&lt;/urls&gt;&lt;electronic-resource-num&gt;10.1093/aje/kwaa273&lt;/electronic-resource-num&gt;&lt;access-date&gt;10/22/2021&lt;/access-date&gt;&lt;/record&gt;&lt;/Cite&gt;&lt;/EndNote&gt;</w:instrText>
      </w:r>
      <w:r w:rsidR="00FB754A" w:rsidRPr="00E87F65">
        <w:rPr>
          <w:rFonts w:ascii="Times New Roman" w:hAnsi="Times New Roman" w:cs="Times New Roman"/>
        </w:rPr>
        <w:fldChar w:fldCharType="separate"/>
      </w:r>
      <w:r w:rsidR="005B0E4E" w:rsidRPr="005B0E4E">
        <w:rPr>
          <w:rFonts w:ascii="Times New Roman" w:hAnsi="Times New Roman" w:cs="Times New Roman"/>
          <w:noProof/>
          <w:vertAlign w:val="superscript"/>
        </w:rPr>
        <w:t>39</w:t>
      </w:r>
      <w:r w:rsidR="00FB754A" w:rsidRPr="00E87F65">
        <w:rPr>
          <w:rFonts w:ascii="Times New Roman" w:hAnsi="Times New Roman" w:cs="Times New Roman"/>
        </w:rPr>
        <w:fldChar w:fldCharType="end"/>
      </w:r>
      <w:r w:rsidR="00FB754A" w:rsidRPr="00E87F65">
        <w:rPr>
          <w:rFonts w:ascii="Times New Roman" w:hAnsi="Times New Roman" w:cs="Times New Roman"/>
        </w:rPr>
        <w:t xml:space="preserve"> Although</w:t>
      </w:r>
      <w:r w:rsidR="002A0E94" w:rsidRPr="00E87F65">
        <w:rPr>
          <w:rFonts w:ascii="Times New Roman" w:hAnsi="Times New Roman" w:cs="Times New Roman"/>
        </w:rPr>
        <w:t xml:space="preserve"> the underlying mechanisms remain unclear, </w:t>
      </w:r>
      <w:r w:rsidR="00B8291C" w:rsidRPr="00E87F65">
        <w:rPr>
          <w:rFonts w:ascii="Times New Roman" w:hAnsi="Times New Roman" w:cs="Times New Roman"/>
        </w:rPr>
        <w:t xml:space="preserve">plausible </w:t>
      </w:r>
      <w:r w:rsidR="00EE545C" w:rsidRPr="00E87F65">
        <w:rPr>
          <w:rFonts w:ascii="Times New Roman" w:hAnsi="Times New Roman" w:cs="Times New Roman"/>
        </w:rPr>
        <w:t>biological</w:t>
      </w:r>
      <w:r w:rsidR="002A0E94" w:rsidRPr="00E87F65">
        <w:rPr>
          <w:rFonts w:ascii="Times New Roman" w:hAnsi="Times New Roman" w:cs="Times New Roman"/>
        </w:rPr>
        <w:t xml:space="preserve"> mechanisms </w:t>
      </w:r>
      <w:r w:rsidR="001F255A" w:rsidRPr="00E87F65">
        <w:rPr>
          <w:rFonts w:ascii="Times New Roman" w:hAnsi="Times New Roman" w:cs="Times New Roman"/>
        </w:rPr>
        <w:t>could</w:t>
      </w:r>
      <w:r w:rsidR="002A0E94" w:rsidRPr="00E87F65">
        <w:rPr>
          <w:rFonts w:ascii="Times New Roman" w:hAnsi="Times New Roman" w:cs="Times New Roman"/>
        </w:rPr>
        <w:t xml:space="preserve"> explain the </w:t>
      </w:r>
      <w:r w:rsidR="00B8291C" w:rsidRPr="00E87F65">
        <w:rPr>
          <w:rFonts w:ascii="Times New Roman" w:hAnsi="Times New Roman" w:cs="Times New Roman"/>
        </w:rPr>
        <w:t xml:space="preserve">observed </w:t>
      </w:r>
      <w:r w:rsidR="002A0E94" w:rsidRPr="00E87F65">
        <w:rPr>
          <w:rFonts w:ascii="Times New Roman" w:hAnsi="Times New Roman" w:cs="Times New Roman"/>
        </w:rPr>
        <w:t xml:space="preserve">association between </w:t>
      </w:r>
      <w:r w:rsidR="00FB754A" w:rsidRPr="00E87F65">
        <w:rPr>
          <w:rFonts w:ascii="Times New Roman" w:hAnsi="Times New Roman" w:cs="Times New Roman"/>
        </w:rPr>
        <w:t>ADHD</w:t>
      </w:r>
      <w:r w:rsidR="002A0E94" w:rsidRPr="00E87F65">
        <w:rPr>
          <w:rFonts w:ascii="Times New Roman" w:hAnsi="Times New Roman" w:cs="Times New Roman"/>
        </w:rPr>
        <w:t xml:space="preserve"> and cardiovascular disease</w:t>
      </w:r>
      <w:r w:rsidR="005E3F93" w:rsidRPr="00E87F65">
        <w:rPr>
          <w:rFonts w:ascii="Times New Roman" w:hAnsi="Times New Roman" w:cs="Times New Roman"/>
        </w:rPr>
        <w:t>s,</w:t>
      </w:r>
      <w:r w:rsidR="00B25F17" w:rsidRPr="00E87F65">
        <w:rPr>
          <w:rFonts w:ascii="Times New Roman" w:hAnsi="Times New Roman" w:cs="Times New Roman"/>
        </w:rPr>
        <w:t xml:space="preserve"> including</w:t>
      </w:r>
      <w:r w:rsidR="005E3F93" w:rsidRPr="00E87F65">
        <w:rPr>
          <w:rFonts w:ascii="Times New Roman" w:hAnsi="Times New Roman" w:cs="Times New Roman"/>
        </w:rPr>
        <w:t xml:space="preserve"> </w:t>
      </w:r>
      <w:r w:rsidR="00EB4759" w:rsidRPr="00E87F65">
        <w:rPr>
          <w:rFonts w:ascii="Times New Roman" w:hAnsi="Times New Roman" w:cs="Times New Roman"/>
        </w:rPr>
        <w:t>immune system abnormalities,</w:t>
      </w:r>
      <w:r w:rsidR="002707DA" w:rsidRPr="00E87F65">
        <w:rPr>
          <w:rFonts w:ascii="Times New Roman" w:hAnsi="Times New Roman" w:cs="Times New Roman"/>
        </w:rPr>
        <w:fldChar w:fldCharType="begin">
          <w:fldData xml:space="preserve">PEVuZE5vdGU+PENpdGU+PEF1dGhvcj5GZXJuw6FuZGV6LVJ1aXo8L0F1dGhvcj48WWVhcj4yMDE2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</w:fldData>
        </w:fldChar>
      </w:r>
      <w:r w:rsidR="005B0E4E">
        <w:rPr>
          <w:rFonts w:ascii="Times New Roman" w:hAnsi="Times New Roman" w:cs="Times New Roman"/>
        </w:rPr>
        <w:instrText xml:space="preserve"> ADDIN EN.CITE </w:instrText>
      </w:r>
      <w:r w:rsidR="005B0E4E">
        <w:rPr>
          <w:rFonts w:ascii="Times New Roman" w:hAnsi="Times New Roman" w:cs="Times New Roman"/>
        </w:rPr>
        <w:fldChar w:fldCharType="begin">
          <w:fldData xml:space="preserve">PEVuZE5vdGU+PENpdGU+PEF1dGhvcj5GZXJuw6FuZGV6LVJ1aXo8L0F1dGhvcj48WWVhcj4yMDE2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</w:fldData>
        </w:fldChar>
      </w:r>
      <w:r w:rsidR="005B0E4E">
        <w:rPr>
          <w:rFonts w:ascii="Times New Roman" w:hAnsi="Times New Roman" w:cs="Times New Roman"/>
        </w:rPr>
        <w:instrText xml:space="preserve"> ADDIN EN.CITE.DATA </w:instrText>
      </w:r>
      <w:r w:rsidR="005B0E4E">
        <w:rPr>
          <w:rFonts w:ascii="Times New Roman" w:hAnsi="Times New Roman" w:cs="Times New Roman"/>
        </w:rPr>
      </w:r>
      <w:r w:rsidR="005B0E4E">
        <w:rPr>
          <w:rFonts w:ascii="Times New Roman" w:hAnsi="Times New Roman" w:cs="Times New Roman"/>
        </w:rPr>
        <w:fldChar w:fldCharType="end"/>
      </w:r>
      <w:r w:rsidR="002707DA" w:rsidRPr="00E87F65">
        <w:rPr>
          <w:rFonts w:ascii="Times New Roman" w:hAnsi="Times New Roman" w:cs="Times New Roman"/>
        </w:rPr>
      </w:r>
      <w:r w:rsidR="002707DA" w:rsidRPr="00E87F65">
        <w:rPr>
          <w:rFonts w:ascii="Times New Roman" w:hAnsi="Times New Roman" w:cs="Times New Roman"/>
        </w:rPr>
        <w:fldChar w:fldCharType="separate"/>
      </w:r>
      <w:r w:rsidR="005B0E4E" w:rsidRPr="005B0E4E">
        <w:rPr>
          <w:rFonts w:ascii="Times New Roman" w:hAnsi="Times New Roman" w:cs="Times New Roman"/>
          <w:noProof/>
          <w:vertAlign w:val="superscript"/>
        </w:rPr>
        <w:t>40,41</w:t>
      </w:r>
      <w:r w:rsidR="002707DA" w:rsidRPr="00E87F65">
        <w:rPr>
          <w:rFonts w:ascii="Times New Roman" w:hAnsi="Times New Roman" w:cs="Times New Roman"/>
        </w:rPr>
        <w:fldChar w:fldCharType="end"/>
      </w:r>
      <w:r w:rsidR="00EB4759" w:rsidRPr="00E87F65">
        <w:rPr>
          <w:rFonts w:ascii="Times New Roman" w:hAnsi="Times New Roman" w:cs="Times New Roman"/>
        </w:rPr>
        <w:t xml:space="preserve"> </w:t>
      </w:r>
      <w:r w:rsidR="001A773E" w:rsidRPr="00E87F65">
        <w:rPr>
          <w:rFonts w:ascii="Times New Roman" w:hAnsi="Times New Roman" w:cs="Times New Roman"/>
        </w:rPr>
        <w:t>neuromodulator dysregulation,</w:t>
      </w:r>
      <w:r w:rsidR="009E7C3F" w:rsidRPr="00E87F65">
        <w:rPr>
          <w:rFonts w:ascii="Times New Roman" w:hAnsi="Times New Roman" w:cs="Times New Roman"/>
        </w:rPr>
        <w:fldChar w:fldCharType="begin"/>
      </w:r>
      <w:r w:rsidR="005B0E4E">
        <w:rPr>
          <w:rFonts w:ascii="Times New Roman" w:hAnsi="Times New Roman" w:cs="Times New Roman"/>
        </w:rPr>
        <w:instrText xml:space="preserve"> ADDIN EN.CITE &lt;EndNote&gt;&lt;Cite&gt;&lt;Author&gt;Ahmad Banday&lt;/Author&gt;&lt;Year&gt;2006&lt;/Year&gt;&lt;RecNum&gt;23696&lt;/RecNum&gt;&lt;DisplayText&gt;&lt;style face="superscript"&gt;42,43&lt;/style&gt;&lt;/DisplayText&gt;&lt;record&gt;&lt;rec-number&gt;23696&lt;/rec-number&gt;&lt;foreign-keys&gt;&lt;key app="EN" db-id="aadspwpw4vfxtce5xscvx2rxwvvvpz55z0fx" timestamp="1634908041" guid="431e3c18-544b-477a-a01b-f2e9f1f8bde3"&gt;23696&lt;/key&gt;&lt;/foreign-keys&gt;&lt;ref-type name="Journal Article"&gt;17&lt;/ref-type&gt;&lt;contributors&gt;&lt;authors&gt;&lt;author&gt;Ahmad Banday, Anees&lt;/author&gt;&lt;author&gt;Lokhandwala, Mustafa F&lt;/author&gt;&lt;/authors&gt;&lt;/contributors&gt;&lt;titles&gt;&lt;title&gt;Defective renal dopamine D1 receptor function contributes to hyperinsulinemia-mediated hypertension&lt;/title&gt;&lt;secondary-title&gt;Clinical and experimental hypertension&lt;/secondary-title&gt;&lt;/titles&gt;&lt;periodical&gt;&lt;full-title&gt;CLINICAL AND EXPERIMENTAL HYPERTENSION&lt;/full-title&gt;&lt;/periodical&gt;&lt;pages&gt;695-705&lt;/pages&gt;&lt;volume&gt;28&lt;/volume&gt;&lt;number&gt;8&lt;/number&gt;&lt;dates&gt;&lt;year&gt;2006&lt;/year&gt;&lt;/dates&gt;&lt;isbn&gt;1064-1963&lt;/isbn&gt;&lt;urls&gt;&lt;/urls&gt;&lt;/record&gt;&lt;/Cite&gt;&lt;Cite&gt;&lt;Author&gt;Misener&lt;/Author&gt;&lt;Year&gt;2004&lt;/Year&gt;&lt;RecNum&gt;23697&lt;/RecNum&gt;&lt;record&gt;&lt;rec-number&gt;23697&lt;/rec-number&gt;&lt;foreign-keys&gt;&lt;key app="EN" db-id="aadspwpw4vfxtce5xscvx2rxwvvvpz55z0fx" timestamp="1634908089" guid="68730a1e-5b8f-4cb0-96b1-b537da85301a"&gt;23697&lt;/key&gt;&lt;/foreign-keys&gt;&lt;ref-type name="Journal Article"&gt;17&lt;/ref-type&gt;&lt;contributors&gt;&lt;authors&gt;&lt;author&gt;Misener, VL&lt;/author&gt;&lt;author&gt;Luca, P&lt;/author&gt;&lt;author&gt;Azeke, O&lt;/author&gt;&lt;author&gt;Crosbie, J&lt;/author&gt;&lt;author&gt;Waldman, I&lt;/author&gt;&lt;author&gt;Tannock, R&lt;/author&gt;&lt;author&gt;Roberts, W&lt;/author&gt;&lt;author&gt;Malone, M&lt;/author&gt;&lt;author&gt;Schachar, R&lt;/author&gt;&lt;author&gt;Ickowicz, A&lt;/author&gt;&lt;/authors&gt;&lt;/contributors&gt;&lt;titles&gt;&lt;title&gt;Linkage of the dopamine receptor D1 gene to attention-deficit/hyperactivity disorder&lt;/title&gt;&lt;secondary-title&gt;Molecular psychiatry&lt;/secondary-title&gt;&lt;/titles&gt;&lt;periodical&gt;&lt;full-title&gt;Molecular Psychiatry&lt;/full-title&gt;&lt;/periodical&gt;&lt;pages&gt;500-509&lt;/pages&gt;&lt;volume&gt;9&lt;/volume&gt;&lt;number&gt;5&lt;/number&gt;&lt;dates&gt;&lt;year&gt;2004&lt;/year&gt;&lt;/dates&gt;&lt;isbn&gt;1476-5578&lt;/isbn&gt;&lt;urls&gt;&lt;/urls&gt;&lt;/record&gt;&lt;/Cite&gt;&lt;/EndNote&gt;</w:instrText>
      </w:r>
      <w:r w:rsidR="009E7C3F" w:rsidRPr="00E87F65">
        <w:rPr>
          <w:rFonts w:ascii="Times New Roman" w:hAnsi="Times New Roman" w:cs="Times New Roman"/>
        </w:rPr>
        <w:fldChar w:fldCharType="separate"/>
      </w:r>
      <w:r w:rsidR="005B0E4E" w:rsidRPr="005B0E4E">
        <w:rPr>
          <w:rFonts w:ascii="Times New Roman" w:hAnsi="Times New Roman" w:cs="Times New Roman"/>
          <w:noProof/>
          <w:vertAlign w:val="superscript"/>
        </w:rPr>
        <w:t>42,43</w:t>
      </w:r>
      <w:r w:rsidR="009E7C3F" w:rsidRPr="00E87F65">
        <w:rPr>
          <w:rFonts w:ascii="Times New Roman" w:hAnsi="Times New Roman" w:cs="Times New Roman"/>
        </w:rPr>
        <w:fldChar w:fldCharType="end"/>
      </w:r>
      <w:r w:rsidR="001A773E" w:rsidRPr="00E87F65">
        <w:rPr>
          <w:rFonts w:ascii="Times New Roman" w:hAnsi="Times New Roman" w:cs="Times New Roman"/>
        </w:rPr>
        <w:t xml:space="preserve"> </w:t>
      </w:r>
      <w:r w:rsidR="009E7C3F" w:rsidRPr="00E87F65">
        <w:rPr>
          <w:rFonts w:ascii="Times New Roman" w:hAnsi="Times New Roman" w:cs="Times New Roman"/>
        </w:rPr>
        <w:t xml:space="preserve">and </w:t>
      </w:r>
      <w:r w:rsidR="00EB4759" w:rsidRPr="00E87F65">
        <w:rPr>
          <w:rFonts w:ascii="Times New Roman" w:hAnsi="Times New Roman" w:cs="Times New Roman"/>
        </w:rPr>
        <w:t>dysregulation of the hypothalamic–pituitary–adrenal (HPA)</w:t>
      </w:r>
      <w:r w:rsidR="00F84E72" w:rsidRPr="00E87F65">
        <w:rPr>
          <w:rFonts w:ascii="Times New Roman" w:hAnsi="Times New Roman" w:cs="Times New Roman"/>
        </w:rPr>
        <w:t xml:space="preserve"> </w:t>
      </w:r>
      <w:r w:rsidR="00EB4759" w:rsidRPr="00E87F65">
        <w:rPr>
          <w:rFonts w:ascii="Times New Roman" w:hAnsi="Times New Roman" w:cs="Times New Roman"/>
        </w:rPr>
        <w:t>axis</w:t>
      </w:r>
      <w:r w:rsidR="009E7C3F" w:rsidRPr="00E87F65">
        <w:rPr>
          <w:rFonts w:ascii="Times New Roman" w:hAnsi="Times New Roman" w:cs="Times New Roman"/>
        </w:rPr>
        <w:t>.</w:t>
      </w:r>
      <w:r w:rsidR="001A773E" w:rsidRPr="00E87F65">
        <w:rPr>
          <w:rFonts w:ascii="Times New Roman" w:hAnsi="Times New Roman" w:cs="Times New Roman"/>
        </w:rPr>
        <w:fldChar w:fldCharType="begin"/>
      </w:r>
      <w:r w:rsidR="005B0E4E">
        <w:rPr>
          <w:rFonts w:ascii="Times New Roman" w:hAnsi="Times New Roman" w:cs="Times New Roman"/>
        </w:rPr>
        <w:instrText xml:space="preserve"> ADDIN EN.CITE &lt;EndNote&gt;&lt;Cite&gt;&lt;Author&gt;Corominas&lt;/Author&gt;&lt;Year&gt;2012&lt;/Year&gt;&lt;RecNum&gt;23692&lt;/RecNum&gt;&lt;DisplayText&gt;&lt;style face="superscript"&gt;44,45&lt;/style&gt;&lt;/DisplayText&gt;&lt;record&gt;&lt;rec-number&gt;23692&lt;/rec-number&gt;&lt;foreign-keys&gt;&lt;key app="EN" db-id="aadspwpw4vfxtce5xscvx2rxwvvvpz55z0fx" timestamp="1634903050" guid="0e32a159-d9f0-4357-b892-62870004936b"&gt;23692&lt;/key&gt;&lt;/foreign-keys&gt;&lt;ref-type name="Journal Article"&gt;17&lt;/ref-type&gt;&lt;contributors&gt;&lt;authors&gt;&lt;author&gt;Corominas, M&lt;/author&gt;&lt;author&gt;Ramos-Quiroga, JA&lt;/author&gt;&lt;author&gt;Ferrer, M&lt;/author&gt;&lt;author&gt;Sáez-Francàs, N&lt;/author&gt;&lt;author&gt;Palomar, G&lt;/author&gt;&lt;author&gt;Bosch, R&lt;/author&gt;&lt;author&gt;Casas, M&lt;/author&gt;&lt;/authors&gt;&lt;/contributors&gt;&lt;titles&gt;&lt;title&gt;Cortisol responses in children and adults with attention deficit hyperactivity disorder (ADHD): a possible marker of inhibition deficits&lt;/title&gt;&lt;secondary-title&gt;ADHD Attention Deficit and Hyperactivity Disorders&lt;/secondary-title&gt;&lt;/titles&gt;&lt;periodical&gt;&lt;full-title&gt;ADHD Attention Deficit and Hyperactivity Disorders&lt;/full-title&gt;&lt;/periodical&gt;&lt;pages&gt;63-75&lt;/pages&gt;&lt;volume&gt;4&lt;/volume&gt;&lt;number&gt;2&lt;/number&gt;&lt;dates&gt;&lt;year&gt;2012&lt;/year&gt;&lt;/dates&gt;&lt;isbn&gt;1866-6116&lt;/isbn&gt;&lt;urls&gt;&lt;/urls&gt;&lt;/record&gt;&lt;/Cite&gt;&lt;Cite&gt;&lt;Author&gt;Jokinen&lt;/Author&gt;&lt;Year&gt;2009&lt;/Year&gt;&lt;RecNum&gt;23695&lt;/RecNum&gt;&lt;record&gt;&lt;rec-number&gt;23695&lt;/rec-number&gt;&lt;foreign-keys&gt;&lt;key app="EN" db-id="aadspwpw4vfxtce5xscvx2rxwvvvpz55z0fx" timestamp="1634907511" guid="8515d246-a6b3-4736-a4f1-dfd3a8371394"&gt;23695&lt;/key&gt;&lt;/foreign-keys&gt;&lt;ref-type name="Journal Article"&gt;17&lt;/ref-type&gt;&lt;contributors&gt;&lt;authors&gt;&lt;author&gt;Jokinen, Jussi&lt;/author&gt;&lt;author&gt;Nordström, Peter&lt;/author&gt;&lt;/authors&gt;&lt;/contributors&gt;&lt;titles&gt;&lt;title&gt;HPA axis hyperactivity and cardiovascular mortality in mood disorder inpatients&lt;/title&gt;&lt;secondary-title&gt;Journal of affective disorders&lt;/secondary-title&gt;&lt;/titles&gt;&lt;periodical&gt;&lt;full-title&gt;J Affect Disord&lt;/full-title&gt;&lt;abbr-1&gt;Journal of affective disorders&lt;/abbr-1&gt;&lt;/periodical&gt;&lt;pages&gt;88-92&lt;/pages&gt;&lt;volume&gt;116&lt;/volume&gt;&lt;number&gt;1-2&lt;/number&gt;&lt;dates&gt;&lt;year&gt;2009&lt;/year&gt;&lt;/dates&gt;&lt;isbn&gt;0165-0327&lt;/isbn&gt;&lt;urls&gt;&lt;/urls&gt;&lt;/record&gt;&lt;/Cite&gt;&lt;/EndNote&gt;</w:instrText>
      </w:r>
      <w:r w:rsidR="001A773E" w:rsidRPr="00E87F65">
        <w:rPr>
          <w:rFonts w:ascii="Times New Roman" w:hAnsi="Times New Roman" w:cs="Times New Roman"/>
        </w:rPr>
        <w:fldChar w:fldCharType="separate"/>
      </w:r>
      <w:r w:rsidR="005B0E4E" w:rsidRPr="005B0E4E">
        <w:rPr>
          <w:rFonts w:ascii="Times New Roman" w:hAnsi="Times New Roman" w:cs="Times New Roman"/>
          <w:noProof/>
          <w:vertAlign w:val="superscript"/>
        </w:rPr>
        <w:t>44,45</w:t>
      </w:r>
      <w:r w:rsidR="001A773E" w:rsidRPr="00E87F65">
        <w:rPr>
          <w:rFonts w:ascii="Times New Roman" w:hAnsi="Times New Roman" w:cs="Times New Roman"/>
        </w:rPr>
        <w:fldChar w:fldCharType="end"/>
      </w:r>
      <w:r w:rsidR="009E7C3F" w:rsidRPr="00E87F65">
        <w:rPr>
          <w:rFonts w:ascii="Times New Roman" w:hAnsi="Times New Roman" w:cs="Times New Roman"/>
        </w:rPr>
        <w:t xml:space="preserve"> </w:t>
      </w:r>
      <w:proofErr w:type="gramStart"/>
      <w:r w:rsidR="00566791" w:rsidRPr="00E87F65">
        <w:rPr>
          <w:rFonts w:ascii="Times New Roman" w:hAnsi="Times New Roman" w:cs="Times New Roman"/>
        </w:rPr>
        <w:t>Alternatively</w:t>
      </w:r>
      <w:proofErr w:type="gramEnd"/>
      <w:r w:rsidR="001F255A" w:rsidRPr="00E87F65">
        <w:rPr>
          <w:rFonts w:ascii="Times New Roman" w:hAnsi="Times New Roman" w:cs="Times New Roman"/>
        </w:rPr>
        <w:t xml:space="preserve">, </w:t>
      </w:r>
      <w:r w:rsidR="00B25F17" w:rsidRPr="00E87F65">
        <w:rPr>
          <w:rFonts w:ascii="Times New Roman" w:hAnsi="Times New Roman" w:cs="Times New Roman"/>
        </w:rPr>
        <w:t xml:space="preserve">the </w:t>
      </w:r>
      <w:r w:rsidR="005F1896" w:rsidRPr="00E87F65">
        <w:rPr>
          <w:rFonts w:ascii="Times New Roman" w:hAnsi="Times New Roman" w:cs="Times New Roman"/>
        </w:rPr>
        <w:t xml:space="preserve">observed associations could also be partly explained by </w:t>
      </w:r>
      <w:r w:rsidR="001F255A" w:rsidRPr="00E87F65">
        <w:rPr>
          <w:rFonts w:ascii="Times New Roman" w:hAnsi="Times New Roman" w:cs="Times New Roman"/>
        </w:rPr>
        <w:t>shared etiological components</w:t>
      </w:r>
      <w:r w:rsidR="005F1896" w:rsidRPr="00E87F65">
        <w:rPr>
          <w:rFonts w:ascii="Times New Roman" w:hAnsi="Times New Roman" w:cs="Times New Roman"/>
        </w:rPr>
        <w:t xml:space="preserve">, as suggested in </w:t>
      </w:r>
      <w:r w:rsidR="00C41CD3" w:rsidRPr="00E87F65">
        <w:rPr>
          <w:rFonts w:ascii="Times New Roman" w:hAnsi="Times New Roman" w:cs="Times New Roman"/>
        </w:rPr>
        <w:t xml:space="preserve">a </w:t>
      </w:r>
      <w:r w:rsidR="005F1896" w:rsidRPr="00E87F65">
        <w:rPr>
          <w:rFonts w:ascii="Times New Roman" w:hAnsi="Times New Roman" w:cs="Times New Roman"/>
        </w:rPr>
        <w:t xml:space="preserve">previous </w:t>
      </w:r>
      <w:r w:rsidR="00C41CD3" w:rsidRPr="00E87F65">
        <w:rPr>
          <w:rFonts w:ascii="Times New Roman" w:hAnsi="Times New Roman" w:cs="Times New Roman"/>
        </w:rPr>
        <w:t xml:space="preserve">genetically-informed </w:t>
      </w:r>
      <w:r w:rsidR="005F1896" w:rsidRPr="00E87F65">
        <w:rPr>
          <w:rFonts w:ascii="Times New Roman" w:hAnsi="Times New Roman" w:cs="Times New Roman"/>
        </w:rPr>
        <w:t>study</w:t>
      </w:r>
      <w:r w:rsidR="00AB11CE" w:rsidRPr="00E87F65">
        <w:rPr>
          <w:rFonts w:ascii="Times New Roman" w:hAnsi="Times New Roman" w:cs="Times New Roman"/>
        </w:rPr>
        <w:t xml:space="preserve"> based on sibling pairs.</w:t>
      </w:r>
      <w:r w:rsidR="00AB11CE" w:rsidRPr="00E87F65">
        <w:rPr>
          <w:rFonts w:ascii="Times New Roman" w:hAnsi="Times New Roman" w:cs="Times New Roman"/>
        </w:rPr>
        <w:fldChar w:fldCharType="begin">
          <w:fldData xml:space="preserve">PEVuZE5vdGU+PENpdGU+PEF1dGhvcj5EdSBSaWV0ejwvQXV0aG9yPjxZZWFyPjIwMjE8L1llYXI+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</w:fldData>
        </w:fldChar>
      </w:r>
      <w:r w:rsidR="000A0418" w:rsidRPr="00E87F65">
        <w:rPr>
          <w:rFonts w:ascii="Times New Roman" w:hAnsi="Times New Roman" w:cs="Times New Roman"/>
        </w:rPr>
        <w:instrText xml:space="preserve"> ADDIN EN.CITE </w:instrText>
      </w:r>
      <w:r w:rsidR="000A0418" w:rsidRPr="00E87F65">
        <w:rPr>
          <w:rFonts w:ascii="Times New Roman" w:hAnsi="Times New Roman" w:cs="Times New Roman"/>
        </w:rPr>
        <w:fldChar w:fldCharType="begin">
          <w:fldData xml:space="preserve">PEVuZE5vdGU+PENpdGU+PEF1dGhvcj5EdSBSaWV0ejwvQXV0aG9yPjxZZWFyPjIwMjE8L1llYXI+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</w:fldData>
        </w:fldChar>
      </w:r>
      <w:r w:rsidR="000A0418" w:rsidRPr="00E87F65">
        <w:rPr>
          <w:rFonts w:ascii="Times New Roman" w:hAnsi="Times New Roman" w:cs="Times New Roman"/>
        </w:rPr>
        <w:instrText xml:space="preserve"> ADDIN EN.CITE.DATA </w:instrText>
      </w:r>
      <w:r w:rsidR="000A0418" w:rsidRPr="00E87F65">
        <w:rPr>
          <w:rFonts w:ascii="Times New Roman" w:hAnsi="Times New Roman" w:cs="Times New Roman"/>
        </w:rPr>
      </w:r>
      <w:r w:rsidR="000A0418" w:rsidRPr="00E87F65">
        <w:rPr>
          <w:rFonts w:ascii="Times New Roman" w:hAnsi="Times New Roman" w:cs="Times New Roman"/>
        </w:rPr>
        <w:fldChar w:fldCharType="end"/>
      </w:r>
      <w:r w:rsidR="00AB11CE" w:rsidRPr="00E87F65">
        <w:rPr>
          <w:rFonts w:ascii="Times New Roman" w:hAnsi="Times New Roman" w:cs="Times New Roman"/>
        </w:rPr>
      </w:r>
      <w:r w:rsidR="00AB11CE" w:rsidRPr="00E87F65">
        <w:rPr>
          <w:rFonts w:ascii="Times New Roman" w:hAnsi="Times New Roman" w:cs="Times New Roman"/>
        </w:rPr>
        <w:fldChar w:fldCharType="separate"/>
      </w:r>
      <w:r w:rsidR="000A0418" w:rsidRPr="00E87F65">
        <w:rPr>
          <w:rFonts w:ascii="Times New Roman" w:hAnsi="Times New Roman" w:cs="Times New Roman"/>
          <w:noProof/>
          <w:vertAlign w:val="superscript"/>
        </w:rPr>
        <w:t>21</w:t>
      </w:r>
      <w:r w:rsidR="00AB11CE" w:rsidRPr="00E87F65">
        <w:rPr>
          <w:rFonts w:ascii="Times New Roman" w:hAnsi="Times New Roman" w:cs="Times New Roman"/>
        </w:rPr>
        <w:fldChar w:fldCharType="end"/>
      </w:r>
      <w:r w:rsidR="00A81BBA" w:rsidRPr="00E87F65">
        <w:rPr>
          <w:rFonts w:ascii="Times New Roman" w:hAnsi="Times New Roman" w:cs="Times New Roman"/>
        </w:rPr>
        <w:t xml:space="preserve"> Future studies are needed to fully understand the underlying</w:t>
      </w:r>
      <w:r w:rsidR="00605625" w:rsidRPr="00E87F65">
        <w:rPr>
          <w:rFonts w:ascii="Times New Roman" w:hAnsi="Times New Roman" w:cs="Times New Roman"/>
        </w:rPr>
        <w:t xml:space="preserve"> mechanisms linking ADHD with cardiovascular diseases.</w:t>
      </w:r>
      <w:r w:rsidR="00A81BBA" w:rsidRPr="00E87F65">
        <w:rPr>
          <w:rFonts w:ascii="Times New Roman" w:hAnsi="Times New Roman" w:cs="Times New Roman"/>
        </w:rPr>
        <w:t xml:space="preserve"> </w:t>
      </w:r>
    </w:p>
    <w:p w14:paraId="1D4F20A8" w14:textId="744AEF01" w:rsidR="00C415F9" w:rsidRPr="00E87F65" w:rsidRDefault="001F255A" w:rsidP="00430EE0">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By the end of the follow-up, when the oldest participants were 73 years old, 73.55% of the population </w:t>
      </w:r>
      <w:r w:rsidR="00DF4AC7" w:rsidRPr="00E87F65">
        <w:rPr>
          <w:rFonts w:ascii="Times New Roman" w:eastAsia="SimSun" w:hAnsi="Times New Roman" w:cs="Times New Roman"/>
        </w:rPr>
        <w:t xml:space="preserve">without ADHD </w:t>
      </w:r>
      <w:r w:rsidRPr="00E87F65">
        <w:rPr>
          <w:rFonts w:ascii="Times New Roman" w:eastAsia="SimSun" w:hAnsi="Times New Roman" w:cs="Times New Roman"/>
        </w:rPr>
        <w:t>developed at least one cardiovascular disease, which is in line with the American Heart Association (AHA), reporting that the prevalence of cardiovascular diseases in adults is ~75% from 60–79 years.</w:t>
      </w:r>
      <w:r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&lt;EndNote&gt;&lt;Cite&gt;&lt;Author&gt;Yazdanyar&lt;/Author&gt;&lt;Year&gt;2009&lt;/Year&gt;&lt;RecNum&gt;23687&lt;/RecNum&gt;&lt;DisplayText&gt;&lt;style face="superscript"&gt;32&lt;/style&gt;&lt;/DisplayText&gt;&lt;record&gt;&lt;rec-number&gt;23687&lt;/rec-number&gt;&lt;foreign-keys&gt;&lt;key app="EN" db-id="aadspwpw4vfxtce5xscvx2rxwvvvpz55z0fx" timestamp="1634812315" guid="235971eb-5c4f-4619-9234-7b4dd7c7faaf"&gt;23687&lt;/key&gt;&lt;/foreign-keys&gt;&lt;ref-type name="Journal Article"&gt;17&lt;/ref-type&gt;&lt;contributors&gt;&lt;authors&gt;&lt;author&gt;Yazdanyar, Ali&lt;/author&gt;&lt;author&gt;Newman, Anne B.&lt;/author&gt;&lt;/authors&gt;&lt;/contributors&gt;&lt;titles&gt;&lt;title&gt;The burden of cardiovascular disease in the elderly: morbidity, mortality, and costs&lt;/title&gt;&lt;secondary-title&gt;Clinics in geriatric medicine&lt;/secondary-title&gt;&lt;/titles&gt;&lt;periodical&gt;&lt;full-title&gt;Clinics in geriatric medicine&lt;/full-title&gt;&lt;/periodical&gt;&lt;pages&gt;563&lt;/pages&gt;&lt;volume&gt;25&lt;/volume&gt;&lt;number&gt;4&lt;/number&gt;&lt;dates&gt;&lt;year&gt;2009&lt;/year&gt;&lt;/dates&gt;&lt;publisher&gt;NIH Public Access&lt;/publisher&gt;&lt;urls&gt;&lt;/urls&gt;&lt;/record&gt;&lt;/Cite&gt;&lt;/EndNote&gt;</w:instrText>
      </w:r>
      <w:r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32</w:t>
      </w:r>
      <w:r w:rsidRPr="00E87F65">
        <w:rPr>
          <w:rFonts w:ascii="Times New Roman" w:eastAsia="SimSun" w:hAnsi="Times New Roman" w:cs="Times New Roman"/>
        </w:rPr>
        <w:fldChar w:fldCharType="end"/>
      </w:r>
      <w:r w:rsidRPr="00E87F65">
        <w:rPr>
          <w:rFonts w:ascii="Times New Roman" w:eastAsia="SimSun" w:hAnsi="Times New Roman" w:cs="Times New Roman"/>
        </w:rPr>
        <w:t xml:space="preserve"> However, the corresponding number in those with ADHD was </w:t>
      </w:r>
      <w:r w:rsidR="00C41CD3" w:rsidRPr="00E87F65">
        <w:rPr>
          <w:rFonts w:ascii="Times New Roman" w:eastAsia="SimSun" w:hAnsi="Times New Roman" w:cs="Times New Roman"/>
        </w:rPr>
        <w:t>substa</w:t>
      </w:r>
      <w:r w:rsidR="00B74506" w:rsidRPr="00E87F65">
        <w:rPr>
          <w:rFonts w:ascii="Times New Roman" w:eastAsia="SimSun" w:hAnsi="Times New Roman" w:cs="Times New Roman"/>
        </w:rPr>
        <w:t xml:space="preserve">ntially </w:t>
      </w:r>
      <w:r w:rsidRPr="00E87F65">
        <w:rPr>
          <w:rFonts w:ascii="Times New Roman" w:eastAsia="SimSun" w:hAnsi="Times New Roman" w:cs="Times New Roman"/>
        </w:rPr>
        <w:t xml:space="preserve">higher (94.26%). </w:t>
      </w:r>
      <w:r w:rsidR="00C415F9" w:rsidRPr="00E87F65">
        <w:rPr>
          <w:rFonts w:ascii="Times New Roman" w:eastAsia="SimSun" w:hAnsi="Times New Roman" w:cs="Times New Roman"/>
        </w:rPr>
        <w:t>Our finding</w:t>
      </w:r>
      <w:r w:rsidR="004542F5" w:rsidRPr="00E87F65">
        <w:rPr>
          <w:rFonts w:ascii="Times New Roman" w:eastAsia="SimSun" w:hAnsi="Times New Roman" w:cs="Times New Roman"/>
        </w:rPr>
        <w:t>s</w:t>
      </w:r>
      <w:r w:rsidR="00C415F9" w:rsidRPr="00E87F65">
        <w:rPr>
          <w:rFonts w:ascii="Times New Roman" w:eastAsia="SimSun" w:hAnsi="Times New Roman" w:cs="Times New Roman"/>
        </w:rPr>
        <w:t xml:space="preserve"> </w:t>
      </w:r>
      <w:r w:rsidR="004542F5" w:rsidRPr="00E87F65">
        <w:rPr>
          <w:rFonts w:ascii="Times New Roman" w:eastAsia="SimSun" w:hAnsi="Times New Roman" w:cs="Times New Roman"/>
        </w:rPr>
        <w:t xml:space="preserve">were </w:t>
      </w:r>
      <w:r w:rsidR="00C415F9" w:rsidRPr="00E87F65">
        <w:rPr>
          <w:rFonts w:ascii="Times New Roman" w:eastAsia="SimSun" w:hAnsi="Times New Roman" w:cs="Times New Roman"/>
        </w:rPr>
        <w:t xml:space="preserve">consistent with </w:t>
      </w:r>
      <w:r w:rsidR="00B8291C" w:rsidRPr="00E87F65">
        <w:rPr>
          <w:rFonts w:ascii="Times New Roman" w:eastAsia="SimSun" w:hAnsi="Times New Roman" w:cs="Times New Roman"/>
        </w:rPr>
        <w:t>the</w:t>
      </w:r>
      <w:r w:rsidR="00B25F17" w:rsidRPr="00E87F65">
        <w:rPr>
          <w:rFonts w:ascii="Times New Roman" w:eastAsia="SimSun" w:hAnsi="Times New Roman" w:cs="Times New Roman"/>
        </w:rPr>
        <w:t xml:space="preserve"> </w:t>
      </w:r>
      <w:r w:rsidR="00C415F9" w:rsidRPr="00E87F65">
        <w:rPr>
          <w:rFonts w:ascii="Times New Roman" w:eastAsia="SimSun" w:hAnsi="Times New Roman" w:cs="Times New Roman"/>
        </w:rPr>
        <w:t>few available studies</w:t>
      </w:r>
      <w:r w:rsidR="00B25F17" w:rsidRPr="00E87F65">
        <w:rPr>
          <w:rFonts w:ascii="Times New Roman" w:eastAsia="SimSun" w:hAnsi="Times New Roman" w:cs="Times New Roman"/>
        </w:rPr>
        <w:t xml:space="preserve"> on this topic</w:t>
      </w:r>
      <w:r w:rsidR="00741929" w:rsidRPr="00E87F65">
        <w:rPr>
          <w:rFonts w:ascii="Times New Roman" w:eastAsia="SimSun" w:hAnsi="Times New Roman" w:cs="Times New Roman"/>
        </w:rPr>
        <w:t>.</w:t>
      </w:r>
      <w:r w:rsidR="00741929"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cHQiPjIwLDIxPC9zdHlsZT48L0Rpc3BsYXlUZXh0PjxyZWNvcmQ+PHJlYy1udW1iZXI+MjM2Njk8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aWF0cmljcyBTb2NpZXR5PC9hYmJyLTE+PC9hbHQtcGVyaW9kaWNhbD48cGFnZXM+ODgyLTc8L3Bh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==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PEVuZE5vdGU+PENpdGU+PEF1dGhvcj5EdSBSaWV0ejwvQXV0aG9yPjxZZWFyPjIwMjE8L1llYXI+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aWF0cmljcyBTb2NpZXR5PC9hYmJyLTE+PC9hbHQtcGVyaW9kaWNhbD48cGFnZXM+ODgyLTc8L3Bh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==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741929" w:rsidRPr="00E87F65">
        <w:rPr>
          <w:rFonts w:ascii="Times New Roman" w:eastAsia="SimSun" w:hAnsi="Times New Roman" w:cs="Times New Roman"/>
        </w:rPr>
      </w:r>
      <w:r w:rsidR="00741929"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20,21</w:t>
      </w:r>
      <w:r w:rsidR="00741929" w:rsidRPr="00E87F65">
        <w:rPr>
          <w:rFonts w:ascii="Times New Roman" w:eastAsia="SimSun" w:hAnsi="Times New Roman" w:cs="Times New Roman"/>
        </w:rPr>
        <w:fldChar w:fldCharType="end"/>
      </w:r>
      <w:r w:rsidR="00E037AF" w:rsidRPr="00E87F65">
        <w:rPr>
          <w:rFonts w:ascii="Times New Roman" w:eastAsia="SimSun" w:hAnsi="Times New Roman" w:cs="Times New Roman"/>
        </w:rPr>
        <w:t xml:space="preserve"> </w:t>
      </w:r>
      <w:r w:rsidR="00C415F9" w:rsidRPr="00E87F65">
        <w:rPr>
          <w:rFonts w:ascii="Times New Roman" w:eastAsia="SimSun" w:hAnsi="Times New Roman" w:cs="Times New Roman"/>
        </w:rPr>
        <w:t>The observed strength of associations between ADHD and cardiovascular diseases were largely comparable t</w:t>
      </w:r>
      <w:r w:rsidR="001E4059" w:rsidRPr="00E87F65">
        <w:rPr>
          <w:rFonts w:ascii="Times New Roman" w:eastAsia="SimSun" w:hAnsi="Times New Roman" w:cs="Times New Roman"/>
        </w:rPr>
        <w:t xml:space="preserve">o estimates of </w:t>
      </w:r>
      <w:r w:rsidR="00C415F9" w:rsidRPr="00E87F65">
        <w:rPr>
          <w:rFonts w:ascii="Times New Roman" w:eastAsia="SimSun" w:hAnsi="Times New Roman" w:cs="Times New Roman"/>
        </w:rPr>
        <w:t xml:space="preserve">associations between cardiovascular </w:t>
      </w:r>
      <w:r w:rsidR="00B8291C" w:rsidRPr="00E87F65">
        <w:rPr>
          <w:rFonts w:ascii="Times New Roman" w:eastAsia="SimSun" w:hAnsi="Times New Roman" w:cs="Times New Roman"/>
        </w:rPr>
        <w:t xml:space="preserve">diseases </w:t>
      </w:r>
      <w:r w:rsidR="00C415F9" w:rsidRPr="00E87F65">
        <w:rPr>
          <w:rFonts w:ascii="Times New Roman" w:eastAsia="SimSun" w:hAnsi="Times New Roman" w:cs="Times New Roman"/>
        </w:rPr>
        <w:t>and schizophrenia,</w:t>
      </w:r>
      <w:r w:rsidR="00C415F9"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&lt;EndNote&gt;&lt;Cite&gt;&lt;Author&gt;Hennekens&lt;/Author&gt;&lt;Year&gt;2005&lt;/Year&gt;&lt;RecNum&gt;23705&lt;/RecNum&gt;&lt;DisplayText&gt;&lt;style face="superscript"&gt;9&lt;/style&gt;&lt;/DisplayText&gt;&lt;record&gt;&lt;rec-number&gt;23705&lt;/rec-number&gt;&lt;foreign-keys&gt;&lt;key app="EN" db-id="aadspwpw4vfxtce5xscvx2rxwvvvpz55z0fx" timestamp="1635343083" guid="9742fe93-bf71-4572-a297-5d0d34c6a4da"&gt;23705&lt;/key&gt;&lt;/foreign-keys&gt;&lt;ref-type name="Journal Article"&gt;17&lt;/ref-type&gt;&lt;contributors&gt;&lt;authors&gt;&lt;author&gt;Hennekens, Charles H.&lt;/author&gt;&lt;author&gt;Hennekens, Alissa R.&lt;/author&gt;&lt;author&gt;Hollar, Danielle&lt;/author&gt;&lt;author&gt;Casey, Daniel E.&lt;/author&gt;&lt;/authors&gt;&lt;/contributors&gt;&lt;titles&gt;&lt;title&gt;Schizophrenia and increased risks of cardiovascular disease&lt;/title&gt;&lt;secondary-title&gt;The American heart journal&lt;/secondary-title&gt;&lt;/titles&gt;&lt;periodical&gt;&lt;full-title&gt;The American heart journal&lt;/full-title&gt;&lt;/periodical&gt;&lt;pages&gt;1115-1121&lt;/pages&gt;&lt;volume&gt;150&lt;/volume&gt;&lt;number&gt;6&lt;/number&gt;&lt;keywords&gt;&lt;keyword&gt;Abridged Index Medicus&lt;/keyword&gt;&lt;keyword&gt;Atherosclerosis (general aspects, experimental research)&lt;/keyword&gt;&lt;keyword&gt;Biological and medical sciences&lt;/keyword&gt;&lt;keyword&gt;Blood and lymphatic vessels&lt;/keyword&gt;&lt;keyword&gt;Cardiology. Vascular system&lt;/keyword&gt;&lt;keyword&gt;Cardiovascular diseases&lt;/keyword&gt;&lt;keyword&gt;Cardiovascular Diseases - epidemiology&lt;/keyword&gt;&lt;keyword&gt;Cardiovascular Diseases - mortality&lt;/keyword&gt;&lt;keyword&gt;Cause of Death&lt;/keyword&gt;&lt;keyword&gt;Health aspects&lt;/keyword&gt;&lt;keyword&gt;Humans&lt;/keyword&gt;&lt;keyword&gt;Life Expectancy&lt;/keyword&gt;&lt;keyword&gt;Medical sciences&lt;/keyword&gt;&lt;keyword&gt;Patient outcomes&lt;/keyword&gt;&lt;keyword&gt;Public health&lt;/keyword&gt;&lt;keyword&gt;Research&lt;/keyword&gt;&lt;keyword&gt;Risk Factors&lt;/keyword&gt;&lt;keyword&gt;Schizophrenia&lt;/keyword&gt;&lt;keyword&gt;Schizophrenia - complications&lt;/keyword&gt;&lt;keyword&gt;Schizophrenia - mortality&lt;/keyword&gt;&lt;/keywords&gt;&lt;dates&gt;&lt;year&gt;2005&lt;/year&gt;&lt;/dates&gt;&lt;pub-location&gt;New York, NY&lt;/pub-location&gt;&lt;publisher&gt;Mosby, Inc&lt;/publisher&gt;&lt;isbn&gt;0002-8703&lt;/isbn&gt;&lt;urls&gt;&lt;/urls&gt;&lt;electronic-resource-num&gt;10.1016/j.ahj.2005.02.007&lt;/electronic-resource-num&gt;&lt;/record&gt;&lt;/Cite&gt;&lt;/EndNote&gt;</w:instrText>
      </w:r>
      <w:r w:rsidR="00C415F9"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9</w:t>
      </w:r>
      <w:r w:rsidR="00C415F9" w:rsidRPr="00E87F65">
        <w:rPr>
          <w:rFonts w:ascii="Times New Roman" w:eastAsia="SimSun" w:hAnsi="Times New Roman" w:cs="Times New Roman"/>
        </w:rPr>
        <w:fldChar w:fldCharType="end"/>
      </w:r>
      <w:r w:rsidR="00C415F9" w:rsidRPr="00E87F65">
        <w:rPr>
          <w:rFonts w:ascii="Times New Roman" w:eastAsia="SimSun" w:hAnsi="Times New Roman" w:cs="Times New Roman"/>
        </w:rPr>
        <w:t xml:space="preserve"> depression</w:t>
      </w:r>
      <w:r w:rsidR="00C415F9"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&lt;EndNote&gt;&lt;Cite&gt;&lt;Author&gt;Hare&lt;/Author&gt;&lt;Year&gt;2014&lt;/Year&gt;&lt;RecNum&gt;23704&lt;/RecNum&gt;&lt;DisplayText&gt;&lt;style face="superscript"&gt;8&lt;/style&gt;&lt;/DisplayText&gt;&lt;record&gt;&lt;rec-number&gt;23704&lt;/rec-number&gt;&lt;foreign-keys&gt;&lt;key app="EN" db-id="aadspwpw4vfxtce5xscvx2rxwvvvpz55z0fx" timestamp="1635342764" guid="a4f29b9d-a9fd-4a00-afb3-37288bf1f324"&gt;23704&lt;/key&gt;&lt;/foreign-keys&gt;&lt;ref-type name="Journal Article"&gt;17&lt;/ref-type&gt;&lt;contributors&gt;&lt;authors&gt;&lt;author&gt;Hare, David L.&lt;/author&gt;&lt;author&gt;Toukhsati, Samia R.&lt;/author&gt;&lt;author&gt;Johansson, Peter&lt;/author&gt;&lt;author&gt;Jaarsma, Tiny&lt;/author&gt;&lt;/authors&gt;&lt;/contributors&gt;&lt;titles&gt;&lt;title&gt;Depression and cardiovascular disease: a clinical review&lt;/title&gt;&lt;secondary-title&gt;European Heart Journal&lt;/secondary-title&gt;&lt;/titles&gt;&lt;periodical&gt;&lt;full-title&gt;European Heart Journal&lt;/full-title&gt;&lt;/periodical&gt;&lt;pages&gt;1365-1372&lt;/pages&gt;&lt;volume&gt;35&lt;/volume&gt;&lt;number&gt;21&lt;/number&gt;&lt;dates&gt;&lt;year&gt;2014&lt;/year&gt;&lt;/dates&gt;&lt;isbn&gt;0195-668X&lt;/isbn&gt;&lt;urls&gt;&lt;related-urls&gt;&lt;url&gt;https://doi.org/10.1093/eurheartj/eht462&lt;/url&gt;&lt;/related-urls&gt;&lt;/urls&gt;&lt;electronic-resource-num&gt;10.1093/eurheartj/eht462&lt;/electronic-resource-num&gt;&lt;access-date&gt;10/27/2021&lt;/access-date&gt;&lt;/record&gt;&lt;/Cite&gt;&lt;/EndNote&gt;</w:instrText>
      </w:r>
      <w:r w:rsidR="00C415F9"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8</w:t>
      </w:r>
      <w:r w:rsidR="00C415F9" w:rsidRPr="00E87F65">
        <w:rPr>
          <w:rFonts w:ascii="Times New Roman" w:eastAsia="SimSun" w:hAnsi="Times New Roman" w:cs="Times New Roman"/>
        </w:rPr>
        <w:fldChar w:fldCharType="end"/>
      </w:r>
      <w:r w:rsidR="00C415F9" w:rsidRPr="00E87F65">
        <w:rPr>
          <w:rFonts w:ascii="Times New Roman" w:eastAsia="SimSun" w:hAnsi="Times New Roman" w:cs="Times New Roman"/>
        </w:rPr>
        <w:t xml:space="preserve"> and bipolar disorders</w:t>
      </w:r>
      <w:r w:rsidR="00C415F9" w:rsidRPr="00E87F65">
        <w:rPr>
          <w:rFonts w:ascii="Times New Roman" w:eastAsia="SimSun" w:hAnsi="Times New Roman" w:cs="Times New Roman"/>
        </w:rPr>
        <w:fldChar w:fldCharType="begin">
          <w:fldData xml:space="preserve">PEVuZE5vdGU+PENpdGU+PEF1dGhvcj5Td2FydHo8L0F1dGhvcj48WWVhcj4yMDEyPC9ZZWFyPjxS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</w:fldData>
        </w:fldChar>
      </w:r>
      <w:r w:rsidR="000A0418" w:rsidRPr="00E87F65">
        <w:rPr>
          <w:rFonts w:ascii="Times New Roman" w:eastAsia="SimSun" w:hAnsi="Times New Roman" w:cs="Times New Roman"/>
        </w:rPr>
        <w:instrText xml:space="preserve"> ADDIN EN.CITE </w:instrText>
      </w:r>
      <w:r w:rsidR="000A0418" w:rsidRPr="00E87F65">
        <w:rPr>
          <w:rFonts w:ascii="Times New Roman" w:eastAsia="SimSun" w:hAnsi="Times New Roman" w:cs="Times New Roman"/>
        </w:rPr>
        <w:fldChar w:fldCharType="begin">
          <w:fldData xml:space="preserve">PEVuZE5vdGU+PENpdGU+PEF1dGhvcj5Td2FydHo8L0F1dGhvcj48WWVhcj4yMDEyPC9ZZWFyPjxS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</w:fldData>
        </w:fldChar>
      </w:r>
      <w:r w:rsidR="000A0418" w:rsidRPr="00E87F65">
        <w:rPr>
          <w:rFonts w:ascii="Times New Roman" w:eastAsia="SimSun" w:hAnsi="Times New Roman" w:cs="Times New Roman"/>
        </w:rPr>
        <w:instrText xml:space="preserve"> ADDIN EN.CITE.DATA </w:instrText>
      </w:r>
      <w:r w:rsidR="000A0418" w:rsidRPr="00E87F65">
        <w:rPr>
          <w:rFonts w:ascii="Times New Roman" w:eastAsia="SimSun" w:hAnsi="Times New Roman" w:cs="Times New Roman"/>
        </w:rPr>
      </w:r>
      <w:r w:rsidR="000A0418" w:rsidRPr="00E87F65">
        <w:rPr>
          <w:rFonts w:ascii="Times New Roman" w:eastAsia="SimSun" w:hAnsi="Times New Roman" w:cs="Times New Roman"/>
        </w:rPr>
        <w:fldChar w:fldCharType="end"/>
      </w:r>
      <w:r w:rsidR="00C415F9" w:rsidRPr="00E87F65">
        <w:rPr>
          <w:rFonts w:ascii="Times New Roman" w:eastAsia="SimSun" w:hAnsi="Times New Roman" w:cs="Times New Roman"/>
        </w:rPr>
      </w:r>
      <w:r w:rsidR="00C415F9"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10</w:t>
      </w:r>
      <w:r w:rsidR="00C415F9" w:rsidRPr="00E87F65">
        <w:rPr>
          <w:rFonts w:ascii="Times New Roman" w:eastAsia="SimSun" w:hAnsi="Times New Roman" w:cs="Times New Roman"/>
        </w:rPr>
        <w:fldChar w:fldCharType="end"/>
      </w:r>
      <w:r w:rsidR="00C415F9" w:rsidRPr="00E87F65">
        <w:rPr>
          <w:rFonts w:ascii="Times New Roman" w:eastAsia="SimSun" w:hAnsi="Times New Roman" w:cs="Times New Roman"/>
        </w:rPr>
        <w:t xml:space="preserve">, but stronger than </w:t>
      </w:r>
      <w:r w:rsidR="00B8291C" w:rsidRPr="00E87F65">
        <w:rPr>
          <w:rFonts w:ascii="Times New Roman" w:eastAsia="SimSun" w:hAnsi="Times New Roman" w:cs="Times New Roman"/>
        </w:rPr>
        <w:t>associations</w:t>
      </w:r>
      <w:r w:rsidR="00C415F9" w:rsidRPr="00E87F65">
        <w:rPr>
          <w:rFonts w:ascii="Times New Roman" w:eastAsia="SimSun" w:hAnsi="Times New Roman" w:cs="Times New Roman"/>
        </w:rPr>
        <w:t xml:space="preserve"> with anxiety,</w:t>
      </w:r>
      <w:r w:rsidR="00C415F9" w:rsidRPr="00E87F65">
        <w:rPr>
          <w:rFonts w:ascii="Times New Roman" w:eastAsia="SimSun" w:hAnsi="Times New Roman" w:cs="Times New Roman"/>
        </w:rPr>
        <w:fldChar w:fldCharType="begin"/>
      </w:r>
      <w:r w:rsidR="000A0418" w:rsidRPr="00E87F65">
        <w:rPr>
          <w:rFonts w:ascii="Times New Roman" w:eastAsia="SimSun" w:hAnsi="Times New Roman" w:cs="Times New Roman"/>
        </w:rPr>
        <w:instrText xml:space="preserve"> ADDIN EN.CITE &lt;EndNote&gt;&lt;Cite&gt;&lt;Author&gt;Tully&lt;/Author&gt;&lt;Year&gt;2016&lt;/Year&gt;&lt;RecNum&gt;21496&lt;/RecNum&gt;&lt;DisplayText&gt;&lt;style face="superscript"&gt;11&lt;/style&gt;&lt;/DisplayText&gt;&lt;record&gt;&lt;rec-number&gt;21496&lt;/rec-number&gt;&lt;foreign-keys&gt;&lt;key app="EN" db-id="aadspwpw4vfxtce5xscvx2rxwvvvpz55z0fx" timestamp="1629963005" guid="8ff98967-6307-4a87-83f8-16a5fa228958"&gt;21496&lt;/key&gt;&lt;/foreign-keys&gt;&lt;ref-type name="Journal Article"&gt;17&lt;/ref-type&gt;&lt;contributors&gt;&lt;authors&gt;&lt;author&gt;Tully, Phillip J.&lt;/author&gt;&lt;author&gt;Harrison, Nathan J.&lt;/author&gt;&lt;author&gt;Cheung, Peter&lt;/author&gt;&lt;author&gt;Cosh, Suzanne&lt;/author&gt;&lt;/authors&gt;&lt;/contributors&gt;&lt;titles&gt;&lt;title&gt;Anxiety and Cardiovascular Disease Risk: a Review&lt;/title&gt;&lt;secondary-title&gt;Current Cardiology Reports&lt;/secondary-title&gt;&lt;/titles&gt;&lt;periodical&gt;&lt;full-title&gt;Current Cardiology Reports&lt;/full-title&gt;&lt;/periodical&gt;&lt;pages&gt;120&lt;/pages&gt;&lt;volume&gt;18&lt;/volume&gt;&lt;number&gt;12&lt;/number&gt;&lt;dates&gt;&lt;year&gt;2016&lt;/year&gt;&lt;pub-dates&gt;&lt;date&gt;2016/10/31&lt;/date&gt;&lt;/pub-dates&gt;&lt;/dates&gt;&lt;isbn&gt;1534-3170&lt;/isbn&gt;&lt;urls&gt;&lt;related-urls&gt;&lt;url&gt;https://doi.org/10.1007/s11886-016-0800-3&lt;/url&gt;&lt;/related-urls&gt;&lt;/urls&gt;&lt;electronic-resource-num&gt;10.1007/s11886-016-0800-3&lt;/electronic-resource-num&gt;&lt;/record&gt;&lt;/Cite&gt;&lt;/EndNote&gt;</w:instrText>
      </w:r>
      <w:r w:rsidR="00C415F9" w:rsidRPr="00E87F65">
        <w:rPr>
          <w:rFonts w:ascii="Times New Roman" w:eastAsia="SimSun" w:hAnsi="Times New Roman" w:cs="Times New Roman"/>
        </w:rPr>
        <w:fldChar w:fldCharType="separate"/>
      </w:r>
      <w:r w:rsidR="000A0418" w:rsidRPr="00E87F65">
        <w:rPr>
          <w:rFonts w:ascii="Times New Roman" w:eastAsia="SimSun" w:hAnsi="Times New Roman" w:cs="Times New Roman"/>
          <w:noProof/>
          <w:vertAlign w:val="superscript"/>
        </w:rPr>
        <w:t>11</w:t>
      </w:r>
      <w:r w:rsidR="00C415F9" w:rsidRPr="00E87F65">
        <w:rPr>
          <w:rFonts w:ascii="Times New Roman" w:eastAsia="SimSun" w:hAnsi="Times New Roman" w:cs="Times New Roman"/>
        </w:rPr>
        <w:fldChar w:fldCharType="end"/>
      </w:r>
      <w:r w:rsidR="00C415F9" w:rsidRPr="00E87F65">
        <w:rPr>
          <w:rFonts w:ascii="Times New Roman" w:eastAsia="SimSun" w:hAnsi="Times New Roman" w:cs="Times New Roman"/>
        </w:rPr>
        <w:t xml:space="preserve"> obsessive-compulsive disorder</w:t>
      </w:r>
      <w:r w:rsidR="00C415F9" w:rsidRPr="00E87F65">
        <w:rPr>
          <w:rFonts w:ascii="Times New Roman" w:eastAsia="SimSun" w:hAnsi="Times New Roman" w:cs="Times New Roman"/>
        </w:rPr>
        <w:fldChar w:fldCharType="begin"/>
      </w:r>
      <w:r w:rsidR="005B0E4E">
        <w:rPr>
          <w:rFonts w:ascii="Times New Roman" w:eastAsia="SimSun" w:hAnsi="Times New Roman" w:cs="Times New Roman"/>
        </w:rPr>
        <w:instrText xml:space="preserve"> ADDIN EN.CITE &lt;EndNote&gt;&lt;Cite&gt;&lt;Author&gt;Isomura&lt;/Author&gt;&lt;Year&gt;2021&lt;/Year&gt;&lt;RecNum&gt;23699&lt;/RecNum&gt;&lt;DisplayText&gt;&lt;style face="superscript"&gt;36&lt;/style&gt;&lt;/DisplayText&gt;&lt;record&gt;&lt;rec-number&gt;23699&lt;/rec-number&gt;&lt;foreign-keys&gt;&lt;key app="EN" db-id="aadspwpw4vfxtce5xscvx2rxwvvvpz55z0fx" timestamp="1635320108" guid="2f71ac6c-ced4-4f16-b052-61f549818de7"&gt;23699&lt;/key&gt;&lt;/foreign-keys&gt;&lt;ref-type name="Journal Article"&gt;17&lt;/ref-type&gt;&lt;contributors&gt;&lt;authors&gt;&lt;author&gt;Isomura, Kayoko&lt;/author&gt;&lt;author&gt;Sidorchuk, Anna&lt;/author&gt;&lt;author&gt;Brander, Gustaf&lt;/author&gt;&lt;author&gt;Jernberg, Tomas&lt;/author&gt;&lt;author&gt;Rück, Andreas&lt;/author&gt;&lt;author&gt;Song, Huan&lt;/author&gt;&lt;author&gt;Valdimarsdóttir, Unnur A.&lt;/author&gt;&lt;author&gt;Lichtenstein, Paul&lt;/author&gt;&lt;author&gt;Larsson, Henrik&lt;/author&gt;&lt;author&gt;Rück, Christian&lt;/author&gt;&lt;author&gt;Mataix-Cols, David&lt;/author&gt;&lt;author&gt;Fernández de la Cruz, Lorena&lt;/author&gt;&lt;/authors&gt;&lt;/contributors&gt;&lt;titles&gt;&lt;title&gt;Risk of specific cardiovascular diseases in obsessive-compulsive disorder&lt;/title&gt;&lt;secondary-title&gt;Journal of Psychiatric Research&lt;/secondary-title&gt;&lt;/titles&gt;&lt;periodical&gt;&lt;full-title&gt;J Psychiatr Res&lt;/full-title&gt;&lt;abbr-1&gt;Journal of psychiatric research&lt;/abbr-1&gt;&lt;/periodical&gt;&lt;pages&gt;189-196&lt;/pages&gt;&lt;volume&gt;135&lt;/volume&gt;&lt;keywords&gt;&lt;keyword&gt;Obsessive-compulsive disorder&lt;/keyword&gt;&lt;keyword&gt;Cardiovascular disease&lt;/keyword&gt;&lt;keyword&gt;Morbidity&lt;/keyword&gt;&lt;keyword&gt;Cohort study&lt;/keyword&gt;&lt;keyword&gt;Quasi-experimental design&lt;/keyword&gt;&lt;keyword&gt;Sibling comparison&lt;/keyword&gt;&lt;/keywords&gt;&lt;dates&gt;&lt;year&gt;2021&lt;/year&gt;&lt;pub-dates&gt;&lt;date&gt;2021/03/01/&lt;/date&gt;&lt;/pub-dates&gt;&lt;/dates&gt;&lt;isbn&gt;0022-3956&lt;/isbn&gt;&lt;urls&gt;&lt;related-urls&gt;&lt;url&gt;https://www.sciencedirect.com/science/article/pii/S0022395620311845&lt;/url&gt;&lt;/related-urls&gt;&lt;/urls&gt;&lt;electronic-resource-num&gt;https://doi.org/10.1016/j.jpsychires.2020.12.066&lt;/electronic-resource-num&gt;&lt;/record&gt;&lt;/Cite&gt;&lt;/EndNote&gt;</w:instrText>
      </w:r>
      <w:r w:rsidR="00C415F9" w:rsidRPr="00E87F65">
        <w:rPr>
          <w:rFonts w:ascii="Times New Roman" w:eastAsia="SimSun" w:hAnsi="Times New Roman" w:cs="Times New Roman"/>
        </w:rPr>
        <w:fldChar w:fldCharType="separate"/>
      </w:r>
      <w:r w:rsidR="005B0E4E" w:rsidRPr="005B0E4E">
        <w:rPr>
          <w:rFonts w:ascii="Times New Roman" w:eastAsia="SimSun" w:hAnsi="Times New Roman" w:cs="Times New Roman"/>
          <w:noProof/>
          <w:vertAlign w:val="superscript"/>
        </w:rPr>
        <w:t>36</w:t>
      </w:r>
      <w:r w:rsidR="00C415F9" w:rsidRPr="00E87F65">
        <w:rPr>
          <w:rFonts w:ascii="Times New Roman" w:eastAsia="SimSun" w:hAnsi="Times New Roman" w:cs="Times New Roman"/>
        </w:rPr>
        <w:fldChar w:fldCharType="end"/>
      </w:r>
      <w:r w:rsidR="00C415F9" w:rsidRPr="00E87F65">
        <w:rPr>
          <w:rFonts w:ascii="Times New Roman" w:eastAsia="SimSun" w:hAnsi="Times New Roman" w:cs="Times New Roman"/>
        </w:rPr>
        <w:t xml:space="preserve"> and stress-related disorders.</w:t>
      </w:r>
      <w:r w:rsidR="00C415F9" w:rsidRPr="00E87F65">
        <w:rPr>
          <w:rFonts w:ascii="Times New Roman" w:eastAsia="SimSun" w:hAnsi="Times New Roman" w:cs="Times New Roman"/>
        </w:rPr>
        <w:fldChar w:fldCharType="begin"/>
      </w:r>
      <w:r w:rsidR="005B0E4E">
        <w:rPr>
          <w:rFonts w:ascii="Times New Roman" w:eastAsia="SimSun" w:hAnsi="Times New Roman" w:cs="Times New Roman"/>
        </w:rPr>
        <w:instrText xml:space="preserve"> ADDIN EN.CITE &lt;EndNote&gt;&lt;Cite&gt;&lt;Author&gt;Song&lt;/Author&gt;&lt;Year&gt;2019&lt;/Year&gt;&lt;RecNum&gt;23684&lt;/RecNum&gt;&lt;DisplayText&gt;&lt;style face="superscript"&gt;35&lt;/style&gt;&lt;/DisplayText&gt;&lt;record&gt;&lt;rec-number&gt;23684&lt;/rec-number&gt;&lt;foreign-keys&gt;&lt;key app="EN" db-id="aadspwpw4vfxtce5xscvx2rxwvvvpz55z0fx" timestamp="1634652653" guid="1b6d957e-3d8b-48ea-a4ed-7f5de91408d3"&gt;23684&lt;/key&gt;&lt;/foreign-keys&gt;&lt;ref-type name="Journal Article"&gt;17&lt;/ref-type&gt;&lt;contributors&gt;&lt;authors&gt;&lt;author&gt;Song, Huan&lt;/author&gt;&lt;author&gt;Fang, Fang&lt;/author&gt;&lt;author&gt;Arnberg, Filip K&lt;/author&gt;&lt;author&gt;Mataix-Cols, David&lt;/author&gt;&lt;author&gt;Fernández de la Cruz, Lorena&lt;/author&gt;&lt;author&gt;Almqvist, Catarina&lt;/author&gt;&lt;author&gt;Fall, Katja&lt;/author&gt;&lt;author&gt;Lichtenstein, Paul&lt;/author&gt;&lt;author&gt;Thorgeirsson, Gudmundur&lt;/author&gt;&lt;author&gt;Valdimarsdóttir, Unnur A&lt;/author&gt;&lt;/authors&gt;&lt;/contributors&gt;&lt;titles&gt;&lt;title&gt;Stress related disorders and risk of cardiovascular disease: population based, sibling controlled cohort study&lt;/title&gt;&lt;secondary-title&gt;BMJ&lt;/secondary-title&gt;&lt;/titles&gt;&lt;periodical&gt;&lt;full-title&gt;Bmj&lt;/full-title&gt;&lt;abbr-1&gt;BMJ (Clinical research ed.)&lt;/abbr-1&gt;&lt;/periodical&gt;&lt;pages&gt;l1255&lt;/pages&gt;&lt;volume&gt;365&lt;/volume&gt;&lt;dates&gt;&lt;year&gt;2019&lt;/year&gt;&lt;/dates&gt;&lt;urls&gt;&lt;related-urls&gt;&lt;url&gt;https://www.bmj.com/content/bmj/365/bmj.l1255.full.pdf&lt;/url&gt;&lt;/related-urls&gt;&lt;/urls&gt;&lt;electronic-resource-num&gt;10.1136/bmj.l1255&lt;/electronic-resource-num&gt;&lt;/record&gt;&lt;/Cite&gt;&lt;/EndNote&gt;</w:instrText>
      </w:r>
      <w:r w:rsidR="00C415F9" w:rsidRPr="00E87F65">
        <w:rPr>
          <w:rFonts w:ascii="Times New Roman" w:eastAsia="SimSun" w:hAnsi="Times New Roman" w:cs="Times New Roman"/>
        </w:rPr>
        <w:fldChar w:fldCharType="separate"/>
      </w:r>
      <w:r w:rsidR="005B0E4E" w:rsidRPr="005B0E4E">
        <w:rPr>
          <w:rFonts w:ascii="Times New Roman" w:eastAsia="SimSun" w:hAnsi="Times New Roman" w:cs="Times New Roman"/>
          <w:noProof/>
          <w:vertAlign w:val="superscript"/>
        </w:rPr>
        <w:t>35</w:t>
      </w:r>
      <w:r w:rsidR="00C415F9" w:rsidRPr="00E87F65">
        <w:rPr>
          <w:rFonts w:ascii="Times New Roman" w:eastAsia="SimSun" w:hAnsi="Times New Roman" w:cs="Times New Roman"/>
        </w:rPr>
        <w:fldChar w:fldCharType="end"/>
      </w:r>
      <w:r w:rsidR="00430EE0" w:rsidRPr="00E87F65">
        <w:rPr>
          <w:rFonts w:ascii="Times New Roman" w:eastAsia="SimSun" w:hAnsi="Times New Roman" w:cs="Times New Roman"/>
        </w:rPr>
        <w:t xml:space="preserve"> </w:t>
      </w:r>
      <w:r w:rsidR="00B8291C" w:rsidRPr="00E87F65">
        <w:rPr>
          <w:rFonts w:ascii="Times New Roman" w:eastAsia="SimSun" w:hAnsi="Times New Roman" w:cs="Times New Roman"/>
        </w:rPr>
        <w:t>In contrast to the available evidence base for other</w:t>
      </w:r>
      <w:r w:rsidR="00430EE0" w:rsidRPr="00E87F65">
        <w:rPr>
          <w:rFonts w:ascii="Times New Roman" w:eastAsia="SimSun" w:hAnsi="Times New Roman" w:cs="Times New Roman"/>
        </w:rPr>
        <w:t xml:space="preserve"> psychiatric disorders,</w:t>
      </w:r>
      <w:r w:rsidR="00430EE0" w:rsidRPr="00E87F65">
        <w:rPr>
          <w:rFonts w:ascii="Times New Roman" w:eastAsia="SimSun" w:hAnsi="Times New Roman" w:cs="Times New Roman"/>
        </w:rPr>
        <w:fldChar w:fldCharType="begin"/>
      </w:r>
      <w:r w:rsidR="005B0E4E">
        <w:rPr>
          <w:rFonts w:ascii="Times New Roman" w:eastAsia="SimSun" w:hAnsi="Times New Roman" w:cs="Times New Roman"/>
        </w:rPr>
        <w:instrText xml:space="preserve"> ADDIN EN.CITE &lt;EndNote&gt;&lt;Cite&gt;&lt;Author&gt;Nielsen&lt;/Author&gt;&lt;Year&gt;2021&lt;/Year&gt;&lt;RecNum&gt;23735&lt;/RecNum&gt;&lt;DisplayText&gt;&lt;style face="superscript"&gt;46&lt;/style&gt;&lt;/DisplayText&gt;&lt;record&gt;&lt;rec-number&gt;23735&lt;/rec-number&gt;&lt;foreign-keys&gt;&lt;key app="EN" db-id="aadspwpw4vfxtce5xscvx2rxwvvvpz55z0fx" timestamp="1638015042" guid="ad5f9f55-d0b7-4b09-aa30-62d6ae343a9d"&gt;23735&lt;/key&gt;&lt;/foreign-keys&gt;&lt;ref-type name="Journal Article"&gt;17&lt;/ref-type&gt;&lt;contributors&gt;&lt;authors&gt;&lt;author&gt;Nielsen, René Ernst&lt;/author&gt;&lt;author&gt;Banner, Jytte&lt;/author&gt;&lt;author&gt;Jensen, Svend Eggert&lt;/author&gt;&lt;/authors&gt;&lt;/contributors&gt;&lt;titles&gt;&lt;title&gt;Cardiovascular disease in patients with severe mental illness&lt;/title&gt;&lt;secondary-title&gt;Nature Reviews Cardiology&lt;/secondary-title&gt;&lt;/titles&gt;&lt;periodical&gt;&lt;full-title&gt;Nature Reviews Cardiology&lt;/full-title&gt;&lt;/periodical&gt;&lt;pages&gt;136-145&lt;/pages&gt;&lt;volume&gt;18&lt;/volume&gt;&lt;number&gt;2&lt;/number&gt;&lt;dates&gt;&lt;year&gt;2021&lt;/year&gt;&lt;pub-dates&gt;&lt;date&gt;2021/02/01&lt;/date&gt;&lt;/pub-dates&gt;&lt;/dates&gt;&lt;isbn&gt;1759-5010&lt;/isbn&gt;&lt;urls&gt;&lt;related-urls&gt;&lt;url&gt;https://doi.org/10.1038/s41569-020-00463-7&lt;/url&gt;&lt;/related-urls&gt;&lt;/urls&gt;&lt;electronic-resource-num&gt;10.1038/s41569-020-00463-7&lt;/electronic-resource-num&gt;&lt;/record&gt;&lt;/Cite&gt;&lt;/EndNote&gt;</w:instrText>
      </w:r>
      <w:r w:rsidR="00430EE0" w:rsidRPr="00E87F65">
        <w:rPr>
          <w:rFonts w:ascii="Times New Roman" w:eastAsia="SimSun" w:hAnsi="Times New Roman" w:cs="Times New Roman"/>
        </w:rPr>
        <w:fldChar w:fldCharType="separate"/>
      </w:r>
      <w:r w:rsidR="005B0E4E" w:rsidRPr="005B0E4E">
        <w:rPr>
          <w:rFonts w:ascii="Times New Roman" w:eastAsia="SimSun" w:hAnsi="Times New Roman" w:cs="Times New Roman"/>
          <w:noProof/>
          <w:vertAlign w:val="superscript"/>
        </w:rPr>
        <w:t>46</w:t>
      </w:r>
      <w:r w:rsidR="00430EE0" w:rsidRPr="00E87F65">
        <w:rPr>
          <w:rFonts w:ascii="Times New Roman" w:eastAsia="SimSun" w:hAnsi="Times New Roman" w:cs="Times New Roman"/>
        </w:rPr>
        <w:fldChar w:fldCharType="end"/>
      </w:r>
      <w:r w:rsidR="00430EE0" w:rsidRPr="00E87F65">
        <w:rPr>
          <w:rFonts w:ascii="Times New Roman" w:eastAsia="SimSun" w:hAnsi="Times New Roman" w:cs="Times New Roman"/>
        </w:rPr>
        <w:t xml:space="preserve"> the associations between ADHD and cardiovascular diseases </w:t>
      </w:r>
      <w:r w:rsidR="00B8291C" w:rsidRPr="00E87F65">
        <w:rPr>
          <w:rFonts w:ascii="Times New Roman" w:eastAsia="SimSun" w:hAnsi="Times New Roman" w:cs="Times New Roman"/>
        </w:rPr>
        <w:t xml:space="preserve">has been </w:t>
      </w:r>
      <w:r w:rsidR="007C7967" w:rsidRPr="00E87F65">
        <w:rPr>
          <w:rFonts w:ascii="Times New Roman" w:eastAsia="SimSun" w:hAnsi="Times New Roman" w:cs="Times New Roman"/>
        </w:rPr>
        <w:t>substantially</w:t>
      </w:r>
      <w:r w:rsidR="00430EE0" w:rsidRPr="00E87F65">
        <w:rPr>
          <w:rFonts w:ascii="Times New Roman" w:eastAsia="SimSun" w:hAnsi="Times New Roman" w:cs="Times New Roman"/>
        </w:rPr>
        <w:t xml:space="preserve"> understudied. </w:t>
      </w:r>
      <w:r w:rsidR="00B8291C" w:rsidRPr="00E87F65">
        <w:rPr>
          <w:rFonts w:ascii="Times New Roman" w:eastAsia="SimSun" w:hAnsi="Times New Roman" w:cs="Times New Roman"/>
        </w:rPr>
        <w:t xml:space="preserve">Our </w:t>
      </w:r>
      <w:r w:rsidR="00C415F9" w:rsidRPr="00E87F65">
        <w:rPr>
          <w:rFonts w:ascii="Times New Roman" w:eastAsia="SimSun" w:hAnsi="Times New Roman" w:cs="Times New Roman"/>
        </w:rPr>
        <w:t>findings call for enhanced clinical awareness of cardiovascular risk among adults with ADHD.</w:t>
      </w:r>
    </w:p>
    <w:p w14:paraId="39953C2E" w14:textId="038AAEA1" w:rsidR="007223FB" w:rsidRPr="00E87F65" w:rsidRDefault="007223FB" w:rsidP="004C0142">
      <w:pPr>
        <w:spacing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 </w:t>
      </w:r>
      <w:r w:rsidR="00156B95" w:rsidRPr="00E87F65">
        <w:rPr>
          <w:rFonts w:ascii="Times New Roman" w:eastAsia="SimSun" w:hAnsi="Times New Roman" w:cs="Times New Roman"/>
        </w:rPr>
        <w:t>We note that the finding of stronger risk in young</w:t>
      </w:r>
      <w:r w:rsidR="00587F49" w:rsidRPr="00E87F65">
        <w:rPr>
          <w:rFonts w:ascii="Times New Roman" w:eastAsia="SimSun" w:hAnsi="Times New Roman" w:cs="Times New Roman"/>
        </w:rPr>
        <w:t>er</w:t>
      </w:r>
      <w:r w:rsidR="00156B95" w:rsidRPr="00E87F65">
        <w:rPr>
          <w:rFonts w:ascii="Times New Roman" w:eastAsia="SimSun" w:hAnsi="Times New Roman" w:cs="Times New Roman"/>
        </w:rPr>
        <w:t xml:space="preserve"> (i.e., 18-30 years) compared </w:t>
      </w:r>
      <w:r w:rsidR="006738E7" w:rsidRPr="00E87F65">
        <w:rPr>
          <w:rFonts w:ascii="Times New Roman" w:eastAsia="SimSun" w:hAnsi="Times New Roman" w:cs="Times New Roman"/>
        </w:rPr>
        <w:t xml:space="preserve">to </w:t>
      </w:r>
      <w:r w:rsidR="00156B95" w:rsidRPr="00E87F65">
        <w:rPr>
          <w:rFonts w:ascii="Times New Roman" w:eastAsia="SimSun" w:hAnsi="Times New Roman" w:cs="Times New Roman"/>
        </w:rPr>
        <w:t xml:space="preserve">older </w:t>
      </w:r>
      <w:r w:rsidR="00587F49" w:rsidRPr="00E87F65">
        <w:rPr>
          <w:rFonts w:ascii="Times New Roman" w:eastAsia="SimSun" w:hAnsi="Times New Roman" w:cs="Times New Roman"/>
        </w:rPr>
        <w:t xml:space="preserve">adults </w:t>
      </w:r>
      <w:r w:rsidR="002F4A93" w:rsidRPr="00E87F65">
        <w:rPr>
          <w:rFonts w:ascii="Times New Roman" w:eastAsia="SimSun" w:hAnsi="Times New Roman" w:cs="Times New Roman"/>
        </w:rPr>
        <w:t xml:space="preserve">is </w:t>
      </w:r>
      <w:r w:rsidR="00587F49" w:rsidRPr="00E87F65">
        <w:rPr>
          <w:rFonts w:ascii="Times New Roman" w:eastAsia="SimSun" w:hAnsi="Times New Roman" w:cs="Times New Roman"/>
        </w:rPr>
        <w:t xml:space="preserve">likely </w:t>
      </w:r>
      <w:r w:rsidR="00DA42FE" w:rsidRPr="00E87F65">
        <w:rPr>
          <w:rFonts w:ascii="Times New Roman" w:eastAsia="SimSun" w:hAnsi="Times New Roman" w:cs="Times New Roman"/>
        </w:rPr>
        <w:t xml:space="preserve">due to </w:t>
      </w:r>
      <w:r w:rsidR="002F4A93" w:rsidRPr="00E87F65">
        <w:rPr>
          <w:rFonts w:ascii="Times New Roman" w:eastAsia="SimSun" w:hAnsi="Times New Roman" w:cs="Times New Roman"/>
        </w:rPr>
        <w:t xml:space="preserve">a </w:t>
      </w:r>
      <w:r w:rsidR="00DA42FE" w:rsidRPr="00E87F65">
        <w:rPr>
          <w:rFonts w:ascii="Times New Roman" w:eastAsia="SimSun" w:hAnsi="Times New Roman" w:cs="Times New Roman"/>
        </w:rPr>
        <w:t xml:space="preserve">healthier reference group </w:t>
      </w:r>
      <w:r w:rsidR="007C7967" w:rsidRPr="00E87F65">
        <w:rPr>
          <w:rFonts w:ascii="Times New Roman" w:eastAsia="SimSun" w:hAnsi="Times New Roman" w:cs="Times New Roman"/>
        </w:rPr>
        <w:t>for</w:t>
      </w:r>
      <w:r w:rsidR="00DA42FE" w:rsidRPr="00E87F65">
        <w:rPr>
          <w:rFonts w:ascii="Times New Roman" w:eastAsia="SimSun" w:hAnsi="Times New Roman" w:cs="Times New Roman"/>
        </w:rPr>
        <w:t xml:space="preserve"> younger adults</w:t>
      </w:r>
      <w:r w:rsidR="001F255A" w:rsidRPr="00E87F65">
        <w:rPr>
          <w:rFonts w:ascii="Times New Roman" w:eastAsia="SimSun" w:hAnsi="Times New Roman" w:cs="Times New Roman"/>
        </w:rPr>
        <w:t xml:space="preserve">. </w:t>
      </w:r>
      <w:r w:rsidR="00B8291C" w:rsidRPr="00E87F65">
        <w:rPr>
          <w:rFonts w:ascii="Times New Roman" w:hAnsi="Times New Roman" w:cs="Times New Roman"/>
        </w:rPr>
        <w:t>S</w:t>
      </w:r>
      <w:r w:rsidR="00540111" w:rsidRPr="00E87F65">
        <w:rPr>
          <w:rFonts w:ascii="Times New Roman" w:hAnsi="Times New Roman" w:cs="Times New Roman"/>
        </w:rPr>
        <w:t>ex differences in ADHD</w:t>
      </w:r>
      <w:r w:rsidR="00540111" w:rsidRPr="00E87F65">
        <w:rPr>
          <w:rFonts w:ascii="Times New Roman" w:hAnsi="Times New Roman" w:cs="Times New Roman"/>
        </w:rPr>
        <w:fldChar w:fldCharType="begin"/>
      </w:r>
      <w:r w:rsidR="000A0418" w:rsidRPr="00E87F65">
        <w:rPr>
          <w:rFonts w:ascii="Times New Roman" w:hAnsi="Times New Roman" w:cs="Times New Roman"/>
        </w:rPr>
        <w:instrText xml:space="preserve"> ADDIN EN.CITE &lt;EndNote&gt;&lt;Cite&gt;&lt;Author&gt;Rucklidge&lt;/Author&gt;&lt;Year&gt;2010&lt;/Year&gt;&lt;RecNum&gt;23689&lt;/RecNum&gt;&lt;DisplayText&gt;&lt;style face="superscript"&gt;29&lt;/style&gt;&lt;/DisplayText&gt;&lt;record&gt;&lt;rec-number&gt;23689&lt;/rec-number&gt;&lt;foreign-keys&gt;&lt;key app="EN" db-id="aadspwpw4vfxtce5xscvx2rxwvvvpz55z0fx" timestamp="1634828454" guid="9f920d0d-7046-4f6f-9b80-6cc2fdb8da82"&gt;23689&lt;/key&gt;&lt;/foreign-keys&gt;&lt;ref-type name="Journal Article"&gt;17&lt;/ref-type&gt;&lt;contributors&gt;&lt;authors&gt;&lt;author&gt;Rucklidge, J. J.&lt;/author&gt;&lt;/authors&gt;&lt;/contributors&gt;&lt;auth-address&gt;Department of Psychology, University of Canterbury, Private Bag 4800, Christchurch 8140, New Zealand. julia.rucklidge@canterbury.ac.nz&lt;/auth-address&gt;&lt;titles&gt;&lt;title&gt;Gender differences in attention-deficit/hyperactivity disorder&lt;/title&gt;&lt;secondary-title&gt;Psychiatr Clin North Am&lt;/secondary-title&gt;&lt;/titles&gt;&lt;periodical&gt;&lt;full-title&gt;Psychiatr Clin North Am&lt;/full-title&gt;&lt;/periodical&gt;&lt;pages&gt;357-73&lt;/pages&gt;&lt;volume&gt;33&lt;/volume&gt;&lt;number&gt;2&lt;/number&gt;&lt;edition&gt;2010/04/14&lt;/edition&gt;&lt;keywords&gt;&lt;keyword&gt;Adaptation, Psychological&lt;/keyword&gt;&lt;keyword&gt;Adolescent&lt;/keyword&gt;&lt;keyword&gt;Adult&lt;/keyword&gt;&lt;keyword&gt;Age Factors&lt;/keyword&gt;&lt;keyword&gt;Aggression/*psychology&lt;/keyword&gt;&lt;keyword&gt;Anxiety/*psychology&lt;/keyword&gt;&lt;keyword&gt;Attention Deficit Disorder with Hyperactivity/diagnosis/*psychology/therapy&lt;/keyword&gt;&lt;keyword&gt;Child&lt;/keyword&gt;&lt;keyword&gt;*Cognition&lt;/keyword&gt;&lt;keyword&gt;Depression/*psychology&lt;/keyword&gt;&lt;keyword&gt;Female&lt;/keyword&gt;&lt;keyword&gt;Humans&lt;/keyword&gt;&lt;keyword&gt;Internal-External Control&lt;/keyword&gt;&lt;keyword&gt;Male&lt;/keyword&gt;&lt;keyword&gt;Sex Factors&lt;/keyword&gt;&lt;keyword&gt;Treatment Outcome&lt;/keyword&gt;&lt;/keywords&gt;&lt;dates&gt;&lt;year&gt;2010&lt;/year&gt;&lt;pub-dates&gt;&lt;date&gt;Jun&lt;/date&gt;&lt;/pub-dates&gt;&lt;/dates&gt;&lt;isbn&gt;0193-953x&lt;/isbn&gt;&lt;accession-num&gt;20385342&lt;/accession-num&gt;&lt;urls&gt;&lt;/urls&gt;&lt;electronic-resource-num&gt;10.1016/j.psc.2010.01.006&lt;/electronic-resource-num&gt;&lt;remote-database-provider&gt;NLM&lt;/remote-database-provider&gt;&lt;language&gt;eng&lt;/language&gt;&lt;/record&gt;&lt;/Cite&gt;&lt;/EndNote&gt;</w:instrText>
      </w:r>
      <w:r w:rsidR="00540111" w:rsidRPr="00E87F65">
        <w:rPr>
          <w:rFonts w:ascii="Times New Roman" w:hAnsi="Times New Roman" w:cs="Times New Roman"/>
        </w:rPr>
        <w:fldChar w:fldCharType="separate"/>
      </w:r>
      <w:r w:rsidR="000A0418" w:rsidRPr="00E87F65">
        <w:rPr>
          <w:rFonts w:ascii="Times New Roman" w:hAnsi="Times New Roman" w:cs="Times New Roman"/>
          <w:noProof/>
          <w:vertAlign w:val="superscript"/>
        </w:rPr>
        <w:t>29</w:t>
      </w:r>
      <w:r w:rsidR="00540111" w:rsidRPr="00E87F65">
        <w:rPr>
          <w:rFonts w:ascii="Times New Roman" w:hAnsi="Times New Roman" w:cs="Times New Roman"/>
        </w:rPr>
        <w:fldChar w:fldCharType="end"/>
      </w:r>
      <w:r w:rsidR="00540111" w:rsidRPr="00E87F65">
        <w:rPr>
          <w:rFonts w:ascii="Times New Roman" w:hAnsi="Times New Roman" w:cs="Times New Roman"/>
        </w:rPr>
        <w:t xml:space="preserve"> and cardiovascular diseases</w:t>
      </w:r>
      <w:r w:rsidR="00540111" w:rsidRPr="00E87F65">
        <w:rPr>
          <w:rFonts w:ascii="Times New Roman" w:hAnsi="Times New Roman" w:cs="Times New Roman"/>
        </w:rPr>
        <w:fldChar w:fldCharType="begin"/>
      </w:r>
      <w:r w:rsidR="000A0418" w:rsidRPr="00E87F65">
        <w:rPr>
          <w:rFonts w:ascii="Times New Roman" w:hAnsi="Times New Roman" w:cs="Times New Roman"/>
        </w:rPr>
        <w:instrText xml:space="preserve"> ADDIN EN.CITE &lt;EndNote&gt;&lt;Cite&gt;&lt;Author&gt;Bots&lt;/Author&gt;&lt;Year&gt;2017&lt;/Year&gt;&lt;RecNum&gt;23688&lt;/RecNum&gt;&lt;DisplayText&gt;&lt;style face="superscript"&gt;30&lt;/style&gt;&lt;/DisplayText&gt;&lt;record&gt;&lt;rec-number&gt;23688&lt;/rec-number&gt;&lt;foreign-keys&gt;&lt;key app="EN" db-id="aadspwpw4vfxtce5xscvx2rxwvvvpz55z0fx" timestamp="1634827461" guid="e19f3a16-9e41-47a0-a6b8-bc5fcbdbbaa4"&gt;23688&lt;/key&gt;&lt;/foreign-keys&gt;&lt;ref-type name="Journal Article"&gt;17&lt;/ref-type&gt;&lt;contributors&gt;&lt;authors&gt;&lt;author&gt;Bots, Sophie H.&lt;/author&gt;&lt;author&gt;Peters, Sanne A. E.&lt;/author&gt;&lt;author&gt;Woodward, Mark&lt;/author&gt;&lt;/authors&gt;&lt;/contributors&gt;&lt;titles&gt;&lt;title&gt;Sex differences in coronary heart disease and stroke mortality: a global assessment of the effect of ageing between 1980 and 2010&lt;/title&gt;&lt;secondary-title&gt;BMJ Global Health&lt;/secondary-title&gt;&lt;/titles&gt;&lt;periodical&gt;&lt;full-title&gt;BMJ Global Health&lt;/full-title&gt;&lt;/periodical&gt;&lt;pages&gt;e000298&lt;/pages&gt;&lt;volume&gt;2&lt;/volume&gt;&lt;number&gt;2&lt;/number&gt;&lt;dates&gt;&lt;year&gt;2017&lt;/year&gt;&lt;/dates&gt;&lt;urls&gt;&lt;related-urls&gt;&lt;url&gt;http://gh.bmj.com/content/2/2/e000298.abstract&lt;/url&gt;&lt;/related-urls&gt;&lt;/urls&gt;&lt;electronic-resource-num&gt;10.1136/bmjgh-2017-000298&lt;/electronic-resource-num&gt;&lt;/record&gt;&lt;/Cite&gt;&lt;/EndNote&gt;</w:instrText>
      </w:r>
      <w:r w:rsidR="00540111" w:rsidRPr="00E87F65">
        <w:rPr>
          <w:rFonts w:ascii="Times New Roman" w:hAnsi="Times New Roman" w:cs="Times New Roman"/>
        </w:rPr>
        <w:fldChar w:fldCharType="separate"/>
      </w:r>
      <w:r w:rsidR="000A0418" w:rsidRPr="00E87F65">
        <w:rPr>
          <w:rFonts w:ascii="Times New Roman" w:hAnsi="Times New Roman" w:cs="Times New Roman"/>
          <w:noProof/>
          <w:vertAlign w:val="superscript"/>
        </w:rPr>
        <w:t>30</w:t>
      </w:r>
      <w:r w:rsidR="00540111" w:rsidRPr="00E87F65">
        <w:rPr>
          <w:rFonts w:ascii="Times New Roman" w:hAnsi="Times New Roman" w:cs="Times New Roman"/>
        </w:rPr>
        <w:fldChar w:fldCharType="end"/>
      </w:r>
      <w:r w:rsidR="00B8291C" w:rsidRPr="00E87F65">
        <w:rPr>
          <w:rFonts w:ascii="Times New Roman" w:hAnsi="Times New Roman" w:cs="Times New Roman"/>
        </w:rPr>
        <w:t xml:space="preserve"> are well-established, with </w:t>
      </w:r>
      <w:r w:rsidR="00540111" w:rsidRPr="00E87F65">
        <w:rPr>
          <w:rFonts w:ascii="Times New Roman" w:hAnsi="Times New Roman" w:cs="Times New Roman"/>
        </w:rPr>
        <w:t>higher prevalence estimates in males than in females for both conditions</w:t>
      </w:r>
      <w:r w:rsidR="00B8291C" w:rsidRPr="00E87F65">
        <w:rPr>
          <w:rFonts w:ascii="Times New Roman" w:hAnsi="Times New Roman" w:cs="Times New Roman"/>
        </w:rPr>
        <w:t>, but our study extends this knowledge base by showing that the associations between ADHD and cardiovascular diseases is stronger in males than in females</w:t>
      </w:r>
      <w:r w:rsidR="00540111" w:rsidRPr="00E87F65">
        <w:rPr>
          <w:rFonts w:ascii="Times New Roman" w:hAnsi="Times New Roman" w:cs="Times New Roman"/>
        </w:rPr>
        <w:t xml:space="preserve">. </w:t>
      </w:r>
      <w:r w:rsidR="002F4A93" w:rsidRPr="00E87F65">
        <w:rPr>
          <w:rFonts w:ascii="Times New Roman" w:hAnsi="Times New Roman" w:cs="Times New Roman"/>
        </w:rPr>
        <w:t xml:space="preserve">The present study </w:t>
      </w:r>
      <w:r w:rsidR="002F4A93" w:rsidRPr="00E87F65">
        <w:rPr>
          <w:rFonts w:ascii="Times New Roman" w:eastAsia="SimSun" w:hAnsi="Times New Roman" w:cs="Times New Roman"/>
        </w:rPr>
        <w:t xml:space="preserve">point to the potential value of screening for cardiovascular risk factors in ADHD, particularly targeting young adulthood and males, </w:t>
      </w:r>
      <w:r w:rsidR="002F4A93" w:rsidRPr="00E87F65">
        <w:rPr>
          <w:rFonts w:ascii="Times New Roman" w:eastAsia="SimSun" w:hAnsi="Times New Roman" w:cs="Times New Roman"/>
        </w:rPr>
        <w:lastRenderedPageBreak/>
        <w:t>even though more evidence is needed to evaluate the cost-effectiveness of screening strategies before recommending systematic screening</w:t>
      </w:r>
      <w:r w:rsidR="00B8291C" w:rsidRPr="00E87F65">
        <w:rPr>
          <w:rFonts w:ascii="Times New Roman" w:eastAsia="SimSun" w:hAnsi="Times New Roman" w:cs="Times New Roman"/>
        </w:rPr>
        <w:t xml:space="preserve"> in this group</w:t>
      </w:r>
      <w:r w:rsidR="002F4A93" w:rsidRPr="00E87F65">
        <w:rPr>
          <w:rFonts w:ascii="Times New Roman" w:eastAsia="SimSun" w:hAnsi="Times New Roman" w:cs="Times New Roman"/>
        </w:rPr>
        <w:t>.</w:t>
      </w:r>
    </w:p>
    <w:p w14:paraId="147A0224" w14:textId="73417BD3" w:rsidR="00DF4E01" w:rsidRPr="00E87F65" w:rsidRDefault="007E398A" w:rsidP="00E87253">
      <w:pPr>
        <w:spacing w:line="360" w:lineRule="auto"/>
        <w:ind w:firstLine="720"/>
        <w:jc w:val="both"/>
        <w:rPr>
          <w:rFonts w:ascii="Times New Roman" w:eastAsia="SimSun" w:hAnsi="Times New Roman" w:cs="Times New Roman"/>
        </w:rPr>
      </w:pPr>
      <w:r w:rsidRPr="00E87F65">
        <w:rPr>
          <w:rFonts w:ascii="Times New Roman" w:eastAsia="SimSun" w:hAnsi="Times New Roman" w:cs="Times New Roman"/>
        </w:rPr>
        <w:t>The findings from this study suggests that t</w:t>
      </w:r>
      <w:r w:rsidR="00DF4E01" w:rsidRPr="00E87F65">
        <w:rPr>
          <w:rFonts w:ascii="Times New Roman" w:eastAsia="SimSun" w:hAnsi="Times New Roman" w:cs="Times New Roman"/>
        </w:rPr>
        <w:t xml:space="preserve">he presence of </w:t>
      </w:r>
      <w:r w:rsidR="005B783E" w:rsidRPr="00E87F65">
        <w:rPr>
          <w:rFonts w:ascii="Times New Roman" w:hAnsi="Times New Roman" w:cs="Times New Roman"/>
        </w:rPr>
        <w:t>established</w:t>
      </w:r>
      <w:r w:rsidR="004754DA" w:rsidRPr="00E87F65">
        <w:rPr>
          <w:rFonts w:ascii="Times New Roman" w:hAnsi="Times New Roman" w:cs="Times New Roman"/>
        </w:rPr>
        <w:t xml:space="preserve"> risk factors for </w:t>
      </w:r>
      <w:r w:rsidR="005B783E" w:rsidRPr="00E87F65">
        <w:rPr>
          <w:rFonts w:ascii="Times New Roman" w:hAnsi="Times New Roman" w:cs="Times New Roman"/>
        </w:rPr>
        <w:t xml:space="preserve">cardiovascular diseases </w:t>
      </w:r>
      <w:r w:rsidR="004754DA" w:rsidRPr="00E87F65">
        <w:rPr>
          <w:rFonts w:ascii="Times New Roman" w:hAnsi="Times New Roman" w:cs="Times New Roman"/>
        </w:rPr>
        <w:t xml:space="preserve">and </w:t>
      </w:r>
      <w:r w:rsidR="00DF4E01" w:rsidRPr="00E87F65">
        <w:rPr>
          <w:rFonts w:ascii="Times New Roman" w:eastAsia="SimSun" w:hAnsi="Times New Roman" w:cs="Times New Roman"/>
        </w:rPr>
        <w:t>psychiatric comorbidit</w:t>
      </w:r>
      <w:r w:rsidR="005A4C42" w:rsidRPr="00E87F65">
        <w:rPr>
          <w:rFonts w:ascii="Times New Roman" w:eastAsia="SimSun" w:hAnsi="Times New Roman" w:cs="Times New Roman"/>
        </w:rPr>
        <w:t>ies</w:t>
      </w:r>
      <w:r w:rsidR="00DF4E01" w:rsidRPr="00E87F65">
        <w:rPr>
          <w:rFonts w:ascii="Times New Roman" w:eastAsia="SimSun" w:hAnsi="Times New Roman" w:cs="Times New Roman"/>
        </w:rPr>
        <w:t xml:space="preserve"> </w:t>
      </w:r>
      <w:r w:rsidR="00E32E9E" w:rsidRPr="00E87F65">
        <w:rPr>
          <w:rFonts w:ascii="Times New Roman" w:eastAsia="SimSun" w:hAnsi="Times New Roman" w:cs="Times New Roman"/>
        </w:rPr>
        <w:t>could not fully explain</w:t>
      </w:r>
      <w:r w:rsidRPr="00E87F65">
        <w:rPr>
          <w:rFonts w:ascii="Times New Roman" w:eastAsia="SimSun" w:hAnsi="Times New Roman" w:cs="Times New Roman"/>
        </w:rPr>
        <w:t xml:space="preserve"> </w:t>
      </w:r>
      <w:r w:rsidR="00DF4E01" w:rsidRPr="00E87F65">
        <w:rPr>
          <w:rFonts w:ascii="Times New Roman" w:eastAsia="SimSun" w:hAnsi="Times New Roman" w:cs="Times New Roman"/>
        </w:rPr>
        <w:t xml:space="preserve">the </w:t>
      </w:r>
      <w:r w:rsidR="001E4059" w:rsidRPr="00E87F65">
        <w:rPr>
          <w:rFonts w:ascii="Times New Roman" w:eastAsia="SimSun" w:hAnsi="Times New Roman" w:cs="Times New Roman"/>
        </w:rPr>
        <w:t>observed associations</w:t>
      </w:r>
      <w:r w:rsidR="007277D0" w:rsidRPr="00E87F65">
        <w:rPr>
          <w:rFonts w:ascii="Times New Roman" w:eastAsia="SimSun" w:hAnsi="Times New Roman" w:cs="Times New Roman"/>
        </w:rPr>
        <w:t>.</w:t>
      </w:r>
      <w:r w:rsidR="00DF4E01" w:rsidRPr="00E87F65">
        <w:rPr>
          <w:rFonts w:ascii="Times New Roman" w:eastAsia="SimSun" w:hAnsi="Times New Roman" w:cs="Times New Roman"/>
        </w:rPr>
        <w:t xml:space="preserve"> </w:t>
      </w:r>
      <w:r w:rsidR="00B8291C" w:rsidRPr="00E87F65">
        <w:rPr>
          <w:rFonts w:ascii="Times New Roman" w:hAnsi="Times New Roman" w:cs="Times New Roman"/>
        </w:rPr>
        <w:t>However</w:t>
      </w:r>
      <w:r w:rsidR="00432782" w:rsidRPr="00E87F65">
        <w:rPr>
          <w:rFonts w:ascii="Times New Roman" w:hAnsi="Times New Roman" w:cs="Times New Roman"/>
        </w:rPr>
        <w:t xml:space="preserve">, comorbid </w:t>
      </w:r>
      <w:r w:rsidR="00E32E9E" w:rsidRPr="00E87F65">
        <w:rPr>
          <w:rFonts w:ascii="Times New Roman" w:hAnsi="Times New Roman" w:cs="Times New Roman"/>
        </w:rPr>
        <w:t xml:space="preserve">eating disorder or </w:t>
      </w:r>
      <w:r w:rsidR="00432782" w:rsidRPr="00E87F65">
        <w:rPr>
          <w:rFonts w:ascii="Times New Roman" w:hAnsi="Times New Roman" w:cs="Times New Roman"/>
        </w:rPr>
        <w:t xml:space="preserve">substance use disorder significantly increased the risk of cardiovascular diseases </w:t>
      </w:r>
      <w:r w:rsidR="008F4D3A" w:rsidRPr="00E87F65">
        <w:rPr>
          <w:rFonts w:ascii="Times New Roman" w:hAnsi="Times New Roman" w:cs="Times New Roman"/>
        </w:rPr>
        <w:t>among individuals with ADHD. As suggested in previous stud</w:t>
      </w:r>
      <w:r w:rsidR="00E32E9E" w:rsidRPr="00E87F65">
        <w:rPr>
          <w:rFonts w:ascii="Times New Roman" w:hAnsi="Times New Roman" w:cs="Times New Roman"/>
        </w:rPr>
        <w:t>ies</w:t>
      </w:r>
      <w:r w:rsidR="008F4D3A" w:rsidRPr="00E87F65">
        <w:rPr>
          <w:rFonts w:ascii="Times New Roman" w:hAnsi="Times New Roman" w:cs="Times New Roman"/>
        </w:rPr>
        <w:t>,</w:t>
      </w:r>
      <w:r w:rsidR="00E32E9E" w:rsidRPr="00E87F65">
        <w:rPr>
          <w:rFonts w:ascii="Times New Roman" w:eastAsia="SimSun" w:hAnsi="Times New Roman" w:cs="Times New Roman"/>
        </w:rPr>
        <w:t xml:space="preserve"> around 80% of patients with an eating disorder are affected by a cardiac complication,</w:t>
      </w:r>
      <w:r w:rsidR="00E32E9E" w:rsidRPr="00E87F65">
        <w:rPr>
          <w:rFonts w:ascii="Times New Roman" w:eastAsia="SimSun" w:hAnsi="Times New Roman" w:cs="Times New Roman"/>
        </w:rPr>
        <w:fldChar w:fldCharType="begin"/>
      </w:r>
      <w:r w:rsidR="005B0E4E">
        <w:rPr>
          <w:rFonts w:ascii="Times New Roman" w:eastAsia="SimSun" w:hAnsi="Times New Roman" w:cs="Times New Roman"/>
        </w:rPr>
        <w:instrText xml:space="preserve"> ADDIN EN.CITE &lt;EndNote&gt;&lt;Cite&gt;&lt;Author&gt;Casiero&lt;/Author&gt;&lt;Year&gt;2006&lt;/Year&gt;&lt;RecNum&gt;23736&lt;/RecNum&gt;&lt;DisplayText&gt;&lt;style face="superscript"&gt;47&lt;/style&gt;&lt;/DisplayText&gt;&lt;record&gt;&lt;rec-number&gt;23736&lt;/rec-number&gt;&lt;foreign-keys&gt;&lt;key app="EN" db-id="aadspwpw4vfxtce5xscvx2rxwvvvpz55z0fx" timestamp="1638020297" guid="049da7d4-8d49-47d8-b2da-8a91337ce7b6"&gt;23736&lt;/key&gt;&lt;/foreign-keys&gt;&lt;ref-type name="Journal Article"&gt;17&lt;/ref-type&gt;&lt;contributors&gt;&lt;authors&gt;&lt;author&gt;Casiero, Deena&lt;/author&gt;&lt;author&gt;Frishman, William H.&lt;/author&gt;&lt;/authors&gt;&lt;/contributors&gt;&lt;titles&gt;&lt;title&gt;Cardiovascular Complications of Eating Disorders&lt;/title&gt;&lt;secondary-title&gt;Cardiology in Review&lt;/secondary-title&gt;&lt;/titles&gt;&lt;periodical&gt;&lt;full-title&gt;Cardiology in review&lt;/full-title&gt;&lt;/periodical&gt;&lt;volume&gt;14&lt;/volume&gt;&lt;number&gt;5&lt;/number&gt;&lt;keywords&gt;&lt;keyword&gt;eating disorders&lt;/keyword&gt;&lt;keyword&gt;anorexia nervosa&lt;/keyword&gt;&lt;keyword&gt;bulimia&lt;/keyword&gt;&lt;keyword&gt;cardiovascular complications&lt;/keyword&gt;&lt;/keywords&gt;&lt;dates&gt;&lt;year&gt;2006&lt;/year&gt;&lt;/dates&gt;&lt;isbn&gt;1061-5377&lt;/isbn&gt;&lt;urls&gt;&lt;related-urls&gt;&lt;url&gt;https://journals.lww.com/cardiologyinreview/Fulltext/2006/09000/Cardiovascular_Complications_of_Eating_Disorders.4.aspx&lt;/url&gt;&lt;/related-urls&gt;&lt;/urls&gt;&lt;/record&gt;&lt;/Cite&gt;&lt;/EndNote&gt;</w:instrText>
      </w:r>
      <w:r w:rsidR="00E32E9E" w:rsidRPr="00E87F65">
        <w:rPr>
          <w:rFonts w:ascii="Times New Roman" w:eastAsia="SimSun" w:hAnsi="Times New Roman" w:cs="Times New Roman"/>
        </w:rPr>
        <w:fldChar w:fldCharType="separate"/>
      </w:r>
      <w:r w:rsidR="005B0E4E" w:rsidRPr="005B0E4E">
        <w:rPr>
          <w:rFonts w:ascii="Times New Roman" w:eastAsia="SimSun" w:hAnsi="Times New Roman" w:cs="Times New Roman"/>
          <w:noProof/>
          <w:vertAlign w:val="superscript"/>
        </w:rPr>
        <w:t>47</w:t>
      </w:r>
      <w:r w:rsidR="00E32E9E" w:rsidRPr="00E87F65">
        <w:rPr>
          <w:rFonts w:ascii="Times New Roman" w:eastAsia="SimSun" w:hAnsi="Times New Roman" w:cs="Times New Roman"/>
        </w:rPr>
        <w:fldChar w:fldCharType="end"/>
      </w:r>
      <w:r w:rsidR="00E32E9E" w:rsidRPr="00E87F65">
        <w:rPr>
          <w:rFonts w:ascii="Times New Roman" w:eastAsia="SimSun" w:hAnsi="Times New Roman" w:cs="Times New Roman"/>
        </w:rPr>
        <w:t xml:space="preserve"> and prolonged heavy use of certain substances (e.g., drugs, alcohol, tobacco and/or heroin) </w:t>
      </w:r>
      <w:r w:rsidR="002F4A93" w:rsidRPr="00E87F65">
        <w:rPr>
          <w:rFonts w:ascii="Times New Roman" w:eastAsia="SimSun" w:hAnsi="Times New Roman" w:cs="Times New Roman"/>
        </w:rPr>
        <w:t xml:space="preserve">substantially increases the risk </w:t>
      </w:r>
      <w:r w:rsidR="00E32E9E" w:rsidRPr="00E87F65">
        <w:rPr>
          <w:rFonts w:ascii="Times New Roman" w:eastAsia="SimSun" w:hAnsi="Times New Roman" w:cs="Times New Roman"/>
        </w:rPr>
        <w:t xml:space="preserve">of </w:t>
      </w:r>
      <w:r w:rsidR="002F4A93" w:rsidRPr="00E87F65">
        <w:rPr>
          <w:rFonts w:ascii="Times New Roman" w:eastAsia="SimSun" w:hAnsi="Times New Roman" w:cs="Times New Roman"/>
        </w:rPr>
        <w:t xml:space="preserve">several </w:t>
      </w:r>
      <w:r w:rsidR="00E32E9E" w:rsidRPr="00E87F65">
        <w:rPr>
          <w:rFonts w:ascii="Times New Roman" w:eastAsia="SimSun" w:hAnsi="Times New Roman" w:cs="Times New Roman"/>
        </w:rPr>
        <w:t>serious cardiovascular problems, including hypertension, stroke, heart attack and cardiac arrest.</w:t>
      </w:r>
      <w:r w:rsidR="00984AC6" w:rsidRPr="00E87F65">
        <w:rPr>
          <w:rFonts w:ascii="Times New Roman" w:hAnsi="Times New Roman" w:cs="Times New Roman"/>
        </w:rPr>
        <w:fldChar w:fldCharType="begin"/>
      </w:r>
      <w:r w:rsidR="005B0E4E">
        <w:rPr>
          <w:rFonts w:ascii="Times New Roman" w:hAnsi="Times New Roman" w:cs="Times New Roman"/>
        </w:rPr>
        <w:instrText xml:space="preserve"> ADDIN EN.CITE &lt;EndNote&gt;&lt;Cite&gt;&lt;Author&gt;Schulte&lt;/Author&gt;&lt;Year&gt;2013&lt;/Year&gt;&lt;RecNum&gt;23708&lt;/RecNum&gt;&lt;DisplayText&gt;&lt;style face="superscript"&gt;48&lt;/style&gt;&lt;/DisplayText&gt;&lt;record&gt;&lt;rec-number&gt;23708&lt;/rec-number&gt;&lt;foreign-keys&gt;&lt;key app="EN" db-id="aadspwpw4vfxtce5xscvx2rxwvvvpz55z0fx" timestamp="1635411330" guid="1708f6db-e499-4168-9558-f6b17116cfd4"&gt;23708&lt;/key&gt;&lt;/foreign-keys&gt;&lt;ref-type name="Journal Article"&gt;17&lt;/ref-type&gt;&lt;contributors&gt;&lt;authors&gt;&lt;author&gt;Schulte, Marya T&lt;/author&gt;&lt;author&gt;Hser, Yih-Ing&lt;/author&gt;&lt;/authors&gt;&lt;/contributors&gt;&lt;titles&gt;&lt;title&gt;Substance use and associated health conditions throughout the lifespan&lt;/title&gt;&lt;secondary-title&gt;Public health reviews&lt;/secondary-title&gt;&lt;/titles&gt;&lt;periodical&gt;&lt;full-title&gt;Public Health Reviews&lt;/full-title&gt;&lt;/periodical&gt;&lt;pages&gt;3&lt;/pages&gt;&lt;volume&gt;35&lt;/volume&gt;&lt;number&gt;2&lt;/number&gt;&lt;dates&gt;&lt;year&gt;2013&lt;/year&gt;&lt;/dates&gt;&lt;isbn&gt;2107-6952&lt;/isbn&gt;&lt;urls&gt;&lt;/urls&gt;&lt;/record&gt;&lt;/Cite&gt;&lt;/EndNote&gt;</w:instrText>
      </w:r>
      <w:r w:rsidR="00984AC6" w:rsidRPr="00E87F65">
        <w:rPr>
          <w:rFonts w:ascii="Times New Roman" w:hAnsi="Times New Roman" w:cs="Times New Roman"/>
        </w:rPr>
        <w:fldChar w:fldCharType="separate"/>
      </w:r>
      <w:r w:rsidR="005B0E4E" w:rsidRPr="005B0E4E">
        <w:rPr>
          <w:rFonts w:ascii="Times New Roman" w:hAnsi="Times New Roman" w:cs="Times New Roman"/>
          <w:noProof/>
          <w:vertAlign w:val="superscript"/>
        </w:rPr>
        <w:t>48</w:t>
      </w:r>
      <w:r w:rsidR="00984AC6" w:rsidRPr="00E87F65">
        <w:rPr>
          <w:rFonts w:ascii="Times New Roman" w:hAnsi="Times New Roman" w:cs="Times New Roman"/>
        </w:rPr>
        <w:fldChar w:fldCharType="end"/>
      </w:r>
      <w:r w:rsidR="008F4D3A" w:rsidRPr="00E87F65">
        <w:rPr>
          <w:rFonts w:ascii="Times New Roman" w:hAnsi="Times New Roman" w:cs="Times New Roman"/>
        </w:rPr>
        <w:t xml:space="preserve"> </w:t>
      </w:r>
      <w:r w:rsidR="00E87253" w:rsidRPr="00E87F65">
        <w:rPr>
          <w:rFonts w:ascii="Times New Roman" w:eastAsia="SimSun" w:hAnsi="Times New Roman" w:cs="Times New Roman"/>
        </w:rPr>
        <w:t xml:space="preserve">Therefore, </w:t>
      </w:r>
      <w:r w:rsidR="00984AC6" w:rsidRPr="00E87F65">
        <w:rPr>
          <w:rFonts w:ascii="Times New Roman" w:eastAsia="SimSun" w:hAnsi="Times New Roman" w:cs="Times New Roman"/>
        </w:rPr>
        <w:t xml:space="preserve">appropriate identification and treatment of psychiatric comorbidity (in particular </w:t>
      </w:r>
      <w:r w:rsidR="00E32E9E" w:rsidRPr="00E87F65">
        <w:rPr>
          <w:rFonts w:ascii="Times New Roman" w:eastAsia="SimSun" w:hAnsi="Times New Roman" w:cs="Times New Roman"/>
        </w:rPr>
        <w:t xml:space="preserve">eating disorder and </w:t>
      </w:r>
      <w:r w:rsidR="00E87253" w:rsidRPr="00E87F65">
        <w:rPr>
          <w:rFonts w:ascii="Times New Roman" w:eastAsia="SimSun" w:hAnsi="Times New Roman" w:cs="Times New Roman"/>
        </w:rPr>
        <w:t>substance use disorder</w:t>
      </w:r>
      <w:r w:rsidR="00984AC6" w:rsidRPr="00E87F65">
        <w:rPr>
          <w:rFonts w:ascii="Times New Roman" w:eastAsia="SimSun" w:hAnsi="Times New Roman" w:cs="Times New Roman"/>
        </w:rPr>
        <w:t xml:space="preserve">) and appropriate life-style interventions to modify </w:t>
      </w:r>
      <w:r w:rsidR="00E32E9E" w:rsidRPr="00E87F65">
        <w:rPr>
          <w:rFonts w:ascii="Times New Roman" w:eastAsia="SimSun" w:hAnsi="Times New Roman" w:cs="Times New Roman"/>
        </w:rPr>
        <w:t>well-established</w:t>
      </w:r>
      <w:r w:rsidR="00984AC6" w:rsidRPr="00E87F65">
        <w:rPr>
          <w:rFonts w:ascii="Times New Roman" w:eastAsia="SimSun" w:hAnsi="Times New Roman" w:cs="Times New Roman"/>
        </w:rPr>
        <w:t xml:space="preserve"> risk factors</w:t>
      </w:r>
      <w:r w:rsidR="00E87253" w:rsidRPr="00E87F65">
        <w:rPr>
          <w:rFonts w:ascii="Times New Roman" w:eastAsia="SimSun" w:hAnsi="Times New Roman" w:cs="Times New Roman"/>
        </w:rPr>
        <w:t xml:space="preserve"> of </w:t>
      </w:r>
      <w:r w:rsidR="00E32E9E" w:rsidRPr="00E87F65">
        <w:rPr>
          <w:rFonts w:ascii="Times New Roman" w:eastAsia="SimSun" w:hAnsi="Times New Roman" w:cs="Times New Roman"/>
        </w:rPr>
        <w:t>cardiovascular diseases</w:t>
      </w:r>
      <w:r w:rsidR="00E87253" w:rsidRPr="00E87F65">
        <w:rPr>
          <w:rFonts w:ascii="Times New Roman" w:eastAsia="SimSun" w:hAnsi="Times New Roman" w:cs="Times New Roman"/>
        </w:rPr>
        <w:t xml:space="preserve"> are necessary to successfully impact cardiovascular health among adults with ADHD.</w:t>
      </w:r>
    </w:p>
    <w:p w14:paraId="11219B5B" w14:textId="4D10AAE1" w:rsidR="00E32E9E" w:rsidRPr="00E87F65" w:rsidRDefault="00E32E9E" w:rsidP="00792FBA">
      <w:pPr>
        <w:spacing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 </w:t>
      </w:r>
      <w:r w:rsidR="00156B95" w:rsidRPr="00E87F65">
        <w:rPr>
          <w:rFonts w:ascii="Times New Roman" w:eastAsia="SimSun" w:hAnsi="Times New Roman" w:cs="Times New Roman"/>
        </w:rPr>
        <w:t>Finally</w:t>
      </w:r>
      <w:r w:rsidR="008C5879" w:rsidRPr="00E87F65">
        <w:rPr>
          <w:rFonts w:ascii="Times New Roman" w:eastAsia="SimSun" w:hAnsi="Times New Roman" w:cs="Times New Roman"/>
        </w:rPr>
        <w:t xml:space="preserve">, our findings also suggest that the observed associations between ADHD and cardiovascular diseases </w:t>
      </w:r>
      <w:r w:rsidR="00AA5376" w:rsidRPr="00E87F65">
        <w:rPr>
          <w:rFonts w:ascii="Times New Roman" w:eastAsia="SimSun" w:hAnsi="Times New Roman" w:cs="Times New Roman"/>
        </w:rPr>
        <w:t xml:space="preserve">are </w:t>
      </w:r>
      <w:r w:rsidR="008C5879" w:rsidRPr="00E87F65">
        <w:rPr>
          <w:rFonts w:ascii="Times New Roman" w:eastAsia="SimSun" w:hAnsi="Times New Roman" w:cs="Times New Roman"/>
        </w:rPr>
        <w:t xml:space="preserve">independent </w:t>
      </w:r>
      <w:r w:rsidR="00156B95" w:rsidRPr="00E87F65">
        <w:rPr>
          <w:rFonts w:ascii="Times New Roman" w:eastAsia="SimSun" w:hAnsi="Times New Roman" w:cs="Times New Roman"/>
        </w:rPr>
        <w:t xml:space="preserve">from </w:t>
      </w:r>
      <w:r w:rsidR="008D7A03" w:rsidRPr="00E87F65">
        <w:rPr>
          <w:rFonts w:ascii="Times New Roman" w:eastAsia="SimSun" w:hAnsi="Times New Roman" w:cs="Times New Roman"/>
        </w:rPr>
        <w:t xml:space="preserve">the use of stimulants and other </w:t>
      </w:r>
      <w:r w:rsidR="00B8291C" w:rsidRPr="00E87F65">
        <w:rPr>
          <w:rFonts w:ascii="Times New Roman" w:eastAsia="SimSun" w:hAnsi="Times New Roman" w:cs="Times New Roman"/>
        </w:rPr>
        <w:t xml:space="preserve">psychotropic </w:t>
      </w:r>
      <w:r w:rsidR="008C5879" w:rsidRPr="00E87F65">
        <w:rPr>
          <w:rFonts w:ascii="Times New Roman" w:eastAsia="SimSun" w:hAnsi="Times New Roman" w:cs="Times New Roman"/>
        </w:rPr>
        <w:t xml:space="preserve">medications, even though a slightly </w:t>
      </w:r>
      <w:r w:rsidR="00B8291C" w:rsidRPr="00E87F65">
        <w:rPr>
          <w:rFonts w:ascii="Times New Roman" w:eastAsia="SimSun" w:hAnsi="Times New Roman" w:cs="Times New Roman"/>
        </w:rPr>
        <w:t xml:space="preserve">stronger </w:t>
      </w:r>
      <w:r w:rsidR="008C5879" w:rsidRPr="00E87F65">
        <w:rPr>
          <w:rFonts w:ascii="Times New Roman" w:eastAsia="SimSun" w:hAnsi="Times New Roman" w:cs="Times New Roman"/>
        </w:rPr>
        <w:t>association was found among individuals with ADHD not treated with antipsychotics, anxiolytics, hypnotics and sedatives and antidepressants.</w:t>
      </w:r>
      <w:r w:rsidR="008D7A03" w:rsidRPr="00E87F65">
        <w:rPr>
          <w:rFonts w:ascii="Times New Roman" w:hAnsi="Times New Roman" w:cs="Times New Roman"/>
        </w:rPr>
        <w:t xml:space="preserve"> </w:t>
      </w:r>
      <w:r w:rsidR="008D7A03" w:rsidRPr="00E87F65">
        <w:rPr>
          <w:rFonts w:ascii="Times New Roman" w:eastAsia="SimSun" w:hAnsi="Times New Roman" w:cs="Times New Roman"/>
        </w:rPr>
        <w:t>A seemingly protective effect of psych</w:t>
      </w:r>
      <w:r w:rsidR="00156B95" w:rsidRPr="00E87F65">
        <w:rPr>
          <w:rFonts w:ascii="Times New Roman" w:eastAsia="SimSun" w:hAnsi="Times New Roman" w:cs="Times New Roman"/>
        </w:rPr>
        <w:t>otropic</w:t>
      </w:r>
      <w:r w:rsidR="008D7A03" w:rsidRPr="00E87F65">
        <w:rPr>
          <w:rFonts w:ascii="Times New Roman" w:eastAsia="SimSun" w:hAnsi="Times New Roman" w:cs="Times New Roman"/>
        </w:rPr>
        <w:t xml:space="preserve"> medication for the risk of </w:t>
      </w:r>
      <w:proofErr w:type="spellStart"/>
      <w:r w:rsidR="008D7A03" w:rsidRPr="00E87F65">
        <w:rPr>
          <w:rFonts w:ascii="Times New Roman" w:eastAsia="SimSun" w:hAnsi="Times New Roman" w:cs="Times New Roman"/>
        </w:rPr>
        <w:t>cardiometabolic</w:t>
      </w:r>
      <w:proofErr w:type="spellEnd"/>
      <w:r w:rsidR="008D7A03" w:rsidRPr="00E87F65">
        <w:rPr>
          <w:rFonts w:ascii="Times New Roman" w:eastAsia="SimSun" w:hAnsi="Times New Roman" w:cs="Times New Roman"/>
        </w:rPr>
        <w:t xml:space="preserve"> conditions and mortality has also been found in other neuropsychiatric disorders.</w:t>
      </w:r>
      <w:r w:rsidR="008D7A03" w:rsidRPr="00E87F65">
        <w:rPr>
          <w:rFonts w:ascii="Times New Roman" w:eastAsia="SimSun" w:hAnsi="Times New Roman" w:cs="Times New Roman"/>
        </w:rPr>
        <w:fldChar w:fldCharType="begin">
          <w:fldData xml:space="preserve">PEVuZE5vdGU+PENpdGU+PEF1dGhvcj5CcmFuZGVyPC9BdXRob3I+PFllYXI+MjAxOTwvWWVhcj48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</w:fldData>
        </w:fldChar>
      </w:r>
      <w:r w:rsidR="005B0E4E">
        <w:rPr>
          <w:rFonts w:ascii="Times New Roman" w:eastAsia="SimSun" w:hAnsi="Times New Roman" w:cs="Times New Roman"/>
        </w:rPr>
        <w:instrText xml:space="preserve"> ADDIN EN.CITE </w:instrText>
      </w:r>
      <w:r w:rsidR="005B0E4E">
        <w:rPr>
          <w:rFonts w:ascii="Times New Roman" w:eastAsia="SimSun" w:hAnsi="Times New Roman" w:cs="Times New Roman"/>
        </w:rPr>
        <w:fldChar w:fldCharType="begin">
          <w:fldData xml:space="preserve">PEVuZE5vdGU+PENpdGU+PEF1dGhvcj5CcmFuZGVyPC9BdXRob3I+PFllYXI+MjAxOTwvWWVhcj48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</w:fldData>
        </w:fldChar>
      </w:r>
      <w:r w:rsidR="005B0E4E">
        <w:rPr>
          <w:rFonts w:ascii="Times New Roman" w:eastAsia="SimSun" w:hAnsi="Times New Roman" w:cs="Times New Roman"/>
        </w:rPr>
        <w:instrText xml:space="preserve"> ADDIN EN.CITE.DATA </w:instrText>
      </w:r>
      <w:r w:rsidR="005B0E4E">
        <w:rPr>
          <w:rFonts w:ascii="Times New Roman" w:eastAsia="SimSun" w:hAnsi="Times New Roman" w:cs="Times New Roman"/>
        </w:rPr>
      </w:r>
      <w:r w:rsidR="005B0E4E">
        <w:rPr>
          <w:rFonts w:ascii="Times New Roman" w:eastAsia="SimSun" w:hAnsi="Times New Roman" w:cs="Times New Roman"/>
        </w:rPr>
        <w:fldChar w:fldCharType="end"/>
      </w:r>
      <w:r w:rsidR="008D7A03" w:rsidRPr="00E87F65">
        <w:rPr>
          <w:rFonts w:ascii="Times New Roman" w:eastAsia="SimSun" w:hAnsi="Times New Roman" w:cs="Times New Roman"/>
        </w:rPr>
      </w:r>
      <w:r w:rsidR="008D7A03" w:rsidRPr="00E87F65">
        <w:rPr>
          <w:rFonts w:ascii="Times New Roman" w:eastAsia="SimSun" w:hAnsi="Times New Roman" w:cs="Times New Roman"/>
        </w:rPr>
        <w:fldChar w:fldCharType="separate"/>
      </w:r>
      <w:r w:rsidR="005B0E4E" w:rsidRPr="005B0E4E">
        <w:rPr>
          <w:rFonts w:ascii="Times New Roman" w:eastAsia="SimSun" w:hAnsi="Times New Roman" w:cs="Times New Roman"/>
          <w:noProof/>
          <w:vertAlign w:val="superscript"/>
        </w:rPr>
        <w:t>49-51</w:t>
      </w:r>
      <w:r w:rsidR="008D7A03" w:rsidRPr="00E87F65">
        <w:rPr>
          <w:rFonts w:ascii="Times New Roman" w:eastAsia="SimSun" w:hAnsi="Times New Roman" w:cs="Times New Roman"/>
        </w:rPr>
        <w:fldChar w:fldCharType="end"/>
      </w:r>
      <w:r w:rsidR="001802CF" w:rsidRPr="00E87F65">
        <w:rPr>
          <w:rFonts w:ascii="Times New Roman" w:eastAsia="SimSun" w:hAnsi="Times New Roman" w:cs="Times New Roman"/>
        </w:rPr>
        <w:t xml:space="preserve"> However, </w:t>
      </w:r>
      <w:r w:rsidR="00736107" w:rsidRPr="00E87F65">
        <w:rPr>
          <w:rFonts w:ascii="Times New Roman" w:eastAsia="SimSun" w:hAnsi="Times New Roman" w:cs="Times New Roman"/>
        </w:rPr>
        <w:t xml:space="preserve">we are cautious to attribute </w:t>
      </w:r>
      <w:r w:rsidR="00B8291C" w:rsidRPr="00E87F65">
        <w:rPr>
          <w:rFonts w:ascii="Times New Roman" w:eastAsia="SimSun" w:hAnsi="Times New Roman" w:cs="Times New Roman"/>
        </w:rPr>
        <w:t xml:space="preserve">our finding of a </w:t>
      </w:r>
      <w:r w:rsidR="00736107" w:rsidRPr="00E87F65">
        <w:rPr>
          <w:rFonts w:ascii="Times New Roman" w:eastAsia="SimSun" w:hAnsi="Times New Roman" w:cs="Times New Roman"/>
        </w:rPr>
        <w:t xml:space="preserve">risk reductions to </w:t>
      </w:r>
      <w:r w:rsidR="00B8291C" w:rsidRPr="00E87F65">
        <w:rPr>
          <w:rFonts w:ascii="Times New Roman" w:eastAsia="SimSun" w:hAnsi="Times New Roman" w:cs="Times New Roman"/>
        </w:rPr>
        <w:t xml:space="preserve">psychotropic </w:t>
      </w:r>
      <w:r w:rsidR="00736107" w:rsidRPr="00E87F65">
        <w:rPr>
          <w:rFonts w:ascii="Times New Roman" w:eastAsia="SimSun" w:hAnsi="Times New Roman" w:cs="Times New Roman"/>
        </w:rPr>
        <w:t xml:space="preserve">medication alone, because </w:t>
      </w:r>
      <w:r w:rsidR="002F4A93" w:rsidRPr="00E87F65">
        <w:rPr>
          <w:rFonts w:ascii="Times New Roman" w:eastAsia="SimSun" w:hAnsi="Times New Roman" w:cs="Times New Roman"/>
        </w:rPr>
        <w:t xml:space="preserve">confounding by indication needs to </w:t>
      </w:r>
      <w:r w:rsidR="004C0142" w:rsidRPr="00E87F65">
        <w:rPr>
          <w:rFonts w:ascii="Times New Roman" w:eastAsia="SimSun" w:hAnsi="Times New Roman" w:cs="Times New Roman"/>
        </w:rPr>
        <w:t xml:space="preserve">be </w:t>
      </w:r>
      <w:r w:rsidR="002F4A93" w:rsidRPr="00E87F65">
        <w:rPr>
          <w:rFonts w:ascii="Times New Roman" w:eastAsia="SimSun" w:hAnsi="Times New Roman" w:cs="Times New Roman"/>
        </w:rPr>
        <w:t xml:space="preserve">carefully considered using other study designs (e.g., within-individuals comparisons). </w:t>
      </w:r>
      <w:r w:rsidR="00792FBA" w:rsidRPr="00E87F65">
        <w:rPr>
          <w:rFonts w:ascii="Times New Roman" w:eastAsia="SimSun" w:hAnsi="Times New Roman" w:cs="Times New Roman"/>
        </w:rPr>
        <w:t xml:space="preserve">Therefore, </w:t>
      </w:r>
      <w:r w:rsidR="001802CF" w:rsidRPr="00E87F65">
        <w:rPr>
          <w:rFonts w:ascii="Times New Roman" w:eastAsia="SimSun" w:hAnsi="Times New Roman" w:cs="Times New Roman"/>
        </w:rPr>
        <w:t>o</w:t>
      </w:r>
      <w:r w:rsidR="008D7A03" w:rsidRPr="00E87F65">
        <w:rPr>
          <w:rFonts w:ascii="Times New Roman" w:eastAsia="SimSun" w:hAnsi="Times New Roman" w:cs="Times New Roman"/>
        </w:rPr>
        <w:t xml:space="preserve">ur results should not be </w:t>
      </w:r>
      <w:r w:rsidR="00453980" w:rsidRPr="00E87F65">
        <w:rPr>
          <w:rFonts w:ascii="Times New Roman" w:eastAsia="SimSun" w:hAnsi="Times New Roman" w:cs="Times New Roman"/>
        </w:rPr>
        <w:t>interpreted as</w:t>
      </w:r>
      <w:r w:rsidR="008D7A03" w:rsidRPr="00E87F65">
        <w:rPr>
          <w:rFonts w:ascii="Times New Roman" w:eastAsia="SimSun" w:hAnsi="Times New Roman" w:cs="Times New Roman"/>
        </w:rPr>
        <w:t xml:space="preserve"> that </w:t>
      </w:r>
      <w:r w:rsidR="0083672B" w:rsidRPr="00E87F65">
        <w:rPr>
          <w:rFonts w:ascii="Times New Roman" w:eastAsia="SimSun" w:hAnsi="Times New Roman" w:cs="Times New Roman"/>
        </w:rPr>
        <w:t>psych</w:t>
      </w:r>
      <w:r w:rsidR="002F4A93" w:rsidRPr="00E87F65">
        <w:rPr>
          <w:rFonts w:ascii="Times New Roman" w:eastAsia="SimSun" w:hAnsi="Times New Roman" w:cs="Times New Roman"/>
        </w:rPr>
        <w:t>otropic</w:t>
      </w:r>
      <w:r w:rsidR="0083672B" w:rsidRPr="00E87F65">
        <w:rPr>
          <w:rFonts w:ascii="Times New Roman" w:eastAsia="SimSun" w:hAnsi="Times New Roman" w:cs="Times New Roman"/>
        </w:rPr>
        <w:t xml:space="preserve"> medication</w:t>
      </w:r>
      <w:r w:rsidR="008D7A03" w:rsidRPr="00E87F65">
        <w:rPr>
          <w:rFonts w:ascii="Times New Roman" w:eastAsia="SimSun" w:hAnsi="Times New Roman" w:cs="Times New Roman"/>
        </w:rPr>
        <w:t xml:space="preserve"> are free from </w:t>
      </w:r>
      <w:r w:rsidR="0083672B" w:rsidRPr="00E87F65">
        <w:rPr>
          <w:rFonts w:ascii="Times New Roman" w:eastAsia="SimSun" w:hAnsi="Times New Roman" w:cs="Times New Roman"/>
        </w:rPr>
        <w:t>cardiovascular</w:t>
      </w:r>
      <w:r w:rsidR="008D7A03" w:rsidRPr="00E87F65">
        <w:rPr>
          <w:rFonts w:ascii="Times New Roman" w:eastAsia="SimSun" w:hAnsi="Times New Roman" w:cs="Times New Roman"/>
        </w:rPr>
        <w:t xml:space="preserve"> adverse effects, and they should continue to be used with caution in </w:t>
      </w:r>
      <w:r w:rsidR="0083672B" w:rsidRPr="00E87F65">
        <w:rPr>
          <w:rFonts w:ascii="Times New Roman" w:eastAsia="SimSun" w:hAnsi="Times New Roman" w:cs="Times New Roman"/>
        </w:rPr>
        <w:t>adults with ADHD.</w:t>
      </w:r>
    </w:p>
    <w:p w14:paraId="33EEE852" w14:textId="4AAAC872" w:rsidR="00D463C7" w:rsidRPr="00E87F65" w:rsidRDefault="00B406BB" w:rsidP="00666F47">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The studies have s</w:t>
      </w:r>
      <w:r w:rsidR="00297F63" w:rsidRPr="00E87F65">
        <w:rPr>
          <w:rFonts w:ascii="Times New Roman" w:eastAsia="SimSun" w:hAnsi="Times New Roman" w:cs="Times New Roman"/>
        </w:rPr>
        <w:t>everal limitations.</w:t>
      </w:r>
      <w:r w:rsidR="00A3016F" w:rsidRPr="00E87F65">
        <w:rPr>
          <w:rFonts w:ascii="Times New Roman" w:eastAsia="SimSun" w:hAnsi="Times New Roman" w:cs="Times New Roman"/>
        </w:rPr>
        <w:t xml:space="preserve"> </w:t>
      </w:r>
      <w:r w:rsidR="00CE5731" w:rsidRPr="00E87F65">
        <w:rPr>
          <w:rFonts w:ascii="Times New Roman" w:eastAsia="SimSun" w:hAnsi="Times New Roman" w:cs="Times New Roman"/>
        </w:rPr>
        <w:t xml:space="preserve">First, </w:t>
      </w:r>
      <w:r w:rsidR="009E7D99" w:rsidRPr="00E87F65">
        <w:rPr>
          <w:rFonts w:ascii="Times New Roman" w:eastAsia="SimSun" w:hAnsi="Times New Roman" w:cs="Times New Roman"/>
        </w:rPr>
        <w:t xml:space="preserve">the </w:t>
      </w:r>
      <w:r w:rsidR="0011059C" w:rsidRPr="00E87F65">
        <w:rPr>
          <w:rFonts w:ascii="Times New Roman" w:eastAsia="SimSun" w:hAnsi="Times New Roman" w:cs="Times New Roman"/>
        </w:rPr>
        <w:t xml:space="preserve">national </w:t>
      </w:r>
      <w:r w:rsidR="009E7D99" w:rsidRPr="00E87F65">
        <w:rPr>
          <w:rFonts w:ascii="Times New Roman" w:eastAsia="SimSun" w:hAnsi="Times New Roman" w:cs="Times New Roman"/>
        </w:rPr>
        <w:t>registers mainly capture the mo</w:t>
      </w:r>
      <w:r w:rsidR="002C3644" w:rsidRPr="00E87F65">
        <w:rPr>
          <w:rFonts w:ascii="Times New Roman" w:eastAsia="SimSun" w:hAnsi="Times New Roman" w:cs="Times New Roman"/>
        </w:rPr>
        <w:t>st</w:t>
      </w:r>
      <w:r w:rsidR="009E7D99" w:rsidRPr="00E87F65">
        <w:rPr>
          <w:rFonts w:ascii="Times New Roman" w:eastAsia="SimSun" w:hAnsi="Times New Roman" w:cs="Times New Roman"/>
        </w:rPr>
        <w:t xml:space="preserve"> severe cases, </w:t>
      </w:r>
      <w:r w:rsidR="00CE5731" w:rsidRPr="00E87F65">
        <w:rPr>
          <w:rFonts w:ascii="Times New Roman" w:eastAsia="SimSun" w:hAnsi="Times New Roman" w:cs="Times New Roman"/>
        </w:rPr>
        <w:t xml:space="preserve">which might </w:t>
      </w:r>
      <w:r w:rsidR="009E7D99" w:rsidRPr="00E87F65">
        <w:rPr>
          <w:rFonts w:ascii="Times New Roman" w:eastAsia="SimSun" w:hAnsi="Times New Roman" w:cs="Times New Roman"/>
        </w:rPr>
        <w:t xml:space="preserve">lead to </w:t>
      </w:r>
      <w:r w:rsidR="00CE5731" w:rsidRPr="00E87F65">
        <w:rPr>
          <w:rFonts w:ascii="Times New Roman" w:eastAsia="SimSun" w:hAnsi="Times New Roman" w:cs="Times New Roman"/>
        </w:rPr>
        <w:t xml:space="preserve">an underestimation of the number of patients with milder </w:t>
      </w:r>
      <w:r w:rsidR="009E7D99" w:rsidRPr="00E87F65">
        <w:rPr>
          <w:rFonts w:ascii="Times New Roman" w:eastAsia="SimSun" w:hAnsi="Times New Roman" w:cs="Times New Roman"/>
        </w:rPr>
        <w:t>symptoms</w:t>
      </w:r>
      <w:r w:rsidR="00CE5731" w:rsidRPr="00E87F65">
        <w:rPr>
          <w:rFonts w:ascii="Times New Roman" w:eastAsia="SimSun" w:hAnsi="Times New Roman" w:cs="Times New Roman"/>
        </w:rPr>
        <w:t xml:space="preserve"> of </w:t>
      </w:r>
      <w:r w:rsidR="009E7D99" w:rsidRPr="00E87F65">
        <w:rPr>
          <w:rFonts w:ascii="Times New Roman" w:eastAsia="SimSun" w:hAnsi="Times New Roman" w:cs="Times New Roman"/>
        </w:rPr>
        <w:t>ADHD</w:t>
      </w:r>
      <w:r w:rsidR="00CE5731" w:rsidRPr="00E87F65">
        <w:rPr>
          <w:rFonts w:ascii="Times New Roman" w:eastAsia="SimSun" w:hAnsi="Times New Roman" w:cs="Times New Roman"/>
        </w:rPr>
        <w:t xml:space="preserve"> or less severe cardiovascular diseases.</w:t>
      </w:r>
      <w:r w:rsidR="009E7D99" w:rsidRPr="00E87F65">
        <w:rPr>
          <w:rFonts w:ascii="Times New Roman" w:eastAsia="SimSun" w:hAnsi="Times New Roman" w:cs="Times New Roman"/>
        </w:rPr>
        <w:t xml:space="preserve"> </w:t>
      </w:r>
      <w:r w:rsidR="003D416B">
        <w:rPr>
          <w:rFonts w:ascii="Times New Roman" w:eastAsia="SimSun" w:hAnsi="Times New Roman" w:cs="Times New Roman"/>
        </w:rPr>
        <w:t xml:space="preserve">In addition, </w:t>
      </w:r>
      <w:r w:rsidR="007546B3">
        <w:rPr>
          <w:rFonts w:ascii="Times New Roman" w:eastAsia="SimSun" w:hAnsi="Times New Roman" w:cs="Times New Roman"/>
        </w:rPr>
        <w:t>the potential detection</w:t>
      </w:r>
      <w:r w:rsidR="003D416B" w:rsidRPr="003D416B">
        <w:rPr>
          <w:rFonts w:ascii="Times New Roman" w:eastAsia="SimSun" w:hAnsi="Times New Roman" w:cs="Times New Roman"/>
        </w:rPr>
        <w:t xml:space="preserve"> bias</w:t>
      </w:r>
      <w:r w:rsidR="003D416B">
        <w:rPr>
          <w:rFonts w:ascii="Times New Roman" w:eastAsia="SimSun" w:hAnsi="Times New Roman" w:cs="Times New Roman"/>
        </w:rPr>
        <w:t xml:space="preserve"> (i.e.</w:t>
      </w:r>
      <w:r w:rsidR="00A75BC1">
        <w:rPr>
          <w:rFonts w:ascii="Times New Roman" w:eastAsia="SimSun" w:hAnsi="Times New Roman" w:cs="Times New Roman"/>
        </w:rPr>
        <w:t>,</w:t>
      </w:r>
      <w:r w:rsidR="003D416B">
        <w:rPr>
          <w:rFonts w:ascii="Times New Roman" w:eastAsia="SimSun" w:hAnsi="Times New Roman" w:cs="Times New Roman"/>
        </w:rPr>
        <w:t xml:space="preserve"> individuals</w:t>
      </w:r>
      <w:r w:rsidR="003D416B" w:rsidRPr="003D416B">
        <w:rPr>
          <w:rFonts w:ascii="Times New Roman" w:eastAsia="SimSun" w:hAnsi="Times New Roman" w:cs="Times New Roman"/>
        </w:rPr>
        <w:t xml:space="preserve"> with ADHD </w:t>
      </w:r>
      <w:r w:rsidR="00A75BC1">
        <w:rPr>
          <w:rFonts w:ascii="Times New Roman" w:eastAsia="SimSun" w:hAnsi="Times New Roman" w:cs="Times New Roman"/>
        </w:rPr>
        <w:t xml:space="preserve">and psychiatric comorbidities being more likely </w:t>
      </w:r>
      <w:r w:rsidR="00A75BC1" w:rsidRPr="003D416B">
        <w:rPr>
          <w:rFonts w:ascii="Times New Roman" w:eastAsia="SimSun" w:hAnsi="Times New Roman" w:cs="Times New Roman"/>
        </w:rPr>
        <w:t xml:space="preserve">to be diagnosed </w:t>
      </w:r>
      <w:r w:rsidR="00A75BC1">
        <w:rPr>
          <w:rFonts w:ascii="Times New Roman" w:eastAsia="SimSun" w:hAnsi="Times New Roman" w:cs="Times New Roman"/>
        </w:rPr>
        <w:t xml:space="preserve">with CVDs as they </w:t>
      </w:r>
      <w:r w:rsidR="009F57E3">
        <w:rPr>
          <w:rFonts w:ascii="Times New Roman" w:eastAsia="SimSun" w:hAnsi="Times New Roman" w:cs="Times New Roman"/>
        </w:rPr>
        <w:t>have more frequent contact with the health care system</w:t>
      </w:r>
      <w:r w:rsidR="003D416B">
        <w:rPr>
          <w:rFonts w:ascii="Times New Roman" w:eastAsia="SimSun" w:hAnsi="Times New Roman" w:cs="Times New Roman"/>
        </w:rPr>
        <w:t xml:space="preserve"> compared with those without ADHD) cannot be ruled out in current study</w:t>
      </w:r>
      <w:r w:rsidR="007546B3">
        <w:rPr>
          <w:rFonts w:ascii="Times New Roman" w:eastAsia="SimSun" w:hAnsi="Times New Roman" w:cs="Times New Roman"/>
        </w:rPr>
        <w:t>.</w:t>
      </w:r>
      <w:r w:rsidR="003D416B" w:rsidRPr="003D416B">
        <w:rPr>
          <w:rFonts w:ascii="Times New Roman" w:eastAsia="SimSun" w:hAnsi="Times New Roman" w:cs="Times New Roman"/>
        </w:rPr>
        <w:t xml:space="preserve"> </w:t>
      </w:r>
      <w:r w:rsidR="007546B3">
        <w:rPr>
          <w:rFonts w:ascii="Times New Roman" w:eastAsia="SimSun" w:hAnsi="Times New Roman" w:cs="Times New Roman"/>
        </w:rPr>
        <w:t xml:space="preserve">However, the risk of cardiovascular diseases among  individuals with </w:t>
      </w:r>
      <w:r w:rsidR="008E13C1">
        <w:rPr>
          <w:rFonts w:ascii="Times New Roman" w:eastAsia="SimSun" w:hAnsi="Times New Roman" w:cs="Times New Roman"/>
        </w:rPr>
        <w:t xml:space="preserve">severe </w:t>
      </w:r>
      <w:r w:rsidR="007546B3">
        <w:rPr>
          <w:rFonts w:ascii="Times New Roman" w:eastAsia="SimSun" w:hAnsi="Times New Roman" w:cs="Times New Roman"/>
        </w:rPr>
        <w:t xml:space="preserve">ADHD </w:t>
      </w:r>
      <w:r w:rsidR="008E13C1">
        <w:rPr>
          <w:rFonts w:ascii="Times New Roman" w:eastAsia="SimSun" w:hAnsi="Times New Roman" w:cs="Times New Roman"/>
        </w:rPr>
        <w:t>(</w:t>
      </w:r>
      <w:r w:rsidR="007546B3">
        <w:rPr>
          <w:rFonts w:ascii="Times New Roman" w:eastAsia="SimSun" w:hAnsi="Times New Roman" w:cs="Times New Roman"/>
        </w:rPr>
        <w:t>combined with other psychiatric comorbidities</w:t>
      </w:r>
      <w:r w:rsidR="008E13C1">
        <w:rPr>
          <w:rFonts w:ascii="Times New Roman" w:eastAsia="SimSun" w:hAnsi="Times New Roman" w:cs="Times New Roman"/>
        </w:rPr>
        <w:t>)</w:t>
      </w:r>
      <w:r w:rsidR="007546B3">
        <w:rPr>
          <w:rFonts w:ascii="Times New Roman" w:eastAsia="SimSun" w:hAnsi="Times New Roman" w:cs="Times New Roman"/>
        </w:rPr>
        <w:t xml:space="preserve"> were not consistently higher than those with ADHD only, which indicated that the potential detection bias </w:t>
      </w:r>
      <w:r w:rsidR="003D416B" w:rsidRPr="003D416B">
        <w:rPr>
          <w:rFonts w:ascii="Times New Roman" w:eastAsia="SimSun" w:hAnsi="Times New Roman" w:cs="Times New Roman"/>
        </w:rPr>
        <w:t>cannot fully explain the observed association between ADHD and CVDs</w:t>
      </w:r>
      <w:r w:rsidR="003D416B">
        <w:rPr>
          <w:rFonts w:ascii="Times New Roman" w:eastAsia="SimSun" w:hAnsi="Times New Roman" w:cs="Times New Roman"/>
        </w:rPr>
        <w:t xml:space="preserve">. </w:t>
      </w:r>
      <w:r w:rsidR="009E7D99" w:rsidRPr="00E87F65">
        <w:rPr>
          <w:rFonts w:ascii="Times New Roman" w:eastAsia="SimSun" w:hAnsi="Times New Roman" w:cs="Times New Roman"/>
        </w:rPr>
        <w:t xml:space="preserve">Second, </w:t>
      </w:r>
      <w:r w:rsidR="00B91AB4">
        <w:rPr>
          <w:rFonts w:ascii="Times New Roman" w:eastAsia="SimSun" w:hAnsi="Times New Roman" w:cs="Times New Roman"/>
        </w:rPr>
        <w:t>t</w:t>
      </w:r>
      <w:r w:rsidR="00B91AB4" w:rsidRPr="00B91AB4">
        <w:rPr>
          <w:rFonts w:ascii="Times New Roman" w:eastAsia="SimSun" w:hAnsi="Times New Roman" w:cs="Times New Roman"/>
        </w:rPr>
        <w:t xml:space="preserve">he administrative prevalence of ADHD increase over calendar time, reflecting changes in the psychiatric health care system and diagnostic practices </w:t>
      </w:r>
      <w:r w:rsidR="00B91AB4">
        <w:rPr>
          <w:rFonts w:ascii="Times New Roman" w:eastAsia="SimSun" w:hAnsi="Times New Roman" w:cs="Times New Roman"/>
        </w:rPr>
        <w:t>across time</w:t>
      </w:r>
      <w:r w:rsidR="00666F47">
        <w:rPr>
          <w:rFonts w:ascii="Times New Roman" w:eastAsia="SimSun" w:hAnsi="Times New Roman" w:cs="Times New Roman"/>
        </w:rPr>
        <w:t>,</w:t>
      </w:r>
      <w:r w:rsidR="00B91AB4">
        <w:rPr>
          <w:rFonts w:ascii="Times New Roman" w:eastAsia="SimSun" w:hAnsi="Times New Roman" w:cs="Times New Roman"/>
        </w:rPr>
        <w:t xml:space="preserve"> and t</w:t>
      </w:r>
      <w:r w:rsidR="00B91AB4" w:rsidRPr="00E87F65">
        <w:rPr>
          <w:rFonts w:ascii="Times New Roman" w:eastAsia="SimSun" w:hAnsi="Times New Roman" w:cs="Times New Roman"/>
        </w:rPr>
        <w:t xml:space="preserve">he </w:t>
      </w:r>
      <w:r w:rsidR="009E7D99" w:rsidRPr="00E87F65">
        <w:rPr>
          <w:rFonts w:ascii="Times New Roman" w:eastAsia="SimSun" w:hAnsi="Times New Roman" w:cs="Times New Roman"/>
        </w:rPr>
        <w:t>late inclusion of outpatient</w:t>
      </w:r>
      <w:r w:rsidR="00A3016F" w:rsidRPr="00E87F65">
        <w:rPr>
          <w:rFonts w:ascii="Times New Roman" w:eastAsia="SimSun" w:hAnsi="Times New Roman" w:cs="Times New Roman"/>
        </w:rPr>
        <w:t xml:space="preserve"> specialist care records in the </w:t>
      </w:r>
      <w:r w:rsidR="00DA42FE" w:rsidRPr="00E87F65">
        <w:rPr>
          <w:rFonts w:ascii="Times New Roman" w:eastAsia="SimSun" w:hAnsi="Times New Roman" w:cs="Times New Roman"/>
        </w:rPr>
        <w:t>NPR</w:t>
      </w:r>
      <w:r w:rsidR="00A3016F" w:rsidRPr="00E87F65">
        <w:rPr>
          <w:rFonts w:ascii="Times New Roman" w:eastAsia="SimSun" w:hAnsi="Times New Roman" w:cs="Times New Roman"/>
        </w:rPr>
        <w:t xml:space="preserve"> (from 2001) and information on medication in </w:t>
      </w:r>
      <w:r w:rsidR="00DA42FE" w:rsidRPr="00E87F65">
        <w:rPr>
          <w:rFonts w:ascii="Times New Roman" w:eastAsia="SimSun" w:hAnsi="Times New Roman" w:cs="Times New Roman"/>
        </w:rPr>
        <w:t>PDR</w:t>
      </w:r>
      <w:r w:rsidR="00A3016F" w:rsidRPr="00E87F65">
        <w:rPr>
          <w:rFonts w:ascii="Times New Roman" w:eastAsia="SimSun" w:hAnsi="Times New Roman" w:cs="Times New Roman"/>
        </w:rPr>
        <w:t xml:space="preserve"> (from 2005</w:t>
      </w:r>
      <w:r w:rsidR="00C32131">
        <w:rPr>
          <w:rFonts w:ascii="Times New Roman" w:eastAsia="SimSun" w:hAnsi="Times New Roman" w:cs="Times New Roman"/>
        </w:rPr>
        <w:t>),</w:t>
      </w:r>
      <w:r w:rsidR="00666F47">
        <w:rPr>
          <w:rFonts w:ascii="Times New Roman" w:eastAsia="SimSun" w:hAnsi="Times New Roman" w:cs="Times New Roman"/>
        </w:rPr>
        <w:t xml:space="preserve"> </w:t>
      </w:r>
      <w:r w:rsidR="002C3644" w:rsidRPr="00E87F65">
        <w:rPr>
          <w:rFonts w:ascii="Times New Roman" w:eastAsia="SimSun" w:hAnsi="Times New Roman" w:cs="Times New Roman"/>
        </w:rPr>
        <w:t xml:space="preserve">might </w:t>
      </w:r>
      <w:r w:rsidR="002C3644" w:rsidRPr="00E87F65">
        <w:rPr>
          <w:rFonts w:ascii="Times New Roman" w:eastAsia="SimSun" w:hAnsi="Times New Roman" w:cs="Times New Roman"/>
        </w:rPr>
        <w:lastRenderedPageBreak/>
        <w:t>have</w:t>
      </w:r>
      <w:r w:rsidR="00A3016F" w:rsidRPr="00E87F65">
        <w:rPr>
          <w:rFonts w:ascii="Times New Roman" w:eastAsia="SimSun" w:hAnsi="Times New Roman" w:cs="Times New Roman"/>
        </w:rPr>
        <w:t xml:space="preserve"> </w:t>
      </w:r>
      <w:r w:rsidR="004C0142" w:rsidRPr="00E87F65">
        <w:rPr>
          <w:rFonts w:ascii="Times New Roman" w:eastAsia="SimSun" w:hAnsi="Times New Roman" w:cs="Times New Roman"/>
        </w:rPr>
        <w:t>led</w:t>
      </w:r>
      <w:r w:rsidR="00A3016F" w:rsidRPr="00E87F65">
        <w:rPr>
          <w:rFonts w:ascii="Times New Roman" w:eastAsia="SimSun" w:hAnsi="Times New Roman" w:cs="Times New Roman"/>
        </w:rPr>
        <w:t xml:space="preserve"> to a possible loss of </w:t>
      </w:r>
      <w:r w:rsidR="00815C4E" w:rsidRPr="00E87F65">
        <w:rPr>
          <w:rFonts w:ascii="Times New Roman" w:eastAsia="SimSun" w:hAnsi="Times New Roman" w:cs="Times New Roman"/>
        </w:rPr>
        <w:t xml:space="preserve">early diagnoses for ADHD </w:t>
      </w:r>
      <w:r w:rsidR="00A3016F" w:rsidRPr="00E87F65">
        <w:rPr>
          <w:rFonts w:ascii="Times New Roman" w:eastAsia="SimSun" w:hAnsi="Times New Roman" w:cs="Times New Roman"/>
        </w:rPr>
        <w:t>in our cohort</w:t>
      </w:r>
      <w:r w:rsidR="00815C4E" w:rsidRPr="00E87F65">
        <w:rPr>
          <w:rFonts w:ascii="Times New Roman" w:eastAsia="SimSun" w:hAnsi="Times New Roman" w:cs="Times New Roman"/>
        </w:rPr>
        <w:t xml:space="preserve">, particularly for older adults. </w:t>
      </w:r>
      <w:r w:rsidR="00C32131">
        <w:rPr>
          <w:rFonts w:ascii="Times New Roman" w:eastAsia="SimSun" w:hAnsi="Times New Roman" w:cs="Times New Roman"/>
        </w:rPr>
        <w:t xml:space="preserve">As a consequence, the average age of cohort entry and cardiovascular disease diagnosis among individuals with ADHD was younger than </w:t>
      </w:r>
      <w:r w:rsidR="00666F47">
        <w:rPr>
          <w:rFonts w:ascii="Times New Roman" w:eastAsia="SimSun" w:hAnsi="Times New Roman" w:cs="Times New Roman"/>
        </w:rPr>
        <w:t xml:space="preserve">among </w:t>
      </w:r>
      <w:r w:rsidR="00C32131">
        <w:rPr>
          <w:rFonts w:ascii="Times New Roman" w:eastAsia="SimSun" w:hAnsi="Times New Roman" w:cs="Times New Roman"/>
        </w:rPr>
        <w:t xml:space="preserve">those without ADHD. </w:t>
      </w:r>
      <w:r w:rsidR="00815C4E" w:rsidRPr="00E87F65">
        <w:rPr>
          <w:rFonts w:ascii="Times New Roman" w:eastAsia="SimSun" w:hAnsi="Times New Roman" w:cs="Times New Roman"/>
        </w:rPr>
        <w:t>Delayed diagnosis (mean age at ADHD diagnosis was 21.91</w:t>
      </w:r>
      <w:r w:rsidR="00815C4E" w:rsidRPr="00E87F65">
        <w:rPr>
          <w:rFonts w:ascii="Times New Roman" w:eastAsia="SimSun" w:hAnsi="Times New Roman" w:cs="Times New Roman"/>
          <w:lang w:val="en-GB"/>
        </w:rPr>
        <w:t xml:space="preserve"> [13.94] </w:t>
      </w:r>
      <w:r w:rsidR="00815C4E" w:rsidRPr="00E87F65">
        <w:rPr>
          <w:rFonts w:ascii="Times New Roman" w:eastAsia="SimSun" w:hAnsi="Times New Roman" w:cs="Times New Roman"/>
        </w:rPr>
        <w:t xml:space="preserve">years) may </w:t>
      </w:r>
      <w:r w:rsidR="002C3644" w:rsidRPr="00E87F65">
        <w:rPr>
          <w:rFonts w:ascii="Times New Roman" w:eastAsia="SimSun" w:hAnsi="Times New Roman" w:cs="Times New Roman"/>
        </w:rPr>
        <w:t xml:space="preserve">have </w:t>
      </w:r>
      <w:r w:rsidR="004C0142" w:rsidRPr="00E87F65">
        <w:rPr>
          <w:rFonts w:ascii="Times New Roman" w:eastAsia="SimSun" w:hAnsi="Times New Roman" w:cs="Times New Roman"/>
        </w:rPr>
        <w:t>resulted</w:t>
      </w:r>
      <w:r w:rsidR="00815C4E" w:rsidRPr="00E87F65">
        <w:rPr>
          <w:rFonts w:ascii="Times New Roman" w:eastAsia="SimSun" w:hAnsi="Times New Roman" w:cs="Times New Roman"/>
        </w:rPr>
        <w:t xml:space="preserve"> in misclassification from exposed to unexposed person-time,</w:t>
      </w:r>
      <w:r w:rsidR="00815C4E" w:rsidRPr="00E87F65">
        <w:rPr>
          <w:rFonts w:ascii="Times New Roman" w:hAnsi="Times New Roman" w:cs="Times New Roman"/>
        </w:rPr>
        <w:t xml:space="preserve"> </w:t>
      </w:r>
      <w:r w:rsidR="00815C4E" w:rsidRPr="00E87F65">
        <w:rPr>
          <w:rFonts w:ascii="Times New Roman" w:eastAsia="SimSun" w:hAnsi="Times New Roman" w:cs="Times New Roman"/>
        </w:rPr>
        <w:t>which would be most likely to bias estimates towards the null. T</w:t>
      </w:r>
      <w:r w:rsidR="00A11D9B" w:rsidRPr="00E87F65">
        <w:rPr>
          <w:rFonts w:ascii="Times New Roman" w:eastAsia="SimSun" w:hAnsi="Times New Roman" w:cs="Times New Roman"/>
        </w:rPr>
        <w:t xml:space="preserve">hird, </w:t>
      </w:r>
      <w:r w:rsidR="002C3644" w:rsidRPr="00E87F65">
        <w:rPr>
          <w:rFonts w:ascii="Times New Roman" w:eastAsia="SimSun" w:hAnsi="Times New Roman" w:cs="Times New Roman"/>
        </w:rPr>
        <w:t xml:space="preserve">as </w:t>
      </w:r>
      <w:r w:rsidR="00A11D9B" w:rsidRPr="00E87F65">
        <w:rPr>
          <w:rFonts w:ascii="Times New Roman" w:eastAsia="SimSun" w:hAnsi="Times New Roman" w:cs="Times New Roman"/>
        </w:rPr>
        <w:t xml:space="preserve">the median age of the study population at the end of the follow-up was </w:t>
      </w:r>
      <w:r w:rsidR="005672DB" w:rsidRPr="00E87F65">
        <w:rPr>
          <w:rFonts w:ascii="Times New Roman" w:eastAsia="SimSun" w:hAnsi="Times New Roman" w:cs="Times New Roman"/>
        </w:rPr>
        <w:t>50.49 (</w:t>
      </w:r>
      <w:r w:rsidR="00C807BB" w:rsidRPr="00E87F65">
        <w:rPr>
          <w:rFonts w:ascii="Times New Roman" w:eastAsia="SimSun" w:hAnsi="Times New Roman" w:cs="Times New Roman"/>
        </w:rPr>
        <w:t>range 31-73</w:t>
      </w:r>
      <w:r w:rsidR="005672DB" w:rsidRPr="00E87F65">
        <w:rPr>
          <w:rFonts w:ascii="Times New Roman" w:eastAsia="SimSun" w:hAnsi="Times New Roman" w:cs="Times New Roman"/>
        </w:rPr>
        <w:t>)</w:t>
      </w:r>
      <w:r w:rsidR="00A11D9B" w:rsidRPr="00E87F65">
        <w:rPr>
          <w:rFonts w:ascii="Times New Roman" w:eastAsia="SimSun" w:hAnsi="Times New Roman" w:cs="Times New Roman"/>
        </w:rPr>
        <w:t xml:space="preserve"> years, we might have mostly captured early onset cases of cardiovascular diseases. </w:t>
      </w:r>
      <w:r w:rsidR="005672DB" w:rsidRPr="00E87F65">
        <w:rPr>
          <w:rFonts w:ascii="Times New Roman" w:eastAsia="SimSun" w:hAnsi="Times New Roman" w:cs="Times New Roman"/>
        </w:rPr>
        <w:t>Even though we ha</w:t>
      </w:r>
      <w:r w:rsidR="002C3644" w:rsidRPr="00E87F65">
        <w:rPr>
          <w:rFonts w:ascii="Times New Roman" w:eastAsia="SimSun" w:hAnsi="Times New Roman" w:cs="Times New Roman"/>
        </w:rPr>
        <w:t>d</w:t>
      </w:r>
      <w:r w:rsidR="005672DB" w:rsidRPr="00E87F65">
        <w:rPr>
          <w:rFonts w:ascii="Times New Roman" w:eastAsia="SimSun" w:hAnsi="Times New Roman" w:cs="Times New Roman"/>
        </w:rPr>
        <w:t xml:space="preserve"> enough power to explore the associations among adults aged 60-73 years in the age-stratified analysis, the prevalence of ADHD might </w:t>
      </w:r>
      <w:r w:rsidR="002C3644" w:rsidRPr="00E87F65">
        <w:rPr>
          <w:rFonts w:ascii="Times New Roman" w:eastAsia="SimSun" w:hAnsi="Times New Roman" w:cs="Times New Roman"/>
        </w:rPr>
        <w:t xml:space="preserve">have </w:t>
      </w:r>
      <w:r w:rsidR="005672DB" w:rsidRPr="00E87F65">
        <w:rPr>
          <w:rFonts w:ascii="Times New Roman" w:eastAsia="SimSun" w:hAnsi="Times New Roman" w:cs="Times New Roman"/>
        </w:rPr>
        <w:t>be</w:t>
      </w:r>
      <w:r w:rsidR="002C3644" w:rsidRPr="00E87F65">
        <w:rPr>
          <w:rFonts w:ascii="Times New Roman" w:eastAsia="SimSun" w:hAnsi="Times New Roman" w:cs="Times New Roman"/>
        </w:rPr>
        <w:t>en</w:t>
      </w:r>
      <w:r w:rsidR="005672DB" w:rsidRPr="00E87F65">
        <w:rPr>
          <w:rFonts w:ascii="Times New Roman" w:eastAsia="SimSun" w:hAnsi="Times New Roman" w:cs="Times New Roman"/>
        </w:rPr>
        <w:t xml:space="preserve"> substantially underestimated in the oldest generation. Therefore, f</w:t>
      </w:r>
      <w:r w:rsidR="00A11D9B" w:rsidRPr="00E87F65">
        <w:rPr>
          <w:rFonts w:ascii="Times New Roman" w:eastAsia="SimSun" w:hAnsi="Times New Roman" w:cs="Times New Roman"/>
        </w:rPr>
        <w:t>u</w:t>
      </w:r>
      <w:r w:rsidR="005672DB" w:rsidRPr="00E87F65">
        <w:rPr>
          <w:rFonts w:ascii="Times New Roman" w:eastAsia="SimSun" w:hAnsi="Times New Roman" w:cs="Times New Roman"/>
        </w:rPr>
        <w:t>ture stud</w:t>
      </w:r>
      <w:r w:rsidR="00175AC7" w:rsidRPr="00E87F65">
        <w:rPr>
          <w:rFonts w:ascii="Times New Roman" w:eastAsia="SimSun" w:hAnsi="Times New Roman" w:cs="Times New Roman"/>
        </w:rPr>
        <w:t>ies</w:t>
      </w:r>
      <w:r w:rsidR="005672DB" w:rsidRPr="00E87F65">
        <w:rPr>
          <w:rFonts w:ascii="Times New Roman" w:eastAsia="SimSun" w:hAnsi="Times New Roman" w:cs="Times New Roman"/>
        </w:rPr>
        <w:t xml:space="preserve"> with more recent dat</w:t>
      </w:r>
      <w:r w:rsidR="006700B0" w:rsidRPr="00E87F65">
        <w:rPr>
          <w:rFonts w:ascii="Times New Roman" w:eastAsia="SimSun" w:hAnsi="Times New Roman" w:cs="Times New Roman"/>
        </w:rPr>
        <w:t>a</w:t>
      </w:r>
      <w:r w:rsidR="00A11D9B" w:rsidRPr="00E87F65">
        <w:rPr>
          <w:rFonts w:ascii="Times New Roman" w:eastAsia="SimSun" w:hAnsi="Times New Roman" w:cs="Times New Roman"/>
        </w:rPr>
        <w:t xml:space="preserve"> would be necessary to explore the association</w:t>
      </w:r>
      <w:r w:rsidR="005672DB" w:rsidRPr="00E87F65">
        <w:rPr>
          <w:rFonts w:ascii="Times New Roman" w:eastAsia="SimSun" w:hAnsi="Times New Roman" w:cs="Times New Roman"/>
        </w:rPr>
        <w:t xml:space="preserve"> of ADHD</w:t>
      </w:r>
      <w:r w:rsidR="00A11D9B" w:rsidRPr="00E87F65">
        <w:rPr>
          <w:rFonts w:ascii="Times New Roman" w:eastAsia="SimSun" w:hAnsi="Times New Roman" w:cs="Times New Roman"/>
        </w:rPr>
        <w:t xml:space="preserve"> with later onset </w:t>
      </w:r>
      <w:r w:rsidR="005672DB" w:rsidRPr="00E87F65">
        <w:rPr>
          <w:rFonts w:ascii="Times New Roman" w:eastAsia="SimSun" w:hAnsi="Times New Roman" w:cs="Times New Roman"/>
        </w:rPr>
        <w:t>cardiovascular diseases among older adults</w:t>
      </w:r>
      <w:r w:rsidR="00A11D9B" w:rsidRPr="00E87F65">
        <w:rPr>
          <w:rFonts w:ascii="Times New Roman" w:eastAsia="SimSun" w:hAnsi="Times New Roman" w:cs="Times New Roman"/>
        </w:rPr>
        <w:t>.</w:t>
      </w:r>
      <w:r w:rsidR="005672DB" w:rsidRPr="00E87F65">
        <w:rPr>
          <w:rFonts w:ascii="Times New Roman" w:eastAsia="SimSun" w:hAnsi="Times New Roman" w:cs="Times New Roman"/>
        </w:rPr>
        <w:t xml:space="preserve"> Finally, we had no data on lifestyle related factors (such as dietary intake and physical activities) that may contribute to the observed association as confounders or mediators. </w:t>
      </w:r>
      <w:r w:rsidR="006700B0" w:rsidRPr="00E87F65">
        <w:rPr>
          <w:rFonts w:ascii="Times New Roman" w:eastAsia="SimSun" w:hAnsi="Times New Roman" w:cs="Times New Roman"/>
        </w:rPr>
        <w:t>O</w:t>
      </w:r>
      <w:r w:rsidR="00D463C7" w:rsidRPr="00E87F65">
        <w:rPr>
          <w:rFonts w:ascii="Times New Roman" w:eastAsia="SimSun" w:hAnsi="Times New Roman" w:cs="Times New Roman"/>
        </w:rPr>
        <w:t xml:space="preserve">ur results suggested that </w:t>
      </w:r>
      <w:r w:rsidR="00C807BB" w:rsidRPr="00E87F65">
        <w:rPr>
          <w:rFonts w:ascii="Times New Roman" w:eastAsia="SimSun" w:hAnsi="Times New Roman" w:cs="Times New Roman"/>
        </w:rPr>
        <w:t xml:space="preserve">heavy </w:t>
      </w:r>
      <w:r w:rsidR="005672DB" w:rsidRPr="00E87F65">
        <w:rPr>
          <w:rFonts w:ascii="Times New Roman" w:eastAsia="SimSun" w:hAnsi="Times New Roman" w:cs="Times New Roman"/>
        </w:rPr>
        <w:t>smoking and sleep problems</w:t>
      </w:r>
      <w:r w:rsidR="00D463C7" w:rsidRPr="00E87F65">
        <w:rPr>
          <w:rFonts w:ascii="Times New Roman" w:eastAsia="SimSun" w:hAnsi="Times New Roman" w:cs="Times New Roman"/>
        </w:rPr>
        <w:t xml:space="preserve"> could explain </w:t>
      </w:r>
      <w:r w:rsidR="002C3644" w:rsidRPr="00E87F65">
        <w:rPr>
          <w:rFonts w:ascii="Times New Roman" w:eastAsia="SimSun" w:hAnsi="Times New Roman" w:cs="Times New Roman"/>
        </w:rPr>
        <w:t xml:space="preserve">only </w:t>
      </w:r>
      <w:r w:rsidR="00D463C7" w:rsidRPr="00E87F65">
        <w:rPr>
          <w:rFonts w:ascii="Times New Roman" w:eastAsia="SimSun" w:hAnsi="Times New Roman" w:cs="Times New Roman"/>
        </w:rPr>
        <w:t xml:space="preserve">a </w:t>
      </w:r>
      <w:r w:rsidR="002C3644" w:rsidRPr="00E87F65">
        <w:rPr>
          <w:rFonts w:ascii="Times New Roman" w:eastAsia="SimSun" w:hAnsi="Times New Roman" w:cs="Times New Roman"/>
        </w:rPr>
        <w:t xml:space="preserve">small </w:t>
      </w:r>
      <w:r w:rsidR="00D463C7" w:rsidRPr="00E87F65">
        <w:rPr>
          <w:rFonts w:ascii="Times New Roman" w:eastAsia="SimSun" w:hAnsi="Times New Roman" w:cs="Times New Roman"/>
        </w:rPr>
        <w:t>portion of the associations,</w:t>
      </w:r>
      <w:r w:rsidR="002C3644" w:rsidRPr="00E87F65">
        <w:rPr>
          <w:rFonts w:ascii="Times New Roman" w:eastAsia="SimSun" w:hAnsi="Times New Roman" w:cs="Times New Roman"/>
        </w:rPr>
        <w:t xml:space="preserve"> bu</w:t>
      </w:r>
      <w:r w:rsidR="00DA42FE" w:rsidRPr="00E87F65">
        <w:rPr>
          <w:rFonts w:ascii="Times New Roman" w:eastAsia="SimSun" w:hAnsi="Times New Roman" w:cs="Times New Roman"/>
        </w:rPr>
        <w:t>t tobacco</w:t>
      </w:r>
      <w:r w:rsidR="00D463C7" w:rsidRPr="00E87F65">
        <w:rPr>
          <w:rFonts w:ascii="Times New Roman" w:eastAsia="SimSun" w:hAnsi="Times New Roman" w:cs="Times New Roman"/>
        </w:rPr>
        <w:t xml:space="preserve"> use and sleep disorders identified from register</w:t>
      </w:r>
      <w:r w:rsidR="006700B0" w:rsidRPr="00E87F65">
        <w:rPr>
          <w:rFonts w:ascii="Times New Roman" w:eastAsia="SimSun" w:hAnsi="Times New Roman" w:cs="Times New Roman"/>
        </w:rPr>
        <w:t>s</w:t>
      </w:r>
      <w:r w:rsidR="00D463C7" w:rsidRPr="00E87F65">
        <w:rPr>
          <w:rFonts w:ascii="Times New Roman" w:eastAsia="SimSun" w:hAnsi="Times New Roman" w:cs="Times New Roman"/>
        </w:rPr>
        <w:t xml:space="preserve"> </w:t>
      </w:r>
      <w:r w:rsidR="005672DB" w:rsidRPr="00E87F65">
        <w:rPr>
          <w:rFonts w:ascii="Times New Roman" w:eastAsia="SimSun" w:hAnsi="Times New Roman" w:cs="Times New Roman"/>
        </w:rPr>
        <w:t xml:space="preserve">might </w:t>
      </w:r>
      <w:r w:rsidR="00D463C7" w:rsidRPr="00E87F65">
        <w:rPr>
          <w:rFonts w:ascii="Times New Roman" w:eastAsia="SimSun" w:hAnsi="Times New Roman" w:cs="Times New Roman"/>
        </w:rPr>
        <w:t xml:space="preserve">only </w:t>
      </w:r>
      <w:r w:rsidR="005672DB" w:rsidRPr="00E87F65">
        <w:rPr>
          <w:rFonts w:ascii="Times New Roman" w:eastAsia="SimSun" w:hAnsi="Times New Roman" w:cs="Times New Roman"/>
        </w:rPr>
        <w:t>reflect the most severe cases</w:t>
      </w:r>
      <w:r w:rsidR="00D463C7" w:rsidRPr="00E87F65">
        <w:rPr>
          <w:rFonts w:ascii="Times New Roman" w:eastAsia="SimSun" w:hAnsi="Times New Roman" w:cs="Times New Roman"/>
        </w:rPr>
        <w:t>. Thus, further studies with detailed information on lifestyle are warranted to clarify the impact of these factors on the association of interest.</w:t>
      </w:r>
    </w:p>
    <w:p w14:paraId="512A7364" w14:textId="0EFBE9BB" w:rsidR="00202846" w:rsidRDefault="00781125" w:rsidP="00E87F65">
      <w:pPr>
        <w:autoSpaceDE w:val="0"/>
        <w:autoSpaceDN w:val="0"/>
        <w:adjustRightInd w:val="0"/>
        <w:spacing w:after="120"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In this large-scale, register-based cohort study, we found that </w:t>
      </w:r>
      <w:r w:rsidR="0025336F" w:rsidRPr="00E87F65">
        <w:rPr>
          <w:rFonts w:ascii="Times New Roman" w:eastAsia="SimSun" w:hAnsi="Times New Roman" w:cs="Times New Roman"/>
        </w:rPr>
        <w:t xml:space="preserve">ADHD is a </w:t>
      </w:r>
      <w:r w:rsidR="007C7967" w:rsidRPr="00E87F65">
        <w:rPr>
          <w:rFonts w:ascii="Times New Roman" w:eastAsia="SimSun" w:hAnsi="Times New Roman" w:cs="Times New Roman"/>
        </w:rPr>
        <w:t xml:space="preserve">novel </w:t>
      </w:r>
      <w:r w:rsidR="0025336F" w:rsidRPr="00E87F65">
        <w:rPr>
          <w:rFonts w:ascii="Times New Roman" w:eastAsia="SimSun" w:hAnsi="Times New Roman" w:cs="Times New Roman"/>
        </w:rPr>
        <w:t xml:space="preserve">risk factor for a wide range of cardiovascular diseases, independent from </w:t>
      </w:r>
      <w:r w:rsidR="007C7967" w:rsidRPr="00E87F65">
        <w:rPr>
          <w:rFonts w:ascii="Times New Roman" w:eastAsia="SimSun" w:hAnsi="Times New Roman" w:cs="Times New Roman"/>
        </w:rPr>
        <w:t>well-</w:t>
      </w:r>
      <w:r w:rsidR="0025336F" w:rsidRPr="00E87F65">
        <w:rPr>
          <w:rFonts w:ascii="Times New Roman" w:eastAsia="SimSun" w:hAnsi="Times New Roman" w:cs="Times New Roman"/>
        </w:rPr>
        <w:t xml:space="preserve">established </w:t>
      </w:r>
      <w:r w:rsidR="007C7967" w:rsidRPr="00E87F65">
        <w:rPr>
          <w:rFonts w:ascii="Times New Roman" w:eastAsia="SimSun" w:hAnsi="Times New Roman" w:cs="Times New Roman"/>
        </w:rPr>
        <w:t xml:space="preserve">risk </w:t>
      </w:r>
      <w:r w:rsidR="00B8291C" w:rsidRPr="00E87F65">
        <w:rPr>
          <w:rFonts w:ascii="Times New Roman" w:eastAsia="SimSun" w:hAnsi="Times New Roman" w:cs="Times New Roman"/>
        </w:rPr>
        <w:t xml:space="preserve">cardiovascular risk </w:t>
      </w:r>
      <w:r w:rsidR="007C7967" w:rsidRPr="00E87F65">
        <w:rPr>
          <w:rFonts w:ascii="Times New Roman" w:eastAsia="SimSun" w:hAnsi="Times New Roman" w:cs="Times New Roman"/>
        </w:rPr>
        <w:t>factors</w:t>
      </w:r>
      <w:r w:rsidR="0025336F" w:rsidRPr="00E87F65">
        <w:rPr>
          <w:rFonts w:ascii="Times New Roman" w:eastAsia="SimSun" w:hAnsi="Times New Roman" w:cs="Times New Roman"/>
        </w:rPr>
        <w:t xml:space="preserve">, psychiatric comorbidity, and </w:t>
      </w:r>
      <w:r w:rsidR="00B8291C" w:rsidRPr="00E87F65">
        <w:rPr>
          <w:rFonts w:ascii="Times New Roman" w:eastAsia="SimSun" w:hAnsi="Times New Roman" w:cs="Times New Roman"/>
        </w:rPr>
        <w:t xml:space="preserve">psychotropic medication </w:t>
      </w:r>
      <w:r w:rsidR="0025336F" w:rsidRPr="00E87F65">
        <w:rPr>
          <w:rFonts w:ascii="Times New Roman" w:eastAsia="SimSun" w:hAnsi="Times New Roman" w:cs="Times New Roman"/>
        </w:rPr>
        <w:t xml:space="preserve">treatment. </w:t>
      </w:r>
      <w:r w:rsidR="00A172CE" w:rsidRPr="00E87F65">
        <w:rPr>
          <w:rFonts w:ascii="Times New Roman" w:eastAsia="SimSun" w:hAnsi="Times New Roman" w:cs="Times New Roman"/>
        </w:rPr>
        <w:t>The findings underscore the importance of carefully monitoring cardiovascular health in adults with ADHD</w:t>
      </w:r>
      <w:r w:rsidR="00512DB6" w:rsidRPr="00E87F65">
        <w:rPr>
          <w:rFonts w:ascii="Times New Roman" w:eastAsia="SimSun" w:hAnsi="Times New Roman" w:cs="Times New Roman"/>
        </w:rPr>
        <w:t xml:space="preserve">, </w:t>
      </w:r>
      <w:r w:rsidR="008025D6" w:rsidRPr="00E87F65">
        <w:rPr>
          <w:rFonts w:ascii="Times New Roman" w:eastAsia="SimSun" w:hAnsi="Times New Roman" w:cs="Times New Roman"/>
        </w:rPr>
        <w:t xml:space="preserve">and </w:t>
      </w:r>
      <w:r w:rsidR="00512DB6" w:rsidRPr="00E87F65">
        <w:rPr>
          <w:rFonts w:ascii="Times New Roman" w:eastAsia="SimSun" w:hAnsi="Times New Roman" w:cs="Times New Roman"/>
        </w:rPr>
        <w:t>highlight</w:t>
      </w:r>
      <w:r w:rsidR="00DD3D95" w:rsidRPr="00E87F65">
        <w:rPr>
          <w:rFonts w:ascii="Times New Roman" w:eastAsia="SimSun" w:hAnsi="Times New Roman" w:cs="Times New Roman"/>
        </w:rPr>
        <w:t xml:space="preserve"> a critical need for development of age-appropriate and individualized strategies to </w:t>
      </w:r>
      <w:r w:rsidR="00512DB6" w:rsidRPr="00E87F65">
        <w:rPr>
          <w:rFonts w:ascii="Times New Roman" w:eastAsia="SimSun" w:hAnsi="Times New Roman" w:cs="Times New Roman"/>
        </w:rPr>
        <w:t>reduce the risk of cardiovascular morbidity</w:t>
      </w:r>
      <w:r w:rsidR="00C807BB" w:rsidRPr="00E87F65">
        <w:rPr>
          <w:rFonts w:ascii="Times New Roman" w:eastAsia="SimSun" w:hAnsi="Times New Roman" w:cs="Times New Roman"/>
        </w:rPr>
        <w:t xml:space="preserve"> </w:t>
      </w:r>
      <w:r w:rsidR="00B8291C" w:rsidRPr="00E87F65">
        <w:rPr>
          <w:rFonts w:ascii="Times New Roman" w:eastAsia="SimSun" w:hAnsi="Times New Roman" w:cs="Times New Roman"/>
        </w:rPr>
        <w:t>in adult ADHD</w:t>
      </w:r>
      <w:r w:rsidR="00DD3D95" w:rsidRPr="00E87F65">
        <w:rPr>
          <w:rFonts w:ascii="Times New Roman" w:eastAsia="SimSun" w:hAnsi="Times New Roman" w:cs="Times New Roman"/>
        </w:rPr>
        <w:t>.</w:t>
      </w:r>
      <w:r w:rsidR="007A6095" w:rsidRPr="00E87F65">
        <w:rPr>
          <w:rFonts w:ascii="Times New Roman" w:eastAsia="SimSun" w:hAnsi="Times New Roman" w:cs="Times New Roman"/>
        </w:rPr>
        <w:t xml:space="preserve"> </w:t>
      </w:r>
      <w:r w:rsidR="002F4A93" w:rsidRPr="00E87F65">
        <w:rPr>
          <w:rFonts w:ascii="Times New Roman" w:eastAsia="SimSun" w:hAnsi="Times New Roman" w:cs="Times New Roman"/>
        </w:rPr>
        <w:t>Additional</w:t>
      </w:r>
      <w:r w:rsidR="009E0792" w:rsidRPr="00E87F65">
        <w:rPr>
          <w:rFonts w:ascii="Times New Roman" w:eastAsia="SimSun" w:hAnsi="Times New Roman" w:cs="Times New Roman"/>
        </w:rPr>
        <w:t xml:space="preserve"> studies are </w:t>
      </w:r>
      <w:r w:rsidR="00A172CE" w:rsidRPr="00E87F65">
        <w:rPr>
          <w:rFonts w:ascii="Times New Roman" w:eastAsia="SimSun" w:hAnsi="Times New Roman" w:cs="Times New Roman"/>
        </w:rPr>
        <w:t>needed to confirm our findings</w:t>
      </w:r>
      <w:r w:rsidR="005E3F93" w:rsidRPr="00E87F65">
        <w:rPr>
          <w:rFonts w:ascii="Times New Roman" w:eastAsia="SimSun" w:hAnsi="Times New Roman" w:cs="Times New Roman"/>
        </w:rPr>
        <w:t xml:space="preserve"> and </w:t>
      </w:r>
      <w:r w:rsidR="0011059C" w:rsidRPr="00E87F65">
        <w:rPr>
          <w:rFonts w:ascii="Times New Roman" w:eastAsia="SimSun" w:hAnsi="Times New Roman" w:cs="Times New Roman"/>
        </w:rPr>
        <w:t xml:space="preserve">to </w:t>
      </w:r>
      <w:r w:rsidR="005E3F93" w:rsidRPr="00E87F65">
        <w:rPr>
          <w:rFonts w:ascii="Times New Roman" w:eastAsia="SimSun" w:hAnsi="Times New Roman" w:cs="Times New Roman"/>
        </w:rPr>
        <w:t xml:space="preserve">further explore the mechanisms </w:t>
      </w:r>
      <w:r w:rsidR="002F4A93" w:rsidRPr="00E87F65">
        <w:rPr>
          <w:rFonts w:ascii="Times New Roman" w:eastAsia="SimSun" w:hAnsi="Times New Roman" w:cs="Times New Roman"/>
        </w:rPr>
        <w:t xml:space="preserve">underlying the association </w:t>
      </w:r>
      <w:r w:rsidR="005E3F93" w:rsidRPr="00E87F65">
        <w:rPr>
          <w:rFonts w:ascii="Times New Roman" w:eastAsia="SimSun" w:hAnsi="Times New Roman" w:cs="Times New Roman"/>
        </w:rPr>
        <w:t>between ADHD and cardiovascular diseases</w:t>
      </w:r>
      <w:r w:rsidR="00A172CE" w:rsidRPr="00E87F65">
        <w:rPr>
          <w:rFonts w:ascii="Times New Roman" w:eastAsia="SimSun" w:hAnsi="Times New Roman" w:cs="Times New Roman"/>
        </w:rPr>
        <w:t>.</w:t>
      </w:r>
      <w:r w:rsidR="005E3F93" w:rsidRPr="00E87F65">
        <w:rPr>
          <w:rFonts w:ascii="Times New Roman" w:eastAsia="SimSun" w:hAnsi="Times New Roman" w:cs="Times New Roman"/>
        </w:rPr>
        <w:t xml:space="preserve"> </w:t>
      </w:r>
    </w:p>
    <w:p w14:paraId="714261A1" w14:textId="77777777" w:rsidR="00E87F65" w:rsidRPr="00E87F65" w:rsidRDefault="00E87F65" w:rsidP="00E87F65">
      <w:pPr>
        <w:autoSpaceDE w:val="0"/>
        <w:autoSpaceDN w:val="0"/>
        <w:adjustRightInd w:val="0"/>
        <w:spacing w:after="120" w:line="360" w:lineRule="auto"/>
        <w:ind w:firstLine="720"/>
        <w:jc w:val="both"/>
        <w:rPr>
          <w:rFonts w:ascii="Times New Roman" w:eastAsia="SimSun" w:hAnsi="Times New Roman" w:cs="Times New Roman"/>
        </w:rPr>
      </w:pPr>
    </w:p>
    <w:p w14:paraId="7C4E0088" w14:textId="77777777" w:rsidR="00202846" w:rsidRPr="00E87F65" w:rsidRDefault="00202846" w:rsidP="00202846">
      <w:pPr>
        <w:spacing w:line="360" w:lineRule="auto"/>
        <w:rPr>
          <w:rFonts w:ascii="Times New Roman" w:hAnsi="Times New Roman" w:cs="Times New Roman"/>
          <w:b/>
        </w:rPr>
      </w:pPr>
      <w:r w:rsidRPr="00E87F65">
        <w:rPr>
          <w:rFonts w:ascii="Times New Roman" w:hAnsi="Times New Roman" w:cs="Times New Roman"/>
          <w:b/>
        </w:rPr>
        <w:t>Contributors</w:t>
      </w:r>
    </w:p>
    <w:p w14:paraId="212DEF9B" w14:textId="4503D923" w:rsidR="00C8212B" w:rsidRPr="00E87F65" w:rsidRDefault="00C8212B" w:rsidP="00E87F65">
      <w:pPr>
        <w:spacing w:line="360" w:lineRule="auto"/>
        <w:ind w:firstLine="720"/>
        <w:jc w:val="both"/>
        <w:rPr>
          <w:rFonts w:ascii="Times New Roman" w:hAnsi="Times New Roman" w:cs="Times New Roman"/>
        </w:rPr>
      </w:pPr>
      <w:r w:rsidRPr="00E87F65">
        <w:rPr>
          <w:rFonts w:ascii="Times New Roman" w:hAnsi="Times New Roman" w:cs="Times New Roman"/>
        </w:rPr>
        <w:t xml:space="preserve">LL, ZC </w:t>
      </w:r>
      <w:r w:rsidR="00202846" w:rsidRPr="00E87F65">
        <w:rPr>
          <w:rFonts w:ascii="Times New Roman" w:hAnsi="Times New Roman" w:cs="Times New Roman"/>
        </w:rPr>
        <w:t xml:space="preserve">and HL conceived and designed the study. </w:t>
      </w:r>
      <w:r w:rsidRPr="00E87F65">
        <w:rPr>
          <w:rFonts w:ascii="Times New Roman" w:hAnsi="Times New Roman" w:cs="Times New Roman"/>
        </w:rPr>
        <w:t>LL</w:t>
      </w:r>
      <w:r w:rsidR="00202846" w:rsidRPr="00E87F65">
        <w:rPr>
          <w:rFonts w:ascii="Times New Roman" w:hAnsi="Times New Roman" w:cs="Times New Roman"/>
        </w:rPr>
        <w:t xml:space="preserve"> </w:t>
      </w:r>
      <w:proofErr w:type="spellStart"/>
      <w:r w:rsidR="00202846" w:rsidRPr="00E87F65">
        <w:rPr>
          <w:rFonts w:ascii="Times New Roman" w:hAnsi="Times New Roman" w:cs="Times New Roman"/>
        </w:rPr>
        <w:t>analysed</w:t>
      </w:r>
      <w:proofErr w:type="spellEnd"/>
      <w:r w:rsidR="00202846" w:rsidRPr="00E87F65">
        <w:rPr>
          <w:rFonts w:ascii="Times New Roman" w:hAnsi="Times New Roman" w:cs="Times New Roman"/>
        </w:rPr>
        <w:t xml:space="preserve"> the data and drafted the manuscript. </w:t>
      </w:r>
      <w:r w:rsidRPr="00E87F65">
        <w:rPr>
          <w:rFonts w:ascii="Times New Roman" w:hAnsi="Times New Roman" w:cs="Times New Roman"/>
        </w:rPr>
        <w:t>JWS and MGA</w:t>
      </w:r>
      <w:r w:rsidR="00202846" w:rsidRPr="00E87F65">
        <w:rPr>
          <w:rFonts w:ascii="Times New Roman" w:hAnsi="Times New Roman" w:cs="Times New Roman"/>
        </w:rPr>
        <w:t xml:space="preserve"> assisted with data analysis. All authors assisted with the methods, and contributed to the interpretation of results and writing of the final manuscript. </w:t>
      </w:r>
      <w:r w:rsidRPr="00E87F65">
        <w:rPr>
          <w:rFonts w:ascii="Times New Roman" w:hAnsi="Times New Roman" w:cs="Times New Roman"/>
        </w:rPr>
        <w:t>LL</w:t>
      </w:r>
      <w:r w:rsidR="00202846" w:rsidRPr="00E87F65">
        <w:rPr>
          <w:rFonts w:ascii="Times New Roman" w:hAnsi="Times New Roman" w:cs="Times New Roman"/>
        </w:rPr>
        <w:t xml:space="preserve"> is the guarantor and attests that all listed authors meet authorship criteria and that no other individuals meeting the criteria have been omitted.</w:t>
      </w:r>
      <w:r w:rsidRPr="00E87F65">
        <w:rPr>
          <w:rFonts w:ascii="Times New Roman" w:hAnsi="Times New Roman" w:cs="Times New Roman"/>
        </w:rPr>
        <w:t xml:space="preserve"> </w:t>
      </w:r>
      <w:r w:rsidR="00BF2735">
        <w:rPr>
          <w:rFonts w:ascii="Times New Roman" w:hAnsi="Times New Roman" w:cs="Times New Roman"/>
        </w:rPr>
        <w:t>LL and HL</w:t>
      </w:r>
      <w:r w:rsidRPr="00E87F65">
        <w:rPr>
          <w:rFonts w:ascii="Times New Roman" w:hAnsi="Times New Roman" w:cs="Times New Roman"/>
        </w:rPr>
        <w:t xml:space="preserve"> had full access to all the data in the study</w:t>
      </w:r>
      <w:r w:rsidR="00BF2735">
        <w:rPr>
          <w:rFonts w:ascii="Times New Roman" w:hAnsi="Times New Roman" w:cs="Times New Roman"/>
        </w:rPr>
        <w:t>,</w:t>
      </w:r>
      <w:r w:rsidRPr="00E87F65">
        <w:rPr>
          <w:rFonts w:ascii="Times New Roman" w:hAnsi="Times New Roman" w:cs="Times New Roman"/>
        </w:rPr>
        <w:t xml:space="preserve"> and </w:t>
      </w:r>
      <w:r w:rsidR="00BF2735">
        <w:rPr>
          <w:rFonts w:ascii="Times New Roman" w:hAnsi="Times New Roman" w:cs="Times New Roman"/>
        </w:rPr>
        <w:t xml:space="preserve">all authors </w:t>
      </w:r>
      <w:r w:rsidRPr="00E87F65">
        <w:rPr>
          <w:rFonts w:ascii="Times New Roman" w:hAnsi="Times New Roman" w:cs="Times New Roman"/>
        </w:rPr>
        <w:t>had final responsibility for the decision to submit for publication.</w:t>
      </w:r>
    </w:p>
    <w:p w14:paraId="4FD8CACC" w14:textId="77777777" w:rsidR="00202846" w:rsidRPr="00E87F65" w:rsidRDefault="00202846" w:rsidP="00202846">
      <w:pPr>
        <w:spacing w:line="360" w:lineRule="auto"/>
        <w:rPr>
          <w:rFonts w:ascii="Times New Roman" w:eastAsia="SimSun" w:hAnsi="Times New Roman" w:cs="Times New Roman"/>
          <w:b/>
        </w:rPr>
      </w:pPr>
      <w:r w:rsidRPr="00E87F65">
        <w:rPr>
          <w:rFonts w:ascii="Times New Roman" w:eastAsia="SimSun" w:hAnsi="Times New Roman" w:cs="Times New Roman"/>
          <w:b/>
        </w:rPr>
        <w:t>Declaration of interests</w:t>
      </w:r>
    </w:p>
    <w:p w14:paraId="42760A21" w14:textId="23954470" w:rsidR="00BC1902" w:rsidRPr="00E87F65" w:rsidRDefault="00202846" w:rsidP="004252DF">
      <w:pPr>
        <w:spacing w:line="360" w:lineRule="auto"/>
        <w:ind w:firstLine="720"/>
        <w:jc w:val="both"/>
        <w:rPr>
          <w:rFonts w:ascii="Times New Roman" w:eastAsia="SimSun" w:hAnsi="Times New Roman" w:cs="Times New Roman"/>
        </w:rPr>
      </w:pPr>
      <w:r w:rsidRPr="00E87F65">
        <w:rPr>
          <w:rFonts w:ascii="Times New Roman" w:eastAsia="SimSun" w:hAnsi="Times New Roman" w:cs="Times New Roman"/>
        </w:rPr>
        <w:lastRenderedPageBreak/>
        <w:t>HL</w:t>
      </w:r>
      <w:r w:rsidR="00BC1902" w:rsidRPr="00E87F65">
        <w:rPr>
          <w:rFonts w:ascii="Times New Roman" w:eastAsia="SimSun" w:hAnsi="Times New Roman" w:cs="Times New Roman"/>
        </w:rPr>
        <w:t xml:space="preserve"> has served as a speaker for </w:t>
      </w:r>
      <w:proofErr w:type="spellStart"/>
      <w:r w:rsidR="00BC1902" w:rsidRPr="00E87F65">
        <w:rPr>
          <w:rFonts w:ascii="Times New Roman" w:eastAsia="SimSun" w:hAnsi="Times New Roman" w:cs="Times New Roman"/>
        </w:rPr>
        <w:t>Medice</w:t>
      </w:r>
      <w:proofErr w:type="spellEnd"/>
      <w:r w:rsidR="00BC1902" w:rsidRPr="00E87F65">
        <w:rPr>
          <w:rFonts w:ascii="Times New Roman" w:eastAsia="SimSun" w:hAnsi="Times New Roman" w:cs="Times New Roman"/>
        </w:rPr>
        <w:t xml:space="preserve">, </w:t>
      </w:r>
      <w:proofErr w:type="spellStart"/>
      <w:r w:rsidR="00BC1902" w:rsidRPr="00E87F65">
        <w:rPr>
          <w:rFonts w:ascii="Times New Roman" w:eastAsia="SimSun" w:hAnsi="Times New Roman" w:cs="Times New Roman"/>
        </w:rPr>
        <w:t>Evolan</w:t>
      </w:r>
      <w:proofErr w:type="spellEnd"/>
      <w:r w:rsidR="00BC1902" w:rsidRPr="00E87F65">
        <w:rPr>
          <w:rFonts w:ascii="Times New Roman" w:eastAsia="SimSun" w:hAnsi="Times New Roman" w:cs="Times New Roman"/>
        </w:rPr>
        <w:t xml:space="preserve"> Pharma and Shire/Takeda and has received research grants from Shire/Takeda; all outside the submitted work. </w:t>
      </w:r>
      <w:r w:rsidR="00D5157A" w:rsidRPr="00E87F65">
        <w:rPr>
          <w:rFonts w:ascii="Times New Roman" w:eastAsia="SimSun" w:hAnsi="Times New Roman" w:cs="Times New Roman"/>
        </w:rPr>
        <w:t xml:space="preserve">EDR has served as a speaker for Shire Sweden AB outside the submitted work. </w:t>
      </w:r>
      <w:r w:rsidRPr="00E87F65">
        <w:rPr>
          <w:rFonts w:ascii="Times New Roman" w:eastAsia="SimSun" w:hAnsi="Times New Roman" w:cs="Times New Roman"/>
        </w:rPr>
        <w:t>MS</w:t>
      </w:r>
      <w:r w:rsidR="00F435B0" w:rsidRPr="00E87F65">
        <w:rPr>
          <w:rFonts w:ascii="Times New Roman" w:eastAsia="SimSun" w:hAnsi="Times New Roman" w:cs="Times New Roman"/>
        </w:rPr>
        <w:t xml:space="preserve"> received honoraria/has been a consultant for </w:t>
      </w:r>
      <w:proofErr w:type="spellStart"/>
      <w:r w:rsidR="00F435B0" w:rsidRPr="00E87F65">
        <w:rPr>
          <w:rFonts w:ascii="Times New Roman" w:eastAsia="SimSun" w:hAnsi="Times New Roman" w:cs="Times New Roman"/>
        </w:rPr>
        <w:t>Angelini</w:t>
      </w:r>
      <w:proofErr w:type="spellEnd"/>
      <w:r w:rsidR="00F435B0" w:rsidRPr="00E87F65">
        <w:rPr>
          <w:rFonts w:ascii="Times New Roman" w:eastAsia="SimSun" w:hAnsi="Times New Roman" w:cs="Times New Roman"/>
        </w:rPr>
        <w:t xml:space="preserve">, </w:t>
      </w:r>
      <w:proofErr w:type="spellStart"/>
      <w:r w:rsidR="00F435B0" w:rsidRPr="00E87F65">
        <w:rPr>
          <w:rFonts w:ascii="Times New Roman" w:eastAsia="SimSun" w:hAnsi="Times New Roman" w:cs="Times New Roman"/>
        </w:rPr>
        <w:t>Lundbeck</w:t>
      </w:r>
      <w:proofErr w:type="spellEnd"/>
      <w:r w:rsidR="00F435B0" w:rsidRPr="00E87F65">
        <w:rPr>
          <w:rFonts w:ascii="Times New Roman" w:eastAsia="SimSun" w:hAnsi="Times New Roman" w:cs="Times New Roman"/>
        </w:rPr>
        <w:t xml:space="preserve">. </w:t>
      </w:r>
      <w:r w:rsidR="00BC1902" w:rsidRPr="00E87F65">
        <w:rPr>
          <w:rFonts w:ascii="Times New Roman" w:eastAsia="SimSun" w:hAnsi="Times New Roman" w:cs="Times New Roman"/>
        </w:rPr>
        <w:t>No other disclosures were reported.</w:t>
      </w:r>
    </w:p>
    <w:p w14:paraId="16F8246A" w14:textId="61A46E42" w:rsidR="006B2FDA" w:rsidRPr="00E87F65" w:rsidRDefault="00BC1902" w:rsidP="006B2FDA">
      <w:pPr>
        <w:spacing w:line="360" w:lineRule="auto"/>
        <w:jc w:val="both"/>
        <w:rPr>
          <w:rFonts w:ascii="Times New Roman" w:eastAsia="SimSun" w:hAnsi="Times New Roman" w:cs="Times New Roman"/>
          <w:b/>
        </w:rPr>
      </w:pPr>
      <w:r w:rsidRPr="00E87F65">
        <w:rPr>
          <w:rFonts w:ascii="Times New Roman" w:eastAsia="SimSun" w:hAnsi="Times New Roman" w:cs="Times New Roman"/>
          <w:b/>
        </w:rPr>
        <w:t xml:space="preserve">Acknowledgment </w:t>
      </w:r>
    </w:p>
    <w:p w14:paraId="742CE4E3" w14:textId="414C0281" w:rsidR="00776F7B" w:rsidRPr="00E87F65" w:rsidRDefault="00776F7B" w:rsidP="006B2FDA">
      <w:pPr>
        <w:spacing w:line="360" w:lineRule="auto"/>
        <w:ind w:firstLine="720"/>
        <w:jc w:val="both"/>
        <w:rPr>
          <w:rFonts w:ascii="Times New Roman" w:eastAsia="SimSun" w:hAnsi="Times New Roman" w:cs="Times New Roman"/>
        </w:rPr>
      </w:pPr>
      <w:r w:rsidRPr="00E87F65">
        <w:rPr>
          <w:rFonts w:ascii="Times New Roman" w:eastAsia="SimSun" w:hAnsi="Times New Roman" w:cs="Times New Roman"/>
        </w:rPr>
        <w:t xml:space="preserve">The project has </w:t>
      </w:r>
      <w:r w:rsidR="008B7695" w:rsidRPr="00E87F65">
        <w:rPr>
          <w:rFonts w:ascii="Times New Roman" w:eastAsia="SimSun" w:hAnsi="Times New Roman" w:cs="Times New Roman"/>
        </w:rPr>
        <w:t xml:space="preserve">received funding from the European Union’s Horizon 2020 research and innovation </w:t>
      </w:r>
      <w:proofErr w:type="spellStart"/>
      <w:r w:rsidR="008B7695" w:rsidRPr="00E87F65">
        <w:rPr>
          <w:rFonts w:ascii="Times New Roman" w:eastAsia="SimSun" w:hAnsi="Times New Roman" w:cs="Times New Roman"/>
        </w:rPr>
        <w:t>programme</w:t>
      </w:r>
      <w:proofErr w:type="spellEnd"/>
      <w:r w:rsidR="008B7695" w:rsidRPr="00E87F65">
        <w:rPr>
          <w:rFonts w:ascii="Times New Roman" w:eastAsia="SimSun" w:hAnsi="Times New Roman" w:cs="Times New Roman"/>
        </w:rPr>
        <w:t xml:space="preserve"> under grant </w:t>
      </w:r>
      <w:r w:rsidR="0088545F" w:rsidRPr="00E87F65">
        <w:rPr>
          <w:rFonts w:ascii="Times New Roman" w:eastAsia="SimSun" w:hAnsi="Times New Roman" w:cs="Times New Roman"/>
        </w:rPr>
        <w:t>agreement No. 667302 and 965381</w:t>
      </w:r>
      <w:r w:rsidRPr="00E87F65">
        <w:rPr>
          <w:rFonts w:ascii="Times New Roman" w:eastAsia="SimSun" w:hAnsi="Times New Roman" w:cs="Times New Roman"/>
        </w:rPr>
        <w:t xml:space="preserve">. </w:t>
      </w:r>
      <w:r w:rsidR="00D21D49" w:rsidRPr="00E87F65">
        <w:rPr>
          <w:rFonts w:ascii="Times New Roman" w:eastAsia="SimSun" w:hAnsi="Times New Roman" w:cs="Times New Roman"/>
        </w:rPr>
        <w:t>HL</w:t>
      </w:r>
      <w:r w:rsidRPr="00E87F65">
        <w:rPr>
          <w:rFonts w:ascii="Times New Roman" w:eastAsia="SimSun" w:hAnsi="Times New Roman" w:cs="Times New Roman"/>
        </w:rPr>
        <w:t xml:space="preserve"> acknowledge financial support from the Swedish Research Council (2018-02599) and the Swedish Brain Foundation (FO2021-0115).</w:t>
      </w:r>
      <w:r w:rsidR="00020244" w:rsidRPr="00E87F65">
        <w:rPr>
          <w:rFonts w:ascii="Times New Roman" w:eastAsia="SimSun" w:hAnsi="Times New Roman" w:cs="Times New Roman"/>
        </w:rPr>
        <w:t xml:space="preserve"> </w:t>
      </w:r>
      <w:r w:rsidR="00910860" w:rsidRPr="00E87F65">
        <w:rPr>
          <w:rFonts w:ascii="Times New Roman" w:eastAsia="SimSun" w:hAnsi="Times New Roman" w:cs="Times New Roman"/>
        </w:rPr>
        <w:t xml:space="preserve">ZC was supported by grants from the Swedish Council for Health, Working Life and Welfare (2019-00176), </w:t>
      </w:r>
      <w:r w:rsidR="00C37B8D" w:rsidRPr="00E87F65">
        <w:rPr>
          <w:rFonts w:ascii="Times New Roman" w:eastAsia="SimSun" w:hAnsi="Times New Roman" w:cs="Times New Roman"/>
        </w:rPr>
        <w:t xml:space="preserve">MD </w:t>
      </w:r>
      <w:r w:rsidR="00AA1574" w:rsidRPr="00E87F65">
        <w:rPr>
          <w:rFonts w:ascii="Times New Roman" w:eastAsia="SimSun" w:hAnsi="Times New Roman" w:cs="Times New Roman"/>
        </w:rPr>
        <w:t>has received funding from</w:t>
      </w:r>
      <w:r w:rsidR="00C37B8D" w:rsidRPr="00E87F65">
        <w:rPr>
          <w:rFonts w:ascii="Times New Roman" w:eastAsia="SimSun" w:hAnsi="Times New Roman" w:cs="Times New Roman"/>
        </w:rPr>
        <w:t xml:space="preserve"> the European Union’s Horizon 2020 research and innovation </w:t>
      </w:r>
      <w:proofErr w:type="spellStart"/>
      <w:r w:rsidR="00C37B8D" w:rsidRPr="00E87F65">
        <w:rPr>
          <w:rFonts w:ascii="Times New Roman" w:eastAsia="SimSun" w:hAnsi="Times New Roman" w:cs="Times New Roman"/>
        </w:rPr>
        <w:t>programme</w:t>
      </w:r>
      <w:proofErr w:type="spellEnd"/>
      <w:r w:rsidR="00C37B8D" w:rsidRPr="00E87F65">
        <w:rPr>
          <w:rFonts w:ascii="Times New Roman" w:eastAsia="SimSun" w:hAnsi="Times New Roman" w:cs="Times New Roman"/>
        </w:rPr>
        <w:t xml:space="preserve"> under the Marie </w:t>
      </w:r>
      <w:proofErr w:type="spellStart"/>
      <w:r w:rsidR="00C37B8D" w:rsidRPr="00E87F65">
        <w:rPr>
          <w:rFonts w:ascii="Times New Roman" w:eastAsia="SimSun" w:hAnsi="Times New Roman" w:cs="Times New Roman"/>
        </w:rPr>
        <w:t>Skłodowska</w:t>
      </w:r>
      <w:proofErr w:type="spellEnd"/>
      <w:r w:rsidR="00C37B8D" w:rsidRPr="00E87F65">
        <w:rPr>
          <w:rFonts w:ascii="Times New Roman" w:eastAsia="SimSun" w:hAnsi="Times New Roman" w:cs="Times New Roman"/>
        </w:rPr>
        <w:t>-Curie grant agreement No 754285.</w:t>
      </w:r>
      <w:r w:rsidR="00000913" w:rsidRPr="00E87F65">
        <w:rPr>
          <w:rFonts w:ascii="Times New Roman" w:eastAsia="SimSun" w:hAnsi="Times New Roman" w:cs="Times New Roman"/>
        </w:rPr>
        <w:t xml:space="preserve"> EDR was supported by grant 2019-01172 from the Swedish Research Council for Health, Working Life, and Welfare (FORTE), grant PD20-0036 from the Swedish Society for Medical Research (SSMF), and Funds from the Strategic Research Program in Epidemiology at </w:t>
      </w:r>
      <w:proofErr w:type="spellStart"/>
      <w:r w:rsidR="00000913" w:rsidRPr="00E87F65">
        <w:rPr>
          <w:rFonts w:ascii="Times New Roman" w:eastAsia="SimSun" w:hAnsi="Times New Roman" w:cs="Times New Roman"/>
        </w:rPr>
        <w:t>Karolinska</w:t>
      </w:r>
      <w:proofErr w:type="spellEnd"/>
      <w:r w:rsidR="00000913" w:rsidRPr="00E87F65">
        <w:rPr>
          <w:rFonts w:ascii="Times New Roman" w:eastAsia="SimSun" w:hAnsi="Times New Roman" w:cs="Times New Roman"/>
        </w:rPr>
        <w:t xml:space="preserve"> </w:t>
      </w:r>
      <w:proofErr w:type="spellStart"/>
      <w:r w:rsidR="00000913" w:rsidRPr="00E87F65">
        <w:rPr>
          <w:rFonts w:ascii="Times New Roman" w:eastAsia="SimSun" w:hAnsi="Times New Roman" w:cs="Times New Roman"/>
        </w:rPr>
        <w:t>Institutet</w:t>
      </w:r>
      <w:proofErr w:type="spellEnd"/>
      <w:r w:rsidR="00000913" w:rsidRPr="00E87F65">
        <w:rPr>
          <w:rFonts w:ascii="Times New Roman" w:eastAsia="SimSun" w:hAnsi="Times New Roman" w:cs="Times New Roman"/>
        </w:rPr>
        <w:t>.</w:t>
      </w:r>
    </w:p>
    <w:p w14:paraId="7F87C6A8" w14:textId="77777777" w:rsidR="006B2FDA" w:rsidRPr="00E87F65" w:rsidRDefault="006B2FDA" w:rsidP="00770AAA">
      <w:pPr>
        <w:spacing w:line="360" w:lineRule="auto"/>
        <w:rPr>
          <w:rFonts w:ascii="Times New Roman" w:eastAsia="SimSun" w:hAnsi="Times New Roman" w:cs="Times New Roman"/>
        </w:rPr>
      </w:pPr>
    </w:p>
    <w:p w14:paraId="6683CC98" w14:textId="77777777" w:rsidR="009E1901" w:rsidRPr="00E87F65" w:rsidRDefault="008E095C" w:rsidP="00770AAA">
      <w:pPr>
        <w:spacing w:line="360" w:lineRule="auto"/>
        <w:rPr>
          <w:rFonts w:ascii="Times New Roman" w:eastAsia="SimSun" w:hAnsi="Times New Roman" w:cs="Times New Roman"/>
          <w:b/>
          <w:lang w:val="da-DK"/>
        </w:rPr>
      </w:pPr>
      <w:r w:rsidRPr="00E87F65">
        <w:rPr>
          <w:rFonts w:ascii="Times New Roman" w:eastAsia="SimSun" w:hAnsi="Times New Roman" w:cs="Times New Roman"/>
          <w:b/>
          <w:lang w:val="en-GB"/>
        </w:rPr>
        <w:t xml:space="preserve"> </w:t>
      </w:r>
      <w:r w:rsidR="00D669C7" w:rsidRPr="00E87F65">
        <w:rPr>
          <w:rFonts w:ascii="Times New Roman" w:eastAsia="SimSun" w:hAnsi="Times New Roman" w:cs="Times New Roman"/>
          <w:b/>
          <w:lang w:val="da-DK"/>
        </w:rPr>
        <w:t>References</w:t>
      </w:r>
    </w:p>
    <w:p w14:paraId="67761420" w14:textId="77777777" w:rsidR="005B0E4E" w:rsidRPr="005B0E4E" w:rsidRDefault="009E1901" w:rsidP="005B0E4E">
      <w:pPr>
        <w:pStyle w:val="EndNoteBibliography"/>
        <w:spacing w:after="0"/>
      </w:pPr>
      <w:r w:rsidRPr="00E87F65">
        <w:rPr>
          <w:rFonts w:ascii="Times New Roman" w:hAnsi="Times New Roman" w:cs="Times New Roman"/>
        </w:rPr>
        <w:fldChar w:fldCharType="begin"/>
      </w:r>
      <w:r w:rsidRPr="00E87F65">
        <w:rPr>
          <w:rFonts w:ascii="Times New Roman" w:hAnsi="Times New Roman" w:cs="Times New Roman"/>
          <w:lang w:val="da-DK"/>
        </w:rPr>
        <w:instrText xml:space="preserve"> ADDIN EN.REFLIST </w:instrText>
      </w:r>
      <w:r w:rsidRPr="00E87F65">
        <w:rPr>
          <w:rFonts w:ascii="Times New Roman" w:hAnsi="Times New Roman" w:cs="Times New Roman"/>
        </w:rPr>
        <w:fldChar w:fldCharType="separate"/>
      </w:r>
      <w:r w:rsidR="005B0E4E" w:rsidRPr="00A5650A">
        <w:rPr>
          <w:lang w:val="fr-FR"/>
        </w:rPr>
        <w:t>1.</w:t>
      </w:r>
      <w:r w:rsidR="005B0E4E" w:rsidRPr="00A5650A">
        <w:rPr>
          <w:lang w:val="fr-FR"/>
        </w:rPr>
        <w:tab/>
        <w:t xml:space="preserve">Faraone SV, Asherson P, Banaschewski T, et al. </w:t>
      </w:r>
      <w:r w:rsidR="005B0E4E" w:rsidRPr="005B0E4E">
        <w:t xml:space="preserve">Attention-deficit/hyperactivity disorder. </w:t>
      </w:r>
      <w:r w:rsidR="005B0E4E" w:rsidRPr="005B0E4E">
        <w:rPr>
          <w:i/>
        </w:rPr>
        <w:t>Nat Rev Dis Primers</w:t>
      </w:r>
      <w:r w:rsidR="005B0E4E" w:rsidRPr="005B0E4E">
        <w:t xml:space="preserve"> 2015; </w:t>
      </w:r>
      <w:r w:rsidR="005B0E4E" w:rsidRPr="005B0E4E">
        <w:rPr>
          <w:b/>
        </w:rPr>
        <w:t>1</w:t>
      </w:r>
      <w:r w:rsidR="005B0E4E" w:rsidRPr="005B0E4E">
        <w:t>: 15020.</w:t>
      </w:r>
    </w:p>
    <w:p w14:paraId="6013CD81" w14:textId="77777777" w:rsidR="005B0E4E" w:rsidRPr="005B0E4E" w:rsidRDefault="005B0E4E" w:rsidP="005B0E4E">
      <w:pPr>
        <w:pStyle w:val="EndNoteBibliography"/>
        <w:spacing w:after="0"/>
      </w:pPr>
      <w:r w:rsidRPr="005B0E4E">
        <w:t>2.</w:t>
      </w:r>
      <w:r w:rsidRPr="005B0E4E">
        <w:tab/>
        <w:t xml:space="preserve">Davidson MA. Literature Review: ADHD in Adults: A Review of the Literature. </w:t>
      </w:r>
      <w:r w:rsidRPr="005B0E4E">
        <w:rPr>
          <w:i/>
        </w:rPr>
        <w:t>Journal of Attention Disorders</w:t>
      </w:r>
      <w:r w:rsidRPr="005B0E4E">
        <w:t xml:space="preserve"> 2007; </w:t>
      </w:r>
      <w:r w:rsidRPr="005B0E4E">
        <w:rPr>
          <w:b/>
        </w:rPr>
        <w:t>11</w:t>
      </w:r>
      <w:r w:rsidRPr="005B0E4E">
        <w:t>(6): 628-41.</w:t>
      </w:r>
    </w:p>
    <w:p w14:paraId="412C2C8D" w14:textId="77777777" w:rsidR="005B0E4E" w:rsidRPr="005B0E4E" w:rsidRDefault="005B0E4E" w:rsidP="005B0E4E">
      <w:pPr>
        <w:pStyle w:val="EndNoteBibliography"/>
        <w:spacing w:after="0"/>
      </w:pPr>
      <w:r w:rsidRPr="005B0E4E">
        <w:t>3.</w:t>
      </w:r>
      <w:r w:rsidRPr="005B0E4E">
        <w:tab/>
        <w:t xml:space="preserve">Sayal K, Prasad V, Daley D, Ford T, Coghill D. ADHD in children and young people: prevalence, care pathways, and service provision. </w:t>
      </w:r>
      <w:r w:rsidRPr="005B0E4E">
        <w:rPr>
          <w:i/>
        </w:rPr>
        <w:t>Lancet Psychiatry</w:t>
      </w:r>
      <w:r w:rsidRPr="005B0E4E">
        <w:t xml:space="preserve"> 2018; </w:t>
      </w:r>
      <w:r w:rsidRPr="005B0E4E">
        <w:rPr>
          <w:b/>
        </w:rPr>
        <w:t>5</w:t>
      </w:r>
      <w:r w:rsidRPr="005B0E4E">
        <w:t>(2): 175-86.</w:t>
      </w:r>
    </w:p>
    <w:p w14:paraId="59BA1BFD" w14:textId="77777777" w:rsidR="005B0E4E" w:rsidRPr="005B0E4E" w:rsidRDefault="005B0E4E" w:rsidP="005B0E4E">
      <w:pPr>
        <w:pStyle w:val="EndNoteBibliography"/>
        <w:spacing w:after="0"/>
      </w:pPr>
      <w:r w:rsidRPr="005B0E4E">
        <w:t>4.</w:t>
      </w:r>
      <w:r w:rsidRPr="005B0E4E">
        <w:tab/>
        <w:t xml:space="preserve">Kessler RC, Adler L, Barkley R, et al. The prevalence and correlates of adult ADHD in the United States: results from the National Comorbidity Survey Replication. </w:t>
      </w:r>
      <w:r w:rsidRPr="005B0E4E">
        <w:rPr>
          <w:i/>
        </w:rPr>
        <w:t>Am J Psychiatry</w:t>
      </w:r>
      <w:r w:rsidRPr="005B0E4E">
        <w:t xml:space="preserve"> 2006; </w:t>
      </w:r>
      <w:r w:rsidRPr="005B0E4E">
        <w:rPr>
          <w:b/>
        </w:rPr>
        <w:t>163</w:t>
      </w:r>
      <w:r w:rsidRPr="005B0E4E">
        <w:t>(4): 716-23.</w:t>
      </w:r>
    </w:p>
    <w:p w14:paraId="7D779264" w14:textId="77777777" w:rsidR="005B0E4E" w:rsidRPr="005B0E4E" w:rsidRDefault="005B0E4E" w:rsidP="005B0E4E">
      <w:pPr>
        <w:pStyle w:val="EndNoteBibliography"/>
        <w:spacing w:after="0"/>
      </w:pPr>
      <w:r w:rsidRPr="005B0E4E">
        <w:t>5.</w:t>
      </w:r>
      <w:r w:rsidRPr="005B0E4E">
        <w:tab/>
        <w:t xml:space="preserve">Cortese S, Moreira-Maia CR, St Fleur D, Morcillo-Peñalver C, Rohde LA, Faraone SV. Association Between ADHD and Obesity: A Systematic Review and Meta-Analysis. </w:t>
      </w:r>
      <w:r w:rsidRPr="005B0E4E">
        <w:rPr>
          <w:i/>
        </w:rPr>
        <w:t>The American journal of psychiatry</w:t>
      </w:r>
      <w:r w:rsidRPr="005B0E4E">
        <w:t xml:space="preserve"> 2016; </w:t>
      </w:r>
      <w:r w:rsidRPr="005B0E4E">
        <w:rPr>
          <w:b/>
        </w:rPr>
        <w:t>173</w:t>
      </w:r>
      <w:r w:rsidRPr="005B0E4E">
        <w:t>(1): 34-43.</w:t>
      </w:r>
    </w:p>
    <w:p w14:paraId="58115061" w14:textId="77777777" w:rsidR="005B0E4E" w:rsidRPr="005B0E4E" w:rsidRDefault="005B0E4E" w:rsidP="005B0E4E">
      <w:pPr>
        <w:pStyle w:val="EndNoteBibliography"/>
        <w:spacing w:after="0"/>
      </w:pPr>
      <w:r w:rsidRPr="005B0E4E">
        <w:t>6.</w:t>
      </w:r>
      <w:r w:rsidRPr="005B0E4E">
        <w:tab/>
        <w:t xml:space="preserve">Cortese S, Sun S, Zhang J, et al. Association between attention deficit hyperactivity disorder and asthma: a systematic review and meta-analysis and a Swedish population-based study. </w:t>
      </w:r>
      <w:r w:rsidRPr="005B0E4E">
        <w:rPr>
          <w:i/>
        </w:rPr>
        <w:t>Lancet Psychiatry</w:t>
      </w:r>
      <w:r w:rsidRPr="005B0E4E">
        <w:t xml:space="preserve"> 2018; </w:t>
      </w:r>
      <w:r w:rsidRPr="005B0E4E">
        <w:rPr>
          <w:b/>
        </w:rPr>
        <w:t>5</w:t>
      </w:r>
      <w:r w:rsidRPr="005B0E4E">
        <w:t>(9): 717-26.</w:t>
      </w:r>
    </w:p>
    <w:p w14:paraId="729ED448" w14:textId="77777777" w:rsidR="005B0E4E" w:rsidRPr="005B0E4E" w:rsidRDefault="005B0E4E" w:rsidP="005B0E4E">
      <w:pPr>
        <w:pStyle w:val="EndNoteBibliography"/>
        <w:spacing w:after="0"/>
      </w:pPr>
      <w:r w:rsidRPr="005B0E4E">
        <w:t>7.</w:t>
      </w:r>
      <w:r w:rsidRPr="005B0E4E">
        <w:tab/>
        <w:t xml:space="preserve">Nicholson A, Kuper H, Hemingway H. Depression as an aetiologic and prognostic factor in coronary heart disease: a meta-analysis of 6362 events among 146 538 participants in 54 observational studies. </w:t>
      </w:r>
      <w:r w:rsidRPr="005B0E4E">
        <w:rPr>
          <w:i/>
        </w:rPr>
        <w:t>Eur Heart J</w:t>
      </w:r>
      <w:r w:rsidRPr="005B0E4E">
        <w:t xml:space="preserve"> 2006; </w:t>
      </w:r>
      <w:r w:rsidRPr="005B0E4E">
        <w:rPr>
          <w:b/>
        </w:rPr>
        <w:t>27</w:t>
      </w:r>
      <w:r w:rsidRPr="005B0E4E">
        <w:t>(23): 2763-74.</w:t>
      </w:r>
    </w:p>
    <w:p w14:paraId="653BD077" w14:textId="77777777" w:rsidR="005B0E4E" w:rsidRPr="005B0E4E" w:rsidRDefault="005B0E4E" w:rsidP="005B0E4E">
      <w:pPr>
        <w:pStyle w:val="EndNoteBibliography"/>
        <w:spacing w:after="0"/>
      </w:pPr>
      <w:r w:rsidRPr="005B0E4E">
        <w:t>8.</w:t>
      </w:r>
      <w:r w:rsidRPr="005B0E4E">
        <w:tab/>
        <w:t xml:space="preserve">Hare DL, Toukhsati SR, Johansson P, Jaarsma T. Depression and cardiovascular disease: a clinical review. </w:t>
      </w:r>
      <w:r w:rsidRPr="005B0E4E">
        <w:rPr>
          <w:i/>
        </w:rPr>
        <w:t>European Heart Journal</w:t>
      </w:r>
      <w:r w:rsidRPr="005B0E4E">
        <w:t xml:space="preserve"> 2014; </w:t>
      </w:r>
      <w:r w:rsidRPr="005B0E4E">
        <w:rPr>
          <w:b/>
        </w:rPr>
        <w:t>35</w:t>
      </w:r>
      <w:r w:rsidRPr="005B0E4E">
        <w:t>(21): 1365-72.</w:t>
      </w:r>
    </w:p>
    <w:p w14:paraId="02A684B8" w14:textId="77777777" w:rsidR="005B0E4E" w:rsidRPr="005B0E4E" w:rsidRDefault="005B0E4E" w:rsidP="005B0E4E">
      <w:pPr>
        <w:pStyle w:val="EndNoteBibliography"/>
        <w:spacing w:after="0"/>
      </w:pPr>
      <w:r w:rsidRPr="005B0E4E">
        <w:t>9.</w:t>
      </w:r>
      <w:r w:rsidRPr="005B0E4E">
        <w:tab/>
        <w:t xml:space="preserve">Hennekens CH, Hennekens AR, Hollar D, Casey DE. Schizophrenia and increased risks of cardiovascular disease. </w:t>
      </w:r>
      <w:r w:rsidRPr="005B0E4E">
        <w:rPr>
          <w:i/>
        </w:rPr>
        <w:t>The American heart journal</w:t>
      </w:r>
      <w:r w:rsidRPr="005B0E4E">
        <w:t xml:space="preserve"> 2005; </w:t>
      </w:r>
      <w:r w:rsidRPr="005B0E4E">
        <w:rPr>
          <w:b/>
        </w:rPr>
        <w:t>150</w:t>
      </w:r>
      <w:r w:rsidRPr="005B0E4E">
        <w:t>(6): 1115-21.</w:t>
      </w:r>
    </w:p>
    <w:p w14:paraId="275CDEB9" w14:textId="77777777" w:rsidR="005B0E4E" w:rsidRPr="005B0E4E" w:rsidRDefault="005B0E4E" w:rsidP="005B0E4E">
      <w:pPr>
        <w:pStyle w:val="EndNoteBibliography"/>
        <w:spacing w:after="0"/>
      </w:pPr>
      <w:r w:rsidRPr="005B0E4E">
        <w:lastRenderedPageBreak/>
        <w:t>10.</w:t>
      </w:r>
      <w:r w:rsidRPr="005B0E4E">
        <w:tab/>
        <w:t xml:space="preserve">Swartz HA, Fagiolini A. Cardiovascular Disease and Bipolar Disorder: Risk and Clinical Implications. </w:t>
      </w:r>
      <w:r w:rsidRPr="005B0E4E">
        <w:rPr>
          <w:i/>
        </w:rPr>
        <w:t>The Journal of clinical psychiatry</w:t>
      </w:r>
      <w:r w:rsidRPr="005B0E4E">
        <w:t xml:space="preserve"> 2012; </w:t>
      </w:r>
      <w:r w:rsidRPr="005B0E4E">
        <w:rPr>
          <w:b/>
        </w:rPr>
        <w:t>73</w:t>
      </w:r>
      <w:r w:rsidRPr="005B0E4E">
        <w:t>(12): 1563-5.</w:t>
      </w:r>
    </w:p>
    <w:p w14:paraId="13440E86" w14:textId="77777777" w:rsidR="005B0E4E" w:rsidRPr="005B0E4E" w:rsidRDefault="005B0E4E" w:rsidP="005B0E4E">
      <w:pPr>
        <w:pStyle w:val="EndNoteBibliography"/>
        <w:spacing w:after="0"/>
      </w:pPr>
      <w:r w:rsidRPr="005B0E4E">
        <w:t>11.</w:t>
      </w:r>
      <w:r w:rsidRPr="005B0E4E">
        <w:tab/>
        <w:t xml:space="preserve">Tully PJ, Harrison NJ, Cheung P, Cosh S. Anxiety and Cardiovascular Disease Risk: a Review. </w:t>
      </w:r>
      <w:r w:rsidRPr="005B0E4E">
        <w:rPr>
          <w:i/>
        </w:rPr>
        <w:t>Current Cardiology Reports</w:t>
      </w:r>
      <w:r w:rsidRPr="005B0E4E">
        <w:t xml:space="preserve"> 2016; </w:t>
      </w:r>
      <w:r w:rsidRPr="005B0E4E">
        <w:rPr>
          <w:b/>
        </w:rPr>
        <w:t>18</w:t>
      </w:r>
      <w:r w:rsidRPr="005B0E4E">
        <w:t>(12): 120.</w:t>
      </w:r>
    </w:p>
    <w:p w14:paraId="461CB7C2" w14:textId="77777777" w:rsidR="005B0E4E" w:rsidRPr="005B0E4E" w:rsidRDefault="005B0E4E" w:rsidP="005B0E4E">
      <w:pPr>
        <w:pStyle w:val="EndNoteBibliography"/>
        <w:spacing w:after="0"/>
      </w:pPr>
      <w:r w:rsidRPr="005B0E4E">
        <w:t>12.</w:t>
      </w:r>
      <w:r w:rsidRPr="005B0E4E">
        <w:tab/>
        <w:t xml:space="preserve">Momen NC, Plana-Ripoll O, Agerbo E, et al. Association between mental disorders and subsequent medical conditions. </w:t>
      </w:r>
      <w:r w:rsidRPr="005B0E4E">
        <w:rPr>
          <w:i/>
        </w:rPr>
        <w:t>New England Journal of Medicine</w:t>
      </w:r>
      <w:r w:rsidRPr="005B0E4E">
        <w:t xml:space="preserve"> 2020; </w:t>
      </w:r>
      <w:r w:rsidRPr="005B0E4E">
        <w:rPr>
          <w:b/>
        </w:rPr>
        <w:t>382</w:t>
      </w:r>
      <w:r w:rsidRPr="005B0E4E">
        <w:t>(18): 1721-31.</w:t>
      </w:r>
    </w:p>
    <w:p w14:paraId="7631D6C2" w14:textId="77777777" w:rsidR="005B0E4E" w:rsidRPr="005B0E4E" w:rsidRDefault="005B0E4E" w:rsidP="005B0E4E">
      <w:pPr>
        <w:pStyle w:val="EndNoteBibliography"/>
        <w:spacing w:after="0"/>
      </w:pPr>
      <w:r w:rsidRPr="005B0E4E">
        <w:t>13.</w:t>
      </w:r>
      <w:r w:rsidRPr="005B0E4E">
        <w:tab/>
        <w:t xml:space="preserve">Sun X, Chen L, Wang Z, et al. Association of Autism Spectrum Disorder, Neuroticism, and Subjective Well-Being With Cardiovascular Diseases: A Two-Sample Mendelian Randomization Study. </w:t>
      </w:r>
      <w:r w:rsidRPr="005B0E4E">
        <w:rPr>
          <w:i/>
        </w:rPr>
        <w:t>Frontiers in Cardiovascular Medicine</w:t>
      </w:r>
      <w:r w:rsidRPr="005B0E4E">
        <w:t xml:space="preserve"> 2021; </w:t>
      </w:r>
      <w:r w:rsidRPr="005B0E4E">
        <w:rPr>
          <w:b/>
        </w:rPr>
        <w:t>8</w:t>
      </w:r>
      <w:r w:rsidRPr="005B0E4E">
        <w:t>: 566.</w:t>
      </w:r>
    </w:p>
    <w:p w14:paraId="7B9EE4EB" w14:textId="77777777" w:rsidR="005B0E4E" w:rsidRPr="005B0E4E" w:rsidRDefault="005B0E4E" w:rsidP="005B0E4E">
      <w:pPr>
        <w:pStyle w:val="EndNoteBibliography"/>
        <w:spacing w:after="0"/>
      </w:pPr>
      <w:r w:rsidRPr="005B0E4E">
        <w:t>14.</w:t>
      </w:r>
      <w:r w:rsidRPr="005B0E4E">
        <w:tab/>
        <w:t xml:space="preserve">Mc Namara K, Alzubaidi H, Jackson JK. Cardiovascular disease as a leading cause of death: how are pharmacists getting involved? </w:t>
      </w:r>
      <w:r w:rsidRPr="005B0E4E">
        <w:rPr>
          <w:i/>
        </w:rPr>
        <w:t>Integr Pharm Res Pract</w:t>
      </w:r>
      <w:r w:rsidRPr="005B0E4E">
        <w:t xml:space="preserve"> 2019; </w:t>
      </w:r>
      <w:r w:rsidRPr="005B0E4E">
        <w:rPr>
          <w:b/>
        </w:rPr>
        <w:t>8</w:t>
      </w:r>
      <w:r w:rsidRPr="005B0E4E">
        <w:t>: 1-11.</w:t>
      </w:r>
    </w:p>
    <w:p w14:paraId="58BA9A79" w14:textId="77777777" w:rsidR="005B0E4E" w:rsidRPr="005B0E4E" w:rsidRDefault="005B0E4E" w:rsidP="005B0E4E">
      <w:pPr>
        <w:pStyle w:val="EndNoteBibliography"/>
        <w:spacing w:after="0"/>
      </w:pPr>
      <w:r w:rsidRPr="005B0E4E">
        <w:t>15.</w:t>
      </w:r>
      <w:r w:rsidRPr="005B0E4E">
        <w:tab/>
        <w:t xml:space="preserve">Escobar DF, Noll PR, Jesus TF, Noll M. Assessing the Mental Health of Brazilian Students Involved in Risky Behaviors. </w:t>
      </w:r>
      <w:r w:rsidRPr="005B0E4E">
        <w:rPr>
          <w:i/>
        </w:rPr>
        <w:t>International Journal of Environmental Research and Public Health</w:t>
      </w:r>
      <w:r w:rsidRPr="005B0E4E">
        <w:t xml:space="preserve"> 2020; </w:t>
      </w:r>
      <w:r w:rsidRPr="005B0E4E">
        <w:rPr>
          <w:b/>
        </w:rPr>
        <w:t>17</w:t>
      </w:r>
      <w:r w:rsidRPr="005B0E4E">
        <w:t>(10).</w:t>
      </w:r>
    </w:p>
    <w:p w14:paraId="6EB0D0C4" w14:textId="77777777" w:rsidR="005B0E4E" w:rsidRPr="005B0E4E" w:rsidRDefault="005B0E4E" w:rsidP="005B0E4E">
      <w:pPr>
        <w:pStyle w:val="EndNoteBibliography"/>
        <w:spacing w:after="0"/>
      </w:pPr>
      <w:r w:rsidRPr="005B0E4E">
        <w:t>16.</w:t>
      </w:r>
      <w:r w:rsidRPr="005B0E4E">
        <w:tab/>
        <w:t xml:space="preserve">Vancampfort D, Stubbs B, Mitchell AJ, et al. Risk of metabolic syndrome and its components in people with schizophrenia and related psychotic disorders, bipolar disorder and major depressive disorder: a systematic review and meta-analysis. </w:t>
      </w:r>
      <w:r w:rsidRPr="005B0E4E">
        <w:rPr>
          <w:i/>
        </w:rPr>
        <w:t>World psychiatry : official journal of the World Psychiatric Association (WPA)</w:t>
      </w:r>
      <w:r w:rsidRPr="005B0E4E">
        <w:t xml:space="preserve"> 2015; </w:t>
      </w:r>
      <w:r w:rsidRPr="005B0E4E">
        <w:rPr>
          <w:b/>
        </w:rPr>
        <w:t>14</w:t>
      </w:r>
      <w:r w:rsidRPr="005B0E4E">
        <w:t>(3): 339-47.</w:t>
      </w:r>
    </w:p>
    <w:p w14:paraId="64CD883C" w14:textId="77777777" w:rsidR="005B0E4E" w:rsidRPr="005B0E4E" w:rsidRDefault="005B0E4E" w:rsidP="005B0E4E">
      <w:pPr>
        <w:pStyle w:val="EndNoteBibliography"/>
        <w:spacing w:after="0"/>
      </w:pPr>
      <w:r w:rsidRPr="00A5650A">
        <w:rPr>
          <w:lang w:val="de-DE"/>
        </w:rPr>
        <w:t>17.</w:t>
      </w:r>
      <w:r w:rsidRPr="00A5650A">
        <w:rPr>
          <w:lang w:val="de-DE"/>
        </w:rPr>
        <w:tab/>
        <w:t xml:space="preserve">Mick E, McManus DD, Goldberg RJ. </w:t>
      </w:r>
      <w:r w:rsidRPr="005B0E4E">
        <w:t xml:space="preserve">Meta-analysis of increased heart rate and blood pressure associated with CNS stimulant treatment of ADHD in adults. </w:t>
      </w:r>
      <w:r w:rsidRPr="005B0E4E">
        <w:rPr>
          <w:i/>
        </w:rPr>
        <w:t>European Neuropsychopharmacology</w:t>
      </w:r>
      <w:r w:rsidRPr="005B0E4E">
        <w:t xml:space="preserve"> 2013; </w:t>
      </w:r>
      <w:r w:rsidRPr="005B0E4E">
        <w:rPr>
          <w:b/>
        </w:rPr>
        <w:t>23</w:t>
      </w:r>
      <w:r w:rsidRPr="005B0E4E">
        <w:t>(6): 534-41.</w:t>
      </w:r>
    </w:p>
    <w:p w14:paraId="3272BDB2" w14:textId="77777777" w:rsidR="005B0E4E" w:rsidRPr="005B0E4E" w:rsidRDefault="005B0E4E" w:rsidP="005B0E4E">
      <w:pPr>
        <w:pStyle w:val="EndNoteBibliography"/>
        <w:spacing w:after="0"/>
      </w:pPr>
      <w:r w:rsidRPr="005B0E4E">
        <w:t>18.</w:t>
      </w:r>
      <w:r w:rsidRPr="005B0E4E">
        <w:tab/>
        <w:t xml:space="preserve">Cortese S. Pharmacologic Treatment of Attention Deficit-Hyperactivity Disorder. </w:t>
      </w:r>
      <w:r w:rsidRPr="005B0E4E">
        <w:rPr>
          <w:i/>
        </w:rPr>
        <w:t>The New England journal of medicine</w:t>
      </w:r>
      <w:r w:rsidRPr="005B0E4E">
        <w:t xml:space="preserve"> 2020; </w:t>
      </w:r>
      <w:r w:rsidRPr="005B0E4E">
        <w:rPr>
          <w:b/>
        </w:rPr>
        <w:t>383</w:t>
      </w:r>
      <w:r w:rsidRPr="005B0E4E">
        <w:t>(11): 1050-6.</w:t>
      </w:r>
    </w:p>
    <w:p w14:paraId="07250F3F" w14:textId="77777777" w:rsidR="005B0E4E" w:rsidRPr="005B0E4E" w:rsidRDefault="005B0E4E" w:rsidP="005B0E4E">
      <w:pPr>
        <w:pStyle w:val="EndNoteBibliography"/>
        <w:spacing w:after="0"/>
      </w:pPr>
      <w:r w:rsidRPr="005B0E4E">
        <w:t>19.</w:t>
      </w:r>
      <w:r w:rsidRPr="005B0E4E">
        <w:tab/>
        <w:t xml:space="preserve">Liu H, Feng W, Zhang D. Association of ADHD medications with the risk of cardiovascular diseases: a meta-analysis. </w:t>
      </w:r>
      <w:r w:rsidRPr="005B0E4E">
        <w:rPr>
          <w:i/>
        </w:rPr>
        <w:t>European child &amp; adolescent psychiatry</w:t>
      </w:r>
      <w:r w:rsidRPr="005B0E4E">
        <w:t xml:space="preserve"> 2019; </w:t>
      </w:r>
      <w:r w:rsidRPr="005B0E4E">
        <w:rPr>
          <w:b/>
        </w:rPr>
        <w:t>28</w:t>
      </w:r>
      <w:r w:rsidRPr="005B0E4E">
        <w:t>(10): 1283-93.</w:t>
      </w:r>
    </w:p>
    <w:p w14:paraId="653C35DC" w14:textId="77777777" w:rsidR="005B0E4E" w:rsidRPr="005B0E4E" w:rsidRDefault="005B0E4E" w:rsidP="005B0E4E">
      <w:pPr>
        <w:pStyle w:val="EndNoteBibliography"/>
        <w:spacing w:after="0"/>
      </w:pPr>
      <w:r w:rsidRPr="005B0E4E">
        <w:t>20.</w:t>
      </w:r>
      <w:r w:rsidRPr="005B0E4E">
        <w:tab/>
        <w:t xml:space="preserve">Semeijn EJ, Kooij JJ, Comijs HC, Michielsen M, Deeg DJ, Beekman AT. Attention-deficit/hyperactivity disorder, physical health, and lifestyle in older adults. </w:t>
      </w:r>
      <w:r w:rsidRPr="005B0E4E">
        <w:rPr>
          <w:i/>
        </w:rPr>
        <w:t>Journal of the American Geriatrics Society</w:t>
      </w:r>
      <w:r w:rsidRPr="005B0E4E">
        <w:t xml:space="preserve"> 2013; </w:t>
      </w:r>
      <w:r w:rsidRPr="005B0E4E">
        <w:rPr>
          <w:b/>
        </w:rPr>
        <w:t>61</w:t>
      </w:r>
      <w:r w:rsidRPr="005B0E4E">
        <w:t>(6): 882-7.</w:t>
      </w:r>
    </w:p>
    <w:p w14:paraId="70873471" w14:textId="77777777" w:rsidR="005B0E4E" w:rsidRPr="005B0E4E" w:rsidRDefault="005B0E4E" w:rsidP="005B0E4E">
      <w:pPr>
        <w:pStyle w:val="EndNoteBibliography"/>
        <w:spacing w:after="0"/>
      </w:pPr>
      <w:r w:rsidRPr="005B0E4E">
        <w:t>21.</w:t>
      </w:r>
      <w:r w:rsidRPr="005B0E4E">
        <w:tab/>
        <w:t xml:space="preserve">Du Rietz E, Brikell I, Butwicka A, et al. Mapping phenotypic and aetiological associations between ADHD and physical conditions in adulthood in Sweden: a genetically informed register study. </w:t>
      </w:r>
      <w:r w:rsidRPr="005B0E4E">
        <w:rPr>
          <w:i/>
        </w:rPr>
        <w:t>Lancet Psychiatry</w:t>
      </w:r>
      <w:r w:rsidRPr="005B0E4E">
        <w:t xml:space="preserve"> 2021; </w:t>
      </w:r>
      <w:r w:rsidRPr="005B0E4E">
        <w:rPr>
          <w:b/>
        </w:rPr>
        <w:t>8</w:t>
      </w:r>
      <w:r w:rsidRPr="005B0E4E">
        <w:t>(9): 774-83.</w:t>
      </w:r>
    </w:p>
    <w:p w14:paraId="69929DFB" w14:textId="77777777" w:rsidR="005B0E4E" w:rsidRPr="005B0E4E" w:rsidRDefault="005B0E4E" w:rsidP="005B0E4E">
      <w:pPr>
        <w:pStyle w:val="EndNoteBibliography"/>
        <w:spacing w:after="0"/>
      </w:pPr>
      <w:r w:rsidRPr="005B0E4E">
        <w:t>22.</w:t>
      </w:r>
      <w:r w:rsidRPr="005B0E4E">
        <w:tab/>
        <w:t xml:space="preserve">Kubota Y, Heiss G, MacLehose RF, Roetker NS, Folsom AR. Association of Educational Attainment With Lifetime Risk of Cardiovascular Disease: The Atherosclerosis Risk in Communities Study. </w:t>
      </w:r>
      <w:r w:rsidRPr="005B0E4E">
        <w:rPr>
          <w:i/>
        </w:rPr>
        <w:t>JAMA internal medicine</w:t>
      </w:r>
      <w:r w:rsidRPr="005B0E4E">
        <w:t xml:space="preserve"> 2017; </w:t>
      </w:r>
      <w:r w:rsidRPr="005B0E4E">
        <w:rPr>
          <w:b/>
        </w:rPr>
        <w:t>177</w:t>
      </w:r>
      <w:r w:rsidRPr="005B0E4E">
        <w:t>(8): 1165-72.</w:t>
      </w:r>
    </w:p>
    <w:p w14:paraId="4AD839AA" w14:textId="77777777" w:rsidR="005B0E4E" w:rsidRPr="005B0E4E" w:rsidRDefault="005B0E4E" w:rsidP="005B0E4E">
      <w:pPr>
        <w:pStyle w:val="EndNoteBibliography"/>
        <w:spacing w:after="0"/>
      </w:pPr>
      <w:r w:rsidRPr="005B0E4E">
        <w:t>23.</w:t>
      </w:r>
      <w:r w:rsidRPr="005B0E4E">
        <w:tab/>
        <w:t xml:space="preserve">Ambrose JA, Barua RS. The pathophysiology of cigarette smoking and cardiovascular disease: an update. </w:t>
      </w:r>
      <w:r w:rsidRPr="005B0E4E">
        <w:rPr>
          <w:i/>
        </w:rPr>
        <w:t>Journal of the American college of cardiology</w:t>
      </w:r>
      <w:r w:rsidRPr="005B0E4E">
        <w:t xml:space="preserve"> 2004; </w:t>
      </w:r>
      <w:r w:rsidRPr="005B0E4E">
        <w:rPr>
          <w:b/>
        </w:rPr>
        <w:t>43</w:t>
      </w:r>
      <w:r w:rsidRPr="005B0E4E">
        <w:t>(10): 1731-7.</w:t>
      </w:r>
    </w:p>
    <w:p w14:paraId="4E37A744" w14:textId="77777777" w:rsidR="005B0E4E" w:rsidRPr="005B0E4E" w:rsidRDefault="005B0E4E" w:rsidP="005B0E4E">
      <w:pPr>
        <w:pStyle w:val="EndNoteBibliography"/>
        <w:spacing w:after="0"/>
      </w:pPr>
      <w:r w:rsidRPr="005B0E4E">
        <w:t>24.</w:t>
      </w:r>
      <w:r w:rsidRPr="005B0E4E">
        <w:tab/>
        <w:t xml:space="preserve">Fan M, Sun D, Zhou T, et al. Sleep patterns, genetic susceptibility, and incident cardiovascular disease: a prospective study of 385 292 UK biobank participants. </w:t>
      </w:r>
      <w:r w:rsidRPr="005B0E4E">
        <w:rPr>
          <w:i/>
        </w:rPr>
        <w:t>European Heart Journal</w:t>
      </w:r>
      <w:r w:rsidRPr="005B0E4E">
        <w:t xml:space="preserve"> 2019; </w:t>
      </w:r>
      <w:r w:rsidRPr="005B0E4E">
        <w:rPr>
          <w:b/>
        </w:rPr>
        <w:t>41</w:t>
      </w:r>
      <w:r w:rsidRPr="005B0E4E">
        <w:t>(11): 1182-9.</w:t>
      </w:r>
    </w:p>
    <w:p w14:paraId="49825B49" w14:textId="77777777" w:rsidR="005B0E4E" w:rsidRPr="00A5650A" w:rsidRDefault="005B0E4E" w:rsidP="005B0E4E">
      <w:pPr>
        <w:pStyle w:val="EndNoteBibliography"/>
        <w:spacing w:after="0"/>
        <w:rPr>
          <w:lang w:val="it-IT"/>
        </w:rPr>
      </w:pPr>
      <w:r w:rsidRPr="005B0E4E">
        <w:t>25.</w:t>
      </w:r>
      <w:r w:rsidRPr="005B0E4E">
        <w:tab/>
        <w:t xml:space="preserve">Powell-Wiley TM, Poirier P, Burke LE, et al. Obesity and cardiovascular disease: a scientific statement from the American Heart Association. </w:t>
      </w:r>
      <w:r w:rsidRPr="00A5650A">
        <w:rPr>
          <w:i/>
          <w:lang w:val="it-IT"/>
        </w:rPr>
        <w:t>Circulation</w:t>
      </w:r>
      <w:r w:rsidRPr="00A5650A">
        <w:rPr>
          <w:lang w:val="it-IT"/>
        </w:rPr>
        <w:t xml:space="preserve"> 2021; </w:t>
      </w:r>
      <w:r w:rsidRPr="00A5650A">
        <w:rPr>
          <w:b/>
          <w:lang w:val="it-IT"/>
        </w:rPr>
        <w:t>143</w:t>
      </w:r>
      <w:r w:rsidRPr="00A5650A">
        <w:rPr>
          <w:lang w:val="it-IT"/>
        </w:rPr>
        <w:t>(21): e984-e1010.</w:t>
      </w:r>
    </w:p>
    <w:p w14:paraId="552965BF" w14:textId="77777777" w:rsidR="005B0E4E" w:rsidRPr="005B0E4E" w:rsidRDefault="005B0E4E" w:rsidP="005B0E4E">
      <w:pPr>
        <w:pStyle w:val="EndNoteBibliography"/>
        <w:spacing w:after="0"/>
      </w:pPr>
      <w:r w:rsidRPr="00A5650A">
        <w:rPr>
          <w:lang w:val="it-IT"/>
        </w:rPr>
        <w:t>26.</w:t>
      </w:r>
      <w:r w:rsidRPr="00A5650A">
        <w:rPr>
          <w:lang w:val="it-IT"/>
        </w:rPr>
        <w:tab/>
        <w:t xml:space="preserve">Einarson TR, Acs A, Ludwig C, Panton UH. </w:t>
      </w:r>
      <w:r w:rsidRPr="005B0E4E">
        <w:t xml:space="preserve">Prevalence of cardiovascular disease in type 2 diabetes: a systematic literature review of scientific evidence from across the world in 2007–2017. </w:t>
      </w:r>
      <w:r w:rsidRPr="005B0E4E">
        <w:rPr>
          <w:i/>
        </w:rPr>
        <w:t>Cardiovascular Diabetology</w:t>
      </w:r>
      <w:r w:rsidRPr="005B0E4E">
        <w:t xml:space="preserve"> 2018; </w:t>
      </w:r>
      <w:r w:rsidRPr="005B0E4E">
        <w:rPr>
          <w:b/>
        </w:rPr>
        <w:t>17</w:t>
      </w:r>
      <w:r w:rsidRPr="005B0E4E">
        <w:t>(1): 83.</w:t>
      </w:r>
    </w:p>
    <w:p w14:paraId="1F711454" w14:textId="77777777" w:rsidR="005B0E4E" w:rsidRPr="005B0E4E" w:rsidRDefault="005B0E4E" w:rsidP="005B0E4E">
      <w:pPr>
        <w:pStyle w:val="EndNoteBibliography"/>
        <w:spacing w:after="0"/>
      </w:pPr>
      <w:r w:rsidRPr="005B0E4E">
        <w:t>27.</w:t>
      </w:r>
      <w:r w:rsidRPr="005B0E4E">
        <w:tab/>
        <w:t xml:space="preserve">Hedayatnia M, Asadi Z, Zare-Feyzabadi R, et al. Dyslipidemia and cardiovascular disease risk among the MASHAD study population. </w:t>
      </w:r>
      <w:r w:rsidRPr="005B0E4E">
        <w:rPr>
          <w:i/>
        </w:rPr>
        <w:t>Lipids in Health and Disease</w:t>
      </w:r>
      <w:r w:rsidRPr="005B0E4E">
        <w:t xml:space="preserve"> 2020; </w:t>
      </w:r>
      <w:r w:rsidRPr="005B0E4E">
        <w:rPr>
          <w:b/>
        </w:rPr>
        <w:t>19</w:t>
      </w:r>
      <w:r w:rsidRPr="005B0E4E">
        <w:t>(1): 42.</w:t>
      </w:r>
    </w:p>
    <w:p w14:paraId="1245D9B2" w14:textId="77777777" w:rsidR="005B0E4E" w:rsidRPr="005B0E4E" w:rsidRDefault="005B0E4E" w:rsidP="005B0E4E">
      <w:pPr>
        <w:pStyle w:val="EndNoteBibliography"/>
        <w:spacing w:after="0"/>
      </w:pPr>
      <w:r w:rsidRPr="005B0E4E">
        <w:t>28.</w:t>
      </w:r>
      <w:r w:rsidRPr="005B0E4E">
        <w:tab/>
        <w:t xml:space="preserve">Imes CC, Lewis FM. Family history of cardiovascular disease, perceived cardiovascular disease risk, and health-related behavior: a review of the literature. </w:t>
      </w:r>
      <w:r w:rsidRPr="005B0E4E">
        <w:rPr>
          <w:i/>
        </w:rPr>
        <w:t>The Journal of cardiovascular nursing</w:t>
      </w:r>
      <w:r w:rsidRPr="005B0E4E">
        <w:t xml:space="preserve"> 2014; </w:t>
      </w:r>
      <w:r w:rsidRPr="005B0E4E">
        <w:rPr>
          <w:b/>
        </w:rPr>
        <w:t>29</w:t>
      </w:r>
      <w:r w:rsidRPr="005B0E4E">
        <w:t>(2): 108-29.</w:t>
      </w:r>
    </w:p>
    <w:p w14:paraId="6E74D8F7" w14:textId="77777777" w:rsidR="005B0E4E" w:rsidRPr="005B0E4E" w:rsidRDefault="005B0E4E" w:rsidP="005B0E4E">
      <w:pPr>
        <w:pStyle w:val="EndNoteBibliography"/>
        <w:spacing w:after="0"/>
      </w:pPr>
      <w:r w:rsidRPr="005B0E4E">
        <w:lastRenderedPageBreak/>
        <w:t>29.</w:t>
      </w:r>
      <w:r w:rsidRPr="005B0E4E">
        <w:tab/>
        <w:t xml:space="preserve">Rucklidge JJ. Gender differences in attention-deficit/hyperactivity disorder. </w:t>
      </w:r>
      <w:r w:rsidRPr="005B0E4E">
        <w:rPr>
          <w:i/>
        </w:rPr>
        <w:t>Psychiatr Clin North Am</w:t>
      </w:r>
      <w:r w:rsidRPr="005B0E4E">
        <w:t xml:space="preserve"> 2010; </w:t>
      </w:r>
      <w:r w:rsidRPr="005B0E4E">
        <w:rPr>
          <w:b/>
        </w:rPr>
        <w:t>33</w:t>
      </w:r>
      <w:r w:rsidRPr="005B0E4E">
        <w:t>(2): 357-73.</w:t>
      </w:r>
    </w:p>
    <w:p w14:paraId="0DE692DE" w14:textId="77777777" w:rsidR="005B0E4E" w:rsidRPr="005B0E4E" w:rsidRDefault="005B0E4E" w:rsidP="005B0E4E">
      <w:pPr>
        <w:pStyle w:val="EndNoteBibliography"/>
        <w:spacing w:after="0"/>
      </w:pPr>
      <w:r w:rsidRPr="005B0E4E">
        <w:t>30.</w:t>
      </w:r>
      <w:r w:rsidRPr="005B0E4E">
        <w:tab/>
        <w:t xml:space="preserve">Bots SH, Peters SAE, Woodward M. Sex differences in coronary heart disease and stroke mortality: a global assessment of the effect of ageing between 1980 and 2010. </w:t>
      </w:r>
      <w:r w:rsidRPr="005B0E4E">
        <w:rPr>
          <w:i/>
        </w:rPr>
        <w:t>BMJ Global Health</w:t>
      </w:r>
      <w:r w:rsidRPr="005B0E4E">
        <w:t xml:space="preserve"> 2017; </w:t>
      </w:r>
      <w:r w:rsidRPr="005B0E4E">
        <w:rPr>
          <w:b/>
        </w:rPr>
        <w:t>2</w:t>
      </w:r>
      <w:r w:rsidRPr="005B0E4E">
        <w:t>(2): e000298.</w:t>
      </w:r>
    </w:p>
    <w:p w14:paraId="72EE8C54" w14:textId="77777777" w:rsidR="005B0E4E" w:rsidRPr="005B0E4E" w:rsidRDefault="005B0E4E" w:rsidP="005B0E4E">
      <w:pPr>
        <w:pStyle w:val="EndNoteBibliography"/>
        <w:spacing w:after="0"/>
      </w:pPr>
      <w:r w:rsidRPr="005B0E4E">
        <w:t>31.</w:t>
      </w:r>
      <w:r w:rsidRPr="005B0E4E">
        <w:tab/>
        <w:t xml:space="preserve">Simon V, Czobor P, Balint S, Meszaros A, Bitter I. Prevalence and correlates of adult attention-deficit hyperactivity disorder: meta-analysis. </w:t>
      </w:r>
      <w:r w:rsidRPr="005B0E4E">
        <w:rPr>
          <w:i/>
        </w:rPr>
        <w:t>Br J Psychiatry</w:t>
      </w:r>
      <w:r w:rsidRPr="005B0E4E">
        <w:t xml:space="preserve"> 2009; </w:t>
      </w:r>
      <w:r w:rsidRPr="005B0E4E">
        <w:rPr>
          <w:b/>
        </w:rPr>
        <w:t>194</w:t>
      </w:r>
      <w:r w:rsidRPr="005B0E4E">
        <w:t>(3): 204-11.</w:t>
      </w:r>
    </w:p>
    <w:p w14:paraId="74F7F7CD" w14:textId="77777777" w:rsidR="005B0E4E" w:rsidRPr="005B0E4E" w:rsidRDefault="005B0E4E" w:rsidP="005B0E4E">
      <w:pPr>
        <w:pStyle w:val="EndNoteBibliography"/>
        <w:spacing w:after="0"/>
      </w:pPr>
      <w:r w:rsidRPr="005B0E4E">
        <w:t>32.</w:t>
      </w:r>
      <w:r w:rsidRPr="005B0E4E">
        <w:tab/>
        <w:t xml:space="preserve">Yazdanyar A, Newman AB. The burden of cardiovascular disease in the elderly: morbidity, mortality, and costs. </w:t>
      </w:r>
      <w:r w:rsidRPr="005B0E4E">
        <w:rPr>
          <w:i/>
        </w:rPr>
        <w:t>Clinics in geriatric medicine</w:t>
      </w:r>
      <w:r w:rsidRPr="005B0E4E">
        <w:t xml:space="preserve"> 2009; </w:t>
      </w:r>
      <w:r w:rsidRPr="005B0E4E">
        <w:rPr>
          <w:b/>
        </w:rPr>
        <w:t>25</w:t>
      </w:r>
      <w:r w:rsidRPr="005B0E4E">
        <w:t>(4): 563.</w:t>
      </w:r>
    </w:p>
    <w:p w14:paraId="54B40684" w14:textId="77777777" w:rsidR="005B0E4E" w:rsidRPr="005B0E4E" w:rsidRDefault="005B0E4E" w:rsidP="005B0E4E">
      <w:pPr>
        <w:pStyle w:val="EndNoteBibliography"/>
        <w:spacing w:after="0"/>
      </w:pPr>
      <w:r w:rsidRPr="005B0E4E">
        <w:t>33.</w:t>
      </w:r>
      <w:r w:rsidRPr="005B0E4E">
        <w:tab/>
        <w:t xml:space="preserve">Larsson H, Ryden E, Boman M, Långström N, Lichtenstein P, Landen M. Risk of bipolar disorder and schizophrenia in relatives of people with attention-deficit hyperactivity disorder. </w:t>
      </w:r>
      <w:r w:rsidRPr="005B0E4E">
        <w:rPr>
          <w:i/>
        </w:rPr>
        <w:t>The British Journal of Psychiatry</w:t>
      </w:r>
      <w:r w:rsidRPr="005B0E4E">
        <w:t xml:space="preserve"> 2013; </w:t>
      </w:r>
      <w:r w:rsidRPr="005B0E4E">
        <w:rPr>
          <w:b/>
        </w:rPr>
        <w:t>203</w:t>
      </w:r>
      <w:r w:rsidRPr="005B0E4E">
        <w:t>(2): 103-6.</w:t>
      </w:r>
    </w:p>
    <w:p w14:paraId="5652FAED" w14:textId="77777777" w:rsidR="005B0E4E" w:rsidRPr="00A5650A" w:rsidRDefault="005B0E4E" w:rsidP="005B0E4E">
      <w:pPr>
        <w:pStyle w:val="EndNoteBibliography"/>
        <w:spacing w:after="0"/>
        <w:rPr>
          <w:lang w:val="sv-SE"/>
        </w:rPr>
      </w:pPr>
      <w:r w:rsidRPr="005B0E4E">
        <w:t>34.</w:t>
      </w:r>
      <w:r w:rsidRPr="005B0E4E">
        <w:tab/>
        <w:t xml:space="preserve">Sun S, Kuja-Halkola R, Faraone SV, et al. Association of Psychiatric Comorbidity With the Risk of Premature Death Among Children and Adults With Attention-Deficit/Hyperactivity Disorder. </w:t>
      </w:r>
      <w:r w:rsidRPr="00A5650A">
        <w:rPr>
          <w:i/>
          <w:lang w:val="sv-SE"/>
        </w:rPr>
        <w:t>JAMA Psychiatry</w:t>
      </w:r>
      <w:r w:rsidRPr="00A5650A">
        <w:rPr>
          <w:lang w:val="sv-SE"/>
        </w:rPr>
        <w:t xml:space="preserve"> 2019; </w:t>
      </w:r>
      <w:r w:rsidRPr="00A5650A">
        <w:rPr>
          <w:b/>
          <w:lang w:val="sv-SE"/>
        </w:rPr>
        <w:t>76</w:t>
      </w:r>
      <w:r w:rsidRPr="00A5650A">
        <w:rPr>
          <w:lang w:val="sv-SE"/>
        </w:rPr>
        <w:t>(11): 1141-9.</w:t>
      </w:r>
    </w:p>
    <w:p w14:paraId="3A14F2AE" w14:textId="77777777" w:rsidR="005B0E4E" w:rsidRPr="005B0E4E" w:rsidRDefault="005B0E4E" w:rsidP="005B0E4E">
      <w:pPr>
        <w:pStyle w:val="EndNoteBibliography"/>
        <w:spacing w:after="0"/>
      </w:pPr>
      <w:r w:rsidRPr="00A5650A">
        <w:rPr>
          <w:lang w:val="sv-SE"/>
        </w:rPr>
        <w:t>35.</w:t>
      </w:r>
      <w:r w:rsidRPr="00A5650A">
        <w:rPr>
          <w:lang w:val="sv-SE"/>
        </w:rPr>
        <w:tab/>
        <w:t xml:space="preserve">Song H, Fang F, Arnberg FK, et al. </w:t>
      </w:r>
      <w:r w:rsidRPr="005B0E4E">
        <w:t xml:space="preserve">Stress related disorders and risk of cardiovascular disease: population based, sibling controlled cohort study. </w:t>
      </w:r>
      <w:r w:rsidRPr="005B0E4E">
        <w:rPr>
          <w:i/>
        </w:rPr>
        <w:t>BMJ (Clinical research ed)</w:t>
      </w:r>
      <w:r w:rsidRPr="005B0E4E">
        <w:t xml:space="preserve"> 2019; </w:t>
      </w:r>
      <w:r w:rsidRPr="005B0E4E">
        <w:rPr>
          <w:b/>
        </w:rPr>
        <w:t>365</w:t>
      </w:r>
      <w:r w:rsidRPr="005B0E4E">
        <w:t>: l1255.</w:t>
      </w:r>
    </w:p>
    <w:p w14:paraId="1BA1BCD6" w14:textId="77777777" w:rsidR="005B0E4E" w:rsidRPr="005B0E4E" w:rsidRDefault="005B0E4E" w:rsidP="005B0E4E">
      <w:pPr>
        <w:pStyle w:val="EndNoteBibliography"/>
        <w:spacing w:after="0"/>
      </w:pPr>
      <w:r w:rsidRPr="005B0E4E">
        <w:t>36.</w:t>
      </w:r>
      <w:r w:rsidRPr="005B0E4E">
        <w:tab/>
        <w:t xml:space="preserve">Isomura K, Sidorchuk A, Brander G, et al. Risk of specific cardiovascular diseases in obsessive-compulsive disorder. </w:t>
      </w:r>
      <w:r w:rsidRPr="005B0E4E">
        <w:rPr>
          <w:i/>
        </w:rPr>
        <w:t>Journal of psychiatric research</w:t>
      </w:r>
      <w:r w:rsidRPr="005B0E4E">
        <w:t xml:space="preserve"> 2021; </w:t>
      </w:r>
      <w:r w:rsidRPr="005B0E4E">
        <w:rPr>
          <w:b/>
        </w:rPr>
        <w:t>135</w:t>
      </w:r>
      <w:r w:rsidRPr="005B0E4E">
        <w:t>: 189-96.</w:t>
      </w:r>
    </w:p>
    <w:p w14:paraId="725D21A2" w14:textId="77777777" w:rsidR="005B0E4E" w:rsidRPr="005B0E4E" w:rsidRDefault="005B0E4E" w:rsidP="005B0E4E">
      <w:pPr>
        <w:pStyle w:val="EndNoteBibliography"/>
        <w:spacing w:after="0"/>
      </w:pPr>
      <w:r w:rsidRPr="005B0E4E">
        <w:t>37.</w:t>
      </w:r>
      <w:r w:rsidRPr="005B0E4E">
        <w:tab/>
        <w:t xml:space="preserve">Hinchliffe SR, Lambert PC. Flexible parametric modelling of cause-specific hazards to estimate cumulative incidence functions. </w:t>
      </w:r>
      <w:r w:rsidRPr="005B0E4E">
        <w:rPr>
          <w:i/>
        </w:rPr>
        <w:t>BMC Medical Research Methodology</w:t>
      </w:r>
      <w:r w:rsidRPr="005B0E4E">
        <w:t xml:space="preserve"> 2013; </w:t>
      </w:r>
      <w:r w:rsidRPr="005B0E4E">
        <w:rPr>
          <w:b/>
        </w:rPr>
        <w:t>13</w:t>
      </w:r>
      <w:r w:rsidRPr="005B0E4E">
        <w:t>(1): 13.</w:t>
      </w:r>
    </w:p>
    <w:p w14:paraId="6B765AF4" w14:textId="77777777" w:rsidR="005B0E4E" w:rsidRPr="005B0E4E" w:rsidRDefault="005B0E4E" w:rsidP="005B0E4E">
      <w:pPr>
        <w:pStyle w:val="EndNoteBibliography"/>
        <w:spacing w:after="0"/>
      </w:pPr>
      <w:r w:rsidRPr="005B0E4E">
        <w:t>38.</w:t>
      </w:r>
      <w:r w:rsidRPr="005B0E4E">
        <w:tab/>
        <w:t xml:space="preserve">Correll CU, Detraux J, De Lepeleire J, De Hert M. Effects of antipsychotics, antidepressants and mood stabilizers on risk for physical diseases in people with schizophrenia, depression and bipolar disorder. </w:t>
      </w:r>
      <w:r w:rsidRPr="005B0E4E">
        <w:rPr>
          <w:i/>
        </w:rPr>
        <w:t>World psychiatry : official journal of the World Psychiatric Association (WPA)</w:t>
      </w:r>
      <w:r w:rsidRPr="005B0E4E">
        <w:t xml:space="preserve"> 2015; </w:t>
      </w:r>
      <w:r w:rsidRPr="005B0E4E">
        <w:rPr>
          <w:b/>
        </w:rPr>
        <w:t>14</w:t>
      </w:r>
      <w:r w:rsidRPr="005B0E4E">
        <w:t>(2): 119-36.</w:t>
      </w:r>
    </w:p>
    <w:p w14:paraId="47384788" w14:textId="77777777" w:rsidR="005B0E4E" w:rsidRPr="005B0E4E" w:rsidRDefault="005B0E4E" w:rsidP="005B0E4E">
      <w:pPr>
        <w:pStyle w:val="EndNoteBibliography"/>
        <w:spacing w:after="0"/>
      </w:pPr>
      <w:r w:rsidRPr="005B0E4E">
        <w:t>39.</w:t>
      </w:r>
      <w:r w:rsidRPr="005B0E4E">
        <w:tab/>
        <w:t xml:space="preserve">Leppert B, Riglin L, Wootton RE, et al. The Effect of Attention Deficit/Hyperactivity Disorder on Physical Health Outcomes: A 2-Sample Mendelian Randomization Study. </w:t>
      </w:r>
      <w:r w:rsidRPr="005B0E4E">
        <w:rPr>
          <w:i/>
        </w:rPr>
        <w:t>American journal of epidemiology</w:t>
      </w:r>
      <w:r w:rsidRPr="005B0E4E">
        <w:t xml:space="preserve"> 2020; </w:t>
      </w:r>
      <w:r w:rsidRPr="005B0E4E">
        <w:rPr>
          <w:b/>
        </w:rPr>
        <w:t>190</w:t>
      </w:r>
      <w:r w:rsidRPr="005B0E4E">
        <w:t>(6): 1047-55.</w:t>
      </w:r>
    </w:p>
    <w:p w14:paraId="57BE96F3" w14:textId="77777777" w:rsidR="005B0E4E" w:rsidRPr="005B0E4E" w:rsidRDefault="005B0E4E" w:rsidP="005B0E4E">
      <w:pPr>
        <w:pStyle w:val="EndNoteBibliography"/>
        <w:spacing w:after="0"/>
      </w:pPr>
      <w:r w:rsidRPr="005B0E4E">
        <w:t>40.</w:t>
      </w:r>
      <w:r w:rsidRPr="005B0E4E">
        <w:tab/>
        <w:t xml:space="preserve">Fernández-Ruiz I. Immune system and cardiovascular disease. </w:t>
      </w:r>
      <w:r w:rsidRPr="005B0E4E">
        <w:rPr>
          <w:i/>
        </w:rPr>
        <w:t>Nature Reviews Cardiology</w:t>
      </w:r>
      <w:r w:rsidRPr="005B0E4E">
        <w:t xml:space="preserve"> 2016; </w:t>
      </w:r>
      <w:r w:rsidRPr="005B0E4E">
        <w:rPr>
          <w:b/>
        </w:rPr>
        <w:t>13</w:t>
      </w:r>
      <w:r w:rsidRPr="005B0E4E">
        <w:t>(9): 503-.</w:t>
      </w:r>
    </w:p>
    <w:p w14:paraId="3A505431" w14:textId="77777777" w:rsidR="005B0E4E" w:rsidRPr="005B0E4E" w:rsidRDefault="005B0E4E" w:rsidP="005B0E4E">
      <w:pPr>
        <w:pStyle w:val="EndNoteBibliography"/>
        <w:spacing w:after="0"/>
      </w:pPr>
      <w:r w:rsidRPr="005B0E4E">
        <w:t>41.</w:t>
      </w:r>
      <w:r w:rsidRPr="005B0E4E">
        <w:tab/>
        <w:t xml:space="preserve">Hoekstra PJ. Attention-deficit/hyperactivity disorder: is there a connection with the immune system? </w:t>
      </w:r>
      <w:r w:rsidRPr="005B0E4E">
        <w:rPr>
          <w:i/>
        </w:rPr>
        <w:t>European child &amp; adolescent psychiatry</w:t>
      </w:r>
      <w:r w:rsidRPr="005B0E4E">
        <w:t xml:space="preserve"> 2019; </w:t>
      </w:r>
      <w:r w:rsidRPr="005B0E4E">
        <w:rPr>
          <w:b/>
        </w:rPr>
        <w:t>28</w:t>
      </w:r>
      <w:r w:rsidRPr="005B0E4E">
        <w:t>(5): 601-2.</w:t>
      </w:r>
    </w:p>
    <w:p w14:paraId="0EDEE05A" w14:textId="77777777" w:rsidR="005B0E4E" w:rsidRPr="005B0E4E" w:rsidRDefault="005B0E4E" w:rsidP="005B0E4E">
      <w:pPr>
        <w:pStyle w:val="EndNoteBibliography"/>
        <w:spacing w:after="0"/>
      </w:pPr>
      <w:r w:rsidRPr="005B0E4E">
        <w:t>42.</w:t>
      </w:r>
      <w:r w:rsidRPr="005B0E4E">
        <w:tab/>
        <w:t xml:space="preserve">Ahmad Banday A, Lokhandwala MF. Defective renal dopamine D1 receptor function contributes to hyperinsulinemia-mediated hypertension. </w:t>
      </w:r>
      <w:r w:rsidRPr="005B0E4E">
        <w:rPr>
          <w:i/>
        </w:rPr>
        <w:t>Clinical and experimental hypertension</w:t>
      </w:r>
      <w:r w:rsidRPr="005B0E4E">
        <w:t xml:space="preserve"> 2006; </w:t>
      </w:r>
      <w:r w:rsidRPr="005B0E4E">
        <w:rPr>
          <w:b/>
        </w:rPr>
        <w:t>28</w:t>
      </w:r>
      <w:r w:rsidRPr="005B0E4E">
        <w:t>(8): 695-705.</w:t>
      </w:r>
    </w:p>
    <w:p w14:paraId="2FF4EF92" w14:textId="77777777" w:rsidR="005B0E4E" w:rsidRPr="005B0E4E" w:rsidRDefault="005B0E4E" w:rsidP="005B0E4E">
      <w:pPr>
        <w:pStyle w:val="EndNoteBibliography"/>
        <w:spacing w:after="0"/>
      </w:pPr>
      <w:r w:rsidRPr="005B0E4E">
        <w:t>43.</w:t>
      </w:r>
      <w:r w:rsidRPr="005B0E4E">
        <w:tab/>
        <w:t xml:space="preserve">Misener V, Luca P, Azeke O, et al. Linkage of the dopamine receptor D1 gene to attention-deficit/hyperactivity disorder. </w:t>
      </w:r>
      <w:r w:rsidRPr="005B0E4E">
        <w:rPr>
          <w:i/>
        </w:rPr>
        <w:t>Molecular psychiatry</w:t>
      </w:r>
      <w:r w:rsidRPr="005B0E4E">
        <w:t xml:space="preserve"> 2004; </w:t>
      </w:r>
      <w:r w:rsidRPr="005B0E4E">
        <w:rPr>
          <w:b/>
        </w:rPr>
        <w:t>9</w:t>
      </w:r>
      <w:r w:rsidRPr="005B0E4E">
        <w:t>(5): 500-9.</w:t>
      </w:r>
    </w:p>
    <w:p w14:paraId="3B6E5567" w14:textId="77777777" w:rsidR="005B0E4E" w:rsidRPr="005B0E4E" w:rsidRDefault="005B0E4E" w:rsidP="005B0E4E">
      <w:pPr>
        <w:pStyle w:val="EndNoteBibliography"/>
        <w:spacing w:after="0"/>
      </w:pPr>
      <w:r w:rsidRPr="005B0E4E">
        <w:t>44.</w:t>
      </w:r>
      <w:r w:rsidRPr="005B0E4E">
        <w:tab/>
        <w:t xml:space="preserve">Corominas M, Ramos-Quiroga J, Ferrer M, et al. Cortisol responses in children and adults with attention deficit hyperactivity disorder (ADHD): a possible marker of inhibition deficits. </w:t>
      </w:r>
      <w:r w:rsidRPr="005B0E4E">
        <w:rPr>
          <w:i/>
        </w:rPr>
        <w:t>ADHD Attention Deficit and Hyperactivity Disorders</w:t>
      </w:r>
      <w:r w:rsidRPr="005B0E4E">
        <w:t xml:space="preserve"> 2012; </w:t>
      </w:r>
      <w:r w:rsidRPr="005B0E4E">
        <w:rPr>
          <w:b/>
        </w:rPr>
        <w:t>4</w:t>
      </w:r>
      <w:r w:rsidRPr="005B0E4E">
        <w:t>(2): 63-75.</w:t>
      </w:r>
    </w:p>
    <w:p w14:paraId="6FE54504" w14:textId="77777777" w:rsidR="005B0E4E" w:rsidRPr="005B0E4E" w:rsidRDefault="005B0E4E" w:rsidP="005B0E4E">
      <w:pPr>
        <w:pStyle w:val="EndNoteBibliography"/>
        <w:spacing w:after="0"/>
      </w:pPr>
      <w:r w:rsidRPr="005B0E4E">
        <w:t>45.</w:t>
      </w:r>
      <w:r w:rsidRPr="005B0E4E">
        <w:tab/>
        <w:t xml:space="preserve">Jokinen J, Nordström P. HPA axis hyperactivity and cardiovascular mortality in mood disorder inpatients. </w:t>
      </w:r>
      <w:r w:rsidRPr="005B0E4E">
        <w:rPr>
          <w:i/>
        </w:rPr>
        <w:t>Journal of affective disorders</w:t>
      </w:r>
      <w:r w:rsidRPr="005B0E4E">
        <w:t xml:space="preserve"> 2009; </w:t>
      </w:r>
      <w:r w:rsidRPr="005B0E4E">
        <w:rPr>
          <w:b/>
        </w:rPr>
        <w:t>116</w:t>
      </w:r>
      <w:r w:rsidRPr="005B0E4E">
        <w:t>(1-2): 88-92.</w:t>
      </w:r>
    </w:p>
    <w:p w14:paraId="58B92F3B" w14:textId="77777777" w:rsidR="005B0E4E" w:rsidRPr="005B0E4E" w:rsidRDefault="005B0E4E" w:rsidP="005B0E4E">
      <w:pPr>
        <w:pStyle w:val="EndNoteBibliography"/>
        <w:spacing w:after="0"/>
      </w:pPr>
      <w:r w:rsidRPr="005B0E4E">
        <w:t>46.</w:t>
      </w:r>
      <w:r w:rsidRPr="005B0E4E">
        <w:tab/>
        <w:t xml:space="preserve">Nielsen RE, Banner J, Jensen SE. Cardiovascular disease in patients with severe mental illness. </w:t>
      </w:r>
      <w:r w:rsidRPr="005B0E4E">
        <w:rPr>
          <w:i/>
        </w:rPr>
        <w:t>Nature Reviews Cardiology</w:t>
      </w:r>
      <w:r w:rsidRPr="005B0E4E">
        <w:t xml:space="preserve"> 2021; </w:t>
      </w:r>
      <w:r w:rsidRPr="005B0E4E">
        <w:rPr>
          <w:b/>
        </w:rPr>
        <w:t>18</w:t>
      </w:r>
      <w:r w:rsidRPr="005B0E4E">
        <w:t>(2): 136-45.</w:t>
      </w:r>
    </w:p>
    <w:p w14:paraId="203FD619" w14:textId="77777777" w:rsidR="005B0E4E" w:rsidRPr="005B0E4E" w:rsidRDefault="005B0E4E" w:rsidP="005B0E4E">
      <w:pPr>
        <w:pStyle w:val="EndNoteBibliography"/>
        <w:spacing w:after="0"/>
      </w:pPr>
      <w:r w:rsidRPr="005B0E4E">
        <w:t>47.</w:t>
      </w:r>
      <w:r w:rsidRPr="005B0E4E">
        <w:tab/>
        <w:t xml:space="preserve">Casiero D, Frishman WH. Cardiovascular Complications of Eating Disorders. </w:t>
      </w:r>
      <w:r w:rsidRPr="005B0E4E">
        <w:rPr>
          <w:i/>
        </w:rPr>
        <w:t>Cardiology in Review</w:t>
      </w:r>
      <w:r w:rsidRPr="005B0E4E">
        <w:t xml:space="preserve"> 2006; </w:t>
      </w:r>
      <w:r w:rsidRPr="005B0E4E">
        <w:rPr>
          <w:b/>
        </w:rPr>
        <w:t>14</w:t>
      </w:r>
      <w:r w:rsidRPr="005B0E4E">
        <w:t>(5).</w:t>
      </w:r>
    </w:p>
    <w:p w14:paraId="69B67A41" w14:textId="77777777" w:rsidR="005B0E4E" w:rsidRPr="005B0E4E" w:rsidRDefault="005B0E4E" w:rsidP="005B0E4E">
      <w:pPr>
        <w:pStyle w:val="EndNoteBibliography"/>
        <w:spacing w:after="0"/>
      </w:pPr>
      <w:r w:rsidRPr="005B0E4E">
        <w:t>48.</w:t>
      </w:r>
      <w:r w:rsidRPr="005B0E4E">
        <w:tab/>
        <w:t xml:space="preserve">Schulte MT, Hser Y-I. Substance use and associated health conditions throughout the lifespan. </w:t>
      </w:r>
      <w:r w:rsidRPr="005B0E4E">
        <w:rPr>
          <w:i/>
        </w:rPr>
        <w:t>Public health reviews</w:t>
      </w:r>
      <w:r w:rsidRPr="005B0E4E">
        <w:t xml:space="preserve"> 2013; </w:t>
      </w:r>
      <w:r w:rsidRPr="005B0E4E">
        <w:rPr>
          <w:b/>
        </w:rPr>
        <w:t>35</w:t>
      </w:r>
      <w:r w:rsidRPr="005B0E4E">
        <w:t>(2): 3.</w:t>
      </w:r>
    </w:p>
    <w:p w14:paraId="0F3F544D" w14:textId="77777777" w:rsidR="005B0E4E" w:rsidRPr="00A5650A" w:rsidRDefault="005B0E4E" w:rsidP="005B0E4E">
      <w:pPr>
        <w:pStyle w:val="EndNoteBibliography"/>
        <w:spacing w:after="0"/>
        <w:rPr>
          <w:lang w:val="fr-FR"/>
        </w:rPr>
      </w:pPr>
      <w:r w:rsidRPr="005B0E4E">
        <w:lastRenderedPageBreak/>
        <w:t>49.</w:t>
      </w:r>
      <w:r w:rsidRPr="005B0E4E">
        <w:tab/>
        <w:t xml:space="preserve">Brander G, Isomura K, Chang Z, et al. Association of Tourette syndrome and chronic tic disorder with metabolic and cardiovascular disorders. </w:t>
      </w:r>
      <w:r w:rsidRPr="00A5650A">
        <w:rPr>
          <w:i/>
          <w:lang w:val="fr-FR"/>
        </w:rPr>
        <w:t>JAMA neurology</w:t>
      </w:r>
      <w:r w:rsidRPr="00A5650A">
        <w:rPr>
          <w:lang w:val="fr-FR"/>
        </w:rPr>
        <w:t xml:space="preserve"> 2019; </w:t>
      </w:r>
      <w:r w:rsidRPr="00A5650A">
        <w:rPr>
          <w:b/>
          <w:lang w:val="fr-FR"/>
        </w:rPr>
        <w:t>76</w:t>
      </w:r>
      <w:r w:rsidRPr="00A5650A">
        <w:rPr>
          <w:lang w:val="fr-FR"/>
        </w:rPr>
        <w:t>(4): 454-61.</w:t>
      </w:r>
    </w:p>
    <w:p w14:paraId="3C709F52" w14:textId="77777777" w:rsidR="005B0E4E" w:rsidRPr="005B0E4E" w:rsidRDefault="005B0E4E" w:rsidP="005B0E4E">
      <w:pPr>
        <w:pStyle w:val="EndNoteBibliography"/>
        <w:spacing w:after="0"/>
      </w:pPr>
      <w:r w:rsidRPr="00A5650A">
        <w:rPr>
          <w:lang w:val="fr-FR"/>
        </w:rPr>
        <w:t>50.</w:t>
      </w:r>
      <w:r w:rsidRPr="00A5650A">
        <w:rPr>
          <w:lang w:val="fr-FR"/>
        </w:rPr>
        <w:tab/>
        <w:t xml:space="preserve">Isomura K, Brander G, Chang Z, et al. </w:t>
      </w:r>
      <w:r w:rsidRPr="005B0E4E">
        <w:t xml:space="preserve">Metabolic and cardiovascular complications in obsessive-compulsive disorder: a total population, sibling comparison study with long-term follow-up. </w:t>
      </w:r>
      <w:r w:rsidRPr="005B0E4E">
        <w:rPr>
          <w:i/>
        </w:rPr>
        <w:t>Biological psychiatry</w:t>
      </w:r>
      <w:r w:rsidRPr="005B0E4E">
        <w:t xml:space="preserve"> 2018; </w:t>
      </w:r>
      <w:r w:rsidRPr="005B0E4E">
        <w:rPr>
          <w:b/>
        </w:rPr>
        <w:t>84</w:t>
      </w:r>
      <w:r w:rsidRPr="005B0E4E">
        <w:t>(5): 324-31.</w:t>
      </w:r>
    </w:p>
    <w:p w14:paraId="7B9EFBE9" w14:textId="77777777" w:rsidR="005B0E4E" w:rsidRPr="005B0E4E" w:rsidRDefault="005B0E4E" w:rsidP="005B0E4E">
      <w:pPr>
        <w:pStyle w:val="EndNoteBibliography"/>
      </w:pPr>
      <w:r w:rsidRPr="005B0E4E">
        <w:t>51.</w:t>
      </w:r>
      <w:r w:rsidRPr="005B0E4E">
        <w:tab/>
        <w:t xml:space="preserve">Tiihonen J, Mittendorfer-Rutz E, Torniainen M, Alexanderson K, Tanskanen A. Mortality and cumulative exposure to antipsychotics, antidepressants, and benzodiazepines in patients with schizophrenia: an observational follow-up study. </w:t>
      </w:r>
      <w:r w:rsidRPr="005B0E4E">
        <w:rPr>
          <w:i/>
        </w:rPr>
        <w:t>American Journal of Psychiatry</w:t>
      </w:r>
      <w:r w:rsidRPr="005B0E4E">
        <w:t xml:space="preserve"> 2016; </w:t>
      </w:r>
      <w:r w:rsidRPr="005B0E4E">
        <w:rPr>
          <w:b/>
        </w:rPr>
        <w:t>173</w:t>
      </w:r>
      <w:r w:rsidRPr="005B0E4E">
        <w:t>(6): 600-6.</w:t>
      </w:r>
    </w:p>
    <w:p w14:paraId="7378CAE1" w14:textId="6B2B6A6E" w:rsidR="007120E5" w:rsidRPr="00E87F65" w:rsidRDefault="009E1901" w:rsidP="004252DF">
      <w:pPr>
        <w:spacing w:line="360" w:lineRule="auto"/>
        <w:rPr>
          <w:rFonts w:ascii="Times New Roman" w:hAnsi="Times New Roman" w:cs="Times New Roman"/>
        </w:rPr>
      </w:pPr>
      <w:r w:rsidRPr="00E87F65">
        <w:rPr>
          <w:rFonts w:ascii="Times New Roman" w:hAnsi="Times New Roman" w:cs="Times New Roman"/>
        </w:rPr>
        <w:fldChar w:fldCharType="end"/>
      </w:r>
    </w:p>
    <w:p w14:paraId="75973E89" w14:textId="77777777" w:rsidR="007120E5" w:rsidRPr="00E87F65" w:rsidRDefault="007120E5" w:rsidP="004252DF">
      <w:pPr>
        <w:spacing w:line="360" w:lineRule="auto"/>
        <w:rPr>
          <w:rFonts w:ascii="Times New Roman" w:hAnsi="Times New Roman" w:cs="Times New Roman"/>
        </w:rPr>
      </w:pPr>
    </w:p>
    <w:p w14:paraId="6E5F965C" w14:textId="57B9ACFD" w:rsidR="007120E5" w:rsidRDefault="007120E5" w:rsidP="004252DF">
      <w:pPr>
        <w:spacing w:line="360" w:lineRule="auto"/>
        <w:rPr>
          <w:rFonts w:ascii="Times New Roman" w:hAnsi="Times New Roman" w:cs="Times New Roman"/>
        </w:rPr>
      </w:pPr>
    </w:p>
    <w:p w14:paraId="092E4021" w14:textId="2849611E" w:rsidR="00BF2735" w:rsidRDefault="00BF2735" w:rsidP="004252DF">
      <w:pPr>
        <w:spacing w:line="360" w:lineRule="auto"/>
        <w:rPr>
          <w:rFonts w:ascii="Times New Roman" w:hAnsi="Times New Roman" w:cs="Times New Roman"/>
        </w:rPr>
      </w:pPr>
    </w:p>
    <w:p w14:paraId="221F7D03" w14:textId="02995BF9" w:rsidR="00BF2735" w:rsidRDefault="00BF2735" w:rsidP="004252DF">
      <w:pPr>
        <w:spacing w:line="360" w:lineRule="auto"/>
        <w:rPr>
          <w:rFonts w:ascii="Times New Roman" w:hAnsi="Times New Roman" w:cs="Times New Roman"/>
        </w:rPr>
      </w:pPr>
    </w:p>
    <w:p w14:paraId="506A10AF" w14:textId="2F921540" w:rsidR="00BF2735" w:rsidRDefault="00BF2735" w:rsidP="004252DF">
      <w:pPr>
        <w:spacing w:line="360" w:lineRule="auto"/>
        <w:rPr>
          <w:rFonts w:ascii="Times New Roman" w:hAnsi="Times New Roman" w:cs="Times New Roman"/>
        </w:rPr>
      </w:pPr>
    </w:p>
    <w:p w14:paraId="1245FA7D" w14:textId="5927A3B4" w:rsidR="00BF2735" w:rsidRDefault="00BF2735" w:rsidP="004252DF">
      <w:pPr>
        <w:spacing w:line="360" w:lineRule="auto"/>
        <w:rPr>
          <w:rFonts w:ascii="Times New Roman" w:hAnsi="Times New Roman" w:cs="Times New Roman"/>
        </w:rPr>
      </w:pPr>
    </w:p>
    <w:p w14:paraId="60C00F40" w14:textId="73BC8D5A" w:rsidR="00BF2735" w:rsidRDefault="00BF2735" w:rsidP="004252DF">
      <w:pPr>
        <w:spacing w:line="360" w:lineRule="auto"/>
        <w:rPr>
          <w:rFonts w:ascii="Times New Roman" w:hAnsi="Times New Roman" w:cs="Times New Roman"/>
        </w:rPr>
      </w:pPr>
    </w:p>
    <w:p w14:paraId="2387BBF8" w14:textId="1E8B1D34" w:rsidR="00BF2735" w:rsidRDefault="00BF2735" w:rsidP="004252DF">
      <w:pPr>
        <w:spacing w:line="360" w:lineRule="auto"/>
        <w:rPr>
          <w:rFonts w:ascii="Times New Roman" w:hAnsi="Times New Roman" w:cs="Times New Roman"/>
        </w:rPr>
      </w:pPr>
    </w:p>
    <w:p w14:paraId="59EC07BD" w14:textId="51D8ED12" w:rsidR="00BF2735" w:rsidRDefault="00BF2735" w:rsidP="004252DF">
      <w:pPr>
        <w:spacing w:line="360" w:lineRule="auto"/>
        <w:rPr>
          <w:rFonts w:ascii="Times New Roman" w:hAnsi="Times New Roman" w:cs="Times New Roman"/>
        </w:rPr>
      </w:pPr>
    </w:p>
    <w:p w14:paraId="0A0BAEF9" w14:textId="6CF3172D" w:rsidR="00172C93" w:rsidRDefault="00172C93" w:rsidP="004252DF">
      <w:pPr>
        <w:spacing w:line="360" w:lineRule="auto"/>
        <w:rPr>
          <w:rFonts w:ascii="Times New Roman" w:hAnsi="Times New Roman" w:cs="Times New Roman"/>
        </w:rPr>
      </w:pPr>
    </w:p>
    <w:p w14:paraId="44CCF97B" w14:textId="705464D2" w:rsidR="00172C93" w:rsidRDefault="00172C93" w:rsidP="004252DF">
      <w:pPr>
        <w:spacing w:line="360" w:lineRule="auto"/>
        <w:rPr>
          <w:rFonts w:ascii="Times New Roman" w:hAnsi="Times New Roman" w:cs="Times New Roman"/>
        </w:rPr>
      </w:pPr>
    </w:p>
    <w:p w14:paraId="70ACC598" w14:textId="5D855776" w:rsidR="00172C93" w:rsidRDefault="00172C93" w:rsidP="004252DF">
      <w:pPr>
        <w:spacing w:line="360" w:lineRule="auto"/>
        <w:rPr>
          <w:rFonts w:ascii="Times New Roman" w:hAnsi="Times New Roman" w:cs="Times New Roman"/>
        </w:rPr>
      </w:pPr>
    </w:p>
    <w:p w14:paraId="5F79231B" w14:textId="0876A3E3" w:rsidR="00172C93" w:rsidRDefault="00172C93" w:rsidP="004252DF">
      <w:pPr>
        <w:spacing w:line="360" w:lineRule="auto"/>
        <w:rPr>
          <w:rFonts w:ascii="Times New Roman" w:hAnsi="Times New Roman" w:cs="Times New Roman"/>
        </w:rPr>
      </w:pPr>
    </w:p>
    <w:p w14:paraId="4A79EAAB" w14:textId="6C0668C2" w:rsidR="00172C93" w:rsidRDefault="00172C93" w:rsidP="004252DF">
      <w:pPr>
        <w:spacing w:line="360" w:lineRule="auto"/>
        <w:rPr>
          <w:rFonts w:ascii="Times New Roman" w:hAnsi="Times New Roman" w:cs="Times New Roman"/>
        </w:rPr>
      </w:pPr>
    </w:p>
    <w:p w14:paraId="4CEDD55C" w14:textId="77777777" w:rsidR="00172C93" w:rsidRDefault="00172C93" w:rsidP="004252DF">
      <w:pPr>
        <w:spacing w:line="360" w:lineRule="auto"/>
        <w:rPr>
          <w:rFonts w:ascii="Times New Roman" w:hAnsi="Times New Roman" w:cs="Times New Roman"/>
        </w:rPr>
      </w:pPr>
      <w:bookmarkStart w:id="0" w:name="_GoBack"/>
      <w:bookmarkEnd w:id="0"/>
    </w:p>
    <w:p w14:paraId="519354DF" w14:textId="0C110F11" w:rsidR="00BF2735" w:rsidRDefault="00BF2735" w:rsidP="004252DF">
      <w:pPr>
        <w:spacing w:line="360" w:lineRule="auto"/>
        <w:rPr>
          <w:rFonts w:ascii="Times New Roman" w:hAnsi="Times New Roman" w:cs="Times New Roman"/>
        </w:rPr>
      </w:pPr>
    </w:p>
    <w:p w14:paraId="057BC457" w14:textId="34307729" w:rsidR="00BF2735" w:rsidRDefault="00BF2735" w:rsidP="004252DF">
      <w:pPr>
        <w:spacing w:line="360" w:lineRule="auto"/>
        <w:rPr>
          <w:rFonts w:ascii="Times New Roman" w:hAnsi="Times New Roman" w:cs="Times New Roman"/>
        </w:rPr>
      </w:pPr>
    </w:p>
    <w:p w14:paraId="42583DB4" w14:textId="1A278A01" w:rsidR="00BF2735" w:rsidRDefault="00BF2735" w:rsidP="004252DF">
      <w:pPr>
        <w:spacing w:line="360" w:lineRule="auto"/>
        <w:rPr>
          <w:rFonts w:ascii="Times New Roman" w:hAnsi="Times New Roman" w:cs="Times New Roman"/>
        </w:rPr>
      </w:pPr>
    </w:p>
    <w:p w14:paraId="79E61709" w14:textId="77777777" w:rsidR="00BF2735" w:rsidRPr="00E87F65" w:rsidRDefault="00BF2735" w:rsidP="004252DF">
      <w:pPr>
        <w:spacing w:line="360" w:lineRule="auto"/>
        <w:rPr>
          <w:rFonts w:ascii="Times New Roman" w:hAnsi="Times New Roman" w:cs="Times New Roman"/>
        </w:rPr>
      </w:pPr>
    </w:p>
    <w:p w14:paraId="66E00471" w14:textId="79312B85" w:rsidR="00BE71DB" w:rsidRPr="00E87F65" w:rsidRDefault="00BE71DB" w:rsidP="004252DF">
      <w:pPr>
        <w:spacing w:line="360" w:lineRule="auto"/>
        <w:rPr>
          <w:rFonts w:ascii="Times New Roman" w:hAnsi="Times New Roman" w:cs="Times New Roman"/>
        </w:rPr>
      </w:pPr>
      <w:r w:rsidRPr="00E87F65">
        <w:rPr>
          <w:rFonts w:ascii="Times New Roman" w:eastAsia="MS Mincho" w:hAnsi="Times New Roman" w:cs="Times New Roman"/>
          <w:b/>
          <w:bCs/>
          <w:lang w:eastAsia="ja-JP"/>
        </w:rPr>
        <w:lastRenderedPageBreak/>
        <w:t>TABLES</w:t>
      </w:r>
    </w:p>
    <w:p w14:paraId="3B1749C7" w14:textId="77777777" w:rsidR="00BE71DB" w:rsidRPr="00E87F65" w:rsidRDefault="00BE71DB" w:rsidP="00BE71DB">
      <w:pPr>
        <w:spacing w:after="120" w:line="360" w:lineRule="auto"/>
        <w:rPr>
          <w:rFonts w:ascii="Times New Roman" w:eastAsia="MS Mincho" w:hAnsi="Times New Roman" w:cs="Times New Roman"/>
          <w:bCs/>
          <w:lang w:eastAsia="ja-JP"/>
        </w:rPr>
      </w:pPr>
      <w:r w:rsidRPr="00E87F65">
        <w:rPr>
          <w:rFonts w:ascii="Times New Roman" w:eastAsia="MS Mincho" w:hAnsi="Times New Roman" w:cs="Times New Roman"/>
          <w:b/>
          <w:bCs/>
          <w:lang w:eastAsia="ja-JP"/>
        </w:rPr>
        <w:t xml:space="preserve">Table 1. </w:t>
      </w:r>
      <w:r w:rsidRPr="00E87F65">
        <w:rPr>
          <w:rFonts w:ascii="Times New Roman" w:eastAsia="MS Mincho" w:hAnsi="Times New Roman" w:cs="Times New Roman"/>
          <w:bCs/>
          <w:lang w:eastAsia="ja-JP"/>
        </w:rPr>
        <w:t>Descriptive characteristics of individuals with and without ADHD</w:t>
      </w:r>
    </w:p>
    <w:tbl>
      <w:tblPr>
        <w:tblW w:w="9639"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397"/>
        <w:gridCol w:w="2132"/>
        <w:gridCol w:w="2126"/>
        <w:gridCol w:w="1984"/>
      </w:tblGrid>
      <w:tr w:rsidR="00BE71DB" w:rsidRPr="00E87F65" w14:paraId="58B6D50A" w14:textId="77777777" w:rsidTr="002C3DC7">
        <w:trPr>
          <w:trHeight w:val="300"/>
        </w:trPr>
        <w:tc>
          <w:tcPr>
            <w:tcW w:w="3397" w:type="dxa"/>
            <w:tcBorders>
              <w:top w:val="single" w:sz="4" w:space="0" w:color="auto"/>
              <w:bottom w:val="nil"/>
            </w:tcBorders>
            <w:shd w:val="clear" w:color="auto" w:fill="auto"/>
            <w:noWrap/>
            <w:vAlign w:val="center"/>
          </w:tcPr>
          <w:p w14:paraId="07763242" w14:textId="77777777" w:rsidR="00BE71DB" w:rsidRPr="00E87F65" w:rsidRDefault="00BE71DB" w:rsidP="002C3DC7">
            <w:pPr>
              <w:spacing w:before="60" w:after="60" w:line="240" w:lineRule="auto"/>
              <w:jc w:val="center"/>
              <w:rPr>
                <w:rFonts w:ascii="Times New Roman" w:eastAsia="Times New Roman" w:hAnsi="Times New Roman" w:cs="Times New Roman"/>
                <w:color w:val="000000"/>
                <w:lang w:eastAsia="ja-JP"/>
              </w:rPr>
            </w:pPr>
          </w:p>
        </w:tc>
        <w:tc>
          <w:tcPr>
            <w:tcW w:w="2132" w:type="dxa"/>
            <w:tcBorders>
              <w:top w:val="single" w:sz="4" w:space="0" w:color="auto"/>
              <w:bottom w:val="nil"/>
            </w:tcBorders>
            <w:shd w:val="clear" w:color="auto" w:fill="auto"/>
            <w:noWrap/>
            <w:vAlign w:val="center"/>
          </w:tcPr>
          <w:p w14:paraId="5C72D515"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Total</w:t>
            </w:r>
          </w:p>
          <w:p w14:paraId="3C656EEE" w14:textId="38319FAD"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w:t>
            </w:r>
            <w:r w:rsidRPr="00E87F65">
              <w:rPr>
                <w:rFonts w:ascii="Times New Roman" w:hAnsi="Times New Roman" w:cs="Times New Roman"/>
              </w:rPr>
              <w:t xml:space="preserve"> 5</w:t>
            </w:r>
            <w:r w:rsidR="00F50AE8" w:rsidRPr="00E87F65">
              <w:rPr>
                <w:rFonts w:ascii="Times New Roman" w:hAnsi="Times New Roman" w:cs="Times New Roman"/>
              </w:rPr>
              <w:t>,</w:t>
            </w:r>
            <w:r w:rsidRPr="00E87F65">
              <w:rPr>
                <w:rFonts w:ascii="Times New Roman" w:hAnsi="Times New Roman" w:cs="Times New Roman"/>
              </w:rPr>
              <w:t>389</w:t>
            </w:r>
            <w:r w:rsidR="00F50AE8" w:rsidRPr="00E87F65">
              <w:rPr>
                <w:rFonts w:ascii="Times New Roman" w:hAnsi="Times New Roman" w:cs="Times New Roman"/>
              </w:rPr>
              <w:t>,</w:t>
            </w:r>
            <w:r w:rsidRPr="00E87F65">
              <w:rPr>
                <w:rFonts w:ascii="Times New Roman" w:hAnsi="Times New Roman" w:cs="Times New Roman"/>
              </w:rPr>
              <w:t>519</w:t>
            </w:r>
          </w:p>
        </w:tc>
        <w:tc>
          <w:tcPr>
            <w:tcW w:w="2126" w:type="dxa"/>
            <w:tcBorders>
              <w:top w:val="single" w:sz="4" w:space="0" w:color="auto"/>
              <w:bottom w:val="nil"/>
            </w:tcBorders>
            <w:shd w:val="clear" w:color="auto" w:fill="auto"/>
            <w:noWrap/>
            <w:vAlign w:val="center"/>
          </w:tcPr>
          <w:p w14:paraId="1A5D744F"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 xml:space="preserve">Individuals with ADHD </w:t>
            </w:r>
          </w:p>
          <w:p w14:paraId="0E43B7FE" w14:textId="5515AE9F"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w:t>
            </w:r>
            <w:r w:rsidRPr="00E87F65">
              <w:rPr>
                <w:rFonts w:ascii="Times New Roman" w:hAnsi="Times New Roman" w:cs="Times New Roman"/>
              </w:rPr>
              <w:t xml:space="preserve"> </w:t>
            </w:r>
            <w:r w:rsidRPr="00E87F65">
              <w:rPr>
                <w:rFonts w:ascii="Times New Roman" w:hAnsi="Times New Roman" w:cs="Times New Roman"/>
                <w:b/>
                <w:bCs/>
              </w:rPr>
              <w:t>37</w:t>
            </w:r>
            <w:r w:rsidR="00F50AE8" w:rsidRPr="00E87F65">
              <w:rPr>
                <w:rFonts w:ascii="Times New Roman" w:hAnsi="Times New Roman" w:cs="Times New Roman"/>
                <w:b/>
                <w:bCs/>
              </w:rPr>
              <w:t>,</w:t>
            </w:r>
            <w:r w:rsidRPr="00E87F65">
              <w:rPr>
                <w:rFonts w:ascii="Times New Roman" w:hAnsi="Times New Roman" w:cs="Times New Roman"/>
                <w:b/>
                <w:bCs/>
              </w:rPr>
              <w:t>027</w:t>
            </w:r>
          </w:p>
        </w:tc>
        <w:tc>
          <w:tcPr>
            <w:tcW w:w="1984" w:type="dxa"/>
            <w:tcBorders>
              <w:top w:val="single" w:sz="4" w:space="0" w:color="auto"/>
              <w:bottom w:val="nil"/>
              <w:right w:val="nil"/>
            </w:tcBorders>
            <w:vAlign w:val="center"/>
          </w:tcPr>
          <w:p w14:paraId="56F65514"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 xml:space="preserve">Individuals without ADHD </w:t>
            </w:r>
          </w:p>
          <w:p w14:paraId="432AB6E2" w14:textId="345329E4"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w:t>
            </w:r>
            <w:r w:rsidRPr="00E87F65">
              <w:rPr>
                <w:rFonts w:ascii="Times New Roman" w:hAnsi="Times New Roman" w:cs="Times New Roman"/>
              </w:rPr>
              <w:t xml:space="preserve"> </w:t>
            </w:r>
            <w:r w:rsidRPr="00E87F65">
              <w:rPr>
                <w:rFonts w:ascii="Times New Roman" w:hAnsi="Times New Roman" w:cs="Times New Roman"/>
                <w:b/>
                <w:bCs/>
              </w:rPr>
              <w:t>5</w:t>
            </w:r>
            <w:r w:rsidR="00F50AE8" w:rsidRPr="00E87F65">
              <w:rPr>
                <w:rFonts w:ascii="Times New Roman" w:hAnsi="Times New Roman" w:cs="Times New Roman"/>
                <w:b/>
                <w:bCs/>
              </w:rPr>
              <w:t>,</w:t>
            </w:r>
            <w:r w:rsidRPr="00E87F65">
              <w:rPr>
                <w:rFonts w:ascii="Times New Roman" w:hAnsi="Times New Roman" w:cs="Times New Roman"/>
                <w:b/>
                <w:bCs/>
              </w:rPr>
              <w:t>352</w:t>
            </w:r>
            <w:r w:rsidR="00F50AE8" w:rsidRPr="00E87F65">
              <w:rPr>
                <w:rFonts w:ascii="Times New Roman" w:hAnsi="Times New Roman" w:cs="Times New Roman"/>
                <w:b/>
                <w:bCs/>
              </w:rPr>
              <w:t>,</w:t>
            </w:r>
            <w:r w:rsidRPr="00E87F65">
              <w:rPr>
                <w:rFonts w:ascii="Times New Roman" w:hAnsi="Times New Roman" w:cs="Times New Roman"/>
                <w:b/>
                <w:bCs/>
              </w:rPr>
              <w:t>492</w:t>
            </w:r>
          </w:p>
        </w:tc>
      </w:tr>
      <w:tr w:rsidR="00BE71DB" w:rsidRPr="00E87F65" w14:paraId="68064821" w14:textId="77777777" w:rsidTr="002C3DC7">
        <w:trPr>
          <w:trHeight w:val="300"/>
        </w:trPr>
        <w:tc>
          <w:tcPr>
            <w:tcW w:w="3397" w:type="dxa"/>
            <w:tcBorders>
              <w:top w:val="nil"/>
              <w:bottom w:val="single" w:sz="4" w:space="0" w:color="auto"/>
            </w:tcBorders>
            <w:shd w:val="clear" w:color="auto" w:fill="auto"/>
            <w:noWrap/>
            <w:vAlign w:val="center"/>
            <w:hideMark/>
          </w:tcPr>
          <w:p w14:paraId="7917D1C5" w14:textId="77777777" w:rsidR="00BE71DB" w:rsidRPr="00E87F65" w:rsidRDefault="00BE71DB" w:rsidP="002C3DC7">
            <w:pPr>
              <w:spacing w:before="60" w:after="60" w:line="240" w:lineRule="auto"/>
              <w:jc w:val="center"/>
              <w:rPr>
                <w:rFonts w:ascii="Times New Roman" w:eastAsia="Times New Roman" w:hAnsi="Times New Roman" w:cs="Times New Roman"/>
                <w:color w:val="000000"/>
                <w:lang w:eastAsia="ja-JP"/>
              </w:rPr>
            </w:pPr>
          </w:p>
        </w:tc>
        <w:tc>
          <w:tcPr>
            <w:tcW w:w="2132" w:type="dxa"/>
            <w:tcBorders>
              <w:top w:val="nil"/>
              <w:bottom w:val="single" w:sz="4" w:space="0" w:color="auto"/>
            </w:tcBorders>
            <w:shd w:val="clear" w:color="auto" w:fill="auto"/>
            <w:noWrap/>
            <w:vAlign w:val="center"/>
            <w:hideMark/>
          </w:tcPr>
          <w:p w14:paraId="21D77D69"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 (%)</w:t>
            </w:r>
          </w:p>
        </w:tc>
        <w:tc>
          <w:tcPr>
            <w:tcW w:w="2126" w:type="dxa"/>
            <w:tcBorders>
              <w:top w:val="nil"/>
              <w:bottom w:val="single" w:sz="4" w:space="0" w:color="auto"/>
            </w:tcBorders>
            <w:shd w:val="clear" w:color="auto" w:fill="auto"/>
            <w:noWrap/>
            <w:hideMark/>
          </w:tcPr>
          <w:p w14:paraId="62F2EEF2"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 (%)</w:t>
            </w:r>
          </w:p>
        </w:tc>
        <w:tc>
          <w:tcPr>
            <w:tcW w:w="1984" w:type="dxa"/>
            <w:tcBorders>
              <w:top w:val="nil"/>
              <w:bottom w:val="single" w:sz="4" w:space="0" w:color="auto"/>
              <w:right w:val="nil"/>
            </w:tcBorders>
          </w:tcPr>
          <w:p w14:paraId="1CC5B6E6" w14:textId="77777777" w:rsidR="00BE71DB" w:rsidRPr="00E87F65" w:rsidRDefault="00BE71DB" w:rsidP="002C3DC7">
            <w:pPr>
              <w:spacing w:before="60" w:after="60" w:line="240" w:lineRule="auto"/>
              <w:jc w:val="center"/>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N (%)</w:t>
            </w:r>
          </w:p>
        </w:tc>
      </w:tr>
      <w:tr w:rsidR="00BE71DB" w:rsidRPr="00E87F65" w14:paraId="0F744E89" w14:textId="77777777" w:rsidTr="002C3DC7">
        <w:trPr>
          <w:trHeight w:val="300"/>
        </w:trPr>
        <w:tc>
          <w:tcPr>
            <w:tcW w:w="3397" w:type="dxa"/>
            <w:shd w:val="clear" w:color="auto" w:fill="auto"/>
            <w:noWrap/>
            <w:vAlign w:val="center"/>
          </w:tcPr>
          <w:p w14:paraId="540A0B21" w14:textId="77777777"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color w:val="000000"/>
                <w:lang w:eastAsia="ja-JP"/>
              </w:rPr>
              <w:t>Mean age at baseline</w:t>
            </w:r>
          </w:p>
        </w:tc>
        <w:tc>
          <w:tcPr>
            <w:tcW w:w="2132" w:type="dxa"/>
            <w:shd w:val="clear" w:color="auto" w:fill="auto"/>
            <w:noWrap/>
            <w:vAlign w:val="center"/>
          </w:tcPr>
          <w:p w14:paraId="2059D578"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38.43 (12.32)</w:t>
            </w:r>
          </w:p>
        </w:tc>
        <w:tc>
          <w:tcPr>
            <w:tcW w:w="2126" w:type="dxa"/>
            <w:shd w:val="clear" w:color="auto" w:fill="auto"/>
            <w:noWrap/>
            <w:vAlign w:val="center"/>
          </w:tcPr>
          <w:p w14:paraId="315F2653"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30.34 (9.25)</w:t>
            </w:r>
          </w:p>
        </w:tc>
        <w:tc>
          <w:tcPr>
            <w:tcW w:w="1984" w:type="dxa"/>
            <w:tcBorders>
              <w:right w:val="nil"/>
            </w:tcBorders>
            <w:vAlign w:val="center"/>
          </w:tcPr>
          <w:p w14:paraId="2A4E0DCE"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38.49 (12.32)</w:t>
            </w:r>
          </w:p>
        </w:tc>
      </w:tr>
      <w:tr w:rsidR="00BE71DB" w:rsidRPr="00E87F65" w14:paraId="3CE1AB0B" w14:textId="77777777" w:rsidTr="002C3DC7">
        <w:trPr>
          <w:trHeight w:val="300"/>
        </w:trPr>
        <w:tc>
          <w:tcPr>
            <w:tcW w:w="3397" w:type="dxa"/>
            <w:shd w:val="clear" w:color="auto" w:fill="auto"/>
            <w:noWrap/>
            <w:vAlign w:val="center"/>
          </w:tcPr>
          <w:p w14:paraId="7BF5A82C" w14:textId="482CC20C" w:rsidR="00BE71DB" w:rsidRPr="00E87F65" w:rsidRDefault="00BE71DB" w:rsidP="00D21D49">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color w:val="000000"/>
                <w:lang w:eastAsia="ja-JP"/>
              </w:rPr>
              <w:t xml:space="preserve">Mean age of first </w:t>
            </w:r>
            <w:r w:rsidR="00D21D49" w:rsidRPr="00E87F65">
              <w:rPr>
                <w:rFonts w:ascii="Times New Roman" w:eastAsia="Times New Roman" w:hAnsi="Times New Roman" w:cs="Times New Roman"/>
                <w:b/>
                <w:color w:val="000000"/>
                <w:lang w:eastAsia="ja-JP"/>
              </w:rPr>
              <w:t>CVD</w:t>
            </w:r>
            <w:r w:rsidRPr="00E87F65">
              <w:rPr>
                <w:rFonts w:ascii="Times New Roman" w:eastAsia="Times New Roman" w:hAnsi="Times New Roman" w:cs="Times New Roman"/>
                <w:b/>
                <w:color w:val="000000"/>
                <w:lang w:eastAsia="ja-JP"/>
              </w:rPr>
              <w:t xml:space="preserve"> diagnosis</w:t>
            </w:r>
          </w:p>
        </w:tc>
        <w:tc>
          <w:tcPr>
            <w:tcW w:w="2132" w:type="dxa"/>
            <w:shd w:val="clear" w:color="auto" w:fill="auto"/>
            <w:noWrap/>
            <w:vAlign w:val="center"/>
          </w:tcPr>
          <w:p w14:paraId="1A4187FD"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56.41 (10.25)</w:t>
            </w:r>
          </w:p>
        </w:tc>
        <w:tc>
          <w:tcPr>
            <w:tcW w:w="2126" w:type="dxa"/>
            <w:shd w:val="clear" w:color="auto" w:fill="auto"/>
            <w:noWrap/>
            <w:vAlign w:val="center"/>
          </w:tcPr>
          <w:p w14:paraId="5F0AACE1"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47.13 (10.50)</w:t>
            </w:r>
          </w:p>
        </w:tc>
        <w:tc>
          <w:tcPr>
            <w:tcW w:w="1984" w:type="dxa"/>
            <w:tcBorders>
              <w:right w:val="nil"/>
            </w:tcBorders>
            <w:vAlign w:val="center"/>
          </w:tcPr>
          <w:p w14:paraId="379727E1" w14:textId="77777777" w:rsidR="00BE71DB" w:rsidRPr="00E87F65" w:rsidRDefault="00BE71DB" w:rsidP="002C3DC7">
            <w:pPr>
              <w:rPr>
                <w:rFonts w:ascii="Times New Roman" w:hAnsi="Times New Roman" w:cs="Times New Roman"/>
                <w:color w:val="000000"/>
                <w:highlight w:val="yellow"/>
              </w:rPr>
            </w:pPr>
            <w:r w:rsidRPr="00E87F65">
              <w:rPr>
                <w:rFonts w:ascii="Times New Roman" w:hAnsi="Times New Roman" w:cs="Times New Roman"/>
                <w:color w:val="000000"/>
              </w:rPr>
              <w:t>56.45 (10.23)</w:t>
            </w:r>
          </w:p>
        </w:tc>
      </w:tr>
      <w:tr w:rsidR="00BE71DB" w:rsidRPr="00E87F65" w14:paraId="13F311EB" w14:textId="77777777" w:rsidTr="002C3DC7">
        <w:trPr>
          <w:trHeight w:val="300"/>
        </w:trPr>
        <w:tc>
          <w:tcPr>
            <w:tcW w:w="3397" w:type="dxa"/>
            <w:shd w:val="clear" w:color="auto" w:fill="auto"/>
            <w:noWrap/>
            <w:vAlign w:val="center"/>
          </w:tcPr>
          <w:p w14:paraId="386BA9B3" w14:textId="614A1EB1" w:rsidR="00BE71DB" w:rsidRPr="00E87F65" w:rsidRDefault="00BE71DB" w:rsidP="00D21D49">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bCs/>
                <w:color w:val="000000"/>
                <w:lang w:eastAsia="ja-JP"/>
              </w:rPr>
              <w:t xml:space="preserve">Incidence rate  of </w:t>
            </w:r>
            <w:r w:rsidR="00D21D49" w:rsidRPr="00E87F65">
              <w:rPr>
                <w:rFonts w:ascii="Times New Roman" w:eastAsia="Times New Roman" w:hAnsi="Times New Roman" w:cs="Times New Roman"/>
                <w:b/>
                <w:bCs/>
                <w:color w:val="000000"/>
                <w:lang w:eastAsia="ja-JP"/>
              </w:rPr>
              <w:t>CVD</w:t>
            </w:r>
          </w:p>
        </w:tc>
        <w:tc>
          <w:tcPr>
            <w:tcW w:w="2132" w:type="dxa"/>
            <w:shd w:val="clear" w:color="auto" w:fill="auto"/>
            <w:noWrap/>
            <w:vAlign w:val="center"/>
          </w:tcPr>
          <w:p w14:paraId="155A16AA" w14:textId="77777777" w:rsidR="00BE71DB" w:rsidRPr="00E87F65" w:rsidRDefault="00BE71DB" w:rsidP="002C3DC7">
            <w:pPr>
              <w:rPr>
                <w:rFonts w:ascii="Times New Roman" w:hAnsi="Times New Roman" w:cs="Times New Roman"/>
                <w:color w:val="000000"/>
              </w:rPr>
            </w:pPr>
            <w:r w:rsidRPr="00E87F65">
              <w:rPr>
                <w:rFonts w:ascii="Times New Roman" w:hAnsi="Times New Roman" w:cs="Times New Roman"/>
                <w:color w:val="000000"/>
              </w:rPr>
              <w:t>1.65%</w:t>
            </w:r>
          </w:p>
        </w:tc>
        <w:tc>
          <w:tcPr>
            <w:tcW w:w="2126" w:type="dxa"/>
            <w:shd w:val="clear" w:color="auto" w:fill="auto"/>
            <w:noWrap/>
            <w:vAlign w:val="center"/>
          </w:tcPr>
          <w:p w14:paraId="3C243B0B" w14:textId="77777777" w:rsidR="00BE71DB" w:rsidRPr="00E87F65" w:rsidRDefault="00BE71DB" w:rsidP="002C3DC7">
            <w:pPr>
              <w:rPr>
                <w:rFonts w:ascii="Times New Roman" w:hAnsi="Times New Roman" w:cs="Times New Roman"/>
                <w:color w:val="000000"/>
              </w:rPr>
            </w:pPr>
            <w:r w:rsidRPr="00E87F65">
              <w:rPr>
                <w:rFonts w:ascii="Times New Roman" w:hAnsi="Times New Roman" w:cs="Times New Roman"/>
                <w:color w:val="000000"/>
              </w:rPr>
              <w:t>1.79%</w:t>
            </w:r>
          </w:p>
        </w:tc>
        <w:tc>
          <w:tcPr>
            <w:tcW w:w="1984" w:type="dxa"/>
            <w:tcBorders>
              <w:right w:val="nil"/>
            </w:tcBorders>
            <w:vAlign w:val="center"/>
          </w:tcPr>
          <w:p w14:paraId="54F9F32E" w14:textId="77777777" w:rsidR="00BE71DB" w:rsidRPr="00E87F65" w:rsidRDefault="00BE71DB" w:rsidP="002C3DC7">
            <w:pPr>
              <w:rPr>
                <w:rFonts w:ascii="Times New Roman" w:hAnsi="Times New Roman" w:cs="Times New Roman"/>
                <w:color w:val="000000"/>
              </w:rPr>
            </w:pPr>
            <w:r w:rsidRPr="00E87F65">
              <w:rPr>
                <w:rFonts w:ascii="Times New Roman" w:hAnsi="Times New Roman" w:cs="Times New Roman"/>
                <w:color w:val="000000"/>
              </w:rPr>
              <w:t>1.16%</w:t>
            </w:r>
          </w:p>
        </w:tc>
      </w:tr>
      <w:tr w:rsidR="00BE71DB" w:rsidRPr="00E87F65" w14:paraId="66B797E2" w14:textId="77777777" w:rsidTr="002C3DC7">
        <w:trPr>
          <w:trHeight w:val="300"/>
        </w:trPr>
        <w:tc>
          <w:tcPr>
            <w:tcW w:w="3397" w:type="dxa"/>
            <w:shd w:val="clear" w:color="auto" w:fill="auto"/>
            <w:noWrap/>
            <w:vAlign w:val="center"/>
          </w:tcPr>
          <w:p w14:paraId="6F030E8E" w14:textId="77777777"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bCs/>
                <w:color w:val="000000"/>
                <w:lang w:eastAsia="ja-JP"/>
              </w:rPr>
              <w:t>Year of birth</w:t>
            </w:r>
          </w:p>
        </w:tc>
        <w:tc>
          <w:tcPr>
            <w:tcW w:w="2132" w:type="dxa"/>
            <w:shd w:val="clear" w:color="auto" w:fill="auto"/>
            <w:noWrap/>
            <w:vAlign w:val="center"/>
          </w:tcPr>
          <w:p w14:paraId="6352418A" w14:textId="77777777" w:rsidR="00BE71DB" w:rsidRPr="00E87F65" w:rsidRDefault="00BE71DB" w:rsidP="002C3DC7">
            <w:pPr>
              <w:rPr>
                <w:rFonts w:ascii="Times New Roman" w:hAnsi="Times New Roman" w:cs="Times New Roman"/>
                <w:color w:val="000000"/>
                <w:highlight w:val="yellow"/>
              </w:rPr>
            </w:pPr>
          </w:p>
        </w:tc>
        <w:tc>
          <w:tcPr>
            <w:tcW w:w="2126" w:type="dxa"/>
            <w:shd w:val="clear" w:color="auto" w:fill="auto"/>
            <w:noWrap/>
            <w:vAlign w:val="center"/>
          </w:tcPr>
          <w:p w14:paraId="65A930F5" w14:textId="77777777" w:rsidR="00BE71DB" w:rsidRPr="00E87F65" w:rsidRDefault="00BE71DB" w:rsidP="002C3DC7">
            <w:pPr>
              <w:rPr>
                <w:rFonts w:ascii="Times New Roman" w:hAnsi="Times New Roman" w:cs="Times New Roman"/>
                <w:color w:val="000000"/>
                <w:highlight w:val="yellow"/>
              </w:rPr>
            </w:pPr>
          </w:p>
        </w:tc>
        <w:tc>
          <w:tcPr>
            <w:tcW w:w="1984" w:type="dxa"/>
            <w:tcBorders>
              <w:right w:val="nil"/>
            </w:tcBorders>
            <w:vAlign w:val="center"/>
          </w:tcPr>
          <w:p w14:paraId="26C82170" w14:textId="77777777" w:rsidR="00BE71DB" w:rsidRPr="00E87F65" w:rsidRDefault="00BE71DB" w:rsidP="002C3DC7">
            <w:pPr>
              <w:rPr>
                <w:rFonts w:ascii="Times New Roman" w:hAnsi="Times New Roman" w:cs="Times New Roman"/>
                <w:color w:val="000000"/>
                <w:highlight w:val="yellow"/>
              </w:rPr>
            </w:pPr>
          </w:p>
        </w:tc>
      </w:tr>
      <w:tr w:rsidR="00BE71DB" w:rsidRPr="00E87F65" w14:paraId="2A852088" w14:textId="77777777" w:rsidTr="002C3DC7">
        <w:trPr>
          <w:trHeight w:val="300"/>
        </w:trPr>
        <w:tc>
          <w:tcPr>
            <w:tcW w:w="3397" w:type="dxa"/>
            <w:shd w:val="clear" w:color="auto" w:fill="auto"/>
            <w:noWrap/>
            <w:vAlign w:val="center"/>
          </w:tcPr>
          <w:p w14:paraId="2C4A9CE8"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1941-1950</w:t>
            </w:r>
          </w:p>
        </w:tc>
        <w:tc>
          <w:tcPr>
            <w:tcW w:w="2132" w:type="dxa"/>
            <w:shd w:val="clear" w:color="auto" w:fill="auto"/>
            <w:noWrap/>
          </w:tcPr>
          <w:p w14:paraId="45724806" w14:textId="6EFF0041" w:rsidR="00BE71DB" w:rsidRPr="00E87F65" w:rsidRDefault="007843ED" w:rsidP="002C3DC7">
            <w:pPr>
              <w:rPr>
                <w:rFonts w:ascii="Times New Roman" w:hAnsi="Times New Roman" w:cs="Times New Roman"/>
              </w:rPr>
            </w:pPr>
            <w:r w:rsidRPr="007843ED">
              <w:rPr>
                <w:rFonts w:ascii="Times New Roman" w:hAnsi="Times New Roman" w:cs="Times New Roman"/>
              </w:rPr>
              <w:t>1207438 (22.40)</w:t>
            </w:r>
          </w:p>
        </w:tc>
        <w:tc>
          <w:tcPr>
            <w:tcW w:w="2126" w:type="dxa"/>
            <w:shd w:val="clear" w:color="auto" w:fill="auto"/>
            <w:noWrap/>
          </w:tcPr>
          <w:p w14:paraId="4C41DC8E" w14:textId="77777777" w:rsidR="00BE71DB" w:rsidRPr="00E87F65" w:rsidRDefault="00BE71DB" w:rsidP="002C3DC7">
            <w:pPr>
              <w:rPr>
                <w:rFonts w:ascii="Times New Roman" w:hAnsi="Times New Roman" w:cs="Times New Roman"/>
              </w:rPr>
            </w:pPr>
            <w:r w:rsidRPr="00E87F65">
              <w:rPr>
                <w:rFonts w:ascii="Times New Roman" w:hAnsi="Times New Roman" w:cs="Times New Roman"/>
              </w:rPr>
              <w:t>1084 (2.93)</w:t>
            </w:r>
          </w:p>
        </w:tc>
        <w:tc>
          <w:tcPr>
            <w:tcW w:w="1984" w:type="dxa"/>
            <w:tcBorders>
              <w:right w:val="nil"/>
            </w:tcBorders>
          </w:tcPr>
          <w:p w14:paraId="15B70D47" w14:textId="2B7F98B8" w:rsidR="00BE71DB" w:rsidRPr="00E87F65" w:rsidRDefault="00285B94" w:rsidP="002C3DC7">
            <w:pPr>
              <w:rPr>
                <w:rFonts w:ascii="Times New Roman" w:hAnsi="Times New Roman" w:cs="Times New Roman"/>
              </w:rPr>
            </w:pPr>
            <w:r w:rsidRPr="00285B94">
              <w:rPr>
                <w:rFonts w:ascii="Times New Roman" w:hAnsi="Times New Roman" w:cs="Times New Roman"/>
              </w:rPr>
              <w:t>1206354 (22.54)</w:t>
            </w:r>
          </w:p>
        </w:tc>
      </w:tr>
      <w:tr w:rsidR="00BE71DB" w:rsidRPr="00E87F65" w14:paraId="65164773" w14:textId="77777777" w:rsidTr="002C3DC7">
        <w:trPr>
          <w:trHeight w:val="300"/>
        </w:trPr>
        <w:tc>
          <w:tcPr>
            <w:tcW w:w="3397" w:type="dxa"/>
            <w:shd w:val="clear" w:color="auto" w:fill="auto"/>
            <w:noWrap/>
            <w:vAlign w:val="center"/>
          </w:tcPr>
          <w:p w14:paraId="503DBCAD"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color w:val="000000"/>
                <w:lang w:eastAsia="ja-JP"/>
              </w:rPr>
              <w:t>1951-1960</w:t>
            </w:r>
          </w:p>
        </w:tc>
        <w:tc>
          <w:tcPr>
            <w:tcW w:w="2132" w:type="dxa"/>
            <w:shd w:val="clear" w:color="auto" w:fill="auto"/>
            <w:noWrap/>
          </w:tcPr>
          <w:p w14:paraId="6B7C0652" w14:textId="37E45B3D" w:rsidR="00BE71DB" w:rsidRPr="00E87F65" w:rsidRDefault="007843ED" w:rsidP="002C3DC7">
            <w:pPr>
              <w:rPr>
                <w:rFonts w:ascii="Times New Roman" w:hAnsi="Times New Roman" w:cs="Times New Roman"/>
              </w:rPr>
            </w:pPr>
            <w:r w:rsidRPr="007843ED">
              <w:rPr>
                <w:rFonts w:ascii="Times New Roman" w:hAnsi="Times New Roman" w:cs="Times New Roman"/>
              </w:rPr>
              <w:t>1165832 (21.63)</w:t>
            </w:r>
          </w:p>
        </w:tc>
        <w:tc>
          <w:tcPr>
            <w:tcW w:w="2126" w:type="dxa"/>
            <w:shd w:val="clear" w:color="auto" w:fill="auto"/>
            <w:noWrap/>
          </w:tcPr>
          <w:p w14:paraId="100B70F4" w14:textId="500E4BEA" w:rsidR="00BE71DB" w:rsidRPr="00E87F65" w:rsidRDefault="00BE71DB" w:rsidP="00285B94">
            <w:pPr>
              <w:rPr>
                <w:rFonts w:ascii="Times New Roman" w:hAnsi="Times New Roman" w:cs="Times New Roman"/>
              </w:rPr>
            </w:pPr>
            <w:r w:rsidRPr="00E87F65">
              <w:rPr>
                <w:rFonts w:ascii="Times New Roman" w:hAnsi="Times New Roman" w:cs="Times New Roman"/>
              </w:rPr>
              <w:t>453</w:t>
            </w:r>
            <w:r w:rsidR="00285B94">
              <w:rPr>
                <w:rFonts w:ascii="Times New Roman" w:hAnsi="Times New Roman" w:cs="Times New Roman"/>
              </w:rPr>
              <w:t>2</w:t>
            </w:r>
            <w:r w:rsidRPr="00E87F65">
              <w:rPr>
                <w:rFonts w:ascii="Times New Roman" w:hAnsi="Times New Roman" w:cs="Times New Roman"/>
              </w:rPr>
              <w:t xml:space="preserve"> (12.24)</w:t>
            </w:r>
          </w:p>
        </w:tc>
        <w:tc>
          <w:tcPr>
            <w:tcW w:w="1984" w:type="dxa"/>
            <w:tcBorders>
              <w:right w:val="nil"/>
            </w:tcBorders>
          </w:tcPr>
          <w:p w14:paraId="21F8E92E" w14:textId="292643F9" w:rsidR="00BE71DB" w:rsidRPr="00E87F65" w:rsidRDefault="00285B94" w:rsidP="002C3DC7">
            <w:pPr>
              <w:rPr>
                <w:rFonts w:ascii="Times New Roman" w:hAnsi="Times New Roman" w:cs="Times New Roman"/>
              </w:rPr>
            </w:pPr>
            <w:r w:rsidRPr="00285B94">
              <w:rPr>
                <w:rFonts w:ascii="Times New Roman" w:hAnsi="Times New Roman" w:cs="Times New Roman"/>
              </w:rPr>
              <w:t>1161300 (21.70)</w:t>
            </w:r>
          </w:p>
        </w:tc>
      </w:tr>
      <w:tr w:rsidR="00BE71DB" w:rsidRPr="00E87F65" w14:paraId="4D3BA8A0" w14:textId="77777777" w:rsidTr="002C3DC7">
        <w:trPr>
          <w:trHeight w:val="300"/>
        </w:trPr>
        <w:tc>
          <w:tcPr>
            <w:tcW w:w="3397" w:type="dxa"/>
            <w:shd w:val="clear" w:color="auto" w:fill="auto"/>
            <w:noWrap/>
            <w:vAlign w:val="center"/>
          </w:tcPr>
          <w:p w14:paraId="22BFFA65"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1961-1971</w:t>
            </w:r>
          </w:p>
        </w:tc>
        <w:tc>
          <w:tcPr>
            <w:tcW w:w="2132" w:type="dxa"/>
            <w:shd w:val="clear" w:color="auto" w:fill="auto"/>
            <w:noWrap/>
          </w:tcPr>
          <w:p w14:paraId="39F5B295" w14:textId="5409287E" w:rsidR="00BE71DB" w:rsidRPr="00E87F65" w:rsidRDefault="007843ED" w:rsidP="002C3DC7">
            <w:pPr>
              <w:rPr>
                <w:rFonts w:ascii="Times New Roman" w:hAnsi="Times New Roman" w:cs="Times New Roman"/>
              </w:rPr>
            </w:pPr>
            <w:r w:rsidRPr="007843ED">
              <w:rPr>
                <w:rFonts w:ascii="Times New Roman" w:hAnsi="Times New Roman" w:cs="Times New Roman"/>
              </w:rPr>
              <w:t>1320673 (24.50)</w:t>
            </w:r>
          </w:p>
        </w:tc>
        <w:tc>
          <w:tcPr>
            <w:tcW w:w="2126" w:type="dxa"/>
            <w:shd w:val="clear" w:color="auto" w:fill="auto"/>
            <w:noWrap/>
          </w:tcPr>
          <w:p w14:paraId="21D0D952" w14:textId="77777777" w:rsidR="00BE71DB" w:rsidRPr="00E87F65" w:rsidRDefault="00BE71DB" w:rsidP="002C3DC7">
            <w:pPr>
              <w:rPr>
                <w:rFonts w:ascii="Times New Roman" w:hAnsi="Times New Roman" w:cs="Times New Roman"/>
              </w:rPr>
            </w:pPr>
            <w:r w:rsidRPr="00E87F65">
              <w:rPr>
                <w:rFonts w:ascii="Times New Roman" w:hAnsi="Times New Roman" w:cs="Times New Roman"/>
              </w:rPr>
              <w:t>10696 (28.89)</w:t>
            </w:r>
          </w:p>
        </w:tc>
        <w:tc>
          <w:tcPr>
            <w:tcW w:w="1984" w:type="dxa"/>
            <w:tcBorders>
              <w:right w:val="nil"/>
            </w:tcBorders>
          </w:tcPr>
          <w:p w14:paraId="642DD470" w14:textId="6EE83F06" w:rsidR="00BE71DB" w:rsidRPr="00E87F65" w:rsidRDefault="00285B94" w:rsidP="002C3DC7">
            <w:pPr>
              <w:rPr>
                <w:rFonts w:ascii="Times New Roman" w:hAnsi="Times New Roman" w:cs="Times New Roman"/>
              </w:rPr>
            </w:pPr>
            <w:r w:rsidRPr="00285B94">
              <w:rPr>
                <w:rFonts w:ascii="Times New Roman" w:hAnsi="Times New Roman" w:cs="Times New Roman"/>
              </w:rPr>
              <w:t>1309977 (24.47)</w:t>
            </w:r>
          </w:p>
        </w:tc>
      </w:tr>
      <w:tr w:rsidR="00BE71DB" w:rsidRPr="00E87F65" w14:paraId="0DD1955E" w14:textId="77777777" w:rsidTr="002C3DC7">
        <w:trPr>
          <w:trHeight w:val="300"/>
        </w:trPr>
        <w:tc>
          <w:tcPr>
            <w:tcW w:w="3397" w:type="dxa"/>
            <w:shd w:val="clear" w:color="auto" w:fill="auto"/>
            <w:noWrap/>
            <w:vAlign w:val="center"/>
          </w:tcPr>
          <w:p w14:paraId="04C0D719"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color w:val="000000"/>
                <w:lang w:eastAsia="ja-JP"/>
              </w:rPr>
              <w:t>1977-1983</w:t>
            </w:r>
          </w:p>
        </w:tc>
        <w:tc>
          <w:tcPr>
            <w:tcW w:w="2132" w:type="dxa"/>
            <w:shd w:val="clear" w:color="auto" w:fill="auto"/>
            <w:noWrap/>
          </w:tcPr>
          <w:p w14:paraId="75088CCE" w14:textId="0AE4AE36" w:rsidR="00BE71DB" w:rsidRPr="00E87F65" w:rsidRDefault="007843ED" w:rsidP="002C3DC7">
            <w:pPr>
              <w:rPr>
                <w:rFonts w:ascii="Times New Roman" w:hAnsi="Times New Roman" w:cs="Times New Roman"/>
              </w:rPr>
            </w:pPr>
            <w:r w:rsidRPr="007843ED">
              <w:rPr>
                <w:rFonts w:ascii="Times New Roman" w:hAnsi="Times New Roman" w:cs="Times New Roman"/>
              </w:rPr>
              <w:t>1695576 (31.46)</w:t>
            </w:r>
          </w:p>
        </w:tc>
        <w:tc>
          <w:tcPr>
            <w:tcW w:w="2126" w:type="dxa"/>
            <w:shd w:val="clear" w:color="auto" w:fill="auto"/>
            <w:noWrap/>
          </w:tcPr>
          <w:p w14:paraId="640EB9EA" w14:textId="3814BC6F" w:rsidR="00BE71DB" w:rsidRPr="00E87F65" w:rsidRDefault="00285B94" w:rsidP="00285B94">
            <w:pPr>
              <w:rPr>
                <w:rFonts w:ascii="Times New Roman" w:hAnsi="Times New Roman" w:cs="Times New Roman"/>
              </w:rPr>
            </w:pPr>
            <w:r w:rsidRPr="00E87F65">
              <w:rPr>
                <w:rFonts w:ascii="Times New Roman" w:hAnsi="Times New Roman" w:cs="Times New Roman"/>
              </w:rPr>
              <w:t>2071</w:t>
            </w:r>
            <w:r>
              <w:rPr>
                <w:rFonts w:ascii="Times New Roman" w:hAnsi="Times New Roman" w:cs="Times New Roman"/>
              </w:rPr>
              <w:t>5</w:t>
            </w:r>
            <w:r w:rsidRPr="00E87F65">
              <w:rPr>
                <w:rFonts w:ascii="Times New Roman" w:hAnsi="Times New Roman" w:cs="Times New Roman"/>
              </w:rPr>
              <w:t xml:space="preserve"> </w:t>
            </w:r>
            <w:r w:rsidR="00BE71DB" w:rsidRPr="00E87F65">
              <w:rPr>
                <w:rFonts w:ascii="Times New Roman" w:hAnsi="Times New Roman" w:cs="Times New Roman"/>
              </w:rPr>
              <w:t>(55.94)</w:t>
            </w:r>
          </w:p>
        </w:tc>
        <w:tc>
          <w:tcPr>
            <w:tcW w:w="1984" w:type="dxa"/>
            <w:tcBorders>
              <w:right w:val="nil"/>
            </w:tcBorders>
          </w:tcPr>
          <w:p w14:paraId="23FF223F" w14:textId="5227DCF7" w:rsidR="00BE71DB" w:rsidRPr="00E87F65" w:rsidRDefault="00285B94" w:rsidP="002C3DC7">
            <w:pPr>
              <w:rPr>
                <w:rFonts w:ascii="Times New Roman" w:hAnsi="Times New Roman" w:cs="Times New Roman"/>
              </w:rPr>
            </w:pPr>
            <w:r w:rsidRPr="00285B94">
              <w:rPr>
                <w:rFonts w:ascii="Times New Roman" w:hAnsi="Times New Roman" w:cs="Times New Roman"/>
              </w:rPr>
              <w:t>1674861 (31.29)</w:t>
            </w:r>
          </w:p>
        </w:tc>
      </w:tr>
      <w:tr w:rsidR="00BE71DB" w:rsidRPr="00E87F65" w14:paraId="53F27961" w14:textId="77777777" w:rsidTr="002C3DC7">
        <w:trPr>
          <w:trHeight w:val="300"/>
        </w:trPr>
        <w:tc>
          <w:tcPr>
            <w:tcW w:w="3397" w:type="dxa"/>
            <w:shd w:val="clear" w:color="auto" w:fill="auto"/>
            <w:noWrap/>
            <w:vAlign w:val="center"/>
          </w:tcPr>
          <w:p w14:paraId="3C5BFFC1" w14:textId="77777777" w:rsidR="00BE71DB" w:rsidRPr="00E87F65" w:rsidRDefault="00BE71DB" w:rsidP="002C3DC7">
            <w:pPr>
              <w:spacing w:before="60" w:after="60" w:line="240" w:lineRule="auto"/>
              <w:rPr>
                <w:rFonts w:ascii="Times New Roman" w:eastAsia="Times New Roman" w:hAnsi="Times New Roman" w:cs="Times New Roman"/>
                <w:b/>
                <w:color w:val="000000"/>
                <w:lang w:eastAsia="ja-JP"/>
              </w:rPr>
            </w:pPr>
            <w:r w:rsidRPr="00E87F65">
              <w:rPr>
                <w:rFonts w:ascii="Times New Roman" w:eastAsia="Times New Roman" w:hAnsi="Times New Roman" w:cs="Times New Roman"/>
                <w:b/>
                <w:color w:val="000000"/>
                <w:lang w:eastAsia="ja-JP"/>
              </w:rPr>
              <w:t>Sex</w:t>
            </w:r>
          </w:p>
        </w:tc>
        <w:tc>
          <w:tcPr>
            <w:tcW w:w="2132" w:type="dxa"/>
            <w:shd w:val="clear" w:color="auto" w:fill="auto"/>
            <w:noWrap/>
            <w:vAlign w:val="center"/>
          </w:tcPr>
          <w:p w14:paraId="306F6954" w14:textId="77777777" w:rsidR="00BE71DB" w:rsidRPr="00E87F65" w:rsidRDefault="00BE71DB" w:rsidP="002C3DC7">
            <w:pPr>
              <w:rPr>
                <w:rFonts w:ascii="Times New Roman" w:hAnsi="Times New Roman" w:cs="Times New Roman"/>
              </w:rPr>
            </w:pPr>
          </w:p>
        </w:tc>
        <w:tc>
          <w:tcPr>
            <w:tcW w:w="2126" w:type="dxa"/>
            <w:shd w:val="clear" w:color="auto" w:fill="auto"/>
            <w:noWrap/>
            <w:vAlign w:val="center"/>
          </w:tcPr>
          <w:p w14:paraId="3D2889AB" w14:textId="77777777" w:rsidR="00BE71DB" w:rsidRPr="00E87F65" w:rsidRDefault="00BE71DB" w:rsidP="002C3DC7">
            <w:pPr>
              <w:rPr>
                <w:rFonts w:ascii="Times New Roman" w:hAnsi="Times New Roman" w:cs="Times New Roman"/>
              </w:rPr>
            </w:pPr>
          </w:p>
        </w:tc>
        <w:tc>
          <w:tcPr>
            <w:tcW w:w="1984" w:type="dxa"/>
            <w:tcBorders>
              <w:right w:val="nil"/>
            </w:tcBorders>
            <w:vAlign w:val="center"/>
          </w:tcPr>
          <w:p w14:paraId="573629E7" w14:textId="77777777" w:rsidR="00BE71DB" w:rsidRPr="00E87F65" w:rsidRDefault="00BE71DB" w:rsidP="002C3DC7">
            <w:pPr>
              <w:rPr>
                <w:rFonts w:ascii="Times New Roman" w:hAnsi="Times New Roman" w:cs="Times New Roman"/>
              </w:rPr>
            </w:pPr>
          </w:p>
        </w:tc>
      </w:tr>
      <w:tr w:rsidR="00BE71DB" w:rsidRPr="00E87F65" w14:paraId="674E22DD" w14:textId="77777777" w:rsidTr="002C3DC7">
        <w:trPr>
          <w:trHeight w:val="370"/>
        </w:trPr>
        <w:tc>
          <w:tcPr>
            <w:tcW w:w="3397" w:type="dxa"/>
            <w:shd w:val="clear" w:color="auto" w:fill="auto"/>
            <w:vAlign w:val="center"/>
          </w:tcPr>
          <w:p w14:paraId="18275EC0" w14:textId="77777777" w:rsidR="00BE71DB" w:rsidRPr="00E87F65" w:rsidRDefault="00BE71DB" w:rsidP="002C3DC7">
            <w:pPr>
              <w:spacing w:before="60" w:after="60" w:line="240" w:lineRule="auto"/>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 xml:space="preserve">Male </w:t>
            </w:r>
          </w:p>
        </w:tc>
        <w:tc>
          <w:tcPr>
            <w:tcW w:w="2132" w:type="dxa"/>
            <w:shd w:val="clear" w:color="auto" w:fill="auto"/>
            <w:noWrap/>
          </w:tcPr>
          <w:p w14:paraId="396A9D6E" w14:textId="7985DBE1" w:rsidR="00BE71DB" w:rsidRPr="00E87F65" w:rsidRDefault="007843ED" w:rsidP="002C3DC7">
            <w:pPr>
              <w:rPr>
                <w:rFonts w:ascii="Times New Roman" w:hAnsi="Times New Roman" w:cs="Times New Roman"/>
              </w:rPr>
            </w:pPr>
            <w:r w:rsidRPr="007843ED">
              <w:rPr>
                <w:rFonts w:ascii="Times New Roman" w:hAnsi="Times New Roman" w:cs="Times New Roman"/>
              </w:rPr>
              <w:t>2750621 (51.04)</w:t>
            </w:r>
          </w:p>
        </w:tc>
        <w:tc>
          <w:tcPr>
            <w:tcW w:w="2126" w:type="dxa"/>
            <w:shd w:val="clear" w:color="auto" w:fill="auto"/>
            <w:noWrap/>
          </w:tcPr>
          <w:p w14:paraId="4A2648D8" w14:textId="0C3291BA" w:rsidR="00BE71DB" w:rsidRPr="00E87F65" w:rsidRDefault="00BE71DB" w:rsidP="00285B94">
            <w:pPr>
              <w:rPr>
                <w:rFonts w:ascii="Times New Roman" w:hAnsi="Times New Roman" w:cs="Times New Roman"/>
              </w:rPr>
            </w:pPr>
            <w:r w:rsidRPr="00E87F65">
              <w:rPr>
                <w:rFonts w:ascii="Times New Roman" w:hAnsi="Times New Roman" w:cs="Times New Roman"/>
              </w:rPr>
              <w:t>2047</w:t>
            </w:r>
            <w:r w:rsidR="00285B94">
              <w:rPr>
                <w:rFonts w:ascii="Times New Roman" w:hAnsi="Times New Roman" w:cs="Times New Roman"/>
              </w:rPr>
              <w:t>7</w:t>
            </w:r>
            <w:r w:rsidRPr="00E87F65">
              <w:rPr>
                <w:rFonts w:ascii="Times New Roman" w:hAnsi="Times New Roman" w:cs="Times New Roman"/>
              </w:rPr>
              <w:t xml:space="preserve"> (55.30)</w:t>
            </w:r>
          </w:p>
        </w:tc>
        <w:tc>
          <w:tcPr>
            <w:tcW w:w="1984" w:type="dxa"/>
            <w:tcBorders>
              <w:right w:val="nil"/>
            </w:tcBorders>
          </w:tcPr>
          <w:p w14:paraId="39C5760A" w14:textId="546AB152" w:rsidR="00BE71DB" w:rsidRPr="00E87F65" w:rsidRDefault="00285B94" w:rsidP="002C3DC7">
            <w:pPr>
              <w:rPr>
                <w:rFonts w:ascii="Times New Roman" w:hAnsi="Times New Roman" w:cs="Times New Roman"/>
              </w:rPr>
            </w:pPr>
            <w:r w:rsidRPr="00285B94">
              <w:rPr>
                <w:rFonts w:ascii="Times New Roman" w:hAnsi="Times New Roman" w:cs="Times New Roman"/>
              </w:rPr>
              <w:t>2730144 (51.01)</w:t>
            </w:r>
          </w:p>
        </w:tc>
      </w:tr>
      <w:tr w:rsidR="00BE71DB" w:rsidRPr="00E87F65" w14:paraId="18E92CA0" w14:textId="77777777" w:rsidTr="002C3DC7">
        <w:trPr>
          <w:trHeight w:val="370"/>
        </w:trPr>
        <w:tc>
          <w:tcPr>
            <w:tcW w:w="3397" w:type="dxa"/>
            <w:shd w:val="clear" w:color="auto" w:fill="auto"/>
            <w:noWrap/>
            <w:vAlign w:val="center"/>
          </w:tcPr>
          <w:p w14:paraId="3B9C7232" w14:textId="77777777" w:rsidR="00BE71DB" w:rsidRPr="00E87F65" w:rsidRDefault="00BE71DB" w:rsidP="002C3DC7">
            <w:pPr>
              <w:spacing w:before="60" w:after="60" w:line="240" w:lineRule="auto"/>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Female</w:t>
            </w:r>
          </w:p>
        </w:tc>
        <w:tc>
          <w:tcPr>
            <w:tcW w:w="2132" w:type="dxa"/>
            <w:shd w:val="clear" w:color="auto" w:fill="auto"/>
            <w:noWrap/>
          </w:tcPr>
          <w:p w14:paraId="7BD5AFF1" w14:textId="6555CE92" w:rsidR="00BE71DB" w:rsidRPr="00E87F65" w:rsidRDefault="007843ED" w:rsidP="002C3DC7">
            <w:pPr>
              <w:rPr>
                <w:rFonts w:ascii="Times New Roman" w:hAnsi="Times New Roman" w:cs="Times New Roman"/>
              </w:rPr>
            </w:pPr>
            <w:r w:rsidRPr="007843ED">
              <w:rPr>
                <w:rFonts w:ascii="Times New Roman" w:hAnsi="Times New Roman" w:cs="Times New Roman"/>
              </w:rPr>
              <w:t>2638898 (48.96)</w:t>
            </w:r>
          </w:p>
        </w:tc>
        <w:tc>
          <w:tcPr>
            <w:tcW w:w="2126" w:type="dxa"/>
            <w:shd w:val="clear" w:color="auto" w:fill="auto"/>
            <w:noWrap/>
          </w:tcPr>
          <w:p w14:paraId="4FCBB134" w14:textId="32A32885" w:rsidR="00BE71DB" w:rsidRPr="00E87F65" w:rsidRDefault="00BE71DB" w:rsidP="00285B94">
            <w:pPr>
              <w:rPr>
                <w:rFonts w:ascii="Times New Roman" w:hAnsi="Times New Roman" w:cs="Times New Roman"/>
              </w:rPr>
            </w:pPr>
            <w:r w:rsidRPr="00E87F65">
              <w:rPr>
                <w:rFonts w:ascii="Times New Roman" w:hAnsi="Times New Roman" w:cs="Times New Roman"/>
              </w:rPr>
              <w:t>1655</w:t>
            </w:r>
            <w:r w:rsidR="00285B94">
              <w:rPr>
                <w:rFonts w:ascii="Times New Roman" w:hAnsi="Times New Roman" w:cs="Times New Roman"/>
              </w:rPr>
              <w:t>0</w:t>
            </w:r>
            <w:r w:rsidRPr="00E87F65">
              <w:rPr>
                <w:rFonts w:ascii="Times New Roman" w:hAnsi="Times New Roman" w:cs="Times New Roman"/>
              </w:rPr>
              <w:t xml:space="preserve"> (44.70)</w:t>
            </w:r>
          </w:p>
        </w:tc>
        <w:tc>
          <w:tcPr>
            <w:tcW w:w="1984" w:type="dxa"/>
            <w:tcBorders>
              <w:right w:val="nil"/>
            </w:tcBorders>
          </w:tcPr>
          <w:p w14:paraId="5459ED15" w14:textId="67B7F36F" w:rsidR="00BE71DB" w:rsidRPr="00E87F65" w:rsidRDefault="00285B94" w:rsidP="002C3DC7">
            <w:pPr>
              <w:rPr>
                <w:rFonts w:ascii="Times New Roman" w:hAnsi="Times New Roman" w:cs="Times New Roman"/>
              </w:rPr>
            </w:pPr>
            <w:r w:rsidRPr="00285B94">
              <w:rPr>
                <w:rFonts w:ascii="Times New Roman" w:hAnsi="Times New Roman" w:cs="Times New Roman"/>
              </w:rPr>
              <w:t>2622348 (48.99)</w:t>
            </w:r>
          </w:p>
        </w:tc>
      </w:tr>
      <w:tr w:rsidR="00BE71DB" w:rsidRPr="00E87F65" w14:paraId="4826E9CD" w14:textId="77777777" w:rsidTr="002C3DC7">
        <w:trPr>
          <w:trHeight w:val="370"/>
        </w:trPr>
        <w:tc>
          <w:tcPr>
            <w:tcW w:w="3397" w:type="dxa"/>
            <w:vAlign w:val="center"/>
          </w:tcPr>
          <w:p w14:paraId="4461C27A" w14:textId="77777777" w:rsidR="00BE71DB" w:rsidRPr="00E87F65" w:rsidRDefault="00BE71DB" w:rsidP="002C3DC7">
            <w:pPr>
              <w:spacing w:after="0" w:line="240" w:lineRule="auto"/>
              <w:rPr>
                <w:rFonts w:ascii="Times New Roman" w:eastAsia="Times New Roman" w:hAnsi="Times New Roman" w:cs="Times New Roman"/>
                <w:b/>
                <w:bCs/>
                <w:color w:val="000000"/>
              </w:rPr>
            </w:pPr>
            <w:r w:rsidRPr="00E87F65">
              <w:rPr>
                <w:rFonts w:ascii="Times New Roman" w:eastAsia="Times New Roman" w:hAnsi="Times New Roman" w:cs="Times New Roman"/>
                <w:b/>
                <w:bCs/>
                <w:color w:val="000000"/>
              </w:rPr>
              <w:t>Country of birth</w:t>
            </w:r>
          </w:p>
        </w:tc>
        <w:tc>
          <w:tcPr>
            <w:tcW w:w="2132" w:type="dxa"/>
            <w:shd w:val="clear" w:color="auto" w:fill="auto"/>
            <w:noWrap/>
            <w:vAlign w:val="center"/>
          </w:tcPr>
          <w:p w14:paraId="756E9FAE" w14:textId="77777777" w:rsidR="00BE71DB" w:rsidRPr="00E87F65" w:rsidRDefault="00BE71DB" w:rsidP="002C3DC7">
            <w:pPr>
              <w:rPr>
                <w:rFonts w:ascii="Times New Roman" w:hAnsi="Times New Roman" w:cs="Times New Roman"/>
              </w:rPr>
            </w:pPr>
          </w:p>
        </w:tc>
        <w:tc>
          <w:tcPr>
            <w:tcW w:w="2126" w:type="dxa"/>
            <w:shd w:val="clear" w:color="auto" w:fill="auto"/>
            <w:noWrap/>
            <w:vAlign w:val="center"/>
          </w:tcPr>
          <w:p w14:paraId="2FF0BC7D" w14:textId="77777777" w:rsidR="00BE71DB" w:rsidRPr="00E87F65" w:rsidRDefault="00BE71DB" w:rsidP="002C3DC7">
            <w:pPr>
              <w:spacing w:before="60"/>
              <w:jc w:val="center"/>
              <w:rPr>
                <w:rFonts w:ascii="Times New Roman" w:hAnsi="Times New Roman" w:cs="Times New Roman"/>
              </w:rPr>
            </w:pPr>
          </w:p>
        </w:tc>
        <w:tc>
          <w:tcPr>
            <w:tcW w:w="1984" w:type="dxa"/>
            <w:tcBorders>
              <w:right w:val="nil"/>
            </w:tcBorders>
            <w:vAlign w:val="center"/>
          </w:tcPr>
          <w:p w14:paraId="417BDF00" w14:textId="77777777" w:rsidR="00BE71DB" w:rsidRPr="00E87F65" w:rsidRDefault="00BE71DB" w:rsidP="002C3DC7">
            <w:pPr>
              <w:spacing w:before="60"/>
              <w:jc w:val="center"/>
              <w:rPr>
                <w:rFonts w:ascii="Times New Roman" w:hAnsi="Times New Roman" w:cs="Times New Roman"/>
              </w:rPr>
            </w:pPr>
          </w:p>
        </w:tc>
      </w:tr>
      <w:tr w:rsidR="00BE71DB" w:rsidRPr="00E87F65" w14:paraId="51C182DC" w14:textId="77777777" w:rsidTr="002C3DC7">
        <w:trPr>
          <w:trHeight w:val="370"/>
        </w:trPr>
        <w:tc>
          <w:tcPr>
            <w:tcW w:w="3397" w:type="dxa"/>
            <w:vAlign w:val="center"/>
          </w:tcPr>
          <w:p w14:paraId="17E43F68"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Sweden</w:t>
            </w:r>
          </w:p>
        </w:tc>
        <w:tc>
          <w:tcPr>
            <w:tcW w:w="2132" w:type="dxa"/>
            <w:shd w:val="clear" w:color="auto" w:fill="auto"/>
            <w:noWrap/>
          </w:tcPr>
          <w:p w14:paraId="2A613BC5" w14:textId="4420C260" w:rsidR="00BE71DB" w:rsidRPr="00E87F65" w:rsidRDefault="007843ED" w:rsidP="002C3DC7">
            <w:pPr>
              <w:rPr>
                <w:rFonts w:ascii="Times New Roman" w:hAnsi="Times New Roman" w:cs="Times New Roman"/>
              </w:rPr>
            </w:pPr>
            <w:r w:rsidRPr="007843ED">
              <w:rPr>
                <w:rFonts w:ascii="Times New Roman" w:hAnsi="Times New Roman" w:cs="Times New Roman"/>
              </w:rPr>
              <w:t>4254357 (78.94)</w:t>
            </w:r>
          </w:p>
        </w:tc>
        <w:tc>
          <w:tcPr>
            <w:tcW w:w="2126" w:type="dxa"/>
            <w:shd w:val="clear" w:color="auto" w:fill="auto"/>
            <w:noWrap/>
          </w:tcPr>
          <w:p w14:paraId="6F3EB6E0" w14:textId="389AB83C" w:rsidR="00BE71DB" w:rsidRPr="00E87F65" w:rsidRDefault="00BE71DB" w:rsidP="00285B94">
            <w:pPr>
              <w:rPr>
                <w:rFonts w:ascii="Times New Roman" w:hAnsi="Times New Roman" w:cs="Times New Roman"/>
              </w:rPr>
            </w:pPr>
            <w:r w:rsidRPr="00E87F65">
              <w:rPr>
                <w:rFonts w:ascii="Times New Roman" w:hAnsi="Times New Roman" w:cs="Times New Roman"/>
              </w:rPr>
              <w:t>3319</w:t>
            </w:r>
            <w:r w:rsidR="00285B94">
              <w:rPr>
                <w:rFonts w:ascii="Times New Roman" w:hAnsi="Times New Roman" w:cs="Times New Roman"/>
              </w:rPr>
              <w:t>3</w:t>
            </w:r>
            <w:r w:rsidRPr="00E87F65">
              <w:rPr>
                <w:rFonts w:ascii="Times New Roman" w:hAnsi="Times New Roman" w:cs="Times New Roman"/>
              </w:rPr>
              <w:t xml:space="preserve"> (89.64)</w:t>
            </w:r>
          </w:p>
        </w:tc>
        <w:tc>
          <w:tcPr>
            <w:tcW w:w="1984" w:type="dxa"/>
            <w:tcBorders>
              <w:right w:val="nil"/>
            </w:tcBorders>
          </w:tcPr>
          <w:p w14:paraId="53FAA60F" w14:textId="04C61FCE" w:rsidR="00BE71DB" w:rsidRPr="00E87F65" w:rsidRDefault="00285B94" w:rsidP="002C3DC7">
            <w:pPr>
              <w:rPr>
                <w:rFonts w:ascii="Times New Roman" w:hAnsi="Times New Roman" w:cs="Times New Roman"/>
              </w:rPr>
            </w:pPr>
            <w:r w:rsidRPr="00285B94">
              <w:rPr>
                <w:rFonts w:ascii="Times New Roman" w:hAnsi="Times New Roman" w:cs="Times New Roman"/>
              </w:rPr>
              <w:t>4221164 (78.86)</w:t>
            </w:r>
          </w:p>
        </w:tc>
      </w:tr>
      <w:tr w:rsidR="00BE71DB" w:rsidRPr="00E87F65" w14:paraId="268F1A16" w14:textId="77777777" w:rsidTr="002C3DC7">
        <w:trPr>
          <w:trHeight w:val="370"/>
        </w:trPr>
        <w:tc>
          <w:tcPr>
            <w:tcW w:w="3397" w:type="dxa"/>
            <w:vAlign w:val="center"/>
          </w:tcPr>
          <w:p w14:paraId="07C623F7"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Denmark, Finland, Norway or Iceland</w:t>
            </w:r>
          </w:p>
        </w:tc>
        <w:tc>
          <w:tcPr>
            <w:tcW w:w="2132" w:type="dxa"/>
            <w:shd w:val="clear" w:color="auto" w:fill="auto"/>
            <w:noWrap/>
          </w:tcPr>
          <w:p w14:paraId="575E7FBD" w14:textId="372DBDF6" w:rsidR="00BE71DB" w:rsidRPr="00E87F65" w:rsidRDefault="007843ED" w:rsidP="002C3DC7">
            <w:pPr>
              <w:rPr>
                <w:rFonts w:ascii="Times New Roman" w:hAnsi="Times New Roman" w:cs="Times New Roman"/>
              </w:rPr>
            </w:pPr>
            <w:r w:rsidRPr="007843ED">
              <w:rPr>
                <w:rFonts w:ascii="Times New Roman" w:hAnsi="Times New Roman" w:cs="Times New Roman"/>
              </w:rPr>
              <w:t>198791 (3.69)</w:t>
            </w:r>
          </w:p>
        </w:tc>
        <w:tc>
          <w:tcPr>
            <w:tcW w:w="2126" w:type="dxa"/>
            <w:shd w:val="clear" w:color="auto" w:fill="auto"/>
            <w:noWrap/>
          </w:tcPr>
          <w:p w14:paraId="5F575AA9" w14:textId="4921F193" w:rsidR="00BE71DB" w:rsidRPr="00E87F65" w:rsidRDefault="00BE71DB" w:rsidP="00285B94">
            <w:pPr>
              <w:rPr>
                <w:rFonts w:ascii="Times New Roman" w:hAnsi="Times New Roman" w:cs="Times New Roman"/>
              </w:rPr>
            </w:pPr>
            <w:r w:rsidRPr="00E87F65">
              <w:rPr>
                <w:rFonts w:ascii="Times New Roman" w:hAnsi="Times New Roman" w:cs="Times New Roman"/>
              </w:rPr>
              <w:t>86</w:t>
            </w:r>
            <w:r w:rsidR="00285B94">
              <w:rPr>
                <w:rFonts w:ascii="Times New Roman" w:hAnsi="Times New Roman" w:cs="Times New Roman"/>
              </w:rPr>
              <w:t>7</w:t>
            </w:r>
            <w:r w:rsidRPr="00E87F65">
              <w:rPr>
                <w:rFonts w:ascii="Times New Roman" w:hAnsi="Times New Roman" w:cs="Times New Roman"/>
              </w:rPr>
              <w:t xml:space="preserve"> (2.34)</w:t>
            </w:r>
          </w:p>
        </w:tc>
        <w:tc>
          <w:tcPr>
            <w:tcW w:w="1984" w:type="dxa"/>
            <w:tcBorders>
              <w:right w:val="nil"/>
            </w:tcBorders>
          </w:tcPr>
          <w:p w14:paraId="353DFFE7" w14:textId="5590A7BD" w:rsidR="00BE71DB" w:rsidRPr="00E87F65" w:rsidRDefault="00285B94" w:rsidP="002C3DC7">
            <w:pPr>
              <w:rPr>
                <w:rFonts w:ascii="Times New Roman" w:hAnsi="Times New Roman" w:cs="Times New Roman"/>
              </w:rPr>
            </w:pPr>
            <w:r w:rsidRPr="00285B94">
              <w:rPr>
                <w:rFonts w:ascii="Times New Roman" w:hAnsi="Times New Roman" w:cs="Times New Roman"/>
              </w:rPr>
              <w:t>197924 (3.70)</w:t>
            </w:r>
          </w:p>
        </w:tc>
      </w:tr>
      <w:tr w:rsidR="00BE71DB" w:rsidRPr="00E87F65" w14:paraId="0DC1D89A" w14:textId="77777777" w:rsidTr="002C3DC7">
        <w:trPr>
          <w:trHeight w:val="370"/>
        </w:trPr>
        <w:tc>
          <w:tcPr>
            <w:tcW w:w="3397" w:type="dxa"/>
            <w:vAlign w:val="center"/>
          </w:tcPr>
          <w:p w14:paraId="5AE87750"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Other</w:t>
            </w:r>
          </w:p>
        </w:tc>
        <w:tc>
          <w:tcPr>
            <w:tcW w:w="2132" w:type="dxa"/>
            <w:shd w:val="clear" w:color="auto" w:fill="auto"/>
            <w:noWrap/>
          </w:tcPr>
          <w:p w14:paraId="2336102E" w14:textId="3DD812AA" w:rsidR="00BE71DB" w:rsidRPr="00E87F65" w:rsidRDefault="007843ED" w:rsidP="002C3DC7">
            <w:pPr>
              <w:rPr>
                <w:rFonts w:ascii="Times New Roman" w:hAnsi="Times New Roman" w:cs="Times New Roman"/>
              </w:rPr>
            </w:pPr>
            <w:r w:rsidRPr="007843ED">
              <w:rPr>
                <w:rFonts w:ascii="Times New Roman" w:hAnsi="Times New Roman" w:cs="Times New Roman"/>
              </w:rPr>
              <w:t>936371 (17.37)</w:t>
            </w:r>
          </w:p>
        </w:tc>
        <w:tc>
          <w:tcPr>
            <w:tcW w:w="2126" w:type="dxa"/>
            <w:shd w:val="clear" w:color="auto" w:fill="auto"/>
            <w:noWrap/>
          </w:tcPr>
          <w:p w14:paraId="6C177F90" w14:textId="77777777" w:rsidR="00BE71DB" w:rsidRPr="00E87F65" w:rsidRDefault="00BE71DB" w:rsidP="002C3DC7">
            <w:pPr>
              <w:rPr>
                <w:rFonts w:ascii="Times New Roman" w:hAnsi="Times New Roman" w:cs="Times New Roman"/>
              </w:rPr>
            </w:pPr>
            <w:r w:rsidRPr="00E87F65">
              <w:rPr>
                <w:rFonts w:ascii="Times New Roman" w:hAnsi="Times New Roman" w:cs="Times New Roman"/>
              </w:rPr>
              <w:t>2967 (8.01)</w:t>
            </w:r>
          </w:p>
        </w:tc>
        <w:tc>
          <w:tcPr>
            <w:tcW w:w="1984" w:type="dxa"/>
            <w:tcBorders>
              <w:right w:val="nil"/>
            </w:tcBorders>
          </w:tcPr>
          <w:p w14:paraId="5C85A2C2" w14:textId="7761E465" w:rsidR="00BE71DB" w:rsidRPr="00E87F65" w:rsidRDefault="00285B94" w:rsidP="002C3DC7">
            <w:pPr>
              <w:rPr>
                <w:rFonts w:ascii="Times New Roman" w:hAnsi="Times New Roman" w:cs="Times New Roman"/>
              </w:rPr>
            </w:pPr>
            <w:r w:rsidRPr="00285B94">
              <w:rPr>
                <w:rFonts w:ascii="Times New Roman" w:hAnsi="Times New Roman" w:cs="Times New Roman"/>
              </w:rPr>
              <w:t>933404 (17.44)</w:t>
            </w:r>
          </w:p>
        </w:tc>
      </w:tr>
      <w:tr w:rsidR="00BE71DB" w:rsidRPr="00E87F65" w14:paraId="44E9CF2A" w14:textId="77777777" w:rsidTr="002C3DC7">
        <w:trPr>
          <w:trHeight w:val="370"/>
        </w:trPr>
        <w:tc>
          <w:tcPr>
            <w:tcW w:w="3397" w:type="dxa"/>
            <w:vAlign w:val="center"/>
          </w:tcPr>
          <w:p w14:paraId="609F438A" w14:textId="6671278B" w:rsidR="00BE71DB" w:rsidRPr="00E87F65" w:rsidRDefault="00BE71DB" w:rsidP="002C3DC7">
            <w:pPr>
              <w:spacing w:after="0" w:line="240" w:lineRule="auto"/>
              <w:rPr>
                <w:rFonts w:ascii="Times New Roman" w:eastAsiaTheme="minorHAnsi" w:hAnsi="Times New Roman" w:cs="Times New Roman"/>
                <w:vertAlign w:val="superscript"/>
              </w:rPr>
            </w:pPr>
            <w:r w:rsidRPr="00E87F65">
              <w:rPr>
                <w:rFonts w:ascii="Times New Roman" w:eastAsiaTheme="minorHAnsi" w:hAnsi="Times New Roman" w:cs="Times New Roman"/>
                <w:b/>
              </w:rPr>
              <w:t>Educational attainment</w:t>
            </w:r>
            <w:r w:rsidR="000D4F6B">
              <w:rPr>
                <w:rFonts w:ascii="Times New Roman" w:eastAsiaTheme="minorHAnsi" w:hAnsi="Times New Roman" w:cs="Times New Roman"/>
                <w:b/>
              </w:rPr>
              <w:t>*</w:t>
            </w:r>
          </w:p>
        </w:tc>
        <w:tc>
          <w:tcPr>
            <w:tcW w:w="2132" w:type="dxa"/>
            <w:shd w:val="clear" w:color="auto" w:fill="auto"/>
            <w:noWrap/>
            <w:vAlign w:val="center"/>
          </w:tcPr>
          <w:p w14:paraId="58EEFCCB" w14:textId="242E9189" w:rsidR="00BE71DB" w:rsidRPr="00E87F65" w:rsidRDefault="00BE71DB" w:rsidP="002C3DC7">
            <w:pPr>
              <w:rPr>
                <w:rFonts w:ascii="Times New Roman" w:hAnsi="Times New Roman" w:cs="Times New Roman"/>
              </w:rPr>
            </w:pPr>
          </w:p>
        </w:tc>
        <w:tc>
          <w:tcPr>
            <w:tcW w:w="2126" w:type="dxa"/>
            <w:shd w:val="clear" w:color="auto" w:fill="auto"/>
            <w:noWrap/>
            <w:vAlign w:val="center"/>
          </w:tcPr>
          <w:p w14:paraId="6364D4A8" w14:textId="77777777" w:rsidR="00BE71DB" w:rsidRPr="00E87F65" w:rsidRDefault="00BE71DB" w:rsidP="002C3DC7">
            <w:pPr>
              <w:spacing w:before="60"/>
              <w:jc w:val="center"/>
              <w:rPr>
                <w:rFonts w:ascii="Times New Roman" w:hAnsi="Times New Roman" w:cs="Times New Roman"/>
              </w:rPr>
            </w:pPr>
          </w:p>
        </w:tc>
        <w:tc>
          <w:tcPr>
            <w:tcW w:w="1984" w:type="dxa"/>
            <w:tcBorders>
              <w:right w:val="nil"/>
            </w:tcBorders>
            <w:vAlign w:val="center"/>
          </w:tcPr>
          <w:p w14:paraId="2E3F13DD" w14:textId="77777777" w:rsidR="00BE71DB" w:rsidRPr="00E87F65" w:rsidRDefault="00BE71DB" w:rsidP="002C3DC7">
            <w:pPr>
              <w:spacing w:before="60"/>
              <w:jc w:val="center"/>
              <w:rPr>
                <w:rFonts w:ascii="Times New Roman" w:hAnsi="Times New Roman" w:cs="Times New Roman"/>
              </w:rPr>
            </w:pPr>
          </w:p>
        </w:tc>
      </w:tr>
      <w:tr w:rsidR="00BE71DB" w:rsidRPr="00E87F65" w14:paraId="74683A6D" w14:textId="77777777" w:rsidTr="002C3DC7">
        <w:trPr>
          <w:trHeight w:val="370"/>
        </w:trPr>
        <w:tc>
          <w:tcPr>
            <w:tcW w:w="3397" w:type="dxa"/>
            <w:shd w:val="clear" w:color="auto" w:fill="auto"/>
            <w:vAlign w:val="center"/>
          </w:tcPr>
          <w:p w14:paraId="58BD5BD8" w14:textId="77777777" w:rsidR="00BE71DB" w:rsidRPr="00E87F65" w:rsidRDefault="00BE71DB" w:rsidP="002C3DC7">
            <w:pPr>
              <w:spacing w:after="0" w:line="240" w:lineRule="auto"/>
              <w:rPr>
                <w:rFonts w:ascii="Times New Roman" w:eastAsiaTheme="minorHAnsi" w:hAnsi="Times New Roman" w:cs="Times New Roman"/>
                <w:vertAlign w:val="superscript"/>
              </w:rPr>
            </w:pPr>
            <w:r w:rsidRPr="00E87F65">
              <w:rPr>
                <w:rFonts w:ascii="Times New Roman" w:eastAsiaTheme="minorHAnsi" w:hAnsi="Times New Roman" w:cs="Times New Roman"/>
              </w:rPr>
              <w:t>Primary and lower secondary</w:t>
            </w:r>
          </w:p>
        </w:tc>
        <w:tc>
          <w:tcPr>
            <w:tcW w:w="2132" w:type="dxa"/>
            <w:shd w:val="clear" w:color="auto" w:fill="auto"/>
            <w:noWrap/>
          </w:tcPr>
          <w:p w14:paraId="73794249" w14:textId="7C24394F" w:rsidR="00BE71DB" w:rsidRPr="00E87F65" w:rsidRDefault="007843ED" w:rsidP="002C3DC7">
            <w:pPr>
              <w:rPr>
                <w:rFonts w:ascii="Times New Roman" w:hAnsi="Times New Roman" w:cs="Times New Roman"/>
              </w:rPr>
            </w:pPr>
            <w:r w:rsidRPr="007843ED">
              <w:rPr>
                <w:rFonts w:ascii="Times New Roman" w:hAnsi="Times New Roman" w:cs="Times New Roman"/>
              </w:rPr>
              <w:t>801454 (14.87)</w:t>
            </w:r>
          </w:p>
        </w:tc>
        <w:tc>
          <w:tcPr>
            <w:tcW w:w="2126" w:type="dxa"/>
            <w:shd w:val="clear" w:color="auto" w:fill="auto"/>
            <w:noWrap/>
          </w:tcPr>
          <w:p w14:paraId="0DF0DC0A" w14:textId="4215A773" w:rsidR="00BE71DB" w:rsidRPr="00E87F65" w:rsidRDefault="00BE71DB" w:rsidP="00285B94">
            <w:pPr>
              <w:rPr>
                <w:rFonts w:ascii="Times New Roman" w:hAnsi="Times New Roman" w:cs="Times New Roman"/>
              </w:rPr>
            </w:pPr>
            <w:r w:rsidRPr="00E87F65">
              <w:rPr>
                <w:rFonts w:ascii="Times New Roman" w:hAnsi="Times New Roman" w:cs="Times New Roman"/>
              </w:rPr>
              <w:t>957</w:t>
            </w:r>
            <w:r w:rsidR="00285B94">
              <w:rPr>
                <w:rFonts w:ascii="Times New Roman" w:hAnsi="Times New Roman" w:cs="Times New Roman"/>
              </w:rPr>
              <w:t>8</w:t>
            </w:r>
            <w:r w:rsidRPr="00E87F65">
              <w:rPr>
                <w:rFonts w:ascii="Times New Roman" w:hAnsi="Times New Roman" w:cs="Times New Roman"/>
              </w:rPr>
              <w:t xml:space="preserve"> (25.8</w:t>
            </w:r>
            <w:r w:rsidR="00285B94">
              <w:rPr>
                <w:rFonts w:ascii="Times New Roman" w:hAnsi="Times New Roman" w:cs="Times New Roman"/>
              </w:rPr>
              <w:t>7</w:t>
            </w:r>
            <w:r w:rsidRPr="00E87F65">
              <w:rPr>
                <w:rFonts w:ascii="Times New Roman" w:hAnsi="Times New Roman" w:cs="Times New Roman"/>
              </w:rPr>
              <w:t>)</w:t>
            </w:r>
          </w:p>
        </w:tc>
        <w:tc>
          <w:tcPr>
            <w:tcW w:w="1984" w:type="dxa"/>
            <w:tcBorders>
              <w:right w:val="nil"/>
            </w:tcBorders>
          </w:tcPr>
          <w:p w14:paraId="6C36264D" w14:textId="06D80F6F" w:rsidR="00BE71DB" w:rsidRPr="00E87F65" w:rsidRDefault="00285B94" w:rsidP="002C3DC7">
            <w:pPr>
              <w:rPr>
                <w:rFonts w:ascii="Times New Roman" w:hAnsi="Times New Roman" w:cs="Times New Roman"/>
              </w:rPr>
            </w:pPr>
            <w:r w:rsidRPr="00285B94">
              <w:rPr>
                <w:rFonts w:ascii="Times New Roman" w:hAnsi="Times New Roman" w:cs="Times New Roman"/>
              </w:rPr>
              <w:t>791876 (14.79)</w:t>
            </w:r>
          </w:p>
        </w:tc>
      </w:tr>
      <w:tr w:rsidR="00BE71DB" w:rsidRPr="00E87F65" w14:paraId="684A9F7D" w14:textId="77777777" w:rsidTr="002C3DC7">
        <w:trPr>
          <w:trHeight w:val="370"/>
        </w:trPr>
        <w:tc>
          <w:tcPr>
            <w:tcW w:w="3397" w:type="dxa"/>
            <w:shd w:val="clear" w:color="auto" w:fill="auto"/>
            <w:vAlign w:val="center"/>
          </w:tcPr>
          <w:p w14:paraId="5D965B83"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Upper secondary</w:t>
            </w:r>
          </w:p>
        </w:tc>
        <w:tc>
          <w:tcPr>
            <w:tcW w:w="2132" w:type="dxa"/>
            <w:shd w:val="clear" w:color="auto" w:fill="auto"/>
            <w:noWrap/>
          </w:tcPr>
          <w:p w14:paraId="6C418A6D" w14:textId="17C07D10" w:rsidR="00BE71DB" w:rsidRPr="00E87F65" w:rsidRDefault="007843ED" w:rsidP="002C3DC7">
            <w:pPr>
              <w:rPr>
                <w:rFonts w:ascii="Times New Roman" w:hAnsi="Times New Roman" w:cs="Times New Roman"/>
              </w:rPr>
            </w:pPr>
            <w:r w:rsidRPr="007843ED">
              <w:rPr>
                <w:rFonts w:ascii="Times New Roman" w:hAnsi="Times New Roman" w:cs="Times New Roman"/>
              </w:rPr>
              <w:t>2246375 (41.68)</w:t>
            </w:r>
          </w:p>
        </w:tc>
        <w:tc>
          <w:tcPr>
            <w:tcW w:w="2126" w:type="dxa"/>
            <w:shd w:val="clear" w:color="auto" w:fill="auto"/>
            <w:noWrap/>
          </w:tcPr>
          <w:p w14:paraId="29686FA2" w14:textId="47CD0942" w:rsidR="00BE71DB" w:rsidRPr="00E87F65" w:rsidRDefault="00BE71DB" w:rsidP="00285B94">
            <w:pPr>
              <w:rPr>
                <w:rFonts w:ascii="Times New Roman" w:hAnsi="Times New Roman" w:cs="Times New Roman"/>
              </w:rPr>
            </w:pPr>
            <w:r w:rsidRPr="00E87F65">
              <w:rPr>
                <w:rFonts w:ascii="Times New Roman" w:hAnsi="Times New Roman" w:cs="Times New Roman"/>
              </w:rPr>
              <w:t>176</w:t>
            </w:r>
            <w:r w:rsidR="00285B94">
              <w:rPr>
                <w:rFonts w:ascii="Times New Roman" w:hAnsi="Times New Roman" w:cs="Times New Roman"/>
              </w:rPr>
              <w:t>57</w:t>
            </w:r>
            <w:r w:rsidRPr="00E87F65">
              <w:rPr>
                <w:rFonts w:ascii="Times New Roman" w:hAnsi="Times New Roman" w:cs="Times New Roman"/>
              </w:rPr>
              <w:t xml:space="preserve"> (47.69)</w:t>
            </w:r>
          </w:p>
        </w:tc>
        <w:tc>
          <w:tcPr>
            <w:tcW w:w="1984" w:type="dxa"/>
            <w:tcBorders>
              <w:right w:val="nil"/>
            </w:tcBorders>
          </w:tcPr>
          <w:p w14:paraId="268F7365" w14:textId="11E648D3" w:rsidR="00BE71DB" w:rsidRPr="00E87F65" w:rsidRDefault="00285B94" w:rsidP="002C3DC7">
            <w:pPr>
              <w:rPr>
                <w:rFonts w:ascii="Times New Roman" w:hAnsi="Times New Roman" w:cs="Times New Roman"/>
              </w:rPr>
            </w:pPr>
            <w:r w:rsidRPr="00285B94">
              <w:rPr>
                <w:rFonts w:ascii="Times New Roman" w:hAnsi="Times New Roman" w:cs="Times New Roman"/>
              </w:rPr>
              <w:t>2228718 (41.64)</w:t>
            </w:r>
          </w:p>
        </w:tc>
      </w:tr>
      <w:tr w:rsidR="00BE71DB" w:rsidRPr="00E87F65" w14:paraId="387723EA" w14:textId="77777777" w:rsidTr="002C3DC7">
        <w:trPr>
          <w:trHeight w:val="370"/>
        </w:trPr>
        <w:tc>
          <w:tcPr>
            <w:tcW w:w="3397" w:type="dxa"/>
            <w:shd w:val="clear" w:color="auto" w:fill="auto"/>
            <w:vAlign w:val="center"/>
          </w:tcPr>
          <w:p w14:paraId="11D56849"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Postsecondary</w:t>
            </w:r>
          </w:p>
        </w:tc>
        <w:tc>
          <w:tcPr>
            <w:tcW w:w="2132" w:type="dxa"/>
            <w:shd w:val="clear" w:color="auto" w:fill="auto"/>
            <w:noWrap/>
          </w:tcPr>
          <w:p w14:paraId="430E853F" w14:textId="0EDB463D" w:rsidR="00BE71DB" w:rsidRPr="00E87F65" w:rsidRDefault="007843ED" w:rsidP="002C3DC7">
            <w:pPr>
              <w:rPr>
                <w:rFonts w:ascii="Times New Roman" w:hAnsi="Times New Roman" w:cs="Times New Roman"/>
              </w:rPr>
            </w:pPr>
            <w:r w:rsidRPr="007843ED">
              <w:rPr>
                <w:rFonts w:ascii="Times New Roman" w:hAnsi="Times New Roman" w:cs="Times New Roman"/>
              </w:rPr>
              <w:t>1799447 (33.39)</w:t>
            </w:r>
          </w:p>
        </w:tc>
        <w:tc>
          <w:tcPr>
            <w:tcW w:w="2126" w:type="dxa"/>
            <w:shd w:val="clear" w:color="auto" w:fill="auto"/>
            <w:noWrap/>
          </w:tcPr>
          <w:p w14:paraId="1F1A9BBA" w14:textId="77777777" w:rsidR="00BE71DB" w:rsidRPr="00E87F65" w:rsidRDefault="00BE71DB" w:rsidP="002C3DC7">
            <w:pPr>
              <w:rPr>
                <w:rFonts w:ascii="Times New Roman" w:hAnsi="Times New Roman" w:cs="Times New Roman"/>
              </w:rPr>
            </w:pPr>
            <w:r w:rsidRPr="00E87F65">
              <w:rPr>
                <w:rFonts w:ascii="Times New Roman" w:hAnsi="Times New Roman" w:cs="Times New Roman"/>
              </w:rPr>
              <w:t>8080 (21.82)</w:t>
            </w:r>
          </w:p>
        </w:tc>
        <w:tc>
          <w:tcPr>
            <w:tcW w:w="1984" w:type="dxa"/>
            <w:tcBorders>
              <w:right w:val="nil"/>
            </w:tcBorders>
          </w:tcPr>
          <w:p w14:paraId="5AD5003E" w14:textId="62E54C21" w:rsidR="00BE71DB" w:rsidRPr="00E87F65" w:rsidRDefault="00285B94" w:rsidP="002C3DC7">
            <w:pPr>
              <w:rPr>
                <w:rFonts w:ascii="Times New Roman" w:hAnsi="Times New Roman" w:cs="Times New Roman"/>
              </w:rPr>
            </w:pPr>
            <w:r w:rsidRPr="00285B94">
              <w:rPr>
                <w:rFonts w:ascii="Times New Roman" w:hAnsi="Times New Roman" w:cs="Times New Roman"/>
              </w:rPr>
              <w:t>1791367 (33.47)</w:t>
            </w:r>
          </w:p>
        </w:tc>
      </w:tr>
      <w:tr w:rsidR="00BE71DB" w:rsidRPr="00E87F65" w14:paraId="44331968" w14:textId="77777777" w:rsidTr="002C3DC7">
        <w:trPr>
          <w:trHeight w:val="370"/>
        </w:trPr>
        <w:tc>
          <w:tcPr>
            <w:tcW w:w="3397" w:type="dxa"/>
            <w:shd w:val="clear" w:color="auto" w:fill="auto"/>
            <w:vAlign w:val="center"/>
          </w:tcPr>
          <w:p w14:paraId="4DA9963C"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Postgraduate</w:t>
            </w:r>
          </w:p>
        </w:tc>
        <w:tc>
          <w:tcPr>
            <w:tcW w:w="2132" w:type="dxa"/>
            <w:shd w:val="clear" w:color="auto" w:fill="auto"/>
            <w:noWrap/>
          </w:tcPr>
          <w:p w14:paraId="7DF5478C" w14:textId="40B8E937" w:rsidR="00BE71DB" w:rsidRPr="00E87F65" w:rsidRDefault="007843ED" w:rsidP="002C3DC7">
            <w:pPr>
              <w:rPr>
                <w:rFonts w:ascii="Times New Roman" w:hAnsi="Times New Roman" w:cs="Times New Roman"/>
              </w:rPr>
            </w:pPr>
            <w:r w:rsidRPr="007843ED">
              <w:rPr>
                <w:rFonts w:ascii="Times New Roman" w:hAnsi="Times New Roman" w:cs="Times New Roman"/>
              </w:rPr>
              <w:t>65325 (1.21)</w:t>
            </w:r>
          </w:p>
        </w:tc>
        <w:tc>
          <w:tcPr>
            <w:tcW w:w="2126" w:type="dxa"/>
            <w:shd w:val="clear" w:color="auto" w:fill="auto"/>
            <w:noWrap/>
          </w:tcPr>
          <w:p w14:paraId="45C6B833" w14:textId="77777777" w:rsidR="00BE71DB" w:rsidRPr="00E87F65" w:rsidRDefault="00BE71DB" w:rsidP="002C3DC7">
            <w:pPr>
              <w:rPr>
                <w:rFonts w:ascii="Times New Roman" w:hAnsi="Times New Roman" w:cs="Times New Roman"/>
              </w:rPr>
            </w:pPr>
            <w:r w:rsidRPr="00E87F65">
              <w:rPr>
                <w:rFonts w:ascii="Times New Roman" w:hAnsi="Times New Roman" w:cs="Times New Roman"/>
              </w:rPr>
              <w:t>161 (0.43)</w:t>
            </w:r>
          </w:p>
        </w:tc>
        <w:tc>
          <w:tcPr>
            <w:tcW w:w="1984" w:type="dxa"/>
            <w:tcBorders>
              <w:right w:val="nil"/>
            </w:tcBorders>
          </w:tcPr>
          <w:p w14:paraId="73955D8F" w14:textId="3E0F1887" w:rsidR="00BE71DB" w:rsidRPr="00E87F65" w:rsidRDefault="00285B94" w:rsidP="002C3DC7">
            <w:pPr>
              <w:rPr>
                <w:rFonts w:ascii="Times New Roman" w:hAnsi="Times New Roman" w:cs="Times New Roman"/>
              </w:rPr>
            </w:pPr>
            <w:r w:rsidRPr="00285B94">
              <w:rPr>
                <w:rFonts w:ascii="Times New Roman" w:hAnsi="Times New Roman" w:cs="Times New Roman"/>
              </w:rPr>
              <w:t>65164 (1.22)</w:t>
            </w:r>
          </w:p>
        </w:tc>
      </w:tr>
      <w:tr w:rsidR="005B783E" w:rsidRPr="00E87F65" w14:paraId="240168C6" w14:textId="77777777" w:rsidTr="00792FBA">
        <w:trPr>
          <w:trHeight w:val="370"/>
        </w:trPr>
        <w:tc>
          <w:tcPr>
            <w:tcW w:w="5529" w:type="dxa"/>
            <w:gridSpan w:val="2"/>
            <w:shd w:val="clear" w:color="auto" w:fill="auto"/>
            <w:vAlign w:val="center"/>
          </w:tcPr>
          <w:p w14:paraId="17AF2EA5" w14:textId="0DBE70C7" w:rsidR="005B783E" w:rsidRPr="00E87F65" w:rsidRDefault="005B783E" w:rsidP="00FF7477">
            <w:pPr>
              <w:rPr>
                <w:rFonts w:ascii="Times New Roman" w:hAnsi="Times New Roman" w:cs="Times New Roman"/>
              </w:rPr>
            </w:pPr>
            <w:r w:rsidRPr="00E87F65">
              <w:rPr>
                <w:rFonts w:ascii="Times New Roman" w:eastAsia="Times New Roman" w:hAnsi="Times New Roman" w:cs="Times New Roman"/>
                <w:b/>
                <w:bCs/>
                <w:color w:val="000000"/>
              </w:rPr>
              <w:t xml:space="preserve">Well-established risk factors for </w:t>
            </w:r>
            <w:r w:rsidR="00FF7477" w:rsidRPr="00E87F65">
              <w:rPr>
                <w:rFonts w:ascii="Times New Roman" w:eastAsia="Times New Roman" w:hAnsi="Times New Roman" w:cs="Times New Roman"/>
                <w:b/>
                <w:bCs/>
                <w:color w:val="000000"/>
              </w:rPr>
              <w:t>CVD</w:t>
            </w:r>
          </w:p>
        </w:tc>
        <w:tc>
          <w:tcPr>
            <w:tcW w:w="2126" w:type="dxa"/>
            <w:shd w:val="clear" w:color="auto" w:fill="auto"/>
            <w:noWrap/>
            <w:vAlign w:val="center"/>
          </w:tcPr>
          <w:p w14:paraId="369D3ACC" w14:textId="77777777" w:rsidR="005B783E" w:rsidRPr="00E87F65" w:rsidRDefault="005B783E" w:rsidP="002C3DC7">
            <w:pPr>
              <w:rPr>
                <w:rFonts w:ascii="Times New Roman" w:hAnsi="Times New Roman" w:cs="Times New Roman"/>
              </w:rPr>
            </w:pPr>
          </w:p>
        </w:tc>
        <w:tc>
          <w:tcPr>
            <w:tcW w:w="1984" w:type="dxa"/>
            <w:tcBorders>
              <w:right w:val="nil"/>
            </w:tcBorders>
            <w:vAlign w:val="center"/>
          </w:tcPr>
          <w:p w14:paraId="48E56931" w14:textId="77777777" w:rsidR="005B783E" w:rsidRPr="00E87F65" w:rsidRDefault="005B783E" w:rsidP="002C3DC7">
            <w:pPr>
              <w:rPr>
                <w:rFonts w:ascii="Times New Roman" w:hAnsi="Times New Roman" w:cs="Times New Roman"/>
              </w:rPr>
            </w:pPr>
          </w:p>
        </w:tc>
      </w:tr>
      <w:tr w:rsidR="00BE71DB" w:rsidRPr="00E87F65" w14:paraId="265CDA31" w14:textId="77777777" w:rsidTr="002C3DC7">
        <w:trPr>
          <w:trHeight w:val="370"/>
        </w:trPr>
        <w:tc>
          <w:tcPr>
            <w:tcW w:w="3397" w:type="dxa"/>
            <w:vAlign w:val="center"/>
          </w:tcPr>
          <w:p w14:paraId="651D43F3"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Type 2 diabetes</w:t>
            </w:r>
          </w:p>
        </w:tc>
        <w:tc>
          <w:tcPr>
            <w:tcW w:w="2132" w:type="dxa"/>
            <w:shd w:val="clear" w:color="auto" w:fill="auto"/>
            <w:noWrap/>
            <w:vAlign w:val="center"/>
          </w:tcPr>
          <w:p w14:paraId="2EC4C12E" w14:textId="3CA1FC1D" w:rsidR="00BE71DB" w:rsidRPr="00E87F65" w:rsidRDefault="007843ED" w:rsidP="002C3DC7">
            <w:pPr>
              <w:rPr>
                <w:rFonts w:ascii="Times New Roman" w:hAnsi="Times New Roman" w:cs="Times New Roman"/>
              </w:rPr>
            </w:pPr>
            <w:r w:rsidRPr="007843ED">
              <w:rPr>
                <w:rFonts w:ascii="Times New Roman" w:hAnsi="Times New Roman" w:cs="Times New Roman"/>
              </w:rPr>
              <w:t>157982 (2.93)</w:t>
            </w:r>
          </w:p>
        </w:tc>
        <w:tc>
          <w:tcPr>
            <w:tcW w:w="2126" w:type="dxa"/>
            <w:shd w:val="clear" w:color="auto" w:fill="auto"/>
            <w:noWrap/>
          </w:tcPr>
          <w:p w14:paraId="4D33DDDF" w14:textId="20259AE3" w:rsidR="00BE71DB" w:rsidRPr="00E87F65" w:rsidRDefault="00285B94" w:rsidP="002C3DC7">
            <w:pPr>
              <w:rPr>
                <w:rFonts w:ascii="Times New Roman" w:hAnsi="Times New Roman" w:cs="Times New Roman"/>
              </w:rPr>
            </w:pPr>
            <w:r w:rsidRPr="00285B94">
              <w:rPr>
                <w:rFonts w:ascii="Times New Roman" w:hAnsi="Times New Roman" w:cs="Times New Roman"/>
              </w:rPr>
              <w:t>969 (2.62)</w:t>
            </w:r>
          </w:p>
        </w:tc>
        <w:tc>
          <w:tcPr>
            <w:tcW w:w="1984" w:type="dxa"/>
            <w:tcBorders>
              <w:right w:val="nil"/>
            </w:tcBorders>
          </w:tcPr>
          <w:p w14:paraId="59D39DE2" w14:textId="2BACBDC9" w:rsidR="00BE71DB" w:rsidRPr="00E87F65" w:rsidRDefault="00285B94" w:rsidP="002C3DC7">
            <w:pPr>
              <w:rPr>
                <w:rFonts w:ascii="Times New Roman" w:hAnsi="Times New Roman" w:cs="Times New Roman"/>
              </w:rPr>
            </w:pPr>
            <w:r w:rsidRPr="00285B94">
              <w:rPr>
                <w:rFonts w:ascii="Times New Roman" w:hAnsi="Times New Roman" w:cs="Times New Roman"/>
              </w:rPr>
              <w:t>157013 (2.93)</w:t>
            </w:r>
          </w:p>
        </w:tc>
      </w:tr>
      <w:tr w:rsidR="00BE71DB" w:rsidRPr="00E87F65" w14:paraId="2257A397" w14:textId="77777777" w:rsidTr="002C3DC7">
        <w:trPr>
          <w:trHeight w:val="370"/>
        </w:trPr>
        <w:tc>
          <w:tcPr>
            <w:tcW w:w="3397" w:type="dxa"/>
            <w:vAlign w:val="center"/>
          </w:tcPr>
          <w:p w14:paraId="532B63A4"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 xml:space="preserve">Obesity </w:t>
            </w:r>
          </w:p>
        </w:tc>
        <w:tc>
          <w:tcPr>
            <w:tcW w:w="2132" w:type="dxa"/>
            <w:shd w:val="clear" w:color="auto" w:fill="auto"/>
            <w:noWrap/>
            <w:vAlign w:val="center"/>
          </w:tcPr>
          <w:p w14:paraId="429A5C40" w14:textId="35B0AD24" w:rsidR="00BE71DB" w:rsidRPr="00E87F65" w:rsidRDefault="007843ED" w:rsidP="002C3DC7">
            <w:pPr>
              <w:rPr>
                <w:rFonts w:ascii="Times New Roman" w:hAnsi="Times New Roman" w:cs="Times New Roman"/>
              </w:rPr>
            </w:pPr>
            <w:r w:rsidRPr="007843ED">
              <w:rPr>
                <w:rFonts w:ascii="Times New Roman" w:hAnsi="Times New Roman" w:cs="Times New Roman"/>
              </w:rPr>
              <w:t>117795 (2.19)</w:t>
            </w:r>
          </w:p>
        </w:tc>
        <w:tc>
          <w:tcPr>
            <w:tcW w:w="2126" w:type="dxa"/>
            <w:shd w:val="clear" w:color="auto" w:fill="auto"/>
            <w:noWrap/>
          </w:tcPr>
          <w:p w14:paraId="36D1DCA4" w14:textId="39B10CC2" w:rsidR="00BE71DB" w:rsidRPr="00E87F65" w:rsidRDefault="00285B94" w:rsidP="002C3DC7">
            <w:pPr>
              <w:rPr>
                <w:rFonts w:ascii="Times New Roman" w:hAnsi="Times New Roman" w:cs="Times New Roman"/>
              </w:rPr>
            </w:pPr>
            <w:r w:rsidRPr="00285B94">
              <w:rPr>
                <w:rFonts w:ascii="Times New Roman" w:hAnsi="Times New Roman" w:cs="Times New Roman"/>
              </w:rPr>
              <w:t>2279 (6.15)</w:t>
            </w:r>
          </w:p>
        </w:tc>
        <w:tc>
          <w:tcPr>
            <w:tcW w:w="1984" w:type="dxa"/>
            <w:tcBorders>
              <w:right w:val="nil"/>
            </w:tcBorders>
          </w:tcPr>
          <w:p w14:paraId="2C0A4DCE" w14:textId="442941A1" w:rsidR="00BE71DB" w:rsidRPr="00E87F65" w:rsidRDefault="00285B94" w:rsidP="002C3DC7">
            <w:pPr>
              <w:rPr>
                <w:rFonts w:ascii="Times New Roman" w:hAnsi="Times New Roman" w:cs="Times New Roman"/>
              </w:rPr>
            </w:pPr>
            <w:r w:rsidRPr="00285B94">
              <w:rPr>
                <w:rFonts w:ascii="Times New Roman" w:hAnsi="Times New Roman" w:cs="Times New Roman"/>
              </w:rPr>
              <w:t>115516 (2.16)</w:t>
            </w:r>
          </w:p>
        </w:tc>
      </w:tr>
      <w:tr w:rsidR="00BE71DB" w:rsidRPr="00E87F65" w14:paraId="14836A25" w14:textId="77777777" w:rsidTr="002C3DC7">
        <w:trPr>
          <w:trHeight w:val="370"/>
        </w:trPr>
        <w:tc>
          <w:tcPr>
            <w:tcW w:w="3397" w:type="dxa"/>
            <w:vAlign w:val="center"/>
          </w:tcPr>
          <w:p w14:paraId="172BA3D6" w14:textId="77777777" w:rsidR="00BE71DB" w:rsidRPr="00E87F65" w:rsidRDefault="00BE71DB" w:rsidP="002C3DC7">
            <w:pPr>
              <w:spacing w:after="0" w:line="240" w:lineRule="auto"/>
              <w:rPr>
                <w:rFonts w:ascii="Times New Roman" w:eastAsiaTheme="minorHAnsi" w:hAnsi="Times New Roman" w:cs="Times New Roman"/>
              </w:rPr>
            </w:pPr>
            <w:r w:rsidRPr="00E87F65">
              <w:rPr>
                <w:rFonts w:ascii="Times New Roman" w:eastAsiaTheme="minorHAnsi" w:hAnsi="Times New Roman" w:cs="Times New Roman"/>
              </w:rPr>
              <w:t>Dyslipidemia</w:t>
            </w:r>
          </w:p>
        </w:tc>
        <w:tc>
          <w:tcPr>
            <w:tcW w:w="2132" w:type="dxa"/>
            <w:shd w:val="clear" w:color="auto" w:fill="auto"/>
            <w:noWrap/>
            <w:vAlign w:val="center"/>
          </w:tcPr>
          <w:p w14:paraId="00390344" w14:textId="6CF45477" w:rsidR="00BE71DB" w:rsidRPr="00E87F65" w:rsidRDefault="007843ED" w:rsidP="002C3DC7">
            <w:pPr>
              <w:rPr>
                <w:rFonts w:ascii="Times New Roman" w:hAnsi="Times New Roman" w:cs="Times New Roman"/>
              </w:rPr>
            </w:pPr>
            <w:r w:rsidRPr="007843ED">
              <w:rPr>
                <w:rFonts w:ascii="Times New Roman" w:hAnsi="Times New Roman" w:cs="Times New Roman"/>
              </w:rPr>
              <w:t>109839 (2.04)</w:t>
            </w:r>
          </w:p>
        </w:tc>
        <w:tc>
          <w:tcPr>
            <w:tcW w:w="2126" w:type="dxa"/>
            <w:shd w:val="clear" w:color="auto" w:fill="auto"/>
            <w:noWrap/>
          </w:tcPr>
          <w:p w14:paraId="263EF5DC" w14:textId="743C623D" w:rsidR="00BE71DB" w:rsidRPr="00E87F65" w:rsidRDefault="00285B94" w:rsidP="002C3DC7">
            <w:pPr>
              <w:rPr>
                <w:rFonts w:ascii="Times New Roman" w:hAnsi="Times New Roman" w:cs="Times New Roman"/>
              </w:rPr>
            </w:pPr>
            <w:r w:rsidRPr="00285B94">
              <w:rPr>
                <w:rFonts w:ascii="Times New Roman" w:hAnsi="Times New Roman" w:cs="Times New Roman"/>
              </w:rPr>
              <w:t>426 (1.15)</w:t>
            </w:r>
          </w:p>
        </w:tc>
        <w:tc>
          <w:tcPr>
            <w:tcW w:w="1984" w:type="dxa"/>
            <w:tcBorders>
              <w:right w:val="nil"/>
            </w:tcBorders>
          </w:tcPr>
          <w:p w14:paraId="586ACE91" w14:textId="543942E2" w:rsidR="00BE71DB" w:rsidRPr="00E87F65" w:rsidRDefault="00285B94" w:rsidP="002C3DC7">
            <w:pPr>
              <w:rPr>
                <w:rFonts w:ascii="Times New Roman" w:hAnsi="Times New Roman" w:cs="Times New Roman"/>
              </w:rPr>
            </w:pPr>
            <w:r w:rsidRPr="00285B94">
              <w:rPr>
                <w:rFonts w:ascii="Times New Roman" w:hAnsi="Times New Roman" w:cs="Times New Roman"/>
              </w:rPr>
              <w:t>109413 (2.04)</w:t>
            </w:r>
          </w:p>
        </w:tc>
      </w:tr>
      <w:tr w:rsidR="00BE71DB" w:rsidRPr="00E87F65" w14:paraId="5B0489F2" w14:textId="77777777" w:rsidTr="002C3DC7">
        <w:trPr>
          <w:trHeight w:val="370"/>
        </w:trPr>
        <w:tc>
          <w:tcPr>
            <w:tcW w:w="3397" w:type="dxa"/>
            <w:shd w:val="clear" w:color="auto" w:fill="auto"/>
            <w:vAlign w:val="center"/>
          </w:tcPr>
          <w:p w14:paraId="125FEE5E"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lastRenderedPageBreak/>
              <w:t>Sleep problems</w:t>
            </w:r>
          </w:p>
        </w:tc>
        <w:tc>
          <w:tcPr>
            <w:tcW w:w="2132" w:type="dxa"/>
            <w:shd w:val="clear" w:color="auto" w:fill="auto"/>
            <w:noWrap/>
            <w:vAlign w:val="center"/>
          </w:tcPr>
          <w:p w14:paraId="0548459F" w14:textId="0C12FBF6" w:rsidR="00BE71DB" w:rsidRPr="00E87F65" w:rsidRDefault="007843ED" w:rsidP="002C3DC7">
            <w:pPr>
              <w:rPr>
                <w:rFonts w:ascii="Times New Roman" w:hAnsi="Times New Roman" w:cs="Times New Roman"/>
              </w:rPr>
            </w:pPr>
            <w:r w:rsidRPr="007843ED">
              <w:rPr>
                <w:rFonts w:ascii="Times New Roman" w:hAnsi="Times New Roman" w:cs="Times New Roman"/>
              </w:rPr>
              <w:t>145189 (2.69)</w:t>
            </w:r>
          </w:p>
        </w:tc>
        <w:tc>
          <w:tcPr>
            <w:tcW w:w="2126" w:type="dxa"/>
            <w:shd w:val="clear" w:color="auto" w:fill="auto"/>
            <w:noWrap/>
          </w:tcPr>
          <w:p w14:paraId="40A3A473" w14:textId="7F173846" w:rsidR="00BE71DB" w:rsidRPr="00E87F65" w:rsidRDefault="00285B94" w:rsidP="002C3DC7">
            <w:pPr>
              <w:rPr>
                <w:rFonts w:ascii="Times New Roman" w:hAnsi="Times New Roman" w:cs="Times New Roman"/>
              </w:rPr>
            </w:pPr>
            <w:r w:rsidRPr="00285B94">
              <w:rPr>
                <w:rFonts w:ascii="Times New Roman" w:hAnsi="Times New Roman" w:cs="Times New Roman"/>
              </w:rPr>
              <w:t>4146 (11.20)</w:t>
            </w:r>
          </w:p>
        </w:tc>
        <w:tc>
          <w:tcPr>
            <w:tcW w:w="1984" w:type="dxa"/>
            <w:tcBorders>
              <w:right w:val="nil"/>
            </w:tcBorders>
          </w:tcPr>
          <w:p w14:paraId="60E8B8C0" w14:textId="0033F1AC" w:rsidR="00BE71DB" w:rsidRPr="00E87F65" w:rsidRDefault="00285B94" w:rsidP="002C3DC7">
            <w:pPr>
              <w:rPr>
                <w:rFonts w:ascii="Times New Roman" w:hAnsi="Times New Roman" w:cs="Times New Roman"/>
              </w:rPr>
            </w:pPr>
            <w:r w:rsidRPr="00285B94">
              <w:rPr>
                <w:rFonts w:ascii="Times New Roman" w:hAnsi="Times New Roman" w:cs="Times New Roman"/>
              </w:rPr>
              <w:t>141043 (2.64)</w:t>
            </w:r>
          </w:p>
        </w:tc>
      </w:tr>
      <w:tr w:rsidR="00BE71DB" w:rsidRPr="00E87F65" w14:paraId="51D197E0" w14:textId="77777777" w:rsidTr="002C3DC7">
        <w:trPr>
          <w:trHeight w:val="370"/>
        </w:trPr>
        <w:tc>
          <w:tcPr>
            <w:tcW w:w="3397" w:type="dxa"/>
            <w:shd w:val="clear" w:color="auto" w:fill="auto"/>
            <w:vAlign w:val="center"/>
          </w:tcPr>
          <w:p w14:paraId="582CEDD7" w14:textId="7B953A8A" w:rsidR="00BE71DB" w:rsidRPr="00E87F65" w:rsidRDefault="006B18B5"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Heavy smoking</w:t>
            </w:r>
            <w:r w:rsidR="00BE71DB" w:rsidRPr="00E87F65">
              <w:rPr>
                <w:rFonts w:ascii="Times New Roman" w:eastAsia="Times New Roman" w:hAnsi="Times New Roman" w:cs="Times New Roman"/>
                <w:color w:val="000000"/>
              </w:rPr>
              <w:t xml:space="preserve"> </w:t>
            </w:r>
          </w:p>
        </w:tc>
        <w:tc>
          <w:tcPr>
            <w:tcW w:w="2132" w:type="dxa"/>
            <w:shd w:val="clear" w:color="auto" w:fill="auto"/>
            <w:noWrap/>
            <w:vAlign w:val="center"/>
          </w:tcPr>
          <w:p w14:paraId="4EAD44A5" w14:textId="6843DC74" w:rsidR="00BE71DB" w:rsidRPr="00E87F65" w:rsidRDefault="007843ED" w:rsidP="002C3DC7">
            <w:pPr>
              <w:rPr>
                <w:rFonts w:ascii="Times New Roman" w:hAnsi="Times New Roman" w:cs="Times New Roman"/>
              </w:rPr>
            </w:pPr>
            <w:r w:rsidRPr="007843ED">
              <w:rPr>
                <w:rFonts w:ascii="Times New Roman" w:hAnsi="Times New Roman" w:cs="Times New Roman"/>
              </w:rPr>
              <w:t>50768 (0.94)</w:t>
            </w:r>
          </w:p>
        </w:tc>
        <w:tc>
          <w:tcPr>
            <w:tcW w:w="2126" w:type="dxa"/>
            <w:shd w:val="clear" w:color="auto" w:fill="auto"/>
            <w:noWrap/>
          </w:tcPr>
          <w:p w14:paraId="682F4B3A" w14:textId="4E6A9BD5" w:rsidR="00BE71DB" w:rsidRPr="00E87F65" w:rsidRDefault="00285B94" w:rsidP="002C3DC7">
            <w:pPr>
              <w:rPr>
                <w:rFonts w:ascii="Times New Roman" w:hAnsi="Times New Roman" w:cs="Times New Roman"/>
              </w:rPr>
            </w:pPr>
            <w:r w:rsidRPr="00285B94">
              <w:rPr>
                <w:rFonts w:ascii="Times New Roman" w:hAnsi="Times New Roman" w:cs="Times New Roman"/>
              </w:rPr>
              <w:t>1046 (2.82)</w:t>
            </w:r>
          </w:p>
        </w:tc>
        <w:tc>
          <w:tcPr>
            <w:tcW w:w="1984" w:type="dxa"/>
            <w:tcBorders>
              <w:right w:val="nil"/>
            </w:tcBorders>
          </w:tcPr>
          <w:p w14:paraId="7965CF60" w14:textId="03F8DC07" w:rsidR="00BE71DB" w:rsidRPr="00E87F65" w:rsidRDefault="00285B94" w:rsidP="002C3DC7">
            <w:pPr>
              <w:rPr>
                <w:rFonts w:ascii="Times New Roman" w:hAnsi="Times New Roman" w:cs="Times New Roman"/>
              </w:rPr>
            </w:pPr>
            <w:r w:rsidRPr="00285B94">
              <w:rPr>
                <w:rFonts w:ascii="Times New Roman" w:hAnsi="Times New Roman" w:cs="Times New Roman"/>
              </w:rPr>
              <w:t>49722 (0.93)</w:t>
            </w:r>
          </w:p>
        </w:tc>
      </w:tr>
      <w:tr w:rsidR="00BE71DB" w:rsidRPr="00E87F65" w14:paraId="0EB821D5" w14:textId="77777777" w:rsidTr="002C3DC7">
        <w:trPr>
          <w:trHeight w:val="370"/>
        </w:trPr>
        <w:tc>
          <w:tcPr>
            <w:tcW w:w="5529" w:type="dxa"/>
            <w:gridSpan w:val="2"/>
            <w:shd w:val="clear" w:color="auto" w:fill="auto"/>
            <w:vAlign w:val="center"/>
            <w:hideMark/>
          </w:tcPr>
          <w:p w14:paraId="70BC4BE8" w14:textId="77777777" w:rsidR="00BE71DB" w:rsidRPr="00E87F65" w:rsidRDefault="00BE71DB" w:rsidP="002C3DC7">
            <w:pPr>
              <w:rPr>
                <w:rFonts w:ascii="Times New Roman" w:hAnsi="Times New Roman" w:cs="Times New Roman"/>
                <w:b/>
              </w:rPr>
            </w:pPr>
            <w:r w:rsidRPr="00E87F65">
              <w:rPr>
                <w:rFonts w:ascii="Times New Roman" w:hAnsi="Times New Roman" w:cs="Times New Roman"/>
                <w:b/>
              </w:rPr>
              <w:t xml:space="preserve">Psychiatric Comorbidities </w:t>
            </w:r>
          </w:p>
        </w:tc>
        <w:tc>
          <w:tcPr>
            <w:tcW w:w="2126" w:type="dxa"/>
            <w:shd w:val="clear" w:color="auto" w:fill="auto"/>
            <w:noWrap/>
            <w:vAlign w:val="center"/>
          </w:tcPr>
          <w:p w14:paraId="02B8F3D4" w14:textId="77777777" w:rsidR="00BE71DB" w:rsidRPr="00E87F65" w:rsidRDefault="00BE71DB" w:rsidP="002C3DC7">
            <w:pPr>
              <w:rPr>
                <w:rFonts w:ascii="Times New Roman" w:hAnsi="Times New Roman" w:cs="Times New Roman"/>
              </w:rPr>
            </w:pPr>
          </w:p>
        </w:tc>
        <w:tc>
          <w:tcPr>
            <w:tcW w:w="1984" w:type="dxa"/>
            <w:tcBorders>
              <w:right w:val="nil"/>
            </w:tcBorders>
            <w:vAlign w:val="center"/>
          </w:tcPr>
          <w:p w14:paraId="0C6EB8E7" w14:textId="77777777" w:rsidR="00BE71DB" w:rsidRPr="00E87F65" w:rsidRDefault="00BE71DB" w:rsidP="002C3DC7">
            <w:pPr>
              <w:rPr>
                <w:rFonts w:ascii="Times New Roman" w:hAnsi="Times New Roman" w:cs="Times New Roman"/>
              </w:rPr>
            </w:pPr>
          </w:p>
        </w:tc>
      </w:tr>
      <w:tr w:rsidR="00BE71DB" w:rsidRPr="00E87F65" w14:paraId="1EE28E67" w14:textId="77777777" w:rsidTr="002C3DC7">
        <w:trPr>
          <w:trHeight w:val="370"/>
        </w:trPr>
        <w:tc>
          <w:tcPr>
            <w:tcW w:w="3397" w:type="dxa"/>
            <w:shd w:val="clear" w:color="auto" w:fill="auto"/>
            <w:vAlign w:val="center"/>
          </w:tcPr>
          <w:p w14:paraId="48F69D6B"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 xml:space="preserve">Anxiety Disorder </w:t>
            </w:r>
          </w:p>
        </w:tc>
        <w:tc>
          <w:tcPr>
            <w:tcW w:w="2132" w:type="dxa"/>
            <w:shd w:val="clear" w:color="auto" w:fill="auto"/>
            <w:noWrap/>
            <w:vAlign w:val="center"/>
          </w:tcPr>
          <w:p w14:paraId="3801F38A" w14:textId="60EAC72F" w:rsidR="00BE71DB" w:rsidRPr="00E87F65" w:rsidRDefault="007843ED" w:rsidP="002C3DC7">
            <w:pPr>
              <w:rPr>
                <w:rFonts w:ascii="Times New Roman" w:hAnsi="Times New Roman" w:cs="Times New Roman"/>
              </w:rPr>
            </w:pPr>
            <w:r w:rsidRPr="007843ED">
              <w:rPr>
                <w:rFonts w:ascii="Times New Roman" w:hAnsi="Times New Roman" w:cs="Times New Roman"/>
              </w:rPr>
              <w:t>205125 (3.81)</w:t>
            </w:r>
          </w:p>
        </w:tc>
        <w:tc>
          <w:tcPr>
            <w:tcW w:w="2126" w:type="dxa"/>
            <w:shd w:val="clear" w:color="auto" w:fill="auto"/>
            <w:noWrap/>
          </w:tcPr>
          <w:p w14:paraId="3DE8D93D" w14:textId="35DFB6C8" w:rsidR="00BE71DB" w:rsidRPr="00E87F65" w:rsidRDefault="00285B94" w:rsidP="002C3DC7">
            <w:pPr>
              <w:rPr>
                <w:rFonts w:ascii="Times New Roman" w:hAnsi="Times New Roman" w:cs="Times New Roman"/>
              </w:rPr>
            </w:pPr>
            <w:r w:rsidRPr="00285B94">
              <w:rPr>
                <w:rFonts w:ascii="Times New Roman" w:hAnsi="Times New Roman" w:cs="Times New Roman"/>
              </w:rPr>
              <w:t>15394 (41.58)</w:t>
            </w:r>
          </w:p>
        </w:tc>
        <w:tc>
          <w:tcPr>
            <w:tcW w:w="1984" w:type="dxa"/>
            <w:tcBorders>
              <w:right w:val="nil"/>
            </w:tcBorders>
          </w:tcPr>
          <w:p w14:paraId="28E2C66A" w14:textId="5A82E2F4" w:rsidR="00BE71DB" w:rsidRPr="00E87F65" w:rsidRDefault="00285B94" w:rsidP="002C3DC7">
            <w:pPr>
              <w:rPr>
                <w:rFonts w:ascii="Times New Roman" w:hAnsi="Times New Roman" w:cs="Times New Roman"/>
              </w:rPr>
            </w:pPr>
            <w:r w:rsidRPr="00285B94">
              <w:rPr>
                <w:rFonts w:ascii="Times New Roman" w:hAnsi="Times New Roman" w:cs="Times New Roman"/>
              </w:rPr>
              <w:t>189731 (3.54)</w:t>
            </w:r>
          </w:p>
        </w:tc>
      </w:tr>
      <w:tr w:rsidR="00BE71DB" w:rsidRPr="00E87F65" w14:paraId="4ECB894C" w14:textId="77777777" w:rsidTr="002C3DC7">
        <w:trPr>
          <w:trHeight w:val="370"/>
        </w:trPr>
        <w:tc>
          <w:tcPr>
            <w:tcW w:w="3397" w:type="dxa"/>
            <w:shd w:val="clear" w:color="auto" w:fill="auto"/>
            <w:vAlign w:val="center"/>
            <w:hideMark/>
          </w:tcPr>
          <w:p w14:paraId="747DBA3D"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Autism spectrum disorder</w:t>
            </w:r>
          </w:p>
        </w:tc>
        <w:tc>
          <w:tcPr>
            <w:tcW w:w="2132" w:type="dxa"/>
            <w:shd w:val="clear" w:color="auto" w:fill="auto"/>
            <w:noWrap/>
            <w:vAlign w:val="center"/>
          </w:tcPr>
          <w:p w14:paraId="165EB88A" w14:textId="00335E9D" w:rsidR="00BE71DB" w:rsidRPr="00E87F65" w:rsidRDefault="007843ED" w:rsidP="002C3DC7">
            <w:pPr>
              <w:rPr>
                <w:rFonts w:ascii="Times New Roman" w:hAnsi="Times New Roman" w:cs="Times New Roman"/>
              </w:rPr>
            </w:pPr>
            <w:r w:rsidRPr="007843ED">
              <w:rPr>
                <w:rFonts w:ascii="Times New Roman" w:hAnsi="Times New Roman" w:cs="Times New Roman"/>
              </w:rPr>
              <w:t>13412 (0.25)</w:t>
            </w:r>
          </w:p>
        </w:tc>
        <w:tc>
          <w:tcPr>
            <w:tcW w:w="2126" w:type="dxa"/>
            <w:shd w:val="clear" w:color="auto" w:fill="auto"/>
            <w:noWrap/>
          </w:tcPr>
          <w:p w14:paraId="4ADA3BB5" w14:textId="1E2E3079" w:rsidR="00BE71DB" w:rsidRPr="00E87F65" w:rsidRDefault="00285B94" w:rsidP="002C3DC7">
            <w:pPr>
              <w:rPr>
                <w:rFonts w:ascii="Times New Roman" w:hAnsi="Times New Roman" w:cs="Times New Roman"/>
              </w:rPr>
            </w:pPr>
            <w:r w:rsidRPr="00285B94">
              <w:rPr>
                <w:rFonts w:ascii="Times New Roman" w:hAnsi="Times New Roman" w:cs="Times New Roman"/>
              </w:rPr>
              <w:t>4123 (11.14)</w:t>
            </w:r>
          </w:p>
        </w:tc>
        <w:tc>
          <w:tcPr>
            <w:tcW w:w="1984" w:type="dxa"/>
            <w:tcBorders>
              <w:right w:val="nil"/>
            </w:tcBorders>
          </w:tcPr>
          <w:p w14:paraId="313163B9" w14:textId="65B80FF4" w:rsidR="00BE71DB" w:rsidRPr="00E87F65" w:rsidRDefault="00285B94" w:rsidP="002C3DC7">
            <w:pPr>
              <w:rPr>
                <w:rFonts w:ascii="Times New Roman" w:hAnsi="Times New Roman" w:cs="Times New Roman"/>
              </w:rPr>
            </w:pPr>
            <w:r w:rsidRPr="00285B94">
              <w:rPr>
                <w:rFonts w:ascii="Times New Roman" w:hAnsi="Times New Roman" w:cs="Times New Roman"/>
              </w:rPr>
              <w:t>9289 (0.17)</w:t>
            </w:r>
          </w:p>
        </w:tc>
      </w:tr>
      <w:tr w:rsidR="00BE71DB" w:rsidRPr="00E87F65" w14:paraId="439B5EF1" w14:textId="77777777" w:rsidTr="002C3DC7">
        <w:trPr>
          <w:trHeight w:val="370"/>
        </w:trPr>
        <w:tc>
          <w:tcPr>
            <w:tcW w:w="3397" w:type="dxa"/>
            <w:shd w:val="clear" w:color="auto" w:fill="auto"/>
            <w:vAlign w:val="center"/>
            <w:hideMark/>
          </w:tcPr>
          <w:p w14:paraId="715F0152"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Bipolar disorder</w:t>
            </w:r>
          </w:p>
        </w:tc>
        <w:tc>
          <w:tcPr>
            <w:tcW w:w="2132" w:type="dxa"/>
            <w:shd w:val="clear" w:color="auto" w:fill="auto"/>
            <w:noWrap/>
            <w:vAlign w:val="center"/>
          </w:tcPr>
          <w:p w14:paraId="64C2A963" w14:textId="45637FDD" w:rsidR="00BE71DB" w:rsidRPr="00E87F65" w:rsidRDefault="007843ED" w:rsidP="002C3DC7">
            <w:pPr>
              <w:rPr>
                <w:rFonts w:ascii="Times New Roman" w:hAnsi="Times New Roman" w:cs="Times New Roman"/>
              </w:rPr>
            </w:pPr>
            <w:r w:rsidRPr="007843ED">
              <w:rPr>
                <w:rFonts w:ascii="Times New Roman" w:hAnsi="Times New Roman" w:cs="Times New Roman"/>
              </w:rPr>
              <w:t>45530 (0.84)</w:t>
            </w:r>
          </w:p>
        </w:tc>
        <w:tc>
          <w:tcPr>
            <w:tcW w:w="2126" w:type="dxa"/>
            <w:shd w:val="clear" w:color="auto" w:fill="auto"/>
            <w:noWrap/>
          </w:tcPr>
          <w:p w14:paraId="1AE92BE2" w14:textId="5D1D9991" w:rsidR="00BE71DB" w:rsidRPr="00E87F65" w:rsidRDefault="007843ED" w:rsidP="002C3DC7">
            <w:pPr>
              <w:rPr>
                <w:rFonts w:ascii="Times New Roman" w:hAnsi="Times New Roman" w:cs="Times New Roman"/>
              </w:rPr>
            </w:pPr>
            <w:r w:rsidRPr="007843ED">
              <w:rPr>
                <w:rFonts w:ascii="Times New Roman" w:hAnsi="Times New Roman" w:cs="Times New Roman"/>
              </w:rPr>
              <w:t>5201 (14.05)</w:t>
            </w:r>
          </w:p>
        </w:tc>
        <w:tc>
          <w:tcPr>
            <w:tcW w:w="1984" w:type="dxa"/>
            <w:tcBorders>
              <w:right w:val="nil"/>
            </w:tcBorders>
          </w:tcPr>
          <w:p w14:paraId="7E454CAC" w14:textId="562608E0" w:rsidR="00BE71DB" w:rsidRPr="00E87F65" w:rsidRDefault="007843ED" w:rsidP="002C3DC7">
            <w:pPr>
              <w:rPr>
                <w:rFonts w:ascii="Times New Roman" w:hAnsi="Times New Roman" w:cs="Times New Roman"/>
              </w:rPr>
            </w:pPr>
            <w:r w:rsidRPr="007843ED">
              <w:rPr>
                <w:rFonts w:ascii="Times New Roman" w:hAnsi="Times New Roman" w:cs="Times New Roman"/>
              </w:rPr>
              <w:t>40329 (0.75)</w:t>
            </w:r>
          </w:p>
        </w:tc>
      </w:tr>
      <w:tr w:rsidR="00BE71DB" w:rsidRPr="00E87F65" w14:paraId="36F75824" w14:textId="77777777" w:rsidTr="002C3DC7">
        <w:trPr>
          <w:trHeight w:val="370"/>
        </w:trPr>
        <w:tc>
          <w:tcPr>
            <w:tcW w:w="3397" w:type="dxa"/>
            <w:shd w:val="clear" w:color="auto" w:fill="auto"/>
            <w:vAlign w:val="center"/>
            <w:hideMark/>
          </w:tcPr>
          <w:p w14:paraId="3A961227"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 xml:space="preserve">Conduct disorder </w:t>
            </w:r>
          </w:p>
        </w:tc>
        <w:tc>
          <w:tcPr>
            <w:tcW w:w="2132" w:type="dxa"/>
            <w:shd w:val="clear" w:color="auto" w:fill="auto"/>
            <w:noWrap/>
            <w:vAlign w:val="center"/>
          </w:tcPr>
          <w:p w14:paraId="2A432A67" w14:textId="41E32837" w:rsidR="00BE71DB" w:rsidRPr="00E87F65" w:rsidRDefault="007843ED" w:rsidP="002C3DC7">
            <w:pPr>
              <w:rPr>
                <w:rFonts w:ascii="Times New Roman" w:hAnsi="Times New Roman" w:cs="Times New Roman"/>
              </w:rPr>
            </w:pPr>
            <w:r w:rsidRPr="007843ED">
              <w:rPr>
                <w:rFonts w:ascii="Times New Roman" w:hAnsi="Times New Roman" w:cs="Times New Roman"/>
              </w:rPr>
              <w:t>1908 (0.04)</w:t>
            </w:r>
          </w:p>
        </w:tc>
        <w:tc>
          <w:tcPr>
            <w:tcW w:w="2126" w:type="dxa"/>
            <w:shd w:val="clear" w:color="auto" w:fill="auto"/>
            <w:noWrap/>
          </w:tcPr>
          <w:p w14:paraId="6DBE68CA" w14:textId="6AE74DB3" w:rsidR="00BE71DB" w:rsidRPr="00E87F65" w:rsidRDefault="007843ED" w:rsidP="002C3DC7">
            <w:pPr>
              <w:rPr>
                <w:rFonts w:ascii="Times New Roman" w:hAnsi="Times New Roman" w:cs="Times New Roman"/>
              </w:rPr>
            </w:pPr>
            <w:r w:rsidRPr="007843ED">
              <w:rPr>
                <w:rFonts w:ascii="Times New Roman" w:hAnsi="Times New Roman" w:cs="Times New Roman"/>
              </w:rPr>
              <w:t>451 (1.22)</w:t>
            </w:r>
          </w:p>
        </w:tc>
        <w:tc>
          <w:tcPr>
            <w:tcW w:w="1984" w:type="dxa"/>
            <w:tcBorders>
              <w:right w:val="nil"/>
            </w:tcBorders>
          </w:tcPr>
          <w:p w14:paraId="3CC6F024" w14:textId="4E79FE1B" w:rsidR="00BE71DB" w:rsidRPr="00E87F65" w:rsidRDefault="007843ED" w:rsidP="002C3DC7">
            <w:pPr>
              <w:rPr>
                <w:rFonts w:ascii="Times New Roman" w:hAnsi="Times New Roman" w:cs="Times New Roman"/>
              </w:rPr>
            </w:pPr>
            <w:r w:rsidRPr="007843ED">
              <w:rPr>
                <w:rFonts w:ascii="Times New Roman" w:hAnsi="Times New Roman" w:cs="Times New Roman"/>
              </w:rPr>
              <w:t>1457 (0.03)</w:t>
            </w:r>
          </w:p>
        </w:tc>
      </w:tr>
      <w:tr w:rsidR="00BE71DB" w:rsidRPr="00E87F65" w14:paraId="0B2CC502" w14:textId="77777777" w:rsidTr="002C3DC7">
        <w:trPr>
          <w:trHeight w:val="370"/>
        </w:trPr>
        <w:tc>
          <w:tcPr>
            <w:tcW w:w="3397" w:type="dxa"/>
            <w:shd w:val="clear" w:color="auto" w:fill="auto"/>
            <w:vAlign w:val="center"/>
            <w:hideMark/>
          </w:tcPr>
          <w:p w14:paraId="49FD265C"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Depressive disorder</w:t>
            </w:r>
          </w:p>
        </w:tc>
        <w:tc>
          <w:tcPr>
            <w:tcW w:w="2132" w:type="dxa"/>
            <w:shd w:val="clear" w:color="auto" w:fill="auto"/>
            <w:noWrap/>
            <w:vAlign w:val="center"/>
          </w:tcPr>
          <w:p w14:paraId="0FB563A1" w14:textId="6F72C17F" w:rsidR="00BE71DB" w:rsidRPr="00E87F65" w:rsidRDefault="007843ED" w:rsidP="002C3DC7">
            <w:pPr>
              <w:rPr>
                <w:rFonts w:ascii="Times New Roman" w:hAnsi="Times New Roman" w:cs="Times New Roman"/>
              </w:rPr>
            </w:pPr>
            <w:r w:rsidRPr="007843ED">
              <w:rPr>
                <w:rFonts w:ascii="Times New Roman" w:hAnsi="Times New Roman" w:cs="Times New Roman"/>
              </w:rPr>
              <w:t>267240 (4.96)</w:t>
            </w:r>
          </w:p>
        </w:tc>
        <w:tc>
          <w:tcPr>
            <w:tcW w:w="2126" w:type="dxa"/>
            <w:shd w:val="clear" w:color="auto" w:fill="auto"/>
            <w:noWrap/>
          </w:tcPr>
          <w:p w14:paraId="3CBBC08D" w14:textId="4BDF2212" w:rsidR="00BE71DB" w:rsidRPr="00E87F65" w:rsidRDefault="007843ED" w:rsidP="002C3DC7">
            <w:pPr>
              <w:rPr>
                <w:rFonts w:ascii="Times New Roman" w:hAnsi="Times New Roman" w:cs="Times New Roman"/>
              </w:rPr>
            </w:pPr>
            <w:r w:rsidRPr="007843ED">
              <w:rPr>
                <w:rFonts w:ascii="Times New Roman" w:hAnsi="Times New Roman" w:cs="Times New Roman"/>
              </w:rPr>
              <w:t>15977 (43.15)</w:t>
            </w:r>
          </w:p>
        </w:tc>
        <w:tc>
          <w:tcPr>
            <w:tcW w:w="1984" w:type="dxa"/>
            <w:tcBorders>
              <w:right w:val="nil"/>
            </w:tcBorders>
          </w:tcPr>
          <w:p w14:paraId="09D6A962" w14:textId="1DF72133" w:rsidR="00BE71DB" w:rsidRPr="00E87F65" w:rsidRDefault="007843ED" w:rsidP="002C3DC7">
            <w:pPr>
              <w:rPr>
                <w:rFonts w:ascii="Times New Roman" w:hAnsi="Times New Roman" w:cs="Times New Roman"/>
              </w:rPr>
            </w:pPr>
            <w:r w:rsidRPr="007843ED">
              <w:rPr>
                <w:rFonts w:ascii="Times New Roman" w:hAnsi="Times New Roman" w:cs="Times New Roman"/>
              </w:rPr>
              <w:t>251263 (4.69)</w:t>
            </w:r>
          </w:p>
        </w:tc>
      </w:tr>
      <w:tr w:rsidR="00BE71DB" w:rsidRPr="00E87F65" w14:paraId="11F7285C" w14:textId="77777777" w:rsidTr="002C3DC7">
        <w:trPr>
          <w:trHeight w:val="370"/>
        </w:trPr>
        <w:tc>
          <w:tcPr>
            <w:tcW w:w="3397" w:type="dxa"/>
            <w:shd w:val="clear" w:color="auto" w:fill="auto"/>
            <w:vAlign w:val="center"/>
          </w:tcPr>
          <w:p w14:paraId="4F8E9E3D"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Eating disorder</w:t>
            </w:r>
          </w:p>
        </w:tc>
        <w:tc>
          <w:tcPr>
            <w:tcW w:w="2132" w:type="dxa"/>
            <w:shd w:val="clear" w:color="auto" w:fill="auto"/>
            <w:noWrap/>
            <w:vAlign w:val="center"/>
          </w:tcPr>
          <w:p w14:paraId="2D597310" w14:textId="7A16173F" w:rsidR="00BE71DB" w:rsidRPr="00E87F65" w:rsidRDefault="007843ED" w:rsidP="002C3DC7">
            <w:pPr>
              <w:rPr>
                <w:rFonts w:ascii="Times New Roman" w:hAnsi="Times New Roman" w:cs="Times New Roman"/>
              </w:rPr>
            </w:pPr>
            <w:r w:rsidRPr="007843ED">
              <w:rPr>
                <w:rFonts w:ascii="Times New Roman" w:hAnsi="Times New Roman" w:cs="Times New Roman"/>
              </w:rPr>
              <w:t>11716 (0.22)</w:t>
            </w:r>
          </w:p>
        </w:tc>
        <w:tc>
          <w:tcPr>
            <w:tcW w:w="2126" w:type="dxa"/>
            <w:shd w:val="clear" w:color="auto" w:fill="auto"/>
            <w:noWrap/>
          </w:tcPr>
          <w:p w14:paraId="5B9FEBAD" w14:textId="3C41D4C7" w:rsidR="00BE71DB" w:rsidRPr="00E87F65" w:rsidRDefault="007843ED" w:rsidP="002C3DC7">
            <w:pPr>
              <w:rPr>
                <w:rFonts w:ascii="Times New Roman" w:hAnsi="Times New Roman" w:cs="Times New Roman"/>
              </w:rPr>
            </w:pPr>
            <w:r w:rsidRPr="007843ED">
              <w:rPr>
                <w:rFonts w:ascii="Times New Roman" w:hAnsi="Times New Roman" w:cs="Times New Roman"/>
              </w:rPr>
              <w:t>1033 (2.79)</w:t>
            </w:r>
          </w:p>
        </w:tc>
        <w:tc>
          <w:tcPr>
            <w:tcW w:w="1984" w:type="dxa"/>
            <w:tcBorders>
              <w:right w:val="nil"/>
            </w:tcBorders>
          </w:tcPr>
          <w:p w14:paraId="212134E6" w14:textId="3B89368C" w:rsidR="00BE71DB" w:rsidRPr="00E87F65" w:rsidRDefault="007843ED" w:rsidP="002C3DC7">
            <w:pPr>
              <w:rPr>
                <w:rFonts w:ascii="Times New Roman" w:hAnsi="Times New Roman" w:cs="Times New Roman"/>
              </w:rPr>
            </w:pPr>
            <w:r w:rsidRPr="007843ED">
              <w:rPr>
                <w:rFonts w:ascii="Times New Roman" w:hAnsi="Times New Roman" w:cs="Times New Roman"/>
              </w:rPr>
              <w:t>10683 (0.20)</w:t>
            </w:r>
          </w:p>
        </w:tc>
      </w:tr>
      <w:tr w:rsidR="00BE71DB" w:rsidRPr="00E87F65" w14:paraId="449315CA" w14:textId="77777777" w:rsidTr="002C3DC7">
        <w:trPr>
          <w:trHeight w:val="370"/>
        </w:trPr>
        <w:tc>
          <w:tcPr>
            <w:tcW w:w="3397" w:type="dxa"/>
            <w:shd w:val="clear" w:color="auto" w:fill="auto"/>
            <w:vAlign w:val="center"/>
          </w:tcPr>
          <w:p w14:paraId="51D40BDD"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Intellectual disability</w:t>
            </w:r>
          </w:p>
        </w:tc>
        <w:tc>
          <w:tcPr>
            <w:tcW w:w="2132" w:type="dxa"/>
            <w:shd w:val="clear" w:color="auto" w:fill="auto"/>
            <w:noWrap/>
            <w:vAlign w:val="center"/>
          </w:tcPr>
          <w:p w14:paraId="4ED81133" w14:textId="54EE4AC2" w:rsidR="00BE71DB" w:rsidRPr="00E87F65" w:rsidRDefault="00BE71DB" w:rsidP="00F3235A">
            <w:pPr>
              <w:rPr>
                <w:rFonts w:ascii="Times New Roman" w:hAnsi="Times New Roman" w:cs="Times New Roman"/>
              </w:rPr>
            </w:pPr>
            <w:r w:rsidRPr="00E87F65">
              <w:rPr>
                <w:rFonts w:ascii="Times New Roman" w:hAnsi="Times New Roman" w:cs="Times New Roman"/>
              </w:rPr>
              <w:t>20</w:t>
            </w:r>
            <w:r w:rsidR="00F3235A">
              <w:rPr>
                <w:rFonts w:ascii="Times New Roman" w:hAnsi="Times New Roman" w:cs="Times New Roman"/>
              </w:rPr>
              <w:t>480</w:t>
            </w:r>
            <w:r w:rsidRPr="00E87F65">
              <w:rPr>
                <w:rFonts w:ascii="Times New Roman" w:hAnsi="Times New Roman" w:cs="Times New Roman"/>
              </w:rPr>
              <w:t xml:space="preserve"> (0.38)</w:t>
            </w:r>
          </w:p>
        </w:tc>
        <w:tc>
          <w:tcPr>
            <w:tcW w:w="2126" w:type="dxa"/>
            <w:shd w:val="clear" w:color="auto" w:fill="auto"/>
            <w:noWrap/>
          </w:tcPr>
          <w:p w14:paraId="5218AB4A" w14:textId="1173B3E6" w:rsidR="00BE71DB" w:rsidRPr="00E87F65" w:rsidRDefault="00BE71DB" w:rsidP="00F3235A">
            <w:pPr>
              <w:rPr>
                <w:rFonts w:ascii="Times New Roman" w:hAnsi="Times New Roman" w:cs="Times New Roman"/>
              </w:rPr>
            </w:pPr>
            <w:r w:rsidRPr="00E87F65">
              <w:rPr>
                <w:rFonts w:ascii="Times New Roman" w:hAnsi="Times New Roman" w:cs="Times New Roman"/>
              </w:rPr>
              <w:t>121</w:t>
            </w:r>
            <w:r w:rsidR="00F3235A">
              <w:rPr>
                <w:rFonts w:ascii="Times New Roman" w:hAnsi="Times New Roman" w:cs="Times New Roman"/>
              </w:rPr>
              <w:t>8</w:t>
            </w:r>
            <w:r w:rsidRPr="00E87F65">
              <w:rPr>
                <w:rFonts w:ascii="Times New Roman" w:hAnsi="Times New Roman" w:cs="Times New Roman"/>
              </w:rPr>
              <w:t xml:space="preserve"> (3.29)</w:t>
            </w:r>
          </w:p>
        </w:tc>
        <w:tc>
          <w:tcPr>
            <w:tcW w:w="1984" w:type="dxa"/>
            <w:tcBorders>
              <w:right w:val="nil"/>
            </w:tcBorders>
          </w:tcPr>
          <w:p w14:paraId="177026F4" w14:textId="539E4F0F" w:rsidR="00BE71DB" w:rsidRPr="00E87F65" w:rsidRDefault="00BE71DB" w:rsidP="00F3235A">
            <w:pPr>
              <w:rPr>
                <w:rFonts w:ascii="Times New Roman" w:hAnsi="Times New Roman" w:cs="Times New Roman"/>
              </w:rPr>
            </w:pPr>
            <w:r w:rsidRPr="00E87F65">
              <w:rPr>
                <w:rFonts w:ascii="Times New Roman" w:hAnsi="Times New Roman" w:cs="Times New Roman"/>
              </w:rPr>
              <w:t>19</w:t>
            </w:r>
            <w:r w:rsidR="00F3235A">
              <w:rPr>
                <w:rFonts w:ascii="Times New Roman" w:hAnsi="Times New Roman" w:cs="Times New Roman"/>
              </w:rPr>
              <w:t>269</w:t>
            </w:r>
            <w:r w:rsidRPr="00E87F65">
              <w:rPr>
                <w:rFonts w:ascii="Times New Roman" w:hAnsi="Times New Roman" w:cs="Times New Roman"/>
              </w:rPr>
              <w:t xml:space="preserve"> (0.36)</w:t>
            </w:r>
          </w:p>
        </w:tc>
      </w:tr>
      <w:tr w:rsidR="00BE71DB" w:rsidRPr="00E87F65" w14:paraId="24CB7111" w14:textId="77777777" w:rsidTr="002C3DC7">
        <w:trPr>
          <w:trHeight w:val="370"/>
        </w:trPr>
        <w:tc>
          <w:tcPr>
            <w:tcW w:w="3397" w:type="dxa"/>
            <w:shd w:val="clear" w:color="auto" w:fill="auto"/>
            <w:vAlign w:val="center"/>
            <w:hideMark/>
          </w:tcPr>
          <w:p w14:paraId="59B7B43B"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Personality disorder</w:t>
            </w:r>
          </w:p>
        </w:tc>
        <w:tc>
          <w:tcPr>
            <w:tcW w:w="2132" w:type="dxa"/>
            <w:shd w:val="clear" w:color="auto" w:fill="auto"/>
            <w:noWrap/>
            <w:vAlign w:val="center"/>
          </w:tcPr>
          <w:p w14:paraId="778A3111" w14:textId="76AADAF6" w:rsidR="00BE71DB" w:rsidRPr="00E87F65" w:rsidRDefault="007843ED" w:rsidP="002C3DC7">
            <w:pPr>
              <w:rPr>
                <w:rFonts w:ascii="Times New Roman" w:hAnsi="Times New Roman" w:cs="Times New Roman"/>
              </w:rPr>
            </w:pPr>
            <w:r w:rsidRPr="007843ED">
              <w:rPr>
                <w:rFonts w:ascii="Times New Roman" w:hAnsi="Times New Roman" w:cs="Times New Roman"/>
              </w:rPr>
              <w:t>66408 (1.23)</w:t>
            </w:r>
          </w:p>
        </w:tc>
        <w:tc>
          <w:tcPr>
            <w:tcW w:w="2126" w:type="dxa"/>
            <w:shd w:val="clear" w:color="auto" w:fill="auto"/>
            <w:noWrap/>
          </w:tcPr>
          <w:p w14:paraId="0B896020" w14:textId="6F94627C" w:rsidR="00BE71DB" w:rsidRPr="00E87F65" w:rsidRDefault="007843ED" w:rsidP="002C3DC7">
            <w:pPr>
              <w:rPr>
                <w:rFonts w:ascii="Times New Roman" w:hAnsi="Times New Roman" w:cs="Times New Roman"/>
              </w:rPr>
            </w:pPr>
            <w:r w:rsidRPr="007843ED">
              <w:rPr>
                <w:rFonts w:ascii="Times New Roman" w:hAnsi="Times New Roman" w:cs="Times New Roman"/>
              </w:rPr>
              <w:t>7984 (21.56)</w:t>
            </w:r>
          </w:p>
        </w:tc>
        <w:tc>
          <w:tcPr>
            <w:tcW w:w="1984" w:type="dxa"/>
            <w:tcBorders>
              <w:right w:val="nil"/>
            </w:tcBorders>
          </w:tcPr>
          <w:p w14:paraId="30396459" w14:textId="74DAFD36" w:rsidR="00BE71DB" w:rsidRPr="00E87F65" w:rsidRDefault="007843ED" w:rsidP="002C3DC7">
            <w:pPr>
              <w:spacing w:before="60" w:after="60" w:line="240" w:lineRule="auto"/>
              <w:rPr>
                <w:rFonts w:ascii="Times New Roman" w:hAnsi="Times New Roman" w:cs="Times New Roman"/>
              </w:rPr>
            </w:pPr>
            <w:r w:rsidRPr="007843ED">
              <w:rPr>
                <w:rFonts w:ascii="Times New Roman" w:hAnsi="Times New Roman" w:cs="Times New Roman"/>
              </w:rPr>
              <w:t>58424 (1.09)</w:t>
            </w:r>
          </w:p>
        </w:tc>
      </w:tr>
      <w:tr w:rsidR="00BE71DB" w:rsidRPr="00E87F65" w14:paraId="46E0FC99" w14:textId="77777777" w:rsidTr="002C3DC7">
        <w:trPr>
          <w:trHeight w:val="370"/>
        </w:trPr>
        <w:tc>
          <w:tcPr>
            <w:tcW w:w="3397" w:type="dxa"/>
            <w:shd w:val="clear" w:color="auto" w:fill="auto"/>
            <w:vAlign w:val="center"/>
          </w:tcPr>
          <w:p w14:paraId="2BBD5EA3"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Schizophrenia</w:t>
            </w:r>
          </w:p>
        </w:tc>
        <w:tc>
          <w:tcPr>
            <w:tcW w:w="2132" w:type="dxa"/>
            <w:shd w:val="clear" w:color="auto" w:fill="auto"/>
            <w:noWrap/>
            <w:vAlign w:val="center"/>
          </w:tcPr>
          <w:p w14:paraId="1AE4554E" w14:textId="601B2757" w:rsidR="00BE71DB" w:rsidRPr="00E87F65" w:rsidRDefault="007843ED" w:rsidP="002C3DC7">
            <w:pPr>
              <w:rPr>
                <w:rFonts w:ascii="Times New Roman" w:hAnsi="Times New Roman" w:cs="Times New Roman"/>
              </w:rPr>
            </w:pPr>
            <w:r w:rsidRPr="007843ED">
              <w:rPr>
                <w:rFonts w:ascii="Times New Roman" w:hAnsi="Times New Roman" w:cs="Times New Roman"/>
              </w:rPr>
              <w:t>29901 (0.55)</w:t>
            </w:r>
          </w:p>
        </w:tc>
        <w:tc>
          <w:tcPr>
            <w:tcW w:w="2126" w:type="dxa"/>
            <w:shd w:val="clear" w:color="auto" w:fill="auto"/>
            <w:noWrap/>
          </w:tcPr>
          <w:p w14:paraId="44A94CC1" w14:textId="4FBDD393" w:rsidR="00BE71DB" w:rsidRPr="00E87F65" w:rsidRDefault="007843ED" w:rsidP="002C3DC7">
            <w:pPr>
              <w:rPr>
                <w:rFonts w:ascii="Times New Roman" w:hAnsi="Times New Roman" w:cs="Times New Roman"/>
              </w:rPr>
            </w:pPr>
            <w:r w:rsidRPr="007843ED">
              <w:rPr>
                <w:rFonts w:ascii="Times New Roman" w:hAnsi="Times New Roman" w:cs="Times New Roman"/>
              </w:rPr>
              <w:t>885 (2.39)</w:t>
            </w:r>
          </w:p>
        </w:tc>
        <w:tc>
          <w:tcPr>
            <w:tcW w:w="1984" w:type="dxa"/>
            <w:tcBorders>
              <w:right w:val="nil"/>
            </w:tcBorders>
          </w:tcPr>
          <w:p w14:paraId="2DF26387" w14:textId="76EA1A8D" w:rsidR="00BE71DB" w:rsidRPr="00E87F65" w:rsidRDefault="00BE71DB" w:rsidP="007843ED">
            <w:pPr>
              <w:rPr>
                <w:rFonts w:ascii="Times New Roman" w:hAnsi="Times New Roman" w:cs="Times New Roman"/>
              </w:rPr>
            </w:pPr>
            <w:r w:rsidRPr="00E87F65">
              <w:rPr>
                <w:rFonts w:ascii="Times New Roman" w:hAnsi="Times New Roman" w:cs="Times New Roman"/>
              </w:rPr>
              <w:t>2901</w:t>
            </w:r>
            <w:r w:rsidR="007843ED">
              <w:rPr>
                <w:rFonts w:ascii="Times New Roman" w:hAnsi="Times New Roman" w:cs="Times New Roman"/>
              </w:rPr>
              <w:t>6</w:t>
            </w:r>
            <w:r w:rsidRPr="00E87F65">
              <w:rPr>
                <w:rFonts w:ascii="Times New Roman" w:hAnsi="Times New Roman" w:cs="Times New Roman"/>
              </w:rPr>
              <w:t xml:space="preserve"> (0.54)</w:t>
            </w:r>
          </w:p>
        </w:tc>
      </w:tr>
      <w:tr w:rsidR="00BE71DB" w:rsidRPr="00E87F65" w14:paraId="048C9C52" w14:textId="77777777" w:rsidTr="002C3DC7">
        <w:trPr>
          <w:trHeight w:val="370"/>
        </w:trPr>
        <w:tc>
          <w:tcPr>
            <w:tcW w:w="3397" w:type="dxa"/>
            <w:shd w:val="clear" w:color="auto" w:fill="auto"/>
            <w:vAlign w:val="center"/>
          </w:tcPr>
          <w:p w14:paraId="40474928" w14:textId="77777777" w:rsidR="00BE71DB" w:rsidRPr="00E87F65" w:rsidRDefault="00BE71DB" w:rsidP="002C3DC7">
            <w:pPr>
              <w:spacing w:after="0" w:line="240" w:lineRule="auto"/>
              <w:rPr>
                <w:rFonts w:ascii="Times New Roman" w:eastAsia="Times New Roman" w:hAnsi="Times New Roman" w:cs="Times New Roman"/>
                <w:color w:val="000000"/>
              </w:rPr>
            </w:pPr>
            <w:r w:rsidRPr="00E87F65">
              <w:rPr>
                <w:rFonts w:ascii="Times New Roman" w:eastAsia="Times New Roman" w:hAnsi="Times New Roman" w:cs="Times New Roman"/>
                <w:color w:val="000000"/>
              </w:rPr>
              <w:t>Substance use disorder</w:t>
            </w:r>
          </w:p>
        </w:tc>
        <w:tc>
          <w:tcPr>
            <w:tcW w:w="2132" w:type="dxa"/>
            <w:shd w:val="clear" w:color="auto" w:fill="auto"/>
            <w:noWrap/>
            <w:vAlign w:val="center"/>
          </w:tcPr>
          <w:p w14:paraId="09CE59A1" w14:textId="0E8B6F19" w:rsidR="00BE71DB" w:rsidRPr="00E87F65" w:rsidRDefault="007843ED" w:rsidP="002C3DC7">
            <w:pPr>
              <w:rPr>
                <w:rFonts w:ascii="Times New Roman" w:hAnsi="Times New Roman" w:cs="Times New Roman"/>
              </w:rPr>
            </w:pPr>
            <w:r w:rsidRPr="007843ED">
              <w:rPr>
                <w:rFonts w:ascii="Times New Roman" w:hAnsi="Times New Roman" w:cs="Times New Roman"/>
              </w:rPr>
              <w:t>220295 (4.09)</w:t>
            </w:r>
          </w:p>
        </w:tc>
        <w:tc>
          <w:tcPr>
            <w:tcW w:w="2126" w:type="dxa"/>
            <w:shd w:val="clear" w:color="auto" w:fill="auto"/>
            <w:noWrap/>
          </w:tcPr>
          <w:p w14:paraId="4C511DA6" w14:textId="05631D79" w:rsidR="00BE71DB" w:rsidRPr="00E87F65" w:rsidRDefault="007843ED" w:rsidP="002C3DC7">
            <w:pPr>
              <w:rPr>
                <w:rFonts w:ascii="Times New Roman" w:hAnsi="Times New Roman" w:cs="Times New Roman"/>
              </w:rPr>
            </w:pPr>
            <w:r w:rsidRPr="007843ED">
              <w:rPr>
                <w:rFonts w:ascii="Times New Roman" w:hAnsi="Times New Roman" w:cs="Times New Roman"/>
              </w:rPr>
              <w:t>13996 (37.80)</w:t>
            </w:r>
          </w:p>
        </w:tc>
        <w:tc>
          <w:tcPr>
            <w:tcW w:w="1984" w:type="dxa"/>
            <w:tcBorders>
              <w:right w:val="nil"/>
            </w:tcBorders>
          </w:tcPr>
          <w:p w14:paraId="5EEB50EE" w14:textId="30555B49" w:rsidR="00BE71DB" w:rsidRPr="00E87F65" w:rsidRDefault="007843ED" w:rsidP="002C3DC7">
            <w:pPr>
              <w:rPr>
                <w:rFonts w:ascii="Times New Roman" w:hAnsi="Times New Roman" w:cs="Times New Roman"/>
              </w:rPr>
            </w:pPr>
            <w:r w:rsidRPr="007843ED">
              <w:rPr>
                <w:rFonts w:ascii="Times New Roman" w:hAnsi="Times New Roman" w:cs="Times New Roman"/>
              </w:rPr>
              <w:t>206299 (3.85)</w:t>
            </w:r>
          </w:p>
        </w:tc>
      </w:tr>
    </w:tbl>
    <w:p w14:paraId="2155B1CF" w14:textId="01164BD9" w:rsidR="00BE71DB" w:rsidRPr="00E87F65" w:rsidRDefault="000D4F6B" w:rsidP="00BE71DB">
      <w:pPr>
        <w:spacing w:after="120" w:line="360" w:lineRule="auto"/>
        <w:rPr>
          <w:rFonts w:ascii="Times New Roman" w:eastAsia="SimSun" w:hAnsi="Times New Roman" w:cs="Times New Roman"/>
          <w:lang w:val="en-GB"/>
        </w:rPr>
      </w:pPr>
      <w:r>
        <w:rPr>
          <w:rFonts w:ascii="Times New Roman" w:eastAsia="SimSun" w:hAnsi="Times New Roman" w:cs="Times New Roman"/>
          <w:lang w:val="en-GB"/>
        </w:rPr>
        <w:t xml:space="preserve">* </w:t>
      </w:r>
      <w:r w:rsidR="007843ED" w:rsidRPr="007843ED">
        <w:rPr>
          <w:rFonts w:ascii="Times New Roman" w:eastAsia="SimSun" w:hAnsi="Times New Roman" w:cs="Times New Roman"/>
          <w:lang w:val="en-GB"/>
        </w:rPr>
        <w:t xml:space="preserve">476918 </w:t>
      </w:r>
      <w:r w:rsidRPr="00A5650A">
        <w:rPr>
          <w:rFonts w:ascii="Times New Roman" w:eastAsia="SimSun" w:hAnsi="Times New Roman" w:cs="Times New Roman"/>
          <w:lang w:val="en-GB"/>
        </w:rPr>
        <w:t xml:space="preserve">(8.85%) </w:t>
      </w:r>
      <w:r>
        <w:rPr>
          <w:rFonts w:ascii="Times New Roman" w:eastAsia="SimSun" w:hAnsi="Times New Roman" w:cs="Times New Roman"/>
          <w:lang w:val="en-GB"/>
        </w:rPr>
        <w:t>with missing values</w:t>
      </w:r>
      <w:r w:rsidRPr="00A5650A">
        <w:rPr>
          <w:rFonts w:ascii="Times New Roman" w:eastAsia="SimSun" w:hAnsi="Times New Roman" w:cs="Times New Roman"/>
          <w:lang w:val="en-GB"/>
        </w:rPr>
        <w:t xml:space="preserve"> on educational attainment</w:t>
      </w:r>
      <w:r w:rsidR="00BF2735">
        <w:rPr>
          <w:rFonts w:ascii="Times New Roman" w:eastAsia="SimSun" w:hAnsi="Times New Roman" w:cs="Times New Roman"/>
          <w:lang w:val="en-GB"/>
        </w:rPr>
        <w:t xml:space="preserve">; </w:t>
      </w:r>
      <w:r w:rsidR="00D21D49" w:rsidRPr="00E87F65">
        <w:rPr>
          <w:rFonts w:ascii="Times New Roman" w:eastAsia="SimSun" w:hAnsi="Times New Roman" w:cs="Times New Roman"/>
          <w:lang w:val="en-GB"/>
        </w:rPr>
        <w:t>CVD: cardiovascular diseases</w:t>
      </w:r>
    </w:p>
    <w:p w14:paraId="6F9318A1" w14:textId="77777777" w:rsidR="00BE71DB" w:rsidRPr="00E87F65" w:rsidRDefault="00BE71DB" w:rsidP="00BE71DB">
      <w:pPr>
        <w:spacing w:after="120" w:line="360" w:lineRule="auto"/>
        <w:rPr>
          <w:rFonts w:ascii="Times New Roman" w:eastAsia="SimSun" w:hAnsi="Times New Roman" w:cs="Times New Roman"/>
          <w:b/>
          <w:i/>
          <w:lang w:val="en-GB"/>
        </w:rPr>
      </w:pPr>
    </w:p>
    <w:p w14:paraId="7924CECC" w14:textId="318DBCFD" w:rsidR="00BE71DB" w:rsidRPr="00E87F65" w:rsidRDefault="00BE71DB" w:rsidP="00BE71DB">
      <w:pPr>
        <w:spacing w:after="120" w:line="360" w:lineRule="auto"/>
        <w:rPr>
          <w:rFonts w:ascii="Times New Roman" w:eastAsia="MS Mincho" w:hAnsi="Times New Roman" w:cs="Times New Roman"/>
          <w:lang w:eastAsia="ja-JP"/>
        </w:rPr>
      </w:pPr>
      <w:r w:rsidRPr="00E87F65">
        <w:rPr>
          <w:rFonts w:ascii="Times New Roman" w:eastAsia="MS Mincho" w:hAnsi="Times New Roman" w:cs="Times New Roman"/>
          <w:b/>
          <w:lang w:eastAsia="ja-JP"/>
        </w:rPr>
        <w:t>Table 2.</w:t>
      </w:r>
      <w:r w:rsidRPr="00E87F65">
        <w:rPr>
          <w:rFonts w:ascii="Times New Roman" w:eastAsia="MS Mincho" w:hAnsi="Times New Roman" w:cs="Times New Roman"/>
          <w:lang w:eastAsia="ja-JP"/>
        </w:rPr>
        <w:t xml:space="preserve"> Association between ADHD and </w:t>
      </w:r>
      <w:r w:rsidR="00D21D49" w:rsidRPr="00E87F65">
        <w:rPr>
          <w:rFonts w:ascii="Times New Roman" w:eastAsia="MS Mincho" w:hAnsi="Times New Roman" w:cs="Times New Roman"/>
          <w:lang w:eastAsia="ja-JP"/>
        </w:rPr>
        <w:t xml:space="preserve">cardiovascular diseases </w:t>
      </w:r>
      <w:r w:rsidRPr="00E87F65">
        <w:rPr>
          <w:rFonts w:ascii="Times New Roman" w:eastAsia="MS Mincho" w:hAnsi="Times New Roman" w:cs="Times New Roman"/>
          <w:lang w:eastAsia="ja-JP"/>
        </w:rPr>
        <w:t xml:space="preserve">as hazard ratios (HR) with 95% confidence intervals (CI) adjusted for covariates </w:t>
      </w:r>
    </w:p>
    <w:tbl>
      <w:tblPr>
        <w:tblW w:w="9214"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51"/>
        <w:gridCol w:w="1559"/>
        <w:gridCol w:w="1701"/>
        <w:gridCol w:w="1843"/>
        <w:gridCol w:w="1701"/>
        <w:gridCol w:w="1559"/>
      </w:tblGrid>
      <w:tr w:rsidR="00BE71DB" w:rsidRPr="00E87F65" w14:paraId="4551DB33" w14:textId="77777777" w:rsidTr="002C3DC7">
        <w:trPr>
          <w:trHeight w:val="309"/>
          <w:jc w:val="center"/>
        </w:trPr>
        <w:tc>
          <w:tcPr>
            <w:tcW w:w="851" w:type="dxa"/>
            <w:tcBorders>
              <w:top w:val="single" w:sz="4" w:space="0" w:color="auto"/>
              <w:bottom w:val="nil"/>
            </w:tcBorders>
            <w:shd w:val="clear" w:color="auto" w:fill="auto"/>
            <w:noWrap/>
            <w:vAlign w:val="center"/>
          </w:tcPr>
          <w:p w14:paraId="141E611F" w14:textId="77777777" w:rsidR="00BE71DB" w:rsidRPr="00E87F65" w:rsidRDefault="00BE71DB" w:rsidP="002C3DC7">
            <w:pPr>
              <w:spacing w:after="0" w:line="240" w:lineRule="auto"/>
              <w:rPr>
                <w:rFonts w:ascii="Times New Roman" w:eastAsia="Times New Roman" w:hAnsi="Times New Roman" w:cs="Times New Roman"/>
                <w:color w:val="000000"/>
                <w:lang w:eastAsia="ja-JP"/>
              </w:rPr>
            </w:pPr>
          </w:p>
        </w:tc>
        <w:tc>
          <w:tcPr>
            <w:tcW w:w="3260" w:type="dxa"/>
            <w:gridSpan w:val="2"/>
            <w:tcBorders>
              <w:top w:val="single" w:sz="4" w:space="0" w:color="auto"/>
              <w:bottom w:val="single" w:sz="4" w:space="0" w:color="auto"/>
            </w:tcBorders>
            <w:vAlign w:val="center"/>
          </w:tcPr>
          <w:p w14:paraId="6C80A339"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No. of cases/person years</w:t>
            </w:r>
          </w:p>
        </w:tc>
        <w:tc>
          <w:tcPr>
            <w:tcW w:w="1843" w:type="dxa"/>
            <w:vMerge w:val="restart"/>
            <w:tcBorders>
              <w:top w:val="single" w:sz="4" w:space="0" w:color="auto"/>
            </w:tcBorders>
            <w:shd w:val="clear" w:color="auto" w:fill="auto"/>
            <w:noWrap/>
            <w:vAlign w:val="center"/>
          </w:tcPr>
          <w:p w14:paraId="1E02AE0E"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Model 1</w:t>
            </w:r>
          </w:p>
        </w:tc>
        <w:tc>
          <w:tcPr>
            <w:tcW w:w="1701" w:type="dxa"/>
            <w:vMerge w:val="restart"/>
            <w:tcBorders>
              <w:top w:val="single" w:sz="4" w:space="0" w:color="auto"/>
            </w:tcBorders>
            <w:shd w:val="clear" w:color="auto" w:fill="auto"/>
            <w:noWrap/>
            <w:vAlign w:val="center"/>
          </w:tcPr>
          <w:p w14:paraId="67DC1BBC"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 xml:space="preserve">Model 2 </w:t>
            </w:r>
          </w:p>
        </w:tc>
        <w:tc>
          <w:tcPr>
            <w:tcW w:w="1559" w:type="dxa"/>
            <w:vMerge w:val="restart"/>
            <w:tcBorders>
              <w:top w:val="single" w:sz="4" w:space="0" w:color="auto"/>
            </w:tcBorders>
            <w:vAlign w:val="center"/>
          </w:tcPr>
          <w:p w14:paraId="0220F489"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Model 3</w:t>
            </w:r>
          </w:p>
        </w:tc>
      </w:tr>
      <w:tr w:rsidR="00BE71DB" w:rsidRPr="00E87F65" w14:paraId="6B311377" w14:textId="77777777" w:rsidTr="002C3DC7">
        <w:trPr>
          <w:trHeight w:val="309"/>
          <w:jc w:val="center"/>
        </w:trPr>
        <w:tc>
          <w:tcPr>
            <w:tcW w:w="851" w:type="dxa"/>
            <w:tcBorders>
              <w:top w:val="nil"/>
              <w:bottom w:val="single" w:sz="4" w:space="0" w:color="auto"/>
            </w:tcBorders>
            <w:shd w:val="clear" w:color="auto" w:fill="auto"/>
            <w:noWrap/>
            <w:vAlign w:val="center"/>
            <w:hideMark/>
          </w:tcPr>
          <w:p w14:paraId="70530C8B" w14:textId="77777777" w:rsidR="00BE71DB" w:rsidRPr="00E87F65" w:rsidRDefault="00BE71DB" w:rsidP="002C3DC7">
            <w:pPr>
              <w:spacing w:after="0" w:line="240" w:lineRule="auto"/>
              <w:rPr>
                <w:rFonts w:ascii="Times New Roman" w:eastAsia="Times New Roman" w:hAnsi="Times New Roman" w:cs="Times New Roman"/>
                <w:color w:val="000000"/>
                <w:lang w:eastAsia="ja-JP"/>
              </w:rPr>
            </w:pPr>
          </w:p>
        </w:tc>
        <w:tc>
          <w:tcPr>
            <w:tcW w:w="1559" w:type="dxa"/>
            <w:tcBorders>
              <w:top w:val="single" w:sz="4" w:space="0" w:color="auto"/>
              <w:bottom w:val="single" w:sz="4" w:space="0" w:color="auto"/>
            </w:tcBorders>
            <w:vAlign w:val="center"/>
          </w:tcPr>
          <w:p w14:paraId="3D15193F"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ADHD</w:t>
            </w:r>
          </w:p>
        </w:tc>
        <w:tc>
          <w:tcPr>
            <w:tcW w:w="1701" w:type="dxa"/>
            <w:tcBorders>
              <w:top w:val="single" w:sz="4" w:space="0" w:color="auto"/>
              <w:bottom w:val="single" w:sz="4" w:space="0" w:color="auto"/>
            </w:tcBorders>
            <w:vAlign w:val="center"/>
          </w:tcPr>
          <w:p w14:paraId="6D765D53"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Non-ADHD</w:t>
            </w:r>
          </w:p>
        </w:tc>
        <w:tc>
          <w:tcPr>
            <w:tcW w:w="1843" w:type="dxa"/>
            <w:vMerge/>
            <w:tcBorders>
              <w:bottom w:val="single" w:sz="4" w:space="0" w:color="auto"/>
            </w:tcBorders>
            <w:shd w:val="clear" w:color="auto" w:fill="auto"/>
            <w:noWrap/>
            <w:vAlign w:val="center"/>
          </w:tcPr>
          <w:p w14:paraId="70E73861"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p>
        </w:tc>
        <w:tc>
          <w:tcPr>
            <w:tcW w:w="1701" w:type="dxa"/>
            <w:vMerge/>
            <w:tcBorders>
              <w:bottom w:val="single" w:sz="4" w:space="0" w:color="auto"/>
            </w:tcBorders>
            <w:shd w:val="clear" w:color="auto" w:fill="auto"/>
            <w:noWrap/>
            <w:vAlign w:val="center"/>
          </w:tcPr>
          <w:p w14:paraId="716ACB8F"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p>
        </w:tc>
        <w:tc>
          <w:tcPr>
            <w:tcW w:w="1559" w:type="dxa"/>
            <w:vMerge/>
            <w:tcBorders>
              <w:bottom w:val="single" w:sz="4" w:space="0" w:color="auto"/>
            </w:tcBorders>
          </w:tcPr>
          <w:p w14:paraId="29102390"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p>
        </w:tc>
      </w:tr>
      <w:tr w:rsidR="00BE71DB" w:rsidRPr="00E87F65" w14:paraId="00485E92" w14:textId="77777777" w:rsidTr="002C3DC7">
        <w:trPr>
          <w:trHeight w:val="300"/>
          <w:jc w:val="center"/>
        </w:trPr>
        <w:tc>
          <w:tcPr>
            <w:tcW w:w="851" w:type="dxa"/>
            <w:tcBorders>
              <w:top w:val="single" w:sz="4" w:space="0" w:color="auto"/>
              <w:bottom w:val="single" w:sz="4" w:space="0" w:color="auto"/>
            </w:tcBorders>
            <w:shd w:val="clear" w:color="auto" w:fill="auto"/>
            <w:noWrap/>
            <w:vAlign w:val="center"/>
          </w:tcPr>
          <w:p w14:paraId="54C4B95C" w14:textId="77777777"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bCs/>
                <w:color w:val="000000"/>
                <w:lang w:eastAsia="ja-JP"/>
              </w:rPr>
              <w:t xml:space="preserve">Overall </w:t>
            </w:r>
          </w:p>
        </w:tc>
        <w:tc>
          <w:tcPr>
            <w:tcW w:w="1559" w:type="dxa"/>
            <w:tcBorders>
              <w:top w:val="single" w:sz="4" w:space="0" w:color="auto"/>
              <w:bottom w:val="single" w:sz="4" w:space="0" w:color="auto"/>
            </w:tcBorders>
            <w:vAlign w:val="center"/>
          </w:tcPr>
          <w:p w14:paraId="1A07E573"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
                <w:lang w:eastAsia="ja-JP"/>
              </w:rPr>
              <w:t>2748/152790</w:t>
            </w:r>
          </w:p>
        </w:tc>
        <w:tc>
          <w:tcPr>
            <w:tcW w:w="1701" w:type="dxa"/>
            <w:tcBorders>
              <w:top w:val="single" w:sz="4" w:space="0" w:color="auto"/>
              <w:bottom w:val="single" w:sz="4" w:space="0" w:color="auto"/>
            </w:tcBorders>
            <w:vAlign w:val="center"/>
          </w:tcPr>
          <w:p w14:paraId="3BFA3D40"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
                <w:lang w:eastAsia="ja-JP"/>
              </w:rPr>
              <w:t>743824/63895674</w:t>
            </w:r>
          </w:p>
        </w:tc>
        <w:tc>
          <w:tcPr>
            <w:tcW w:w="1843" w:type="dxa"/>
            <w:tcBorders>
              <w:top w:val="single" w:sz="4" w:space="0" w:color="auto"/>
              <w:bottom w:val="single" w:sz="4" w:space="0" w:color="auto"/>
            </w:tcBorders>
            <w:shd w:val="clear" w:color="auto" w:fill="auto"/>
            <w:noWrap/>
            <w:vAlign w:val="center"/>
          </w:tcPr>
          <w:p w14:paraId="0A0C9D3D"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
                <w:lang w:eastAsia="ja-JP"/>
              </w:rPr>
              <w:t>2.05 (1.98-2.13)</w:t>
            </w:r>
          </w:p>
        </w:tc>
        <w:tc>
          <w:tcPr>
            <w:tcW w:w="1701" w:type="dxa"/>
            <w:tcBorders>
              <w:top w:val="single" w:sz="4" w:space="0" w:color="auto"/>
              <w:bottom w:val="single" w:sz="4" w:space="0" w:color="auto"/>
            </w:tcBorders>
            <w:shd w:val="clear" w:color="auto" w:fill="auto"/>
            <w:noWrap/>
            <w:vAlign w:val="center"/>
          </w:tcPr>
          <w:p w14:paraId="20F8F099"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
                <w:lang w:eastAsia="ja-JP"/>
              </w:rPr>
              <w:t>1.84 (1.77-1.91)</w:t>
            </w:r>
          </w:p>
        </w:tc>
        <w:tc>
          <w:tcPr>
            <w:tcW w:w="1559" w:type="dxa"/>
            <w:tcBorders>
              <w:top w:val="single" w:sz="4" w:space="0" w:color="auto"/>
              <w:bottom w:val="single" w:sz="4" w:space="0" w:color="auto"/>
            </w:tcBorders>
          </w:tcPr>
          <w:p w14:paraId="0932E358"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
                <w:lang w:eastAsia="ja-JP"/>
              </w:rPr>
              <w:t>1.65 (1.59-1.71)</w:t>
            </w:r>
          </w:p>
        </w:tc>
      </w:tr>
      <w:tr w:rsidR="00BE71DB" w:rsidRPr="00E87F65" w14:paraId="2455484F" w14:textId="77777777" w:rsidTr="002C3DC7">
        <w:trPr>
          <w:trHeight w:val="300"/>
          <w:jc w:val="center"/>
        </w:trPr>
        <w:tc>
          <w:tcPr>
            <w:tcW w:w="851" w:type="dxa"/>
            <w:tcBorders>
              <w:top w:val="single" w:sz="4" w:space="0" w:color="auto"/>
              <w:bottom w:val="nil"/>
            </w:tcBorders>
            <w:shd w:val="clear" w:color="auto" w:fill="auto"/>
            <w:noWrap/>
            <w:vAlign w:val="center"/>
          </w:tcPr>
          <w:p w14:paraId="7360B1F8" w14:textId="77BA2153"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b/>
                <w:bCs/>
                <w:color w:val="000000"/>
                <w:lang w:eastAsia="ja-JP"/>
              </w:rPr>
              <w:t>Sex</w:t>
            </w:r>
            <w:r w:rsidR="000D4F6B">
              <w:rPr>
                <w:rFonts w:ascii="Times New Roman" w:eastAsia="Times New Roman" w:hAnsi="Times New Roman" w:cs="Times New Roman"/>
                <w:b/>
                <w:bCs/>
                <w:color w:val="000000"/>
                <w:lang w:eastAsia="ja-JP"/>
              </w:rPr>
              <w:t xml:space="preserve"> </w:t>
            </w:r>
            <w:proofErr w:type="spellStart"/>
            <w:r w:rsidR="000D4F6B" w:rsidRPr="00A5650A">
              <w:rPr>
                <w:rFonts w:ascii="Times New Roman" w:eastAsia="Times New Roman" w:hAnsi="Times New Roman" w:cs="Times New Roman"/>
                <w:b/>
                <w:bCs/>
                <w:color w:val="000000"/>
                <w:vertAlign w:val="superscript"/>
                <w:lang w:eastAsia="ja-JP"/>
              </w:rPr>
              <w:t>a,b</w:t>
            </w:r>
            <w:proofErr w:type="spellEnd"/>
          </w:p>
        </w:tc>
        <w:tc>
          <w:tcPr>
            <w:tcW w:w="1559" w:type="dxa"/>
            <w:tcBorders>
              <w:top w:val="single" w:sz="4" w:space="0" w:color="auto"/>
              <w:bottom w:val="nil"/>
            </w:tcBorders>
            <w:vAlign w:val="center"/>
          </w:tcPr>
          <w:p w14:paraId="5F987A5E" w14:textId="77777777" w:rsidR="00BE71DB" w:rsidRPr="00E87F65" w:rsidRDefault="00BE71DB" w:rsidP="002C3DC7">
            <w:pPr>
              <w:spacing w:after="0" w:line="240" w:lineRule="auto"/>
              <w:jc w:val="center"/>
              <w:rPr>
                <w:rFonts w:ascii="Times New Roman" w:eastAsia="MS Mincho" w:hAnsi="Times New Roman" w:cs="Times New Roman"/>
                <w:b/>
                <w:lang w:eastAsia="ja-JP"/>
              </w:rPr>
            </w:pPr>
          </w:p>
        </w:tc>
        <w:tc>
          <w:tcPr>
            <w:tcW w:w="1701" w:type="dxa"/>
            <w:tcBorders>
              <w:top w:val="single" w:sz="4" w:space="0" w:color="auto"/>
              <w:bottom w:val="nil"/>
            </w:tcBorders>
            <w:vAlign w:val="center"/>
          </w:tcPr>
          <w:p w14:paraId="779B595D" w14:textId="77777777" w:rsidR="00BE71DB" w:rsidRPr="00E87F65" w:rsidRDefault="00BE71DB" w:rsidP="002C3DC7">
            <w:pPr>
              <w:spacing w:after="0" w:line="240" w:lineRule="auto"/>
              <w:jc w:val="center"/>
              <w:rPr>
                <w:rFonts w:ascii="Times New Roman" w:eastAsia="MS Mincho" w:hAnsi="Times New Roman" w:cs="Times New Roman"/>
                <w:b/>
                <w:lang w:eastAsia="ja-JP"/>
              </w:rPr>
            </w:pPr>
          </w:p>
        </w:tc>
        <w:tc>
          <w:tcPr>
            <w:tcW w:w="1843" w:type="dxa"/>
            <w:tcBorders>
              <w:top w:val="single" w:sz="4" w:space="0" w:color="auto"/>
              <w:bottom w:val="nil"/>
            </w:tcBorders>
            <w:shd w:val="clear" w:color="auto" w:fill="auto"/>
            <w:noWrap/>
            <w:vAlign w:val="center"/>
          </w:tcPr>
          <w:p w14:paraId="1DC0303C" w14:textId="77777777" w:rsidR="00BE71DB" w:rsidRPr="00E87F65" w:rsidRDefault="00BE71DB" w:rsidP="002C3DC7">
            <w:pPr>
              <w:spacing w:after="0" w:line="240" w:lineRule="auto"/>
              <w:jc w:val="center"/>
              <w:rPr>
                <w:rFonts w:ascii="Times New Roman" w:eastAsia="MS Mincho" w:hAnsi="Times New Roman" w:cs="Times New Roman"/>
                <w:b/>
                <w:lang w:eastAsia="ja-JP"/>
              </w:rPr>
            </w:pPr>
          </w:p>
        </w:tc>
        <w:tc>
          <w:tcPr>
            <w:tcW w:w="1701" w:type="dxa"/>
            <w:tcBorders>
              <w:top w:val="single" w:sz="4" w:space="0" w:color="auto"/>
              <w:bottom w:val="nil"/>
            </w:tcBorders>
            <w:shd w:val="clear" w:color="auto" w:fill="auto"/>
            <w:noWrap/>
            <w:vAlign w:val="center"/>
          </w:tcPr>
          <w:p w14:paraId="7107338D" w14:textId="77777777" w:rsidR="00BE71DB" w:rsidRPr="00E87F65" w:rsidRDefault="00BE71DB" w:rsidP="002C3DC7">
            <w:pPr>
              <w:spacing w:after="0" w:line="240" w:lineRule="auto"/>
              <w:jc w:val="center"/>
              <w:rPr>
                <w:rFonts w:ascii="Times New Roman" w:eastAsia="MS Mincho" w:hAnsi="Times New Roman" w:cs="Times New Roman"/>
                <w:b/>
                <w:lang w:eastAsia="ja-JP"/>
              </w:rPr>
            </w:pPr>
          </w:p>
        </w:tc>
        <w:tc>
          <w:tcPr>
            <w:tcW w:w="1559" w:type="dxa"/>
            <w:tcBorders>
              <w:top w:val="single" w:sz="4" w:space="0" w:color="auto"/>
              <w:bottom w:val="nil"/>
            </w:tcBorders>
          </w:tcPr>
          <w:p w14:paraId="3C51AC8C" w14:textId="77777777" w:rsidR="00BE71DB" w:rsidRPr="00E87F65" w:rsidRDefault="00BE71DB" w:rsidP="002C3DC7">
            <w:pPr>
              <w:spacing w:after="0" w:line="240" w:lineRule="auto"/>
              <w:jc w:val="center"/>
              <w:rPr>
                <w:rFonts w:ascii="Times New Roman" w:eastAsia="MS Mincho" w:hAnsi="Times New Roman" w:cs="Times New Roman"/>
                <w:b/>
                <w:lang w:eastAsia="ja-JP"/>
              </w:rPr>
            </w:pPr>
          </w:p>
        </w:tc>
      </w:tr>
      <w:tr w:rsidR="00BE71DB" w:rsidRPr="00E87F65" w14:paraId="5D1F18F1" w14:textId="77777777" w:rsidTr="002C3DC7">
        <w:trPr>
          <w:trHeight w:val="300"/>
          <w:jc w:val="center"/>
        </w:trPr>
        <w:tc>
          <w:tcPr>
            <w:tcW w:w="851" w:type="dxa"/>
            <w:tcBorders>
              <w:top w:val="nil"/>
            </w:tcBorders>
            <w:shd w:val="clear" w:color="auto" w:fill="auto"/>
            <w:noWrap/>
            <w:vAlign w:val="center"/>
          </w:tcPr>
          <w:p w14:paraId="76C3C32E" w14:textId="77777777"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color w:val="000000"/>
                <w:lang w:eastAsia="ja-JP"/>
              </w:rPr>
              <w:t>Male</w:t>
            </w:r>
          </w:p>
        </w:tc>
        <w:tc>
          <w:tcPr>
            <w:tcW w:w="1559" w:type="dxa"/>
            <w:tcBorders>
              <w:top w:val="nil"/>
            </w:tcBorders>
            <w:vAlign w:val="center"/>
          </w:tcPr>
          <w:p w14:paraId="4F23BCA9"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1702/87987</w:t>
            </w:r>
          </w:p>
        </w:tc>
        <w:tc>
          <w:tcPr>
            <w:tcW w:w="1701" w:type="dxa"/>
            <w:tcBorders>
              <w:top w:val="nil"/>
            </w:tcBorders>
            <w:vAlign w:val="center"/>
          </w:tcPr>
          <w:p w14:paraId="29099077"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421961/32276606</w:t>
            </w:r>
          </w:p>
        </w:tc>
        <w:tc>
          <w:tcPr>
            <w:tcW w:w="1843" w:type="dxa"/>
            <w:tcBorders>
              <w:top w:val="nil"/>
            </w:tcBorders>
            <w:shd w:val="clear" w:color="auto" w:fill="auto"/>
            <w:noWrap/>
            <w:vAlign w:val="center"/>
          </w:tcPr>
          <w:p w14:paraId="6EF7DC60"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2.10 (2.00-2.20)</w:t>
            </w:r>
          </w:p>
        </w:tc>
        <w:tc>
          <w:tcPr>
            <w:tcW w:w="1701" w:type="dxa"/>
            <w:tcBorders>
              <w:top w:val="nil"/>
            </w:tcBorders>
            <w:shd w:val="clear" w:color="auto" w:fill="auto"/>
            <w:noWrap/>
            <w:vAlign w:val="center"/>
          </w:tcPr>
          <w:p w14:paraId="35CE4317"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1.89 (1.80-1.98)</w:t>
            </w:r>
          </w:p>
        </w:tc>
        <w:tc>
          <w:tcPr>
            <w:tcW w:w="1559" w:type="dxa"/>
            <w:tcBorders>
              <w:top w:val="nil"/>
            </w:tcBorders>
          </w:tcPr>
          <w:p w14:paraId="44F098B4"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1.70 (1.62-1.79)</w:t>
            </w:r>
          </w:p>
        </w:tc>
      </w:tr>
      <w:tr w:rsidR="00BE71DB" w:rsidRPr="00E87F65" w14:paraId="4AAACB0B" w14:textId="77777777" w:rsidTr="002C3DC7">
        <w:trPr>
          <w:trHeight w:val="300"/>
          <w:jc w:val="center"/>
        </w:trPr>
        <w:tc>
          <w:tcPr>
            <w:tcW w:w="851" w:type="dxa"/>
            <w:tcBorders>
              <w:bottom w:val="single" w:sz="4" w:space="0" w:color="auto"/>
            </w:tcBorders>
            <w:shd w:val="clear" w:color="auto" w:fill="auto"/>
            <w:noWrap/>
            <w:vAlign w:val="center"/>
          </w:tcPr>
          <w:p w14:paraId="0D0CB071" w14:textId="77777777" w:rsidR="00BE71DB" w:rsidRPr="00E87F65" w:rsidRDefault="00BE71DB" w:rsidP="002C3DC7">
            <w:pPr>
              <w:spacing w:after="0" w:line="240" w:lineRule="auto"/>
              <w:rPr>
                <w:rFonts w:ascii="Times New Roman" w:eastAsia="Times New Roman" w:hAnsi="Times New Roman" w:cs="Times New Roman"/>
                <w:b/>
                <w:bCs/>
                <w:color w:val="000000"/>
                <w:lang w:eastAsia="ja-JP"/>
              </w:rPr>
            </w:pPr>
            <w:r w:rsidRPr="00E87F65">
              <w:rPr>
                <w:rFonts w:ascii="Times New Roman" w:eastAsia="Times New Roman" w:hAnsi="Times New Roman" w:cs="Times New Roman"/>
                <w:color w:val="000000"/>
                <w:lang w:eastAsia="ja-JP"/>
              </w:rPr>
              <w:t>Female</w:t>
            </w:r>
          </w:p>
        </w:tc>
        <w:tc>
          <w:tcPr>
            <w:tcW w:w="1559" w:type="dxa"/>
            <w:tcBorders>
              <w:bottom w:val="single" w:sz="4" w:space="0" w:color="auto"/>
            </w:tcBorders>
            <w:vAlign w:val="center"/>
          </w:tcPr>
          <w:p w14:paraId="3AD99F31"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1046/64803</w:t>
            </w:r>
          </w:p>
        </w:tc>
        <w:tc>
          <w:tcPr>
            <w:tcW w:w="1701" w:type="dxa"/>
            <w:tcBorders>
              <w:bottom w:val="single" w:sz="4" w:space="0" w:color="auto"/>
            </w:tcBorders>
            <w:vAlign w:val="center"/>
          </w:tcPr>
          <w:p w14:paraId="49BCE0DC"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321863/31619068</w:t>
            </w:r>
          </w:p>
        </w:tc>
        <w:tc>
          <w:tcPr>
            <w:tcW w:w="1843" w:type="dxa"/>
            <w:tcBorders>
              <w:bottom w:val="single" w:sz="4" w:space="0" w:color="auto"/>
            </w:tcBorders>
            <w:shd w:val="clear" w:color="auto" w:fill="auto"/>
            <w:noWrap/>
            <w:vAlign w:val="center"/>
          </w:tcPr>
          <w:p w14:paraId="6E0B2B64"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2.00 (1.88-2.13)</w:t>
            </w:r>
          </w:p>
        </w:tc>
        <w:tc>
          <w:tcPr>
            <w:tcW w:w="1701" w:type="dxa"/>
            <w:tcBorders>
              <w:bottom w:val="single" w:sz="4" w:space="0" w:color="auto"/>
            </w:tcBorders>
            <w:shd w:val="clear" w:color="auto" w:fill="auto"/>
            <w:noWrap/>
            <w:vAlign w:val="center"/>
          </w:tcPr>
          <w:p w14:paraId="3D8C8281" w14:textId="77777777" w:rsidR="00BE71DB" w:rsidRPr="00E87F65" w:rsidRDefault="00BE71DB" w:rsidP="002C3DC7">
            <w:pPr>
              <w:spacing w:after="0" w:line="240" w:lineRule="auto"/>
              <w:jc w:val="center"/>
              <w:rPr>
                <w:rFonts w:ascii="Times New Roman" w:eastAsia="MS Mincho" w:hAnsi="Times New Roman" w:cs="Times New Roman"/>
                <w:b/>
                <w:lang w:eastAsia="ja-JP"/>
              </w:rPr>
            </w:pPr>
            <w:r w:rsidRPr="00E87F65">
              <w:rPr>
                <w:rFonts w:ascii="Times New Roman" w:eastAsia="MS Mincho" w:hAnsi="Times New Roman" w:cs="Times New Roman"/>
                <w:bCs/>
                <w:lang w:eastAsia="ja-JP"/>
              </w:rPr>
              <w:t>1.76 (1.65-1.87)</w:t>
            </w:r>
          </w:p>
        </w:tc>
        <w:tc>
          <w:tcPr>
            <w:tcW w:w="1559" w:type="dxa"/>
            <w:tcBorders>
              <w:bottom w:val="single" w:sz="4" w:space="0" w:color="auto"/>
            </w:tcBorders>
          </w:tcPr>
          <w:p w14:paraId="52776D59"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1.58 (1.49-1.68)</w:t>
            </w:r>
          </w:p>
        </w:tc>
      </w:tr>
      <w:tr w:rsidR="00BE71DB" w:rsidRPr="00E87F65" w14:paraId="52D73167" w14:textId="77777777" w:rsidTr="002C3DC7">
        <w:trPr>
          <w:trHeight w:val="300"/>
          <w:jc w:val="center"/>
        </w:trPr>
        <w:tc>
          <w:tcPr>
            <w:tcW w:w="2410" w:type="dxa"/>
            <w:gridSpan w:val="2"/>
            <w:tcBorders>
              <w:top w:val="single" w:sz="4" w:space="0" w:color="auto"/>
              <w:bottom w:val="nil"/>
            </w:tcBorders>
            <w:shd w:val="clear" w:color="auto" w:fill="auto"/>
            <w:noWrap/>
            <w:vAlign w:val="center"/>
          </w:tcPr>
          <w:p w14:paraId="153C4B6D" w14:textId="28C2D356" w:rsidR="00BE71DB" w:rsidRPr="00E87F65" w:rsidRDefault="00BE71DB" w:rsidP="002C3DC7">
            <w:pPr>
              <w:spacing w:after="0" w:line="240" w:lineRule="auto"/>
              <w:rPr>
                <w:rFonts w:ascii="Times New Roman" w:eastAsia="MS Mincho" w:hAnsi="Times New Roman" w:cs="Times New Roman"/>
                <w:b/>
                <w:bCs/>
                <w:i/>
                <w:color w:val="FF0000"/>
                <w:highlight w:val="yellow"/>
                <w:lang w:eastAsia="ja-JP"/>
              </w:rPr>
            </w:pPr>
            <w:r w:rsidRPr="00E87F65">
              <w:rPr>
                <w:rFonts w:ascii="Times New Roman" w:eastAsia="Times New Roman" w:hAnsi="Times New Roman" w:cs="Times New Roman"/>
                <w:b/>
                <w:bCs/>
                <w:color w:val="000000"/>
                <w:lang w:eastAsia="ja-JP"/>
              </w:rPr>
              <w:t>Age</w:t>
            </w:r>
            <w:r w:rsidR="000D4F6B">
              <w:rPr>
                <w:rFonts w:ascii="Times New Roman" w:eastAsia="Times New Roman" w:hAnsi="Times New Roman" w:cs="Times New Roman"/>
                <w:b/>
                <w:bCs/>
                <w:color w:val="000000"/>
                <w:lang w:eastAsia="ja-JP"/>
              </w:rPr>
              <w:t xml:space="preserve"> </w:t>
            </w:r>
            <w:r w:rsidR="000D4F6B" w:rsidRPr="00A5650A">
              <w:rPr>
                <w:rFonts w:ascii="Times New Roman" w:eastAsia="Times New Roman" w:hAnsi="Times New Roman" w:cs="Times New Roman"/>
                <w:b/>
                <w:bCs/>
                <w:color w:val="000000"/>
                <w:vertAlign w:val="superscript"/>
                <w:lang w:eastAsia="ja-JP"/>
              </w:rPr>
              <w:t>b</w:t>
            </w:r>
            <w:r w:rsidRPr="00E87F65">
              <w:rPr>
                <w:rFonts w:ascii="Times New Roman" w:eastAsia="Times New Roman" w:hAnsi="Times New Roman" w:cs="Times New Roman"/>
                <w:b/>
                <w:bCs/>
                <w:color w:val="000000"/>
                <w:lang w:eastAsia="ja-JP"/>
              </w:rPr>
              <w:t xml:space="preserve"> </w:t>
            </w:r>
          </w:p>
        </w:tc>
        <w:tc>
          <w:tcPr>
            <w:tcW w:w="1701" w:type="dxa"/>
            <w:tcBorders>
              <w:top w:val="single" w:sz="4" w:space="0" w:color="auto"/>
              <w:bottom w:val="nil"/>
            </w:tcBorders>
            <w:vAlign w:val="center"/>
          </w:tcPr>
          <w:p w14:paraId="452653B0"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p>
        </w:tc>
        <w:tc>
          <w:tcPr>
            <w:tcW w:w="1843" w:type="dxa"/>
            <w:tcBorders>
              <w:top w:val="single" w:sz="4" w:space="0" w:color="auto"/>
              <w:bottom w:val="nil"/>
            </w:tcBorders>
            <w:shd w:val="clear" w:color="auto" w:fill="auto"/>
            <w:noWrap/>
            <w:vAlign w:val="center"/>
          </w:tcPr>
          <w:p w14:paraId="6A655E87" w14:textId="77777777" w:rsidR="00BE71DB" w:rsidRPr="00E87F65" w:rsidRDefault="00BE71DB" w:rsidP="002C3DC7">
            <w:pPr>
              <w:spacing w:after="0" w:line="240" w:lineRule="auto"/>
              <w:jc w:val="center"/>
              <w:rPr>
                <w:rFonts w:ascii="Times New Roman" w:eastAsia="Times New Roman" w:hAnsi="Times New Roman" w:cs="Times New Roman"/>
                <w:i/>
                <w:color w:val="FF0000"/>
                <w:lang w:eastAsia="ja-JP"/>
              </w:rPr>
            </w:pPr>
          </w:p>
        </w:tc>
        <w:tc>
          <w:tcPr>
            <w:tcW w:w="1701" w:type="dxa"/>
            <w:tcBorders>
              <w:top w:val="single" w:sz="4" w:space="0" w:color="auto"/>
              <w:bottom w:val="nil"/>
            </w:tcBorders>
            <w:shd w:val="clear" w:color="auto" w:fill="auto"/>
            <w:noWrap/>
            <w:vAlign w:val="center"/>
          </w:tcPr>
          <w:p w14:paraId="4DE847D8" w14:textId="77777777" w:rsidR="00BE71DB" w:rsidRPr="00E87F65" w:rsidRDefault="00BE71DB" w:rsidP="002C3DC7">
            <w:pPr>
              <w:spacing w:after="0" w:line="240" w:lineRule="auto"/>
              <w:jc w:val="center"/>
              <w:rPr>
                <w:rFonts w:ascii="Times New Roman" w:hAnsi="Times New Roman" w:cs="Times New Roman"/>
                <w:i/>
                <w:color w:val="FF0000"/>
              </w:rPr>
            </w:pPr>
          </w:p>
        </w:tc>
        <w:tc>
          <w:tcPr>
            <w:tcW w:w="1559" w:type="dxa"/>
            <w:tcBorders>
              <w:top w:val="single" w:sz="4" w:space="0" w:color="auto"/>
              <w:bottom w:val="nil"/>
            </w:tcBorders>
          </w:tcPr>
          <w:p w14:paraId="63190B66" w14:textId="77777777" w:rsidR="00BE71DB" w:rsidRPr="00E87F65" w:rsidRDefault="00BE71DB" w:rsidP="002C3DC7">
            <w:pPr>
              <w:spacing w:after="0" w:line="240" w:lineRule="auto"/>
              <w:jc w:val="center"/>
              <w:rPr>
                <w:rFonts w:ascii="Times New Roman" w:hAnsi="Times New Roman" w:cs="Times New Roman"/>
                <w:i/>
                <w:color w:val="FF0000"/>
              </w:rPr>
            </w:pPr>
          </w:p>
        </w:tc>
      </w:tr>
      <w:tr w:rsidR="00BE71DB" w:rsidRPr="00E87F65" w14:paraId="5A387346" w14:textId="77777777" w:rsidTr="002C3DC7">
        <w:trPr>
          <w:trHeight w:val="300"/>
          <w:jc w:val="center"/>
        </w:trPr>
        <w:tc>
          <w:tcPr>
            <w:tcW w:w="851" w:type="dxa"/>
            <w:tcBorders>
              <w:top w:val="nil"/>
            </w:tcBorders>
            <w:shd w:val="clear" w:color="auto" w:fill="auto"/>
            <w:noWrap/>
            <w:vAlign w:val="center"/>
          </w:tcPr>
          <w:p w14:paraId="248F2518" w14:textId="77777777" w:rsidR="00BE71DB" w:rsidRPr="00E87F65" w:rsidRDefault="00BE71DB" w:rsidP="002C3DC7">
            <w:pPr>
              <w:spacing w:after="0" w:line="240" w:lineRule="auto"/>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 xml:space="preserve">18-30 </w:t>
            </w:r>
          </w:p>
        </w:tc>
        <w:tc>
          <w:tcPr>
            <w:tcW w:w="1559" w:type="dxa"/>
            <w:tcBorders>
              <w:top w:val="nil"/>
            </w:tcBorders>
            <w:shd w:val="clear" w:color="auto" w:fill="auto"/>
            <w:vAlign w:val="center"/>
          </w:tcPr>
          <w:p w14:paraId="228EDA0B"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208/37481</w:t>
            </w:r>
          </w:p>
        </w:tc>
        <w:tc>
          <w:tcPr>
            <w:tcW w:w="1701" w:type="dxa"/>
            <w:tcBorders>
              <w:top w:val="nil"/>
            </w:tcBorders>
            <w:shd w:val="clear" w:color="auto" w:fill="auto"/>
            <w:vAlign w:val="center"/>
          </w:tcPr>
          <w:p w14:paraId="5D4FA70B"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19837/12752749</w:t>
            </w:r>
          </w:p>
        </w:tc>
        <w:tc>
          <w:tcPr>
            <w:tcW w:w="1843" w:type="dxa"/>
            <w:tcBorders>
              <w:top w:val="nil"/>
            </w:tcBorders>
            <w:shd w:val="clear" w:color="auto" w:fill="auto"/>
            <w:noWrap/>
            <w:vAlign w:val="center"/>
          </w:tcPr>
          <w:p w14:paraId="53C84309"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2.78 (2.42-3.19)</w:t>
            </w:r>
          </w:p>
        </w:tc>
        <w:tc>
          <w:tcPr>
            <w:tcW w:w="1701" w:type="dxa"/>
            <w:tcBorders>
              <w:top w:val="nil"/>
            </w:tcBorders>
            <w:shd w:val="clear" w:color="auto" w:fill="auto"/>
            <w:noWrap/>
            <w:vAlign w:val="center"/>
          </w:tcPr>
          <w:p w14:paraId="44C09BA4" w14:textId="77777777" w:rsidR="00BE71DB" w:rsidRPr="00E87F65" w:rsidRDefault="00BE71DB" w:rsidP="002C3DC7">
            <w:pPr>
              <w:spacing w:after="0" w:line="240" w:lineRule="auto"/>
              <w:jc w:val="center"/>
              <w:rPr>
                <w:rFonts w:ascii="Times New Roman" w:hAnsi="Times New Roman" w:cs="Times New Roman"/>
                <w:i/>
              </w:rPr>
            </w:pPr>
            <w:r w:rsidRPr="00E87F65">
              <w:rPr>
                <w:rFonts w:ascii="Times New Roman" w:eastAsia="MS Mincho" w:hAnsi="Times New Roman" w:cs="Times New Roman"/>
                <w:bCs/>
                <w:lang w:eastAsia="ja-JP"/>
              </w:rPr>
              <w:t>2.43 (2.12-2.79)</w:t>
            </w:r>
          </w:p>
        </w:tc>
        <w:tc>
          <w:tcPr>
            <w:tcW w:w="1559" w:type="dxa"/>
            <w:tcBorders>
              <w:top w:val="nil"/>
            </w:tcBorders>
          </w:tcPr>
          <w:p w14:paraId="2C1FC795"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2.49 (2.17-2.87)</w:t>
            </w:r>
          </w:p>
        </w:tc>
      </w:tr>
      <w:tr w:rsidR="00BE71DB" w:rsidRPr="00E87F65" w14:paraId="193F4B99" w14:textId="77777777" w:rsidTr="002C3DC7">
        <w:trPr>
          <w:trHeight w:val="286"/>
          <w:jc w:val="center"/>
        </w:trPr>
        <w:tc>
          <w:tcPr>
            <w:tcW w:w="851" w:type="dxa"/>
            <w:shd w:val="clear" w:color="auto" w:fill="auto"/>
            <w:noWrap/>
            <w:vAlign w:val="center"/>
          </w:tcPr>
          <w:p w14:paraId="42AB1D98"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 xml:space="preserve">31-40 </w:t>
            </w:r>
          </w:p>
        </w:tc>
        <w:tc>
          <w:tcPr>
            <w:tcW w:w="1559" w:type="dxa"/>
            <w:shd w:val="clear" w:color="auto" w:fill="auto"/>
            <w:vAlign w:val="center"/>
          </w:tcPr>
          <w:p w14:paraId="399B2FE7"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623/56004</w:t>
            </w:r>
          </w:p>
        </w:tc>
        <w:tc>
          <w:tcPr>
            <w:tcW w:w="1701" w:type="dxa"/>
            <w:shd w:val="clear" w:color="auto" w:fill="auto"/>
            <w:vAlign w:val="center"/>
          </w:tcPr>
          <w:p w14:paraId="11898909"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52297/16122195</w:t>
            </w:r>
          </w:p>
        </w:tc>
        <w:tc>
          <w:tcPr>
            <w:tcW w:w="1843" w:type="dxa"/>
            <w:shd w:val="clear" w:color="auto" w:fill="auto"/>
            <w:noWrap/>
            <w:vAlign w:val="center"/>
          </w:tcPr>
          <w:p w14:paraId="645AE91F"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2.74 (2.53-2.96)</w:t>
            </w:r>
          </w:p>
        </w:tc>
        <w:tc>
          <w:tcPr>
            <w:tcW w:w="1701" w:type="dxa"/>
            <w:shd w:val="clear" w:color="auto" w:fill="auto"/>
            <w:noWrap/>
            <w:vAlign w:val="center"/>
          </w:tcPr>
          <w:p w14:paraId="0EAE35B6" w14:textId="77777777" w:rsidR="00BE71DB" w:rsidRPr="00E87F65" w:rsidRDefault="00BE71DB" w:rsidP="002C3DC7">
            <w:pPr>
              <w:spacing w:after="0" w:line="240" w:lineRule="auto"/>
              <w:jc w:val="center"/>
              <w:rPr>
                <w:rFonts w:ascii="Times New Roman" w:hAnsi="Times New Roman" w:cs="Times New Roman"/>
                <w:i/>
                <w:color w:val="FF0000"/>
              </w:rPr>
            </w:pPr>
            <w:r w:rsidRPr="00E87F65">
              <w:rPr>
                <w:rFonts w:ascii="Times New Roman" w:eastAsia="MS Mincho" w:hAnsi="Times New Roman" w:cs="Times New Roman"/>
                <w:bCs/>
                <w:lang w:eastAsia="ja-JP"/>
              </w:rPr>
              <w:t>2.36 (2.18-2.55)</w:t>
            </w:r>
          </w:p>
        </w:tc>
        <w:tc>
          <w:tcPr>
            <w:tcW w:w="1559" w:type="dxa"/>
          </w:tcPr>
          <w:p w14:paraId="4C4F4CBA"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2.14 (1.97-2.32)</w:t>
            </w:r>
          </w:p>
        </w:tc>
      </w:tr>
      <w:tr w:rsidR="00BE71DB" w:rsidRPr="00E87F65" w14:paraId="13F81918" w14:textId="77777777" w:rsidTr="002C3DC7">
        <w:trPr>
          <w:trHeight w:val="300"/>
          <w:jc w:val="center"/>
        </w:trPr>
        <w:tc>
          <w:tcPr>
            <w:tcW w:w="851" w:type="dxa"/>
            <w:shd w:val="clear" w:color="auto" w:fill="auto"/>
            <w:noWrap/>
            <w:vAlign w:val="center"/>
          </w:tcPr>
          <w:p w14:paraId="2C43DFC2" w14:textId="77777777" w:rsidR="00BE71DB" w:rsidRPr="00E87F65" w:rsidRDefault="00BE71DB" w:rsidP="002C3DC7">
            <w:pPr>
              <w:spacing w:after="0" w:line="240" w:lineRule="auto"/>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41-50</w:t>
            </w:r>
          </w:p>
        </w:tc>
        <w:tc>
          <w:tcPr>
            <w:tcW w:w="1559" w:type="dxa"/>
            <w:shd w:val="clear" w:color="auto" w:fill="auto"/>
            <w:vAlign w:val="center"/>
          </w:tcPr>
          <w:p w14:paraId="42EBF1A3"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988/40109</w:t>
            </w:r>
          </w:p>
        </w:tc>
        <w:tc>
          <w:tcPr>
            <w:tcW w:w="1701" w:type="dxa"/>
            <w:shd w:val="clear" w:color="auto" w:fill="auto"/>
            <w:vAlign w:val="center"/>
          </w:tcPr>
          <w:p w14:paraId="70A1E416"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126418/15078010</w:t>
            </w:r>
          </w:p>
        </w:tc>
        <w:tc>
          <w:tcPr>
            <w:tcW w:w="1843" w:type="dxa"/>
            <w:shd w:val="clear" w:color="auto" w:fill="auto"/>
            <w:noWrap/>
            <w:vAlign w:val="center"/>
          </w:tcPr>
          <w:p w14:paraId="0DB81316"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2.32 (2.18-2.47)</w:t>
            </w:r>
          </w:p>
        </w:tc>
        <w:tc>
          <w:tcPr>
            <w:tcW w:w="1701" w:type="dxa"/>
            <w:shd w:val="clear" w:color="auto" w:fill="auto"/>
            <w:noWrap/>
            <w:vAlign w:val="center"/>
          </w:tcPr>
          <w:p w14:paraId="69C0E677" w14:textId="77777777" w:rsidR="00BE71DB" w:rsidRPr="00E87F65" w:rsidRDefault="00BE71DB" w:rsidP="002C3DC7">
            <w:pPr>
              <w:spacing w:after="0" w:line="240" w:lineRule="auto"/>
              <w:jc w:val="center"/>
              <w:rPr>
                <w:rFonts w:ascii="Times New Roman" w:hAnsi="Times New Roman" w:cs="Times New Roman"/>
                <w:i/>
                <w:color w:val="FF0000"/>
              </w:rPr>
            </w:pPr>
            <w:r w:rsidRPr="00E87F65">
              <w:rPr>
                <w:rFonts w:ascii="Times New Roman" w:eastAsia="MS Mincho" w:hAnsi="Times New Roman" w:cs="Times New Roman"/>
                <w:bCs/>
                <w:lang w:eastAsia="ja-JP"/>
              </w:rPr>
              <w:t>2.05 (1.93-2.19)</w:t>
            </w:r>
          </w:p>
        </w:tc>
        <w:tc>
          <w:tcPr>
            <w:tcW w:w="1559" w:type="dxa"/>
          </w:tcPr>
          <w:p w14:paraId="28565B44"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1.82 (1.71-1.94)</w:t>
            </w:r>
          </w:p>
        </w:tc>
      </w:tr>
      <w:tr w:rsidR="00BE71DB" w:rsidRPr="00E87F65" w14:paraId="534E1D45" w14:textId="77777777" w:rsidTr="002C3DC7">
        <w:trPr>
          <w:trHeight w:val="300"/>
          <w:jc w:val="center"/>
        </w:trPr>
        <w:tc>
          <w:tcPr>
            <w:tcW w:w="851" w:type="dxa"/>
            <w:tcBorders>
              <w:bottom w:val="nil"/>
            </w:tcBorders>
            <w:shd w:val="clear" w:color="auto" w:fill="auto"/>
            <w:noWrap/>
            <w:vAlign w:val="center"/>
          </w:tcPr>
          <w:p w14:paraId="2FE77BF2"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 xml:space="preserve">51-60 </w:t>
            </w:r>
          </w:p>
        </w:tc>
        <w:tc>
          <w:tcPr>
            <w:tcW w:w="1559" w:type="dxa"/>
            <w:tcBorders>
              <w:bottom w:val="nil"/>
            </w:tcBorders>
            <w:shd w:val="clear" w:color="auto" w:fill="auto"/>
            <w:vAlign w:val="center"/>
          </w:tcPr>
          <w:p w14:paraId="5E8ABEAA"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657/15603</w:t>
            </w:r>
          </w:p>
        </w:tc>
        <w:tc>
          <w:tcPr>
            <w:tcW w:w="1701" w:type="dxa"/>
            <w:tcBorders>
              <w:bottom w:val="nil"/>
            </w:tcBorders>
            <w:shd w:val="clear" w:color="auto" w:fill="auto"/>
            <w:vAlign w:val="center"/>
          </w:tcPr>
          <w:p w14:paraId="0BC1721A"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269821/13909517</w:t>
            </w:r>
          </w:p>
        </w:tc>
        <w:tc>
          <w:tcPr>
            <w:tcW w:w="1843" w:type="dxa"/>
            <w:tcBorders>
              <w:bottom w:val="nil"/>
            </w:tcBorders>
            <w:shd w:val="clear" w:color="auto" w:fill="auto"/>
            <w:noWrap/>
            <w:vAlign w:val="center"/>
          </w:tcPr>
          <w:p w14:paraId="174309F8"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1.67 (1.54-1.80)</w:t>
            </w:r>
          </w:p>
        </w:tc>
        <w:tc>
          <w:tcPr>
            <w:tcW w:w="1701" w:type="dxa"/>
            <w:tcBorders>
              <w:bottom w:val="nil"/>
            </w:tcBorders>
            <w:shd w:val="clear" w:color="auto" w:fill="auto"/>
            <w:noWrap/>
            <w:vAlign w:val="center"/>
          </w:tcPr>
          <w:p w14:paraId="01E21D41" w14:textId="77777777" w:rsidR="00BE71DB" w:rsidRPr="00E87F65" w:rsidRDefault="00BE71DB" w:rsidP="002C3DC7">
            <w:pPr>
              <w:spacing w:after="0" w:line="240" w:lineRule="auto"/>
              <w:jc w:val="center"/>
              <w:rPr>
                <w:rFonts w:ascii="Times New Roman" w:hAnsi="Times New Roman" w:cs="Times New Roman"/>
                <w:i/>
                <w:color w:val="FF0000"/>
              </w:rPr>
            </w:pPr>
            <w:r w:rsidRPr="00E87F65">
              <w:rPr>
                <w:rFonts w:ascii="Times New Roman" w:eastAsia="MS Mincho" w:hAnsi="Times New Roman" w:cs="Times New Roman"/>
                <w:bCs/>
                <w:lang w:eastAsia="ja-JP"/>
              </w:rPr>
              <w:t>1.54 (1.43-1.66)</w:t>
            </w:r>
          </w:p>
        </w:tc>
        <w:tc>
          <w:tcPr>
            <w:tcW w:w="1559" w:type="dxa"/>
            <w:tcBorders>
              <w:bottom w:val="nil"/>
            </w:tcBorders>
          </w:tcPr>
          <w:p w14:paraId="5A88F5E4"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1.43 (1.32-1.54)</w:t>
            </w:r>
          </w:p>
        </w:tc>
      </w:tr>
      <w:tr w:rsidR="00BE71DB" w:rsidRPr="00E87F65" w14:paraId="786376FF" w14:textId="77777777" w:rsidTr="002C3DC7">
        <w:trPr>
          <w:trHeight w:val="300"/>
          <w:jc w:val="center"/>
        </w:trPr>
        <w:tc>
          <w:tcPr>
            <w:tcW w:w="851" w:type="dxa"/>
            <w:tcBorders>
              <w:top w:val="nil"/>
              <w:bottom w:val="single" w:sz="4" w:space="0" w:color="auto"/>
            </w:tcBorders>
            <w:shd w:val="clear" w:color="auto" w:fill="auto"/>
            <w:noWrap/>
            <w:vAlign w:val="center"/>
          </w:tcPr>
          <w:p w14:paraId="76C5D10E" w14:textId="77777777" w:rsidR="00BE71DB" w:rsidRPr="00E87F65" w:rsidRDefault="00BE71DB" w:rsidP="002C3DC7">
            <w:pPr>
              <w:spacing w:after="0" w:line="240" w:lineRule="auto"/>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61</w:t>
            </w:r>
            <w:r w:rsidRPr="00E87F65">
              <w:rPr>
                <w:rFonts w:ascii="Times New Roman" w:hAnsi="Times New Roman" w:cs="Times New Roman"/>
                <w:bCs/>
                <w:color w:val="000000"/>
                <w:lang w:val="sv-SE"/>
              </w:rPr>
              <w:t>-</w:t>
            </w:r>
            <w:r w:rsidRPr="00E87F65">
              <w:rPr>
                <w:rFonts w:ascii="Times New Roman" w:eastAsia="Times New Roman" w:hAnsi="Times New Roman" w:cs="Times New Roman"/>
                <w:bCs/>
                <w:color w:val="000000"/>
                <w:lang w:eastAsia="ja-JP"/>
              </w:rPr>
              <w:t>73</w:t>
            </w:r>
          </w:p>
        </w:tc>
        <w:tc>
          <w:tcPr>
            <w:tcW w:w="1559" w:type="dxa"/>
            <w:tcBorders>
              <w:top w:val="nil"/>
              <w:bottom w:val="single" w:sz="4" w:space="0" w:color="auto"/>
            </w:tcBorders>
            <w:shd w:val="clear" w:color="auto" w:fill="auto"/>
            <w:vAlign w:val="center"/>
          </w:tcPr>
          <w:p w14:paraId="1DF202FE"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274/3440</w:t>
            </w:r>
          </w:p>
        </w:tc>
        <w:tc>
          <w:tcPr>
            <w:tcW w:w="1701" w:type="dxa"/>
            <w:tcBorders>
              <w:top w:val="nil"/>
              <w:bottom w:val="single" w:sz="4" w:space="0" w:color="auto"/>
            </w:tcBorders>
            <w:shd w:val="clear" w:color="auto" w:fill="auto"/>
            <w:vAlign w:val="center"/>
          </w:tcPr>
          <w:p w14:paraId="68699C51"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275292/5904282</w:t>
            </w:r>
          </w:p>
        </w:tc>
        <w:tc>
          <w:tcPr>
            <w:tcW w:w="1843" w:type="dxa"/>
            <w:tcBorders>
              <w:top w:val="nil"/>
              <w:bottom w:val="single" w:sz="4" w:space="0" w:color="auto"/>
            </w:tcBorders>
            <w:shd w:val="clear" w:color="auto" w:fill="auto"/>
            <w:noWrap/>
            <w:vAlign w:val="center"/>
          </w:tcPr>
          <w:p w14:paraId="369ECBA8" w14:textId="77777777" w:rsidR="00BE71DB" w:rsidRPr="00E87F65" w:rsidRDefault="00BE71DB" w:rsidP="002C3DC7">
            <w:pPr>
              <w:spacing w:after="0" w:line="240" w:lineRule="auto"/>
              <w:jc w:val="center"/>
              <w:rPr>
                <w:rFonts w:ascii="Times New Roman" w:eastAsia="MS Mincho" w:hAnsi="Times New Roman" w:cs="Times New Roman"/>
                <w:i/>
                <w:color w:val="FF0000"/>
                <w:lang w:eastAsia="ja-JP"/>
              </w:rPr>
            </w:pPr>
            <w:r w:rsidRPr="00E87F65">
              <w:rPr>
                <w:rFonts w:ascii="Times New Roman" w:eastAsia="MS Mincho" w:hAnsi="Times New Roman" w:cs="Times New Roman"/>
                <w:bCs/>
                <w:lang w:eastAsia="ja-JP"/>
              </w:rPr>
              <w:t>1.50 (1.33-1.69)</w:t>
            </w:r>
          </w:p>
        </w:tc>
        <w:tc>
          <w:tcPr>
            <w:tcW w:w="1701" w:type="dxa"/>
            <w:tcBorders>
              <w:top w:val="nil"/>
              <w:bottom w:val="single" w:sz="4" w:space="0" w:color="auto"/>
            </w:tcBorders>
            <w:shd w:val="clear" w:color="auto" w:fill="auto"/>
            <w:noWrap/>
            <w:vAlign w:val="center"/>
          </w:tcPr>
          <w:p w14:paraId="04F7CC05" w14:textId="77777777" w:rsidR="00BE71DB" w:rsidRPr="00E87F65" w:rsidRDefault="00BE71DB" w:rsidP="002C3DC7">
            <w:pPr>
              <w:spacing w:after="0" w:line="240" w:lineRule="auto"/>
              <w:jc w:val="center"/>
              <w:rPr>
                <w:rFonts w:ascii="Times New Roman" w:hAnsi="Times New Roman" w:cs="Times New Roman"/>
                <w:i/>
                <w:color w:val="FF0000"/>
              </w:rPr>
            </w:pPr>
            <w:r w:rsidRPr="00E87F65">
              <w:rPr>
                <w:rFonts w:ascii="Times New Roman" w:eastAsia="MS Mincho" w:hAnsi="Times New Roman" w:cs="Times New Roman"/>
                <w:bCs/>
                <w:lang w:eastAsia="ja-JP"/>
              </w:rPr>
              <w:t>1.33 (1.18-1.50)</w:t>
            </w:r>
          </w:p>
        </w:tc>
        <w:tc>
          <w:tcPr>
            <w:tcW w:w="1559" w:type="dxa"/>
            <w:tcBorders>
              <w:top w:val="nil"/>
              <w:bottom w:val="single" w:sz="4" w:space="0" w:color="auto"/>
            </w:tcBorders>
          </w:tcPr>
          <w:p w14:paraId="315A8314" w14:textId="77777777" w:rsidR="00BE71DB" w:rsidRPr="00E87F65" w:rsidRDefault="00BE71DB" w:rsidP="002C3DC7">
            <w:pPr>
              <w:spacing w:after="0" w:line="240" w:lineRule="auto"/>
              <w:jc w:val="center"/>
              <w:rPr>
                <w:rFonts w:ascii="Times New Roman" w:eastAsia="MS Mincho" w:hAnsi="Times New Roman" w:cs="Times New Roman"/>
                <w:bCs/>
                <w:lang w:eastAsia="ja-JP"/>
              </w:rPr>
            </w:pPr>
            <w:r w:rsidRPr="00E87F65">
              <w:rPr>
                <w:rFonts w:ascii="Times New Roman" w:eastAsia="MS Mincho" w:hAnsi="Times New Roman" w:cs="Times New Roman"/>
                <w:bCs/>
                <w:lang w:eastAsia="ja-JP"/>
              </w:rPr>
              <w:t>1.22 (1.08-1.37)</w:t>
            </w:r>
          </w:p>
        </w:tc>
      </w:tr>
    </w:tbl>
    <w:p w14:paraId="1AD90196" w14:textId="77777777" w:rsidR="00BE71DB" w:rsidRPr="00E87F65" w:rsidRDefault="00BE71DB" w:rsidP="00BE71DB">
      <w:pPr>
        <w:spacing w:after="0" w:line="240" w:lineRule="auto"/>
        <w:jc w:val="center"/>
        <w:rPr>
          <w:rFonts w:ascii="Times New Roman" w:eastAsia="MS Mincho" w:hAnsi="Times New Roman" w:cs="Times New Roman"/>
          <w:lang w:eastAsia="ja-JP"/>
        </w:rPr>
      </w:pPr>
    </w:p>
    <w:p w14:paraId="121E8F2B" w14:textId="77777777" w:rsidR="00BE71DB" w:rsidRPr="00E87F65" w:rsidRDefault="00BE71DB" w:rsidP="00BE71DB">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Model 1: Adjusted for sex and year of birth;</w:t>
      </w:r>
    </w:p>
    <w:p w14:paraId="39671686" w14:textId="5A67A493" w:rsidR="00BE71DB" w:rsidRPr="00E87F65" w:rsidRDefault="00BE71DB" w:rsidP="00BE71DB">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 xml:space="preserve">Model 2: Adjusted for sex, year of birth, education level, birth country, T2DM, obesity, dyslipidemia, sleep problems and </w:t>
      </w:r>
      <w:r w:rsidR="00BE238B">
        <w:rPr>
          <w:rFonts w:ascii="Times New Roman" w:eastAsia="MS Mincho" w:hAnsi="Times New Roman" w:cs="Times New Roman"/>
          <w:bCs/>
          <w:lang w:eastAsia="ja-JP"/>
        </w:rPr>
        <w:t xml:space="preserve">heavy </w:t>
      </w:r>
      <w:r w:rsidRPr="00E87F65">
        <w:rPr>
          <w:rFonts w:ascii="Times New Roman" w:eastAsia="MS Mincho" w:hAnsi="Times New Roman" w:cs="Times New Roman"/>
          <w:bCs/>
          <w:lang w:eastAsia="ja-JP"/>
        </w:rPr>
        <w:t xml:space="preserve">smoking. </w:t>
      </w:r>
    </w:p>
    <w:p w14:paraId="42D7EB78" w14:textId="2CD3BF94" w:rsidR="00BE71DB" w:rsidRPr="00E87F65" w:rsidRDefault="00BE71DB" w:rsidP="00BE71DB">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 xml:space="preserve">Model 3: Adjusted for sex, year of birth, education level, birth country, T2DM, obesity, dyslipidemia, sleep problems, </w:t>
      </w:r>
      <w:r w:rsidR="00BE238B">
        <w:rPr>
          <w:rFonts w:ascii="Times New Roman" w:eastAsia="MS Mincho" w:hAnsi="Times New Roman" w:cs="Times New Roman"/>
          <w:bCs/>
          <w:lang w:eastAsia="ja-JP"/>
        </w:rPr>
        <w:t xml:space="preserve">heavy </w:t>
      </w:r>
      <w:r w:rsidRPr="00E87F65">
        <w:rPr>
          <w:rFonts w:ascii="Times New Roman" w:eastAsia="MS Mincho" w:hAnsi="Times New Roman" w:cs="Times New Roman"/>
          <w:bCs/>
          <w:lang w:eastAsia="ja-JP"/>
        </w:rPr>
        <w:t>smoking and psychiatric comorbidities.</w:t>
      </w:r>
    </w:p>
    <w:p w14:paraId="70713DCC" w14:textId="5CDA453C" w:rsidR="00BE71DB" w:rsidRDefault="000D4F6B" w:rsidP="00BE71DB">
      <w:pPr>
        <w:spacing w:line="360" w:lineRule="auto"/>
        <w:rPr>
          <w:rFonts w:ascii="Times New Roman" w:eastAsia="MS Mincho" w:hAnsi="Times New Roman" w:cs="Times New Roman"/>
          <w:bCs/>
          <w:lang w:eastAsia="ja-JP"/>
        </w:rPr>
      </w:pPr>
      <w:r>
        <w:rPr>
          <w:rFonts w:ascii="Times New Roman" w:eastAsia="MS Mincho" w:hAnsi="Times New Roman" w:cs="Times New Roman"/>
          <w:bCs/>
          <w:lang w:eastAsia="ja-JP"/>
        </w:rPr>
        <w:t>a</w:t>
      </w:r>
      <w:r w:rsidR="00BF2735">
        <w:rPr>
          <w:rFonts w:ascii="Times New Roman" w:eastAsia="MS Mincho" w:hAnsi="Times New Roman" w:cs="Times New Roman"/>
          <w:bCs/>
          <w:lang w:eastAsia="ja-JP"/>
        </w:rPr>
        <w:t>.</w:t>
      </w:r>
      <w:r w:rsidRPr="00E87F65">
        <w:rPr>
          <w:rFonts w:ascii="Times New Roman" w:eastAsia="MS Mincho" w:hAnsi="Times New Roman" w:cs="Times New Roman"/>
          <w:bCs/>
          <w:lang w:eastAsia="ja-JP"/>
        </w:rPr>
        <w:t xml:space="preserve"> </w:t>
      </w:r>
      <w:r w:rsidR="00BE71DB" w:rsidRPr="00E87F65">
        <w:rPr>
          <w:rFonts w:ascii="Times New Roman" w:eastAsia="MS Mincho" w:hAnsi="Times New Roman" w:cs="Times New Roman"/>
          <w:bCs/>
          <w:lang w:eastAsia="ja-JP"/>
        </w:rPr>
        <w:t>Sex was not included as covariates in the models stratified by sex.</w:t>
      </w:r>
    </w:p>
    <w:p w14:paraId="769085FE" w14:textId="67663514" w:rsidR="000D4F6B" w:rsidRPr="00E87F65" w:rsidRDefault="000D4F6B" w:rsidP="00BE71DB">
      <w:pPr>
        <w:spacing w:line="360" w:lineRule="auto"/>
        <w:rPr>
          <w:rFonts w:ascii="Times New Roman" w:eastAsia="MS Mincho" w:hAnsi="Times New Roman" w:cs="Times New Roman"/>
          <w:bCs/>
          <w:lang w:eastAsia="ja-JP"/>
        </w:rPr>
      </w:pPr>
      <w:r>
        <w:rPr>
          <w:rFonts w:ascii="Times New Roman" w:eastAsia="MS Mincho" w:hAnsi="Times New Roman" w:cs="Times New Roman"/>
          <w:bCs/>
          <w:lang w:eastAsia="ja-JP"/>
        </w:rPr>
        <w:t>b</w:t>
      </w:r>
      <w:r w:rsidR="00BF2735">
        <w:rPr>
          <w:rFonts w:ascii="Times New Roman" w:eastAsia="MS Mincho" w:hAnsi="Times New Roman" w:cs="Times New Roman"/>
          <w:bCs/>
          <w:lang w:eastAsia="ja-JP"/>
        </w:rPr>
        <w:t>.</w:t>
      </w:r>
      <w:r>
        <w:rPr>
          <w:rFonts w:ascii="Times New Roman" w:eastAsia="MS Mincho" w:hAnsi="Times New Roman" w:cs="Times New Roman"/>
          <w:bCs/>
          <w:lang w:eastAsia="ja-JP"/>
        </w:rPr>
        <w:t xml:space="preserve"> P-value for sex and age difference &lt;0.001</w:t>
      </w:r>
    </w:p>
    <w:p w14:paraId="549F5F6F" w14:textId="6DDE2411" w:rsidR="00BE71DB" w:rsidRPr="00E87F65" w:rsidRDefault="00BE71DB" w:rsidP="005B39A9">
      <w:pPr>
        <w:spacing w:after="120" w:line="360" w:lineRule="auto"/>
        <w:rPr>
          <w:rFonts w:ascii="Times New Roman" w:eastAsia="MS Mincho" w:hAnsi="Times New Roman" w:cs="Times New Roman"/>
          <w:lang w:eastAsia="ja-JP"/>
        </w:rPr>
      </w:pPr>
      <w:r w:rsidRPr="00E87F65">
        <w:rPr>
          <w:rFonts w:ascii="Times New Roman" w:eastAsia="MS Mincho" w:hAnsi="Times New Roman" w:cs="Times New Roman"/>
          <w:b/>
          <w:lang w:eastAsia="ja-JP"/>
        </w:rPr>
        <w:t>Table 3.</w:t>
      </w:r>
      <w:r w:rsidRPr="00E87F65">
        <w:rPr>
          <w:rFonts w:ascii="Times New Roman" w:eastAsia="MS Mincho" w:hAnsi="Times New Roman" w:cs="Times New Roman"/>
          <w:lang w:eastAsia="ja-JP"/>
        </w:rPr>
        <w:t xml:space="preserve"> </w:t>
      </w:r>
      <w:r w:rsidR="005B783E" w:rsidRPr="00E87F65">
        <w:rPr>
          <w:rFonts w:ascii="Times New Roman" w:eastAsia="MS Mincho" w:hAnsi="Times New Roman" w:cs="Times New Roman"/>
          <w:lang w:eastAsia="ja-JP"/>
        </w:rPr>
        <w:t>Summary of results from sensitivity analyses on associations between ADHD and cardiovascular diseases</w:t>
      </w:r>
    </w:p>
    <w:tbl>
      <w:tblPr>
        <w:tblW w:w="10916"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119"/>
        <w:gridCol w:w="1412"/>
        <w:gridCol w:w="1702"/>
        <w:gridCol w:w="1564"/>
        <w:gridCol w:w="1559"/>
        <w:gridCol w:w="1560"/>
      </w:tblGrid>
      <w:tr w:rsidR="00BE71DB" w:rsidRPr="00E87F65" w14:paraId="1D97A477" w14:textId="77777777" w:rsidTr="00AF23C8">
        <w:trPr>
          <w:trHeight w:val="300"/>
          <w:jc w:val="center"/>
        </w:trPr>
        <w:tc>
          <w:tcPr>
            <w:tcW w:w="3119" w:type="dxa"/>
            <w:tcBorders>
              <w:top w:val="single" w:sz="4" w:space="0" w:color="auto"/>
              <w:bottom w:val="nil"/>
            </w:tcBorders>
            <w:shd w:val="clear" w:color="auto" w:fill="auto"/>
            <w:noWrap/>
            <w:vAlign w:val="bottom"/>
          </w:tcPr>
          <w:p w14:paraId="011D02FD" w14:textId="77777777" w:rsidR="00BE71DB" w:rsidRPr="00E87F65" w:rsidRDefault="00BE71DB" w:rsidP="002C3DC7">
            <w:pPr>
              <w:spacing w:after="0" w:line="240" w:lineRule="auto"/>
              <w:rPr>
                <w:rFonts w:ascii="Times New Roman" w:eastAsia="MS Mincho" w:hAnsi="Times New Roman" w:cs="Times New Roman"/>
                <w:lang w:eastAsia="ja-JP"/>
              </w:rPr>
            </w:pPr>
          </w:p>
        </w:tc>
        <w:tc>
          <w:tcPr>
            <w:tcW w:w="3114" w:type="dxa"/>
            <w:gridSpan w:val="2"/>
            <w:tcBorders>
              <w:top w:val="single" w:sz="4" w:space="0" w:color="auto"/>
              <w:bottom w:val="single" w:sz="4" w:space="0" w:color="auto"/>
            </w:tcBorders>
            <w:shd w:val="clear" w:color="auto" w:fill="auto"/>
            <w:vAlign w:val="center"/>
          </w:tcPr>
          <w:p w14:paraId="51085955"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No. of cases/person years</w:t>
            </w:r>
          </w:p>
        </w:tc>
        <w:tc>
          <w:tcPr>
            <w:tcW w:w="1564" w:type="dxa"/>
            <w:vMerge w:val="restart"/>
            <w:tcBorders>
              <w:top w:val="single" w:sz="4" w:space="0" w:color="auto"/>
              <w:bottom w:val="nil"/>
            </w:tcBorders>
            <w:shd w:val="clear" w:color="auto" w:fill="auto"/>
            <w:noWrap/>
            <w:vAlign w:val="center"/>
          </w:tcPr>
          <w:p w14:paraId="4857FF46" w14:textId="77777777"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Model 1</w:t>
            </w:r>
          </w:p>
        </w:tc>
        <w:tc>
          <w:tcPr>
            <w:tcW w:w="1559" w:type="dxa"/>
            <w:vMerge w:val="restart"/>
            <w:tcBorders>
              <w:top w:val="single" w:sz="4" w:space="0" w:color="auto"/>
              <w:bottom w:val="nil"/>
            </w:tcBorders>
            <w:shd w:val="clear" w:color="auto" w:fill="auto"/>
            <w:noWrap/>
            <w:vAlign w:val="center"/>
          </w:tcPr>
          <w:p w14:paraId="72E90D39"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Model 2</w:t>
            </w:r>
          </w:p>
        </w:tc>
        <w:tc>
          <w:tcPr>
            <w:tcW w:w="1560" w:type="dxa"/>
            <w:vMerge w:val="restart"/>
            <w:tcBorders>
              <w:top w:val="single" w:sz="4" w:space="0" w:color="auto"/>
              <w:bottom w:val="nil"/>
            </w:tcBorders>
            <w:shd w:val="clear" w:color="auto" w:fill="auto"/>
            <w:vAlign w:val="center"/>
          </w:tcPr>
          <w:p w14:paraId="71AD3A04"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r w:rsidRPr="00E87F65">
              <w:rPr>
                <w:rFonts w:ascii="Times New Roman" w:eastAsia="Times New Roman" w:hAnsi="Times New Roman" w:cs="Times New Roman"/>
                <w:bCs/>
                <w:color w:val="000000"/>
                <w:lang w:eastAsia="ja-JP"/>
              </w:rPr>
              <w:t>Model 3</w:t>
            </w:r>
          </w:p>
        </w:tc>
      </w:tr>
      <w:tr w:rsidR="00BE71DB" w:rsidRPr="00E87F65" w14:paraId="268E01BA" w14:textId="77777777" w:rsidTr="00AF23C8">
        <w:trPr>
          <w:trHeight w:val="300"/>
          <w:jc w:val="center"/>
        </w:trPr>
        <w:tc>
          <w:tcPr>
            <w:tcW w:w="3119" w:type="dxa"/>
            <w:tcBorders>
              <w:top w:val="nil"/>
              <w:bottom w:val="single" w:sz="4" w:space="0" w:color="auto"/>
            </w:tcBorders>
            <w:shd w:val="clear" w:color="auto" w:fill="auto"/>
            <w:noWrap/>
            <w:vAlign w:val="bottom"/>
          </w:tcPr>
          <w:p w14:paraId="5D8D2A31" w14:textId="77777777" w:rsidR="00BE71DB" w:rsidRPr="00E87F65" w:rsidRDefault="00BE71DB" w:rsidP="002C3DC7">
            <w:pPr>
              <w:spacing w:after="0" w:line="240" w:lineRule="auto"/>
              <w:rPr>
                <w:rFonts w:ascii="Times New Roman" w:eastAsia="MS Mincho" w:hAnsi="Times New Roman" w:cs="Times New Roman"/>
                <w:lang w:eastAsia="ja-JP"/>
              </w:rPr>
            </w:pPr>
          </w:p>
        </w:tc>
        <w:tc>
          <w:tcPr>
            <w:tcW w:w="1412" w:type="dxa"/>
            <w:tcBorders>
              <w:top w:val="single" w:sz="4" w:space="0" w:color="auto"/>
              <w:bottom w:val="single" w:sz="4" w:space="0" w:color="auto"/>
            </w:tcBorders>
            <w:shd w:val="clear" w:color="auto" w:fill="auto"/>
            <w:vAlign w:val="center"/>
          </w:tcPr>
          <w:p w14:paraId="0B988627" w14:textId="77777777" w:rsidR="00BE71DB" w:rsidRPr="00E87F65" w:rsidRDefault="00BE71DB" w:rsidP="002C3DC7">
            <w:pPr>
              <w:spacing w:after="0" w:line="240" w:lineRule="auto"/>
              <w:jc w:val="center"/>
              <w:rPr>
                <w:rFonts w:ascii="Times New Roman" w:eastAsia="MS Mincho" w:hAnsi="Times New Roman" w:cs="Times New Roman"/>
                <w:lang w:eastAsia="ja-JP"/>
              </w:rPr>
            </w:pPr>
            <w:r w:rsidRPr="00E87F65">
              <w:rPr>
                <w:rFonts w:ascii="Times New Roman" w:eastAsia="Times New Roman" w:hAnsi="Times New Roman" w:cs="Times New Roman"/>
                <w:color w:val="000000"/>
                <w:lang w:eastAsia="ja-JP"/>
              </w:rPr>
              <w:t>ADHD</w:t>
            </w:r>
          </w:p>
        </w:tc>
        <w:tc>
          <w:tcPr>
            <w:tcW w:w="1702" w:type="dxa"/>
            <w:tcBorders>
              <w:top w:val="single" w:sz="4" w:space="0" w:color="auto"/>
              <w:bottom w:val="single" w:sz="4" w:space="0" w:color="auto"/>
            </w:tcBorders>
            <w:shd w:val="clear" w:color="auto" w:fill="auto"/>
          </w:tcPr>
          <w:p w14:paraId="755F2C4E" w14:textId="4D732EFD" w:rsidR="00BE71DB" w:rsidRPr="00E87F65" w:rsidRDefault="00BE71DB" w:rsidP="002C3DC7">
            <w:pPr>
              <w:spacing w:after="0" w:line="240" w:lineRule="auto"/>
              <w:jc w:val="center"/>
              <w:rPr>
                <w:rFonts w:ascii="Times New Roman" w:eastAsia="Times New Roman" w:hAnsi="Times New Roman" w:cs="Times New Roman"/>
                <w:color w:val="000000"/>
                <w:lang w:eastAsia="ja-JP"/>
              </w:rPr>
            </w:pPr>
            <w:r w:rsidRPr="00E87F65">
              <w:rPr>
                <w:rFonts w:ascii="Times New Roman" w:eastAsia="Times New Roman" w:hAnsi="Times New Roman" w:cs="Times New Roman"/>
                <w:color w:val="000000"/>
                <w:lang w:eastAsia="ja-JP"/>
              </w:rPr>
              <w:t>No</w:t>
            </w:r>
            <w:r w:rsidR="00C76AC4" w:rsidRPr="00E87F65">
              <w:rPr>
                <w:rFonts w:ascii="Times New Roman" w:eastAsia="Times New Roman" w:hAnsi="Times New Roman" w:cs="Times New Roman"/>
                <w:color w:val="000000"/>
                <w:lang w:eastAsia="ja-JP"/>
              </w:rPr>
              <w:t>n</w:t>
            </w:r>
            <w:r w:rsidRPr="00E87F65">
              <w:rPr>
                <w:rFonts w:ascii="Times New Roman" w:eastAsia="Times New Roman" w:hAnsi="Times New Roman" w:cs="Times New Roman"/>
                <w:color w:val="000000"/>
                <w:lang w:eastAsia="ja-JP"/>
              </w:rPr>
              <w:t>-ADHD</w:t>
            </w:r>
          </w:p>
        </w:tc>
        <w:tc>
          <w:tcPr>
            <w:tcW w:w="1564" w:type="dxa"/>
            <w:vMerge/>
            <w:tcBorders>
              <w:top w:val="nil"/>
              <w:bottom w:val="single" w:sz="4" w:space="0" w:color="auto"/>
            </w:tcBorders>
            <w:shd w:val="clear" w:color="auto" w:fill="auto"/>
            <w:noWrap/>
            <w:vAlign w:val="center"/>
          </w:tcPr>
          <w:p w14:paraId="5F3397A2" w14:textId="77777777" w:rsidR="00BE71DB" w:rsidRPr="00E87F65" w:rsidRDefault="00BE71DB" w:rsidP="002C3DC7">
            <w:pPr>
              <w:spacing w:after="0" w:line="240" w:lineRule="auto"/>
              <w:jc w:val="center"/>
              <w:rPr>
                <w:rFonts w:ascii="Times New Roman" w:eastAsia="MS Mincho" w:hAnsi="Times New Roman" w:cs="Times New Roman"/>
                <w:lang w:eastAsia="ja-JP"/>
              </w:rPr>
            </w:pPr>
          </w:p>
        </w:tc>
        <w:tc>
          <w:tcPr>
            <w:tcW w:w="1559" w:type="dxa"/>
            <w:vMerge/>
            <w:tcBorders>
              <w:top w:val="nil"/>
              <w:bottom w:val="single" w:sz="4" w:space="0" w:color="auto"/>
            </w:tcBorders>
            <w:shd w:val="clear" w:color="auto" w:fill="auto"/>
            <w:noWrap/>
            <w:vAlign w:val="center"/>
          </w:tcPr>
          <w:p w14:paraId="594CFFE3" w14:textId="77777777" w:rsidR="00BE71DB" w:rsidRPr="00E87F65" w:rsidRDefault="00BE71DB" w:rsidP="002C3DC7">
            <w:pPr>
              <w:spacing w:after="0" w:line="240" w:lineRule="auto"/>
              <w:jc w:val="center"/>
              <w:rPr>
                <w:rFonts w:ascii="Times New Roman" w:eastAsia="MS Mincho" w:hAnsi="Times New Roman" w:cs="Times New Roman"/>
                <w:lang w:eastAsia="ja-JP"/>
              </w:rPr>
            </w:pPr>
          </w:p>
        </w:tc>
        <w:tc>
          <w:tcPr>
            <w:tcW w:w="1560" w:type="dxa"/>
            <w:vMerge/>
            <w:tcBorders>
              <w:top w:val="nil"/>
              <w:bottom w:val="single" w:sz="4" w:space="0" w:color="auto"/>
            </w:tcBorders>
            <w:shd w:val="clear" w:color="auto" w:fill="auto"/>
          </w:tcPr>
          <w:p w14:paraId="7A017FBA" w14:textId="77777777" w:rsidR="00BE71DB" w:rsidRPr="00E87F65" w:rsidRDefault="00BE71DB" w:rsidP="002C3DC7">
            <w:pPr>
              <w:spacing w:after="0" w:line="240" w:lineRule="auto"/>
              <w:jc w:val="center"/>
              <w:rPr>
                <w:rFonts w:ascii="Times New Roman" w:eastAsia="Times New Roman" w:hAnsi="Times New Roman" w:cs="Times New Roman"/>
                <w:bCs/>
                <w:color w:val="000000"/>
                <w:lang w:eastAsia="ja-JP"/>
              </w:rPr>
            </w:pPr>
          </w:p>
        </w:tc>
      </w:tr>
      <w:tr w:rsidR="00BE71DB" w:rsidRPr="00E87F65" w14:paraId="4FAACCE1" w14:textId="77777777" w:rsidTr="00AF23C8">
        <w:trPr>
          <w:trHeight w:val="216"/>
          <w:jc w:val="center"/>
        </w:trPr>
        <w:tc>
          <w:tcPr>
            <w:tcW w:w="3119" w:type="dxa"/>
            <w:tcBorders>
              <w:top w:val="single" w:sz="4" w:space="0" w:color="auto"/>
              <w:bottom w:val="nil"/>
            </w:tcBorders>
            <w:shd w:val="clear" w:color="auto" w:fill="auto"/>
            <w:noWrap/>
            <w:vAlign w:val="center"/>
          </w:tcPr>
          <w:p w14:paraId="30E4F97D" w14:textId="440BD2B8" w:rsidR="00BE71DB" w:rsidRPr="00E87F65" w:rsidRDefault="00BE71DB" w:rsidP="001007DE">
            <w:pPr>
              <w:spacing w:after="0" w:line="240" w:lineRule="auto"/>
              <w:rPr>
                <w:rFonts w:ascii="Times New Roman" w:eastAsia="MS Mincho" w:hAnsi="Times New Roman" w:cs="Times New Roman"/>
                <w:lang w:eastAsia="ja-JP"/>
              </w:rPr>
            </w:pPr>
            <w:r w:rsidRPr="00E87F65">
              <w:rPr>
                <w:rFonts w:ascii="Times New Roman" w:eastAsia="MS Mincho" w:hAnsi="Times New Roman" w:cs="Times New Roman"/>
                <w:lang w:eastAsia="ja-JP"/>
              </w:rPr>
              <w:t xml:space="preserve">ADHD diagnosis </w:t>
            </w:r>
            <w:proofErr w:type="spellStart"/>
            <w:r w:rsidRPr="00E87F65">
              <w:rPr>
                <w:rFonts w:ascii="Times New Roman" w:eastAsia="MS Mincho" w:hAnsi="Times New Roman" w:cs="Times New Roman"/>
                <w:lang w:eastAsia="ja-JP"/>
              </w:rPr>
              <w:t>only</w:t>
            </w:r>
            <w:r w:rsidR="001007DE">
              <w:rPr>
                <w:rFonts w:ascii="Times New Roman" w:eastAsia="MS Mincho" w:hAnsi="Times New Roman" w:cs="Times New Roman"/>
                <w:vertAlign w:val="superscript"/>
                <w:lang w:eastAsia="ja-JP"/>
              </w:rPr>
              <w:t>a</w:t>
            </w:r>
            <w:proofErr w:type="spellEnd"/>
          </w:p>
        </w:tc>
        <w:tc>
          <w:tcPr>
            <w:tcW w:w="1412" w:type="dxa"/>
            <w:tcBorders>
              <w:top w:val="single" w:sz="4" w:space="0" w:color="auto"/>
              <w:bottom w:val="nil"/>
            </w:tcBorders>
            <w:shd w:val="clear" w:color="auto" w:fill="auto"/>
            <w:vAlign w:val="center"/>
          </w:tcPr>
          <w:p w14:paraId="5B43FDBC" w14:textId="4BE83882" w:rsidR="00BE71DB" w:rsidRPr="00E87F65" w:rsidRDefault="00BE71DB" w:rsidP="002C3DC7">
            <w:pPr>
              <w:spacing w:after="0" w:line="240" w:lineRule="auto"/>
              <w:jc w:val="center"/>
              <w:rPr>
                <w:rFonts w:ascii="Times New Roman" w:eastAsia="SimSun" w:hAnsi="Times New Roman" w:cs="Times New Roman"/>
                <w:lang w:val="en-GB"/>
              </w:rPr>
            </w:pPr>
          </w:p>
        </w:tc>
        <w:tc>
          <w:tcPr>
            <w:tcW w:w="1702" w:type="dxa"/>
            <w:tcBorders>
              <w:top w:val="single" w:sz="4" w:space="0" w:color="auto"/>
              <w:bottom w:val="nil"/>
            </w:tcBorders>
            <w:shd w:val="clear" w:color="auto" w:fill="auto"/>
            <w:vAlign w:val="center"/>
          </w:tcPr>
          <w:p w14:paraId="5A6A0085" w14:textId="63B5AE2F" w:rsidR="00BE71DB" w:rsidRPr="00E87F65" w:rsidRDefault="00BE71DB" w:rsidP="002C3DC7">
            <w:pPr>
              <w:spacing w:after="0" w:line="240" w:lineRule="auto"/>
              <w:jc w:val="center"/>
              <w:rPr>
                <w:rFonts w:ascii="Times New Roman" w:eastAsia="SimSun" w:hAnsi="Times New Roman" w:cs="Times New Roman"/>
                <w:lang w:val="en-GB"/>
              </w:rPr>
            </w:pPr>
          </w:p>
        </w:tc>
        <w:tc>
          <w:tcPr>
            <w:tcW w:w="1564" w:type="dxa"/>
            <w:tcBorders>
              <w:top w:val="single" w:sz="4" w:space="0" w:color="auto"/>
              <w:bottom w:val="nil"/>
            </w:tcBorders>
            <w:shd w:val="clear" w:color="auto" w:fill="auto"/>
            <w:noWrap/>
            <w:vAlign w:val="center"/>
          </w:tcPr>
          <w:p w14:paraId="2FA2C562" w14:textId="4D58D379" w:rsidR="00BE71DB" w:rsidRPr="00E87F65" w:rsidRDefault="00BE71DB" w:rsidP="005B39A9">
            <w:pPr>
              <w:spacing w:after="0" w:line="240" w:lineRule="auto"/>
              <w:jc w:val="center"/>
              <w:rPr>
                <w:rFonts w:ascii="Times New Roman" w:eastAsia="SimSun" w:hAnsi="Times New Roman" w:cs="Times New Roman"/>
                <w:lang w:val="en-GB"/>
              </w:rPr>
            </w:pPr>
          </w:p>
        </w:tc>
        <w:tc>
          <w:tcPr>
            <w:tcW w:w="1559" w:type="dxa"/>
            <w:tcBorders>
              <w:top w:val="single" w:sz="4" w:space="0" w:color="auto"/>
              <w:bottom w:val="nil"/>
            </w:tcBorders>
            <w:shd w:val="clear" w:color="auto" w:fill="auto"/>
            <w:noWrap/>
            <w:vAlign w:val="center"/>
          </w:tcPr>
          <w:p w14:paraId="127B1CFE" w14:textId="005B65B0" w:rsidR="00BE71DB" w:rsidRPr="00E87F65" w:rsidRDefault="00BE71DB" w:rsidP="005B39A9">
            <w:pPr>
              <w:spacing w:after="0" w:line="240" w:lineRule="auto"/>
              <w:jc w:val="center"/>
              <w:rPr>
                <w:rFonts w:ascii="Times New Roman" w:eastAsia="SimSun" w:hAnsi="Times New Roman" w:cs="Times New Roman"/>
                <w:lang w:val="en-GB"/>
              </w:rPr>
            </w:pPr>
          </w:p>
        </w:tc>
        <w:tc>
          <w:tcPr>
            <w:tcW w:w="1560" w:type="dxa"/>
            <w:tcBorders>
              <w:top w:val="single" w:sz="4" w:space="0" w:color="auto"/>
              <w:bottom w:val="nil"/>
            </w:tcBorders>
            <w:shd w:val="clear" w:color="auto" w:fill="auto"/>
            <w:vAlign w:val="center"/>
          </w:tcPr>
          <w:p w14:paraId="1813EE54" w14:textId="1D3B2086" w:rsidR="00BE71DB" w:rsidRPr="00E87F65" w:rsidRDefault="00BE71DB" w:rsidP="002C3DC7">
            <w:pPr>
              <w:spacing w:after="0" w:line="240" w:lineRule="auto"/>
              <w:jc w:val="center"/>
              <w:rPr>
                <w:rFonts w:ascii="Times New Roman" w:eastAsia="SimSun" w:hAnsi="Times New Roman" w:cs="Times New Roman"/>
                <w:lang w:val="en-GB"/>
              </w:rPr>
            </w:pPr>
          </w:p>
        </w:tc>
      </w:tr>
      <w:tr w:rsidR="00AF23C8" w:rsidRPr="00E87F65" w14:paraId="23586094" w14:textId="77777777" w:rsidTr="00AF23C8">
        <w:trPr>
          <w:trHeight w:val="216"/>
          <w:jc w:val="center"/>
        </w:trPr>
        <w:tc>
          <w:tcPr>
            <w:tcW w:w="3119" w:type="dxa"/>
            <w:tcBorders>
              <w:top w:val="nil"/>
            </w:tcBorders>
            <w:shd w:val="clear" w:color="auto" w:fill="auto"/>
            <w:noWrap/>
            <w:vAlign w:val="center"/>
          </w:tcPr>
          <w:p w14:paraId="2DEAFFDF" w14:textId="77777777" w:rsidR="00AF23C8" w:rsidRPr="00E87F65" w:rsidRDefault="00AF23C8" w:rsidP="00AF23C8">
            <w:pPr>
              <w:spacing w:after="0" w:line="240" w:lineRule="auto"/>
              <w:rPr>
                <w:rFonts w:ascii="Times New Roman" w:eastAsia="MS Mincho" w:hAnsi="Times New Roman" w:cs="Times New Roman"/>
                <w:lang w:eastAsia="ja-JP"/>
              </w:rPr>
            </w:pPr>
          </w:p>
        </w:tc>
        <w:tc>
          <w:tcPr>
            <w:tcW w:w="1412" w:type="dxa"/>
            <w:tcBorders>
              <w:top w:val="nil"/>
            </w:tcBorders>
            <w:shd w:val="clear" w:color="auto" w:fill="auto"/>
            <w:vAlign w:val="center"/>
          </w:tcPr>
          <w:p w14:paraId="2B66DE56" w14:textId="6941A85A"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 xml:space="preserve"> 2135/120138 </w:t>
            </w:r>
          </w:p>
        </w:tc>
        <w:tc>
          <w:tcPr>
            <w:tcW w:w="1702" w:type="dxa"/>
            <w:tcBorders>
              <w:top w:val="nil"/>
            </w:tcBorders>
            <w:shd w:val="clear" w:color="auto" w:fill="auto"/>
            <w:vAlign w:val="center"/>
          </w:tcPr>
          <w:p w14:paraId="246C584B" w14:textId="16E46548"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744780/63930662</w:t>
            </w:r>
          </w:p>
        </w:tc>
        <w:tc>
          <w:tcPr>
            <w:tcW w:w="1564" w:type="dxa"/>
            <w:tcBorders>
              <w:top w:val="nil"/>
            </w:tcBorders>
            <w:shd w:val="clear" w:color="auto" w:fill="auto"/>
            <w:noWrap/>
            <w:vAlign w:val="center"/>
          </w:tcPr>
          <w:p w14:paraId="6B8400EC" w14:textId="530E33CD"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2.22 (2.13-2.32)</w:t>
            </w:r>
          </w:p>
        </w:tc>
        <w:tc>
          <w:tcPr>
            <w:tcW w:w="1559" w:type="dxa"/>
            <w:tcBorders>
              <w:top w:val="nil"/>
            </w:tcBorders>
            <w:shd w:val="clear" w:color="auto" w:fill="auto"/>
            <w:noWrap/>
            <w:vAlign w:val="center"/>
          </w:tcPr>
          <w:p w14:paraId="4224491B" w14:textId="62E62599"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1.99 (1.90-2.07)</w:t>
            </w:r>
          </w:p>
        </w:tc>
        <w:tc>
          <w:tcPr>
            <w:tcW w:w="1560" w:type="dxa"/>
            <w:tcBorders>
              <w:top w:val="nil"/>
            </w:tcBorders>
            <w:shd w:val="clear" w:color="auto" w:fill="auto"/>
            <w:vAlign w:val="center"/>
          </w:tcPr>
          <w:p w14:paraId="051575E4" w14:textId="323D4E87"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1.76 (1.68-1.84)</w:t>
            </w:r>
          </w:p>
        </w:tc>
      </w:tr>
      <w:tr w:rsidR="00AF23C8" w:rsidRPr="00E87F65" w14:paraId="2FB97E04" w14:textId="77777777" w:rsidTr="00BF697F">
        <w:trPr>
          <w:trHeight w:val="100"/>
          <w:jc w:val="center"/>
        </w:trPr>
        <w:tc>
          <w:tcPr>
            <w:tcW w:w="4531" w:type="dxa"/>
            <w:gridSpan w:val="2"/>
            <w:shd w:val="clear" w:color="auto" w:fill="auto"/>
            <w:noWrap/>
            <w:vAlign w:val="center"/>
          </w:tcPr>
          <w:p w14:paraId="3E74F67F" w14:textId="149FC05A" w:rsidR="00AF23C8" w:rsidRPr="00E87F65" w:rsidRDefault="00AF23C8" w:rsidP="001007DE">
            <w:pPr>
              <w:spacing w:after="0" w:line="240" w:lineRule="auto"/>
              <w:rPr>
                <w:rFonts w:ascii="Times New Roman" w:eastAsia="MS Mincho" w:hAnsi="Times New Roman" w:cs="Times New Roman"/>
                <w:lang w:eastAsia="ja-JP"/>
              </w:rPr>
            </w:pPr>
            <w:r w:rsidRPr="00E87F65">
              <w:rPr>
                <w:rFonts w:ascii="Times New Roman" w:eastAsia="MS Mincho" w:hAnsi="Times New Roman" w:cs="Times New Roman"/>
                <w:lang w:eastAsia="ja-JP"/>
              </w:rPr>
              <w:t xml:space="preserve">Excluding those treated with </w:t>
            </w:r>
            <w:proofErr w:type="spellStart"/>
            <w:r w:rsidRPr="00E87F65">
              <w:rPr>
                <w:rFonts w:ascii="Times New Roman" w:eastAsia="MS Mincho" w:hAnsi="Times New Roman" w:cs="Times New Roman"/>
                <w:lang w:eastAsia="ja-JP"/>
              </w:rPr>
              <w:t>stimulants</w:t>
            </w:r>
            <w:r w:rsidR="001007DE">
              <w:rPr>
                <w:rFonts w:ascii="Times New Roman" w:eastAsia="MS Mincho" w:hAnsi="Times New Roman" w:cs="Times New Roman"/>
                <w:vertAlign w:val="superscript"/>
                <w:lang w:eastAsia="ja-JP"/>
              </w:rPr>
              <w:t>a,b</w:t>
            </w:r>
            <w:proofErr w:type="spellEnd"/>
          </w:p>
        </w:tc>
        <w:tc>
          <w:tcPr>
            <w:tcW w:w="1702" w:type="dxa"/>
            <w:shd w:val="clear" w:color="auto" w:fill="auto"/>
            <w:vAlign w:val="center"/>
          </w:tcPr>
          <w:p w14:paraId="28214E70" w14:textId="5A7AF710" w:rsidR="00AF23C8" w:rsidRPr="00E87F65" w:rsidRDefault="00AF23C8" w:rsidP="00AF23C8">
            <w:pPr>
              <w:spacing w:after="0" w:line="240" w:lineRule="auto"/>
              <w:jc w:val="center"/>
              <w:rPr>
                <w:rFonts w:ascii="Times New Roman" w:eastAsia="SimSun" w:hAnsi="Times New Roman" w:cs="Times New Roman"/>
                <w:lang w:val="en-GB"/>
              </w:rPr>
            </w:pPr>
          </w:p>
        </w:tc>
        <w:tc>
          <w:tcPr>
            <w:tcW w:w="1564" w:type="dxa"/>
            <w:shd w:val="clear" w:color="auto" w:fill="auto"/>
            <w:noWrap/>
            <w:vAlign w:val="center"/>
          </w:tcPr>
          <w:p w14:paraId="20CAF289" w14:textId="1D6F862C" w:rsidR="00AF23C8" w:rsidRPr="00E87F65" w:rsidRDefault="00AF23C8" w:rsidP="00AF23C8">
            <w:pPr>
              <w:spacing w:after="0" w:line="240" w:lineRule="auto"/>
              <w:jc w:val="center"/>
              <w:rPr>
                <w:rFonts w:ascii="Times New Roman" w:eastAsia="SimSun" w:hAnsi="Times New Roman" w:cs="Times New Roman"/>
                <w:lang w:val="en-GB"/>
              </w:rPr>
            </w:pPr>
          </w:p>
        </w:tc>
        <w:tc>
          <w:tcPr>
            <w:tcW w:w="1559" w:type="dxa"/>
            <w:shd w:val="clear" w:color="auto" w:fill="auto"/>
            <w:noWrap/>
            <w:vAlign w:val="center"/>
          </w:tcPr>
          <w:p w14:paraId="24C72F10" w14:textId="3CA4E845" w:rsidR="00AF23C8" w:rsidRPr="00E87F65" w:rsidRDefault="00AF23C8" w:rsidP="00AF23C8">
            <w:pPr>
              <w:spacing w:after="0" w:line="240" w:lineRule="auto"/>
              <w:jc w:val="center"/>
              <w:rPr>
                <w:rFonts w:ascii="Times New Roman" w:eastAsia="SimSun" w:hAnsi="Times New Roman" w:cs="Times New Roman"/>
                <w:lang w:val="en-GB"/>
              </w:rPr>
            </w:pPr>
          </w:p>
        </w:tc>
        <w:tc>
          <w:tcPr>
            <w:tcW w:w="1560" w:type="dxa"/>
            <w:shd w:val="clear" w:color="auto" w:fill="auto"/>
            <w:vAlign w:val="center"/>
          </w:tcPr>
          <w:p w14:paraId="0865429F" w14:textId="0C83F043" w:rsidR="00AF23C8" w:rsidRPr="00E87F65" w:rsidRDefault="00AF23C8" w:rsidP="00AF23C8">
            <w:pPr>
              <w:spacing w:after="0" w:line="240" w:lineRule="auto"/>
              <w:jc w:val="center"/>
              <w:rPr>
                <w:rFonts w:ascii="Times New Roman" w:eastAsia="SimSun" w:hAnsi="Times New Roman" w:cs="Times New Roman"/>
                <w:lang w:val="en-GB"/>
              </w:rPr>
            </w:pPr>
          </w:p>
        </w:tc>
      </w:tr>
      <w:tr w:rsidR="00AF23C8" w:rsidRPr="00E87F65" w14:paraId="6863D1CF" w14:textId="77777777" w:rsidTr="00AF23C8">
        <w:trPr>
          <w:trHeight w:val="100"/>
          <w:jc w:val="center"/>
        </w:trPr>
        <w:tc>
          <w:tcPr>
            <w:tcW w:w="3119" w:type="dxa"/>
            <w:shd w:val="clear" w:color="auto" w:fill="auto"/>
            <w:noWrap/>
            <w:vAlign w:val="center"/>
          </w:tcPr>
          <w:p w14:paraId="6C22BA80" w14:textId="77777777" w:rsidR="00AF23C8" w:rsidRPr="00E87F65" w:rsidRDefault="00AF23C8" w:rsidP="00AF23C8">
            <w:pPr>
              <w:spacing w:after="0" w:line="240" w:lineRule="auto"/>
              <w:rPr>
                <w:rFonts w:ascii="Times New Roman" w:eastAsia="MS Mincho" w:hAnsi="Times New Roman" w:cs="Times New Roman"/>
                <w:lang w:eastAsia="ja-JP"/>
              </w:rPr>
            </w:pPr>
          </w:p>
        </w:tc>
        <w:tc>
          <w:tcPr>
            <w:tcW w:w="1412" w:type="dxa"/>
            <w:shd w:val="clear" w:color="auto" w:fill="auto"/>
            <w:vAlign w:val="center"/>
          </w:tcPr>
          <w:p w14:paraId="0B59B9AA" w14:textId="39DC0841"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1959/107828</w:t>
            </w:r>
          </w:p>
        </w:tc>
        <w:tc>
          <w:tcPr>
            <w:tcW w:w="1702" w:type="dxa"/>
            <w:shd w:val="clear" w:color="auto" w:fill="auto"/>
            <w:vAlign w:val="center"/>
          </w:tcPr>
          <w:p w14:paraId="0C34574C" w14:textId="49358478"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744780/63930662</w:t>
            </w:r>
          </w:p>
        </w:tc>
        <w:tc>
          <w:tcPr>
            <w:tcW w:w="1564" w:type="dxa"/>
            <w:shd w:val="clear" w:color="auto" w:fill="auto"/>
            <w:noWrap/>
            <w:vAlign w:val="center"/>
          </w:tcPr>
          <w:p w14:paraId="4F05BC5A" w14:textId="2527C025"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2.25 (2.16-2.36)</w:t>
            </w:r>
          </w:p>
        </w:tc>
        <w:tc>
          <w:tcPr>
            <w:tcW w:w="1559" w:type="dxa"/>
            <w:shd w:val="clear" w:color="auto" w:fill="auto"/>
            <w:noWrap/>
            <w:vAlign w:val="center"/>
          </w:tcPr>
          <w:p w14:paraId="2A1795F3" w14:textId="01030909"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2.01 (1.92-2.10)</w:t>
            </w:r>
          </w:p>
        </w:tc>
        <w:tc>
          <w:tcPr>
            <w:tcW w:w="1560" w:type="dxa"/>
            <w:shd w:val="clear" w:color="auto" w:fill="auto"/>
            <w:vAlign w:val="center"/>
          </w:tcPr>
          <w:p w14:paraId="65E0492B" w14:textId="6C7E5D95"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1.77 (1.69-1.85)</w:t>
            </w:r>
          </w:p>
        </w:tc>
      </w:tr>
      <w:tr w:rsidR="00AF23C8" w:rsidRPr="00E87F65" w14:paraId="5BC4186F" w14:textId="77777777" w:rsidTr="00BF697F">
        <w:trPr>
          <w:trHeight w:val="300"/>
          <w:jc w:val="center"/>
        </w:trPr>
        <w:tc>
          <w:tcPr>
            <w:tcW w:w="6233" w:type="dxa"/>
            <w:gridSpan w:val="3"/>
            <w:shd w:val="clear" w:color="auto" w:fill="auto"/>
            <w:noWrap/>
            <w:vAlign w:val="center"/>
          </w:tcPr>
          <w:p w14:paraId="7771013E" w14:textId="4FA2F890" w:rsidR="00AF23C8" w:rsidRPr="00E87F65" w:rsidRDefault="00AF23C8" w:rsidP="001007DE">
            <w:pPr>
              <w:spacing w:after="0" w:line="240" w:lineRule="auto"/>
              <w:rPr>
                <w:rFonts w:ascii="Times New Roman" w:eastAsia="SimSun" w:hAnsi="Times New Roman" w:cs="Times New Roman"/>
                <w:lang w:val="en-GB"/>
              </w:rPr>
            </w:pPr>
            <w:r w:rsidRPr="00E87F65">
              <w:rPr>
                <w:rFonts w:ascii="Times New Roman" w:eastAsia="MS Mincho" w:hAnsi="Times New Roman" w:cs="Times New Roman"/>
                <w:lang w:eastAsia="ja-JP"/>
              </w:rPr>
              <w:t xml:space="preserve">Excluding those treated with other psychiatric </w:t>
            </w:r>
            <w:proofErr w:type="spellStart"/>
            <w:r w:rsidRPr="00E87F65">
              <w:rPr>
                <w:rFonts w:ascii="Times New Roman" w:eastAsia="MS Mincho" w:hAnsi="Times New Roman" w:cs="Times New Roman"/>
                <w:lang w:eastAsia="ja-JP"/>
              </w:rPr>
              <w:t>medications</w:t>
            </w:r>
            <w:r w:rsidR="001007DE">
              <w:rPr>
                <w:rFonts w:ascii="Times New Roman" w:eastAsia="MS Mincho" w:hAnsi="Times New Roman" w:cs="Times New Roman"/>
                <w:vertAlign w:val="superscript"/>
                <w:lang w:eastAsia="ja-JP"/>
              </w:rPr>
              <w:t>a,b</w:t>
            </w:r>
            <w:proofErr w:type="spellEnd"/>
          </w:p>
        </w:tc>
        <w:tc>
          <w:tcPr>
            <w:tcW w:w="1564" w:type="dxa"/>
            <w:shd w:val="clear" w:color="auto" w:fill="auto"/>
            <w:noWrap/>
            <w:vAlign w:val="center"/>
          </w:tcPr>
          <w:p w14:paraId="45499A8A" w14:textId="1DA1D0DE" w:rsidR="00AF23C8" w:rsidRPr="00E87F65" w:rsidRDefault="00AF23C8" w:rsidP="00AF23C8">
            <w:pPr>
              <w:spacing w:after="0" w:line="240" w:lineRule="auto"/>
              <w:jc w:val="center"/>
              <w:rPr>
                <w:rFonts w:ascii="Times New Roman" w:eastAsia="SimSun" w:hAnsi="Times New Roman" w:cs="Times New Roman"/>
                <w:lang w:val="en-GB"/>
              </w:rPr>
            </w:pPr>
          </w:p>
        </w:tc>
        <w:tc>
          <w:tcPr>
            <w:tcW w:w="1559" w:type="dxa"/>
            <w:shd w:val="clear" w:color="auto" w:fill="auto"/>
            <w:noWrap/>
            <w:vAlign w:val="center"/>
          </w:tcPr>
          <w:p w14:paraId="33BA7314" w14:textId="4E01297F" w:rsidR="00AF23C8" w:rsidRPr="00E87F65" w:rsidRDefault="00AF23C8" w:rsidP="00AF23C8">
            <w:pPr>
              <w:spacing w:after="0" w:line="240" w:lineRule="auto"/>
              <w:jc w:val="center"/>
              <w:rPr>
                <w:rFonts w:ascii="Times New Roman" w:eastAsia="SimSun" w:hAnsi="Times New Roman" w:cs="Times New Roman"/>
                <w:lang w:val="en-GB"/>
              </w:rPr>
            </w:pPr>
          </w:p>
        </w:tc>
        <w:tc>
          <w:tcPr>
            <w:tcW w:w="1560" w:type="dxa"/>
            <w:shd w:val="clear" w:color="auto" w:fill="auto"/>
            <w:vAlign w:val="center"/>
          </w:tcPr>
          <w:p w14:paraId="12DDA308" w14:textId="41B814C2" w:rsidR="00AF23C8" w:rsidRPr="00E87F65" w:rsidRDefault="00AF23C8" w:rsidP="00AF23C8">
            <w:pPr>
              <w:spacing w:after="0" w:line="240" w:lineRule="auto"/>
              <w:jc w:val="center"/>
              <w:rPr>
                <w:rFonts w:ascii="Times New Roman" w:eastAsia="SimSun" w:hAnsi="Times New Roman" w:cs="Times New Roman"/>
                <w:lang w:val="en-GB"/>
              </w:rPr>
            </w:pPr>
          </w:p>
        </w:tc>
      </w:tr>
      <w:tr w:rsidR="00AF23C8" w:rsidRPr="00E87F65" w14:paraId="6517B41F" w14:textId="77777777" w:rsidTr="00AF23C8">
        <w:trPr>
          <w:trHeight w:val="300"/>
          <w:jc w:val="center"/>
        </w:trPr>
        <w:tc>
          <w:tcPr>
            <w:tcW w:w="3119" w:type="dxa"/>
            <w:shd w:val="clear" w:color="auto" w:fill="auto"/>
            <w:noWrap/>
            <w:vAlign w:val="center"/>
          </w:tcPr>
          <w:p w14:paraId="08E92986" w14:textId="77777777" w:rsidR="00AF23C8" w:rsidRPr="00E87F65" w:rsidRDefault="00AF23C8" w:rsidP="00AF23C8">
            <w:pPr>
              <w:spacing w:after="0" w:line="240" w:lineRule="auto"/>
              <w:rPr>
                <w:rFonts w:ascii="Times New Roman" w:eastAsia="MS Mincho" w:hAnsi="Times New Roman" w:cs="Times New Roman"/>
                <w:lang w:eastAsia="ja-JP"/>
              </w:rPr>
            </w:pPr>
          </w:p>
        </w:tc>
        <w:tc>
          <w:tcPr>
            <w:tcW w:w="1412" w:type="dxa"/>
            <w:shd w:val="clear" w:color="auto" w:fill="auto"/>
            <w:vAlign w:val="center"/>
          </w:tcPr>
          <w:p w14:paraId="73EAB77E" w14:textId="6B65F339"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1871/94970</w:t>
            </w:r>
          </w:p>
        </w:tc>
        <w:tc>
          <w:tcPr>
            <w:tcW w:w="1702" w:type="dxa"/>
            <w:shd w:val="clear" w:color="auto" w:fill="auto"/>
            <w:vAlign w:val="center"/>
          </w:tcPr>
          <w:p w14:paraId="0E8E575C" w14:textId="4130CC24"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744780/63930662</w:t>
            </w:r>
          </w:p>
        </w:tc>
        <w:tc>
          <w:tcPr>
            <w:tcW w:w="1564" w:type="dxa"/>
            <w:shd w:val="clear" w:color="auto" w:fill="auto"/>
            <w:noWrap/>
            <w:vAlign w:val="center"/>
          </w:tcPr>
          <w:p w14:paraId="05BA1E32" w14:textId="0814536E"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2.29 (2.19-2.40)</w:t>
            </w:r>
          </w:p>
        </w:tc>
        <w:tc>
          <w:tcPr>
            <w:tcW w:w="1559" w:type="dxa"/>
            <w:shd w:val="clear" w:color="auto" w:fill="auto"/>
            <w:noWrap/>
            <w:vAlign w:val="center"/>
          </w:tcPr>
          <w:p w14:paraId="5025195D" w14:textId="0ED147FB"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2.06 (1.97-2.16)</w:t>
            </w:r>
          </w:p>
        </w:tc>
        <w:tc>
          <w:tcPr>
            <w:tcW w:w="1560" w:type="dxa"/>
            <w:shd w:val="clear" w:color="auto" w:fill="auto"/>
            <w:vAlign w:val="center"/>
          </w:tcPr>
          <w:p w14:paraId="3A4ADD47" w14:textId="0DC31153"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1.83 (1.74-1.91)</w:t>
            </w:r>
          </w:p>
        </w:tc>
      </w:tr>
      <w:tr w:rsidR="00AF23C8" w:rsidRPr="00E87F65" w14:paraId="55393EF7" w14:textId="77777777" w:rsidTr="00BF697F">
        <w:trPr>
          <w:trHeight w:val="300"/>
          <w:jc w:val="center"/>
        </w:trPr>
        <w:tc>
          <w:tcPr>
            <w:tcW w:w="6233" w:type="dxa"/>
            <w:gridSpan w:val="3"/>
            <w:shd w:val="clear" w:color="auto" w:fill="auto"/>
            <w:noWrap/>
            <w:vAlign w:val="center"/>
          </w:tcPr>
          <w:p w14:paraId="4DF58DB4" w14:textId="71B1EA6F" w:rsidR="00AF23C8" w:rsidRPr="00E87F65" w:rsidRDefault="00AF23C8" w:rsidP="00AF23C8">
            <w:pPr>
              <w:spacing w:after="0" w:line="240" w:lineRule="auto"/>
              <w:rPr>
                <w:rFonts w:ascii="Times New Roman" w:eastAsia="SimSun" w:hAnsi="Times New Roman" w:cs="Times New Roman"/>
                <w:lang w:val="en-GB"/>
              </w:rPr>
            </w:pPr>
            <w:r w:rsidRPr="00E87F65">
              <w:rPr>
                <w:rFonts w:ascii="Times New Roman" w:eastAsia="MS Mincho" w:hAnsi="Times New Roman" w:cs="Times New Roman"/>
                <w:lang w:eastAsia="ja-JP"/>
              </w:rPr>
              <w:t>Exclude those with family history of cardiovascular diseases</w:t>
            </w:r>
          </w:p>
        </w:tc>
        <w:tc>
          <w:tcPr>
            <w:tcW w:w="1564" w:type="dxa"/>
            <w:shd w:val="clear" w:color="auto" w:fill="auto"/>
            <w:noWrap/>
            <w:vAlign w:val="center"/>
          </w:tcPr>
          <w:p w14:paraId="604A1764" w14:textId="4F4ADB83" w:rsidR="00AF23C8" w:rsidRPr="00E87F65" w:rsidRDefault="00AF23C8" w:rsidP="00AF23C8">
            <w:pPr>
              <w:spacing w:after="0" w:line="240" w:lineRule="auto"/>
              <w:jc w:val="center"/>
              <w:rPr>
                <w:rFonts w:ascii="Times New Roman" w:eastAsia="SimSun" w:hAnsi="Times New Roman" w:cs="Times New Roman"/>
                <w:lang w:val="en-GB"/>
              </w:rPr>
            </w:pPr>
          </w:p>
        </w:tc>
        <w:tc>
          <w:tcPr>
            <w:tcW w:w="1559" w:type="dxa"/>
            <w:shd w:val="clear" w:color="auto" w:fill="auto"/>
            <w:noWrap/>
            <w:vAlign w:val="center"/>
          </w:tcPr>
          <w:p w14:paraId="157051D7" w14:textId="57D6320C" w:rsidR="00AF23C8" w:rsidRPr="00E87F65" w:rsidRDefault="00AF23C8" w:rsidP="00AF23C8">
            <w:pPr>
              <w:spacing w:after="0" w:line="240" w:lineRule="auto"/>
              <w:jc w:val="center"/>
              <w:rPr>
                <w:rFonts w:ascii="Times New Roman" w:eastAsia="SimSun" w:hAnsi="Times New Roman" w:cs="Times New Roman"/>
                <w:lang w:val="en-GB"/>
              </w:rPr>
            </w:pPr>
          </w:p>
        </w:tc>
        <w:tc>
          <w:tcPr>
            <w:tcW w:w="1560" w:type="dxa"/>
            <w:shd w:val="clear" w:color="auto" w:fill="auto"/>
            <w:vAlign w:val="center"/>
          </w:tcPr>
          <w:p w14:paraId="110057E9" w14:textId="6A04DE6F" w:rsidR="00AF23C8" w:rsidRPr="00E87F65" w:rsidRDefault="00AF23C8" w:rsidP="00AF23C8">
            <w:pPr>
              <w:spacing w:after="0" w:line="240" w:lineRule="auto"/>
              <w:jc w:val="center"/>
              <w:rPr>
                <w:rFonts w:ascii="Times New Roman" w:eastAsia="SimSun" w:hAnsi="Times New Roman" w:cs="Times New Roman"/>
                <w:lang w:val="en-GB"/>
              </w:rPr>
            </w:pPr>
          </w:p>
        </w:tc>
      </w:tr>
      <w:tr w:rsidR="00AF23C8" w:rsidRPr="00E87F65" w14:paraId="4CC1335D" w14:textId="77777777" w:rsidTr="00AF23C8">
        <w:trPr>
          <w:trHeight w:val="300"/>
          <w:jc w:val="center"/>
        </w:trPr>
        <w:tc>
          <w:tcPr>
            <w:tcW w:w="3119" w:type="dxa"/>
            <w:shd w:val="clear" w:color="auto" w:fill="auto"/>
            <w:noWrap/>
            <w:vAlign w:val="center"/>
          </w:tcPr>
          <w:p w14:paraId="28359E7A" w14:textId="77777777" w:rsidR="00AF23C8" w:rsidRPr="00E87F65" w:rsidRDefault="00AF23C8" w:rsidP="00AF23C8">
            <w:pPr>
              <w:spacing w:after="0" w:line="240" w:lineRule="auto"/>
              <w:rPr>
                <w:rFonts w:ascii="Times New Roman" w:eastAsia="MS Mincho" w:hAnsi="Times New Roman" w:cs="Times New Roman"/>
                <w:lang w:eastAsia="ja-JP"/>
              </w:rPr>
            </w:pPr>
          </w:p>
        </w:tc>
        <w:tc>
          <w:tcPr>
            <w:tcW w:w="1412" w:type="dxa"/>
            <w:shd w:val="clear" w:color="auto" w:fill="auto"/>
            <w:vAlign w:val="center"/>
          </w:tcPr>
          <w:p w14:paraId="2C0D8709" w14:textId="03028EC7"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 xml:space="preserve">2748/152550 </w:t>
            </w:r>
          </w:p>
        </w:tc>
        <w:tc>
          <w:tcPr>
            <w:tcW w:w="1702" w:type="dxa"/>
            <w:shd w:val="clear" w:color="auto" w:fill="auto"/>
            <w:vAlign w:val="center"/>
          </w:tcPr>
          <w:p w14:paraId="1E024082" w14:textId="142C2104"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743743/63599718</w:t>
            </w:r>
          </w:p>
        </w:tc>
        <w:tc>
          <w:tcPr>
            <w:tcW w:w="1564" w:type="dxa"/>
            <w:shd w:val="clear" w:color="auto" w:fill="auto"/>
            <w:noWrap/>
            <w:vAlign w:val="center"/>
          </w:tcPr>
          <w:p w14:paraId="577185B4" w14:textId="7BFB5D2F"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2.06 (1.98-2.14)</w:t>
            </w:r>
          </w:p>
        </w:tc>
        <w:tc>
          <w:tcPr>
            <w:tcW w:w="1559" w:type="dxa"/>
            <w:shd w:val="clear" w:color="auto" w:fill="auto"/>
            <w:noWrap/>
            <w:vAlign w:val="center"/>
          </w:tcPr>
          <w:p w14:paraId="3923395C" w14:textId="7532D6E5"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1.84 (1.77-1.91)</w:t>
            </w:r>
          </w:p>
        </w:tc>
        <w:tc>
          <w:tcPr>
            <w:tcW w:w="1560" w:type="dxa"/>
            <w:shd w:val="clear" w:color="auto" w:fill="auto"/>
            <w:vAlign w:val="center"/>
          </w:tcPr>
          <w:p w14:paraId="175C58A3" w14:textId="3A6B1517" w:rsidR="00AF23C8" w:rsidRPr="00E87F65" w:rsidRDefault="00AF23C8" w:rsidP="00AF23C8">
            <w:pPr>
              <w:spacing w:after="0" w:line="240" w:lineRule="auto"/>
              <w:jc w:val="center"/>
              <w:rPr>
                <w:rFonts w:ascii="Times New Roman" w:eastAsia="SimSun" w:hAnsi="Times New Roman" w:cs="Times New Roman"/>
                <w:lang w:val="en-GB"/>
              </w:rPr>
            </w:pPr>
            <w:r w:rsidRPr="00E87F65">
              <w:rPr>
                <w:rFonts w:ascii="Times New Roman" w:eastAsia="SimSun" w:hAnsi="Times New Roman" w:cs="Times New Roman"/>
                <w:lang w:val="en-GB"/>
              </w:rPr>
              <w:t>1.65 (1.59-1.71)</w:t>
            </w:r>
          </w:p>
        </w:tc>
      </w:tr>
      <w:tr w:rsidR="003D416B" w:rsidRPr="00E87F65" w14:paraId="02A827AB" w14:textId="77777777" w:rsidTr="00E441BF">
        <w:trPr>
          <w:trHeight w:val="300"/>
          <w:jc w:val="center"/>
        </w:trPr>
        <w:tc>
          <w:tcPr>
            <w:tcW w:w="4531" w:type="dxa"/>
            <w:gridSpan w:val="2"/>
            <w:shd w:val="clear" w:color="auto" w:fill="auto"/>
            <w:noWrap/>
            <w:vAlign w:val="center"/>
          </w:tcPr>
          <w:p w14:paraId="0DAFAD1C" w14:textId="52715582" w:rsidR="003D416B" w:rsidRPr="00E87F65" w:rsidRDefault="003D416B" w:rsidP="00601A9E">
            <w:pPr>
              <w:spacing w:after="0" w:line="240" w:lineRule="auto"/>
              <w:rPr>
                <w:rFonts w:ascii="Times New Roman" w:eastAsia="SimSun" w:hAnsi="Times New Roman" w:cs="Times New Roman"/>
                <w:lang w:val="en-GB"/>
              </w:rPr>
            </w:pPr>
            <w:r>
              <w:rPr>
                <w:rFonts w:ascii="Times New Roman" w:eastAsia="MS Mincho" w:hAnsi="Times New Roman" w:cs="Times New Roman"/>
                <w:lang w:eastAsia="ja-JP"/>
              </w:rPr>
              <w:t>ADHD as time-invariant exposure</w:t>
            </w:r>
          </w:p>
        </w:tc>
        <w:tc>
          <w:tcPr>
            <w:tcW w:w="1702" w:type="dxa"/>
            <w:shd w:val="clear" w:color="auto" w:fill="auto"/>
            <w:vAlign w:val="center"/>
          </w:tcPr>
          <w:p w14:paraId="2790BAAE" w14:textId="77777777" w:rsidR="003D416B" w:rsidRPr="00E87F65" w:rsidRDefault="003D416B" w:rsidP="00AF23C8">
            <w:pPr>
              <w:spacing w:after="0" w:line="240" w:lineRule="auto"/>
              <w:jc w:val="center"/>
              <w:rPr>
                <w:rFonts w:ascii="Times New Roman" w:eastAsia="SimSun" w:hAnsi="Times New Roman" w:cs="Times New Roman"/>
                <w:lang w:val="en-GB"/>
              </w:rPr>
            </w:pPr>
          </w:p>
        </w:tc>
        <w:tc>
          <w:tcPr>
            <w:tcW w:w="1564" w:type="dxa"/>
            <w:shd w:val="clear" w:color="auto" w:fill="auto"/>
            <w:noWrap/>
            <w:vAlign w:val="center"/>
          </w:tcPr>
          <w:p w14:paraId="76565ED4" w14:textId="77777777" w:rsidR="003D416B" w:rsidRPr="00E87F65" w:rsidRDefault="003D416B" w:rsidP="00AF23C8">
            <w:pPr>
              <w:spacing w:after="0" w:line="240" w:lineRule="auto"/>
              <w:jc w:val="center"/>
              <w:rPr>
                <w:rFonts w:ascii="Times New Roman" w:eastAsia="SimSun" w:hAnsi="Times New Roman" w:cs="Times New Roman"/>
                <w:lang w:val="en-GB"/>
              </w:rPr>
            </w:pPr>
          </w:p>
        </w:tc>
        <w:tc>
          <w:tcPr>
            <w:tcW w:w="1559" w:type="dxa"/>
            <w:shd w:val="clear" w:color="auto" w:fill="auto"/>
            <w:noWrap/>
            <w:vAlign w:val="center"/>
          </w:tcPr>
          <w:p w14:paraId="6A80DF01" w14:textId="77777777" w:rsidR="003D416B" w:rsidRPr="00E87F65" w:rsidRDefault="003D416B" w:rsidP="00AF23C8">
            <w:pPr>
              <w:spacing w:after="0" w:line="240" w:lineRule="auto"/>
              <w:jc w:val="center"/>
              <w:rPr>
                <w:rFonts w:ascii="Times New Roman" w:eastAsia="SimSun" w:hAnsi="Times New Roman" w:cs="Times New Roman"/>
                <w:lang w:val="en-GB"/>
              </w:rPr>
            </w:pPr>
          </w:p>
        </w:tc>
        <w:tc>
          <w:tcPr>
            <w:tcW w:w="1560" w:type="dxa"/>
            <w:shd w:val="clear" w:color="auto" w:fill="auto"/>
            <w:vAlign w:val="center"/>
          </w:tcPr>
          <w:p w14:paraId="6CF80A18" w14:textId="77777777" w:rsidR="003D416B" w:rsidRPr="00E87F65" w:rsidRDefault="003D416B" w:rsidP="00AF23C8">
            <w:pPr>
              <w:spacing w:after="0" w:line="240" w:lineRule="auto"/>
              <w:jc w:val="center"/>
              <w:rPr>
                <w:rFonts w:ascii="Times New Roman" w:eastAsia="SimSun" w:hAnsi="Times New Roman" w:cs="Times New Roman"/>
                <w:lang w:val="en-GB"/>
              </w:rPr>
            </w:pPr>
          </w:p>
        </w:tc>
      </w:tr>
      <w:tr w:rsidR="003D416B" w:rsidRPr="00E87F65" w14:paraId="6F09556A" w14:textId="77777777" w:rsidTr="00AF23C8">
        <w:trPr>
          <w:trHeight w:val="300"/>
          <w:jc w:val="center"/>
        </w:trPr>
        <w:tc>
          <w:tcPr>
            <w:tcW w:w="3119" w:type="dxa"/>
            <w:shd w:val="clear" w:color="auto" w:fill="auto"/>
            <w:noWrap/>
            <w:vAlign w:val="center"/>
          </w:tcPr>
          <w:p w14:paraId="080682CC" w14:textId="77777777" w:rsidR="003D416B" w:rsidRPr="00E87F65" w:rsidRDefault="003D416B" w:rsidP="00AF23C8">
            <w:pPr>
              <w:spacing w:after="0" w:line="240" w:lineRule="auto"/>
              <w:rPr>
                <w:rFonts w:ascii="Times New Roman" w:eastAsia="MS Mincho" w:hAnsi="Times New Roman" w:cs="Times New Roman"/>
                <w:lang w:eastAsia="ja-JP"/>
              </w:rPr>
            </w:pPr>
          </w:p>
        </w:tc>
        <w:tc>
          <w:tcPr>
            <w:tcW w:w="1412" w:type="dxa"/>
            <w:shd w:val="clear" w:color="auto" w:fill="auto"/>
            <w:vAlign w:val="center"/>
          </w:tcPr>
          <w:p w14:paraId="7CD47E03" w14:textId="735D049B" w:rsidR="003D416B" w:rsidRPr="00E87F65" w:rsidRDefault="003D416B" w:rsidP="00D43A70">
            <w:pPr>
              <w:spacing w:after="0" w:line="240" w:lineRule="auto"/>
              <w:jc w:val="center"/>
              <w:rPr>
                <w:rFonts w:ascii="Times New Roman" w:eastAsia="SimSun" w:hAnsi="Times New Roman" w:cs="Times New Roman"/>
                <w:lang w:val="en-GB"/>
              </w:rPr>
            </w:pPr>
            <w:r>
              <w:rPr>
                <w:rFonts w:ascii="Times New Roman" w:eastAsia="SimSun" w:hAnsi="Times New Roman" w:cs="Times New Roman"/>
                <w:lang w:val="en-GB"/>
              </w:rPr>
              <w:t>27</w:t>
            </w:r>
            <w:r w:rsidR="00D43A70">
              <w:rPr>
                <w:rFonts w:ascii="Times New Roman" w:eastAsia="SimSun" w:hAnsi="Times New Roman" w:cs="Times New Roman"/>
                <w:lang w:val="en-GB"/>
              </w:rPr>
              <w:t>48</w:t>
            </w:r>
            <w:r>
              <w:rPr>
                <w:rFonts w:ascii="Times New Roman" w:eastAsia="SimSun" w:hAnsi="Times New Roman" w:cs="Times New Roman"/>
                <w:lang w:val="en-GB"/>
              </w:rPr>
              <w:t>/1527</w:t>
            </w:r>
            <w:r w:rsidR="00D43A70">
              <w:rPr>
                <w:rFonts w:ascii="Times New Roman" w:eastAsia="SimSun" w:hAnsi="Times New Roman" w:cs="Times New Roman"/>
                <w:lang w:val="en-GB"/>
              </w:rPr>
              <w:t>90</w:t>
            </w:r>
          </w:p>
        </w:tc>
        <w:tc>
          <w:tcPr>
            <w:tcW w:w="1702" w:type="dxa"/>
            <w:shd w:val="clear" w:color="auto" w:fill="auto"/>
            <w:vAlign w:val="center"/>
          </w:tcPr>
          <w:p w14:paraId="7EF328DF" w14:textId="73C9BB11" w:rsidR="003D416B" w:rsidRPr="00E87F65" w:rsidRDefault="003D416B" w:rsidP="00D43A70">
            <w:pPr>
              <w:spacing w:after="0" w:line="240" w:lineRule="auto"/>
              <w:jc w:val="center"/>
              <w:rPr>
                <w:rFonts w:ascii="Times New Roman" w:eastAsia="SimSun" w:hAnsi="Times New Roman" w:cs="Times New Roman"/>
                <w:lang w:val="en-GB"/>
              </w:rPr>
            </w:pPr>
            <w:r>
              <w:rPr>
                <w:rFonts w:ascii="Times New Roman" w:eastAsia="SimSun" w:hAnsi="Times New Roman" w:cs="Times New Roman"/>
                <w:lang w:val="en-GB"/>
              </w:rPr>
              <w:t>743</w:t>
            </w:r>
            <w:r w:rsidR="00D43A70">
              <w:rPr>
                <w:rFonts w:ascii="Times New Roman" w:eastAsia="SimSun" w:hAnsi="Times New Roman" w:cs="Times New Roman"/>
                <w:lang w:val="en-GB"/>
              </w:rPr>
              <w:t>824</w:t>
            </w:r>
            <w:r>
              <w:rPr>
                <w:rFonts w:ascii="Times New Roman" w:eastAsia="SimSun" w:hAnsi="Times New Roman" w:cs="Times New Roman"/>
                <w:lang w:val="en-GB"/>
              </w:rPr>
              <w:t>/63579929</w:t>
            </w:r>
          </w:p>
        </w:tc>
        <w:tc>
          <w:tcPr>
            <w:tcW w:w="1564" w:type="dxa"/>
            <w:shd w:val="clear" w:color="auto" w:fill="auto"/>
            <w:noWrap/>
            <w:vAlign w:val="center"/>
          </w:tcPr>
          <w:p w14:paraId="674CF49D" w14:textId="77777777" w:rsidR="003D416B" w:rsidRPr="003D416B" w:rsidRDefault="003D416B" w:rsidP="003D416B">
            <w:pPr>
              <w:spacing w:after="0" w:line="240" w:lineRule="auto"/>
              <w:jc w:val="center"/>
              <w:rPr>
                <w:rFonts w:ascii="Times New Roman" w:eastAsia="SimSun" w:hAnsi="Times New Roman" w:cs="Times New Roman"/>
                <w:lang w:val="en-GB"/>
              </w:rPr>
            </w:pPr>
            <w:r w:rsidRPr="003D416B">
              <w:rPr>
                <w:rFonts w:ascii="Times New Roman" w:eastAsia="SimSun" w:hAnsi="Times New Roman" w:cs="Times New Roman"/>
                <w:lang w:val="en-GB"/>
              </w:rPr>
              <w:t>2.05 (1.97-2.13)</w:t>
            </w:r>
          </w:p>
          <w:p w14:paraId="5173E461" w14:textId="1D87C4C3" w:rsidR="003D416B" w:rsidRPr="00E87F65" w:rsidRDefault="003D416B" w:rsidP="003D416B">
            <w:pPr>
              <w:spacing w:after="0" w:line="240" w:lineRule="auto"/>
              <w:jc w:val="center"/>
              <w:rPr>
                <w:rFonts w:ascii="Times New Roman" w:eastAsia="SimSun" w:hAnsi="Times New Roman" w:cs="Times New Roman"/>
                <w:lang w:val="en-GB"/>
              </w:rPr>
            </w:pPr>
          </w:p>
        </w:tc>
        <w:tc>
          <w:tcPr>
            <w:tcW w:w="1559" w:type="dxa"/>
            <w:shd w:val="clear" w:color="auto" w:fill="auto"/>
            <w:noWrap/>
            <w:vAlign w:val="center"/>
          </w:tcPr>
          <w:p w14:paraId="5EEDE59D" w14:textId="77777777" w:rsidR="003D416B" w:rsidRPr="003D416B" w:rsidRDefault="003D416B" w:rsidP="003D416B">
            <w:pPr>
              <w:spacing w:after="0" w:line="240" w:lineRule="auto"/>
              <w:jc w:val="center"/>
              <w:rPr>
                <w:rFonts w:ascii="Times New Roman" w:eastAsia="SimSun" w:hAnsi="Times New Roman" w:cs="Times New Roman"/>
                <w:lang w:val="en-GB"/>
              </w:rPr>
            </w:pPr>
            <w:r w:rsidRPr="003D416B">
              <w:rPr>
                <w:rFonts w:ascii="Times New Roman" w:eastAsia="SimSun" w:hAnsi="Times New Roman" w:cs="Times New Roman"/>
                <w:lang w:val="en-GB"/>
              </w:rPr>
              <w:t>1.83 (1.77-1.90)</w:t>
            </w:r>
          </w:p>
          <w:p w14:paraId="660D3055" w14:textId="77777777" w:rsidR="003D416B" w:rsidRPr="00E87F65" w:rsidRDefault="003D416B" w:rsidP="00AF23C8">
            <w:pPr>
              <w:spacing w:after="0" w:line="240" w:lineRule="auto"/>
              <w:jc w:val="center"/>
              <w:rPr>
                <w:rFonts w:ascii="Times New Roman" w:eastAsia="SimSun" w:hAnsi="Times New Roman" w:cs="Times New Roman"/>
                <w:lang w:val="en-GB"/>
              </w:rPr>
            </w:pPr>
          </w:p>
        </w:tc>
        <w:tc>
          <w:tcPr>
            <w:tcW w:w="1560" w:type="dxa"/>
            <w:shd w:val="clear" w:color="auto" w:fill="auto"/>
            <w:vAlign w:val="center"/>
          </w:tcPr>
          <w:p w14:paraId="23041794" w14:textId="7C943A2A" w:rsidR="003D416B" w:rsidRPr="00E87F65" w:rsidRDefault="003D416B" w:rsidP="00AF23C8">
            <w:pPr>
              <w:spacing w:after="0" w:line="240" w:lineRule="auto"/>
              <w:jc w:val="center"/>
              <w:rPr>
                <w:rFonts w:ascii="Times New Roman" w:eastAsia="SimSun" w:hAnsi="Times New Roman" w:cs="Times New Roman"/>
                <w:lang w:val="en-GB"/>
              </w:rPr>
            </w:pPr>
            <w:r w:rsidRPr="003D416B">
              <w:rPr>
                <w:rFonts w:ascii="Times New Roman" w:eastAsia="SimSun" w:hAnsi="Times New Roman" w:cs="Times New Roman"/>
                <w:lang w:val="en-GB"/>
              </w:rPr>
              <w:t>1.64 (1.58-1.70)</w:t>
            </w:r>
          </w:p>
        </w:tc>
      </w:tr>
    </w:tbl>
    <w:p w14:paraId="337E3DAD" w14:textId="73B5EF2C" w:rsidR="00BE71DB" w:rsidRDefault="001007DE" w:rsidP="00BE71DB">
      <w:pPr>
        <w:autoSpaceDE w:val="0"/>
        <w:autoSpaceDN w:val="0"/>
        <w:adjustRightInd w:val="0"/>
        <w:spacing w:after="0" w:line="240" w:lineRule="auto"/>
        <w:rPr>
          <w:rFonts w:ascii="Times New Roman" w:eastAsia="SimSun" w:hAnsi="Times New Roman" w:cs="Times New Roman"/>
          <w:lang w:val="en-GB"/>
        </w:rPr>
      </w:pPr>
      <w:proofErr w:type="spellStart"/>
      <w:proofErr w:type="gramStart"/>
      <w:r>
        <w:rPr>
          <w:rFonts w:ascii="Times New Roman" w:eastAsia="SimSun" w:hAnsi="Times New Roman" w:cs="Times New Roman"/>
          <w:lang w:val="en-GB"/>
        </w:rPr>
        <w:t>a</w:t>
      </w:r>
      <w:proofErr w:type="spellEnd"/>
      <w:proofErr w:type="gramEnd"/>
      <w:r w:rsidRPr="00E87F65">
        <w:rPr>
          <w:rFonts w:ascii="Times New Roman" w:eastAsia="SimSun" w:hAnsi="Times New Roman" w:cs="Times New Roman"/>
          <w:lang w:val="en-GB"/>
        </w:rPr>
        <w:t xml:space="preserve"> </w:t>
      </w:r>
      <w:r w:rsidR="005B783E" w:rsidRPr="00E87F65">
        <w:rPr>
          <w:rFonts w:ascii="Times New Roman" w:eastAsia="SimSun" w:hAnsi="Times New Roman" w:cs="Times New Roman"/>
          <w:lang w:val="en-GB"/>
        </w:rPr>
        <w:t>In theses sensitivity analyses, ADHD was defined only based on ICD codes</w:t>
      </w:r>
      <w:r>
        <w:rPr>
          <w:rFonts w:ascii="Times New Roman" w:eastAsia="SimSun" w:hAnsi="Times New Roman" w:cs="Times New Roman"/>
          <w:lang w:val="en-GB"/>
        </w:rPr>
        <w:t>;</w:t>
      </w:r>
    </w:p>
    <w:p w14:paraId="757457DE" w14:textId="0CA5EA1B" w:rsidR="001007DE" w:rsidRPr="00E87F65" w:rsidRDefault="001007DE" w:rsidP="00BE71DB">
      <w:pPr>
        <w:autoSpaceDE w:val="0"/>
        <w:autoSpaceDN w:val="0"/>
        <w:adjustRightInd w:val="0"/>
        <w:spacing w:after="0" w:line="240" w:lineRule="auto"/>
        <w:rPr>
          <w:rFonts w:ascii="Times New Roman" w:eastAsia="SimSun" w:hAnsi="Times New Roman" w:cs="Times New Roman"/>
          <w:lang w:val="en-GB"/>
        </w:rPr>
      </w:pPr>
      <w:proofErr w:type="gramStart"/>
      <w:r>
        <w:rPr>
          <w:rFonts w:ascii="Times New Roman" w:eastAsia="SimSun" w:hAnsi="Times New Roman" w:cs="Times New Roman"/>
          <w:lang w:val="en-GB"/>
        </w:rPr>
        <w:t>b</w:t>
      </w:r>
      <w:proofErr w:type="gramEnd"/>
      <w:r>
        <w:rPr>
          <w:rFonts w:ascii="Times New Roman" w:eastAsia="SimSun" w:hAnsi="Times New Roman" w:cs="Times New Roman"/>
          <w:lang w:val="en-GB"/>
        </w:rPr>
        <w:t xml:space="preserve"> </w:t>
      </w:r>
      <w:r w:rsidR="00D43A70">
        <w:rPr>
          <w:rFonts w:ascii="Times New Roman" w:eastAsia="SimSun" w:hAnsi="Times New Roman" w:cs="Times New Roman"/>
          <w:lang w:val="en-GB"/>
        </w:rPr>
        <w:t>Detailed</w:t>
      </w:r>
      <w:r w:rsidRPr="001007DE">
        <w:rPr>
          <w:rFonts w:ascii="Times New Roman" w:eastAsia="SimSun" w:hAnsi="Times New Roman" w:cs="Times New Roman"/>
          <w:lang w:val="en-GB"/>
        </w:rPr>
        <w:t xml:space="preserve"> information on all dispensed drugs in Sweden </w:t>
      </w:r>
      <w:r w:rsidR="00D43A70">
        <w:rPr>
          <w:rFonts w:ascii="Times New Roman" w:eastAsia="SimSun" w:hAnsi="Times New Roman" w:cs="Times New Roman"/>
          <w:lang w:val="en-GB"/>
        </w:rPr>
        <w:t xml:space="preserve">was available </w:t>
      </w:r>
      <w:r w:rsidRPr="001007DE">
        <w:rPr>
          <w:rFonts w:ascii="Times New Roman" w:eastAsia="SimSun" w:hAnsi="Times New Roman" w:cs="Times New Roman"/>
          <w:lang w:val="en-GB"/>
        </w:rPr>
        <w:t>since 1 July 2005.</w:t>
      </w:r>
    </w:p>
    <w:p w14:paraId="059AC5EC" w14:textId="4473EC9B" w:rsidR="00FE0DDE" w:rsidRPr="00A5650A" w:rsidRDefault="00FE0DDE" w:rsidP="00E037AF">
      <w:pPr>
        <w:spacing w:line="360" w:lineRule="auto"/>
        <w:rPr>
          <w:rFonts w:ascii="Times New Roman" w:eastAsia="MS Mincho" w:hAnsi="Times New Roman" w:cs="Times New Roman"/>
          <w:bCs/>
          <w:lang w:val="en-GB" w:eastAsia="ja-JP"/>
        </w:rPr>
      </w:pPr>
    </w:p>
    <w:p w14:paraId="6F2694E5" w14:textId="63246099" w:rsidR="00E037AF" w:rsidRPr="00E87F65" w:rsidRDefault="00E037AF" w:rsidP="00E037AF">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Model 1: Adjusted for sex and year of birth;</w:t>
      </w:r>
    </w:p>
    <w:p w14:paraId="362AFEFE" w14:textId="4DDB4E50" w:rsidR="00E037AF" w:rsidRPr="00E87F65" w:rsidRDefault="00E037AF" w:rsidP="00E037AF">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 xml:space="preserve">Model 2: Adjusted for sex, year of birth, education level, birth country, T2DM, obesity, dyslipidemia, sleep problems and </w:t>
      </w:r>
      <w:r w:rsidR="00BE238B">
        <w:rPr>
          <w:rFonts w:ascii="Times New Roman" w:eastAsia="MS Mincho" w:hAnsi="Times New Roman" w:cs="Times New Roman"/>
          <w:bCs/>
          <w:lang w:eastAsia="ja-JP"/>
        </w:rPr>
        <w:t xml:space="preserve">heavy </w:t>
      </w:r>
      <w:r w:rsidRPr="00E87F65">
        <w:rPr>
          <w:rFonts w:ascii="Times New Roman" w:eastAsia="MS Mincho" w:hAnsi="Times New Roman" w:cs="Times New Roman"/>
          <w:bCs/>
          <w:lang w:eastAsia="ja-JP"/>
        </w:rPr>
        <w:t xml:space="preserve">smoking. </w:t>
      </w:r>
    </w:p>
    <w:p w14:paraId="2A851C09" w14:textId="6AADDA59" w:rsidR="00E037AF" w:rsidRPr="00E87F65" w:rsidRDefault="00E037AF" w:rsidP="00E037AF">
      <w:pPr>
        <w:spacing w:line="360" w:lineRule="auto"/>
        <w:rPr>
          <w:rFonts w:ascii="Times New Roman" w:eastAsia="MS Mincho" w:hAnsi="Times New Roman" w:cs="Times New Roman"/>
          <w:bCs/>
          <w:lang w:eastAsia="ja-JP"/>
        </w:rPr>
      </w:pPr>
      <w:r w:rsidRPr="00E87F65">
        <w:rPr>
          <w:rFonts w:ascii="Times New Roman" w:eastAsia="MS Mincho" w:hAnsi="Times New Roman" w:cs="Times New Roman"/>
          <w:bCs/>
          <w:lang w:eastAsia="ja-JP"/>
        </w:rPr>
        <w:t xml:space="preserve">Model 3: Adjusted for sex, year of birth, education level, birth country, T2DM, obesity, dyslipidemia, sleep problems, </w:t>
      </w:r>
      <w:r w:rsidR="00BE238B">
        <w:rPr>
          <w:rFonts w:ascii="Times New Roman" w:eastAsia="MS Mincho" w:hAnsi="Times New Roman" w:cs="Times New Roman"/>
          <w:bCs/>
          <w:lang w:eastAsia="ja-JP"/>
        </w:rPr>
        <w:t xml:space="preserve">heavy </w:t>
      </w:r>
      <w:r w:rsidRPr="00E87F65">
        <w:rPr>
          <w:rFonts w:ascii="Times New Roman" w:eastAsia="MS Mincho" w:hAnsi="Times New Roman" w:cs="Times New Roman"/>
          <w:bCs/>
          <w:lang w:eastAsia="ja-JP"/>
        </w:rPr>
        <w:t>smoking and psychiatric comorbidities.</w:t>
      </w:r>
    </w:p>
    <w:p w14:paraId="22BEFA0D" w14:textId="5E7FC8FA" w:rsidR="00344A0C" w:rsidRPr="00E87F65" w:rsidRDefault="00344A0C" w:rsidP="00344A0C">
      <w:pPr>
        <w:pStyle w:val="NormalWeb"/>
        <w:spacing w:before="0" w:beforeAutospacing="0" w:after="0" w:afterAutospacing="0"/>
        <w:rPr>
          <w:bCs/>
          <w:sz w:val="22"/>
          <w:szCs w:val="22"/>
        </w:rPr>
        <w:sectPr w:rsidR="00344A0C" w:rsidRPr="00E87F65" w:rsidSect="00C66BBA">
          <w:footerReference w:type="default" r:id="rId8"/>
          <w:pgSz w:w="12240" w:h="15840"/>
          <w:pgMar w:top="1417" w:right="1417" w:bottom="1417" w:left="1417" w:header="708" w:footer="708" w:gutter="0"/>
          <w:cols w:space="708"/>
          <w:docGrid w:linePitch="360"/>
        </w:sectPr>
      </w:pPr>
    </w:p>
    <w:p w14:paraId="303B4870" w14:textId="77777777" w:rsidR="00344A0C" w:rsidRPr="00E87F65" w:rsidRDefault="00344A0C" w:rsidP="00344A0C">
      <w:pPr>
        <w:spacing w:after="120" w:line="360" w:lineRule="auto"/>
        <w:rPr>
          <w:rFonts w:ascii="Times New Roman" w:eastAsia="MS Mincho" w:hAnsi="Times New Roman" w:cs="Times New Roman"/>
          <w:b/>
          <w:bCs/>
          <w:lang w:eastAsia="ja-JP"/>
        </w:rPr>
      </w:pPr>
      <w:r w:rsidRPr="00E87F65">
        <w:rPr>
          <w:rFonts w:ascii="Times New Roman" w:eastAsia="MS Mincho" w:hAnsi="Times New Roman" w:cs="Times New Roman"/>
          <w:b/>
          <w:bCs/>
          <w:lang w:eastAsia="ja-JP"/>
        </w:rPr>
        <w:lastRenderedPageBreak/>
        <w:t>FIGURES</w:t>
      </w:r>
    </w:p>
    <w:p w14:paraId="6DE21019" w14:textId="77777777" w:rsidR="002E5211" w:rsidRPr="00E87F65" w:rsidRDefault="002E5211" w:rsidP="002E5211">
      <w:pPr>
        <w:spacing w:after="0" w:line="240" w:lineRule="auto"/>
        <w:rPr>
          <w:rFonts w:ascii="Times New Roman" w:eastAsia="MS Mincho" w:hAnsi="Times New Roman" w:cs="Times New Roman"/>
          <w:lang w:eastAsia="ja-JP"/>
        </w:rPr>
      </w:pPr>
      <w:r w:rsidRPr="00E87F65">
        <w:rPr>
          <w:rFonts w:ascii="Times New Roman" w:eastAsia="MS Mincho" w:hAnsi="Times New Roman" w:cs="Times New Roman"/>
          <w:b/>
          <w:lang w:eastAsia="ja-JP"/>
        </w:rPr>
        <w:t>Figure 1</w:t>
      </w:r>
      <w:r w:rsidRPr="00E87F65">
        <w:rPr>
          <w:rFonts w:ascii="Times New Roman" w:eastAsia="MS Mincho" w:hAnsi="Times New Roman" w:cs="Times New Roman"/>
          <w:lang w:eastAsia="ja-JP"/>
        </w:rPr>
        <w:t xml:space="preserve"> Overall, sex- and age-specific cumulative incidence of cardiovascular diseases (cardiovascular disease) estimated by standardized survival curve (Shaded areas indicate 95% confidence intervals), adjusted for sex and year of birth, in individuals with ADHD (solid line) and those without ADHD (dotted line).</w:t>
      </w:r>
    </w:p>
    <w:p w14:paraId="6909983D" w14:textId="27A2A2AC" w:rsidR="00344A0C" w:rsidRPr="00E87F65" w:rsidRDefault="00344A0C" w:rsidP="00BE71DB">
      <w:pPr>
        <w:spacing w:after="0" w:line="240" w:lineRule="auto"/>
        <w:rPr>
          <w:rFonts w:ascii="Times New Roman" w:eastAsia="MS Mincho" w:hAnsi="Times New Roman" w:cs="Times New Roman"/>
          <w:b/>
          <w:lang w:eastAsia="ja-JP"/>
        </w:rPr>
      </w:pPr>
    </w:p>
    <w:p w14:paraId="13D195DA" w14:textId="77777777" w:rsidR="00B13993" w:rsidRPr="00E87F65" w:rsidRDefault="00B13993" w:rsidP="007E16FE">
      <w:pPr>
        <w:spacing w:after="0" w:line="240" w:lineRule="auto"/>
        <w:rPr>
          <w:rFonts w:ascii="Times New Roman" w:eastAsia="SimSun" w:hAnsi="Times New Roman" w:cs="Times New Roman"/>
          <w:b/>
          <w:lang w:val="en-GB"/>
        </w:rPr>
      </w:pPr>
    </w:p>
    <w:p w14:paraId="1307A393" w14:textId="624A8BBB" w:rsidR="007E16FE" w:rsidRPr="00E87F65" w:rsidRDefault="007E16FE" w:rsidP="007E16FE">
      <w:pPr>
        <w:spacing w:after="0" w:line="240" w:lineRule="auto"/>
        <w:rPr>
          <w:rFonts w:ascii="Times New Roman" w:eastAsia="MS Mincho" w:hAnsi="Times New Roman" w:cs="Times New Roman"/>
          <w:lang w:eastAsia="ja-JP"/>
        </w:rPr>
      </w:pPr>
      <w:r w:rsidRPr="00E87F65">
        <w:rPr>
          <w:rFonts w:ascii="Times New Roman" w:eastAsia="SimSun" w:hAnsi="Times New Roman" w:cs="Times New Roman"/>
          <w:b/>
          <w:lang w:val="en-GB"/>
        </w:rPr>
        <w:t xml:space="preserve">Figure </w:t>
      </w:r>
      <w:r w:rsidR="002E5211" w:rsidRPr="00E87F65">
        <w:rPr>
          <w:rFonts w:ascii="Times New Roman" w:eastAsia="SimSun" w:hAnsi="Times New Roman" w:cs="Times New Roman"/>
          <w:b/>
          <w:lang w:val="en-GB"/>
        </w:rPr>
        <w:t>2</w:t>
      </w:r>
      <w:r w:rsidRPr="00E87F65">
        <w:rPr>
          <w:rFonts w:ascii="Times New Roman" w:eastAsia="SimSun" w:hAnsi="Times New Roman" w:cs="Times New Roman"/>
          <w:lang w:val="en-GB"/>
        </w:rPr>
        <w:t xml:space="preserve"> </w:t>
      </w:r>
      <w:r w:rsidRPr="00E87F65">
        <w:rPr>
          <w:rFonts w:ascii="Times New Roman" w:eastAsia="MS Mincho" w:hAnsi="Times New Roman" w:cs="Times New Roman"/>
          <w:lang w:eastAsia="ja-JP"/>
        </w:rPr>
        <w:t xml:space="preserve">Hazard ratio with 95% CIs of developing different types of cardiovascular diseases among adults with ADHD, compared with those without ADHD. In model 1, sex and year of birth were adjusted. In model 2, sex, year of birth, education level, birth country, T2DM, obesity, dyslipidemia, sleep problems and </w:t>
      </w:r>
      <w:r w:rsidR="006B13A6">
        <w:rPr>
          <w:rFonts w:ascii="Times New Roman" w:eastAsia="MS Mincho" w:hAnsi="Times New Roman" w:cs="Times New Roman"/>
          <w:lang w:eastAsia="ja-JP"/>
        </w:rPr>
        <w:t xml:space="preserve">heavy </w:t>
      </w:r>
      <w:r w:rsidRPr="00E87F65">
        <w:rPr>
          <w:rFonts w:ascii="Times New Roman" w:eastAsia="MS Mincho" w:hAnsi="Times New Roman" w:cs="Times New Roman"/>
          <w:lang w:eastAsia="ja-JP"/>
        </w:rPr>
        <w:t xml:space="preserve">smoking were adjusted. In model 3, sex, year of birth, education level, birth country, T2DM, obesity, dyslipidemia, sleep problems, </w:t>
      </w:r>
      <w:r w:rsidR="006B13A6">
        <w:rPr>
          <w:rFonts w:ascii="Times New Roman" w:eastAsia="MS Mincho" w:hAnsi="Times New Roman" w:cs="Times New Roman"/>
          <w:lang w:eastAsia="ja-JP"/>
        </w:rPr>
        <w:t xml:space="preserve">heavy </w:t>
      </w:r>
      <w:r w:rsidRPr="00E87F65">
        <w:rPr>
          <w:rFonts w:ascii="Times New Roman" w:eastAsia="MS Mincho" w:hAnsi="Times New Roman" w:cs="Times New Roman"/>
          <w:lang w:eastAsia="ja-JP"/>
        </w:rPr>
        <w:t>smoking and psychiatric comorbidities were adjusted. Attained age was used as underlying time scale.</w:t>
      </w:r>
    </w:p>
    <w:p w14:paraId="35F1D502" w14:textId="77777777" w:rsidR="007E16FE" w:rsidRPr="00E87F65" w:rsidRDefault="007E16FE" w:rsidP="00BE71DB">
      <w:pPr>
        <w:spacing w:after="0" w:line="240" w:lineRule="auto"/>
        <w:rPr>
          <w:rFonts w:ascii="Times New Roman" w:eastAsia="SimSun" w:hAnsi="Times New Roman" w:cs="Times New Roman"/>
          <w:lang w:val="en-GB"/>
        </w:rPr>
      </w:pPr>
    </w:p>
    <w:p w14:paraId="275A5E8D" w14:textId="6059A08D" w:rsidR="00344A0C" w:rsidRPr="00E87F65" w:rsidRDefault="00344A0C" w:rsidP="00BE71DB">
      <w:pPr>
        <w:spacing w:after="0" w:line="240" w:lineRule="auto"/>
        <w:rPr>
          <w:rFonts w:ascii="Times New Roman" w:eastAsia="MS Mincho" w:hAnsi="Times New Roman" w:cs="Times New Roman"/>
          <w:b/>
          <w:lang w:eastAsia="ja-JP"/>
        </w:rPr>
      </w:pPr>
    </w:p>
    <w:p w14:paraId="3FE5F089" w14:textId="0E16D048" w:rsidR="007E16FE" w:rsidRPr="00E87F65" w:rsidRDefault="00BE71DB" w:rsidP="007E16FE">
      <w:pPr>
        <w:spacing w:after="0" w:line="240" w:lineRule="auto"/>
        <w:rPr>
          <w:rFonts w:ascii="Times New Roman" w:eastAsia="MS Mincho" w:hAnsi="Times New Roman" w:cs="Times New Roman"/>
          <w:lang w:eastAsia="ja-JP"/>
        </w:rPr>
      </w:pPr>
      <w:r w:rsidRPr="00E87F65">
        <w:rPr>
          <w:rFonts w:ascii="Times New Roman" w:eastAsia="MS Mincho" w:hAnsi="Times New Roman" w:cs="Times New Roman"/>
          <w:b/>
          <w:lang w:eastAsia="ja-JP"/>
        </w:rPr>
        <w:t xml:space="preserve">Figure </w:t>
      </w:r>
      <w:r w:rsidR="007E16FE" w:rsidRPr="00E87F65">
        <w:rPr>
          <w:rFonts w:ascii="Times New Roman" w:eastAsia="MS Mincho" w:hAnsi="Times New Roman" w:cs="Times New Roman"/>
          <w:b/>
          <w:lang w:eastAsia="ja-JP"/>
        </w:rPr>
        <w:t>3</w:t>
      </w:r>
      <w:r w:rsidRPr="00E87F65">
        <w:rPr>
          <w:rFonts w:ascii="Times New Roman" w:eastAsia="MS Mincho" w:hAnsi="Times New Roman" w:cs="Times New Roman"/>
          <w:b/>
          <w:lang w:eastAsia="ja-JP"/>
        </w:rPr>
        <w:t xml:space="preserve">. </w:t>
      </w:r>
      <w:r w:rsidRPr="00E87F65">
        <w:rPr>
          <w:rFonts w:ascii="Times New Roman" w:eastAsia="MS Mincho" w:hAnsi="Times New Roman" w:cs="Times New Roman"/>
          <w:lang w:eastAsia="ja-JP"/>
        </w:rPr>
        <w:t>Hazard ratio with 95% CIs of cardiovascular disease</w:t>
      </w:r>
      <w:r w:rsidR="007E16FE" w:rsidRPr="00E87F65">
        <w:rPr>
          <w:rFonts w:ascii="Times New Roman" w:eastAsia="MS Mincho" w:hAnsi="Times New Roman" w:cs="Times New Roman"/>
          <w:lang w:eastAsia="ja-JP"/>
        </w:rPr>
        <w:t>s</w:t>
      </w:r>
      <w:r w:rsidRPr="00E87F65">
        <w:rPr>
          <w:rFonts w:ascii="Times New Roman" w:eastAsia="MS Mincho" w:hAnsi="Times New Roman" w:cs="Times New Roman"/>
          <w:lang w:eastAsia="ja-JP"/>
        </w:rPr>
        <w:t xml:space="preserve"> among individuals with ADHD only and ADHD plus each specific psychiatric comorbidity, compared with those without ADHD. Cox models were adjusted for year of birth, sex, educational level, education level, birth country, obesity, T2DM, dyslipidemia, sleep problems, </w:t>
      </w:r>
      <w:r w:rsidR="006B13A6">
        <w:rPr>
          <w:rFonts w:ascii="Times New Roman" w:eastAsia="MS Mincho" w:hAnsi="Times New Roman" w:cs="Times New Roman"/>
          <w:lang w:eastAsia="ja-JP"/>
        </w:rPr>
        <w:t xml:space="preserve">heavy </w:t>
      </w:r>
      <w:r w:rsidRPr="00E87F65">
        <w:rPr>
          <w:rFonts w:ascii="Times New Roman" w:eastAsia="MS Mincho" w:hAnsi="Times New Roman" w:cs="Times New Roman"/>
          <w:lang w:eastAsia="ja-JP"/>
        </w:rPr>
        <w:t xml:space="preserve">smoking. </w:t>
      </w:r>
      <w:r w:rsidR="007E16FE" w:rsidRPr="00E87F65">
        <w:rPr>
          <w:rFonts w:ascii="Times New Roman" w:eastAsia="MS Mincho" w:hAnsi="Times New Roman" w:cs="Times New Roman"/>
          <w:lang w:eastAsia="ja-JP"/>
        </w:rPr>
        <w:t>Attained age was used as underlying time scale.</w:t>
      </w:r>
    </w:p>
    <w:p w14:paraId="5A86DEFB" w14:textId="276C9396" w:rsidR="00BE71DB" w:rsidRPr="00E87F65" w:rsidRDefault="00BE71DB" w:rsidP="00BE71DB">
      <w:pPr>
        <w:spacing w:after="0" w:line="240" w:lineRule="auto"/>
        <w:rPr>
          <w:rFonts w:ascii="Times New Roman" w:eastAsia="MS Mincho" w:hAnsi="Times New Roman" w:cs="Times New Roman"/>
          <w:lang w:eastAsia="ja-JP"/>
        </w:rPr>
      </w:pPr>
    </w:p>
    <w:p w14:paraId="0325384D" w14:textId="77777777" w:rsidR="00BE71DB" w:rsidRPr="00E87F65" w:rsidRDefault="00BE71DB" w:rsidP="00BE71DB">
      <w:pPr>
        <w:spacing w:after="0" w:line="240" w:lineRule="auto"/>
        <w:rPr>
          <w:rFonts w:ascii="Times New Roman" w:eastAsia="MS Mincho" w:hAnsi="Times New Roman" w:cs="Times New Roman"/>
          <w:b/>
          <w:lang w:eastAsia="ja-JP"/>
        </w:rPr>
      </w:pPr>
    </w:p>
    <w:p w14:paraId="45ED91C7" w14:textId="77777777" w:rsidR="00BE71DB" w:rsidRPr="00E87F65" w:rsidRDefault="00BE71DB" w:rsidP="00BE71DB">
      <w:pPr>
        <w:rPr>
          <w:rFonts w:ascii="Times New Roman" w:eastAsia="SimSun" w:hAnsi="Times New Roman" w:cs="Times New Roman"/>
          <w:lang w:val="en-GB"/>
        </w:rPr>
      </w:pPr>
    </w:p>
    <w:p w14:paraId="49079D87" w14:textId="77777777" w:rsidR="00BE71DB" w:rsidRPr="00E87F65" w:rsidRDefault="00BE71DB" w:rsidP="00BE71DB">
      <w:pPr>
        <w:rPr>
          <w:rFonts w:ascii="Times New Roman" w:eastAsia="SimSun" w:hAnsi="Times New Roman" w:cs="Times New Roman"/>
          <w:lang w:val="en-GB"/>
        </w:rPr>
      </w:pPr>
    </w:p>
    <w:p w14:paraId="44331D35" w14:textId="77777777" w:rsidR="00BE71DB" w:rsidRPr="00E87F65" w:rsidRDefault="00BE71DB" w:rsidP="00BE71DB">
      <w:pPr>
        <w:rPr>
          <w:rFonts w:ascii="Times New Roman" w:eastAsia="SimSun" w:hAnsi="Times New Roman" w:cs="Times New Roman"/>
          <w:lang w:val="en-GB"/>
        </w:rPr>
      </w:pPr>
    </w:p>
    <w:p w14:paraId="77F459EF" w14:textId="77777777" w:rsidR="00BE71DB" w:rsidRPr="00E87F65" w:rsidRDefault="00BE71DB" w:rsidP="00BE71DB">
      <w:pPr>
        <w:rPr>
          <w:rFonts w:ascii="Times New Roman" w:eastAsia="SimSun" w:hAnsi="Times New Roman" w:cs="Times New Roman"/>
          <w:lang w:val="en-GB"/>
        </w:rPr>
      </w:pPr>
    </w:p>
    <w:p w14:paraId="742B244D" w14:textId="77777777" w:rsidR="00BE71DB" w:rsidRPr="00E87F65" w:rsidRDefault="00BE71DB" w:rsidP="00BE71DB">
      <w:pPr>
        <w:rPr>
          <w:rFonts w:ascii="Times New Roman" w:eastAsia="SimSun" w:hAnsi="Times New Roman" w:cs="Times New Roman"/>
          <w:lang w:val="en-GB"/>
        </w:rPr>
      </w:pPr>
    </w:p>
    <w:p w14:paraId="361C8F31" w14:textId="77777777" w:rsidR="00BE71DB" w:rsidRPr="00E87F65" w:rsidRDefault="00BE71DB" w:rsidP="00BE71DB">
      <w:pPr>
        <w:rPr>
          <w:rFonts w:ascii="Times New Roman" w:eastAsia="SimSun" w:hAnsi="Times New Roman" w:cs="Times New Roman"/>
          <w:lang w:val="en-GB"/>
        </w:rPr>
      </w:pPr>
    </w:p>
    <w:p w14:paraId="00AE0FF7" w14:textId="77777777" w:rsidR="00BE71DB" w:rsidRPr="00E87F65" w:rsidRDefault="00BE71DB" w:rsidP="00BE71DB">
      <w:pPr>
        <w:rPr>
          <w:rFonts w:ascii="Times New Roman" w:eastAsia="SimSun" w:hAnsi="Times New Roman" w:cs="Times New Roman"/>
          <w:lang w:val="en-GB"/>
        </w:rPr>
      </w:pPr>
    </w:p>
    <w:p w14:paraId="30A71CF2" w14:textId="77777777" w:rsidR="00BE71DB" w:rsidRPr="00E87F65" w:rsidRDefault="00BE71DB" w:rsidP="00BE71DB">
      <w:pPr>
        <w:rPr>
          <w:rFonts w:ascii="Times New Roman" w:eastAsia="SimSun" w:hAnsi="Times New Roman" w:cs="Times New Roman"/>
          <w:lang w:val="en-GB"/>
        </w:rPr>
      </w:pPr>
    </w:p>
    <w:p w14:paraId="160E3BD2" w14:textId="77777777" w:rsidR="00BE71DB" w:rsidRPr="00E87F65" w:rsidRDefault="00BE71DB" w:rsidP="00BE71DB">
      <w:pPr>
        <w:rPr>
          <w:rFonts w:ascii="Times New Roman" w:eastAsia="SimSun" w:hAnsi="Times New Roman" w:cs="Times New Roman"/>
          <w:lang w:val="en-GB"/>
        </w:rPr>
      </w:pPr>
    </w:p>
    <w:p w14:paraId="3B19A658" w14:textId="7B7E8FB8" w:rsidR="00BE71DB" w:rsidRPr="00E87F65" w:rsidRDefault="00BE71DB" w:rsidP="00BE71DB">
      <w:pPr>
        <w:rPr>
          <w:rFonts w:ascii="Times New Roman" w:eastAsia="SimSun" w:hAnsi="Times New Roman" w:cs="Times New Roman"/>
          <w:lang w:val="en-GB"/>
        </w:rPr>
      </w:pPr>
    </w:p>
    <w:p w14:paraId="415C88D2" w14:textId="0F28DEB3" w:rsidR="00344A0C" w:rsidRPr="00E87F65" w:rsidRDefault="00344A0C" w:rsidP="00BE71DB">
      <w:pPr>
        <w:rPr>
          <w:rFonts w:ascii="Times New Roman" w:eastAsia="SimSun" w:hAnsi="Times New Roman" w:cs="Times New Roman"/>
          <w:lang w:val="en-GB"/>
        </w:rPr>
      </w:pPr>
    </w:p>
    <w:p w14:paraId="2DF4283C" w14:textId="0842F628" w:rsidR="00344A0C" w:rsidRPr="00E87F65" w:rsidRDefault="00344A0C" w:rsidP="00BE71DB">
      <w:pPr>
        <w:rPr>
          <w:rFonts w:ascii="Times New Roman" w:eastAsia="SimSun" w:hAnsi="Times New Roman" w:cs="Times New Roman"/>
          <w:lang w:val="en-GB"/>
        </w:rPr>
      </w:pPr>
    </w:p>
    <w:p w14:paraId="0BEA0F7C" w14:textId="57F2B14F" w:rsidR="00344A0C" w:rsidRPr="00E87F65" w:rsidRDefault="00344A0C" w:rsidP="00BE71DB">
      <w:pPr>
        <w:rPr>
          <w:rFonts w:ascii="Times New Roman" w:eastAsia="SimSun" w:hAnsi="Times New Roman" w:cs="Times New Roman"/>
          <w:lang w:val="en-GB"/>
        </w:rPr>
      </w:pPr>
    </w:p>
    <w:p w14:paraId="1489149E" w14:textId="77777777" w:rsidR="00344A0C" w:rsidRPr="00E87F65" w:rsidRDefault="00344A0C" w:rsidP="00BE71DB">
      <w:pPr>
        <w:rPr>
          <w:rFonts w:ascii="Times New Roman" w:eastAsia="SimSun" w:hAnsi="Times New Roman" w:cs="Times New Roman"/>
          <w:lang w:val="en-GB"/>
        </w:rPr>
      </w:pPr>
    </w:p>
    <w:p w14:paraId="2750109C" w14:textId="4E00C756" w:rsidR="00367F83" w:rsidRPr="00E87F65" w:rsidRDefault="00367F83" w:rsidP="00BE71DB">
      <w:pPr>
        <w:rPr>
          <w:rFonts w:ascii="Times New Roman" w:eastAsia="SimSun" w:hAnsi="Times New Roman" w:cs="Times New Roman"/>
          <w:lang w:val="en-GB"/>
        </w:rPr>
      </w:pPr>
    </w:p>
    <w:p w14:paraId="0EEC1E43" w14:textId="0D5238D5" w:rsidR="00D21D49" w:rsidRPr="00E87F65" w:rsidRDefault="00D21D49" w:rsidP="00BE71DB">
      <w:pPr>
        <w:rPr>
          <w:rFonts w:ascii="Times New Roman" w:eastAsia="SimSun" w:hAnsi="Times New Roman" w:cs="Times New Roman"/>
          <w:lang w:val="en-GB"/>
        </w:rPr>
      </w:pPr>
    </w:p>
    <w:p w14:paraId="6B0BC2DB" w14:textId="213B6E30" w:rsidR="00BE71DB" w:rsidRPr="00E87F65" w:rsidRDefault="00BE71DB" w:rsidP="00BE71DB">
      <w:pPr>
        <w:spacing w:after="120" w:line="360" w:lineRule="auto"/>
        <w:rPr>
          <w:rFonts w:ascii="Times New Roman" w:eastAsia="MS Mincho" w:hAnsi="Times New Roman" w:cs="Times New Roman"/>
          <w:b/>
          <w:lang w:eastAsia="ja-JP"/>
        </w:rPr>
      </w:pPr>
    </w:p>
    <w:sectPr w:rsidR="00BE71DB" w:rsidRPr="00E87F65">
      <w:footerReference w:type="default" r:id="rId9"/>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7AB6" w16cex:dateUtc="2022-03-21T21:29:00Z"/>
  <w16cex:commentExtensible w16cex:durableId="25E46379" w16cex:dateUtc="2022-03-22T14:02:00Z"/>
  <w16cex:commentExtensible w16cex:durableId="25E37DCD" w16cex:dateUtc="2022-03-21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9AD41" w16cid:durableId="25E37AB6"/>
  <w16cid:commentId w16cid:paraId="2E09C110" w16cid:durableId="25E46379"/>
  <w16cid:commentId w16cid:paraId="3FA32F49" w16cid:durableId="25E37D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1976" w14:textId="77777777" w:rsidR="00A362E0" w:rsidRDefault="00A362E0" w:rsidP="005B1F40">
      <w:pPr>
        <w:spacing w:after="0" w:line="240" w:lineRule="auto"/>
      </w:pPr>
      <w:r>
        <w:separator/>
      </w:r>
    </w:p>
  </w:endnote>
  <w:endnote w:type="continuationSeparator" w:id="0">
    <w:p w14:paraId="00A160F8" w14:textId="77777777" w:rsidR="00A362E0" w:rsidRDefault="00A362E0" w:rsidP="005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aomiSans EFN">
    <w:altName w:val="Calibri"/>
    <w:panose1 w:val="00000000000000000000"/>
    <w:charset w:val="00"/>
    <w:family w:val="swiss"/>
    <w:notTrueType/>
    <w:pitch w:val="default"/>
    <w:sig w:usb0="00000003" w:usb1="00000000" w:usb2="00000000" w:usb3="00000000" w:csb0="00000001"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1400"/>
      <w:docPartObj>
        <w:docPartGallery w:val="Page Numbers (Bottom of Page)"/>
        <w:docPartUnique/>
      </w:docPartObj>
    </w:sdtPr>
    <w:sdtEndPr>
      <w:rPr>
        <w:noProof/>
      </w:rPr>
    </w:sdtEndPr>
    <w:sdtContent>
      <w:p w14:paraId="19E5029C" w14:textId="411A4357" w:rsidR="006D7768" w:rsidRDefault="006D7768">
        <w:pPr>
          <w:pStyle w:val="Footer"/>
          <w:jc w:val="center"/>
        </w:pPr>
        <w:r>
          <w:fldChar w:fldCharType="begin"/>
        </w:r>
        <w:r>
          <w:instrText xml:space="preserve"> PAGE   \* MERGEFORMAT </w:instrText>
        </w:r>
        <w:r>
          <w:fldChar w:fldCharType="separate"/>
        </w:r>
        <w:r w:rsidR="00172C93">
          <w:rPr>
            <w:noProof/>
          </w:rPr>
          <w:t>18</w:t>
        </w:r>
        <w:r>
          <w:rPr>
            <w:noProof/>
          </w:rPr>
          <w:fldChar w:fldCharType="end"/>
        </w:r>
      </w:p>
    </w:sdtContent>
  </w:sdt>
  <w:p w14:paraId="01A1D32C" w14:textId="77777777" w:rsidR="006D7768" w:rsidRDefault="006D7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63365"/>
      <w:docPartObj>
        <w:docPartGallery w:val="Page Numbers (Bottom of Page)"/>
        <w:docPartUnique/>
      </w:docPartObj>
    </w:sdtPr>
    <w:sdtEndPr>
      <w:rPr>
        <w:noProof/>
      </w:rPr>
    </w:sdtEndPr>
    <w:sdtContent>
      <w:p w14:paraId="7330C91C" w14:textId="4938D9FE" w:rsidR="006D7768" w:rsidRDefault="006D7768">
        <w:pPr>
          <w:pStyle w:val="Footer"/>
          <w:jc w:val="center"/>
        </w:pPr>
        <w:r>
          <w:t xml:space="preserve">     </w:t>
        </w:r>
        <w:r>
          <w:fldChar w:fldCharType="begin"/>
        </w:r>
        <w:r>
          <w:instrText xml:space="preserve"> PAGE   \* MERGEFORMAT </w:instrText>
        </w:r>
        <w:r>
          <w:fldChar w:fldCharType="separate"/>
        </w:r>
        <w:r w:rsidR="00172C93">
          <w:rPr>
            <w:noProof/>
          </w:rPr>
          <w:t>19</w:t>
        </w:r>
        <w:r>
          <w:rPr>
            <w:noProof/>
          </w:rPr>
          <w:fldChar w:fldCharType="end"/>
        </w:r>
      </w:p>
    </w:sdtContent>
  </w:sdt>
  <w:p w14:paraId="31A02F35" w14:textId="77777777" w:rsidR="006D7768" w:rsidRDefault="006D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D792" w14:textId="77777777" w:rsidR="00A362E0" w:rsidRDefault="00A362E0" w:rsidP="005B1F40">
      <w:pPr>
        <w:spacing w:after="0" w:line="240" w:lineRule="auto"/>
      </w:pPr>
      <w:r>
        <w:separator/>
      </w:r>
    </w:p>
  </w:footnote>
  <w:footnote w:type="continuationSeparator" w:id="0">
    <w:p w14:paraId="3531B5DA" w14:textId="77777777" w:rsidR="00A362E0" w:rsidRDefault="00A362E0" w:rsidP="005B1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80"/>
    <w:multiLevelType w:val="hybridMultilevel"/>
    <w:tmpl w:val="03C04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A167F"/>
    <w:multiLevelType w:val="hybridMultilevel"/>
    <w:tmpl w:val="960E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71B1"/>
    <w:multiLevelType w:val="hybridMultilevel"/>
    <w:tmpl w:val="C8D08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4B5D38"/>
    <w:multiLevelType w:val="hybridMultilevel"/>
    <w:tmpl w:val="062C3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B65ED6"/>
    <w:multiLevelType w:val="hybridMultilevel"/>
    <w:tmpl w:val="DFC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1ED7"/>
    <w:multiLevelType w:val="hybridMultilevel"/>
    <w:tmpl w:val="CB28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81B6C"/>
    <w:multiLevelType w:val="hybridMultilevel"/>
    <w:tmpl w:val="4E7EC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D1123F"/>
    <w:multiLevelType w:val="hybridMultilevel"/>
    <w:tmpl w:val="4230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86FD4"/>
    <w:multiLevelType w:val="hybridMultilevel"/>
    <w:tmpl w:val="92AEC28E"/>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9" w15:restartNumberingAfterBreak="0">
    <w:nsid w:val="635E6534"/>
    <w:multiLevelType w:val="hybridMultilevel"/>
    <w:tmpl w:val="55CCF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3"/>
  </w:num>
  <w:num w:numId="5">
    <w:abstractNumId w:val="9"/>
  </w:num>
  <w:num w:numId="6">
    <w:abstractNumId w:val="1"/>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O0NDAwMLQ0MjW3MLFU0lEKTi0uzszPAykwtKgFAPxi6Bwt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xsf9pvotvstyeas9epdvf5v9xrdafp59ff&quot;&gt;Horizon JB Library -Converted&lt;record-ids&gt;&lt;item&gt;24377&lt;/item&gt;&lt;item&gt;28716&lt;/item&gt;&lt;item&gt;28953&lt;/item&gt;&lt;item&gt;29432&lt;/item&gt;&lt;/record-ids&gt;&lt;/item&gt;&lt;/Libraries&gt;"/>
  </w:docVars>
  <w:rsids>
    <w:rsidRoot w:val="007264F7"/>
    <w:rsid w:val="000003BB"/>
    <w:rsid w:val="00000493"/>
    <w:rsid w:val="00000913"/>
    <w:rsid w:val="000060BC"/>
    <w:rsid w:val="0000753C"/>
    <w:rsid w:val="00013E54"/>
    <w:rsid w:val="00014896"/>
    <w:rsid w:val="00015067"/>
    <w:rsid w:val="00016AAF"/>
    <w:rsid w:val="00020163"/>
    <w:rsid w:val="00020244"/>
    <w:rsid w:val="00020757"/>
    <w:rsid w:val="00022B8D"/>
    <w:rsid w:val="000239EF"/>
    <w:rsid w:val="00023D1B"/>
    <w:rsid w:val="000256CD"/>
    <w:rsid w:val="000343EF"/>
    <w:rsid w:val="00035A9D"/>
    <w:rsid w:val="00044676"/>
    <w:rsid w:val="00050921"/>
    <w:rsid w:val="00051CC3"/>
    <w:rsid w:val="000564E4"/>
    <w:rsid w:val="00061C78"/>
    <w:rsid w:val="000632DC"/>
    <w:rsid w:val="000633A7"/>
    <w:rsid w:val="000667C4"/>
    <w:rsid w:val="00066C40"/>
    <w:rsid w:val="00072607"/>
    <w:rsid w:val="000758F3"/>
    <w:rsid w:val="00085D6F"/>
    <w:rsid w:val="00095A48"/>
    <w:rsid w:val="000A0418"/>
    <w:rsid w:val="000A3C72"/>
    <w:rsid w:val="000A3DA5"/>
    <w:rsid w:val="000A4753"/>
    <w:rsid w:val="000A5CDD"/>
    <w:rsid w:val="000B1429"/>
    <w:rsid w:val="000B3BBC"/>
    <w:rsid w:val="000B64ED"/>
    <w:rsid w:val="000B7B72"/>
    <w:rsid w:val="000C02B1"/>
    <w:rsid w:val="000C4F90"/>
    <w:rsid w:val="000D1732"/>
    <w:rsid w:val="000D3659"/>
    <w:rsid w:val="000D4F6B"/>
    <w:rsid w:val="000D5855"/>
    <w:rsid w:val="000D70FE"/>
    <w:rsid w:val="000D7A58"/>
    <w:rsid w:val="000E0443"/>
    <w:rsid w:val="000E0AFC"/>
    <w:rsid w:val="000F15D4"/>
    <w:rsid w:val="000F71BD"/>
    <w:rsid w:val="001007DE"/>
    <w:rsid w:val="00102E74"/>
    <w:rsid w:val="0010640B"/>
    <w:rsid w:val="0010665F"/>
    <w:rsid w:val="0011059C"/>
    <w:rsid w:val="00115484"/>
    <w:rsid w:val="00123701"/>
    <w:rsid w:val="00123B28"/>
    <w:rsid w:val="00127F55"/>
    <w:rsid w:val="001330DD"/>
    <w:rsid w:val="00137B2C"/>
    <w:rsid w:val="001406A5"/>
    <w:rsid w:val="00146358"/>
    <w:rsid w:val="001512EF"/>
    <w:rsid w:val="00156B95"/>
    <w:rsid w:val="00157164"/>
    <w:rsid w:val="00160BCC"/>
    <w:rsid w:val="00162961"/>
    <w:rsid w:val="00162D1B"/>
    <w:rsid w:val="00165EC6"/>
    <w:rsid w:val="00172C93"/>
    <w:rsid w:val="00175AC7"/>
    <w:rsid w:val="001802CF"/>
    <w:rsid w:val="00182022"/>
    <w:rsid w:val="00183636"/>
    <w:rsid w:val="00183844"/>
    <w:rsid w:val="00183B03"/>
    <w:rsid w:val="00185172"/>
    <w:rsid w:val="00185B80"/>
    <w:rsid w:val="0019034B"/>
    <w:rsid w:val="00192E11"/>
    <w:rsid w:val="00193C1B"/>
    <w:rsid w:val="001948DA"/>
    <w:rsid w:val="001A13F7"/>
    <w:rsid w:val="001A49E8"/>
    <w:rsid w:val="001A6A07"/>
    <w:rsid w:val="001A6A8B"/>
    <w:rsid w:val="001A773E"/>
    <w:rsid w:val="001B00C6"/>
    <w:rsid w:val="001B01FD"/>
    <w:rsid w:val="001B4F99"/>
    <w:rsid w:val="001B5107"/>
    <w:rsid w:val="001C3C19"/>
    <w:rsid w:val="001C3D92"/>
    <w:rsid w:val="001D1D8B"/>
    <w:rsid w:val="001D295F"/>
    <w:rsid w:val="001D3C98"/>
    <w:rsid w:val="001E4059"/>
    <w:rsid w:val="001F0700"/>
    <w:rsid w:val="001F0B27"/>
    <w:rsid w:val="001F255A"/>
    <w:rsid w:val="001F38E4"/>
    <w:rsid w:val="001F4083"/>
    <w:rsid w:val="001F6A98"/>
    <w:rsid w:val="001F70D4"/>
    <w:rsid w:val="002005D0"/>
    <w:rsid w:val="00201640"/>
    <w:rsid w:val="00202846"/>
    <w:rsid w:val="002036DD"/>
    <w:rsid w:val="00213AB6"/>
    <w:rsid w:val="002172B5"/>
    <w:rsid w:val="0022054E"/>
    <w:rsid w:val="00222DF4"/>
    <w:rsid w:val="00223682"/>
    <w:rsid w:val="002238B7"/>
    <w:rsid w:val="00223FA0"/>
    <w:rsid w:val="002309FF"/>
    <w:rsid w:val="00232FAA"/>
    <w:rsid w:val="00234DDA"/>
    <w:rsid w:val="0023560B"/>
    <w:rsid w:val="00235680"/>
    <w:rsid w:val="00235CBE"/>
    <w:rsid w:val="002414E3"/>
    <w:rsid w:val="002474E0"/>
    <w:rsid w:val="00247EBC"/>
    <w:rsid w:val="0025336F"/>
    <w:rsid w:val="00255D69"/>
    <w:rsid w:val="002566E8"/>
    <w:rsid w:val="00257434"/>
    <w:rsid w:val="00270424"/>
    <w:rsid w:val="002706EC"/>
    <w:rsid w:val="002707DA"/>
    <w:rsid w:val="00270CBA"/>
    <w:rsid w:val="00270D85"/>
    <w:rsid w:val="00272631"/>
    <w:rsid w:val="00273D97"/>
    <w:rsid w:val="00277939"/>
    <w:rsid w:val="0028009F"/>
    <w:rsid w:val="00282FAE"/>
    <w:rsid w:val="00283FF9"/>
    <w:rsid w:val="00285B94"/>
    <w:rsid w:val="00285BF3"/>
    <w:rsid w:val="0028798C"/>
    <w:rsid w:val="00290669"/>
    <w:rsid w:val="00297F63"/>
    <w:rsid w:val="002A022F"/>
    <w:rsid w:val="002A0E94"/>
    <w:rsid w:val="002A69DC"/>
    <w:rsid w:val="002B0BD5"/>
    <w:rsid w:val="002B67D6"/>
    <w:rsid w:val="002C043E"/>
    <w:rsid w:val="002C3644"/>
    <w:rsid w:val="002C3DC7"/>
    <w:rsid w:val="002C51E4"/>
    <w:rsid w:val="002C6559"/>
    <w:rsid w:val="002D4266"/>
    <w:rsid w:val="002D52F1"/>
    <w:rsid w:val="002D721D"/>
    <w:rsid w:val="002E17B5"/>
    <w:rsid w:val="002E5211"/>
    <w:rsid w:val="002E5322"/>
    <w:rsid w:val="002F0A42"/>
    <w:rsid w:val="002F2CB7"/>
    <w:rsid w:val="002F4A93"/>
    <w:rsid w:val="002F5BD5"/>
    <w:rsid w:val="00305862"/>
    <w:rsid w:val="003113BF"/>
    <w:rsid w:val="0031296D"/>
    <w:rsid w:val="003217B6"/>
    <w:rsid w:val="003220E7"/>
    <w:rsid w:val="00325DCE"/>
    <w:rsid w:val="003277CD"/>
    <w:rsid w:val="00340653"/>
    <w:rsid w:val="00342428"/>
    <w:rsid w:val="00344A0C"/>
    <w:rsid w:val="00344B3B"/>
    <w:rsid w:val="003451D8"/>
    <w:rsid w:val="0034575E"/>
    <w:rsid w:val="003552E7"/>
    <w:rsid w:val="00356FE3"/>
    <w:rsid w:val="00361C95"/>
    <w:rsid w:val="00364CCB"/>
    <w:rsid w:val="003664F6"/>
    <w:rsid w:val="00366D6D"/>
    <w:rsid w:val="00367F83"/>
    <w:rsid w:val="00374401"/>
    <w:rsid w:val="00376F60"/>
    <w:rsid w:val="00383292"/>
    <w:rsid w:val="0038383B"/>
    <w:rsid w:val="00386315"/>
    <w:rsid w:val="00386380"/>
    <w:rsid w:val="00387A0A"/>
    <w:rsid w:val="0039000E"/>
    <w:rsid w:val="00390694"/>
    <w:rsid w:val="0039565E"/>
    <w:rsid w:val="003A3903"/>
    <w:rsid w:val="003A50DB"/>
    <w:rsid w:val="003A5751"/>
    <w:rsid w:val="003A63E2"/>
    <w:rsid w:val="003A6D8C"/>
    <w:rsid w:val="003A7E6F"/>
    <w:rsid w:val="003C473D"/>
    <w:rsid w:val="003C4965"/>
    <w:rsid w:val="003C671C"/>
    <w:rsid w:val="003C78BD"/>
    <w:rsid w:val="003D416B"/>
    <w:rsid w:val="003D5970"/>
    <w:rsid w:val="003D5EDF"/>
    <w:rsid w:val="003D716B"/>
    <w:rsid w:val="003D7260"/>
    <w:rsid w:val="003E4C1C"/>
    <w:rsid w:val="003F4835"/>
    <w:rsid w:val="003F6A88"/>
    <w:rsid w:val="003F770E"/>
    <w:rsid w:val="004123DF"/>
    <w:rsid w:val="0041356C"/>
    <w:rsid w:val="00415908"/>
    <w:rsid w:val="00416F56"/>
    <w:rsid w:val="00417F43"/>
    <w:rsid w:val="004252DF"/>
    <w:rsid w:val="00425B64"/>
    <w:rsid w:val="00430EE0"/>
    <w:rsid w:val="00432782"/>
    <w:rsid w:val="004352D4"/>
    <w:rsid w:val="00443500"/>
    <w:rsid w:val="00451E25"/>
    <w:rsid w:val="00453980"/>
    <w:rsid w:val="004542F5"/>
    <w:rsid w:val="00463DE8"/>
    <w:rsid w:val="00473508"/>
    <w:rsid w:val="004754DA"/>
    <w:rsid w:val="00477EE3"/>
    <w:rsid w:val="004802CC"/>
    <w:rsid w:val="004821DA"/>
    <w:rsid w:val="00482D37"/>
    <w:rsid w:val="00483FDC"/>
    <w:rsid w:val="00487DEB"/>
    <w:rsid w:val="00495924"/>
    <w:rsid w:val="00495B49"/>
    <w:rsid w:val="004A4187"/>
    <w:rsid w:val="004A4BBC"/>
    <w:rsid w:val="004A787D"/>
    <w:rsid w:val="004B297A"/>
    <w:rsid w:val="004B30E2"/>
    <w:rsid w:val="004C0142"/>
    <w:rsid w:val="004C1733"/>
    <w:rsid w:val="004C58D6"/>
    <w:rsid w:val="004D2942"/>
    <w:rsid w:val="004D4480"/>
    <w:rsid w:val="004D7830"/>
    <w:rsid w:val="004E33F7"/>
    <w:rsid w:val="004E3F3B"/>
    <w:rsid w:val="004E6EB9"/>
    <w:rsid w:val="004F2BEF"/>
    <w:rsid w:val="004F4BD0"/>
    <w:rsid w:val="00505FBC"/>
    <w:rsid w:val="00512DB6"/>
    <w:rsid w:val="00513931"/>
    <w:rsid w:val="00520506"/>
    <w:rsid w:val="00525A0E"/>
    <w:rsid w:val="00525ABC"/>
    <w:rsid w:val="00526385"/>
    <w:rsid w:val="005327F4"/>
    <w:rsid w:val="00532856"/>
    <w:rsid w:val="00535B27"/>
    <w:rsid w:val="00535DD4"/>
    <w:rsid w:val="00537F37"/>
    <w:rsid w:val="00540111"/>
    <w:rsid w:val="00541297"/>
    <w:rsid w:val="00541D8C"/>
    <w:rsid w:val="005429F7"/>
    <w:rsid w:val="00543103"/>
    <w:rsid w:val="005445A3"/>
    <w:rsid w:val="00544F33"/>
    <w:rsid w:val="005463F3"/>
    <w:rsid w:val="00550C6B"/>
    <w:rsid w:val="005513F2"/>
    <w:rsid w:val="0055651C"/>
    <w:rsid w:val="00560258"/>
    <w:rsid w:val="0056028E"/>
    <w:rsid w:val="0056041C"/>
    <w:rsid w:val="0056294A"/>
    <w:rsid w:val="00566791"/>
    <w:rsid w:val="005672DB"/>
    <w:rsid w:val="005704E8"/>
    <w:rsid w:val="00574664"/>
    <w:rsid w:val="0057782F"/>
    <w:rsid w:val="00580C1A"/>
    <w:rsid w:val="005876D5"/>
    <w:rsid w:val="00587F49"/>
    <w:rsid w:val="00595AF6"/>
    <w:rsid w:val="005A4C42"/>
    <w:rsid w:val="005A5365"/>
    <w:rsid w:val="005A59D0"/>
    <w:rsid w:val="005A68AF"/>
    <w:rsid w:val="005B0E4E"/>
    <w:rsid w:val="005B1F40"/>
    <w:rsid w:val="005B219A"/>
    <w:rsid w:val="005B39A9"/>
    <w:rsid w:val="005B48F1"/>
    <w:rsid w:val="005B5911"/>
    <w:rsid w:val="005B7661"/>
    <w:rsid w:val="005B783E"/>
    <w:rsid w:val="005C0376"/>
    <w:rsid w:val="005C0B54"/>
    <w:rsid w:val="005C0C55"/>
    <w:rsid w:val="005C1554"/>
    <w:rsid w:val="005C648B"/>
    <w:rsid w:val="005C6D22"/>
    <w:rsid w:val="005D0574"/>
    <w:rsid w:val="005D4412"/>
    <w:rsid w:val="005D60D6"/>
    <w:rsid w:val="005E06F6"/>
    <w:rsid w:val="005E13E8"/>
    <w:rsid w:val="005E3F93"/>
    <w:rsid w:val="005E4FB6"/>
    <w:rsid w:val="005E6675"/>
    <w:rsid w:val="005F1896"/>
    <w:rsid w:val="00601A9E"/>
    <w:rsid w:val="00604DF4"/>
    <w:rsid w:val="00605625"/>
    <w:rsid w:val="00607B7D"/>
    <w:rsid w:val="006143B0"/>
    <w:rsid w:val="00616098"/>
    <w:rsid w:val="00616E09"/>
    <w:rsid w:val="00617050"/>
    <w:rsid w:val="006173F6"/>
    <w:rsid w:val="00622103"/>
    <w:rsid w:val="00627222"/>
    <w:rsid w:val="006330CA"/>
    <w:rsid w:val="00633F06"/>
    <w:rsid w:val="006345F0"/>
    <w:rsid w:val="00636BEF"/>
    <w:rsid w:val="0064415E"/>
    <w:rsid w:val="006559D2"/>
    <w:rsid w:val="00664347"/>
    <w:rsid w:val="00666F47"/>
    <w:rsid w:val="006700B0"/>
    <w:rsid w:val="006738E7"/>
    <w:rsid w:val="00676542"/>
    <w:rsid w:val="0068020A"/>
    <w:rsid w:val="00681CA4"/>
    <w:rsid w:val="00683888"/>
    <w:rsid w:val="00683ABD"/>
    <w:rsid w:val="00684119"/>
    <w:rsid w:val="006847DC"/>
    <w:rsid w:val="006950D9"/>
    <w:rsid w:val="006A154D"/>
    <w:rsid w:val="006A656C"/>
    <w:rsid w:val="006B13A6"/>
    <w:rsid w:val="006B18B5"/>
    <w:rsid w:val="006B22E0"/>
    <w:rsid w:val="006B2FDA"/>
    <w:rsid w:val="006B6871"/>
    <w:rsid w:val="006C336D"/>
    <w:rsid w:val="006C78FD"/>
    <w:rsid w:val="006D0126"/>
    <w:rsid w:val="006D314A"/>
    <w:rsid w:val="006D461B"/>
    <w:rsid w:val="006D7768"/>
    <w:rsid w:val="006E1CBF"/>
    <w:rsid w:val="006E2E5F"/>
    <w:rsid w:val="006F026E"/>
    <w:rsid w:val="006F03F0"/>
    <w:rsid w:val="006F1BF9"/>
    <w:rsid w:val="006F1EAB"/>
    <w:rsid w:val="006F6CDE"/>
    <w:rsid w:val="006F7105"/>
    <w:rsid w:val="006F747E"/>
    <w:rsid w:val="006F7509"/>
    <w:rsid w:val="00703486"/>
    <w:rsid w:val="00705C5C"/>
    <w:rsid w:val="0070702F"/>
    <w:rsid w:val="007075D0"/>
    <w:rsid w:val="00710976"/>
    <w:rsid w:val="007120E5"/>
    <w:rsid w:val="00712454"/>
    <w:rsid w:val="00717F47"/>
    <w:rsid w:val="00720B50"/>
    <w:rsid w:val="00721A3B"/>
    <w:rsid w:val="007223FB"/>
    <w:rsid w:val="0072353C"/>
    <w:rsid w:val="007264F7"/>
    <w:rsid w:val="007277D0"/>
    <w:rsid w:val="007333EB"/>
    <w:rsid w:val="007350DA"/>
    <w:rsid w:val="00735275"/>
    <w:rsid w:val="00736107"/>
    <w:rsid w:val="00737540"/>
    <w:rsid w:val="00737852"/>
    <w:rsid w:val="00741929"/>
    <w:rsid w:val="00753FDE"/>
    <w:rsid w:val="007546B3"/>
    <w:rsid w:val="00761507"/>
    <w:rsid w:val="007640F9"/>
    <w:rsid w:val="007660DD"/>
    <w:rsid w:val="00770AAA"/>
    <w:rsid w:val="007756D3"/>
    <w:rsid w:val="00776F7B"/>
    <w:rsid w:val="00781125"/>
    <w:rsid w:val="007843ED"/>
    <w:rsid w:val="00785C42"/>
    <w:rsid w:val="00792FBA"/>
    <w:rsid w:val="00793B82"/>
    <w:rsid w:val="00796501"/>
    <w:rsid w:val="00797BFE"/>
    <w:rsid w:val="007A1120"/>
    <w:rsid w:val="007A3231"/>
    <w:rsid w:val="007A34DB"/>
    <w:rsid w:val="007A58AD"/>
    <w:rsid w:val="007A6095"/>
    <w:rsid w:val="007A70AD"/>
    <w:rsid w:val="007B04AF"/>
    <w:rsid w:val="007B0998"/>
    <w:rsid w:val="007B79A5"/>
    <w:rsid w:val="007C64AF"/>
    <w:rsid w:val="007C7967"/>
    <w:rsid w:val="007D1DF3"/>
    <w:rsid w:val="007D3518"/>
    <w:rsid w:val="007E15B4"/>
    <w:rsid w:val="007E16FE"/>
    <w:rsid w:val="007E398A"/>
    <w:rsid w:val="007E3ABD"/>
    <w:rsid w:val="007F0F4F"/>
    <w:rsid w:val="007F13AA"/>
    <w:rsid w:val="007F34C0"/>
    <w:rsid w:val="007F4302"/>
    <w:rsid w:val="0080077C"/>
    <w:rsid w:val="00800CC3"/>
    <w:rsid w:val="008025D6"/>
    <w:rsid w:val="00806AAE"/>
    <w:rsid w:val="008136D3"/>
    <w:rsid w:val="00815C4E"/>
    <w:rsid w:val="00834612"/>
    <w:rsid w:val="00836221"/>
    <w:rsid w:val="0083672B"/>
    <w:rsid w:val="008476A1"/>
    <w:rsid w:val="00851DF5"/>
    <w:rsid w:val="008611FF"/>
    <w:rsid w:val="00861A4D"/>
    <w:rsid w:val="00870129"/>
    <w:rsid w:val="00872546"/>
    <w:rsid w:val="00876FFD"/>
    <w:rsid w:val="008774C8"/>
    <w:rsid w:val="00882972"/>
    <w:rsid w:val="00882DF5"/>
    <w:rsid w:val="0088328B"/>
    <w:rsid w:val="0088545F"/>
    <w:rsid w:val="00886831"/>
    <w:rsid w:val="00886BA3"/>
    <w:rsid w:val="00886D9A"/>
    <w:rsid w:val="0089022C"/>
    <w:rsid w:val="00891E69"/>
    <w:rsid w:val="0089484E"/>
    <w:rsid w:val="0089666F"/>
    <w:rsid w:val="008A2BD3"/>
    <w:rsid w:val="008B1AC0"/>
    <w:rsid w:val="008B2E67"/>
    <w:rsid w:val="008B7695"/>
    <w:rsid w:val="008C057A"/>
    <w:rsid w:val="008C0DEE"/>
    <w:rsid w:val="008C252D"/>
    <w:rsid w:val="008C4F5E"/>
    <w:rsid w:val="008C5879"/>
    <w:rsid w:val="008D37C4"/>
    <w:rsid w:val="008D4017"/>
    <w:rsid w:val="008D6EE9"/>
    <w:rsid w:val="008D7A03"/>
    <w:rsid w:val="008E095C"/>
    <w:rsid w:val="008E13C1"/>
    <w:rsid w:val="008E2E51"/>
    <w:rsid w:val="008F3647"/>
    <w:rsid w:val="008F4D3A"/>
    <w:rsid w:val="00904C40"/>
    <w:rsid w:val="0091020A"/>
    <w:rsid w:val="0091041E"/>
    <w:rsid w:val="00910860"/>
    <w:rsid w:val="00915399"/>
    <w:rsid w:val="009172B4"/>
    <w:rsid w:val="00923201"/>
    <w:rsid w:val="009238D7"/>
    <w:rsid w:val="00930DEF"/>
    <w:rsid w:val="00933126"/>
    <w:rsid w:val="009359FF"/>
    <w:rsid w:val="0094152D"/>
    <w:rsid w:val="00942C42"/>
    <w:rsid w:val="0094353A"/>
    <w:rsid w:val="00945CBF"/>
    <w:rsid w:val="009461CA"/>
    <w:rsid w:val="00950A86"/>
    <w:rsid w:val="0095181A"/>
    <w:rsid w:val="009527B4"/>
    <w:rsid w:val="00953526"/>
    <w:rsid w:val="009574C1"/>
    <w:rsid w:val="009618F3"/>
    <w:rsid w:val="00972C1F"/>
    <w:rsid w:val="0097426E"/>
    <w:rsid w:val="00977250"/>
    <w:rsid w:val="009803B7"/>
    <w:rsid w:val="00984AC6"/>
    <w:rsid w:val="009A6667"/>
    <w:rsid w:val="009A6AC0"/>
    <w:rsid w:val="009A76F2"/>
    <w:rsid w:val="009B0695"/>
    <w:rsid w:val="009B3215"/>
    <w:rsid w:val="009B427C"/>
    <w:rsid w:val="009C1C2E"/>
    <w:rsid w:val="009D0413"/>
    <w:rsid w:val="009D3976"/>
    <w:rsid w:val="009E0792"/>
    <w:rsid w:val="009E1133"/>
    <w:rsid w:val="009E1901"/>
    <w:rsid w:val="009E3007"/>
    <w:rsid w:val="009E68D0"/>
    <w:rsid w:val="009E78F4"/>
    <w:rsid w:val="009E7C3F"/>
    <w:rsid w:val="009E7D99"/>
    <w:rsid w:val="009F0723"/>
    <w:rsid w:val="009F57E3"/>
    <w:rsid w:val="00A02ABD"/>
    <w:rsid w:val="00A10774"/>
    <w:rsid w:val="00A11D9B"/>
    <w:rsid w:val="00A15C1C"/>
    <w:rsid w:val="00A172CE"/>
    <w:rsid w:val="00A2041B"/>
    <w:rsid w:val="00A3016F"/>
    <w:rsid w:val="00A362E0"/>
    <w:rsid w:val="00A42601"/>
    <w:rsid w:val="00A42EA2"/>
    <w:rsid w:val="00A43119"/>
    <w:rsid w:val="00A45B20"/>
    <w:rsid w:val="00A52E04"/>
    <w:rsid w:val="00A54929"/>
    <w:rsid w:val="00A5650A"/>
    <w:rsid w:val="00A61480"/>
    <w:rsid w:val="00A66F3F"/>
    <w:rsid w:val="00A73761"/>
    <w:rsid w:val="00A74965"/>
    <w:rsid w:val="00A75BC1"/>
    <w:rsid w:val="00A76C94"/>
    <w:rsid w:val="00A770DD"/>
    <w:rsid w:val="00A77AC9"/>
    <w:rsid w:val="00A81BBA"/>
    <w:rsid w:val="00A81E85"/>
    <w:rsid w:val="00A81F2B"/>
    <w:rsid w:val="00A83A1C"/>
    <w:rsid w:val="00A85DEB"/>
    <w:rsid w:val="00A912E4"/>
    <w:rsid w:val="00A91791"/>
    <w:rsid w:val="00A97B94"/>
    <w:rsid w:val="00AA1323"/>
    <w:rsid w:val="00AA1574"/>
    <w:rsid w:val="00AA35D0"/>
    <w:rsid w:val="00AA5376"/>
    <w:rsid w:val="00AA7BE6"/>
    <w:rsid w:val="00AB03C8"/>
    <w:rsid w:val="00AB0D2F"/>
    <w:rsid w:val="00AB11A2"/>
    <w:rsid w:val="00AB11CE"/>
    <w:rsid w:val="00AB1B29"/>
    <w:rsid w:val="00AB33B6"/>
    <w:rsid w:val="00AB77BF"/>
    <w:rsid w:val="00AC3686"/>
    <w:rsid w:val="00AD09D7"/>
    <w:rsid w:val="00AD59AD"/>
    <w:rsid w:val="00AE134D"/>
    <w:rsid w:val="00AE2A57"/>
    <w:rsid w:val="00AE54AA"/>
    <w:rsid w:val="00AE7810"/>
    <w:rsid w:val="00AF0609"/>
    <w:rsid w:val="00AF23C8"/>
    <w:rsid w:val="00AF553F"/>
    <w:rsid w:val="00B039EA"/>
    <w:rsid w:val="00B06036"/>
    <w:rsid w:val="00B06D19"/>
    <w:rsid w:val="00B11CB3"/>
    <w:rsid w:val="00B13147"/>
    <w:rsid w:val="00B13993"/>
    <w:rsid w:val="00B15BD1"/>
    <w:rsid w:val="00B162CC"/>
    <w:rsid w:val="00B22F76"/>
    <w:rsid w:val="00B25F17"/>
    <w:rsid w:val="00B36929"/>
    <w:rsid w:val="00B37ACB"/>
    <w:rsid w:val="00B406BB"/>
    <w:rsid w:val="00B4070B"/>
    <w:rsid w:val="00B40FCE"/>
    <w:rsid w:val="00B41276"/>
    <w:rsid w:val="00B41DAF"/>
    <w:rsid w:val="00B43D22"/>
    <w:rsid w:val="00B5056A"/>
    <w:rsid w:val="00B50F6C"/>
    <w:rsid w:val="00B51F8B"/>
    <w:rsid w:val="00B57BFD"/>
    <w:rsid w:val="00B60A1C"/>
    <w:rsid w:val="00B6205C"/>
    <w:rsid w:val="00B65B7B"/>
    <w:rsid w:val="00B66A50"/>
    <w:rsid w:val="00B74506"/>
    <w:rsid w:val="00B80B38"/>
    <w:rsid w:val="00B8291C"/>
    <w:rsid w:val="00B87212"/>
    <w:rsid w:val="00B90B50"/>
    <w:rsid w:val="00B919D9"/>
    <w:rsid w:val="00B91AB4"/>
    <w:rsid w:val="00B97211"/>
    <w:rsid w:val="00BA0763"/>
    <w:rsid w:val="00BA5373"/>
    <w:rsid w:val="00BA68A8"/>
    <w:rsid w:val="00BA7E42"/>
    <w:rsid w:val="00BB2818"/>
    <w:rsid w:val="00BB3609"/>
    <w:rsid w:val="00BB4BB2"/>
    <w:rsid w:val="00BB7CE1"/>
    <w:rsid w:val="00BC0A9C"/>
    <w:rsid w:val="00BC1902"/>
    <w:rsid w:val="00BC1ADC"/>
    <w:rsid w:val="00BC25DF"/>
    <w:rsid w:val="00BC2BE8"/>
    <w:rsid w:val="00BC5320"/>
    <w:rsid w:val="00BC6EB1"/>
    <w:rsid w:val="00BD1F4A"/>
    <w:rsid w:val="00BD28BA"/>
    <w:rsid w:val="00BD737D"/>
    <w:rsid w:val="00BE121D"/>
    <w:rsid w:val="00BE1623"/>
    <w:rsid w:val="00BE238B"/>
    <w:rsid w:val="00BE372E"/>
    <w:rsid w:val="00BE71DB"/>
    <w:rsid w:val="00BE728A"/>
    <w:rsid w:val="00BF2735"/>
    <w:rsid w:val="00BF351B"/>
    <w:rsid w:val="00BF4F7A"/>
    <w:rsid w:val="00BF56CA"/>
    <w:rsid w:val="00BF697F"/>
    <w:rsid w:val="00C00EC1"/>
    <w:rsid w:val="00C0304A"/>
    <w:rsid w:val="00C07D8D"/>
    <w:rsid w:val="00C10BC4"/>
    <w:rsid w:val="00C110AB"/>
    <w:rsid w:val="00C11D3D"/>
    <w:rsid w:val="00C1364C"/>
    <w:rsid w:val="00C14A7C"/>
    <w:rsid w:val="00C2062A"/>
    <w:rsid w:val="00C308E4"/>
    <w:rsid w:val="00C31A4B"/>
    <w:rsid w:val="00C32131"/>
    <w:rsid w:val="00C36595"/>
    <w:rsid w:val="00C37B8D"/>
    <w:rsid w:val="00C40712"/>
    <w:rsid w:val="00C407C6"/>
    <w:rsid w:val="00C415F9"/>
    <w:rsid w:val="00C41CD3"/>
    <w:rsid w:val="00C42CB9"/>
    <w:rsid w:val="00C45960"/>
    <w:rsid w:val="00C46F83"/>
    <w:rsid w:val="00C503D7"/>
    <w:rsid w:val="00C51A55"/>
    <w:rsid w:val="00C522CE"/>
    <w:rsid w:val="00C56704"/>
    <w:rsid w:val="00C61A2A"/>
    <w:rsid w:val="00C63254"/>
    <w:rsid w:val="00C66BBA"/>
    <w:rsid w:val="00C73222"/>
    <w:rsid w:val="00C73325"/>
    <w:rsid w:val="00C75020"/>
    <w:rsid w:val="00C76AC4"/>
    <w:rsid w:val="00C807BB"/>
    <w:rsid w:val="00C815FF"/>
    <w:rsid w:val="00C8212B"/>
    <w:rsid w:val="00C83481"/>
    <w:rsid w:val="00C865DF"/>
    <w:rsid w:val="00C92284"/>
    <w:rsid w:val="00CA0C97"/>
    <w:rsid w:val="00CA3C43"/>
    <w:rsid w:val="00CA5620"/>
    <w:rsid w:val="00CA7B5F"/>
    <w:rsid w:val="00CB0340"/>
    <w:rsid w:val="00CB4F21"/>
    <w:rsid w:val="00CC1E2A"/>
    <w:rsid w:val="00CC7DBB"/>
    <w:rsid w:val="00CD11C5"/>
    <w:rsid w:val="00CD479C"/>
    <w:rsid w:val="00CE2DFE"/>
    <w:rsid w:val="00CE5731"/>
    <w:rsid w:val="00CE75D8"/>
    <w:rsid w:val="00CF0E53"/>
    <w:rsid w:val="00CF491C"/>
    <w:rsid w:val="00D01917"/>
    <w:rsid w:val="00D03CD6"/>
    <w:rsid w:val="00D05B35"/>
    <w:rsid w:val="00D123EF"/>
    <w:rsid w:val="00D124A8"/>
    <w:rsid w:val="00D20470"/>
    <w:rsid w:val="00D21D49"/>
    <w:rsid w:val="00D23124"/>
    <w:rsid w:val="00D23165"/>
    <w:rsid w:val="00D23370"/>
    <w:rsid w:val="00D24601"/>
    <w:rsid w:val="00D27A79"/>
    <w:rsid w:val="00D316C5"/>
    <w:rsid w:val="00D33E41"/>
    <w:rsid w:val="00D355B9"/>
    <w:rsid w:val="00D41677"/>
    <w:rsid w:val="00D43A70"/>
    <w:rsid w:val="00D44E90"/>
    <w:rsid w:val="00D45E9B"/>
    <w:rsid w:val="00D463C7"/>
    <w:rsid w:val="00D5157A"/>
    <w:rsid w:val="00D60E72"/>
    <w:rsid w:val="00D65D8A"/>
    <w:rsid w:val="00D669C7"/>
    <w:rsid w:val="00D71304"/>
    <w:rsid w:val="00D75D9B"/>
    <w:rsid w:val="00D77E3D"/>
    <w:rsid w:val="00D815DA"/>
    <w:rsid w:val="00D84B6C"/>
    <w:rsid w:val="00D8600A"/>
    <w:rsid w:val="00D907A1"/>
    <w:rsid w:val="00DA42FE"/>
    <w:rsid w:val="00DA4869"/>
    <w:rsid w:val="00DA5865"/>
    <w:rsid w:val="00DA62A8"/>
    <w:rsid w:val="00DA67A7"/>
    <w:rsid w:val="00DB13A9"/>
    <w:rsid w:val="00DB4239"/>
    <w:rsid w:val="00DB6261"/>
    <w:rsid w:val="00DB7A9C"/>
    <w:rsid w:val="00DC199E"/>
    <w:rsid w:val="00DC20E9"/>
    <w:rsid w:val="00DC325B"/>
    <w:rsid w:val="00DD3D95"/>
    <w:rsid w:val="00DD5506"/>
    <w:rsid w:val="00DD5A24"/>
    <w:rsid w:val="00DD65CD"/>
    <w:rsid w:val="00DD72D0"/>
    <w:rsid w:val="00DF33EF"/>
    <w:rsid w:val="00DF4161"/>
    <w:rsid w:val="00DF4594"/>
    <w:rsid w:val="00DF4AC7"/>
    <w:rsid w:val="00DF4E01"/>
    <w:rsid w:val="00DF5CAB"/>
    <w:rsid w:val="00DF7A00"/>
    <w:rsid w:val="00E037AF"/>
    <w:rsid w:val="00E07F39"/>
    <w:rsid w:val="00E12073"/>
    <w:rsid w:val="00E20674"/>
    <w:rsid w:val="00E2316D"/>
    <w:rsid w:val="00E259E1"/>
    <w:rsid w:val="00E32DFF"/>
    <w:rsid w:val="00E32E9E"/>
    <w:rsid w:val="00E350A2"/>
    <w:rsid w:val="00E40369"/>
    <w:rsid w:val="00E40E4F"/>
    <w:rsid w:val="00E40F0D"/>
    <w:rsid w:val="00E418F0"/>
    <w:rsid w:val="00E441BF"/>
    <w:rsid w:val="00E45653"/>
    <w:rsid w:val="00E467C2"/>
    <w:rsid w:val="00E4754D"/>
    <w:rsid w:val="00E51D31"/>
    <w:rsid w:val="00E53098"/>
    <w:rsid w:val="00E55D98"/>
    <w:rsid w:val="00E603A4"/>
    <w:rsid w:val="00E604A8"/>
    <w:rsid w:val="00E63130"/>
    <w:rsid w:val="00E66A9C"/>
    <w:rsid w:val="00E71D6A"/>
    <w:rsid w:val="00E73D55"/>
    <w:rsid w:val="00E755B9"/>
    <w:rsid w:val="00E7633D"/>
    <w:rsid w:val="00E7637A"/>
    <w:rsid w:val="00E87253"/>
    <w:rsid w:val="00E87905"/>
    <w:rsid w:val="00E87F65"/>
    <w:rsid w:val="00E926F3"/>
    <w:rsid w:val="00EA39AC"/>
    <w:rsid w:val="00EB043B"/>
    <w:rsid w:val="00EB3D85"/>
    <w:rsid w:val="00EB4759"/>
    <w:rsid w:val="00EB639D"/>
    <w:rsid w:val="00EB75A8"/>
    <w:rsid w:val="00EB7B4A"/>
    <w:rsid w:val="00EC4E26"/>
    <w:rsid w:val="00EC5A8F"/>
    <w:rsid w:val="00EC7112"/>
    <w:rsid w:val="00ED0472"/>
    <w:rsid w:val="00ED4708"/>
    <w:rsid w:val="00ED4C5A"/>
    <w:rsid w:val="00EE545C"/>
    <w:rsid w:val="00EF17F2"/>
    <w:rsid w:val="00EF4413"/>
    <w:rsid w:val="00EF50C0"/>
    <w:rsid w:val="00EF60D2"/>
    <w:rsid w:val="00F005E5"/>
    <w:rsid w:val="00F02870"/>
    <w:rsid w:val="00F0698F"/>
    <w:rsid w:val="00F10ACA"/>
    <w:rsid w:val="00F10F88"/>
    <w:rsid w:val="00F13955"/>
    <w:rsid w:val="00F13DE4"/>
    <w:rsid w:val="00F14470"/>
    <w:rsid w:val="00F1621F"/>
    <w:rsid w:val="00F20685"/>
    <w:rsid w:val="00F22075"/>
    <w:rsid w:val="00F24464"/>
    <w:rsid w:val="00F31E56"/>
    <w:rsid w:val="00F3235A"/>
    <w:rsid w:val="00F35C18"/>
    <w:rsid w:val="00F37F90"/>
    <w:rsid w:val="00F406F7"/>
    <w:rsid w:val="00F411B6"/>
    <w:rsid w:val="00F415FD"/>
    <w:rsid w:val="00F42949"/>
    <w:rsid w:val="00F43344"/>
    <w:rsid w:val="00F435B0"/>
    <w:rsid w:val="00F449AD"/>
    <w:rsid w:val="00F50082"/>
    <w:rsid w:val="00F50472"/>
    <w:rsid w:val="00F5091D"/>
    <w:rsid w:val="00F50AE8"/>
    <w:rsid w:val="00F51327"/>
    <w:rsid w:val="00F5193E"/>
    <w:rsid w:val="00F52564"/>
    <w:rsid w:val="00F561ED"/>
    <w:rsid w:val="00F64AC3"/>
    <w:rsid w:val="00F7633C"/>
    <w:rsid w:val="00F7796F"/>
    <w:rsid w:val="00F8349A"/>
    <w:rsid w:val="00F83F6C"/>
    <w:rsid w:val="00F84E72"/>
    <w:rsid w:val="00F9605B"/>
    <w:rsid w:val="00F97E05"/>
    <w:rsid w:val="00FA2CB0"/>
    <w:rsid w:val="00FA3FA9"/>
    <w:rsid w:val="00FA40F4"/>
    <w:rsid w:val="00FA6F7C"/>
    <w:rsid w:val="00FB485B"/>
    <w:rsid w:val="00FB4A5E"/>
    <w:rsid w:val="00FB4B02"/>
    <w:rsid w:val="00FB754A"/>
    <w:rsid w:val="00FC2B91"/>
    <w:rsid w:val="00FC476F"/>
    <w:rsid w:val="00FC636E"/>
    <w:rsid w:val="00FD23E1"/>
    <w:rsid w:val="00FD2BF4"/>
    <w:rsid w:val="00FD557D"/>
    <w:rsid w:val="00FE0DDE"/>
    <w:rsid w:val="00FE46F6"/>
    <w:rsid w:val="00FE59A1"/>
    <w:rsid w:val="00FF07EB"/>
    <w:rsid w:val="00FF1ADD"/>
    <w:rsid w:val="00FF2498"/>
    <w:rsid w:val="00FF29E4"/>
    <w:rsid w:val="00FF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1141"/>
  <w15:chartTrackingRefBased/>
  <w15:docId w15:val="{D5658972-62D6-437B-AE79-B2E3D2F9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11"/>
    <w:pPr>
      <w:spacing w:line="256" w:lineRule="auto"/>
    </w:pPr>
    <w:rPr>
      <w:lang w:eastAsia="zh-CN"/>
    </w:rPr>
  </w:style>
  <w:style w:type="paragraph" w:styleId="Heading1">
    <w:name w:val="heading 1"/>
    <w:basedOn w:val="Normal"/>
    <w:next w:val="Normal"/>
    <w:link w:val="Heading1Char"/>
    <w:uiPriority w:val="9"/>
    <w:qFormat/>
    <w:rsid w:val="009803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92E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92E11"/>
    <w:rPr>
      <w:rFonts w:asciiTheme="majorHAnsi" w:eastAsiaTheme="majorEastAsia" w:hAnsiTheme="majorHAnsi" w:cstheme="majorBidi"/>
      <w:color w:val="2E74B5" w:themeColor="accent1" w:themeShade="BF"/>
      <w:sz w:val="26"/>
      <w:szCs w:val="26"/>
      <w:lang w:eastAsia="zh-CN"/>
    </w:rPr>
  </w:style>
  <w:style w:type="paragraph" w:styleId="NormalWeb">
    <w:name w:val="Normal (Web)"/>
    <w:basedOn w:val="Normal"/>
    <w:uiPriority w:val="99"/>
    <w:unhideWhenUsed/>
    <w:rsid w:val="000207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0757"/>
    <w:rPr>
      <w:color w:val="0000FF"/>
      <w:u w:val="single"/>
    </w:rPr>
  </w:style>
  <w:style w:type="paragraph" w:customStyle="1" w:styleId="EndNoteBibliographyTitle">
    <w:name w:val="EndNote Bibliography Title"/>
    <w:basedOn w:val="Normal"/>
    <w:link w:val="EndNoteBibliographyTitleChar"/>
    <w:rsid w:val="009E19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1901"/>
    <w:rPr>
      <w:rFonts w:ascii="Calibri" w:hAnsi="Calibri" w:cs="Calibri"/>
      <w:noProof/>
      <w:lang w:eastAsia="zh-CN"/>
    </w:rPr>
  </w:style>
  <w:style w:type="paragraph" w:customStyle="1" w:styleId="EndNoteBibliography">
    <w:name w:val="EndNote Bibliography"/>
    <w:basedOn w:val="Normal"/>
    <w:link w:val="EndNoteBibliographyChar"/>
    <w:rsid w:val="009E190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1901"/>
    <w:rPr>
      <w:rFonts w:ascii="Calibri" w:hAnsi="Calibri" w:cs="Calibri"/>
      <w:noProof/>
      <w:lang w:eastAsia="zh-CN"/>
    </w:rPr>
  </w:style>
  <w:style w:type="paragraph" w:customStyle="1" w:styleId="Default">
    <w:name w:val="Default"/>
    <w:rsid w:val="0028009F"/>
    <w:pPr>
      <w:autoSpaceDE w:val="0"/>
      <w:autoSpaceDN w:val="0"/>
      <w:adjustRightInd w:val="0"/>
      <w:spacing w:after="0" w:line="240" w:lineRule="auto"/>
    </w:pPr>
    <w:rPr>
      <w:rFonts w:ascii="NaomiSans EFN" w:hAnsi="NaomiSans EFN" w:cs="NaomiSans EFN"/>
      <w:color w:val="000000"/>
      <w:sz w:val="24"/>
      <w:szCs w:val="24"/>
      <w:lang w:eastAsia="zh-CN"/>
    </w:rPr>
  </w:style>
  <w:style w:type="table" w:styleId="TableGrid">
    <w:name w:val="Table Grid"/>
    <w:basedOn w:val="TableNormal"/>
    <w:uiPriority w:val="39"/>
    <w:rsid w:val="000F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F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5B1F40"/>
    <w:rPr>
      <w:lang w:eastAsia="zh-CN"/>
    </w:rPr>
  </w:style>
  <w:style w:type="paragraph" w:styleId="Footer">
    <w:name w:val="footer"/>
    <w:basedOn w:val="Normal"/>
    <w:link w:val="FooterChar"/>
    <w:uiPriority w:val="99"/>
    <w:unhideWhenUsed/>
    <w:rsid w:val="005B1F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5B1F40"/>
    <w:rPr>
      <w:lang w:eastAsia="zh-CN"/>
    </w:rPr>
  </w:style>
  <w:style w:type="character" w:customStyle="1" w:styleId="A4">
    <w:name w:val="A4"/>
    <w:uiPriority w:val="99"/>
    <w:rsid w:val="00FF2498"/>
    <w:rPr>
      <w:rFonts w:cs="ScalaLancetPro"/>
      <w:color w:val="000000"/>
      <w:sz w:val="9"/>
      <w:szCs w:val="9"/>
    </w:rPr>
  </w:style>
  <w:style w:type="character" w:customStyle="1" w:styleId="Heading1Char">
    <w:name w:val="Heading 1 Char"/>
    <w:basedOn w:val="DefaultParagraphFont"/>
    <w:link w:val="Heading1"/>
    <w:uiPriority w:val="9"/>
    <w:rsid w:val="009803B7"/>
    <w:rPr>
      <w:rFonts w:asciiTheme="majorHAnsi" w:eastAsiaTheme="majorEastAsia" w:hAnsiTheme="majorHAnsi" w:cstheme="majorBidi"/>
      <w:color w:val="2E74B5" w:themeColor="accent1" w:themeShade="BF"/>
      <w:sz w:val="32"/>
      <w:szCs w:val="32"/>
      <w:lang w:eastAsia="zh-CN"/>
    </w:rPr>
  </w:style>
  <w:style w:type="character" w:styleId="CommentReference">
    <w:name w:val="annotation reference"/>
    <w:basedOn w:val="DefaultParagraphFont"/>
    <w:uiPriority w:val="99"/>
    <w:semiHidden/>
    <w:unhideWhenUsed/>
    <w:rsid w:val="00DD5506"/>
    <w:rPr>
      <w:sz w:val="16"/>
      <w:szCs w:val="16"/>
    </w:rPr>
  </w:style>
  <w:style w:type="paragraph" w:styleId="CommentText">
    <w:name w:val="annotation text"/>
    <w:basedOn w:val="Normal"/>
    <w:link w:val="CommentTextChar"/>
    <w:uiPriority w:val="99"/>
    <w:semiHidden/>
    <w:unhideWhenUsed/>
    <w:rsid w:val="00DD5506"/>
    <w:pPr>
      <w:spacing w:line="240" w:lineRule="auto"/>
    </w:pPr>
    <w:rPr>
      <w:sz w:val="20"/>
      <w:szCs w:val="20"/>
    </w:rPr>
  </w:style>
  <w:style w:type="character" w:customStyle="1" w:styleId="CommentTextChar">
    <w:name w:val="Comment Text Char"/>
    <w:basedOn w:val="DefaultParagraphFont"/>
    <w:link w:val="CommentText"/>
    <w:uiPriority w:val="99"/>
    <w:semiHidden/>
    <w:rsid w:val="00DD5506"/>
    <w:rPr>
      <w:sz w:val="20"/>
      <w:szCs w:val="20"/>
      <w:lang w:eastAsia="zh-CN"/>
    </w:rPr>
  </w:style>
  <w:style w:type="paragraph" w:styleId="CommentSubject">
    <w:name w:val="annotation subject"/>
    <w:basedOn w:val="CommentText"/>
    <w:next w:val="CommentText"/>
    <w:link w:val="CommentSubjectChar"/>
    <w:uiPriority w:val="99"/>
    <w:semiHidden/>
    <w:unhideWhenUsed/>
    <w:rsid w:val="00DD5506"/>
    <w:rPr>
      <w:b/>
      <w:bCs/>
    </w:rPr>
  </w:style>
  <w:style w:type="character" w:customStyle="1" w:styleId="CommentSubjectChar">
    <w:name w:val="Comment Subject Char"/>
    <w:basedOn w:val="CommentTextChar"/>
    <w:link w:val="CommentSubject"/>
    <w:uiPriority w:val="99"/>
    <w:semiHidden/>
    <w:rsid w:val="00DD5506"/>
    <w:rPr>
      <w:b/>
      <w:bCs/>
      <w:sz w:val="20"/>
      <w:szCs w:val="20"/>
      <w:lang w:eastAsia="zh-CN"/>
    </w:rPr>
  </w:style>
  <w:style w:type="paragraph" w:styleId="BalloonText">
    <w:name w:val="Balloon Text"/>
    <w:basedOn w:val="Normal"/>
    <w:link w:val="BalloonTextChar"/>
    <w:uiPriority w:val="99"/>
    <w:semiHidden/>
    <w:unhideWhenUsed/>
    <w:rsid w:val="00DD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06"/>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781125"/>
    <w:rPr>
      <w:color w:val="954F72" w:themeColor="followedHyperlink"/>
      <w:u w:val="single"/>
    </w:rPr>
  </w:style>
  <w:style w:type="character" w:customStyle="1" w:styleId="marktka0juxkh">
    <w:name w:val="marktka0juxkh"/>
    <w:basedOn w:val="DefaultParagraphFont"/>
    <w:rsid w:val="00387A0A"/>
  </w:style>
  <w:style w:type="paragraph" w:customStyle="1" w:styleId="Pa13">
    <w:name w:val="Pa13"/>
    <w:basedOn w:val="Default"/>
    <w:next w:val="Default"/>
    <w:uiPriority w:val="99"/>
    <w:rsid w:val="009E3007"/>
    <w:pPr>
      <w:spacing w:line="140" w:lineRule="atLeast"/>
    </w:pPr>
    <w:rPr>
      <w:rFonts w:ascii="Shaker 2 Lancet" w:hAnsi="Shaker 2 Lancet" w:cstheme="minorBidi"/>
      <w:color w:val="auto"/>
      <w:lang w:eastAsia="en-US"/>
    </w:rPr>
  </w:style>
  <w:style w:type="paragraph" w:styleId="Revision">
    <w:name w:val="Revision"/>
    <w:hidden/>
    <w:uiPriority w:val="99"/>
    <w:semiHidden/>
    <w:rsid w:val="00A85DEB"/>
    <w:pPr>
      <w:spacing w:after="0" w:line="240" w:lineRule="auto"/>
    </w:pPr>
    <w:rPr>
      <w:lang w:eastAsia="zh-CN"/>
    </w:rPr>
  </w:style>
  <w:style w:type="paragraph" w:styleId="ListParagraph">
    <w:name w:val="List Paragraph"/>
    <w:basedOn w:val="Normal"/>
    <w:uiPriority w:val="34"/>
    <w:qFormat/>
    <w:rsid w:val="00F83F6C"/>
    <w:pPr>
      <w:ind w:left="720"/>
      <w:contextualSpacing/>
    </w:pPr>
  </w:style>
  <w:style w:type="character" w:customStyle="1" w:styleId="UnresolvedMention1">
    <w:name w:val="Unresolved Mention1"/>
    <w:basedOn w:val="DefaultParagraphFont"/>
    <w:uiPriority w:val="99"/>
    <w:semiHidden/>
    <w:unhideWhenUsed/>
    <w:rsid w:val="008B2E67"/>
    <w:rPr>
      <w:color w:val="605E5C"/>
      <w:shd w:val="clear" w:color="auto" w:fill="E1DFDD"/>
    </w:rPr>
  </w:style>
  <w:style w:type="character" w:customStyle="1" w:styleId="apple-converted-space">
    <w:name w:val="apple-converted-space"/>
    <w:basedOn w:val="DefaultParagraphFont"/>
    <w:rsid w:val="008B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782">
      <w:bodyDiv w:val="1"/>
      <w:marLeft w:val="0"/>
      <w:marRight w:val="0"/>
      <w:marTop w:val="0"/>
      <w:marBottom w:val="0"/>
      <w:divBdr>
        <w:top w:val="none" w:sz="0" w:space="0" w:color="auto"/>
        <w:left w:val="none" w:sz="0" w:space="0" w:color="auto"/>
        <w:bottom w:val="none" w:sz="0" w:space="0" w:color="auto"/>
        <w:right w:val="none" w:sz="0" w:space="0" w:color="auto"/>
      </w:divBdr>
    </w:div>
    <w:div w:id="225379121">
      <w:bodyDiv w:val="1"/>
      <w:marLeft w:val="0"/>
      <w:marRight w:val="0"/>
      <w:marTop w:val="0"/>
      <w:marBottom w:val="0"/>
      <w:divBdr>
        <w:top w:val="none" w:sz="0" w:space="0" w:color="auto"/>
        <w:left w:val="none" w:sz="0" w:space="0" w:color="auto"/>
        <w:bottom w:val="none" w:sz="0" w:space="0" w:color="auto"/>
        <w:right w:val="none" w:sz="0" w:space="0" w:color="auto"/>
      </w:divBdr>
    </w:div>
    <w:div w:id="414327550">
      <w:bodyDiv w:val="1"/>
      <w:marLeft w:val="0"/>
      <w:marRight w:val="0"/>
      <w:marTop w:val="0"/>
      <w:marBottom w:val="0"/>
      <w:divBdr>
        <w:top w:val="none" w:sz="0" w:space="0" w:color="auto"/>
        <w:left w:val="none" w:sz="0" w:space="0" w:color="auto"/>
        <w:bottom w:val="none" w:sz="0" w:space="0" w:color="auto"/>
        <w:right w:val="none" w:sz="0" w:space="0" w:color="auto"/>
      </w:divBdr>
    </w:div>
    <w:div w:id="575018053">
      <w:bodyDiv w:val="1"/>
      <w:marLeft w:val="0"/>
      <w:marRight w:val="0"/>
      <w:marTop w:val="0"/>
      <w:marBottom w:val="0"/>
      <w:divBdr>
        <w:top w:val="none" w:sz="0" w:space="0" w:color="auto"/>
        <w:left w:val="none" w:sz="0" w:space="0" w:color="auto"/>
        <w:bottom w:val="none" w:sz="0" w:space="0" w:color="auto"/>
        <w:right w:val="none" w:sz="0" w:space="0" w:color="auto"/>
      </w:divBdr>
    </w:div>
    <w:div w:id="995184586">
      <w:bodyDiv w:val="1"/>
      <w:marLeft w:val="0"/>
      <w:marRight w:val="0"/>
      <w:marTop w:val="0"/>
      <w:marBottom w:val="0"/>
      <w:divBdr>
        <w:top w:val="none" w:sz="0" w:space="0" w:color="auto"/>
        <w:left w:val="none" w:sz="0" w:space="0" w:color="auto"/>
        <w:bottom w:val="none" w:sz="0" w:space="0" w:color="auto"/>
        <w:right w:val="none" w:sz="0" w:space="0" w:color="auto"/>
      </w:divBdr>
    </w:div>
    <w:div w:id="1184785047">
      <w:bodyDiv w:val="1"/>
      <w:marLeft w:val="0"/>
      <w:marRight w:val="0"/>
      <w:marTop w:val="0"/>
      <w:marBottom w:val="0"/>
      <w:divBdr>
        <w:top w:val="none" w:sz="0" w:space="0" w:color="auto"/>
        <w:left w:val="none" w:sz="0" w:space="0" w:color="auto"/>
        <w:bottom w:val="none" w:sz="0" w:space="0" w:color="auto"/>
        <w:right w:val="none" w:sz="0" w:space="0" w:color="auto"/>
      </w:divBdr>
    </w:div>
    <w:div w:id="1215777952">
      <w:bodyDiv w:val="1"/>
      <w:marLeft w:val="0"/>
      <w:marRight w:val="0"/>
      <w:marTop w:val="0"/>
      <w:marBottom w:val="0"/>
      <w:divBdr>
        <w:top w:val="none" w:sz="0" w:space="0" w:color="auto"/>
        <w:left w:val="none" w:sz="0" w:space="0" w:color="auto"/>
        <w:bottom w:val="none" w:sz="0" w:space="0" w:color="auto"/>
        <w:right w:val="none" w:sz="0" w:space="0" w:color="auto"/>
      </w:divBdr>
    </w:div>
    <w:div w:id="1355418158">
      <w:bodyDiv w:val="1"/>
      <w:marLeft w:val="0"/>
      <w:marRight w:val="0"/>
      <w:marTop w:val="0"/>
      <w:marBottom w:val="0"/>
      <w:divBdr>
        <w:top w:val="none" w:sz="0" w:space="0" w:color="auto"/>
        <w:left w:val="none" w:sz="0" w:space="0" w:color="auto"/>
        <w:bottom w:val="none" w:sz="0" w:space="0" w:color="auto"/>
        <w:right w:val="none" w:sz="0" w:space="0" w:color="auto"/>
      </w:divBdr>
    </w:div>
    <w:div w:id="1559515500">
      <w:bodyDiv w:val="1"/>
      <w:marLeft w:val="0"/>
      <w:marRight w:val="0"/>
      <w:marTop w:val="0"/>
      <w:marBottom w:val="0"/>
      <w:divBdr>
        <w:top w:val="none" w:sz="0" w:space="0" w:color="auto"/>
        <w:left w:val="none" w:sz="0" w:space="0" w:color="auto"/>
        <w:bottom w:val="none" w:sz="0" w:space="0" w:color="auto"/>
        <w:right w:val="none" w:sz="0" w:space="0" w:color="auto"/>
      </w:divBdr>
    </w:div>
    <w:div w:id="1682393926">
      <w:bodyDiv w:val="1"/>
      <w:marLeft w:val="0"/>
      <w:marRight w:val="0"/>
      <w:marTop w:val="0"/>
      <w:marBottom w:val="0"/>
      <w:divBdr>
        <w:top w:val="none" w:sz="0" w:space="0" w:color="auto"/>
        <w:left w:val="none" w:sz="0" w:space="0" w:color="auto"/>
        <w:bottom w:val="none" w:sz="0" w:space="0" w:color="auto"/>
        <w:right w:val="none" w:sz="0" w:space="0" w:color="auto"/>
      </w:divBdr>
    </w:div>
    <w:div w:id="18865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58F8A-E6AA-468D-B05A-F1148390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14539</Words>
  <Characters>82877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MEB</Company>
  <LinksUpToDate>false</LinksUpToDate>
  <CharactersWithSpaces>97222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dc:creator>
  <cp:keywords/>
  <dc:description/>
  <cp:lastModifiedBy>Lin Li</cp:lastModifiedBy>
  <cp:revision>5</cp:revision>
  <dcterms:created xsi:type="dcterms:W3CDTF">2022-06-04T12:08:00Z</dcterms:created>
  <dcterms:modified xsi:type="dcterms:W3CDTF">2022-06-04T19:28:00Z</dcterms:modified>
</cp:coreProperties>
</file>