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7ADA" w14:textId="07D55F32" w:rsidR="00100901" w:rsidRPr="009D6F39" w:rsidRDefault="00771F71" w:rsidP="00100901">
      <w:pPr>
        <w:pStyle w:val="Heading1"/>
        <w:spacing w:line="360" w:lineRule="auto"/>
        <w:jc w:val="both"/>
        <w:rPr>
          <w:rFonts w:ascii="Times New Roman" w:hAnsi="Times New Roman"/>
          <w:sz w:val="24"/>
          <w:szCs w:val="24"/>
          <w:lang w:val="en-GB"/>
        </w:rPr>
      </w:pPr>
      <w:bookmarkStart w:id="0" w:name="_Toc292181537"/>
      <w:bookmarkStart w:id="1" w:name="_Toc23320099"/>
      <w:bookmarkStart w:id="2" w:name="_Hlk106560716"/>
      <w:r w:rsidRPr="009D6F39">
        <w:rPr>
          <w:rFonts w:ascii="Times New Roman" w:hAnsi="Times New Roman"/>
          <w:sz w:val="24"/>
          <w:szCs w:val="24"/>
          <w:lang w:val="en-GB"/>
        </w:rPr>
        <w:t>Protocol:</w:t>
      </w:r>
      <w:r w:rsidR="00100901" w:rsidRPr="009D6F39">
        <w:rPr>
          <w:rFonts w:ascii="Times New Roman" w:hAnsi="Times New Roman"/>
          <w:sz w:val="24"/>
          <w:szCs w:val="24"/>
          <w:lang w:val="en-GB"/>
        </w:rPr>
        <w:t xml:space="preserve"> Evaluation of an optimised couples-focused intervention to increase testing for </w:t>
      </w:r>
      <w:r w:rsidR="00D805D7" w:rsidRPr="009D6F39">
        <w:rPr>
          <w:rFonts w:ascii="Times New Roman" w:hAnsi="Times New Roman"/>
          <w:sz w:val="24"/>
          <w:szCs w:val="24"/>
          <w:lang w:val="en-GB"/>
        </w:rPr>
        <w:t>HIV</w:t>
      </w:r>
      <w:r w:rsidR="00100901" w:rsidRPr="009D6F39">
        <w:rPr>
          <w:rFonts w:ascii="Times New Roman" w:hAnsi="Times New Roman"/>
          <w:sz w:val="24"/>
          <w:szCs w:val="24"/>
          <w:lang w:val="en-GB"/>
        </w:rPr>
        <w:t xml:space="preserve"> in rural KwaZulu-Natal, South Africa</w:t>
      </w:r>
      <w:bookmarkEnd w:id="0"/>
      <w:bookmarkEnd w:id="1"/>
      <w:r w:rsidR="00531F2C" w:rsidRPr="009D6F39">
        <w:rPr>
          <w:rFonts w:ascii="Times New Roman" w:hAnsi="Times New Roman"/>
          <w:sz w:val="24"/>
          <w:szCs w:val="24"/>
          <w:lang w:val="en-GB"/>
        </w:rPr>
        <w:t>,</w:t>
      </w:r>
      <w:r w:rsidRPr="009D6F39">
        <w:rPr>
          <w:rFonts w:ascii="Times New Roman" w:hAnsi="Times New Roman"/>
          <w:sz w:val="24"/>
          <w:szCs w:val="24"/>
          <w:lang w:val="en-GB"/>
        </w:rPr>
        <w:t xml:space="preserve"> </w:t>
      </w:r>
      <w:r w:rsidR="00531F2C" w:rsidRPr="009D6F39">
        <w:rPr>
          <w:rFonts w:ascii="Times New Roman" w:hAnsi="Times New Roman"/>
          <w:sz w:val="24"/>
          <w:szCs w:val="24"/>
          <w:lang w:val="en-GB"/>
        </w:rPr>
        <w:t>t</w:t>
      </w:r>
      <w:r w:rsidRPr="009D6F39">
        <w:rPr>
          <w:rFonts w:ascii="Times New Roman" w:hAnsi="Times New Roman"/>
          <w:sz w:val="24"/>
          <w:szCs w:val="24"/>
          <w:lang w:val="en-GB"/>
        </w:rPr>
        <w:t xml:space="preserve">he </w:t>
      </w:r>
      <w:proofErr w:type="spellStart"/>
      <w:r w:rsidRPr="009D6F39">
        <w:rPr>
          <w:rFonts w:ascii="Times New Roman" w:hAnsi="Times New Roman"/>
          <w:sz w:val="24"/>
          <w:szCs w:val="24"/>
          <w:lang w:val="en-GB"/>
        </w:rPr>
        <w:t>Igugu</w:t>
      </w:r>
      <w:proofErr w:type="spellEnd"/>
      <w:r w:rsidRPr="009D6F39">
        <w:rPr>
          <w:rFonts w:ascii="Times New Roman" w:hAnsi="Times New Roman"/>
          <w:sz w:val="24"/>
          <w:szCs w:val="24"/>
          <w:lang w:val="en-GB"/>
        </w:rPr>
        <w:t xml:space="preserve"> </w:t>
      </w:r>
      <w:proofErr w:type="spellStart"/>
      <w:r w:rsidRPr="009D6F39">
        <w:rPr>
          <w:rFonts w:ascii="Times New Roman" w:hAnsi="Times New Roman"/>
          <w:sz w:val="24"/>
          <w:szCs w:val="24"/>
          <w:lang w:val="en-GB"/>
        </w:rPr>
        <w:t>Lethu</w:t>
      </w:r>
      <w:proofErr w:type="spellEnd"/>
      <w:r w:rsidRPr="009D6F39">
        <w:rPr>
          <w:rFonts w:ascii="Times New Roman" w:hAnsi="Times New Roman"/>
          <w:sz w:val="24"/>
          <w:szCs w:val="24"/>
          <w:lang w:val="en-GB"/>
        </w:rPr>
        <w:t xml:space="preserve"> </w:t>
      </w:r>
      <w:r w:rsidR="00D805D7" w:rsidRPr="009D6F39">
        <w:rPr>
          <w:rFonts w:ascii="Times New Roman" w:hAnsi="Times New Roman"/>
          <w:sz w:val="24"/>
          <w:szCs w:val="24"/>
          <w:lang w:val="en-GB"/>
        </w:rPr>
        <w:t xml:space="preserve">(‘Our treasure’) </w:t>
      </w:r>
      <w:r w:rsidRPr="009D6F39">
        <w:rPr>
          <w:rFonts w:ascii="Times New Roman" w:hAnsi="Times New Roman"/>
          <w:sz w:val="24"/>
          <w:szCs w:val="24"/>
          <w:lang w:val="en-GB"/>
        </w:rPr>
        <w:t>cohort study</w:t>
      </w:r>
      <w:bookmarkEnd w:id="2"/>
    </w:p>
    <w:p w14:paraId="0039DA98" w14:textId="77777777" w:rsidR="00211148" w:rsidRPr="00336605" w:rsidRDefault="00211148" w:rsidP="000A4C09">
      <w:pPr>
        <w:spacing w:line="240" w:lineRule="auto"/>
        <w:rPr>
          <w:rFonts w:ascii="Times New Roman" w:hAnsi="Times New Roman" w:cs="Times New Roman"/>
          <w:sz w:val="24"/>
          <w:szCs w:val="24"/>
        </w:rPr>
      </w:pPr>
    </w:p>
    <w:p w14:paraId="2B1458EA" w14:textId="5C4F2C1B" w:rsidR="00100901" w:rsidRPr="00336605" w:rsidRDefault="00100901" w:rsidP="000A4C09">
      <w:pPr>
        <w:spacing w:line="240" w:lineRule="auto"/>
        <w:rPr>
          <w:rStyle w:val="Hyperlink"/>
          <w:rFonts w:ascii="Times New Roman" w:hAnsi="Times New Roman" w:cs="Times New Roman"/>
          <w:sz w:val="24"/>
          <w:szCs w:val="24"/>
        </w:rPr>
      </w:pPr>
      <w:r w:rsidRPr="00336605">
        <w:rPr>
          <w:rFonts w:ascii="Times New Roman" w:hAnsi="Times New Roman" w:cs="Times New Roman"/>
          <w:sz w:val="24"/>
          <w:szCs w:val="24"/>
        </w:rPr>
        <w:t>Nuala McGrath</w:t>
      </w:r>
      <w:r w:rsidR="000A4C09" w:rsidRPr="00336605">
        <w:rPr>
          <w:rFonts w:ascii="Times New Roman" w:hAnsi="Times New Roman" w:cs="Times New Roman"/>
          <w:sz w:val="24"/>
          <w:szCs w:val="24"/>
        </w:rPr>
        <w:t>*</w:t>
      </w:r>
      <w:r w:rsidR="00137A71" w:rsidRPr="00336605">
        <w:rPr>
          <w:rFonts w:ascii="Times New Roman" w:hAnsi="Times New Roman" w:cs="Times New Roman"/>
          <w:sz w:val="24"/>
          <w:szCs w:val="24"/>
          <w:vertAlign w:val="superscript"/>
        </w:rPr>
        <w:t>1,2</w:t>
      </w:r>
      <w:r w:rsidRPr="00336605">
        <w:rPr>
          <w:rFonts w:ascii="Times New Roman" w:hAnsi="Times New Roman" w:cs="Times New Roman"/>
          <w:sz w:val="24"/>
          <w:szCs w:val="24"/>
          <w:vertAlign w:val="superscript"/>
        </w:rPr>
        <w:t xml:space="preserve"> </w:t>
      </w:r>
      <w:r w:rsidRPr="00336605">
        <w:rPr>
          <w:rStyle w:val="Hyperlink"/>
          <w:rFonts w:ascii="Times New Roman" w:hAnsi="Times New Roman" w:cs="Times New Roman"/>
          <w:sz w:val="24"/>
          <w:szCs w:val="24"/>
        </w:rPr>
        <w:t xml:space="preserve">N.McGrath@soton.ac.uk </w:t>
      </w:r>
    </w:p>
    <w:p w14:paraId="195A7834" w14:textId="4D62C9B0" w:rsidR="00100901" w:rsidRPr="00630342" w:rsidRDefault="00100901" w:rsidP="000A4C09">
      <w:pPr>
        <w:spacing w:line="240" w:lineRule="auto"/>
        <w:rPr>
          <w:rFonts w:ascii="Times New Roman" w:hAnsi="Times New Roman" w:cs="Times New Roman"/>
          <w:sz w:val="24"/>
          <w:szCs w:val="24"/>
        </w:rPr>
      </w:pPr>
      <w:r w:rsidRPr="00630342">
        <w:rPr>
          <w:rFonts w:ascii="Times New Roman" w:hAnsi="Times New Roman" w:cs="Times New Roman"/>
          <w:sz w:val="24"/>
          <w:szCs w:val="24"/>
        </w:rPr>
        <w:t>Nathi Ngcobo</w:t>
      </w:r>
      <w:r w:rsidR="000A4C09" w:rsidRPr="00630342">
        <w:rPr>
          <w:rFonts w:ascii="Times New Roman" w:hAnsi="Times New Roman" w:cs="Times New Roman"/>
          <w:sz w:val="24"/>
          <w:szCs w:val="24"/>
          <w:vertAlign w:val="superscript"/>
        </w:rPr>
        <w:t>3</w:t>
      </w:r>
      <w:r w:rsidRPr="00630342">
        <w:rPr>
          <w:rFonts w:ascii="Times New Roman" w:hAnsi="Times New Roman" w:cs="Times New Roman"/>
          <w:sz w:val="24"/>
          <w:szCs w:val="24"/>
        </w:rPr>
        <w:t xml:space="preserve"> </w:t>
      </w:r>
      <w:hyperlink r:id="rId8" w:history="1">
        <w:r w:rsidR="00CA1018" w:rsidRPr="00630342">
          <w:rPr>
            <w:rStyle w:val="Hyperlink"/>
            <w:rFonts w:ascii="Times New Roman" w:hAnsi="Times New Roman" w:cs="Times New Roman"/>
            <w:sz w:val="24"/>
            <w:szCs w:val="24"/>
          </w:rPr>
          <w:t>nkngcobo@witshealth.co.za</w:t>
        </w:r>
      </w:hyperlink>
      <w:r w:rsidR="00CA1018" w:rsidRPr="00630342">
        <w:rPr>
          <w:rFonts w:ascii="Times New Roman" w:hAnsi="Times New Roman" w:cs="Times New Roman"/>
          <w:sz w:val="24"/>
          <w:szCs w:val="24"/>
        </w:rPr>
        <w:t xml:space="preserve"> </w:t>
      </w:r>
      <w:r w:rsidRPr="00630342">
        <w:rPr>
          <w:rFonts w:ascii="Times New Roman" w:hAnsi="Times New Roman" w:cs="Times New Roman"/>
          <w:sz w:val="24"/>
          <w:szCs w:val="24"/>
        </w:rPr>
        <w:t xml:space="preserve"> </w:t>
      </w:r>
    </w:p>
    <w:p w14:paraId="18AE872B" w14:textId="7D38AACC" w:rsidR="005E3700" w:rsidRPr="00630342" w:rsidRDefault="005E3700" w:rsidP="005E3700">
      <w:pPr>
        <w:spacing w:line="240" w:lineRule="auto"/>
        <w:rPr>
          <w:rFonts w:ascii="Times New Roman" w:hAnsi="Times New Roman" w:cs="Times New Roman"/>
          <w:sz w:val="24"/>
          <w:szCs w:val="24"/>
        </w:rPr>
      </w:pPr>
      <w:r w:rsidRPr="00630342">
        <w:rPr>
          <w:rFonts w:ascii="Times New Roman" w:eastAsia="Times New Roman" w:hAnsi="Times New Roman" w:cs="Times New Roman"/>
          <w:color w:val="000000"/>
          <w:sz w:val="24"/>
          <w:szCs w:val="24"/>
        </w:rPr>
        <w:t xml:space="preserve">Zhixin </w:t>
      </w:r>
      <w:r w:rsidRPr="00630342">
        <w:rPr>
          <w:rFonts w:ascii="Times New Roman" w:hAnsi="Times New Roman" w:cs="Times New Roman"/>
          <w:sz w:val="24"/>
          <w:szCs w:val="24"/>
        </w:rPr>
        <w:t>Feng</w:t>
      </w:r>
      <w:r w:rsidR="00083E9B" w:rsidRPr="00630342">
        <w:rPr>
          <w:rFonts w:ascii="Times New Roman" w:hAnsi="Times New Roman" w:cs="Times New Roman"/>
          <w:sz w:val="24"/>
          <w:szCs w:val="24"/>
          <w:vertAlign w:val="superscript"/>
        </w:rPr>
        <w:t>4</w:t>
      </w:r>
      <w:r w:rsidRPr="00630342">
        <w:rPr>
          <w:rFonts w:ascii="Times New Roman" w:hAnsi="Times New Roman" w:cs="Times New Roman"/>
          <w:sz w:val="24"/>
          <w:szCs w:val="24"/>
          <w:vertAlign w:val="superscript"/>
        </w:rPr>
        <w:t xml:space="preserve"> </w:t>
      </w:r>
      <w:hyperlink r:id="rId9" w:history="1">
        <w:r w:rsidR="00083E9B" w:rsidRPr="00630342">
          <w:rPr>
            <w:rStyle w:val="Hyperlink"/>
            <w:rFonts w:ascii="Times New Roman" w:hAnsi="Times New Roman" w:cs="Times New Roman"/>
            <w:sz w:val="24"/>
            <w:szCs w:val="24"/>
          </w:rPr>
          <w:t>fengzhx25@mail.sysu.edu.cn</w:t>
        </w:r>
      </w:hyperlink>
    </w:p>
    <w:p w14:paraId="100B9B07" w14:textId="6FB7C5E0" w:rsidR="00100901" w:rsidRPr="00336605" w:rsidRDefault="00100901" w:rsidP="000A4C09">
      <w:pPr>
        <w:spacing w:line="240" w:lineRule="auto"/>
        <w:rPr>
          <w:rFonts w:ascii="Times New Roman" w:hAnsi="Times New Roman" w:cs="Times New Roman"/>
          <w:sz w:val="24"/>
          <w:szCs w:val="24"/>
        </w:rPr>
      </w:pPr>
      <w:r w:rsidRPr="00336605">
        <w:rPr>
          <w:rFonts w:ascii="Times New Roman" w:hAnsi="Times New Roman" w:cs="Times New Roman"/>
          <w:sz w:val="24"/>
          <w:szCs w:val="24"/>
        </w:rPr>
        <w:t>Phillip Joseph</w:t>
      </w:r>
      <w:r w:rsidR="00083E9B">
        <w:rPr>
          <w:rFonts w:ascii="Times New Roman" w:hAnsi="Times New Roman" w:cs="Times New Roman"/>
          <w:sz w:val="24"/>
          <w:szCs w:val="24"/>
          <w:vertAlign w:val="superscript"/>
        </w:rPr>
        <w:t>5</w:t>
      </w:r>
      <w:r w:rsidRPr="00336605">
        <w:rPr>
          <w:rFonts w:ascii="Times New Roman" w:hAnsi="Times New Roman" w:cs="Times New Roman"/>
          <w:sz w:val="24"/>
          <w:szCs w:val="24"/>
          <w:vertAlign w:val="superscript"/>
        </w:rPr>
        <w:t xml:space="preserve"> </w:t>
      </w:r>
      <w:r w:rsidRPr="00336605">
        <w:rPr>
          <w:rStyle w:val="Hyperlink"/>
          <w:rFonts w:ascii="Times New Roman" w:hAnsi="Times New Roman" w:cs="Times New Roman"/>
          <w:sz w:val="24"/>
          <w:szCs w:val="24"/>
        </w:rPr>
        <w:t>pjoseph@hsrc.ac.za</w:t>
      </w:r>
    </w:p>
    <w:p w14:paraId="7C4830C3" w14:textId="456DCB5E" w:rsidR="00B51A37" w:rsidRPr="00FE0B0F" w:rsidRDefault="00B51A37" w:rsidP="000A4C09">
      <w:pPr>
        <w:spacing w:line="240" w:lineRule="auto"/>
        <w:rPr>
          <w:rFonts w:ascii="Times New Roman" w:hAnsi="Times New Roman" w:cs="Times New Roman"/>
          <w:sz w:val="24"/>
          <w:szCs w:val="24"/>
        </w:rPr>
      </w:pPr>
      <w:r w:rsidRPr="00FE0B0F">
        <w:rPr>
          <w:rFonts w:ascii="Times New Roman" w:hAnsi="Times New Roman" w:cs="Times New Roman"/>
          <w:sz w:val="24"/>
          <w:szCs w:val="24"/>
        </w:rPr>
        <w:t>Pumla Dla</w:t>
      </w:r>
      <w:r w:rsidR="004B6AEA" w:rsidRPr="00FE0B0F">
        <w:rPr>
          <w:rFonts w:ascii="Times New Roman" w:hAnsi="Times New Roman" w:cs="Times New Roman"/>
          <w:sz w:val="24"/>
          <w:szCs w:val="24"/>
        </w:rPr>
        <w:t>d</w:t>
      </w:r>
      <w:r w:rsidRPr="00FE0B0F">
        <w:rPr>
          <w:rFonts w:ascii="Times New Roman" w:hAnsi="Times New Roman" w:cs="Times New Roman"/>
          <w:sz w:val="24"/>
          <w:szCs w:val="24"/>
        </w:rPr>
        <w:t>la</w:t>
      </w:r>
      <w:r w:rsidR="00083E9B" w:rsidRPr="00FE0B0F">
        <w:rPr>
          <w:rFonts w:ascii="Times New Roman" w:hAnsi="Times New Roman" w:cs="Times New Roman"/>
          <w:sz w:val="24"/>
          <w:szCs w:val="24"/>
          <w:vertAlign w:val="superscript"/>
        </w:rPr>
        <w:t>5</w:t>
      </w:r>
      <w:r w:rsidRPr="00FE0B0F">
        <w:rPr>
          <w:rFonts w:ascii="Times New Roman" w:hAnsi="Times New Roman" w:cs="Times New Roman"/>
          <w:sz w:val="24"/>
          <w:szCs w:val="24"/>
        </w:rPr>
        <w:t xml:space="preserve"> </w:t>
      </w:r>
      <w:hyperlink r:id="rId10" w:history="1">
        <w:r w:rsidRPr="00FE0B0F">
          <w:rPr>
            <w:rStyle w:val="Hyperlink"/>
            <w:rFonts w:ascii="Times New Roman" w:hAnsi="Times New Roman" w:cs="Times New Roman"/>
            <w:sz w:val="24"/>
            <w:szCs w:val="24"/>
          </w:rPr>
          <w:t>pdladla@hsrc.ac.za</w:t>
        </w:r>
      </w:hyperlink>
      <w:r w:rsidRPr="00FE0B0F">
        <w:rPr>
          <w:rFonts w:ascii="Times New Roman" w:hAnsi="Times New Roman" w:cs="Times New Roman"/>
          <w:sz w:val="24"/>
          <w:szCs w:val="24"/>
        </w:rPr>
        <w:t xml:space="preserve"> </w:t>
      </w:r>
    </w:p>
    <w:p w14:paraId="39286B91" w14:textId="119E2A63" w:rsidR="00100901" w:rsidRPr="00C75DA4" w:rsidRDefault="00100901" w:rsidP="000A4C09">
      <w:pPr>
        <w:spacing w:line="240" w:lineRule="auto"/>
        <w:rPr>
          <w:rFonts w:ascii="Times New Roman" w:hAnsi="Times New Roman" w:cs="Times New Roman"/>
          <w:sz w:val="24"/>
          <w:szCs w:val="24"/>
          <w:lang w:val="it-IT"/>
        </w:rPr>
      </w:pPr>
      <w:r w:rsidRPr="00C75DA4">
        <w:rPr>
          <w:rFonts w:ascii="Times New Roman" w:hAnsi="Times New Roman" w:cs="Times New Roman"/>
          <w:sz w:val="24"/>
          <w:szCs w:val="24"/>
          <w:lang w:val="it-IT"/>
        </w:rPr>
        <w:t>Thulani Ngubane</w:t>
      </w:r>
      <w:r w:rsidR="00083E9B">
        <w:rPr>
          <w:rFonts w:ascii="Times New Roman" w:hAnsi="Times New Roman" w:cs="Times New Roman"/>
          <w:sz w:val="24"/>
          <w:szCs w:val="24"/>
          <w:vertAlign w:val="superscript"/>
          <w:lang w:val="it-IT"/>
        </w:rPr>
        <w:t>5</w:t>
      </w:r>
      <w:r w:rsidRPr="00C75DA4">
        <w:rPr>
          <w:rFonts w:ascii="Times New Roman" w:hAnsi="Times New Roman" w:cs="Times New Roman"/>
          <w:sz w:val="24"/>
          <w:szCs w:val="24"/>
          <w:vertAlign w:val="superscript"/>
          <w:lang w:val="it-IT"/>
        </w:rPr>
        <w:t xml:space="preserve"> </w:t>
      </w:r>
      <w:r w:rsidRPr="00C75DA4">
        <w:rPr>
          <w:rStyle w:val="Hyperlink"/>
          <w:rFonts w:ascii="Times New Roman" w:hAnsi="Times New Roman" w:cs="Times New Roman"/>
          <w:sz w:val="24"/>
          <w:szCs w:val="24"/>
          <w:lang w:val="it-IT"/>
        </w:rPr>
        <w:t>tngubane@hsrc.ac.za</w:t>
      </w:r>
    </w:p>
    <w:p w14:paraId="552987A8" w14:textId="18BFAA01" w:rsidR="00100901" w:rsidRPr="00336605" w:rsidRDefault="00100901" w:rsidP="000A4C09">
      <w:pPr>
        <w:spacing w:line="240" w:lineRule="auto"/>
        <w:rPr>
          <w:rFonts w:ascii="Times New Roman" w:hAnsi="Times New Roman" w:cs="Times New Roman"/>
          <w:sz w:val="24"/>
          <w:szCs w:val="24"/>
        </w:rPr>
      </w:pPr>
      <w:r w:rsidRPr="00336605">
        <w:rPr>
          <w:rFonts w:ascii="Times New Roman" w:hAnsi="Times New Roman" w:cs="Times New Roman"/>
          <w:sz w:val="24"/>
          <w:szCs w:val="24"/>
        </w:rPr>
        <w:t>Victoria Hosegood</w:t>
      </w:r>
      <w:r w:rsidR="000A4C09" w:rsidRPr="00336605">
        <w:rPr>
          <w:rFonts w:ascii="Times New Roman" w:hAnsi="Times New Roman" w:cs="Times New Roman"/>
          <w:sz w:val="24"/>
          <w:szCs w:val="24"/>
          <w:vertAlign w:val="superscript"/>
        </w:rPr>
        <w:t>2</w:t>
      </w:r>
      <w:r w:rsidRPr="00336605">
        <w:rPr>
          <w:rFonts w:ascii="Times New Roman" w:hAnsi="Times New Roman" w:cs="Times New Roman"/>
          <w:sz w:val="24"/>
          <w:szCs w:val="24"/>
          <w:vertAlign w:val="superscript"/>
        </w:rPr>
        <w:t xml:space="preserve"> </w:t>
      </w:r>
      <w:r w:rsidRPr="00336605">
        <w:rPr>
          <w:rStyle w:val="Hyperlink"/>
          <w:rFonts w:ascii="Times New Roman" w:hAnsi="Times New Roman" w:cs="Times New Roman"/>
          <w:sz w:val="24"/>
          <w:szCs w:val="24"/>
        </w:rPr>
        <w:t>V.Hosegood@soton.ac.uk</w:t>
      </w:r>
    </w:p>
    <w:p w14:paraId="65E29193" w14:textId="79AB6AF9" w:rsidR="00100901" w:rsidRPr="00630527" w:rsidRDefault="00100901" w:rsidP="000A4C09">
      <w:pPr>
        <w:spacing w:line="240" w:lineRule="auto"/>
        <w:rPr>
          <w:rFonts w:ascii="Times New Roman" w:hAnsi="Times New Roman" w:cs="Times New Roman"/>
          <w:sz w:val="24"/>
          <w:szCs w:val="24"/>
        </w:rPr>
      </w:pPr>
      <w:r w:rsidRPr="00630527">
        <w:rPr>
          <w:rFonts w:ascii="Times New Roman" w:hAnsi="Times New Roman" w:cs="Times New Roman"/>
          <w:sz w:val="24"/>
          <w:szCs w:val="24"/>
        </w:rPr>
        <w:t>Kat</w:t>
      </w:r>
      <w:r w:rsidR="00630527" w:rsidRPr="00630527">
        <w:rPr>
          <w:rFonts w:ascii="Times New Roman" w:hAnsi="Times New Roman" w:cs="Times New Roman"/>
          <w:sz w:val="24"/>
          <w:szCs w:val="24"/>
        </w:rPr>
        <w:t>heri</w:t>
      </w:r>
      <w:r w:rsidR="00630527">
        <w:rPr>
          <w:rFonts w:ascii="Times New Roman" w:hAnsi="Times New Roman" w:cs="Times New Roman"/>
          <w:sz w:val="24"/>
          <w:szCs w:val="24"/>
        </w:rPr>
        <w:t>n</w:t>
      </w:r>
      <w:r w:rsidRPr="00630527">
        <w:rPr>
          <w:rFonts w:ascii="Times New Roman" w:hAnsi="Times New Roman" w:cs="Times New Roman"/>
          <w:sz w:val="24"/>
          <w:szCs w:val="24"/>
        </w:rPr>
        <w:t>e Morton</w:t>
      </w:r>
      <w:r w:rsidR="00083E9B">
        <w:rPr>
          <w:rFonts w:ascii="Times New Roman" w:hAnsi="Times New Roman" w:cs="Times New Roman"/>
          <w:sz w:val="24"/>
          <w:szCs w:val="24"/>
          <w:vertAlign w:val="superscript"/>
        </w:rPr>
        <w:t>6</w:t>
      </w:r>
      <w:r w:rsidRPr="00630527">
        <w:rPr>
          <w:rFonts w:ascii="Times New Roman" w:hAnsi="Times New Roman" w:cs="Times New Roman"/>
          <w:sz w:val="24"/>
          <w:szCs w:val="24"/>
        </w:rPr>
        <w:t xml:space="preserve"> </w:t>
      </w:r>
      <w:hyperlink r:id="rId11" w:history="1">
        <w:r w:rsidR="00B51A37" w:rsidRPr="00630527">
          <w:rPr>
            <w:rStyle w:val="Hyperlink"/>
            <w:rFonts w:ascii="Times New Roman" w:hAnsi="Times New Roman" w:cs="Times New Roman"/>
            <w:sz w:val="24"/>
            <w:szCs w:val="24"/>
            <w:lang w:eastAsia="en-GB"/>
          </w:rPr>
          <w:t>K.S.Morton@soton.ac.uk</w:t>
        </w:r>
      </w:hyperlink>
      <w:r w:rsidR="00B51A37" w:rsidRPr="00630527">
        <w:rPr>
          <w:rFonts w:ascii="Times New Roman" w:hAnsi="Times New Roman" w:cs="Times New Roman"/>
          <w:sz w:val="24"/>
          <w:szCs w:val="24"/>
          <w:lang w:eastAsia="en-GB"/>
        </w:rPr>
        <w:t xml:space="preserve"> </w:t>
      </w:r>
    </w:p>
    <w:p w14:paraId="35460E46" w14:textId="2DFB45DA" w:rsidR="00100901" w:rsidRPr="00C75DA4" w:rsidRDefault="00100901" w:rsidP="000A4C09">
      <w:pPr>
        <w:spacing w:line="240" w:lineRule="auto"/>
        <w:rPr>
          <w:rFonts w:ascii="Times New Roman" w:hAnsi="Times New Roman" w:cs="Times New Roman"/>
          <w:sz w:val="24"/>
          <w:szCs w:val="24"/>
          <w:lang w:val="nl-NL"/>
        </w:rPr>
      </w:pPr>
      <w:r w:rsidRPr="00C75DA4">
        <w:rPr>
          <w:rFonts w:ascii="Times New Roman" w:hAnsi="Times New Roman" w:cs="Times New Roman"/>
          <w:sz w:val="24"/>
          <w:szCs w:val="24"/>
          <w:lang w:val="nl-NL"/>
        </w:rPr>
        <w:t>Heidi Van Rooyen</w:t>
      </w:r>
      <w:r w:rsidR="00083E9B">
        <w:rPr>
          <w:rFonts w:ascii="Times New Roman" w:hAnsi="Times New Roman" w:cs="Times New Roman"/>
          <w:sz w:val="24"/>
          <w:szCs w:val="24"/>
          <w:vertAlign w:val="superscript"/>
          <w:lang w:val="nl-NL"/>
        </w:rPr>
        <w:t>5</w:t>
      </w:r>
      <w:r w:rsidR="000A4C09" w:rsidRPr="00C75DA4">
        <w:rPr>
          <w:rFonts w:ascii="Times New Roman" w:hAnsi="Times New Roman" w:cs="Times New Roman"/>
          <w:sz w:val="24"/>
          <w:szCs w:val="24"/>
          <w:vertAlign w:val="superscript"/>
          <w:lang w:val="nl-NL"/>
        </w:rPr>
        <w:t>,</w:t>
      </w:r>
      <w:r w:rsidR="00083E9B">
        <w:rPr>
          <w:rFonts w:ascii="Times New Roman" w:hAnsi="Times New Roman" w:cs="Times New Roman"/>
          <w:sz w:val="24"/>
          <w:szCs w:val="24"/>
          <w:vertAlign w:val="superscript"/>
          <w:lang w:val="nl-NL"/>
        </w:rPr>
        <w:t>7</w:t>
      </w:r>
      <w:r w:rsidRPr="00C75DA4">
        <w:rPr>
          <w:rFonts w:ascii="Times New Roman" w:hAnsi="Times New Roman" w:cs="Times New Roman"/>
          <w:sz w:val="24"/>
          <w:szCs w:val="24"/>
          <w:vertAlign w:val="superscript"/>
          <w:lang w:val="nl-NL"/>
        </w:rPr>
        <w:t xml:space="preserve"> </w:t>
      </w:r>
      <w:r w:rsidRPr="00C75DA4">
        <w:rPr>
          <w:rStyle w:val="Hyperlink"/>
          <w:rFonts w:ascii="Times New Roman" w:hAnsi="Times New Roman" w:cs="Times New Roman"/>
          <w:sz w:val="24"/>
          <w:szCs w:val="24"/>
          <w:lang w:val="nl-NL"/>
        </w:rPr>
        <w:t>hvanrooyen@hsrc.ac.za</w:t>
      </w:r>
    </w:p>
    <w:p w14:paraId="15C72D16" w14:textId="4BF5B291" w:rsidR="00100901" w:rsidRPr="00C75DA4" w:rsidRDefault="00100901" w:rsidP="000A4C09">
      <w:pPr>
        <w:spacing w:line="240" w:lineRule="auto"/>
        <w:rPr>
          <w:rFonts w:ascii="Times New Roman" w:hAnsi="Times New Roman" w:cs="Times New Roman"/>
          <w:sz w:val="24"/>
          <w:szCs w:val="24"/>
          <w:lang w:val="nl-NL"/>
        </w:rPr>
      </w:pPr>
      <w:r w:rsidRPr="00C75DA4">
        <w:rPr>
          <w:rFonts w:ascii="Times New Roman" w:hAnsi="Times New Roman" w:cs="Times New Roman"/>
          <w:sz w:val="24"/>
          <w:szCs w:val="24"/>
          <w:lang w:val="nl-NL"/>
        </w:rPr>
        <w:t>Alastair Van Heerden</w:t>
      </w:r>
      <w:r w:rsidR="00083E9B">
        <w:rPr>
          <w:rFonts w:ascii="Times New Roman" w:hAnsi="Times New Roman" w:cs="Times New Roman"/>
          <w:sz w:val="24"/>
          <w:szCs w:val="24"/>
          <w:vertAlign w:val="superscript"/>
          <w:lang w:val="nl-NL"/>
        </w:rPr>
        <w:t>5</w:t>
      </w:r>
      <w:r w:rsidR="000A4C09" w:rsidRPr="00C75DA4">
        <w:rPr>
          <w:rFonts w:ascii="Times New Roman" w:hAnsi="Times New Roman" w:cs="Times New Roman"/>
          <w:sz w:val="24"/>
          <w:szCs w:val="24"/>
          <w:vertAlign w:val="superscript"/>
          <w:lang w:val="nl-NL"/>
        </w:rPr>
        <w:t>,</w:t>
      </w:r>
      <w:r w:rsidR="00083E9B">
        <w:rPr>
          <w:rFonts w:ascii="Times New Roman" w:hAnsi="Times New Roman" w:cs="Times New Roman"/>
          <w:sz w:val="24"/>
          <w:szCs w:val="24"/>
          <w:vertAlign w:val="superscript"/>
          <w:lang w:val="nl-NL"/>
        </w:rPr>
        <w:t>7</w:t>
      </w:r>
      <w:r w:rsidRPr="00C75DA4">
        <w:rPr>
          <w:rFonts w:ascii="Times New Roman" w:hAnsi="Times New Roman" w:cs="Times New Roman"/>
          <w:sz w:val="24"/>
          <w:szCs w:val="24"/>
          <w:vertAlign w:val="superscript"/>
          <w:lang w:val="nl-NL"/>
        </w:rPr>
        <w:t xml:space="preserve"> </w:t>
      </w:r>
      <w:r w:rsidRPr="00C75DA4">
        <w:rPr>
          <w:rStyle w:val="Hyperlink"/>
          <w:rFonts w:ascii="Times New Roman" w:hAnsi="Times New Roman" w:cs="Times New Roman"/>
          <w:sz w:val="24"/>
          <w:szCs w:val="24"/>
          <w:lang w:val="nl-NL"/>
        </w:rPr>
        <w:t>avanheerden@hsrc.ac.za</w:t>
      </w:r>
    </w:p>
    <w:p w14:paraId="2A2709CF" w14:textId="53C1D92B" w:rsidR="00137A71" w:rsidRPr="00336605" w:rsidRDefault="00137A71" w:rsidP="000A4C09">
      <w:pPr>
        <w:spacing w:line="240" w:lineRule="auto"/>
        <w:rPr>
          <w:rFonts w:ascii="Times New Roman" w:hAnsi="Times New Roman" w:cs="Times New Roman"/>
          <w:sz w:val="24"/>
          <w:szCs w:val="24"/>
        </w:rPr>
      </w:pPr>
      <w:r w:rsidRPr="00336605">
        <w:rPr>
          <w:rFonts w:ascii="Times New Roman" w:hAnsi="Times New Roman" w:cs="Times New Roman"/>
          <w:sz w:val="24"/>
          <w:szCs w:val="24"/>
        </w:rPr>
        <w:t>1. CHERISH programme, School of Primary Care, Population Sciences and Medical Education, Faculty of Medicine, University of Southampton, UK</w:t>
      </w:r>
      <w:r w:rsidR="00C556D0">
        <w:rPr>
          <w:rFonts w:ascii="Times New Roman" w:hAnsi="Times New Roman" w:cs="Times New Roman"/>
          <w:sz w:val="24"/>
          <w:szCs w:val="24"/>
        </w:rPr>
        <w:t>.</w:t>
      </w:r>
    </w:p>
    <w:p w14:paraId="36B01CB2" w14:textId="4EB5354A" w:rsidR="00137A71" w:rsidRDefault="00137A71" w:rsidP="000A4C09">
      <w:pPr>
        <w:spacing w:line="240" w:lineRule="auto"/>
        <w:rPr>
          <w:rFonts w:ascii="Times New Roman" w:hAnsi="Times New Roman" w:cs="Times New Roman"/>
          <w:sz w:val="24"/>
          <w:szCs w:val="24"/>
        </w:rPr>
      </w:pPr>
      <w:r w:rsidRPr="00336605">
        <w:rPr>
          <w:rFonts w:ascii="Times New Roman" w:hAnsi="Times New Roman" w:cs="Times New Roman"/>
          <w:sz w:val="24"/>
          <w:szCs w:val="24"/>
        </w:rPr>
        <w:t>2. Department of Social Statistics &amp; Demography, Faculty of Social Sciences, University of Southampton, UK</w:t>
      </w:r>
      <w:r w:rsidR="00C556D0">
        <w:rPr>
          <w:rFonts w:ascii="Times New Roman" w:hAnsi="Times New Roman" w:cs="Times New Roman"/>
          <w:sz w:val="24"/>
          <w:szCs w:val="24"/>
        </w:rPr>
        <w:t>.</w:t>
      </w:r>
    </w:p>
    <w:p w14:paraId="6EF653CC" w14:textId="6A9AF384" w:rsidR="00C556D0" w:rsidRPr="00C556D0" w:rsidRDefault="00083E9B" w:rsidP="000A4C09">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FE0B0F" w:rsidRPr="00042AEB">
        <w:rPr>
          <w:rFonts w:ascii="Times New Roman" w:hAnsi="Times New Roman" w:cs="Times New Roman"/>
          <w:sz w:val="24"/>
          <w:szCs w:val="24"/>
          <w:lang w:val="en-US"/>
        </w:rPr>
        <w:t>Clinical HIV Research Unit</w:t>
      </w:r>
      <w:r w:rsidR="00FE0B0F">
        <w:rPr>
          <w:rFonts w:ascii="Times New Roman" w:hAnsi="Times New Roman" w:cs="Times New Roman"/>
          <w:sz w:val="24"/>
          <w:szCs w:val="24"/>
          <w:lang w:val="en-US"/>
        </w:rPr>
        <w:t xml:space="preserve">, </w:t>
      </w:r>
      <w:r w:rsidR="00C556D0" w:rsidRPr="00C556D0">
        <w:rPr>
          <w:rFonts w:ascii="Times New Roman" w:hAnsi="Times New Roman" w:cs="Times New Roman"/>
          <w:sz w:val="24"/>
          <w:szCs w:val="24"/>
        </w:rPr>
        <w:t>University of the Witwatersrand</w:t>
      </w:r>
      <w:r w:rsidR="00C556D0">
        <w:rPr>
          <w:rFonts w:ascii="Times New Roman" w:hAnsi="Times New Roman" w:cs="Times New Roman"/>
          <w:sz w:val="24"/>
          <w:szCs w:val="24"/>
        </w:rPr>
        <w:t>, South Africa.</w:t>
      </w:r>
    </w:p>
    <w:p w14:paraId="587B0346" w14:textId="52DF18A8" w:rsidR="00083E9B" w:rsidRPr="00336605" w:rsidRDefault="00083E9B" w:rsidP="000A4C09">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083E9B">
        <w:rPr>
          <w:rFonts w:ascii="Times New Roman" w:hAnsi="Times New Roman" w:cs="Times New Roman" w:hint="eastAsia"/>
          <w:sz w:val="24"/>
          <w:szCs w:val="24"/>
        </w:rPr>
        <w:t>School</w:t>
      </w:r>
      <w:r w:rsidRPr="00083E9B">
        <w:rPr>
          <w:rFonts w:ascii="Times New Roman" w:hAnsi="Times New Roman" w:cs="Times New Roman"/>
          <w:sz w:val="24"/>
          <w:szCs w:val="24"/>
        </w:rPr>
        <w:t xml:space="preserve"> of Geography and Planning, Sun </w:t>
      </w:r>
      <w:proofErr w:type="spellStart"/>
      <w:r w:rsidRPr="00083E9B">
        <w:rPr>
          <w:rFonts w:ascii="Times New Roman" w:hAnsi="Times New Roman" w:cs="Times New Roman"/>
          <w:sz w:val="24"/>
          <w:szCs w:val="24"/>
        </w:rPr>
        <w:t>Yat-sen</w:t>
      </w:r>
      <w:proofErr w:type="spellEnd"/>
      <w:r w:rsidRPr="00083E9B">
        <w:rPr>
          <w:rFonts w:ascii="Times New Roman" w:hAnsi="Times New Roman" w:cs="Times New Roman"/>
          <w:sz w:val="24"/>
          <w:szCs w:val="24"/>
        </w:rPr>
        <w:t xml:space="preserve"> University, China</w:t>
      </w:r>
      <w:r w:rsidR="00C556D0">
        <w:rPr>
          <w:rFonts w:ascii="Times New Roman" w:hAnsi="Times New Roman" w:cs="Times New Roman"/>
          <w:sz w:val="24"/>
          <w:szCs w:val="24"/>
        </w:rPr>
        <w:t>.</w:t>
      </w:r>
    </w:p>
    <w:p w14:paraId="30B72639" w14:textId="52989546" w:rsidR="00137A71" w:rsidRDefault="00083E9B" w:rsidP="000A4C09">
      <w:pPr>
        <w:spacing w:line="240" w:lineRule="auto"/>
        <w:rPr>
          <w:rFonts w:ascii="Times New Roman" w:hAnsi="Times New Roman" w:cs="Times New Roman"/>
          <w:sz w:val="24"/>
          <w:szCs w:val="24"/>
        </w:rPr>
      </w:pPr>
      <w:r>
        <w:rPr>
          <w:rFonts w:ascii="Times New Roman" w:hAnsi="Times New Roman" w:cs="Times New Roman"/>
          <w:sz w:val="24"/>
          <w:szCs w:val="24"/>
        </w:rPr>
        <w:t>5.</w:t>
      </w:r>
      <w:r w:rsidR="000A4C09" w:rsidRPr="00336605">
        <w:rPr>
          <w:rFonts w:ascii="Times New Roman" w:hAnsi="Times New Roman" w:cs="Times New Roman"/>
          <w:sz w:val="24"/>
          <w:szCs w:val="24"/>
        </w:rPr>
        <w:t xml:space="preserve"> </w:t>
      </w:r>
      <w:r w:rsidR="00137A71" w:rsidRPr="00336605">
        <w:rPr>
          <w:rFonts w:ascii="Times New Roman" w:hAnsi="Times New Roman" w:cs="Times New Roman"/>
          <w:sz w:val="24"/>
          <w:szCs w:val="24"/>
        </w:rPr>
        <w:t xml:space="preserve">Human Sciences Research Council, </w:t>
      </w:r>
      <w:proofErr w:type="spellStart"/>
      <w:r w:rsidR="00137A71" w:rsidRPr="00336605">
        <w:rPr>
          <w:rFonts w:ascii="Times New Roman" w:hAnsi="Times New Roman" w:cs="Times New Roman"/>
          <w:sz w:val="24"/>
          <w:szCs w:val="24"/>
        </w:rPr>
        <w:t>Sweetwaters</w:t>
      </w:r>
      <w:proofErr w:type="spellEnd"/>
      <w:r w:rsidR="00137A71" w:rsidRPr="00336605">
        <w:rPr>
          <w:rFonts w:ascii="Times New Roman" w:hAnsi="Times New Roman" w:cs="Times New Roman"/>
          <w:sz w:val="24"/>
          <w:szCs w:val="24"/>
        </w:rPr>
        <w:t xml:space="preserve">, KwaZulu-Natal, South Africa. </w:t>
      </w:r>
    </w:p>
    <w:p w14:paraId="06E82699" w14:textId="748EF917" w:rsidR="00137A71" w:rsidRPr="00336605" w:rsidRDefault="00083E9B" w:rsidP="000A4C09">
      <w:pPr>
        <w:spacing w:line="240" w:lineRule="auto"/>
        <w:rPr>
          <w:rFonts w:ascii="Times New Roman" w:hAnsi="Times New Roman" w:cs="Times New Roman"/>
          <w:sz w:val="24"/>
          <w:szCs w:val="24"/>
        </w:rPr>
      </w:pPr>
      <w:r>
        <w:rPr>
          <w:rFonts w:ascii="Times New Roman" w:hAnsi="Times New Roman" w:cs="Times New Roman"/>
          <w:sz w:val="24"/>
          <w:szCs w:val="24"/>
        </w:rPr>
        <w:t>6</w:t>
      </w:r>
      <w:r w:rsidR="000A4C09" w:rsidRPr="00336605">
        <w:rPr>
          <w:rFonts w:ascii="Times New Roman" w:hAnsi="Times New Roman" w:cs="Times New Roman"/>
          <w:sz w:val="24"/>
          <w:szCs w:val="24"/>
        </w:rPr>
        <w:t xml:space="preserve">. </w:t>
      </w:r>
      <w:r w:rsidR="00137A71" w:rsidRPr="00336605">
        <w:rPr>
          <w:rFonts w:ascii="Times New Roman" w:hAnsi="Times New Roman" w:cs="Times New Roman"/>
          <w:sz w:val="24"/>
          <w:szCs w:val="24"/>
        </w:rPr>
        <w:t xml:space="preserve">School of </w:t>
      </w:r>
      <w:r w:rsidR="00402CE3">
        <w:rPr>
          <w:rFonts w:ascii="Times New Roman" w:hAnsi="Times New Roman" w:cs="Times New Roman"/>
          <w:sz w:val="24"/>
          <w:szCs w:val="24"/>
        </w:rPr>
        <w:t>Health Sciences</w:t>
      </w:r>
      <w:r w:rsidR="00137A71" w:rsidRPr="00336605">
        <w:rPr>
          <w:rFonts w:ascii="Times New Roman" w:hAnsi="Times New Roman" w:cs="Times New Roman"/>
          <w:sz w:val="24"/>
          <w:szCs w:val="24"/>
        </w:rPr>
        <w:t xml:space="preserve">, University of Southampton, UK. </w:t>
      </w:r>
    </w:p>
    <w:p w14:paraId="6C6DF648" w14:textId="6E17DB8D" w:rsidR="00137A71" w:rsidRPr="00336605" w:rsidRDefault="00083E9B" w:rsidP="000A4C09">
      <w:pPr>
        <w:spacing w:line="240" w:lineRule="auto"/>
        <w:rPr>
          <w:rFonts w:ascii="Times New Roman" w:hAnsi="Times New Roman" w:cs="Times New Roman"/>
          <w:sz w:val="24"/>
          <w:szCs w:val="24"/>
        </w:rPr>
      </w:pPr>
      <w:r>
        <w:rPr>
          <w:rFonts w:ascii="Times New Roman" w:hAnsi="Times New Roman" w:cs="Times New Roman"/>
          <w:sz w:val="24"/>
          <w:szCs w:val="24"/>
        </w:rPr>
        <w:t>7</w:t>
      </w:r>
      <w:r w:rsidR="00137A71" w:rsidRPr="00336605">
        <w:rPr>
          <w:rFonts w:ascii="Times New Roman" w:hAnsi="Times New Roman" w:cs="Times New Roman"/>
          <w:sz w:val="24"/>
          <w:szCs w:val="24"/>
        </w:rPr>
        <w:t>. SAMRC-WITS Developmental Pathways for Health Research Unit, Faculty of Health Sciences, University of the Witwatersrand, South Africa.</w:t>
      </w:r>
    </w:p>
    <w:p w14:paraId="518E14F4" w14:textId="77777777" w:rsidR="00137A71" w:rsidRPr="00336605" w:rsidRDefault="00137A71" w:rsidP="000A4C09">
      <w:pPr>
        <w:spacing w:line="240" w:lineRule="auto"/>
      </w:pPr>
    </w:p>
    <w:p w14:paraId="3B1AC0E2" w14:textId="71DD34CC" w:rsidR="00137A71" w:rsidRPr="00336605" w:rsidRDefault="00137A71" w:rsidP="000A4C09">
      <w:pPr>
        <w:spacing w:before="240" w:line="240" w:lineRule="auto"/>
        <w:jc w:val="both"/>
        <w:rPr>
          <w:rFonts w:ascii="Times New Roman" w:hAnsi="Times New Roman" w:cs="Times New Roman"/>
          <w:sz w:val="24"/>
          <w:szCs w:val="24"/>
        </w:rPr>
      </w:pPr>
      <w:r w:rsidRPr="00336605">
        <w:rPr>
          <w:rFonts w:ascii="Times New Roman" w:hAnsi="Times New Roman" w:cs="Times New Roman"/>
          <w:sz w:val="24"/>
          <w:szCs w:val="24"/>
        </w:rPr>
        <w:t xml:space="preserve">*Corresponding author: </w:t>
      </w:r>
      <w:hyperlink r:id="rId12" w:history="1">
        <w:r w:rsidR="00B51A37" w:rsidRPr="00336605">
          <w:rPr>
            <w:rStyle w:val="Hyperlink"/>
            <w:rFonts w:ascii="Times New Roman" w:hAnsi="Times New Roman" w:cs="Times New Roman"/>
            <w:sz w:val="24"/>
            <w:szCs w:val="24"/>
          </w:rPr>
          <w:t>n.mcgrath@soton.ac.uk</w:t>
        </w:r>
      </w:hyperlink>
      <w:r w:rsidR="000A4C09" w:rsidRPr="00336605">
        <w:rPr>
          <w:rStyle w:val="Hyperlink"/>
          <w:rFonts w:ascii="Times New Roman" w:hAnsi="Times New Roman" w:cs="Times New Roman"/>
          <w:sz w:val="24"/>
          <w:szCs w:val="24"/>
        </w:rPr>
        <w:t xml:space="preserve"> </w:t>
      </w:r>
    </w:p>
    <w:p w14:paraId="2A117830" w14:textId="4F18D4B9" w:rsidR="004D15ED" w:rsidRPr="00336605" w:rsidRDefault="000A4C09" w:rsidP="004D15ED">
      <w:pPr>
        <w:rPr>
          <w:rStyle w:val="Heading1Char"/>
          <w:rFonts w:asciiTheme="minorHAnsi" w:eastAsiaTheme="minorHAnsi" w:hAnsiTheme="minorHAnsi" w:cstheme="minorBidi"/>
          <w:b w:val="0"/>
          <w:bCs w:val="0"/>
          <w:kern w:val="0"/>
          <w:sz w:val="22"/>
          <w:szCs w:val="22"/>
          <w:lang w:val="en-GB" w:eastAsia="en-US"/>
        </w:rPr>
      </w:pPr>
      <w:r w:rsidRPr="00336605">
        <w:br w:type="page"/>
      </w:r>
    </w:p>
    <w:p w14:paraId="197DFA96" w14:textId="17B0BF44" w:rsidR="004D15ED" w:rsidRPr="00336605" w:rsidRDefault="004D15ED" w:rsidP="004D15ED">
      <w:pPr>
        <w:pStyle w:val="Heading1"/>
        <w:rPr>
          <w:rFonts w:ascii="Times New Roman" w:hAnsi="Times New Roman"/>
          <w:sz w:val="24"/>
          <w:szCs w:val="24"/>
          <w:lang w:val="en-GB"/>
        </w:rPr>
      </w:pPr>
      <w:r w:rsidRPr="00336605">
        <w:rPr>
          <w:rFonts w:ascii="Times New Roman" w:hAnsi="Times New Roman"/>
          <w:sz w:val="24"/>
          <w:szCs w:val="24"/>
          <w:lang w:val="en-GB"/>
        </w:rPr>
        <w:lastRenderedPageBreak/>
        <w:t>ABSTRACT</w:t>
      </w:r>
    </w:p>
    <w:p w14:paraId="0F57B3BD" w14:textId="52DDD398" w:rsidR="00A80D20" w:rsidRPr="00336605" w:rsidRDefault="006178C9" w:rsidP="006026A2">
      <w:pPr>
        <w:spacing w:after="0" w:line="360" w:lineRule="auto"/>
        <w:jc w:val="both"/>
        <w:rPr>
          <w:rFonts w:ascii="Times New Roman" w:hAnsi="Times New Roman" w:cs="Times New Roman"/>
          <w:sz w:val="24"/>
          <w:szCs w:val="24"/>
        </w:rPr>
      </w:pPr>
      <w:r w:rsidRPr="00336605">
        <w:rPr>
          <w:rFonts w:ascii="Times New Roman" w:hAnsi="Times New Roman" w:cs="Times New Roman"/>
          <w:b/>
          <w:bCs/>
          <w:sz w:val="24"/>
          <w:szCs w:val="24"/>
        </w:rPr>
        <w:t>Background:</w:t>
      </w:r>
      <w:r w:rsidRPr="00336605">
        <w:rPr>
          <w:rFonts w:ascii="Times New Roman" w:hAnsi="Times New Roman" w:cs="Times New Roman"/>
          <w:sz w:val="24"/>
          <w:szCs w:val="24"/>
        </w:rPr>
        <w:t xml:space="preserve"> </w:t>
      </w:r>
      <w:r w:rsidR="00A80D20" w:rsidRPr="00336605">
        <w:rPr>
          <w:rFonts w:ascii="Times New Roman" w:hAnsi="Times New Roman" w:cs="Times New Roman"/>
          <w:sz w:val="24"/>
          <w:szCs w:val="24"/>
        </w:rPr>
        <w:t xml:space="preserve">Between 2012 and 2015, the </w:t>
      </w:r>
      <w:proofErr w:type="spellStart"/>
      <w:r w:rsidR="00A80D20" w:rsidRPr="00336605">
        <w:rPr>
          <w:rFonts w:ascii="Times New Roman" w:hAnsi="Times New Roman" w:cs="Times New Roman"/>
          <w:sz w:val="24"/>
          <w:szCs w:val="24"/>
        </w:rPr>
        <w:t>Uthando</w:t>
      </w:r>
      <w:proofErr w:type="spellEnd"/>
      <w:r w:rsidR="00A80D20" w:rsidRPr="00336605">
        <w:rPr>
          <w:rFonts w:ascii="Times New Roman" w:hAnsi="Times New Roman" w:cs="Times New Roman"/>
          <w:sz w:val="24"/>
          <w:szCs w:val="24"/>
        </w:rPr>
        <w:t xml:space="preserve"> </w:t>
      </w:r>
      <w:proofErr w:type="spellStart"/>
      <w:r w:rsidR="00A80D20" w:rsidRPr="00336605">
        <w:rPr>
          <w:rFonts w:ascii="Times New Roman" w:hAnsi="Times New Roman" w:cs="Times New Roman"/>
          <w:sz w:val="24"/>
          <w:szCs w:val="24"/>
        </w:rPr>
        <w:t>Lwethu</w:t>
      </w:r>
      <w:proofErr w:type="spellEnd"/>
      <w:r w:rsidR="00A80D20" w:rsidRPr="00336605">
        <w:rPr>
          <w:rFonts w:ascii="Times New Roman" w:hAnsi="Times New Roman" w:cs="Times New Roman"/>
          <w:sz w:val="24"/>
          <w:szCs w:val="24"/>
        </w:rPr>
        <w:t xml:space="preserve"> </w:t>
      </w:r>
      <w:r w:rsidR="004F4E06" w:rsidRPr="00336605">
        <w:rPr>
          <w:rFonts w:ascii="Times New Roman" w:hAnsi="Times New Roman" w:cs="Times New Roman"/>
          <w:sz w:val="24"/>
          <w:szCs w:val="24"/>
        </w:rPr>
        <w:t xml:space="preserve">(UL) </w:t>
      </w:r>
      <w:r w:rsidR="00D75609">
        <w:rPr>
          <w:rFonts w:ascii="Times New Roman" w:hAnsi="Times New Roman" w:cs="Times New Roman"/>
          <w:sz w:val="24"/>
          <w:szCs w:val="24"/>
        </w:rPr>
        <w:t>s</w:t>
      </w:r>
      <w:r w:rsidR="00D75609" w:rsidRPr="00336605">
        <w:rPr>
          <w:rFonts w:ascii="Times New Roman" w:hAnsi="Times New Roman" w:cs="Times New Roman"/>
          <w:sz w:val="24"/>
          <w:szCs w:val="24"/>
        </w:rPr>
        <w:t xml:space="preserve">tudy </w:t>
      </w:r>
      <w:r w:rsidR="006B4FD0" w:rsidRPr="00336605">
        <w:rPr>
          <w:rFonts w:ascii="Times New Roman" w:hAnsi="Times New Roman" w:cs="Times New Roman"/>
          <w:sz w:val="24"/>
          <w:szCs w:val="24"/>
        </w:rPr>
        <w:t>demonstrated that a theory-based behavioural couples-focused intervention significantly increased participation in couples HIV</w:t>
      </w:r>
      <w:r w:rsidR="00162743">
        <w:rPr>
          <w:rFonts w:ascii="Times New Roman" w:hAnsi="Times New Roman" w:cs="Times New Roman"/>
          <w:sz w:val="24"/>
          <w:szCs w:val="24"/>
        </w:rPr>
        <w:t xml:space="preserve"> </w:t>
      </w:r>
      <w:r w:rsidR="006B4FD0" w:rsidRPr="00336605">
        <w:rPr>
          <w:rFonts w:ascii="Times New Roman" w:hAnsi="Times New Roman" w:cs="Times New Roman"/>
          <w:sz w:val="24"/>
          <w:szCs w:val="24"/>
        </w:rPr>
        <w:t xml:space="preserve">testing and counselling (CHTC) among South African couples who had never </w:t>
      </w:r>
      <w:r w:rsidR="0085476D" w:rsidRPr="00336605">
        <w:rPr>
          <w:rFonts w:ascii="Times New Roman" w:hAnsi="Times New Roman" w:cs="Times New Roman"/>
          <w:sz w:val="24"/>
          <w:szCs w:val="24"/>
        </w:rPr>
        <w:t xml:space="preserve">previously </w:t>
      </w:r>
      <w:r w:rsidR="006B4FD0" w:rsidRPr="00336605">
        <w:rPr>
          <w:rFonts w:ascii="Times New Roman" w:hAnsi="Times New Roman" w:cs="Times New Roman"/>
          <w:sz w:val="24"/>
          <w:szCs w:val="24"/>
        </w:rPr>
        <w:t xml:space="preserve">tested for HIV together or mutually disclosed their HIV status, </w:t>
      </w:r>
      <w:r w:rsidR="00A80D20" w:rsidRPr="00336605">
        <w:rPr>
          <w:rFonts w:ascii="Times New Roman" w:hAnsi="Times New Roman" w:cs="Times New Roman"/>
          <w:sz w:val="24"/>
          <w:szCs w:val="24"/>
        </w:rPr>
        <w:t xml:space="preserve">42% compared to </w:t>
      </w:r>
      <w:r w:rsidR="004408EE" w:rsidRPr="00336605">
        <w:rPr>
          <w:rFonts w:ascii="Times New Roman" w:hAnsi="Times New Roman" w:cs="Times New Roman"/>
          <w:sz w:val="24"/>
          <w:szCs w:val="24"/>
        </w:rPr>
        <w:t>12%</w:t>
      </w:r>
      <w:r w:rsidR="00A713D5" w:rsidRPr="00336605">
        <w:rPr>
          <w:rFonts w:ascii="Times New Roman" w:hAnsi="Times New Roman" w:cs="Times New Roman"/>
          <w:sz w:val="24"/>
          <w:szCs w:val="24"/>
        </w:rPr>
        <w:t xml:space="preserve"> </w:t>
      </w:r>
      <w:r w:rsidR="004408EE" w:rsidRPr="00336605">
        <w:rPr>
          <w:rFonts w:ascii="Times New Roman" w:hAnsi="Times New Roman" w:cs="Times New Roman"/>
          <w:sz w:val="24"/>
          <w:szCs w:val="24"/>
        </w:rPr>
        <w:t xml:space="preserve">of </w:t>
      </w:r>
      <w:r w:rsidR="00A80D20" w:rsidRPr="00336605">
        <w:rPr>
          <w:rFonts w:ascii="Times New Roman" w:hAnsi="Times New Roman" w:cs="Times New Roman"/>
          <w:sz w:val="24"/>
          <w:szCs w:val="24"/>
        </w:rPr>
        <w:t>the control group</w:t>
      </w:r>
      <w:r w:rsidR="006B4FD0" w:rsidRPr="00336605">
        <w:rPr>
          <w:rFonts w:ascii="Times New Roman" w:hAnsi="Times New Roman" w:cs="Times New Roman"/>
          <w:sz w:val="24"/>
          <w:szCs w:val="24"/>
        </w:rPr>
        <w:t xml:space="preserve"> at 9 months follow-up</w:t>
      </w:r>
      <w:r w:rsidR="00A80D20" w:rsidRPr="00336605">
        <w:rPr>
          <w:rFonts w:ascii="Times New Roman" w:hAnsi="Times New Roman" w:cs="Times New Roman"/>
          <w:sz w:val="24"/>
          <w:szCs w:val="24"/>
        </w:rPr>
        <w:t xml:space="preserve">. </w:t>
      </w:r>
      <w:r w:rsidR="00311867" w:rsidRPr="00336605">
        <w:rPr>
          <w:rFonts w:ascii="Times New Roman" w:hAnsi="Times New Roman" w:cs="Times New Roman"/>
          <w:sz w:val="24"/>
          <w:szCs w:val="24"/>
        </w:rPr>
        <w:t xml:space="preserve">Although effective, we were nonetheless concerned that </w:t>
      </w:r>
      <w:r w:rsidR="00DA70AB" w:rsidRPr="00336605">
        <w:rPr>
          <w:rFonts w:ascii="Times New Roman" w:hAnsi="Times New Roman" w:cs="Times New Roman"/>
          <w:sz w:val="24"/>
          <w:szCs w:val="24"/>
        </w:rPr>
        <w:t>in this high prevalence setting the majority (</w:t>
      </w:r>
      <w:r w:rsidR="00311867" w:rsidRPr="00336605">
        <w:rPr>
          <w:rFonts w:ascii="Times New Roman" w:hAnsi="Times New Roman" w:cs="Times New Roman"/>
          <w:sz w:val="24"/>
          <w:szCs w:val="24"/>
        </w:rPr>
        <w:t>58%</w:t>
      </w:r>
      <w:r w:rsidR="00DA70AB" w:rsidRPr="00336605">
        <w:rPr>
          <w:rFonts w:ascii="Times New Roman" w:hAnsi="Times New Roman" w:cs="Times New Roman"/>
          <w:sz w:val="24"/>
          <w:szCs w:val="24"/>
        </w:rPr>
        <w:t>)</w:t>
      </w:r>
      <w:r w:rsidR="00311867" w:rsidRPr="00336605">
        <w:rPr>
          <w:rFonts w:ascii="Times New Roman" w:hAnsi="Times New Roman" w:cs="Times New Roman"/>
          <w:sz w:val="24"/>
          <w:szCs w:val="24"/>
        </w:rPr>
        <w:t xml:space="preserve"> of intervention couples chose</w:t>
      </w:r>
      <w:r w:rsidR="00DA70AB" w:rsidRPr="00336605">
        <w:rPr>
          <w:rFonts w:ascii="Times New Roman" w:hAnsi="Times New Roman" w:cs="Times New Roman"/>
          <w:sz w:val="24"/>
          <w:szCs w:val="24"/>
        </w:rPr>
        <w:t xml:space="preserve"> not</w:t>
      </w:r>
      <w:r w:rsidR="00311867" w:rsidRPr="00336605">
        <w:rPr>
          <w:rFonts w:ascii="Times New Roman" w:hAnsi="Times New Roman" w:cs="Times New Roman"/>
          <w:sz w:val="24"/>
          <w:szCs w:val="24"/>
        </w:rPr>
        <w:t xml:space="preserve"> to test together. </w:t>
      </w:r>
      <w:r w:rsidR="002422DD" w:rsidRPr="00336605">
        <w:rPr>
          <w:rFonts w:ascii="Times New Roman" w:hAnsi="Times New Roman" w:cs="Times New Roman"/>
          <w:sz w:val="24"/>
          <w:szCs w:val="24"/>
        </w:rPr>
        <w:t>In response</w:t>
      </w:r>
      <w:r w:rsidR="00311867" w:rsidRPr="00336605">
        <w:rPr>
          <w:rFonts w:ascii="Times New Roman" w:hAnsi="Times New Roman" w:cs="Times New Roman"/>
          <w:sz w:val="24"/>
          <w:szCs w:val="24"/>
        </w:rPr>
        <w:t xml:space="preserve"> </w:t>
      </w:r>
      <w:r w:rsidR="004408EE" w:rsidRPr="00336605">
        <w:rPr>
          <w:rFonts w:ascii="Times New Roman" w:hAnsi="Times New Roman" w:cs="Times New Roman"/>
          <w:sz w:val="24"/>
          <w:szCs w:val="24"/>
        </w:rPr>
        <w:t>w</w:t>
      </w:r>
      <w:r w:rsidR="00A80D20" w:rsidRPr="00336605">
        <w:rPr>
          <w:rFonts w:ascii="Times New Roman" w:hAnsi="Times New Roman" w:cs="Times New Roman"/>
          <w:sz w:val="24"/>
          <w:szCs w:val="24"/>
        </w:rPr>
        <w:t xml:space="preserve">e optimised the </w:t>
      </w:r>
      <w:r w:rsidR="00F7080A" w:rsidRPr="00336605">
        <w:rPr>
          <w:rFonts w:ascii="Times New Roman" w:hAnsi="Times New Roman" w:cs="Times New Roman"/>
          <w:sz w:val="24"/>
          <w:szCs w:val="24"/>
        </w:rPr>
        <w:t>UL</w:t>
      </w:r>
      <w:r w:rsidR="00A80D20" w:rsidRPr="00336605">
        <w:rPr>
          <w:rFonts w:ascii="Times New Roman" w:hAnsi="Times New Roman" w:cs="Times New Roman"/>
          <w:sz w:val="24"/>
          <w:szCs w:val="24"/>
        </w:rPr>
        <w:t xml:space="preserve"> intervention</w:t>
      </w:r>
      <w:r w:rsidR="00311867" w:rsidRPr="00336605">
        <w:rPr>
          <w:rFonts w:ascii="Times New Roman" w:hAnsi="Times New Roman" w:cs="Times New Roman"/>
          <w:sz w:val="24"/>
          <w:szCs w:val="24"/>
        </w:rPr>
        <w:t xml:space="preserve"> and in a </w:t>
      </w:r>
      <w:r w:rsidR="0004028A" w:rsidRPr="00336605">
        <w:rPr>
          <w:rFonts w:ascii="Times New Roman" w:hAnsi="Times New Roman" w:cs="Times New Roman"/>
          <w:sz w:val="24"/>
          <w:szCs w:val="24"/>
        </w:rPr>
        <w:t>new</w:t>
      </w:r>
      <w:r w:rsidR="00311867" w:rsidRPr="00336605">
        <w:rPr>
          <w:rFonts w:ascii="Times New Roman" w:hAnsi="Times New Roman" w:cs="Times New Roman"/>
          <w:sz w:val="24"/>
          <w:szCs w:val="24"/>
        </w:rPr>
        <w:t xml:space="preserve"> study, </w:t>
      </w:r>
      <w:r w:rsidR="00120280" w:rsidRPr="00336605">
        <w:rPr>
          <w:rFonts w:ascii="Times New Roman" w:hAnsi="Times New Roman" w:cs="Times New Roman"/>
          <w:sz w:val="24"/>
          <w:szCs w:val="24"/>
        </w:rPr>
        <w:t>‘</w:t>
      </w:r>
      <w:proofErr w:type="spellStart"/>
      <w:r w:rsidR="00120280" w:rsidRPr="00336605">
        <w:rPr>
          <w:rFonts w:ascii="Times New Roman" w:hAnsi="Times New Roman" w:cs="Times New Roman"/>
          <w:sz w:val="24"/>
          <w:szCs w:val="24"/>
        </w:rPr>
        <w:t>Igugu</w:t>
      </w:r>
      <w:proofErr w:type="spellEnd"/>
      <w:r w:rsidR="00120280" w:rsidRPr="00336605">
        <w:rPr>
          <w:rFonts w:ascii="Times New Roman" w:hAnsi="Times New Roman" w:cs="Times New Roman"/>
          <w:sz w:val="24"/>
          <w:szCs w:val="24"/>
        </w:rPr>
        <w:t xml:space="preserve"> </w:t>
      </w:r>
      <w:proofErr w:type="spellStart"/>
      <w:r w:rsidR="00120280" w:rsidRPr="00336605">
        <w:rPr>
          <w:rFonts w:ascii="Times New Roman" w:hAnsi="Times New Roman" w:cs="Times New Roman"/>
          <w:sz w:val="24"/>
          <w:szCs w:val="24"/>
        </w:rPr>
        <w:t>Lethu</w:t>
      </w:r>
      <w:proofErr w:type="spellEnd"/>
      <w:r w:rsidR="00120280" w:rsidRPr="00336605">
        <w:rPr>
          <w:rFonts w:ascii="Times New Roman" w:hAnsi="Times New Roman" w:cs="Times New Roman"/>
          <w:sz w:val="24"/>
          <w:szCs w:val="24"/>
        </w:rPr>
        <w:t xml:space="preserve">’, </w:t>
      </w:r>
      <w:r w:rsidR="00311867" w:rsidRPr="00336605">
        <w:rPr>
          <w:rFonts w:ascii="Times New Roman" w:hAnsi="Times New Roman" w:cs="Times New Roman"/>
          <w:sz w:val="24"/>
          <w:szCs w:val="24"/>
        </w:rPr>
        <w:t xml:space="preserve">we are </w:t>
      </w:r>
      <w:r w:rsidR="00A80D20" w:rsidRPr="00336605">
        <w:rPr>
          <w:rFonts w:ascii="Times New Roman" w:hAnsi="Times New Roman" w:cs="Times New Roman"/>
          <w:sz w:val="24"/>
          <w:szCs w:val="24"/>
        </w:rPr>
        <w:t>evaluat</w:t>
      </w:r>
      <w:r w:rsidR="00311867" w:rsidRPr="00336605">
        <w:rPr>
          <w:rFonts w:ascii="Times New Roman" w:hAnsi="Times New Roman" w:cs="Times New Roman"/>
          <w:sz w:val="24"/>
          <w:szCs w:val="24"/>
        </w:rPr>
        <w:t>ing</w:t>
      </w:r>
      <w:r w:rsidR="00A80D20" w:rsidRPr="00336605">
        <w:rPr>
          <w:rFonts w:ascii="Times New Roman" w:hAnsi="Times New Roman" w:cs="Times New Roman"/>
          <w:sz w:val="24"/>
          <w:szCs w:val="24"/>
        </w:rPr>
        <w:t xml:space="preserve"> the </w:t>
      </w:r>
      <w:r w:rsidR="00311867" w:rsidRPr="00336605">
        <w:rPr>
          <w:rFonts w:ascii="Times New Roman" w:hAnsi="Times New Roman" w:cs="Times New Roman"/>
          <w:sz w:val="24"/>
          <w:szCs w:val="24"/>
        </w:rPr>
        <w:t xml:space="preserve">success of the </w:t>
      </w:r>
      <w:r w:rsidR="00036061" w:rsidRPr="00336605">
        <w:rPr>
          <w:rFonts w:ascii="Times New Roman" w:hAnsi="Times New Roman" w:cs="Times New Roman"/>
          <w:sz w:val="24"/>
          <w:szCs w:val="24"/>
        </w:rPr>
        <w:t xml:space="preserve">optimised </w:t>
      </w:r>
      <w:r w:rsidR="00A80D20" w:rsidRPr="00336605">
        <w:rPr>
          <w:rFonts w:ascii="Times New Roman" w:hAnsi="Times New Roman" w:cs="Times New Roman"/>
          <w:sz w:val="24"/>
          <w:szCs w:val="24"/>
        </w:rPr>
        <w:t>intervention in promoting CHTC.</w:t>
      </w:r>
    </w:p>
    <w:p w14:paraId="05DB9B7D" w14:textId="5B6F1E70" w:rsidR="00FA7306" w:rsidRPr="00336605" w:rsidRDefault="00FA7306" w:rsidP="006026A2">
      <w:pPr>
        <w:autoSpaceDE w:val="0"/>
        <w:autoSpaceDN w:val="0"/>
        <w:adjustRightInd w:val="0"/>
        <w:spacing w:after="0" w:line="360" w:lineRule="auto"/>
        <w:jc w:val="both"/>
        <w:rPr>
          <w:rFonts w:ascii="Times New Roman" w:hAnsi="Times New Roman" w:cs="Times New Roman"/>
          <w:sz w:val="24"/>
          <w:szCs w:val="24"/>
        </w:rPr>
      </w:pPr>
      <w:r w:rsidRPr="00336605">
        <w:rPr>
          <w:rFonts w:ascii="Times New Roman" w:hAnsi="Times New Roman" w:cs="Times New Roman"/>
          <w:b/>
          <w:bCs/>
          <w:sz w:val="24"/>
          <w:szCs w:val="24"/>
        </w:rPr>
        <w:t>Methods:</w:t>
      </w:r>
      <w:r w:rsidRPr="00336605">
        <w:rPr>
          <w:rFonts w:ascii="Times New Roman" w:hAnsi="Times New Roman" w:cs="Times New Roman"/>
          <w:sz w:val="24"/>
          <w:szCs w:val="24"/>
        </w:rPr>
        <w:t xml:space="preserve"> </w:t>
      </w:r>
      <w:r w:rsidR="004408EE" w:rsidRPr="00336605">
        <w:rPr>
          <w:rFonts w:ascii="Times New Roman" w:hAnsi="Times New Roman" w:cs="Times New Roman"/>
          <w:sz w:val="24"/>
          <w:szCs w:val="24"/>
        </w:rPr>
        <w:t>180 h</w:t>
      </w:r>
      <w:r w:rsidRPr="00336605">
        <w:rPr>
          <w:rFonts w:ascii="Times New Roman" w:hAnsi="Times New Roman" w:cs="Times New Roman"/>
          <w:sz w:val="24"/>
          <w:szCs w:val="24"/>
        </w:rPr>
        <w:t>eterosexual couples</w:t>
      </w:r>
      <w:r w:rsidR="00311867" w:rsidRPr="00336605">
        <w:rPr>
          <w:rFonts w:ascii="Times New Roman" w:hAnsi="Times New Roman" w:cs="Times New Roman"/>
          <w:sz w:val="24"/>
          <w:szCs w:val="24"/>
        </w:rPr>
        <w:t>,</w:t>
      </w:r>
      <w:r w:rsidRPr="00336605">
        <w:rPr>
          <w:rFonts w:ascii="Times New Roman" w:hAnsi="Times New Roman" w:cs="Times New Roman"/>
          <w:sz w:val="24"/>
          <w:szCs w:val="24"/>
        </w:rPr>
        <w:t xml:space="preserve"> </w:t>
      </w:r>
      <w:r w:rsidR="00AB514E" w:rsidRPr="00336605">
        <w:rPr>
          <w:rFonts w:ascii="Times New Roman" w:hAnsi="Times New Roman" w:cs="Times New Roman"/>
          <w:sz w:val="24"/>
          <w:szCs w:val="24"/>
        </w:rPr>
        <w:t>who have been in a relationship together for at least 6 months</w:t>
      </w:r>
      <w:r w:rsidR="00311867" w:rsidRPr="00336605">
        <w:rPr>
          <w:rFonts w:ascii="Times New Roman" w:hAnsi="Times New Roman" w:cs="Times New Roman"/>
          <w:sz w:val="24"/>
          <w:szCs w:val="24"/>
        </w:rPr>
        <w:t>,</w:t>
      </w:r>
      <w:r w:rsidR="00AB514E" w:rsidRPr="00336605">
        <w:rPr>
          <w:rFonts w:ascii="Times New Roman" w:hAnsi="Times New Roman" w:cs="Times New Roman"/>
          <w:sz w:val="24"/>
          <w:szCs w:val="24"/>
        </w:rPr>
        <w:t xml:space="preserve"> </w:t>
      </w:r>
      <w:r w:rsidRPr="00336605">
        <w:rPr>
          <w:rFonts w:ascii="Times New Roman" w:hAnsi="Times New Roman" w:cs="Times New Roman"/>
          <w:sz w:val="24"/>
          <w:szCs w:val="24"/>
        </w:rPr>
        <w:t xml:space="preserve">are being recruited </w:t>
      </w:r>
      <w:r w:rsidR="004408EE" w:rsidRPr="00336605">
        <w:rPr>
          <w:rFonts w:ascii="Times New Roman" w:hAnsi="Times New Roman" w:cs="Times New Roman"/>
          <w:sz w:val="24"/>
          <w:szCs w:val="24"/>
        </w:rPr>
        <w:t xml:space="preserve">and offered </w:t>
      </w:r>
      <w:r w:rsidR="00311867" w:rsidRPr="00336605">
        <w:rPr>
          <w:rFonts w:ascii="Times New Roman" w:hAnsi="Times New Roman" w:cs="Times New Roman"/>
          <w:sz w:val="24"/>
          <w:szCs w:val="24"/>
        </w:rPr>
        <w:t xml:space="preserve">the </w:t>
      </w:r>
      <w:r w:rsidR="000E2DBD" w:rsidRPr="00336605">
        <w:rPr>
          <w:rFonts w:ascii="Times New Roman" w:hAnsi="Times New Roman" w:cs="Times New Roman"/>
          <w:sz w:val="24"/>
          <w:szCs w:val="24"/>
        </w:rPr>
        <w:t>optimise</w:t>
      </w:r>
      <w:r w:rsidR="004408EE" w:rsidRPr="00336605">
        <w:rPr>
          <w:rFonts w:ascii="Times New Roman" w:hAnsi="Times New Roman" w:cs="Times New Roman"/>
          <w:sz w:val="24"/>
          <w:szCs w:val="24"/>
        </w:rPr>
        <w:t>d couples</w:t>
      </w:r>
      <w:r w:rsidR="0085476D" w:rsidRPr="00336605">
        <w:rPr>
          <w:rFonts w:ascii="Times New Roman" w:hAnsi="Times New Roman" w:cs="Times New Roman"/>
          <w:sz w:val="24"/>
          <w:szCs w:val="24"/>
        </w:rPr>
        <w:t>-focused</w:t>
      </w:r>
      <w:r w:rsidR="004408EE" w:rsidRPr="00336605">
        <w:rPr>
          <w:rFonts w:ascii="Times New Roman" w:hAnsi="Times New Roman" w:cs="Times New Roman"/>
          <w:sz w:val="24"/>
          <w:szCs w:val="24"/>
        </w:rPr>
        <w:t xml:space="preserve"> intervention</w:t>
      </w:r>
      <w:r w:rsidR="00311867" w:rsidRPr="00336605">
        <w:rPr>
          <w:rFonts w:ascii="Times New Roman" w:hAnsi="Times New Roman" w:cs="Times New Roman"/>
          <w:sz w:val="24"/>
          <w:szCs w:val="24"/>
        </w:rPr>
        <w:t xml:space="preserve">. </w:t>
      </w:r>
      <w:r w:rsidR="00FE0B4B" w:rsidRPr="00336605">
        <w:rPr>
          <w:rFonts w:ascii="Times New Roman" w:hAnsi="Times New Roman" w:cs="Times New Roman"/>
          <w:sz w:val="24"/>
          <w:szCs w:val="24"/>
        </w:rPr>
        <w:t xml:space="preserve">In </w:t>
      </w:r>
      <w:r w:rsidR="003255FC" w:rsidRPr="00336605">
        <w:rPr>
          <w:rFonts w:ascii="Times New Roman" w:hAnsi="Times New Roman" w:cs="Times New Roman"/>
          <w:sz w:val="24"/>
          <w:szCs w:val="24"/>
        </w:rPr>
        <w:t xml:space="preserve">the </w:t>
      </w:r>
      <w:proofErr w:type="spellStart"/>
      <w:r w:rsidR="00311867" w:rsidRPr="00336605">
        <w:rPr>
          <w:rFonts w:ascii="Times New Roman" w:hAnsi="Times New Roman" w:cs="Times New Roman"/>
          <w:sz w:val="24"/>
          <w:szCs w:val="24"/>
        </w:rPr>
        <w:t>I</w:t>
      </w:r>
      <w:r w:rsidR="00493319" w:rsidRPr="00336605">
        <w:rPr>
          <w:rFonts w:ascii="Times New Roman" w:hAnsi="Times New Roman" w:cs="Times New Roman"/>
          <w:sz w:val="24"/>
          <w:szCs w:val="24"/>
        </w:rPr>
        <w:t>gugu</w:t>
      </w:r>
      <w:proofErr w:type="spellEnd"/>
      <w:r w:rsidR="00493319" w:rsidRPr="00336605">
        <w:rPr>
          <w:rFonts w:ascii="Times New Roman" w:hAnsi="Times New Roman" w:cs="Times New Roman"/>
          <w:sz w:val="24"/>
          <w:szCs w:val="24"/>
        </w:rPr>
        <w:t xml:space="preserve"> </w:t>
      </w:r>
      <w:proofErr w:type="spellStart"/>
      <w:r w:rsidR="00311867" w:rsidRPr="00336605">
        <w:rPr>
          <w:rFonts w:ascii="Times New Roman" w:hAnsi="Times New Roman" w:cs="Times New Roman"/>
          <w:sz w:val="24"/>
          <w:szCs w:val="24"/>
        </w:rPr>
        <w:t>L</w:t>
      </w:r>
      <w:r w:rsidR="00493319" w:rsidRPr="00336605">
        <w:rPr>
          <w:rFonts w:ascii="Times New Roman" w:hAnsi="Times New Roman" w:cs="Times New Roman"/>
          <w:sz w:val="24"/>
          <w:szCs w:val="24"/>
        </w:rPr>
        <w:t>ethu</w:t>
      </w:r>
      <w:proofErr w:type="spellEnd"/>
      <w:r w:rsidR="003255FC" w:rsidRPr="00336605">
        <w:rPr>
          <w:rFonts w:ascii="Times New Roman" w:hAnsi="Times New Roman" w:cs="Times New Roman"/>
          <w:sz w:val="24"/>
          <w:szCs w:val="24"/>
        </w:rPr>
        <w:t xml:space="preserve"> study</w:t>
      </w:r>
      <w:r w:rsidR="00311867" w:rsidRPr="00336605">
        <w:rPr>
          <w:rFonts w:ascii="Times New Roman" w:hAnsi="Times New Roman" w:cs="Times New Roman"/>
          <w:sz w:val="24"/>
          <w:szCs w:val="24"/>
        </w:rPr>
        <w:t xml:space="preserve">, </w:t>
      </w:r>
      <w:r w:rsidR="003255FC" w:rsidRPr="00336605">
        <w:rPr>
          <w:rFonts w:ascii="Times New Roman" w:hAnsi="Times New Roman" w:cs="Times New Roman"/>
          <w:sz w:val="24"/>
          <w:szCs w:val="24"/>
        </w:rPr>
        <w:t xml:space="preserve">we have expanded the health screening </w:t>
      </w:r>
      <w:r w:rsidR="002422DD" w:rsidRPr="00336605">
        <w:rPr>
          <w:rFonts w:ascii="Times New Roman" w:hAnsi="Times New Roman" w:cs="Times New Roman"/>
          <w:sz w:val="24"/>
          <w:szCs w:val="24"/>
        </w:rPr>
        <w:t xml:space="preserve">visit </w:t>
      </w:r>
      <w:r w:rsidR="003255FC" w:rsidRPr="00336605">
        <w:rPr>
          <w:rFonts w:ascii="Times New Roman" w:hAnsi="Times New Roman" w:cs="Times New Roman"/>
          <w:sz w:val="24"/>
          <w:szCs w:val="24"/>
        </w:rPr>
        <w:t xml:space="preserve">offered to couples to include </w:t>
      </w:r>
      <w:r w:rsidR="00FE0B4B" w:rsidRPr="00336605">
        <w:rPr>
          <w:rFonts w:ascii="Times New Roman" w:hAnsi="Times New Roman" w:cs="Times New Roman"/>
          <w:sz w:val="24"/>
          <w:szCs w:val="24"/>
        </w:rPr>
        <w:t xml:space="preserve">other </w:t>
      </w:r>
      <w:r w:rsidR="003255FC" w:rsidRPr="00336605">
        <w:rPr>
          <w:rFonts w:ascii="Times New Roman" w:hAnsi="Times New Roman" w:cs="Times New Roman"/>
          <w:sz w:val="24"/>
          <w:szCs w:val="24"/>
        </w:rPr>
        <w:t xml:space="preserve">health </w:t>
      </w:r>
      <w:r w:rsidR="00FE0B4B" w:rsidRPr="00336605">
        <w:rPr>
          <w:rFonts w:ascii="Times New Roman" w:hAnsi="Times New Roman" w:cs="Times New Roman"/>
          <w:sz w:val="24"/>
          <w:szCs w:val="24"/>
        </w:rPr>
        <w:t>conditions</w:t>
      </w:r>
      <w:r w:rsidR="003255FC" w:rsidRPr="00336605">
        <w:rPr>
          <w:rFonts w:ascii="Times New Roman" w:hAnsi="Times New Roman" w:cs="Times New Roman"/>
          <w:sz w:val="24"/>
          <w:szCs w:val="24"/>
        </w:rPr>
        <w:t xml:space="preserve"> in addition to </w:t>
      </w:r>
      <w:r w:rsidR="002422DD" w:rsidRPr="00336605">
        <w:rPr>
          <w:rFonts w:ascii="Times New Roman" w:hAnsi="Times New Roman" w:cs="Times New Roman"/>
          <w:sz w:val="24"/>
          <w:szCs w:val="24"/>
        </w:rPr>
        <w:t>CHTC</w:t>
      </w:r>
      <w:r w:rsidR="003255FC" w:rsidRPr="00336605">
        <w:rPr>
          <w:rFonts w:ascii="Times New Roman" w:hAnsi="Times New Roman" w:cs="Times New Roman"/>
          <w:sz w:val="24"/>
          <w:szCs w:val="24"/>
        </w:rPr>
        <w:t xml:space="preserve">. </w:t>
      </w:r>
      <w:r w:rsidR="00E70D2D" w:rsidRPr="00336605">
        <w:rPr>
          <w:rFonts w:ascii="Times New Roman" w:hAnsi="Times New Roman" w:cs="Times New Roman"/>
          <w:sz w:val="24"/>
          <w:szCs w:val="24"/>
        </w:rPr>
        <w:t xml:space="preserve">Enrolled couples </w:t>
      </w:r>
      <w:r w:rsidR="00D75609">
        <w:rPr>
          <w:rFonts w:ascii="Times New Roman" w:hAnsi="Times New Roman" w:cs="Times New Roman"/>
          <w:sz w:val="24"/>
          <w:szCs w:val="24"/>
        </w:rPr>
        <w:t>who choose to</w:t>
      </w:r>
      <w:r w:rsidR="00E70D2D" w:rsidRPr="00336605">
        <w:rPr>
          <w:rFonts w:ascii="Times New Roman" w:hAnsi="Times New Roman" w:cs="Times New Roman"/>
          <w:sz w:val="24"/>
          <w:szCs w:val="24"/>
        </w:rPr>
        <w:t xml:space="preserve"> schedule CHTC</w:t>
      </w:r>
      <w:r w:rsidR="00D75609">
        <w:rPr>
          <w:rFonts w:ascii="Times New Roman" w:hAnsi="Times New Roman" w:cs="Times New Roman"/>
          <w:sz w:val="24"/>
          <w:szCs w:val="24"/>
        </w:rPr>
        <w:t xml:space="preserve"> </w:t>
      </w:r>
      <w:r w:rsidR="00E47DF5" w:rsidRPr="00336605">
        <w:rPr>
          <w:rFonts w:ascii="Times New Roman" w:hAnsi="Times New Roman" w:cs="Times New Roman"/>
          <w:sz w:val="24"/>
          <w:szCs w:val="24"/>
        </w:rPr>
        <w:t xml:space="preserve">will </w:t>
      </w:r>
      <w:r w:rsidR="00D75609">
        <w:rPr>
          <w:rFonts w:ascii="Times New Roman" w:hAnsi="Times New Roman" w:cs="Times New Roman"/>
          <w:sz w:val="24"/>
          <w:szCs w:val="24"/>
        </w:rPr>
        <w:t xml:space="preserve">also </w:t>
      </w:r>
      <w:r w:rsidR="00E47DF5" w:rsidRPr="00336605">
        <w:rPr>
          <w:rFonts w:ascii="Times New Roman" w:hAnsi="Times New Roman" w:cs="Times New Roman"/>
          <w:sz w:val="24"/>
          <w:szCs w:val="24"/>
        </w:rPr>
        <w:t xml:space="preserve">have </w:t>
      </w:r>
      <w:r w:rsidR="00A368C7" w:rsidRPr="00336605">
        <w:rPr>
          <w:rFonts w:ascii="Times New Roman" w:hAnsi="Times New Roman" w:cs="Times New Roman"/>
          <w:sz w:val="24"/>
          <w:szCs w:val="24"/>
        </w:rPr>
        <w:t xml:space="preserve">the opportunity </w:t>
      </w:r>
      <w:r w:rsidR="003255FC" w:rsidRPr="00336605">
        <w:rPr>
          <w:rFonts w:ascii="Times New Roman" w:hAnsi="Times New Roman" w:cs="Times New Roman"/>
          <w:sz w:val="24"/>
          <w:szCs w:val="24"/>
        </w:rPr>
        <w:t>t</w:t>
      </w:r>
      <w:r w:rsidR="00A368C7" w:rsidRPr="00336605">
        <w:rPr>
          <w:rFonts w:ascii="Times New Roman" w:hAnsi="Times New Roman" w:cs="Times New Roman"/>
          <w:sz w:val="24"/>
          <w:szCs w:val="24"/>
        </w:rPr>
        <w:t xml:space="preserve">o undertake </w:t>
      </w:r>
      <w:r w:rsidR="00E70D2D" w:rsidRPr="00336605">
        <w:rPr>
          <w:rFonts w:ascii="Times New Roman" w:hAnsi="Times New Roman" w:cs="Times New Roman"/>
          <w:sz w:val="24"/>
          <w:szCs w:val="24"/>
        </w:rPr>
        <w:t>a random blood glucose test, blood pressure and BMI measurement</w:t>
      </w:r>
      <w:r w:rsidR="00A368C7" w:rsidRPr="00336605">
        <w:rPr>
          <w:rFonts w:ascii="Times New Roman" w:hAnsi="Times New Roman" w:cs="Times New Roman"/>
          <w:sz w:val="24"/>
          <w:szCs w:val="24"/>
        </w:rPr>
        <w:t>s</w:t>
      </w:r>
      <w:r w:rsidR="00E70D2D" w:rsidRPr="00336605">
        <w:rPr>
          <w:rFonts w:ascii="Times New Roman" w:hAnsi="Times New Roman" w:cs="Times New Roman"/>
          <w:sz w:val="24"/>
          <w:szCs w:val="24"/>
        </w:rPr>
        <w:t>,</w:t>
      </w:r>
      <w:r w:rsidR="00A368C7" w:rsidRPr="00336605">
        <w:rPr>
          <w:rFonts w:ascii="Times New Roman" w:hAnsi="Times New Roman" w:cs="Times New Roman"/>
          <w:sz w:val="24"/>
          <w:szCs w:val="24"/>
        </w:rPr>
        <w:t xml:space="preserve"> and self-sample for STI </w:t>
      </w:r>
      <w:r w:rsidR="00AB514E" w:rsidRPr="00336605">
        <w:rPr>
          <w:rFonts w:ascii="Times New Roman" w:hAnsi="Times New Roman" w:cs="Times New Roman"/>
          <w:sz w:val="24"/>
          <w:szCs w:val="24"/>
        </w:rPr>
        <w:t>testing</w:t>
      </w:r>
      <w:r w:rsidR="00D75609">
        <w:rPr>
          <w:rFonts w:ascii="Times New Roman" w:hAnsi="Times New Roman" w:cs="Times New Roman"/>
          <w:sz w:val="24"/>
          <w:szCs w:val="24"/>
        </w:rPr>
        <w:t xml:space="preserve"> as part of their health screening</w:t>
      </w:r>
      <w:r w:rsidR="00E70D2D" w:rsidRPr="00336605">
        <w:rPr>
          <w:rFonts w:ascii="Times New Roman" w:hAnsi="Times New Roman" w:cs="Times New Roman"/>
          <w:sz w:val="24"/>
          <w:szCs w:val="24"/>
        </w:rPr>
        <w:t>.</w:t>
      </w:r>
      <w:r w:rsidR="00A368C7" w:rsidRPr="00336605">
        <w:rPr>
          <w:rFonts w:ascii="Times New Roman" w:hAnsi="Times New Roman" w:cs="Times New Roman"/>
          <w:sz w:val="24"/>
          <w:szCs w:val="24"/>
        </w:rPr>
        <w:t xml:space="preserve"> </w:t>
      </w:r>
      <w:r w:rsidR="00FE0B4B" w:rsidRPr="00336605">
        <w:rPr>
          <w:rFonts w:ascii="Times New Roman" w:hAnsi="Times New Roman" w:cs="Times New Roman"/>
          <w:sz w:val="24"/>
          <w:szCs w:val="24"/>
        </w:rPr>
        <w:t xml:space="preserve">Individual surveys are administered at baseline, 4 weeks and 4 months follow-up. </w:t>
      </w:r>
      <w:r w:rsidR="00790887" w:rsidRPr="00336605">
        <w:rPr>
          <w:rFonts w:ascii="Times New Roman" w:hAnsi="Times New Roman" w:cs="Times New Roman"/>
          <w:sz w:val="24"/>
          <w:szCs w:val="24"/>
        </w:rPr>
        <w:t xml:space="preserve">The </w:t>
      </w:r>
      <w:r w:rsidR="00AB514E" w:rsidRPr="00336605">
        <w:rPr>
          <w:rFonts w:ascii="Times New Roman" w:hAnsi="Times New Roman" w:cs="Times New Roman"/>
          <w:sz w:val="24"/>
          <w:szCs w:val="24"/>
        </w:rPr>
        <w:t>proportion of couples who decide to test together</w:t>
      </w:r>
      <w:r w:rsidR="00790887" w:rsidRPr="00336605">
        <w:rPr>
          <w:rFonts w:ascii="Times New Roman" w:hAnsi="Times New Roman" w:cs="Times New Roman"/>
          <w:sz w:val="24"/>
          <w:szCs w:val="24"/>
        </w:rPr>
        <w:t xml:space="preserve"> f</w:t>
      </w:r>
      <w:r w:rsidR="00AB514E" w:rsidRPr="00336605">
        <w:rPr>
          <w:rFonts w:ascii="Times New Roman" w:hAnsi="Times New Roman" w:cs="Times New Roman"/>
          <w:sz w:val="24"/>
          <w:szCs w:val="24"/>
        </w:rPr>
        <w:t xml:space="preserve">or HIV </w:t>
      </w:r>
      <w:r w:rsidR="00790887" w:rsidRPr="00336605">
        <w:rPr>
          <w:rFonts w:ascii="Times New Roman" w:hAnsi="Times New Roman" w:cs="Times New Roman"/>
          <w:sz w:val="24"/>
          <w:szCs w:val="24"/>
        </w:rPr>
        <w:t xml:space="preserve">will be compared to the results of the intervention arm in the </w:t>
      </w:r>
      <w:r w:rsidR="00AB514E" w:rsidRPr="00336605">
        <w:rPr>
          <w:rFonts w:ascii="Times New Roman" w:hAnsi="Times New Roman" w:cs="Times New Roman"/>
          <w:sz w:val="24"/>
          <w:szCs w:val="24"/>
        </w:rPr>
        <w:t>UL</w:t>
      </w:r>
      <w:r w:rsidR="00790887" w:rsidRPr="00336605">
        <w:rPr>
          <w:rFonts w:ascii="Times New Roman" w:hAnsi="Times New Roman" w:cs="Times New Roman"/>
          <w:sz w:val="24"/>
          <w:szCs w:val="24"/>
        </w:rPr>
        <w:t xml:space="preserve"> study</w:t>
      </w:r>
      <w:r w:rsidR="002422DD" w:rsidRPr="00336605">
        <w:rPr>
          <w:rFonts w:ascii="Times New Roman" w:hAnsi="Times New Roman" w:cs="Times New Roman"/>
          <w:sz w:val="24"/>
          <w:szCs w:val="24"/>
        </w:rPr>
        <w:t xml:space="preserve"> (historical controls)</w:t>
      </w:r>
      <w:r w:rsidR="00790887" w:rsidRPr="00336605">
        <w:rPr>
          <w:rFonts w:ascii="Times New Roman" w:hAnsi="Times New Roman" w:cs="Times New Roman"/>
          <w:sz w:val="24"/>
          <w:szCs w:val="24"/>
        </w:rPr>
        <w:t>.</w:t>
      </w:r>
      <w:r w:rsidR="0085476D" w:rsidRPr="00336605">
        <w:rPr>
          <w:rFonts w:ascii="Times New Roman" w:hAnsi="Times New Roman" w:cs="Times New Roman"/>
          <w:sz w:val="24"/>
          <w:szCs w:val="24"/>
        </w:rPr>
        <w:t xml:space="preserve"> </w:t>
      </w:r>
      <w:r w:rsidR="00AB514E" w:rsidRPr="00336605">
        <w:rPr>
          <w:rFonts w:ascii="Times New Roman" w:hAnsi="Times New Roman" w:cs="Times New Roman"/>
          <w:sz w:val="24"/>
          <w:szCs w:val="24"/>
        </w:rPr>
        <w:t xml:space="preserve">To </w:t>
      </w:r>
      <w:r w:rsidR="00E47DF5" w:rsidRPr="00336605">
        <w:rPr>
          <w:rFonts w:ascii="Times New Roman" w:hAnsi="Times New Roman" w:cs="Times New Roman"/>
          <w:sz w:val="24"/>
          <w:szCs w:val="24"/>
        </w:rPr>
        <w:t>facili</w:t>
      </w:r>
      <w:r w:rsidR="00223F22" w:rsidRPr="00336605">
        <w:rPr>
          <w:rFonts w:ascii="Times New Roman" w:hAnsi="Times New Roman" w:cs="Times New Roman"/>
          <w:sz w:val="24"/>
          <w:szCs w:val="24"/>
        </w:rPr>
        <w:t>t</w:t>
      </w:r>
      <w:r w:rsidR="00E47DF5" w:rsidRPr="00336605">
        <w:rPr>
          <w:rFonts w:ascii="Times New Roman" w:hAnsi="Times New Roman" w:cs="Times New Roman"/>
          <w:sz w:val="24"/>
          <w:szCs w:val="24"/>
        </w:rPr>
        <w:t>ate</w:t>
      </w:r>
      <w:r w:rsidR="00790887" w:rsidRPr="00336605">
        <w:rPr>
          <w:rFonts w:ascii="Times New Roman" w:hAnsi="Times New Roman" w:cs="Times New Roman"/>
          <w:sz w:val="24"/>
          <w:szCs w:val="24"/>
        </w:rPr>
        <w:t xml:space="preserve"> this comparison, we will use the same recruitment and follow-up strategies </w:t>
      </w:r>
      <w:r w:rsidR="00AB514E" w:rsidRPr="00336605">
        <w:rPr>
          <w:rFonts w:ascii="Times New Roman" w:hAnsi="Times New Roman" w:cs="Times New Roman"/>
          <w:sz w:val="24"/>
          <w:szCs w:val="24"/>
        </w:rPr>
        <w:t>in the same community</w:t>
      </w:r>
      <w:r w:rsidR="00F7080A" w:rsidRPr="00336605">
        <w:rPr>
          <w:rFonts w:ascii="Times New Roman" w:hAnsi="Times New Roman" w:cs="Times New Roman"/>
          <w:sz w:val="24"/>
          <w:szCs w:val="24"/>
        </w:rPr>
        <w:t xml:space="preserve"> as the </w:t>
      </w:r>
      <w:r w:rsidR="00D75609">
        <w:rPr>
          <w:rFonts w:ascii="Times New Roman" w:hAnsi="Times New Roman" w:cs="Times New Roman"/>
          <w:sz w:val="24"/>
          <w:szCs w:val="24"/>
        </w:rPr>
        <w:t xml:space="preserve">previous </w:t>
      </w:r>
      <w:r w:rsidR="00F7080A" w:rsidRPr="00336605">
        <w:rPr>
          <w:rFonts w:ascii="Times New Roman" w:hAnsi="Times New Roman" w:cs="Times New Roman"/>
          <w:sz w:val="24"/>
          <w:szCs w:val="24"/>
        </w:rPr>
        <w:t>UL study</w:t>
      </w:r>
      <w:r w:rsidR="0085476D" w:rsidRPr="00336605">
        <w:rPr>
          <w:rFonts w:ascii="Times New Roman" w:hAnsi="Times New Roman" w:cs="Times New Roman"/>
          <w:sz w:val="24"/>
          <w:szCs w:val="24"/>
        </w:rPr>
        <w:t xml:space="preserve">. </w:t>
      </w:r>
    </w:p>
    <w:p w14:paraId="3D6E30A5" w14:textId="6D41D33F" w:rsidR="000E2DBD" w:rsidRPr="00D75609" w:rsidRDefault="000E2DBD" w:rsidP="00D75609">
      <w:pPr>
        <w:autoSpaceDE w:val="0"/>
        <w:autoSpaceDN w:val="0"/>
        <w:adjustRightInd w:val="0"/>
        <w:spacing w:after="0" w:line="360" w:lineRule="auto"/>
        <w:jc w:val="both"/>
        <w:rPr>
          <w:rFonts w:ascii="Times New Roman" w:hAnsi="Times New Roman" w:cs="Times New Roman"/>
          <w:b/>
          <w:bCs/>
          <w:sz w:val="24"/>
          <w:szCs w:val="24"/>
        </w:rPr>
      </w:pPr>
      <w:r w:rsidRPr="00336605">
        <w:rPr>
          <w:rFonts w:ascii="Times New Roman" w:hAnsi="Times New Roman" w:cs="Times New Roman"/>
          <w:b/>
          <w:bCs/>
          <w:sz w:val="24"/>
          <w:szCs w:val="24"/>
        </w:rPr>
        <w:t xml:space="preserve">Discussion: </w:t>
      </w:r>
      <w:bookmarkStart w:id="3" w:name="_Hlk106467609"/>
      <w:r w:rsidR="005D679D">
        <w:rPr>
          <w:rFonts w:ascii="Times New Roman" w:hAnsi="Times New Roman" w:cs="Times New Roman"/>
          <w:color w:val="202123"/>
          <w:sz w:val="24"/>
          <w:szCs w:val="24"/>
        </w:rPr>
        <w:t>By strengthening communication and functioning within the relationship, t</w:t>
      </w:r>
      <w:r w:rsidR="005D679D" w:rsidRPr="002C2355">
        <w:rPr>
          <w:rFonts w:ascii="Times New Roman" w:hAnsi="Times New Roman" w:cs="Times New Roman"/>
          <w:color w:val="202123"/>
          <w:sz w:val="24"/>
          <w:szCs w:val="24"/>
        </w:rPr>
        <w:t xml:space="preserve">he </w:t>
      </w:r>
      <w:proofErr w:type="spellStart"/>
      <w:r w:rsidR="005D679D" w:rsidRPr="002C2355">
        <w:rPr>
          <w:rFonts w:ascii="Times New Roman" w:hAnsi="Times New Roman" w:cs="Times New Roman"/>
          <w:color w:val="202123"/>
          <w:sz w:val="24"/>
          <w:szCs w:val="24"/>
        </w:rPr>
        <w:t>Igugu</w:t>
      </w:r>
      <w:proofErr w:type="spellEnd"/>
      <w:r w:rsidR="005D679D" w:rsidRPr="002C2355">
        <w:rPr>
          <w:rFonts w:ascii="Times New Roman" w:hAnsi="Times New Roman" w:cs="Times New Roman"/>
          <w:color w:val="202123"/>
          <w:sz w:val="24"/>
          <w:szCs w:val="24"/>
        </w:rPr>
        <w:t xml:space="preserve"> </w:t>
      </w:r>
      <w:proofErr w:type="spellStart"/>
      <w:r w:rsidR="005D679D" w:rsidRPr="002C2355">
        <w:rPr>
          <w:rFonts w:ascii="Times New Roman" w:hAnsi="Times New Roman" w:cs="Times New Roman"/>
          <w:color w:val="202123"/>
          <w:sz w:val="24"/>
          <w:szCs w:val="24"/>
        </w:rPr>
        <w:t>Lethu</w:t>
      </w:r>
      <w:proofErr w:type="spellEnd"/>
      <w:r w:rsidR="005D679D" w:rsidRPr="002C2355">
        <w:rPr>
          <w:rFonts w:ascii="Times New Roman" w:hAnsi="Times New Roman" w:cs="Times New Roman"/>
          <w:color w:val="202123"/>
          <w:sz w:val="24"/>
          <w:szCs w:val="24"/>
        </w:rPr>
        <w:t xml:space="preserve"> </w:t>
      </w:r>
      <w:r w:rsidR="005D679D">
        <w:rPr>
          <w:rFonts w:ascii="Times New Roman" w:hAnsi="Times New Roman" w:cs="Times New Roman"/>
          <w:color w:val="202123"/>
          <w:sz w:val="24"/>
          <w:szCs w:val="24"/>
        </w:rPr>
        <w:t xml:space="preserve">study, like the previous UL study, </w:t>
      </w:r>
      <w:r w:rsidR="005D679D" w:rsidRPr="002C2355">
        <w:rPr>
          <w:rFonts w:ascii="Times New Roman" w:hAnsi="Times New Roman" w:cs="Times New Roman"/>
          <w:color w:val="202123"/>
          <w:sz w:val="24"/>
          <w:szCs w:val="24"/>
        </w:rPr>
        <w:t>aim</w:t>
      </w:r>
      <w:r w:rsidR="005D679D">
        <w:rPr>
          <w:rFonts w:ascii="Times New Roman" w:hAnsi="Times New Roman" w:cs="Times New Roman"/>
          <w:color w:val="202123"/>
          <w:sz w:val="24"/>
          <w:szCs w:val="24"/>
        </w:rPr>
        <w:t>s</w:t>
      </w:r>
      <w:r w:rsidR="005D679D" w:rsidRPr="002C2355">
        <w:rPr>
          <w:rFonts w:ascii="Times New Roman" w:hAnsi="Times New Roman" w:cs="Times New Roman"/>
          <w:color w:val="202123"/>
          <w:sz w:val="24"/>
          <w:szCs w:val="24"/>
        </w:rPr>
        <w:t xml:space="preserve"> to transform the motivation of</w:t>
      </w:r>
      <w:r w:rsidR="005D679D">
        <w:rPr>
          <w:rFonts w:ascii="Times New Roman" w:hAnsi="Times New Roman" w:cs="Times New Roman"/>
          <w:color w:val="202123"/>
          <w:sz w:val="24"/>
          <w:szCs w:val="24"/>
        </w:rPr>
        <w:t xml:space="preserve"> individual partners from a focus on their own health to shared health as a couple</w:t>
      </w:r>
      <w:r w:rsidR="00C952A2">
        <w:rPr>
          <w:rFonts w:ascii="Times New Roman" w:hAnsi="Times New Roman" w:cs="Times New Roman"/>
          <w:color w:val="202123"/>
          <w:sz w:val="24"/>
          <w:szCs w:val="24"/>
        </w:rPr>
        <w:t xml:space="preserve">. </w:t>
      </w:r>
      <w:r w:rsidR="00A173FF" w:rsidRPr="00083E9B">
        <w:rPr>
          <w:rFonts w:ascii="Times New Roman" w:hAnsi="Times New Roman" w:cs="Times New Roman"/>
          <w:sz w:val="24"/>
          <w:szCs w:val="24"/>
        </w:rPr>
        <w:t xml:space="preserve">The </w:t>
      </w:r>
      <w:proofErr w:type="spellStart"/>
      <w:r w:rsidR="00A173FF" w:rsidRPr="00083E9B">
        <w:rPr>
          <w:rFonts w:ascii="Times New Roman" w:hAnsi="Times New Roman" w:cs="Times New Roman"/>
          <w:sz w:val="24"/>
          <w:szCs w:val="24"/>
        </w:rPr>
        <w:t>Igugu</w:t>
      </w:r>
      <w:proofErr w:type="spellEnd"/>
      <w:r w:rsidR="00A173FF" w:rsidRPr="00083E9B">
        <w:rPr>
          <w:rFonts w:ascii="Times New Roman" w:hAnsi="Times New Roman" w:cs="Times New Roman"/>
          <w:sz w:val="24"/>
          <w:szCs w:val="24"/>
        </w:rPr>
        <w:t xml:space="preserve"> </w:t>
      </w:r>
      <w:proofErr w:type="spellStart"/>
      <w:r w:rsidR="00A173FF" w:rsidRPr="00083E9B">
        <w:rPr>
          <w:rFonts w:ascii="Times New Roman" w:hAnsi="Times New Roman" w:cs="Times New Roman"/>
          <w:sz w:val="24"/>
          <w:szCs w:val="24"/>
        </w:rPr>
        <w:t>Lethu</w:t>
      </w:r>
      <w:proofErr w:type="spellEnd"/>
      <w:r w:rsidR="00A173FF" w:rsidRPr="00083E9B">
        <w:rPr>
          <w:rFonts w:ascii="Times New Roman" w:hAnsi="Times New Roman" w:cs="Times New Roman"/>
          <w:sz w:val="24"/>
          <w:szCs w:val="24"/>
        </w:rPr>
        <w:t xml:space="preserve"> study </w:t>
      </w:r>
      <w:r w:rsidR="00E90548">
        <w:rPr>
          <w:rFonts w:ascii="Times New Roman" w:hAnsi="Times New Roman" w:cs="Times New Roman"/>
          <w:sz w:val="24"/>
          <w:szCs w:val="24"/>
        </w:rPr>
        <w:t xml:space="preserve">findings </w:t>
      </w:r>
      <w:r w:rsidR="00A173FF" w:rsidRPr="00083E9B">
        <w:rPr>
          <w:rFonts w:ascii="Times New Roman" w:hAnsi="Times New Roman" w:cs="Times New Roman"/>
          <w:sz w:val="24"/>
          <w:szCs w:val="24"/>
        </w:rPr>
        <w:t xml:space="preserve">will </w:t>
      </w:r>
      <w:r w:rsidR="00E90548">
        <w:rPr>
          <w:rFonts w:ascii="Times New Roman" w:hAnsi="Times New Roman" w:cs="Times New Roman"/>
          <w:sz w:val="24"/>
          <w:szCs w:val="24"/>
        </w:rPr>
        <w:t>answer</w:t>
      </w:r>
      <w:r w:rsidR="00CB2937" w:rsidRPr="00083E9B">
        <w:rPr>
          <w:rFonts w:ascii="Times New Roman" w:hAnsi="Times New Roman" w:cs="Times New Roman"/>
          <w:sz w:val="24"/>
          <w:szCs w:val="24"/>
        </w:rPr>
        <w:t xml:space="preserve"> whether </w:t>
      </w:r>
      <w:r w:rsidR="009071D7">
        <w:rPr>
          <w:rFonts w:ascii="Times New Roman" w:hAnsi="Times New Roman" w:cs="Times New Roman"/>
          <w:sz w:val="24"/>
          <w:szCs w:val="24"/>
        </w:rPr>
        <w:t>the</w:t>
      </w:r>
      <w:r w:rsidR="00CB2937" w:rsidRPr="00083E9B">
        <w:rPr>
          <w:rFonts w:ascii="Times New Roman" w:hAnsi="Times New Roman" w:cs="Times New Roman"/>
          <w:sz w:val="24"/>
          <w:szCs w:val="24"/>
        </w:rPr>
        <w:t xml:space="preserve"> optimised couples-focused behavioural </w:t>
      </w:r>
      <w:r w:rsidR="00083E9B" w:rsidRPr="00083E9B">
        <w:rPr>
          <w:rFonts w:ascii="Times New Roman" w:hAnsi="Times New Roman" w:cs="Times New Roman"/>
          <w:sz w:val="24"/>
          <w:szCs w:val="24"/>
        </w:rPr>
        <w:t>intervention and</w:t>
      </w:r>
      <w:r w:rsidR="00223F22" w:rsidRPr="00083E9B">
        <w:rPr>
          <w:rFonts w:ascii="Times New Roman" w:hAnsi="Times New Roman" w:cs="Times New Roman"/>
          <w:sz w:val="24"/>
          <w:szCs w:val="24"/>
        </w:rPr>
        <w:t xml:space="preserve"> offering CHTC as part of a broader health screening for couples </w:t>
      </w:r>
      <w:r w:rsidR="00CB2937" w:rsidRPr="00083E9B">
        <w:rPr>
          <w:rFonts w:ascii="Times New Roman" w:hAnsi="Times New Roman" w:cs="Times New Roman"/>
          <w:sz w:val="24"/>
          <w:szCs w:val="24"/>
        </w:rPr>
        <w:t>can increase uptake of CHTC</w:t>
      </w:r>
      <w:r w:rsidR="005D679D">
        <w:rPr>
          <w:rFonts w:ascii="Times New Roman" w:hAnsi="Times New Roman" w:cs="Times New Roman"/>
          <w:sz w:val="24"/>
          <w:szCs w:val="24"/>
        </w:rPr>
        <w:t xml:space="preserve"> by 40%</w:t>
      </w:r>
      <w:r w:rsidR="00E90548">
        <w:rPr>
          <w:rFonts w:ascii="Times New Roman" w:hAnsi="Times New Roman" w:cs="Times New Roman"/>
          <w:sz w:val="24"/>
          <w:szCs w:val="24"/>
        </w:rPr>
        <w:t>,</w:t>
      </w:r>
      <w:r w:rsidR="00BC6849">
        <w:rPr>
          <w:rFonts w:ascii="Times New Roman" w:hAnsi="Times New Roman" w:cs="Times New Roman"/>
          <w:sz w:val="24"/>
          <w:szCs w:val="24"/>
        </w:rPr>
        <w:t xml:space="preserve"> </w:t>
      </w:r>
      <w:r w:rsidR="00BC6849" w:rsidRPr="0063131B">
        <w:rPr>
          <w:rFonts w:ascii="Times New Roman" w:hAnsi="Times New Roman" w:cs="Times New Roman"/>
          <w:sz w:val="24"/>
          <w:szCs w:val="24"/>
        </w:rPr>
        <w:t xml:space="preserve">an </w:t>
      </w:r>
      <w:r w:rsidR="00BC6849">
        <w:rPr>
          <w:rFonts w:ascii="Times New Roman" w:hAnsi="Times New Roman" w:cs="Times New Roman"/>
          <w:sz w:val="24"/>
          <w:szCs w:val="24"/>
        </w:rPr>
        <w:t>outcome</w:t>
      </w:r>
      <w:r w:rsidR="00BC6849" w:rsidRPr="00264E44">
        <w:rPr>
          <w:rFonts w:ascii="Times New Roman" w:hAnsi="Times New Roman" w:cs="Times New Roman"/>
          <w:sz w:val="24"/>
          <w:szCs w:val="24"/>
        </w:rPr>
        <w:t xml:space="preserve"> </w:t>
      </w:r>
      <w:r w:rsidR="00BC6849">
        <w:rPr>
          <w:rFonts w:ascii="Times New Roman" w:hAnsi="Times New Roman" w:cs="Times New Roman"/>
          <w:sz w:val="24"/>
          <w:szCs w:val="24"/>
        </w:rPr>
        <w:t xml:space="preserve">that </w:t>
      </w:r>
      <w:r w:rsidR="00E90548">
        <w:rPr>
          <w:rFonts w:ascii="Times New Roman" w:hAnsi="Times New Roman" w:cs="Times New Roman"/>
          <w:sz w:val="24"/>
          <w:szCs w:val="24"/>
        </w:rPr>
        <w:t>would be</w:t>
      </w:r>
      <w:r w:rsidR="00BC6849" w:rsidRPr="00264E44">
        <w:rPr>
          <w:rFonts w:ascii="Times New Roman" w:hAnsi="Times New Roman" w:cs="Times New Roman"/>
          <w:sz w:val="24"/>
          <w:szCs w:val="24"/>
        </w:rPr>
        <w:t xml:space="preserve"> </w:t>
      </w:r>
      <w:r w:rsidR="00BC6849" w:rsidRPr="0063131B">
        <w:rPr>
          <w:rFonts w:ascii="Times New Roman" w:hAnsi="Times New Roman" w:cs="Times New Roman"/>
          <w:sz w:val="24"/>
          <w:szCs w:val="24"/>
        </w:rPr>
        <w:t xml:space="preserve">highly desirable in </w:t>
      </w:r>
      <w:r w:rsidR="00D75609">
        <w:rPr>
          <w:rFonts w:ascii="Times New Roman" w:hAnsi="Times New Roman" w:cs="Times New Roman"/>
          <w:sz w:val="24"/>
          <w:szCs w:val="24"/>
        </w:rPr>
        <w:t xml:space="preserve">populations with </w:t>
      </w:r>
      <w:r w:rsidR="00BC6849" w:rsidRPr="0063131B">
        <w:rPr>
          <w:rFonts w:ascii="Times New Roman" w:hAnsi="Times New Roman" w:cs="Times New Roman"/>
          <w:sz w:val="24"/>
          <w:szCs w:val="24"/>
        </w:rPr>
        <w:t>high HIV prevalence.</w:t>
      </w:r>
      <w:r w:rsidR="00CB2937" w:rsidRPr="00336605">
        <w:rPr>
          <w:rFonts w:ascii="Times New Roman" w:hAnsi="Times New Roman" w:cs="Times New Roman"/>
          <w:sz w:val="24"/>
          <w:szCs w:val="24"/>
        </w:rPr>
        <w:t xml:space="preserve"> </w:t>
      </w:r>
      <w:bookmarkEnd w:id="3"/>
    </w:p>
    <w:p w14:paraId="531BEE40" w14:textId="430813B2" w:rsidR="00FA7306" w:rsidRPr="00336605" w:rsidRDefault="00FA7306" w:rsidP="006026A2">
      <w:pPr>
        <w:spacing w:after="0" w:line="360" w:lineRule="auto"/>
        <w:jc w:val="both"/>
        <w:rPr>
          <w:rFonts w:ascii="Times New Roman" w:hAnsi="Times New Roman" w:cs="Times New Roman"/>
          <w:sz w:val="24"/>
          <w:szCs w:val="24"/>
        </w:rPr>
      </w:pPr>
    </w:p>
    <w:p w14:paraId="4AB70564" w14:textId="0D04E703" w:rsidR="00A80D20" w:rsidRPr="00336605" w:rsidRDefault="001B039A" w:rsidP="006026A2">
      <w:pPr>
        <w:spacing w:after="0" w:line="360" w:lineRule="auto"/>
        <w:jc w:val="both"/>
        <w:rPr>
          <w:rFonts w:ascii="Times New Roman" w:hAnsi="Times New Roman" w:cs="Times New Roman"/>
          <w:color w:val="000000"/>
          <w:sz w:val="24"/>
          <w:szCs w:val="24"/>
        </w:rPr>
      </w:pPr>
      <w:r w:rsidRPr="00336605">
        <w:rPr>
          <w:rFonts w:ascii="Times New Roman" w:hAnsi="Times New Roman" w:cs="Times New Roman"/>
          <w:b/>
          <w:bCs/>
          <w:sz w:val="24"/>
          <w:szCs w:val="24"/>
        </w:rPr>
        <w:t>Trial registration:</w:t>
      </w:r>
      <w:r w:rsidRPr="00336605">
        <w:rPr>
          <w:rFonts w:ascii="Times New Roman" w:hAnsi="Times New Roman" w:cs="Times New Roman"/>
          <w:sz w:val="24"/>
          <w:szCs w:val="24"/>
        </w:rPr>
        <w:t xml:space="preserve"> Retrospectively registered</w:t>
      </w:r>
      <w:r w:rsidR="00966670" w:rsidRPr="00336605">
        <w:rPr>
          <w:rFonts w:ascii="Times New Roman" w:hAnsi="Times New Roman" w:cs="Times New Roman"/>
          <w:sz w:val="24"/>
          <w:szCs w:val="24"/>
        </w:rPr>
        <w:t xml:space="preserve">. </w:t>
      </w:r>
      <w:r w:rsidR="00966670" w:rsidRPr="00336605">
        <w:rPr>
          <w:rFonts w:ascii="Times New Roman" w:hAnsi="Times New Roman" w:cs="Times New Roman"/>
          <w:color w:val="000000"/>
          <w:sz w:val="24"/>
          <w:szCs w:val="24"/>
        </w:rPr>
        <w:t>ISRCTN Registry ISRCTN</w:t>
      </w:r>
      <w:r w:rsidR="005E3700" w:rsidRPr="00336605">
        <w:rPr>
          <w:rFonts w:ascii="Times New Roman" w:hAnsi="Times New Roman" w:cs="Times New Roman"/>
          <w:color w:val="000000"/>
          <w:sz w:val="24"/>
          <w:szCs w:val="24"/>
        </w:rPr>
        <w:t xml:space="preserve"> 46162564 </w:t>
      </w:r>
      <w:r w:rsidR="00966670" w:rsidRPr="00336605">
        <w:rPr>
          <w:rFonts w:ascii="Times New Roman" w:hAnsi="Times New Roman" w:cs="Times New Roman"/>
          <w:color w:val="000000"/>
          <w:sz w:val="24"/>
          <w:szCs w:val="24"/>
        </w:rPr>
        <w:t xml:space="preserve">Registered on </w:t>
      </w:r>
      <w:r w:rsidR="005E3700" w:rsidRPr="00336605">
        <w:rPr>
          <w:rFonts w:ascii="Times New Roman" w:hAnsi="Times New Roman" w:cs="Times New Roman"/>
          <w:color w:val="000000"/>
          <w:sz w:val="24"/>
          <w:szCs w:val="24"/>
        </w:rPr>
        <w:t>26</w:t>
      </w:r>
      <w:r w:rsidR="005E3700" w:rsidRPr="00336605">
        <w:rPr>
          <w:rFonts w:ascii="Times New Roman" w:hAnsi="Times New Roman" w:cs="Times New Roman"/>
          <w:color w:val="000000"/>
          <w:sz w:val="24"/>
          <w:szCs w:val="24"/>
          <w:vertAlign w:val="superscript"/>
        </w:rPr>
        <w:t>th</w:t>
      </w:r>
      <w:r w:rsidR="005E3700" w:rsidRPr="00336605">
        <w:rPr>
          <w:rFonts w:ascii="Times New Roman" w:hAnsi="Times New Roman" w:cs="Times New Roman"/>
          <w:color w:val="000000"/>
          <w:sz w:val="24"/>
          <w:szCs w:val="24"/>
        </w:rPr>
        <w:t xml:space="preserve"> </w:t>
      </w:r>
      <w:r w:rsidR="00966670" w:rsidRPr="00336605">
        <w:rPr>
          <w:rFonts w:ascii="Times New Roman" w:hAnsi="Times New Roman" w:cs="Times New Roman"/>
          <w:color w:val="000000"/>
          <w:sz w:val="24"/>
          <w:szCs w:val="24"/>
        </w:rPr>
        <w:t>May 2022</w:t>
      </w:r>
      <w:r w:rsidR="005E3700" w:rsidRPr="00336605">
        <w:rPr>
          <w:rFonts w:ascii="Times New Roman" w:hAnsi="Times New Roman" w:cs="Times New Roman"/>
          <w:color w:val="000000"/>
          <w:sz w:val="24"/>
          <w:szCs w:val="24"/>
        </w:rPr>
        <w:t>.</w:t>
      </w:r>
    </w:p>
    <w:p w14:paraId="3F07D55A" w14:textId="7433F75A" w:rsidR="00966670" w:rsidRPr="00336605" w:rsidRDefault="00966670" w:rsidP="006026A2">
      <w:pPr>
        <w:spacing w:after="0" w:line="360" w:lineRule="auto"/>
        <w:jc w:val="both"/>
        <w:rPr>
          <w:rFonts w:ascii="Times New Roman" w:hAnsi="Times New Roman" w:cs="Times New Roman"/>
          <w:sz w:val="24"/>
          <w:szCs w:val="24"/>
        </w:rPr>
      </w:pPr>
      <w:r w:rsidRPr="00336605">
        <w:rPr>
          <w:rFonts w:ascii="Times New Roman" w:hAnsi="Times New Roman" w:cs="Times New Roman"/>
          <w:b/>
          <w:bCs/>
          <w:sz w:val="24"/>
          <w:szCs w:val="24"/>
        </w:rPr>
        <w:t>Keywords</w:t>
      </w:r>
      <w:r w:rsidRPr="00336605">
        <w:rPr>
          <w:rFonts w:ascii="Times New Roman" w:hAnsi="Times New Roman" w:cs="Times New Roman"/>
          <w:sz w:val="24"/>
          <w:szCs w:val="24"/>
        </w:rPr>
        <w:t xml:space="preserve">: Couples HIV testing and </w:t>
      </w:r>
      <w:r w:rsidR="00C12BE2" w:rsidRPr="00336605">
        <w:rPr>
          <w:rFonts w:ascii="Times New Roman" w:hAnsi="Times New Roman" w:cs="Times New Roman"/>
          <w:sz w:val="24"/>
          <w:szCs w:val="24"/>
        </w:rPr>
        <w:t>counselling</w:t>
      </w:r>
      <w:r w:rsidRPr="00336605">
        <w:rPr>
          <w:rFonts w:ascii="Times New Roman" w:hAnsi="Times New Roman" w:cs="Times New Roman"/>
          <w:sz w:val="24"/>
          <w:szCs w:val="24"/>
        </w:rPr>
        <w:t xml:space="preserve">, </w:t>
      </w:r>
      <w:r w:rsidR="00D75609">
        <w:rPr>
          <w:rFonts w:ascii="Times New Roman" w:hAnsi="Times New Roman" w:cs="Times New Roman"/>
          <w:sz w:val="24"/>
          <w:szCs w:val="24"/>
        </w:rPr>
        <w:t>c</w:t>
      </w:r>
      <w:r w:rsidRPr="00336605">
        <w:rPr>
          <w:rFonts w:ascii="Times New Roman" w:hAnsi="Times New Roman" w:cs="Times New Roman"/>
          <w:sz w:val="24"/>
          <w:szCs w:val="24"/>
        </w:rPr>
        <w:t>ouples-</w:t>
      </w:r>
      <w:r w:rsidR="00C12BE2" w:rsidRPr="00336605">
        <w:rPr>
          <w:rFonts w:ascii="Times New Roman" w:hAnsi="Times New Roman" w:cs="Times New Roman"/>
          <w:sz w:val="24"/>
          <w:szCs w:val="24"/>
        </w:rPr>
        <w:t>focuse</w:t>
      </w:r>
      <w:r w:rsidRPr="00336605">
        <w:rPr>
          <w:rFonts w:ascii="Times New Roman" w:hAnsi="Times New Roman" w:cs="Times New Roman"/>
          <w:sz w:val="24"/>
          <w:szCs w:val="24"/>
        </w:rPr>
        <w:t xml:space="preserve">d intervention, </w:t>
      </w:r>
      <w:r w:rsidR="00C12BE2" w:rsidRPr="00336605">
        <w:rPr>
          <w:rFonts w:ascii="Times New Roman" w:hAnsi="Times New Roman" w:cs="Times New Roman"/>
          <w:sz w:val="24"/>
          <w:szCs w:val="24"/>
        </w:rPr>
        <w:t xml:space="preserve">behavioural intervention, couples health, </w:t>
      </w:r>
      <w:r w:rsidRPr="00336605">
        <w:rPr>
          <w:rFonts w:ascii="Times New Roman" w:hAnsi="Times New Roman" w:cs="Times New Roman"/>
          <w:sz w:val="24"/>
          <w:szCs w:val="24"/>
        </w:rPr>
        <w:t>South Africa</w:t>
      </w:r>
    </w:p>
    <w:p w14:paraId="2D9D3B8C" w14:textId="32972377" w:rsidR="000A4C09" w:rsidRPr="00336605" w:rsidRDefault="000A4C09" w:rsidP="00A80D20">
      <w:r w:rsidRPr="00336605">
        <w:br w:type="page"/>
      </w:r>
    </w:p>
    <w:p w14:paraId="7D200378" w14:textId="76F5FD8F" w:rsidR="009E1E3D" w:rsidRPr="00336605" w:rsidRDefault="004D15ED" w:rsidP="004D15ED">
      <w:pPr>
        <w:pStyle w:val="Heading1"/>
        <w:rPr>
          <w:rFonts w:ascii="Times New Roman" w:hAnsi="Times New Roman"/>
          <w:sz w:val="24"/>
          <w:szCs w:val="24"/>
          <w:lang w:val="en-GB"/>
        </w:rPr>
      </w:pPr>
      <w:r w:rsidRPr="00336605">
        <w:rPr>
          <w:rFonts w:ascii="Times New Roman" w:hAnsi="Times New Roman"/>
          <w:sz w:val="24"/>
          <w:szCs w:val="24"/>
          <w:lang w:val="en-GB"/>
        </w:rPr>
        <w:lastRenderedPageBreak/>
        <w:t>BACKGROUND</w:t>
      </w:r>
    </w:p>
    <w:p w14:paraId="50BB302B" w14:textId="068B59CD" w:rsidR="004372E0" w:rsidRPr="00336605" w:rsidRDefault="000F4730" w:rsidP="004372E0">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South Africa has experienced one of the </w:t>
      </w:r>
      <w:r w:rsidR="00E47DF5" w:rsidRPr="00336605">
        <w:rPr>
          <w:rFonts w:ascii="Times New Roman" w:hAnsi="Times New Roman"/>
          <w:sz w:val="24"/>
          <w:szCs w:val="24"/>
        </w:rPr>
        <w:t>world's most severe generalised HIV epidemics</w:t>
      </w:r>
      <w:r w:rsidRPr="00336605">
        <w:rPr>
          <w:rFonts w:ascii="Times New Roman" w:hAnsi="Times New Roman"/>
          <w:sz w:val="24"/>
          <w:szCs w:val="24"/>
        </w:rPr>
        <w:t>. In 2011, HIV prevalence was 29% among resident adults aged 15–49 years in KwaZulu-Natal (KZN)</w:t>
      </w:r>
      <w:r w:rsidRPr="00336605">
        <w:rPr>
          <w:rFonts w:ascii="Times New Roman" w:hAnsi="Times New Roman"/>
          <w:sz w:val="24"/>
          <w:szCs w:val="24"/>
        </w:rPr>
        <w:fldChar w:fldCharType="begin"/>
      </w:r>
      <w:r w:rsidR="00F52FDE" w:rsidRPr="00336605">
        <w:rPr>
          <w:rFonts w:ascii="Times New Roman" w:hAnsi="Times New Roman"/>
          <w:sz w:val="24"/>
          <w:szCs w:val="24"/>
        </w:rPr>
        <w:instrText xml:space="preserve"> ADDIN EN.CITE &lt;EndNote&gt;&lt;Cite&gt;&lt;Author&gt;Zaidi&lt;/Author&gt;&lt;Year&gt;2013&lt;/Year&gt;&lt;RecNum&gt;2434&lt;/RecNum&gt;&lt;DisplayText&gt;[1]&lt;/DisplayText&gt;&lt;record&gt;&lt;rec-number&gt;2434&lt;/rec-number&gt;&lt;foreign-keys&gt;&lt;key app="EN" db-id="xzx9f05zq00p0besetpxfzdhfpvrzdr5ssp9" timestamp="1572420792"&gt;2434&lt;/key&gt;&lt;/foreign-keys&gt;&lt;ref-type name="Journal Article"&gt;17&lt;/ref-type&gt;&lt;contributors&gt;&lt;authors&gt;&lt;author&gt;Zaidi, Jaffer&lt;/author&gt;&lt;author&gt;Grapsa, Erofili&lt;/author&gt;&lt;author&gt;Tanser, Frank&lt;/author&gt;&lt;author&gt;Newell, Marie-Louise&lt;/author&gt;&lt;author&gt;Bärnighausen, Till&lt;/author&gt;&lt;/authors&gt;&lt;/contributors&gt;&lt;titles&gt;&lt;title&gt;Dramatic increases in HIV prevalence after scale-up of antiretroviral treatment: a longitudinal population-based HIV surveillance study in rural kwazulu-natal&lt;/title&gt;&lt;secondary-title&gt;AIDS (London, England)&lt;/secondary-title&gt;&lt;/titles&gt;&lt;periodical&gt;&lt;full-title&gt;AIDS (London, England)&lt;/full-title&gt;&lt;/periodical&gt;&lt;pages&gt;2301&lt;/pages&gt;&lt;volume&gt;27&lt;/volume&gt;&lt;number&gt;14&lt;/number&gt;&lt;dates&gt;&lt;year&gt;2013&lt;/year&gt;&lt;/dates&gt;&lt;urls&gt;&lt;/urls&gt;&lt;/record&gt;&lt;/Cite&gt;&lt;/EndNote&gt;</w:instrText>
      </w:r>
      <w:r w:rsidRPr="00336605">
        <w:rPr>
          <w:rFonts w:ascii="Times New Roman" w:hAnsi="Times New Roman"/>
          <w:sz w:val="24"/>
          <w:szCs w:val="24"/>
        </w:rPr>
        <w:fldChar w:fldCharType="separate"/>
      </w:r>
      <w:r w:rsidR="00F52FDE" w:rsidRPr="00336605">
        <w:rPr>
          <w:rFonts w:ascii="Times New Roman" w:hAnsi="Times New Roman"/>
          <w:sz w:val="24"/>
          <w:szCs w:val="24"/>
        </w:rPr>
        <w:t>[1]</w:t>
      </w:r>
      <w:r w:rsidRPr="00336605">
        <w:rPr>
          <w:rFonts w:ascii="Times New Roman" w:hAnsi="Times New Roman"/>
          <w:sz w:val="24"/>
          <w:szCs w:val="24"/>
        </w:rPr>
        <w:fldChar w:fldCharType="end"/>
      </w:r>
      <w:r w:rsidRPr="00336605">
        <w:rPr>
          <w:rFonts w:ascii="Times New Roman" w:hAnsi="Times New Roman"/>
          <w:sz w:val="24"/>
          <w:szCs w:val="24"/>
        </w:rPr>
        <w:t>. Between 2004 and 2011 HIV incidence in KZN was 2.63 per 100 person-years (95% CI 2.50 to 2.77)</w:t>
      </w:r>
      <w:r w:rsidR="003C06CA">
        <w:rPr>
          <w:rFonts w:ascii="Times New Roman" w:hAnsi="Times New Roman"/>
          <w:sz w:val="24"/>
          <w:szCs w:val="24"/>
        </w:rPr>
        <w:t xml:space="preserve"> </w:t>
      </w:r>
      <w:r w:rsidRPr="00336605">
        <w:rPr>
          <w:rFonts w:ascii="Times New Roman" w:hAnsi="Times New Roman"/>
          <w:sz w:val="24"/>
          <w:szCs w:val="24"/>
        </w:rPr>
        <w:fldChar w:fldCharType="begin"/>
      </w:r>
      <w:r w:rsidR="00F52FDE" w:rsidRPr="00336605">
        <w:rPr>
          <w:rFonts w:ascii="Times New Roman" w:hAnsi="Times New Roman"/>
          <w:sz w:val="24"/>
          <w:szCs w:val="24"/>
        </w:rPr>
        <w:instrText xml:space="preserve"> ADDIN EN.CITE &lt;EndNote&gt;&lt;Cite&gt;&lt;Author&gt;Tanser&lt;/Author&gt;&lt;Year&gt;2013&lt;/Year&gt;&lt;RecNum&gt;2435&lt;/RecNum&gt;&lt;DisplayText&gt;[2]&lt;/DisplayText&gt;&lt;record&gt;&lt;rec-number&gt;2435&lt;/rec-number&gt;&lt;foreign-keys&gt;&lt;key app="EN" db-id="xzx9f05zq00p0besetpxfzdhfpvrzdr5ssp9" timestamp="1572420890"&gt;2435&lt;/key&gt;&lt;/foreign-keys&gt;&lt;ref-type name="Journal Article"&gt;17&lt;/ref-type&gt;&lt;contributors&gt;&lt;authors&gt;&lt;author&gt;Tanser, Frank&lt;/author&gt;&lt;author&gt;Bärnighausen, Till&lt;/author&gt;&lt;author&gt;Grapsa, Erofili&lt;/author&gt;&lt;author&gt;Zaidi, Jaffer&lt;/author&gt;&lt;author&gt;Newell, Marie-Louise&lt;/author&gt;&lt;/authors&gt;&lt;/contributors&gt;&lt;titles&gt;&lt;title&gt;High coverage of ART associated with decline in risk of HIV acquisition in rural KwaZulu-Natal, South Africa&lt;/title&gt;&lt;secondary-title&gt;Science&lt;/secondary-title&gt;&lt;/titles&gt;&lt;periodical&gt;&lt;full-title&gt;Science&lt;/full-title&gt;&lt;abbr-1&gt;Science&lt;/abbr-1&gt;&lt;abbr-2&gt;Science&lt;/abbr-2&gt;&lt;/periodical&gt;&lt;pages&gt;966-971&lt;/pages&gt;&lt;volume&gt;339&lt;/volume&gt;&lt;number&gt;6122&lt;/number&gt;&lt;dates&gt;&lt;year&gt;2013&lt;/year&gt;&lt;/dates&gt;&lt;isbn&gt;0036-8075&lt;/isbn&gt;&lt;urls&gt;&lt;/urls&gt;&lt;/record&gt;&lt;/Cite&gt;&lt;/EndNote&gt;</w:instrText>
      </w:r>
      <w:r w:rsidRPr="00336605">
        <w:rPr>
          <w:rFonts w:ascii="Times New Roman" w:hAnsi="Times New Roman"/>
          <w:sz w:val="24"/>
          <w:szCs w:val="24"/>
        </w:rPr>
        <w:fldChar w:fldCharType="separate"/>
      </w:r>
      <w:r w:rsidR="00F52FDE" w:rsidRPr="00336605">
        <w:rPr>
          <w:rFonts w:ascii="Times New Roman" w:hAnsi="Times New Roman"/>
          <w:sz w:val="24"/>
          <w:szCs w:val="24"/>
        </w:rPr>
        <w:t>[2]</w:t>
      </w:r>
      <w:r w:rsidRPr="00336605">
        <w:rPr>
          <w:rFonts w:ascii="Times New Roman" w:hAnsi="Times New Roman"/>
          <w:sz w:val="24"/>
          <w:szCs w:val="24"/>
        </w:rPr>
        <w:fldChar w:fldCharType="end"/>
      </w:r>
      <w:r w:rsidR="00E47DF5" w:rsidRPr="00336605">
        <w:rPr>
          <w:rFonts w:ascii="Times New Roman" w:hAnsi="Times New Roman"/>
          <w:sz w:val="24"/>
          <w:szCs w:val="24"/>
        </w:rPr>
        <w:t>,</w:t>
      </w:r>
      <w:r w:rsidRPr="00336605">
        <w:rPr>
          <w:rFonts w:ascii="Times New Roman" w:hAnsi="Times New Roman"/>
          <w:sz w:val="24"/>
          <w:szCs w:val="24"/>
        </w:rPr>
        <w:t xml:space="preserve"> with the majority of new infections occurring within heterosexual partnerships</w:t>
      </w:r>
      <w:r w:rsidR="00E47DF5" w:rsidRPr="00336605">
        <w:rPr>
          <w:rFonts w:ascii="Times New Roman" w:hAnsi="Times New Roman"/>
          <w:sz w:val="24"/>
          <w:szCs w:val="24"/>
        </w:rPr>
        <w:t>.</w:t>
      </w:r>
      <w:r w:rsidR="004372E0" w:rsidRPr="00336605">
        <w:rPr>
          <w:rFonts w:ascii="Times New Roman" w:hAnsi="Times New Roman"/>
          <w:sz w:val="24"/>
          <w:szCs w:val="24"/>
        </w:rPr>
        <w:t xml:space="preserve"> </w:t>
      </w:r>
      <w:r w:rsidR="00E47DF5" w:rsidRPr="00336605">
        <w:rPr>
          <w:rFonts w:ascii="Times New Roman" w:hAnsi="Times New Roman"/>
          <w:sz w:val="24"/>
          <w:szCs w:val="24"/>
        </w:rPr>
        <w:t xml:space="preserve">Current </w:t>
      </w:r>
      <w:r w:rsidR="004372E0" w:rsidRPr="00336605">
        <w:rPr>
          <w:rFonts w:ascii="Times New Roman" w:hAnsi="Times New Roman"/>
          <w:sz w:val="24"/>
          <w:szCs w:val="24"/>
        </w:rPr>
        <w:t>recommend</w:t>
      </w:r>
      <w:r w:rsidR="00E47DF5" w:rsidRPr="00336605">
        <w:rPr>
          <w:rFonts w:ascii="Times New Roman" w:hAnsi="Times New Roman"/>
          <w:sz w:val="24"/>
          <w:szCs w:val="24"/>
        </w:rPr>
        <w:t>ations are that HIV treatment should be</w:t>
      </w:r>
      <w:r w:rsidR="004372E0" w:rsidRPr="00336605">
        <w:rPr>
          <w:rFonts w:ascii="Times New Roman" w:hAnsi="Times New Roman"/>
          <w:sz w:val="24"/>
          <w:szCs w:val="24"/>
        </w:rPr>
        <w:t xml:space="preserve"> start</w:t>
      </w:r>
      <w:r w:rsidR="00E47DF5" w:rsidRPr="00336605">
        <w:rPr>
          <w:rFonts w:ascii="Times New Roman" w:hAnsi="Times New Roman"/>
          <w:sz w:val="24"/>
          <w:szCs w:val="24"/>
        </w:rPr>
        <w:t>ed</w:t>
      </w:r>
      <w:r w:rsidR="004372E0" w:rsidRPr="00336605">
        <w:rPr>
          <w:rFonts w:ascii="Times New Roman" w:hAnsi="Times New Roman"/>
          <w:sz w:val="24"/>
          <w:szCs w:val="24"/>
        </w:rPr>
        <w:t xml:space="preserve"> as soon as diagnosis is made</w:t>
      </w:r>
      <w:r w:rsidR="003C06CA">
        <w:rPr>
          <w:rFonts w:ascii="Times New Roman" w:hAnsi="Times New Roman"/>
          <w:sz w:val="24"/>
          <w:szCs w:val="24"/>
        </w:rPr>
        <w:t xml:space="preserve"> </w:t>
      </w:r>
      <w:r w:rsidR="00C75DA4">
        <w:rPr>
          <w:rFonts w:ascii="Times New Roman" w:hAnsi="Times New Roman"/>
          <w:sz w:val="24"/>
          <w:szCs w:val="24"/>
        </w:rPr>
        <w:fldChar w:fldCharType="begin"/>
      </w:r>
      <w:r w:rsidR="00C75DA4">
        <w:rPr>
          <w:rFonts w:ascii="Times New Roman" w:hAnsi="Times New Roman"/>
          <w:sz w:val="24"/>
          <w:szCs w:val="24"/>
        </w:rPr>
        <w:instrText xml:space="preserve"> ADDIN EN.CITE &lt;EndNote&gt;&lt;Cite&gt;&lt;Author&gt;South African National Department of Health&lt;/Author&gt;&lt;Year&gt;2020&lt;/Year&gt;&lt;RecNum&gt;1094&lt;/RecNum&gt;&lt;DisplayText&gt;[3]&lt;/DisplayText&gt;&lt;record&gt;&lt;rec-number&gt;1094&lt;/rec-number&gt;&lt;foreign-keys&gt;&lt;key app="EN" db-id="ds0ppdr5y0ez5tev95sxvvewwtvxffpsfvxz" timestamp="1655640768"&gt;1094&lt;/key&gt;&lt;/foreign-keys&gt;&lt;ref-type name="Report"&gt;27&lt;/ref-type&gt;&lt;contributors&gt;&lt;authors&gt;&lt;author&gt;South African National Department of Health,&lt;/author&gt;&lt;/authors&gt;&lt;/contributors&gt;&lt;titles&gt;&lt;title&gt;National Consolidated Guidelines for the Management of HIV In Adults, Adolescents, Children And Infants And Prevention Of Mother-To-Child Transmission&lt;/title&gt;&lt;/titles&gt;&lt;dates&gt;&lt;year&gt;2020&lt;/year&gt;&lt;/dates&gt;&lt;urls&gt;&lt;related-urls&gt;&lt;url&gt;https://www.knowledgehub.org.za/system/files/elibdownloads/2020-07/National%20Consolidated%20Guidelines%2030062020%20signed%20PRINT%20v7.pdf&lt;/url&gt;&lt;/related-urls&gt;&lt;/urls&gt;&lt;access-date&gt;1st June 2022&lt;/access-date&gt;&lt;/record&gt;&lt;/Cite&gt;&lt;/EndNote&gt;</w:instrText>
      </w:r>
      <w:r w:rsidR="00C75DA4">
        <w:rPr>
          <w:rFonts w:ascii="Times New Roman" w:hAnsi="Times New Roman"/>
          <w:sz w:val="24"/>
          <w:szCs w:val="24"/>
        </w:rPr>
        <w:fldChar w:fldCharType="separate"/>
      </w:r>
      <w:r w:rsidR="00C75DA4">
        <w:rPr>
          <w:rFonts w:ascii="Times New Roman" w:hAnsi="Times New Roman"/>
          <w:noProof/>
          <w:sz w:val="24"/>
          <w:szCs w:val="24"/>
        </w:rPr>
        <w:t>[3]</w:t>
      </w:r>
      <w:r w:rsidR="00C75DA4">
        <w:rPr>
          <w:rFonts w:ascii="Times New Roman" w:hAnsi="Times New Roman"/>
          <w:sz w:val="24"/>
          <w:szCs w:val="24"/>
        </w:rPr>
        <w:fldChar w:fldCharType="end"/>
      </w:r>
      <w:r w:rsidR="00E47DF5" w:rsidRPr="00336605">
        <w:rPr>
          <w:rFonts w:ascii="Times New Roman" w:hAnsi="Times New Roman"/>
          <w:sz w:val="24"/>
          <w:szCs w:val="24"/>
        </w:rPr>
        <w:t>.</w:t>
      </w:r>
      <w:r w:rsidR="00692938" w:rsidRPr="00336605">
        <w:rPr>
          <w:rFonts w:ascii="Times New Roman" w:hAnsi="Times New Roman"/>
          <w:sz w:val="24"/>
          <w:szCs w:val="24"/>
        </w:rPr>
        <w:t xml:space="preserve"> </w:t>
      </w:r>
      <w:r w:rsidR="00CB3133" w:rsidRPr="00336605">
        <w:rPr>
          <w:rFonts w:ascii="Times New Roman" w:hAnsi="Times New Roman"/>
          <w:sz w:val="24"/>
          <w:szCs w:val="24"/>
        </w:rPr>
        <w:t>Therefore,</w:t>
      </w:r>
      <w:r w:rsidR="004372E0" w:rsidRPr="00336605">
        <w:rPr>
          <w:rFonts w:ascii="Times New Roman" w:hAnsi="Times New Roman"/>
          <w:sz w:val="24"/>
          <w:szCs w:val="24"/>
        </w:rPr>
        <w:t xml:space="preserve"> regular HIV</w:t>
      </w:r>
      <w:r w:rsidR="00162743">
        <w:rPr>
          <w:rFonts w:ascii="Times New Roman" w:hAnsi="Times New Roman"/>
          <w:sz w:val="24"/>
          <w:szCs w:val="24"/>
        </w:rPr>
        <w:t xml:space="preserve"> </w:t>
      </w:r>
      <w:r w:rsidR="004372E0" w:rsidRPr="00336605">
        <w:rPr>
          <w:rFonts w:ascii="Times New Roman" w:hAnsi="Times New Roman"/>
          <w:sz w:val="24"/>
          <w:szCs w:val="24"/>
        </w:rPr>
        <w:t xml:space="preserve">testing remains crucial to achieving high levels of treatment coverage and </w:t>
      </w:r>
      <w:r w:rsidRPr="00336605">
        <w:rPr>
          <w:rFonts w:ascii="Times New Roman" w:hAnsi="Times New Roman"/>
          <w:sz w:val="24"/>
          <w:szCs w:val="24"/>
        </w:rPr>
        <w:t>the gateway for treatment and prevention pathways (e.g. pre-exposure prophylaxis). South African HIV</w:t>
      </w:r>
      <w:r w:rsidR="00162743">
        <w:rPr>
          <w:rFonts w:ascii="Times New Roman" w:hAnsi="Times New Roman"/>
          <w:sz w:val="24"/>
          <w:szCs w:val="24"/>
        </w:rPr>
        <w:t xml:space="preserve"> </w:t>
      </w:r>
      <w:r w:rsidRPr="00336605">
        <w:rPr>
          <w:rFonts w:ascii="Times New Roman" w:hAnsi="Times New Roman"/>
          <w:sz w:val="24"/>
          <w:szCs w:val="24"/>
        </w:rPr>
        <w:t xml:space="preserve">testing campaigns have increased individual knowledge of HIV status but </w:t>
      </w:r>
      <w:r w:rsidR="00E47DF5" w:rsidRPr="00336605">
        <w:rPr>
          <w:rFonts w:ascii="Times New Roman" w:hAnsi="Times New Roman"/>
          <w:sz w:val="24"/>
          <w:szCs w:val="24"/>
        </w:rPr>
        <w:t xml:space="preserve">have </w:t>
      </w:r>
      <w:r w:rsidRPr="00336605">
        <w:rPr>
          <w:rFonts w:ascii="Times New Roman" w:hAnsi="Times New Roman"/>
          <w:sz w:val="24"/>
          <w:szCs w:val="24"/>
        </w:rPr>
        <w:t>not overcome barriers to repeat HIV</w:t>
      </w:r>
      <w:r w:rsidR="00162743">
        <w:rPr>
          <w:rFonts w:ascii="Times New Roman" w:hAnsi="Times New Roman"/>
          <w:sz w:val="24"/>
          <w:szCs w:val="24"/>
        </w:rPr>
        <w:t xml:space="preserve"> </w:t>
      </w:r>
      <w:r w:rsidRPr="00336605">
        <w:rPr>
          <w:rFonts w:ascii="Times New Roman" w:hAnsi="Times New Roman"/>
          <w:sz w:val="24"/>
          <w:szCs w:val="24"/>
        </w:rPr>
        <w:t>testing and disclosure of HIV status to sexual partners</w:t>
      </w:r>
      <w:r w:rsidR="003C06CA">
        <w:rPr>
          <w:rFonts w:ascii="Times New Roman" w:hAnsi="Times New Roman"/>
          <w:sz w:val="24"/>
          <w:szCs w:val="24"/>
        </w:rPr>
        <w:t xml:space="preserve"> </w:t>
      </w:r>
      <w:r w:rsidR="003C06CA">
        <w:rPr>
          <w:rFonts w:ascii="Times New Roman" w:hAnsi="Times New Roman"/>
          <w:sz w:val="24"/>
          <w:szCs w:val="24"/>
        </w:rPr>
        <w:fldChar w:fldCharType="begin"/>
      </w:r>
      <w:r w:rsidR="003C06CA">
        <w:rPr>
          <w:rFonts w:ascii="Times New Roman" w:hAnsi="Times New Roman"/>
          <w:sz w:val="24"/>
          <w:szCs w:val="24"/>
        </w:rPr>
        <w:instrText xml:space="preserve"> ADDIN EN.CITE &lt;EndNote&gt;&lt;Cite&gt;&lt;Author&gt;McGrath&lt;/Author&gt;&lt;Year&gt;2013&lt;/Year&gt;&lt;RecNum&gt;768&lt;/RecNum&gt;&lt;DisplayText&gt;[4]&lt;/DisplayText&gt;&lt;record&gt;&lt;rec-number&gt;768&lt;/rec-number&gt;&lt;foreign-keys&gt;&lt;key app="EN" db-id="ds0ppdr5y0ez5tev95sxvvewwtvxffpsfvxz" timestamp="1368286094"&gt;768&lt;/key&gt;&lt;/foreign-keys&gt;&lt;ref-type name="Journal Article"&gt;17&lt;/ref-type&gt;&lt;contributors&gt;&lt;authors&gt;&lt;author&gt;McGrath, N.&lt;/author&gt;&lt;author&gt;Richter, L.R.&lt;/author&gt;&lt;author&gt;Newell, M.L&lt;/author&gt;&lt;/authors&gt;&lt;/contributors&gt;&lt;titles&gt;&lt;title&gt;&lt;style face="normal" font="default" size="100%"&gt;Sexual risk after HIV diagnosis: A comparison of pre-ART individuals with CD4&amp;gt;500 cells/&lt;/style&gt;&lt;style face="normal" font="default" charset="161" size="100%"&gt;μl and ART-eligible individuals in an HIV treatment and care programme in rural KwaZulu-Natal, South Africa&lt;/style&gt;&lt;/title&gt;&lt;secondary-title&gt;J Int AIDS Soc&lt;/secondary-title&gt;&lt;/titles&gt;&lt;periodical&gt;&lt;full-title&gt;J Int AIDS Soc&lt;/full-title&gt;&lt;abbr-1&gt;Journal of the International AIDS Society&lt;/abbr-1&gt;&lt;/periodical&gt;&lt;pages&gt;18048&lt;/pages&gt;&lt;volume&gt;16&lt;/volume&gt;&lt;dates&gt;&lt;year&gt;2013&lt;/year&gt;&lt;/dates&gt;&lt;urls&gt;&lt;/urls&gt;&lt;/record&gt;&lt;/Cite&gt;&lt;/EndNote&gt;</w:instrText>
      </w:r>
      <w:r w:rsidR="003C06CA">
        <w:rPr>
          <w:rFonts w:ascii="Times New Roman" w:hAnsi="Times New Roman"/>
          <w:sz w:val="24"/>
          <w:szCs w:val="24"/>
        </w:rPr>
        <w:fldChar w:fldCharType="separate"/>
      </w:r>
      <w:r w:rsidR="003C06CA">
        <w:rPr>
          <w:rFonts w:ascii="Times New Roman" w:hAnsi="Times New Roman"/>
          <w:noProof/>
          <w:sz w:val="24"/>
          <w:szCs w:val="24"/>
        </w:rPr>
        <w:t>[4]</w:t>
      </w:r>
      <w:r w:rsidR="003C06CA">
        <w:rPr>
          <w:rFonts w:ascii="Times New Roman" w:hAnsi="Times New Roman"/>
          <w:sz w:val="24"/>
          <w:szCs w:val="24"/>
        </w:rPr>
        <w:fldChar w:fldCharType="end"/>
      </w:r>
      <w:r w:rsidRPr="00336605">
        <w:rPr>
          <w:rFonts w:ascii="Times New Roman" w:hAnsi="Times New Roman"/>
          <w:sz w:val="24"/>
          <w:szCs w:val="24"/>
        </w:rPr>
        <w:t xml:space="preserve">. </w:t>
      </w:r>
      <w:r w:rsidR="004372E0" w:rsidRPr="00336605">
        <w:rPr>
          <w:rFonts w:ascii="Times New Roman" w:hAnsi="Times New Roman"/>
          <w:sz w:val="24"/>
          <w:szCs w:val="24"/>
        </w:rPr>
        <w:t>Gende</w:t>
      </w:r>
      <w:r w:rsidR="00E47DF5" w:rsidRPr="00336605">
        <w:rPr>
          <w:rFonts w:ascii="Times New Roman" w:hAnsi="Times New Roman"/>
          <w:sz w:val="24"/>
          <w:szCs w:val="24"/>
        </w:rPr>
        <w:t>r-specific concerns about HIV</w:t>
      </w:r>
      <w:r w:rsidR="00162743">
        <w:rPr>
          <w:rFonts w:ascii="Times New Roman" w:hAnsi="Times New Roman"/>
          <w:sz w:val="24"/>
          <w:szCs w:val="24"/>
        </w:rPr>
        <w:t xml:space="preserve"> </w:t>
      </w:r>
      <w:r w:rsidR="00E47DF5" w:rsidRPr="00336605">
        <w:rPr>
          <w:rFonts w:ascii="Times New Roman" w:hAnsi="Times New Roman"/>
          <w:sz w:val="24"/>
          <w:szCs w:val="24"/>
        </w:rPr>
        <w:t xml:space="preserve">testing and treatment are well documented </w:t>
      </w:r>
      <w:r w:rsidR="00E47DF5" w:rsidRPr="00336605">
        <w:rPr>
          <w:rFonts w:ascii="Times New Roman" w:hAnsi="Times New Roman"/>
          <w:sz w:val="24"/>
          <w:szCs w:val="24"/>
        </w:rPr>
        <w:fldChar w:fldCharType="begin"/>
      </w:r>
      <w:r w:rsidR="003C06CA">
        <w:rPr>
          <w:rFonts w:ascii="Times New Roman" w:hAnsi="Times New Roman"/>
          <w:sz w:val="24"/>
          <w:szCs w:val="24"/>
        </w:rPr>
        <w:instrText xml:space="preserve"> ADDIN EN.CITE &lt;EndNote&gt;&lt;Cite&gt;&lt;Author&gt;Chikovore&lt;/Author&gt;&lt;Year&gt;2016&lt;/Year&gt;&lt;RecNum&gt;2436&lt;/RecNum&gt;&lt;DisplayText&gt;[5]&lt;/DisplayText&gt;&lt;record&gt;&lt;rec-number&gt;2436&lt;/rec-number&gt;&lt;foreign-keys&gt;&lt;key app="EN" db-id="xzx9f05zq00p0besetpxfzdhfpvrzdr5ssp9" timestamp="1572420960"&gt;2436&lt;/key&gt;&lt;/foreign-keys&gt;&lt;ref-type name="Journal Article"&gt;17&lt;/ref-type&gt;&lt;contributors&gt;&lt;authors&gt;&lt;author&gt;Chikovore, Jeremiah&lt;/author&gt;&lt;author&gt;Gillespie, Natasha&lt;/author&gt;&lt;author&gt;McGrath, Nuala&lt;/author&gt;&lt;author&gt;Orne-Gliemann, Joanna&lt;/author&gt;&lt;author&gt;Zuma, Thembelihle&lt;/author&gt;&lt;author&gt;ANRS 12249 TasP Study Group&lt;/author&gt;&lt;/authors&gt;&lt;/contributors&gt;&lt;titles&gt;&lt;title&gt;Men, masculinity, and engagement with treatment as prevention in KwaZulu-Natal, South Africa&lt;/title&gt;&lt;secondary-title&gt;AIDS care&lt;/secondary-title&gt;&lt;/titles&gt;&lt;periodical&gt;&lt;full-title&gt;AIDS Care&lt;/full-title&gt;&lt;abbr-1&gt;AIDS Care&lt;/abbr-1&gt;&lt;abbr-2&gt;AIDS Care&lt;/abbr-2&gt;&lt;/periodical&gt;&lt;pages&gt;74-82&lt;/pages&gt;&lt;volume&gt;28&lt;/volume&gt;&lt;number&gt;sup3&lt;/number&gt;&lt;dates&gt;&lt;year&gt;2016&lt;/year&gt;&lt;/dates&gt;&lt;isbn&gt;0954-0121&lt;/isbn&gt;&lt;urls&gt;&lt;/urls&gt;&lt;/record&gt;&lt;/Cite&gt;&lt;/EndNote&gt;</w:instrText>
      </w:r>
      <w:r w:rsidR="00E47DF5" w:rsidRPr="00336605">
        <w:rPr>
          <w:rFonts w:ascii="Times New Roman" w:hAnsi="Times New Roman"/>
          <w:sz w:val="24"/>
          <w:szCs w:val="24"/>
        </w:rPr>
        <w:fldChar w:fldCharType="separate"/>
      </w:r>
      <w:r w:rsidR="003C06CA">
        <w:rPr>
          <w:rFonts w:ascii="Times New Roman" w:hAnsi="Times New Roman"/>
          <w:noProof/>
          <w:sz w:val="24"/>
          <w:szCs w:val="24"/>
        </w:rPr>
        <w:t>[5]</w:t>
      </w:r>
      <w:r w:rsidR="00E47DF5" w:rsidRPr="00336605">
        <w:rPr>
          <w:rFonts w:ascii="Times New Roman" w:hAnsi="Times New Roman"/>
          <w:sz w:val="24"/>
          <w:szCs w:val="24"/>
        </w:rPr>
        <w:fldChar w:fldCharType="end"/>
      </w:r>
      <w:r w:rsidR="00E47DF5" w:rsidRPr="00336605">
        <w:rPr>
          <w:rFonts w:ascii="Times New Roman" w:hAnsi="Times New Roman"/>
          <w:sz w:val="24"/>
          <w:szCs w:val="24"/>
        </w:rPr>
        <w:t>. Thus, it is important that</w:t>
      </w:r>
      <w:r w:rsidR="004372E0" w:rsidRPr="00336605">
        <w:rPr>
          <w:rFonts w:ascii="Times New Roman" w:hAnsi="Times New Roman"/>
          <w:sz w:val="24"/>
          <w:szCs w:val="24"/>
        </w:rPr>
        <w:t xml:space="preserve"> universal test and treat and treatment as prevention </w:t>
      </w:r>
      <w:r w:rsidR="00E47DF5" w:rsidRPr="00336605">
        <w:rPr>
          <w:rFonts w:ascii="Times New Roman" w:hAnsi="Times New Roman"/>
          <w:sz w:val="24"/>
          <w:szCs w:val="24"/>
        </w:rPr>
        <w:t xml:space="preserve">efforts are </w:t>
      </w:r>
      <w:r w:rsidR="004372E0" w:rsidRPr="00336605">
        <w:rPr>
          <w:rFonts w:ascii="Times New Roman" w:hAnsi="Times New Roman"/>
          <w:sz w:val="24"/>
          <w:szCs w:val="24"/>
        </w:rPr>
        <w:t>sensitive to men and women’s relationships with partners and family</w:t>
      </w:r>
      <w:r w:rsidR="00E47DF5" w:rsidRPr="00336605">
        <w:rPr>
          <w:rFonts w:ascii="Times New Roman" w:hAnsi="Times New Roman"/>
          <w:sz w:val="24"/>
          <w:szCs w:val="24"/>
        </w:rPr>
        <w:t>.</w:t>
      </w:r>
      <w:r w:rsidR="004372E0" w:rsidRPr="00336605">
        <w:rPr>
          <w:rFonts w:ascii="Times New Roman" w:hAnsi="Times New Roman"/>
          <w:sz w:val="24"/>
          <w:szCs w:val="24"/>
        </w:rPr>
        <w:t xml:space="preserve"> </w:t>
      </w:r>
      <w:r w:rsidR="00E47DF5" w:rsidRPr="00336605">
        <w:rPr>
          <w:rFonts w:ascii="Times New Roman" w:hAnsi="Times New Roman"/>
          <w:sz w:val="24"/>
          <w:szCs w:val="24"/>
        </w:rPr>
        <w:t>In c</w:t>
      </w:r>
      <w:r w:rsidRPr="00336605">
        <w:rPr>
          <w:rFonts w:ascii="Times New Roman" w:hAnsi="Times New Roman"/>
          <w:sz w:val="24"/>
          <w:szCs w:val="24"/>
        </w:rPr>
        <w:t>ouples HIV</w:t>
      </w:r>
      <w:r w:rsidR="00162743">
        <w:rPr>
          <w:rFonts w:ascii="Times New Roman" w:hAnsi="Times New Roman"/>
          <w:sz w:val="24"/>
          <w:szCs w:val="24"/>
        </w:rPr>
        <w:t xml:space="preserve"> </w:t>
      </w:r>
      <w:r w:rsidRPr="00336605">
        <w:rPr>
          <w:rFonts w:ascii="Times New Roman" w:hAnsi="Times New Roman"/>
          <w:sz w:val="24"/>
          <w:szCs w:val="24"/>
        </w:rPr>
        <w:t>testing and counselling (CHTC)</w:t>
      </w:r>
      <w:r w:rsidR="00E47DF5" w:rsidRPr="00336605">
        <w:rPr>
          <w:rFonts w:ascii="Times New Roman" w:hAnsi="Times New Roman"/>
          <w:sz w:val="24"/>
          <w:szCs w:val="24"/>
        </w:rPr>
        <w:t xml:space="preserve">, </w:t>
      </w:r>
      <w:r w:rsidRPr="00336605">
        <w:rPr>
          <w:rFonts w:ascii="Times New Roman" w:hAnsi="Times New Roman"/>
          <w:sz w:val="24"/>
          <w:szCs w:val="24"/>
        </w:rPr>
        <w:t xml:space="preserve"> couples </w:t>
      </w:r>
      <w:r w:rsidR="00E47DF5" w:rsidRPr="00336605">
        <w:rPr>
          <w:rFonts w:ascii="Times New Roman" w:hAnsi="Times New Roman"/>
          <w:sz w:val="24"/>
          <w:szCs w:val="24"/>
        </w:rPr>
        <w:t xml:space="preserve">are </w:t>
      </w:r>
      <w:r w:rsidRPr="00336605">
        <w:rPr>
          <w:rFonts w:ascii="Times New Roman" w:hAnsi="Times New Roman"/>
          <w:sz w:val="24"/>
          <w:szCs w:val="24"/>
        </w:rPr>
        <w:t xml:space="preserve"> counselled, tested and receiv</w:t>
      </w:r>
      <w:r w:rsidR="00E47DF5" w:rsidRPr="00336605">
        <w:rPr>
          <w:rFonts w:ascii="Times New Roman" w:hAnsi="Times New Roman"/>
          <w:sz w:val="24"/>
          <w:szCs w:val="24"/>
        </w:rPr>
        <w:t>e</w:t>
      </w:r>
      <w:r w:rsidRPr="00336605">
        <w:rPr>
          <w:rFonts w:ascii="Times New Roman" w:hAnsi="Times New Roman"/>
          <w:sz w:val="24"/>
          <w:szCs w:val="24"/>
        </w:rPr>
        <w:t xml:space="preserve"> their HIV results together </w:t>
      </w:r>
      <w:r w:rsidRPr="00336605">
        <w:rPr>
          <w:rFonts w:ascii="Times New Roman" w:hAnsi="Times New Roman"/>
          <w:sz w:val="24"/>
          <w:szCs w:val="24"/>
        </w:rPr>
        <w:fldChar w:fldCharType="begin"/>
      </w:r>
      <w:r w:rsidR="003C06CA">
        <w:rPr>
          <w:rFonts w:ascii="Times New Roman" w:hAnsi="Times New Roman"/>
          <w:sz w:val="24"/>
          <w:szCs w:val="24"/>
        </w:rPr>
        <w:instrText xml:space="preserve"> ADDIN EN.CITE &lt;EndNote&gt;&lt;Cite&gt;&lt;Author&gt;World Health Organization&lt;/Author&gt;&lt;Year&gt;2012&lt;/Year&gt;&lt;RecNum&gt;2448&lt;/RecNum&gt;&lt;DisplayText&gt;[6]&lt;/DisplayText&gt;&lt;record&gt;&lt;rec-number&gt;2448&lt;/rec-number&gt;&lt;foreign-keys&gt;&lt;key app="EN" db-id="xzx9f05zq00p0besetpxfzdhfpvrzdr5ssp9" timestamp="1572423409"&gt;2448&lt;/key&gt;&lt;/foreign-keys&gt;&lt;ref-type name="Web Page"&gt;12&lt;/ref-type&gt;&lt;contributors&gt;&lt;authors&gt;&lt;author&gt;World Health Organization,&lt;/author&gt;&lt;/authors&gt;&lt;/contributors&gt;&lt;titles&gt;&lt;title&gt;Guidance on couples HIV testing and counselling including antiretroviral therapy for treatment and prevention in serodiscordant couples: recommendations for a public health approach&lt;/title&gt;&lt;/titles&gt;&lt;number&gt;06/01/2020&lt;/number&gt;&lt;dates&gt;&lt;year&gt;2012&lt;/year&gt;&lt;/dates&gt;&lt;urls&gt;&lt;related-urls&gt;&lt;url&gt;https://www.ncbi.nlm.nih.gov/books/NBK138278/&lt;/url&gt;&lt;/related-urls&gt;&lt;/urls&gt;&lt;/record&gt;&lt;/Cite&gt;&lt;/EndNote&gt;</w:instrText>
      </w:r>
      <w:r w:rsidRPr="00336605">
        <w:rPr>
          <w:rFonts w:ascii="Times New Roman" w:hAnsi="Times New Roman"/>
          <w:sz w:val="24"/>
          <w:szCs w:val="24"/>
        </w:rPr>
        <w:fldChar w:fldCharType="separate"/>
      </w:r>
      <w:r w:rsidR="003C06CA">
        <w:rPr>
          <w:rFonts w:ascii="Times New Roman" w:hAnsi="Times New Roman"/>
          <w:noProof/>
          <w:sz w:val="24"/>
          <w:szCs w:val="24"/>
        </w:rPr>
        <w:t>[6]</w:t>
      </w:r>
      <w:r w:rsidRPr="00336605">
        <w:rPr>
          <w:rFonts w:ascii="Times New Roman" w:hAnsi="Times New Roman"/>
          <w:sz w:val="24"/>
          <w:szCs w:val="24"/>
        </w:rPr>
        <w:fldChar w:fldCharType="end"/>
      </w:r>
      <w:r w:rsidRPr="00336605">
        <w:rPr>
          <w:rFonts w:ascii="Times New Roman" w:hAnsi="Times New Roman"/>
          <w:sz w:val="24"/>
          <w:szCs w:val="24"/>
        </w:rPr>
        <w:t>. In S</w:t>
      </w:r>
      <w:r w:rsidR="00213017" w:rsidRPr="00336605">
        <w:rPr>
          <w:rFonts w:ascii="Times New Roman" w:hAnsi="Times New Roman"/>
          <w:sz w:val="24"/>
          <w:szCs w:val="24"/>
        </w:rPr>
        <w:t xml:space="preserve">outh </w:t>
      </w:r>
      <w:r w:rsidRPr="00336605">
        <w:rPr>
          <w:rFonts w:ascii="Times New Roman" w:hAnsi="Times New Roman"/>
          <w:sz w:val="24"/>
          <w:szCs w:val="24"/>
        </w:rPr>
        <w:t>A</w:t>
      </w:r>
      <w:r w:rsidR="00213017" w:rsidRPr="00336605">
        <w:rPr>
          <w:rFonts w:ascii="Times New Roman" w:hAnsi="Times New Roman"/>
          <w:sz w:val="24"/>
          <w:szCs w:val="24"/>
        </w:rPr>
        <w:t>frica</w:t>
      </w:r>
      <w:r w:rsidRPr="00336605">
        <w:rPr>
          <w:rFonts w:ascii="Times New Roman" w:hAnsi="Times New Roman"/>
          <w:sz w:val="24"/>
          <w:szCs w:val="24"/>
        </w:rPr>
        <w:t xml:space="preserve">, </w:t>
      </w:r>
      <w:r w:rsidR="003B500A">
        <w:rPr>
          <w:rFonts w:ascii="Times New Roman" w:hAnsi="Times New Roman"/>
          <w:sz w:val="24"/>
          <w:szCs w:val="24"/>
        </w:rPr>
        <w:t xml:space="preserve">as elsewhere in sub-Saharan Africa, </w:t>
      </w:r>
      <w:r w:rsidRPr="00336605">
        <w:rPr>
          <w:rFonts w:ascii="Times New Roman" w:hAnsi="Times New Roman"/>
          <w:sz w:val="24"/>
          <w:szCs w:val="24"/>
        </w:rPr>
        <w:t>the provision and uptake of CHTC remains low</w:t>
      </w:r>
      <w:r w:rsidR="00886752">
        <w:rPr>
          <w:rFonts w:ascii="Times New Roman" w:hAnsi="Times New Roman"/>
          <w:sz w:val="24"/>
          <w:szCs w:val="24"/>
        </w:rPr>
        <w:t xml:space="preserve"> </w:t>
      </w:r>
      <w:r w:rsidR="00886752">
        <w:rPr>
          <w:rFonts w:ascii="Times New Roman" w:hAnsi="Times New Roman"/>
          <w:sz w:val="24"/>
          <w:szCs w:val="24"/>
        </w:rPr>
        <w:fldChar w:fldCharType="begin"/>
      </w:r>
      <w:r w:rsidR="00886752">
        <w:rPr>
          <w:rFonts w:ascii="Times New Roman" w:hAnsi="Times New Roman"/>
          <w:sz w:val="24"/>
          <w:szCs w:val="24"/>
        </w:rPr>
        <w:instrText xml:space="preserve"> ADDIN EN.CITE &lt;EndNote&gt;&lt;Cite&gt;&lt;Author&gt;Horváth&lt;/Author&gt;&lt;Year&gt;2016&lt;/Year&gt;&lt;RecNum&gt;1095&lt;/RecNum&gt;&lt;DisplayText&gt;[7]&lt;/DisplayText&gt;&lt;record&gt;&lt;rec-number&gt;1095&lt;/rec-number&gt;&lt;foreign-keys&gt;&lt;key app="EN" db-id="ds0ppdr5y0ez5tev95sxvvewwtvxffpsfvxz" timestamp="1655643334"&gt;1095&lt;/key&gt;&lt;/foreign-keys&gt;&lt;ref-type name="Report"&gt;27&lt;/ref-type&gt;&lt;contributors&gt;&lt;authors&gt;&lt;author&gt;Horváth, H.&lt;/author&gt;&lt;author&gt;Kelly Taylor, M.A.&lt;/author&gt;&lt;/authors&gt;&lt;/contributors&gt;&lt;titles&gt;&lt;title&gt;Couples HIV testing and counseling (CHTC): A review of national policies, programs and practices in 22 high-priority countries of sub-Saharan Africa since the 2012 publication of the World Health Organization&amp;apos;s CHTC guidance&lt;/title&gt;&lt;/titles&gt;&lt;dates&gt;&lt;year&gt;2016&lt;/year&gt;&lt;/dates&gt;&lt;publisher&gt;Global Health Sciences University of California, San Francisco&lt;/publisher&gt;&lt;urls&gt;&lt;related-urls&gt;&lt;url&gt;https://www.researchgate.net/publication/308779746_Couples_HIV_testing_and_counseling_CHTC_A_review_of_national_policies_programs_and_practices_in_22_high-priority_countries_of_sub-Saharan_Africa_since_the_2012_publication_of_WHO&amp;apos;s_CHTC_guidance&lt;/url&gt;&lt;/related-urls&gt;&lt;/urls&gt;&lt;electronic-resource-num&gt; 10.13140/RG.2.2.27505.48483/1&lt;/electronic-resource-num&gt;&lt;access-date&gt;1st June, 2022&lt;/access-date&gt;&lt;/record&gt;&lt;/Cite&gt;&lt;/EndNote&gt;</w:instrText>
      </w:r>
      <w:r w:rsidR="00886752">
        <w:rPr>
          <w:rFonts w:ascii="Times New Roman" w:hAnsi="Times New Roman"/>
          <w:sz w:val="24"/>
          <w:szCs w:val="24"/>
        </w:rPr>
        <w:fldChar w:fldCharType="separate"/>
      </w:r>
      <w:r w:rsidR="00886752">
        <w:rPr>
          <w:rFonts w:ascii="Times New Roman" w:hAnsi="Times New Roman"/>
          <w:noProof/>
          <w:sz w:val="24"/>
          <w:szCs w:val="24"/>
        </w:rPr>
        <w:t>[7]</w:t>
      </w:r>
      <w:r w:rsidR="00886752">
        <w:rPr>
          <w:rFonts w:ascii="Times New Roman" w:hAnsi="Times New Roman"/>
          <w:sz w:val="24"/>
          <w:szCs w:val="24"/>
        </w:rPr>
        <w:fldChar w:fldCharType="end"/>
      </w:r>
      <w:r w:rsidRPr="00336605">
        <w:rPr>
          <w:rFonts w:ascii="Times New Roman" w:hAnsi="Times New Roman"/>
          <w:sz w:val="24"/>
          <w:szCs w:val="24"/>
        </w:rPr>
        <w:t>. CHTC accomplishes two important goals. First, knowledge of each other’s HIV status can facilitate risk-reduction behaviour within partnerships via effecting positive changes (e.g., condom use) in sexual behaviour with primary and any concurrent partners. Second, knowledge of HIV status can increase access to treatment and care for HIV-positive individuals, as well as reinforce behavioural choices (e.g., limiting concurrent partners) to stay HIV-negative.</w:t>
      </w:r>
      <w:r w:rsidR="004372E0" w:rsidRPr="00336605">
        <w:rPr>
          <w:rFonts w:ascii="Times New Roman" w:hAnsi="Times New Roman"/>
          <w:sz w:val="24"/>
          <w:szCs w:val="24"/>
        </w:rPr>
        <w:t xml:space="preserve">  </w:t>
      </w:r>
    </w:p>
    <w:p w14:paraId="0FB6A04B" w14:textId="77777777" w:rsidR="004372E0" w:rsidRPr="00336605" w:rsidRDefault="004372E0" w:rsidP="004372E0">
      <w:pPr>
        <w:autoSpaceDE w:val="0"/>
        <w:autoSpaceDN w:val="0"/>
        <w:adjustRightInd w:val="0"/>
        <w:spacing w:after="0" w:line="360" w:lineRule="auto"/>
        <w:jc w:val="both"/>
        <w:rPr>
          <w:rFonts w:ascii="Times New Roman" w:hAnsi="Times New Roman"/>
          <w:sz w:val="24"/>
          <w:szCs w:val="24"/>
        </w:rPr>
      </w:pPr>
    </w:p>
    <w:p w14:paraId="67418572" w14:textId="2371BA6A" w:rsidR="00CD542B" w:rsidRPr="00FD3B0C" w:rsidRDefault="003442CE" w:rsidP="00050CC0">
      <w:pPr>
        <w:autoSpaceDE w:val="0"/>
        <w:autoSpaceDN w:val="0"/>
        <w:adjustRightInd w:val="0"/>
        <w:spacing w:line="360" w:lineRule="auto"/>
        <w:jc w:val="both"/>
        <w:rPr>
          <w:rFonts w:ascii="Times New Roman" w:hAnsi="Times New Roman"/>
          <w:sz w:val="24"/>
          <w:szCs w:val="24"/>
        </w:rPr>
      </w:pPr>
      <w:r w:rsidRPr="00336605">
        <w:rPr>
          <w:rFonts w:ascii="Times New Roman" w:hAnsi="Times New Roman"/>
          <w:sz w:val="24"/>
          <w:szCs w:val="24"/>
        </w:rPr>
        <w:t xml:space="preserve">Between 2012 and 2015, the </w:t>
      </w:r>
      <w:proofErr w:type="spellStart"/>
      <w:r w:rsidRPr="00336605">
        <w:rPr>
          <w:rFonts w:ascii="Times New Roman" w:hAnsi="Times New Roman"/>
          <w:sz w:val="24"/>
          <w:szCs w:val="24"/>
        </w:rPr>
        <w:t>Uthando</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Lwethu</w:t>
      </w:r>
      <w:proofErr w:type="spellEnd"/>
      <w:r w:rsidRPr="00336605">
        <w:rPr>
          <w:rFonts w:ascii="Times New Roman" w:hAnsi="Times New Roman"/>
          <w:sz w:val="24"/>
          <w:szCs w:val="24"/>
        </w:rPr>
        <w:t xml:space="preserve"> Study tested the efficacy of a</w:t>
      </w:r>
      <w:r w:rsidR="008667AB" w:rsidRPr="00336605">
        <w:rPr>
          <w:rFonts w:ascii="Times New Roman" w:hAnsi="Times New Roman"/>
          <w:sz w:val="24"/>
          <w:szCs w:val="24"/>
        </w:rPr>
        <w:t>n interdependence</w:t>
      </w:r>
      <w:r w:rsidRPr="00336605">
        <w:rPr>
          <w:rFonts w:ascii="Times New Roman" w:hAnsi="Times New Roman"/>
          <w:sz w:val="24"/>
          <w:szCs w:val="24"/>
        </w:rPr>
        <w:t xml:space="preserve"> theory-based behavioural couples-focused intervention to increase participation in CHTC in South Africa among couples who had never tested for HIV together or mutually disclosed their HIV status</w:t>
      </w:r>
      <w:r w:rsidR="00DA48CF">
        <w:rPr>
          <w:rFonts w:ascii="Times New Roman" w:hAnsi="Times New Roman"/>
          <w:sz w:val="24"/>
          <w:szCs w:val="24"/>
        </w:rPr>
        <w:fldChar w:fldCharType="begin">
          <w:fldData xml:space="preserve">PEVuZE5vdGU+PENpdGU+PEF1dGhvcj5EYXJiZXM8L0F1dGhvcj48WWVhcj4yMDE0PC9ZZWFyPjxS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</w:fldData>
        </w:fldChar>
      </w:r>
      <w:r w:rsidR="00DA48CF">
        <w:rPr>
          <w:rFonts w:ascii="Times New Roman" w:hAnsi="Times New Roman"/>
          <w:sz w:val="24"/>
          <w:szCs w:val="24"/>
        </w:rPr>
        <w:instrText xml:space="preserve"> ADDIN EN.CITE </w:instrText>
      </w:r>
      <w:r w:rsidR="00DA48CF">
        <w:rPr>
          <w:rFonts w:ascii="Times New Roman" w:hAnsi="Times New Roman"/>
          <w:sz w:val="24"/>
          <w:szCs w:val="24"/>
        </w:rPr>
        <w:fldChar w:fldCharType="begin">
          <w:fldData xml:space="preserve">PEVuZE5vdGU+PENpdGU+PEF1dGhvcj5EYXJiZXM8L0F1dGhvcj48WWVhcj4yMDE0PC9ZZWFyPjxS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</w:fldData>
        </w:fldChar>
      </w:r>
      <w:r w:rsidR="00DA48CF">
        <w:rPr>
          <w:rFonts w:ascii="Times New Roman" w:hAnsi="Times New Roman"/>
          <w:sz w:val="24"/>
          <w:szCs w:val="24"/>
        </w:rPr>
        <w:instrText xml:space="preserve"> ADDIN EN.CITE.DATA </w:instrText>
      </w:r>
      <w:r w:rsidR="00DA48CF">
        <w:rPr>
          <w:rFonts w:ascii="Times New Roman" w:hAnsi="Times New Roman"/>
          <w:sz w:val="24"/>
          <w:szCs w:val="24"/>
        </w:rPr>
      </w:r>
      <w:r w:rsidR="00DA48CF">
        <w:rPr>
          <w:rFonts w:ascii="Times New Roman" w:hAnsi="Times New Roman"/>
          <w:sz w:val="24"/>
          <w:szCs w:val="24"/>
        </w:rPr>
        <w:fldChar w:fldCharType="end"/>
      </w:r>
      <w:r w:rsidR="00DA48CF">
        <w:rPr>
          <w:rFonts w:ascii="Times New Roman" w:hAnsi="Times New Roman"/>
          <w:sz w:val="24"/>
          <w:szCs w:val="24"/>
        </w:rPr>
      </w:r>
      <w:r w:rsidR="00DA48CF">
        <w:rPr>
          <w:rFonts w:ascii="Times New Roman" w:hAnsi="Times New Roman"/>
          <w:sz w:val="24"/>
          <w:szCs w:val="24"/>
        </w:rPr>
        <w:fldChar w:fldCharType="separate"/>
      </w:r>
      <w:r w:rsidR="00DA48CF">
        <w:rPr>
          <w:rFonts w:ascii="Times New Roman" w:hAnsi="Times New Roman"/>
          <w:noProof/>
          <w:sz w:val="24"/>
          <w:szCs w:val="24"/>
        </w:rPr>
        <w:t>[8]</w:t>
      </w:r>
      <w:r w:rsidR="00DA48CF">
        <w:rPr>
          <w:rFonts w:ascii="Times New Roman" w:hAnsi="Times New Roman"/>
          <w:sz w:val="24"/>
          <w:szCs w:val="24"/>
        </w:rPr>
        <w:fldChar w:fldCharType="end"/>
      </w:r>
      <w:r w:rsidRPr="00336605">
        <w:rPr>
          <w:rFonts w:ascii="Times New Roman" w:hAnsi="Times New Roman"/>
          <w:sz w:val="24"/>
          <w:szCs w:val="24"/>
        </w:rPr>
        <w:t xml:space="preserve">. 332 couples were randomised to the intervention arm (168 couples) or the control arm (164 couples). The intervention arm received </w:t>
      </w:r>
      <w:r w:rsidR="00605A37" w:rsidRPr="00336605">
        <w:rPr>
          <w:rFonts w:ascii="Times New Roman" w:hAnsi="Times New Roman"/>
          <w:sz w:val="24"/>
          <w:szCs w:val="24"/>
        </w:rPr>
        <w:t>two</w:t>
      </w:r>
      <w:r w:rsidRPr="00336605">
        <w:rPr>
          <w:rFonts w:ascii="Times New Roman" w:hAnsi="Times New Roman"/>
          <w:sz w:val="24"/>
          <w:szCs w:val="24"/>
        </w:rPr>
        <w:t xml:space="preserve"> group session</w:t>
      </w:r>
      <w:r w:rsidR="00605A37" w:rsidRPr="00336605">
        <w:rPr>
          <w:rFonts w:ascii="Times New Roman" w:hAnsi="Times New Roman"/>
          <w:sz w:val="24"/>
          <w:szCs w:val="24"/>
        </w:rPr>
        <w:t>s</w:t>
      </w:r>
      <w:r w:rsidRPr="00336605">
        <w:rPr>
          <w:rFonts w:ascii="Times New Roman" w:hAnsi="Times New Roman"/>
          <w:sz w:val="24"/>
          <w:szCs w:val="24"/>
        </w:rPr>
        <w:t xml:space="preserve"> and four couples counselling sessions, focused on problem-solving and communication skills</w:t>
      </w:r>
      <w:r w:rsidR="00605A37" w:rsidRPr="00336605">
        <w:rPr>
          <w:rFonts w:ascii="Times New Roman" w:hAnsi="Times New Roman"/>
          <w:sz w:val="24"/>
          <w:szCs w:val="24"/>
        </w:rPr>
        <w:t xml:space="preserve"> and </w:t>
      </w:r>
      <w:r w:rsidRPr="00336605">
        <w:rPr>
          <w:rFonts w:ascii="Times New Roman" w:hAnsi="Times New Roman"/>
          <w:sz w:val="24"/>
          <w:szCs w:val="24"/>
        </w:rPr>
        <w:t xml:space="preserve">was highly effective in increasing the proportion of couples that decided to </w:t>
      </w:r>
      <w:r w:rsidR="0064372A" w:rsidRPr="00336605">
        <w:rPr>
          <w:rFonts w:ascii="Times New Roman" w:hAnsi="Times New Roman"/>
          <w:sz w:val="24"/>
          <w:szCs w:val="24"/>
        </w:rPr>
        <w:t>test for HIV</w:t>
      </w:r>
      <w:r w:rsidRPr="00336605">
        <w:rPr>
          <w:rFonts w:ascii="Times New Roman" w:hAnsi="Times New Roman"/>
          <w:sz w:val="24"/>
          <w:szCs w:val="24"/>
        </w:rPr>
        <w:t xml:space="preserve"> together within nine months after enrolment, (42% v. 12% [p &lt; 0.001]) compared to the control group </w:t>
      </w:r>
      <w:r w:rsidRPr="00336605">
        <w:rPr>
          <w:rFonts w:ascii="Times New Roman" w:hAnsi="Times New Roman"/>
          <w:sz w:val="24"/>
          <w:szCs w:val="24"/>
        </w:rPr>
        <w:fldChar w:fldCharType="begin"/>
      </w:r>
      <w:r w:rsidR="00DA48CF">
        <w:rPr>
          <w:rFonts w:ascii="Times New Roman" w:hAnsi="Times New Roman"/>
          <w:sz w:val="24"/>
          <w:szCs w:val="24"/>
        </w:rPr>
        <w:instrText xml:space="preserve"> ADDIN EN.CITE &lt;EndNote&gt;&lt;Cite&gt;&lt;Author&gt;Darbes&lt;/Author&gt;&lt;Year&gt;2019&lt;/Year&gt;&lt;RecNum&gt;2447&lt;/RecNum&gt;&lt;DisplayText&gt;[9]&lt;/DisplayText&gt;&lt;record&gt;&lt;rec-number&gt;2447&lt;/rec-number&gt;&lt;foreign-keys&gt;&lt;key app="EN" db-id="xzx9f05zq00p0besetpxfzdhfpvrzdr5ssp9" timestamp="1572422848"&gt;2447&lt;/key&gt;&lt;/foreign-keys&gt;&lt;ref-type name="Journal Article"&gt;17&lt;/ref-type&gt;&lt;contributors&gt;&lt;authors&gt;&lt;author&gt;Darbes, Lynae A&lt;/author&gt;&lt;author&gt;McGrath, Nuala M&lt;/author&gt;&lt;author&gt;Hosegood, Victoria&lt;/author&gt;&lt;author&gt;Johnson, Mallory O&lt;/author&gt;&lt;author&gt;Fritz, Katherine&lt;/author&gt;&lt;author&gt;Ngubane, Thulani&lt;/author&gt;&lt;author&gt;Van Rooyen, Heidi&lt;/author&gt;&lt;/authors&gt;&lt;/contributors&gt;&lt;titles&gt;&lt;title&gt;Results of a couples-based randomized controlled trial aimed to increase testing for HIV&lt;/title&gt;&lt;secondary-title&gt;JAIDS Journal of Acquired Immune Deficiency Syndromes&lt;/secondary-title&gt;&lt;/titles&gt;&lt;periodical&gt;&lt;full-title&gt;JAIDS Journal of Acquired Immune Deficiency Syndromes&lt;/full-title&gt;&lt;/periodical&gt;&lt;pages&gt;404-413&lt;/pages&gt;&lt;volume&gt;80&lt;/volume&gt;&lt;number&gt;4&lt;/number&gt;&lt;dates&gt;&lt;year&gt;2019&lt;/year&gt;&lt;/dates&gt;&lt;isbn&gt;1525-4135&lt;/isbn&gt;&lt;urls&gt;&lt;/urls&gt;&lt;/record&gt;&lt;/Cite&gt;&lt;/EndNote&gt;</w:instrText>
      </w:r>
      <w:r w:rsidRPr="00336605">
        <w:rPr>
          <w:rFonts w:ascii="Times New Roman" w:hAnsi="Times New Roman"/>
          <w:sz w:val="24"/>
          <w:szCs w:val="24"/>
        </w:rPr>
        <w:fldChar w:fldCharType="separate"/>
      </w:r>
      <w:r w:rsidR="00DA48CF">
        <w:rPr>
          <w:rFonts w:ascii="Times New Roman" w:hAnsi="Times New Roman"/>
          <w:noProof/>
          <w:sz w:val="24"/>
          <w:szCs w:val="24"/>
        </w:rPr>
        <w:t>[9]</w:t>
      </w:r>
      <w:r w:rsidRPr="00336605">
        <w:rPr>
          <w:rFonts w:ascii="Times New Roman" w:hAnsi="Times New Roman"/>
          <w:sz w:val="24"/>
          <w:szCs w:val="24"/>
        </w:rPr>
        <w:fldChar w:fldCharType="end"/>
      </w:r>
      <w:r w:rsidRPr="00336605">
        <w:rPr>
          <w:rFonts w:ascii="Times New Roman" w:hAnsi="Times New Roman"/>
          <w:sz w:val="24"/>
          <w:szCs w:val="24"/>
        </w:rPr>
        <w:t xml:space="preserve">.  </w:t>
      </w:r>
      <w:r w:rsidR="0064372A" w:rsidRPr="00336605">
        <w:rPr>
          <w:rFonts w:ascii="Times New Roman" w:hAnsi="Times New Roman"/>
          <w:sz w:val="24"/>
          <w:szCs w:val="24"/>
        </w:rPr>
        <w:t xml:space="preserve">Concerned that, in a high HIV prevalence </w:t>
      </w:r>
      <w:r w:rsidR="00571B9F">
        <w:rPr>
          <w:rFonts w:ascii="Times New Roman" w:hAnsi="Times New Roman"/>
          <w:sz w:val="24"/>
          <w:szCs w:val="24"/>
        </w:rPr>
        <w:t xml:space="preserve">and continued HIV incidence </w:t>
      </w:r>
      <w:r w:rsidR="0064372A" w:rsidRPr="00336605">
        <w:rPr>
          <w:rFonts w:ascii="Times New Roman" w:hAnsi="Times New Roman"/>
          <w:sz w:val="24"/>
          <w:szCs w:val="24"/>
        </w:rPr>
        <w:t>setting</w:t>
      </w:r>
      <w:r w:rsidR="00571B9F">
        <w:rPr>
          <w:rFonts w:ascii="Times New Roman" w:hAnsi="Times New Roman"/>
          <w:sz w:val="24"/>
          <w:szCs w:val="24"/>
        </w:rPr>
        <w:t xml:space="preserve"> </w:t>
      </w:r>
      <w:r w:rsidR="00571B9F">
        <w:rPr>
          <w:rFonts w:ascii="Times New Roman" w:hAnsi="Times New Roman"/>
          <w:sz w:val="24"/>
          <w:szCs w:val="24"/>
        </w:rPr>
        <w:fldChar w:fldCharType="begin">
          <w:fldData xml:space="preserve">PEVuZE5vdGU+PENpdGU+PEF1dGhvcj5Ba3VsbGlhbjwvQXV0aG9yPjxZZWFyPjIwMjE8L1llYXI+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cGVyaW9kaWNhbD48dm9sdW1lPjExODwvdm9sdW1lPjxudW1iZXI+Mjg8L251bWJlcj48ZWRpdGlv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</w:fldData>
        </w:fldChar>
      </w:r>
      <w:r w:rsidR="00571B9F">
        <w:rPr>
          <w:rFonts w:ascii="Times New Roman" w:hAnsi="Times New Roman"/>
          <w:sz w:val="24"/>
          <w:szCs w:val="24"/>
        </w:rPr>
        <w:instrText xml:space="preserve"> ADDIN EN.CITE </w:instrText>
      </w:r>
      <w:r w:rsidR="00571B9F">
        <w:rPr>
          <w:rFonts w:ascii="Times New Roman" w:hAnsi="Times New Roman"/>
          <w:sz w:val="24"/>
          <w:szCs w:val="24"/>
        </w:rPr>
        <w:fldChar w:fldCharType="begin">
          <w:fldData xml:space="preserve">PEVuZE5vdGU+PENpdGU+PEF1dGhvcj5Ba3VsbGlhbjwvQXV0aG9yPjxZZWFyPjIwMjE8L1llYXI+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cGVyaW9kaWNhbD48dm9sdW1lPjExODwvdm9sdW1lPjxudW1iZXI+Mjg8L251bWJlcj48ZWRpdGlv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</w:fldData>
        </w:fldChar>
      </w:r>
      <w:r w:rsidR="00571B9F">
        <w:rPr>
          <w:rFonts w:ascii="Times New Roman" w:hAnsi="Times New Roman"/>
          <w:sz w:val="24"/>
          <w:szCs w:val="24"/>
        </w:rPr>
        <w:instrText xml:space="preserve"> ADDIN EN.CITE.DATA </w:instrText>
      </w:r>
      <w:r w:rsidR="00571B9F">
        <w:rPr>
          <w:rFonts w:ascii="Times New Roman" w:hAnsi="Times New Roman"/>
          <w:sz w:val="24"/>
          <w:szCs w:val="24"/>
        </w:rPr>
      </w:r>
      <w:r w:rsidR="00571B9F">
        <w:rPr>
          <w:rFonts w:ascii="Times New Roman" w:hAnsi="Times New Roman"/>
          <w:sz w:val="24"/>
          <w:szCs w:val="24"/>
        </w:rPr>
        <w:fldChar w:fldCharType="end"/>
      </w:r>
      <w:r w:rsidR="00571B9F">
        <w:rPr>
          <w:rFonts w:ascii="Times New Roman" w:hAnsi="Times New Roman"/>
          <w:sz w:val="24"/>
          <w:szCs w:val="24"/>
        </w:rPr>
      </w:r>
      <w:r w:rsidR="00571B9F">
        <w:rPr>
          <w:rFonts w:ascii="Times New Roman" w:hAnsi="Times New Roman"/>
          <w:sz w:val="24"/>
          <w:szCs w:val="24"/>
        </w:rPr>
        <w:fldChar w:fldCharType="separate"/>
      </w:r>
      <w:r w:rsidR="00571B9F">
        <w:rPr>
          <w:rFonts w:ascii="Times New Roman" w:hAnsi="Times New Roman"/>
          <w:noProof/>
          <w:sz w:val="24"/>
          <w:szCs w:val="24"/>
        </w:rPr>
        <w:t>[10]</w:t>
      </w:r>
      <w:r w:rsidR="00571B9F">
        <w:rPr>
          <w:rFonts w:ascii="Times New Roman" w:hAnsi="Times New Roman"/>
          <w:sz w:val="24"/>
          <w:szCs w:val="24"/>
        </w:rPr>
        <w:fldChar w:fldCharType="end"/>
      </w:r>
      <w:r w:rsidR="0064372A" w:rsidRPr="00336605">
        <w:rPr>
          <w:rFonts w:ascii="Times New Roman" w:hAnsi="Times New Roman"/>
          <w:sz w:val="24"/>
          <w:szCs w:val="24"/>
        </w:rPr>
        <w:t>, 58%</w:t>
      </w:r>
      <w:r w:rsidR="001C4190" w:rsidRPr="00336605">
        <w:rPr>
          <w:rFonts w:ascii="Times New Roman" w:hAnsi="Times New Roman"/>
          <w:sz w:val="24"/>
          <w:szCs w:val="24"/>
        </w:rPr>
        <w:t xml:space="preserve"> </w:t>
      </w:r>
      <w:r w:rsidR="0064372A" w:rsidRPr="00336605">
        <w:rPr>
          <w:rFonts w:ascii="Times New Roman" w:hAnsi="Times New Roman"/>
          <w:sz w:val="24"/>
          <w:szCs w:val="24"/>
        </w:rPr>
        <w:t xml:space="preserve"> of intervention couples did not choose to test together during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0064372A" w:rsidRPr="00336605">
        <w:rPr>
          <w:rFonts w:ascii="Times New Roman" w:hAnsi="Times New Roman"/>
          <w:sz w:val="24"/>
          <w:szCs w:val="24"/>
        </w:rPr>
        <w:t xml:space="preserve"> study, we optimised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0064372A" w:rsidRPr="00336605">
        <w:rPr>
          <w:rFonts w:ascii="Times New Roman" w:hAnsi="Times New Roman"/>
          <w:sz w:val="24"/>
          <w:szCs w:val="24"/>
        </w:rPr>
        <w:t xml:space="preserve"> intervention</w:t>
      </w:r>
      <w:r w:rsidR="001C4190" w:rsidRPr="00336605">
        <w:rPr>
          <w:rFonts w:ascii="Times New Roman" w:hAnsi="Times New Roman"/>
          <w:sz w:val="24"/>
          <w:szCs w:val="24"/>
        </w:rPr>
        <w:t xml:space="preserve"> using the Person-Based Approach to intervention development and optimisation </w:t>
      </w:r>
      <w:r w:rsidR="001C4190" w:rsidRPr="00336605">
        <w:rPr>
          <w:rFonts w:ascii="Times New Roman" w:hAnsi="Times New Roman"/>
          <w:sz w:val="24"/>
          <w:szCs w:val="24"/>
        </w:rPr>
        <w:fldChar w:fldCharType="begin"/>
      </w:r>
      <w:r w:rsidR="00571B9F">
        <w:rPr>
          <w:rFonts w:ascii="Times New Roman" w:hAnsi="Times New Roman"/>
          <w:sz w:val="24"/>
          <w:szCs w:val="24"/>
        </w:rPr>
        <w:instrText xml:space="preserve"> ADDIN EN.CITE &lt;EndNote&gt;&lt;Cite&gt;&lt;Author&gt;Yardley&lt;/Author&gt;&lt;Year&gt;2015&lt;/Year&gt;&lt;RecNum&gt;1924&lt;/RecNum&gt;&lt;DisplayText&gt;[11]&lt;/DisplayText&gt;&lt;record&gt;&lt;rec-number&gt;1924&lt;/rec-number&gt;&lt;foreign-keys&gt;&lt;key app="EN" db-id="xzx9f05zq00p0besetpxfzdhfpvrzdr5ssp9" timestamp="1499440534"&gt;1924&lt;/key&gt;&lt;/foreign-keys&gt;&lt;ref-type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Research&lt;/secondary-title&gt;&lt;/titles&gt;&lt;periodical&gt;&lt;full-title&gt;Journal of Medical Internet Research&lt;/full-title&gt;&lt;abbr-1&gt;J. Med. Internet Res.&lt;/abbr-1&gt;&lt;abbr-2&gt;J Med Internet Res&lt;/abbr-2&gt;&lt;/periodical&gt;&lt;pages&gt;e30&lt;/pages&gt;&lt;volume&gt;17&lt;/volume&gt;&lt;number&gt;1&lt;/number&gt;&lt;dates&gt;&lt;year&gt;2015&lt;/year&gt;&lt;/dates&gt;&lt;urls&gt;&lt;/urls&gt;&lt;electronic-resource-num&gt;10.2196/jmir.4055&lt;/electronic-resource-num&gt;&lt;/record&gt;&lt;/Cite&gt;&lt;/EndNote&gt;</w:instrText>
      </w:r>
      <w:r w:rsidR="001C4190" w:rsidRPr="00336605">
        <w:rPr>
          <w:rFonts w:ascii="Times New Roman" w:hAnsi="Times New Roman"/>
          <w:sz w:val="24"/>
          <w:szCs w:val="24"/>
        </w:rPr>
        <w:fldChar w:fldCharType="separate"/>
      </w:r>
      <w:r w:rsidR="00571B9F">
        <w:rPr>
          <w:rFonts w:ascii="Times New Roman" w:hAnsi="Times New Roman"/>
          <w:noProof/>
          <w:sz w:val="24"/>
          <w:szCs w:val="24"/>
        </w:rPr>
        <w:t>[11]</w:t>
      </w:r>
      <w:r w:rsidR="001C4190" w:rsidRPr="00336605">
        <w:rPr>
          <w:rFonts w:ascii="Times New Roman" w:hAnsi="Times New Roman"/>
          <w:sz w:val="24"/>
          <w:szCs w:val="24"/>
        </w:rPr>
        <w:fldChar w:fldCharType="end"/>
      </w:r>
      <w:r w:rsidR="0064372A" w:rsidRPr="00336605">
        <w:rPr>
          <w:rFonts w:ascii="Times New Roman" w:hAnsi="Times New Roman"/>
          <w:sz w:val="24"/>
          <w:szCs w:val="24"/>
        </w:rPr>
        <w:t xml:space="preserve">. The details of the process of optimising the intervention </w:t>
      </w:r>
      <w:r w:rsidR="0064372A" w:rsidRPr="00336605">
        <w:rPr>
          <w:rFonts w:ascii="Times New Roman" w:hAnsi="Times New Roman"/>
          <w:sz w:val="24"/>
          <w:szCs w:val="24"/>
        </w:rPr>
        <w:lastRenderedPageBreak/>
        <w:t>have been published elsewhere</w:t>
      </w:r>
      <w:r w:rsidR="00C05A1F">
        <w:rPr>
          <w:rFonts w:ascii="Times New Roman" w:hAnsi="Times New Roman"/>
          <w:sz w:val="24"/>
          <w:szCs w:val="24"/>
        </w:rPr>
        <w:t xml:space="preserve"> </w:t>
      </w:r>
      <w:r w:rsidR="00C05A1F">
        <w:rPr>
          <w:rFonts w:ascii="Times New Roman" w:hAnsi="Times New Roman"/>
          <w:sz w:val="24"/>
          <w:szCs w:val="24"/>
        </w:rPr>
        <w:fldChar w:fldCharType="begin"/>
      </w:r>
      <w:r w:rsidR="00571B9F">
        <w:rPr>
          <w:rFonts w:ascii="Times New Roman" w:hAnsi="Times New Roman"/>
          <w:sz w:val="24"/>
          <w:szCs w:val="24"/>
        </w:rPr>
        <w:instrText xml:space="preserve"> ADDIN EN.CITE &lt;EndNote&gt;&lt;Cite&gt;&lt;Author&gt;Morton&lt;/Author&gt;&lt;Year&gt;2021&lt;/Year&gt;&lt;RecNum&gt;1096&lt;/RecNum&gt;&lt;DisplayText&gt;[12]&lt;/DisplayText&gt;&lt;record&gt;&lt;rec-number&gt;1096&lt;/rec-number&gt;&lt;foreign-keys&gt;&lt;key app="EN" db-id="ds0ppdr5y0ez5tev95sxvvewwtvxffpsfvxz" timestamp="1655644062"&gt;1096&lt;/key&gt;&lt;/foreign-keys&gt;&lt;ref-type name="Journal Article"&gt;17&lt;/ref-type&gt;&lt;contributors&gt;&lt;authors&gt;&lt;author&gt;Morton, K.&lt;/author&gt;&lt;author&gt;Mhlakwaphalwa, T.&lt;/author&gt;&lt;author&gt;Msimango, L.&lt;/author&gt;&lt;author&gt;van Heerden, A.&lt;/author&gt;&lt;author&gt;Ngubane, T.&lt;/author&gt;&lt;author&gt;Joseph, P.&lt;/author&gt;&lt;author&gt;Ngcobo, N.&lt;/author&gt;&lt;author&gt;Feng, Z.&lt;/author&gt;&lt;author&gt;Hosegood, V.&lt;/author&gt;&lt;author&gt;van Rooyen, H.&lt;/author&gt;&lt;author&gt;McGrath, N.&lt;/author&gt;&lt;/authors&gt;&lt;/contributors&gt;&lt;titles&gt;&lt;title&gt;Optimising a couples-focused intervention to increase couples’ HIV testing and counselling using the person-based approach: a qualitative study in Kwa-Zulu Natal, South Africa. &lt;/title&gt;&lt;secondary-title&gt;BMJ Open&lt;/secondary-title&gt;&lt;/titles&gt;&lt;periodical&gt;&lt;full-title&gt;BMJ Open&lt;/full-title&gt;&lt;/periodical&gt;&lt;pages&gt;e047408&lt;/pages&gt;&lt;volume&gt;11&lt;/volume&gt;&lt;number&gt;12&lt;/number&gt;&lt;dates&gt;&lt;year&gt;2021&lt;/year&gt;&lt;/dates&gt;&lt;urls&gt;&lt;/urls&gt;&lt;electronic-resource-num&gt;https://doi.org/10.1136/bmjopen-2020-047408&lt;/electronic-resource-num&gt;&lt;/record&gt;&lt;/Cite&gt;&lt;/EndNote&gt;</w:instrText>
      </w:r>
      <w:r w:rsidR="00C05A1F">
        <w:rPr>
          <w:rFonts w:ascii="Times New Roman" w:hAnsi="Times New Roman"/>
          <w:sz w:val="24"/>
          <w:szCs w:val="24"/>
        </w:rPr>
        <w:fldChar w:fldCharType="separate"/>
      </w:r>
      <w:r w:rsidR="00571B9F">
        <w:rPr>
          <w:rFonts w:ascii="Times New Roman" w:hAnsi="Times New Roman"/>
          <w:noProof/>
          <w:sz w:val="24"/>
          <w:szCs w:val="24"/>
        </w:rPr>
        <w:t>[12]</w:t>
      </w:r>
      <w:r w:rsidR="00C05A1F">
        <w:rPr>
          <w:rFonts w:ascii="Times New Roman" w:hAnsi="Times New Roman"/>
          <w:sz w:val="24"/>
          <w:szCs w:val="24"/>
        </w:rPr>
        <w:fldChar w:fldCharType="end"/>
      </w:r>
      <w:r w:rsidR="0064372A" w:rsidRPr="00336605">
        <w:rPr>
          <w:rFonts w:ascii="Times New Roman" w:hAnsi="Times New Roman"/>
          <w:sz w:val="24"/>
          <w:szCs w:val="24"/>
        </w:rPr>
        <w:t>. In brief, a</w:t>
      </w:r>
      <w:r w:rsidRPr="00336605">
        <w:rPr>
          <w:rFonts w:ascii="Times New Roman" w:hAnsi="Times New Roman"/>
          <w:sz w:val="24"/>
          <w:szCs w:val="24"/>
        </w:rPr>
        <w:t xml:space="preserve"> qualitative study was conducted with 20 purposively sampled couples who were formerly enrolled in the intervention arm of the </w:t>
      </w:r>
      <w:proofErr w:type="spellStart"/>
      <w:r w:rsidR="006201DF" w:rsidRPr="00336605">
        <w:rPr>
          <w:rFonts w:ascii="Times New Roman" w:hAnsi="Times New Roman"/>
          <w:sz w:val="24"/>
          <w:szCs w:val="24"/>
        </w:rPr>
        <w:t>U</w:t>
      </w:r>
      <w:r w:rsidR="00C05A1F">
        <w:rPr>
          <w:rFonts w:ascii="Times New Roman" w:hAnsi="Times New Roman"/>
          <w:sz w:val="24"/>
          <w:szCs w:val="24"/>
        </w:rPr>
        <w:t>thando</w:t>
      </w:r>
      <w:proofErr w:type="spellEnd"/>
      <w:r w:rsidR="00C05A1F">
        <w:rPr>
          <w:rFonts w:ascii="Times New Roman" w:hAnsi="Times New Roman"/>
          <w:sz w:val="24"/>
          <w:szCs w:val="24"/>
        </w:rPr>
        <w:t xml:space="preserve"> </w:t>
      </w:r>
      <w:proofErr w:type="spellStart"/>
      <w:r w:rsidR="006201DF" w:rsidRPr="00336605">
        <w:rPr>
          <w:rFonts w:ascii="Times New Roman" w:hAnsi="Times New Roman"/>
          <w:sz w:val="24"/>
          <w:szCs w:val="24"/>
        </w:rPr>
        <w:t>L</w:t>
      </w:r>
      <w:r w:rsidR="00C05A1F">
        <w:rPr>
          <w:rFonts w:ascii="Times New Roman" w:hAnsi="Times New Roman"/>
          <w:sz w:val="24"/>
          <w:szCs w:val="24"/>
        </w:rPr>
        <w:t>wethu</w:t>
      </w:r>
      <w:proofErr w:type="spellEnd"/>
      <w:r w:rsidRPr="00336605">
        <w:rPr>
          <w:rFonts w:ascii="Times New Roman" w:hAnsi="Times New Roman"/>
          <w:sz w:val="24"/>
          <w:szCs w:val="24"/>
        </w:rPr>
        <w:t xml:space="preserve"> Study, and with 5 study staff who delivered intervention components, with the aim of exploring experiences of the intervention and barriers to testing. The past participants sampled included couples who did not attend couples counselling sessions and did not test for HIV together, some couples who attended all couples counselling sessions and tested for HIV together during follow-up, and others who only took up part of the intervention, with or without deciding to test for HIV together. </w:t>
      </w:r>
      <w:r w:rsidR="00050CC0" w:rsidRPr="00336605">
        <w:rPr>
          <w:rFonts w:ascii="Times New Roman" w:hAnsi="Times New Roman"/>
          <w:sz w:val="24"/>
          <w:szCs w:val="24"/>
        </w:rPr>
        <w:t xml:space="preserve">Developing guiding principles and a logic model that </w:t>
      </w:r>
      <w:r w:rsidR="00E2056E" w:rsidRPr="00336605">
        <w:rPr>
          <w:rFonts w:ascii="Times New Roman" w:hAnsi="Times New Roman"/>
          <w:sz w:val="24"/>
          <w:szCs w:val="24"/>
        </w:rPr>
        <w:t>show</w:t>
      </w:r>
      <w:r w:rsidR="00050CC0" w:rsidRPr="00336605">
        <w:rPr>
          <w:rFonts w:ascii="Times New Roman" w:hAnsi="Times New Roman"/>
          <w:sz w:val="24"/>
          <w:szCs w:val="24"/>
        </w:rPr>
        <w:t>ed</w:t>
      </w:r>
      <w:r w:rsidR="00E2056E" w:rsidRPr="00336605">
        <w:rPr>
          <w:rFonts w:ascii="Times New Roman" w:hAnsi="Times New Roman"/>
          <w:sz w:val="24"/>
          <w:szCs w:val="24"/>
        </w:rPr>
        <w:t xml:space="preserve"> </w:t>
      </w:r>
      <w:r w:rsidR="001E356D" w:rsidRPr="00336605">
        <w:rPr>
          <w:rFonts w:ascii="Times New Roman" w:hAnsi="Times New Roman"/>
          <w:sz w:val="24"/>
          <w:szCs w:val="24"/>
        </w:rPr>
        <w:t>how</w:t>
      </w:r>
      <w:r w:rsidR="00E2056E" w:rsidRPr="00336605">
        <w:rPr>
          <w:rFonts w:ascii="Times New Roman" w:hAnsi="Times New Roman"/>
          <w:sz w:val="24"/>
          <w:szCs w:val="24"/>
        </w:rPr>
        <w:t xml:space="preserve"> the optimised intervention would increase uptake to CHTC</w:t>
      </w:r>
      <w:r w:rsidR="00050CC0" w:rsidRPr="00336605">
        <w:rPr>
          <w:rFonts w:ascii="Times New Roman" w:hAnsi="Times New Roman"/>
          <w:sz w:val="24"/>
          <w:szCs w:val="24"/>
        </w:rPr>
        <w:t xml:space="preserve"> ensured that optimisations were grounded in the local context and drew on theoretical constructs</w:t>
      </w:r>
      <w:r w:rsidR="00C05A1F">
        <w:rPr>
          <w:rFonts w:ascii="Times New Roman" w:hAnsi="Times New Roman"/>
          <w:sz w:val="24"/>
          <w:szCs w:val="24"/>
        </w:rPr>
        <w:t xml:space="preserve"> </w:t>
      </w:r>
      <w:r w:rsidR="00C05A1F">
        <w:rPr>
          <w:rFonts w:ascii="Times New Roman" w:hAnsi="Times New Roman"/>
          <w:sz w:val="24"/>
          <w:szCs w:val="24"/>
        </w:rPr>
        <w:fldChar w:fldCharType="begin"/>
      </w:r>
      <w:r w:rsidR="00571B9F">
        <w:rPr>
          <w:rFonts w:ascii="Times New Roman" w:hAnsi="Times New Roman"/>
          <w:sz w:val="24"/>
          <w:szCs w:val="24"/>
        </w:rPr>
        <w:instrText xml:space="preserve"> ADDIN EN.CITE &lt;EndNote&gt;&lt;Cite&gt;&lt;Author&gt;Morton&lt;/Author&gt;&lt;Year&gt;2021&lt;/Year&gt;&lt;RecNum&gt;1096&lt;/RecNum&gt;&lt;DisplayText&gt;[12]&lt;/DisplayText&gt;&lt;record&gt;&lt;rec-number&gt;1096&lt;/rec-number&gt;&lt;foreign-keys&gt;&lt;key app="EN" db-id="ds0ppdr5y0ez5tev95sxvvewwtvxffpsfvxz" timestamp="1655644062"&gt;1096&lt;/key&gt;&lt;/foreign-keys&gt;&lt;ref-type name="Journal Article"&gt;17&lt;/ref-type&gt;&lt;contributors&gt;&lt;authors&gt;&lt;author&gt;Morton, K.&lt;/author&gt;&lt;author&gt;Mhlakwaphalwa, T.&lt;/author&gt;&lt;author&gt;Msimango, L.&lt;/author&gt;&lt;author&gt;van Heerden, A.&lt;/author&gt;&lt;author&gt;Ngubane, T.&lt;/author&gt;&lt;author&gt;Joseph, P.&lt;/author&gt;&lt;author&gt;Ngcobo, N.&lt;/author&gt;&lt;author&gt;Feng, Z.&lt;/author&gt;&lt;author&gt;Hosegood, V.&lt;/author&gt;&lt;author&gt;van Rooyen, H.&lt;/author&gt;&lt;author&gt;McGrath, N.&lt;/author&gt;&lt;/authors&gt;&lt;/contributors&gt;&lt;titles&gt;&lt;title&gt;Optimising a couples-focused intervention to increase couples’ HIV testing and counselling using the person-based approach: a qualitative study in Kwa-Zulu Natal, South Africa. &lt;/title&gt;&lt;secondary-title&gt;BMJ Open&lt;/secondary-title&gt;&lt;/titles&gt;&lt;periodical&gt;&lt;full-title&gt;BMJ Open&lt;/full-title&gt;&lt;/periodical&gt;&lt;pages&gt;e047408&lt;/pages&gt;&lt;volume&gt;11&lt;/volume&gt;&lt;number&gt;12&lt;/number&gt;&lt;dates&gt;&lt;year&gt;2021&lt;/year&gt;&lt;/dates&gt;&lt;urls&gt;&lt;/urls&gt;&lt;electronic-resource-num&gt;https://doi.org/10.1136/bmjopen-2020-047408&lt;/electronic-resource-num&gt;&lt;/record&gt;&lt;/Cite&gt;&lt;/EndNote&gt;</w:instrText>
      </w:r>
      <w:r w:rsidR="00C05A1F">
        <w:rPr>
          <w:rFonts w:ascii="Times New Roman" w:hAnsi="Times New Roman"/>
          <w:sz w:val="24"/>
          <w:szCs w:val="24"/>
        </w:rPr>
        <w:fldChar w:fldCharType="separate"/>
      </w:r>
      <w:r w:rsidR="00571B9F">
        <w:rPr>
          <w:rFonts w:ascii="Times New Roman" w:hAnsi="Times New Roman"/>
          <w:noProof/>
          <w:sz w:val="24"/>
          <w:szCs w:val="24"/>
        </w:rPr>
        <w:t>[12]</w:t>
      </w:r>
      <w:r w:rsidR="00C05A1F">
        <w:rPr>
          <w:rFonts w:ascii="Times New Roman" w:hAnsi="Times New Roman"/>
          <w:sz w:val="24"/>
          <w:szCs w:val="24"/>
        </w:rPr>
        <w:fldChar w:fldCharType="end"/>
      </w:r>
      <w:r w:rsidR="00E2056E" w:rsidRPr="00336605">
        <w:rPr>
          <w:rFonts w:ascii="Times New Roman" w:hAnsi="Times New Roman"/>
          <w:sz w:val="24"/>
          <w:szCs w:val="24"/>
        </w:rPr>
        <w:t>.</w:t>
      </w:r>
      <w:r w:rsidR="00CD542B" w:rsidRPr="00336605">
        <w:rPr>
          <w:rFonts w:ascii="Times New Roman" w:hAnsi="Times New Roman"/>
          <w:sz w:val="24"/>
          <w:szCs w:val="24"/>
        </w:rPr>
        <w:t xml:space="preserve"> The optimised intervention </w:t>
      </w:r>
      <w:r w:rsidR="00CD542B" w:rsidRPr="00336605">
        <w:rPr>
          <w:rFonts w:ascii="Times New Roman" w:hAnsi="Times New Roman" w:cs="Times New Roman"/>
          <w:sz w:val="24"/>
          <w:szCs w:val="24"/>
        </w:rPr>
        <w:t xml:space="preserve">still involves two group sessions and up to four couples’ counselling sessions but differs from the </w:t>
      </w:r>
      <w:proofErr w:type="spellStart"/>
      <w:r w:rsidR="00CD542B" w:rsidRPr="00336605">
        <w:rPr>
          <w:rFonts w:ascii="Times New Roman" w:hAnsi="Times New Roman" w:cs="Times New Roman"/>
          <w:sz w:val="24"/>
          <w:szCs w:val="24"/>
        </w:rPr>
        <w:t>U</w:t>
      </w:r>
      <w:r w:rsidR="00C05A1F">
        <w:rPr>
          <w:rFonts w:ascii="Times New Roman" w:hAnsi="Times New Roman" w:cs="Times New Roman"/>
          <w:sz w:val="24"/>
          <w:szCs w:val="24"/>
        </w:rPr>
        <w:t>thando</w:t>
      </w:r>
      <w:proofErr w:type="spellEnd"/>
      <w:r w:rsidR="00C05A1F">
        <w:rPr>
          <w:rFonts w:ascii="Times New Roman" w:hAnsi="Times New Roman" w:cs="Times New Roman"/>
          <w:sz w:val="24"/>
          <w:szCs w:val="24"/>
        </w:rPr>
        <w:t xml:space="preserve"> </w:t>
      </w:r>
      <w:proofErr w:type="spellStart"/>
      <w:r w:rsidR="00CD542B" w:rsidRPr="00336605">
        <w:rPr>
          <w:rFonts w:ascii="Times New Roman" w:hAnsi="Times New Roman" w:cs="Times New Roman"/>
          <w:sz w:val="24"/>
          <w:szCs w:val="24"/>
        </w:rPr>
        <w:t>L</w:t>
      </w:r>
      <w:r w:rsidR="00C05A1F">
        <w:rPr>
          <w:rFonts w:ascii="Times New Roman" w:hAnsi="Times New Roman" w:cs="Times New Roman"/>
          <w:sz w:val="24"/>
          <w:szCs w:val="24"/>
        </w:rPr>
        <w:t>wethu</w:t>
      </w:r>
      <w:proofErr w:type="spellEnd"/>
      <w:r w:rsidR="00CD542B" w:rsidRPr="00336605">
        <w:rPr>
          <w:rFonts w:ascii="Times New Roman" w:hAnsi="Times New Roman" w:cs="Times New Roman"/>
          <w:sz w:val="24"/>
          <w:szCs w:val="24"/>
        </w:rPr>
        <w:t xml:space="preserve"> intervention in session content</w:t>
      </w:r>
      <w:r w:rsidR="00EC5EA5" w:rsidRPr="00336605">
        <w:rPr>
          <w:rFonts w:ascii="Times New Roman" w:hAnsi="Times New Roman" w:cs="Times New Roman"/>
          <w:sz w:val="24"/>
          <w:szCs w:val="24"/>
        </w:rPr>
        <w:t>, involving c</w:t>
      </w:r>
      <w:r w:rsidR="00EC5EA5" w:rsidRPr="00336605">
        <w:rPr>
          <w:rFonts w:ascii="Times New Roman" w:hAnsi="Times New Roman"/>
          <w:sz w:val="24"/>
          <w:szCs w:val="24"/>
          <w:lang w:eastAsia="en-GB"/>
        </w:rPr>
        <w:t>ommunity members speaking publicly about their HIV</w:t>
      </w:r>
      <w:r w:rsidR="00162743">
        <w:rPr>
          <w:rFonts w:ascii="Times New Roman" w:hAnsi="Times New Roman"/>
          <w:sz w:val="24"/>
          <w:szCs w:val="24"/>
          <w:lang w:eastAsia="en-GB"/>
        </w:rPr>
        <w:t xml:space="preserve"> </w:t>
      </w:r>
      <w:r w:rsidR="00EC5EA5" w:rsidRPr="00336605">
        <w:rPr>
          <w:rFonts w:ascii="Times New Roman" w:hAnsi="Times New Roman"/>
          <w:sz w:val="24"/>
          <w:szCs w:val="24"/>
          <w:lang w:eastAsia="en-GB"/>
        </w:rPr>
        <w:t>testing history and HIV status,</w:t>
      </w:r>
      <w:r w:rsidR="00CD542B" w:rsidRPr="00336605">
        <w:rPr>
          <w:rFonts w:ascii="Times New Roman" w:hAnsi="Times New Roman" w:cs="Times New Roman"/>
          <w:sz w:val="24"/>
          <w:szCs w:val="24"/>
        </w:rPr>
        <w:t xml:space="preserve"> and</w:t>
      </w:r>
      <w:r w:rsidR="004F711C" w:rsidRPr="00336605">
        <w:rPr>
          <w:rFonts w:ascii="Times New Roman" w:hAnsi="Times New Roman" w:cs="Times New Roman"/>
          <w:sz w:val="24"/>
          <w:szCs w:val="24"/>
        </w:rPr>
        <w:t xml:space="preserve"> the possibility that the number of counselling sessions </w:t>
      </w:r>
      <w:r w:rsidR="00A00D37" w:rsidRPr="00336605">
        <w:rPr>
          <w:rFonts w:ascii="Times New Roman" w:hAnsi="Times New Roman" w:cs="Times New Roman"/>
          <w:sz w:val="24"/>
          <w:szCs w:val="24"/>
        </w:rPr>
        <w:t>provided</w:t>
      </w:r>
      <w:r w:rsidR="004F711C" w:rsidRPr="00336605">
        <w:rPr>
          <w:rFonts w:ascii="Times New Roman" w:hAnsi="Times New Roman" w:cs="Times New Roman"/>
          <w:sz w:val="24"/>
          <w:szCs w:val="24"/>
        </w:rPr>
        <w:t xml:space="preserve"> will be less </w:t>
      </w:r>
      <w:r w:rsidR="004F711C" w:rsidRPr="00336605">
        <w:rPr>
          <w:rFonts w:ascii="Times New Roman" w:hAnsi="Times New Roman"/>
          <w:sz w:val="24"/>
          <w:szCs w:val="24"/>
        </w:rPr>
        <w:t>if the couple engages in couples HIV</w:t>
      </w:r>
      <w:r w:rsidR="00162743">
        <w:rPr>
          <w:rFonts w:ascii="Times New Roman" w:hAnsi="Times New Roman"/>
          <w:sz w:val="24"/>
          <w:szCs w:val="24"/>
        </w:rPr>
        <w:t xml:space="preserve"> </w:t>
      </w:r>
      <w:r w:rsidR="004F711C" w:rsidRPr="00336605">
        <w:rPr>
          <w:rFonts w:ascii="Times New Roman" w:hAnsi="Times New Roman"/>
          <w:sz w:val="24"/>
          <w:szCs w:val="24"/>
        </w:rPr>
        <w:t>testing at an earlier point in the intervention.</w:t>
      </w:r>
    </w:p>
    <w:p w14:paraId="6F17972E" w14:textId="58209D02" w:rsidR="008D2ACA" w:rsidRPr="00336605" w:rsidRDefault="00855D2C" w:rsidP="00855D2C">
      <w:pPr>
        <w:spacing w:after="0" w:line="360" w:lineRule="auto"/>
        <w:jc w:val="both"/>
        <w:rPr>
          <w:rFonts w:ascii="Times New Roman" w:hAnsi="Times New Roman"/>
          <w:sz w:val="24"/>
          <w:szCs w:val="24"/>
        </w:rPr>
      </w:pPr>
      <w:r w:rsidRPr="00336605">
        <w:rPr>
          <w:rFonts w:ascii="Times New Roman" w:hAnsi="Times New Roman"/>
          <w:sz w:val="24"/>
          <w:szCs w:val="24"/>
        </w:rPr>
        <w:t xml:space="preserve">In South Africa, rates of intimate partner violence (IPV) reported in the literature are high </w:t>
      </w:r>
      <w:r w:rsidRPr="00336605">
        <w:rPr>
          <w:rFonts w:ascii="Times New Roman" w:hAnsi="Times New Roman"/>
          <w:sz w:val="24"/>
          <w:szCs w:val="24"/>
        </w:rPr>
        <w:fldChar w:fldCharType="begin"/>
      </w:r>
      <w:r w:rsidR="00571B9F">
        <w:rPr>
          <w:rFonts w:ascii="Times New Roman" w:hAnsi="Times New Roman"/>
          <w:sz w:val="24"/>
          <w:szCs w:val="24"/>
        </w:rPr>
        <w:instrText xml:space="preserve"> ADDIN EN.CITE &lt;EndNote&gt;&lt;Cite&gt;&lt;Author&gt;Joyner&lt;/Author&gt;&lt;Year&gt;2015&lt;/Year&gt;&lt;RecNum&gt;2498&lt;/RecNum&gt;&lt;DisplayText&gt;[13]&lt;/DisplayText&gt;&lt;record&gt;&lt;rec-number&gt;2498&lt;/rec-number&gt;&lt;foreign-keys&gt;&lt;key app="EN" db-id="xzx9f05zq00p0besetpxfzdhfpvrzdr5ssp9" timestamp="1578921688"&gt;2498&lt;/key&gt;&lt;/foreign-keys&gt;&lt;ref-type name="Journal Article"&gt;17&lt;/ref-type&gt;&lt;contributors&gt;&lt;authors&gt;&lt;author&gt;Joyner, K.&lt;/author&gt;&lt;author&gt;Rees, K&lt;/author&gt;&lt;author&gt;Honikman, S&lt;/author&gt;&lt;/authors&gt;&lt;/contributors&gt;&lt;titles&gt;&lt;title&gt;Intimate Partner Violence (IPV) in South Africa : how to break the vicious cycle&lt;/title&gt;&lt;secondary-title&gt;Perinatal Mental Health Project&lt;/secondary-title&gt;&lt;/titles&gt;&lt;periodical&gt;&lt;full-title&gt;Perinatal Mental Health Project&lt;/full-title&gt;&lt;/periodical&gt;&lt;pages&gt;1-6&lt;/pages&gt;&lt;dates&gt;&lt;year&gt;2015&lt;/year&gt;&lt;/dates&gt;&lt;urls&gt;&lt;/urls&gt;&lt;/record&gt;&lt;/Cite&gt;&lt;/EndNote&gt;</w:instrText>
      </w:r>
      <w:r w:rsidRPr="00336605">
        <w:rPr>
          <w:rFonts w:ascii="Times New Roman" w:hAnsi="Times New Roman"/>
          <w:sz w:val="24"/>
          <w:szCs w:val="24"/>
        </w:rPr>
        <w:fldChar w:fldCharType="separate"/>
      </w:r>
      <w:r w:rsidR="00571B9F">
        <w:rPr>
          <w:rFonts w:ascii="Times New Roman" w:hAnsi="Times New Roman"/>
          <w:noProof/>
          <w:sz w:val="24"/>
          <w:szCs w:val="24"/>
        </w:rPr>
        <w:t>[13]</w:t>
      </w:r>
      <w:r w:rsidRPr="00336605">
        <w:rPr>
          <w:rFonts w:ascii="Times New Roman" w:hAnsi="Times New Roman"/>
          <w:sz w:val="24"/>
          <w:szCs w:val="24"/>
        </w:rPr>
        <w:fldChar w:fldCharType="end"/>
      </w:r>
      <w:r w:rsidRPr="00336605">
        <w:rPr>
          <w:rFonts w:ascii="Times New Roman" w:hAnsi="Times New Roman"/>
          <w:sz w:val="24"/>
          <w:szCs w:val="24"/>
        </w:rPr>
        <w:t xml:space="preserve">. </w:t>
      </w:r>
      <w:r w:rsidR="008D2ACA" w:rsidRPr="00336605">
        <w:rPr>
          <w:rFonts w:ascii="Times New Roman" w:hAnsi="Times New Roman"/>
          <w:sz w:val="24"/>
          <w:szCs w:val="24"/>
        </w:rPr>
        <w:t xml:space="preserve">The most recent Demographic Health Survey in South Africa (2016) reports one in four (26%) ever-partnered women age 18 or older have experienced physical, sexual, or emotional violence committed by a partner in their lifetime </w:t>
      </w:r>
      <w:r w:rsidR="008D2ACA" w:rsidRPr="00336605">
        <w:rPr>
          <w:rFonts w:ascii="Times New Roman" w:hAnsi="Times New Roman"/>
          <w:sz w:val="24"/>
          <w:szCs w:val="24"/>
        </w:rPr>
        <w:fldChar w:fldCharType="begin"/>
      </w:r>
      <w:r w:rsidR="00571B9F">
        <w:rPr>
          <w:rFonts w:ascii="Times New Roman" w:hAnsi="Times New Roman"/>
          <w:sz w:val="24"/>
          <w:szCs w:val="24"/>
        </w:rPr>
        <w:instrText xml:space="preserve"> ADDIN EN.CITE &lt;EndNote&gt;&lt;Cite&gt;&lt;Author&gt;National Department of Health&lt;/Author&gt;&lt;Year&gt;2019&lt;/Year&gt;&lt;RecNum&gt;2504&lt;/RecNum&gt;&lt;DisplayText&gt;[14]&lt;/DisplayText&gt;&lt;record&gt;&lt;rec-number&gt;2504&lt;/rec-number&gt;&lt;foreign-keys&gt;&lt;key app="EN" db-id="xzx9f05zq00p0besetpxfzdhfpvrzdr5ssp9" timestamp="1578923164"&gt;2504&lt;/key&gt;&lt;/foreign-keys&gt;&lt;ref-type name="Government Document"&gt;46&lt;/ref-type&gt;&lt;contributors&gt;&lt;authors&gt;&lt;author&gt;National Department of Health,&lt;/author&gt;&lt;/authors&gt;&lt;secondary-authors&gt;&lt;author&gt;Statistics South Africa (Stats SA), South African Medical Research Council (SAMRC) and ICF&lt;/author&gt;&lt;/secondary-authors&gt;&lt;/contributors&gt;&lt;titles&gt;&lt;title&gt;South Africa Demographic and Health Survey 2016.&lt;/title&gt;&lt;/titles&gt;&lt;dates&gt;&lt;year&gt;2019&lt;/year&gt;&lt;/dates&gt;&lt;pub-location&gt;Pretoria, South Africa, and Rockville, Maryland, USA.&lt;/pub-location&gt;&lt;publisher&gt;NDOH Stats SA, SAMRC and ICF&lt;/publisher&gt;&lt;urls&gt;&lt;/urls&gt;&lt;/record&gt;&lt;/Cite&gt;&lt;/EndNote&gt;</w:instrText>
      </w:r>
      <w:r w:rsidR="008D2ACA" w:rsidRPr="00336605">
        <w:rPr>
          <w:rFonts w:ascii="Times New Roman" w:hAnsi="Times New Roman"/>
          <w:sz w:val="24"/>
          <w:szCs w:val="24"/>
        </w:rPr>
        <w:fldChar w:fldCharType="separate"/>
      </w:r>
      <w:r w:rsidR="00571B9F">
        <w:rPr>
          <w:rFonts w:ascii="Times New Roman" w:hAnsi="Times New Roman"/>
          <w:noProof/>
          <w:sz w:val="24"/>
          <w:szCs w:val="24"/>
        </w:rPr>
        <w:t>[14]</w:t>
      </w:r>
      <w:r w:rsidR="008D2ACA" w:rsidRPr="00336605">
        <w:rPr>
          <w:rFonts w:ascii="Times New Roman" w:hAnsi="Times New Roman"/>
          <w:sz w:val="24"/>
          <w:szCs w:val="24"/>
        </w:rPr>
        <w:fldChar w:fldCharType="end"/>
      </w:r>
      <w:r w:rsidR="008D2ACA" w:rsidRPr="00336605">
        <w:rPr>
          <w:rFonts w:ascii="Times New Roman" w:hAnsi="Times New Roman"/>
          <w:sz w:val="24"/>
          <w:szCs w:val="24"/>
        </w:rPr>
        <w:t xml:space="preserve">. </w:t>
      </w:r>
      <w:r w:rsidRPr="00336605">
        <w:rPr>
          <w:rFonts w:ascii="Times New Roman" w:hAnsi="Times New Roman"/>
          <w:sz w:val="24"/>
          <w:szCs w:val="24"/>
        </w:rPr>
        <w:t xml:space="preserve">In the </w:t>
      </w:r>
      <w:proofErr w:type="spellStart"/>
      <w:r w:rsidRPr="00336605">
        <w:rPr>
          <w:rFonts w:ascii="Times New Roman" w:hAnsi="Times New Roman"/>
          <w:sz w:val="24"/>
          <w:szCs w:val="24"/>
        </w:rPr>
        <w:t>U</w:t>
      </w:r>
      <w:r w:rsidR="008D2ACA" w:rsidRPr="00336605">
        <w:rPr>
          <w:rFonts w:ascii="Times New Roman" w:hAnsi="Times New Roman"/>
          <w:sz w:val="24"/>
          <w:szCs w:val="24"/>
        </w:rPr>
        <w:t>thando</w:t>
      </w:r>
      <w:proofErr w:type="spellEnd"/>
      <w:r w:rsidR="008D2ACA" w:rsidRPr="00336605">
        <w:rPr>
          <w:rFonts w:ascii="Times New Roman" w:hAnsi="Times New Roman"/>
          <w:sz w:val="24"/>
          <w:szCs w:val="24"/>
        </w:rPr>
        <w:t xml:space="preserve"> </w:t>
      </w:r>
      <w:proofErr w:type="spellStart"/>
      <w:r w:rsidRPr="00336605">
        <w:rPr>
          <w:rFonts w:ascii="Times New Roman" w:hAnsi="Times New Roman"/>
          <w:sz w:val="24"/>
          <w:szCs w:val="24"/>
        </w:rPr>
        <w:t>L</w:t>
      </w:r>
      <w:r w:rsidR="008D2ACA" w:rsidRPr="00336605">
        <w:rPr>
          <w:rFonts w:ascii="Times New Roman" w:hAnsi="Times New Roman"/>
          <w:sz w:val="24"/>
          <w:szCs w:val="24"/>
        </w:rPr>
        <w:t>wethu</w:t>
      </w:r>
      <w:proofErr w:type="spellEnd"/>
      <w:r w:rsidRPr="00336605">
        <w:rPr>
          <w:rFonts w:ascii="Times New Roman" w:hAnsi="Times New Roman"/>
          <w:sz w:val="24"/>
          <w:szCs w:val="24"/>
        </w:rPr>
        <w:t xml:space="preserve"> </w:t>
      </w:r>
      <w:r w:rsidR="008D2ACA" w:rsidRPr="00336605">
        <w:rPr>
          <w:rFonts w:ascii="Times New Roman" w:hAnsi="Times New Roman"/>
          <w:sz w:val="24"/>
          <w:szCs w:val="24"/>
        </w:rPr>
        <w:t>study</w:t>
      </w:r>
      <w:r w:rsidRPr="00336605">
        <w:rPr>
          <w:rFonts w:ascii="Times New Roman" w:hAnsi="Times New Roman"/>
          <w:sz w:val="24"/>
          <w:szCs w:val="24"/>
        </w:rPr>
        <w:t xml:space="preserve">, among the 448 couples screened for eligibility, there were almost no reports of a history of IPV, and no reports of IPV during study follow-up were recorded. The </w:t>
      </w:r>
      <w:proofErr w:type="spellStart"/>
      <w:r w:rsidRPr="00336605">
        <w:rPr>
          <w:rFonts w:ascii="Times New Roman" w:hAnsi="Times New Roman"/>
          <w:sz w:val="24"/>
          <w:szCs w:val="24"/>
        </w:rPr>
        <w:t>U</w:t>
      </w:r>
      <w:r w:rsidR="008D2ACA" w:rsidRPr="00336605">
        <w:rPr>
          <w:rFonts w:ascii="Times New Roman" w:hAnsi="Times New Roman"/>
          <w:sz w:val="24"/>
          <w:szCs w:val="24"/>
        </w:rPr>
        <w:t>thando</w:t>
      </w:r>
      <w:proofErr w:type="spellEnd"/>
      <w:r w:rsidR="008D2ACA" w:rsidRPr="00336605">
        <w:rPr>
          <w:rFonts w:ascii="Times New Roman" w:hAnsi="Times New Roman"/>
          <w:sz w:val="24"/>
          <w:szCs w:val="24"/>
        </w:rPr>
        <w:t xml:space="preserve"> </w:t>
      </w:r>
      <w:proofErr w:type="spellStart"/>
      <w:r w:rsidRPr="00336605">
        <w:rPr>
          <w:rFonts w:ascii="Times New Roman" w:hAnsi="Times New Roman"/>
          <w:sz w:val="24"/>
          <w:szCs w:val="24"/>
        </w:rPr>
        <w:t>L</w:t>
      </w:r>
      <w:r w:rsidR="008D2ACA" w:rsidRPr="00336605">
        <w:rPr>
          <w:rFonts w:ascii="Times New Roman" w:hAnsi="Times New Roman"/>
          <w:sz w:val="24"/>
          <w:szCs w:val="24"/>
        </w:rPr>
        <w:t>wethu</w:t>
      </w:r>
      <w:proofErr w:type="spellEnd"/>
      <w:r w:rsidRPr="00336605">
        <w:rPr>
          <w:rFonts w:ascii="Times New Roman" w:hAnsi="Times New Roman"/>
          <w:sz w:val="24"/>
          <w:szCs w:val="24"/>
        </w:rPr>
        <w:t xml:space="preserve"> </w:t>
      </w:r>
      <w:r w:rsidR="008D2ACA" w:rsidRPr="00336605">
        <w:rPr>
          <w:rFonts w:ascii="Times New Roman" w:hAnsi="Times New Roman"/>
          <w:sz w:val="24"/>
          <w:szCs w:val="24"/>
        </w:rPr>
        <w:t>study</w:t>
      </w:r>
      <w:r w:rsidRPr="00336605">
        <w:rPr>
          <w:rFonts w:ascii="Times New Roman" w:hAnsi="Times New Roman"/>
          <w:sz w:val="24"/>
          <w:szCs w:val="24"/>
        </w:rPr>
        <w:t xml:space="preserve"> excluded couples with a recent history of IPV </w:t>
      </w:r>
      <w:r w:rsidR="007A18E2" w:rsidRPr="00336605">
        <w:rPr>
          <w:rFonts w:ascii="Times New Roman" w:hAnsi="Times New Roman"/>
          <w:sz w:val="24"/>
          <w:szCs w:val="24"/>
        </w:rPr>
        <w:t xml:space="preserve">(within last 6 months) </w:t>
      </w:r>
      <w:r w:rsidRPr="00336605">
        <w:rPr>
          <w:rFonts w:ascii="Times New Roman" w:hAnsi="Times New Roman"/>
          <w:sz w:val="24"/>
          <w:szCs w:val="24"/>
        </w:rPr>
        <w:t xml:space="preserve">because </w:t>
      </w:r>
      <w:r w:rsidR="007A18E2" w:rsidRPr="00336605">
        <w:rPr>
          <w:rFonts w:ascii="Times New Roman" w:hAnsi="Times New Roman"/>
          <w:sz w:val="24"/>
          <w:szCs w:val="24"/>
        </w:rPr>
        <w:t>it was recognised that such</w:t>
      </w:r>
      <w:r w:rsidR="00493319" w:rsidRPr="00336605">
        <w:rPr>
          <w:rFonts w:ascii="Times New Roman" w:hAnsi="Times New Roman"/>
          <w:sz w:val="24"/>
          <w:szCs w:val="24"/>
        </w:rPr>
        <w:t xml:space="preserve"> </w:t>
      </w:r>
      <w:r w:rsidRPr="00336605">
        <w:rPr>
          <w:rFonts w:ascii="Times New Roman" w:hAnsi="Times New Roman"/>
          <w:sz w:val="24"/>
          <w:szCs w:val="24"/>
        </w:rPr>
        <w:t xml:space="preserve">couples would need </w:t>
      </w:r>
      <w:r w:rsidR="007A18E2" w:rsidRPr="00336605">
        <w:rPr>
          <w:rFonts w:ascii="Times New Roman" w:hAnsi="Times New Roman"/>
          <w:sz w:val="24"/>
          <w:szCs w:val="24"/>
        </w:rPr>
        <w:t xml:space="preserve">both </w:t>
      </w:r>
      <w:r w:rsidRPr="00336605">
        <w:rPr>
          <w:rFonts w:ascii="Times New Roman" w:hAnsi="Times New Roman"/>
          <w:sz w:val="24"/>
          <w:szCs w:val="24"/>
        </w:rPr>
        <w:t>a different intervention</w:t>
      </w:r>
      <w:r w:rsidR="007A18E2" w:rsidRPr="00336605">
        <w:rPr>
          <w:rFonts w:ascii="Times New Roman" w:hAnsi="Times New Roman"/>
          <w:sz w:val="24"/>
          <w:szCs w:val="24"/>
        </w:rPr>
        <w:t xml:space="preserve"> and, </w:t>
      </w:r>
      <w:r w:rsidRPr="00336605">
        <w:rPr>
          <w:rFonts w:ascii="Times New Roman" w:hAnsi="Times New Roman"/>
          <w:sz w:val="24"/>
          <w:szCs w:val="24"/>
        </w:rPr>
        <w:t>support</w:t>
      </w:r>
      <w:r w:rsidR="00FE6C05" w:rsidRPr="00336605">
        <w:rPr>
          <w:rFonts w:ascii="Times New Roman" w:hAnsi="Times New Roman"/>
          <w:sz w:val="24"/>
          <w:szCs w:val="24"/>
        </w:rPr>
        <w:t xml:space="preserve"> </w:t>
      </w:r>
      <w:r w:rsidR="007A18E2" w:rsidRPr="00336605">
        <w:rPr>
          <w:rFonts w:ascii="Times New Roman" w:hAnsi="Times New Roman"/>
          <w:sz w:val="24"/>
          <w:szCs w:val="24"/>
        </w:rPr>
        <w:t xml:space="preserve">by </w:t>
      </w:r>
      <w:r w:rsidRPr="00336605">
        <w:rPr>
          <w:rFonts w:ascii="Times New Roman" w:hAnsi="Times New Roman"/>
          <w:sz w:val="24"/>
          <w:szCs w:val="24"/>
        </w:rPr>
        <w:t xml:space="preserve">staff with </w:t>
      </w:r>
      <w:r w:rsidR="007A18E2" w:rsidRPr="00336605">
        <w:rPr>
          <w:rFonts w:ascii="Times New Roman" w:hAnsi="Times New Roman"/>
          <w:sz w:val="24"/>
          <w:szCs w:val="24"/>
        </w:rPr>
        <w:t xml:space="preserve">specific </w:t>
      </w:r>
      <w:r w:rsidRPr="00336605">
        <w:rPr>
          <w:rFonts w:ascii="Times New Roman" w:hAnsi="Times New Roman"/>
          <w:sz w:val="24"/>
          <w:szCs w:val="24"/>
        </w:rPr>
        <w:t xml:space="preserve">training and experience </w:t>
      </w:r>
      <w:r w:rsidR="007A18E2" w:rsidRPr="00336605">
        <w:rPr>
          <w:rFonts w:ascii="Times New Roman" w:hAnsi="Times New Roman"/>
          <w:sz w:val="24"/>
          <w:szCs w:val="24"/>
        </w:rPr>
        <w:t>of</w:t>
      </w:r>
      <w:r w:rsidR="001E356D" w:rsidRPr="00336605">
        <w:rPr>
          <w:rFonts w:ascii="Times New Roman" w:hAnsi="Times New Roman"/>
          <w:sz w:val="24"/>
          <w:szCs w:val="24"/>
        </w:rPr>
        <w:t xml:space="preserve"> </w:t>
      </w:r>
      <w:r w:rsidR="007A18E2" w:rsidRPr="00336605">
        <w:rPr>
          <w:rFonts w:ascii="Times New Roman" w:hAnsi="Times New Roman"/>
          <w:sz w:val="24"/>
          <w:szCs w:val="24"/>
        </w:rPr>
        <w:t xml:space="preserve">counselling </w:t>
      </w:r>
      <w:r w:rsidRPr="00336605">
        <w:rPr>
          <w:rFonts w:ascii="Times New Roman" w:hAnsi="Times New Roman"/>
          <w:sz w:val="24"/>
          <w:szCs w:val="24"/>
        </w:rPr>
        <w:t xml:space="preserve">couples </w:t>
      </w:r>
      <w:r w:rsidR="007A18E2" w:rsidRPr="00336605">
        <w:rPr>
          <w:rFonts w:ascii="Times New Roman" w:hAnsi="Times New Roman"/>
          <w:sz w:val="24"/>
          <w:szCs w:val="24"/>
        </w:rPr>
        <w:t>experiencing ongoing</w:t>
      </w:r>
      <w:r w:rsidRPr="00336605">
        <w:rPr>
          <w:rFonts w:ascii="Times New Roman" w:hAnsi="Times New Roman"/>
          <w:sz w:val="24"/>
          <w:szCs w:val="24"/>
        </w:rPr>
        <w:t xml:space="preserve"> IPV.</w:t>
      </w:r>
      <w:r w:rsidR="008D2ACA" w:rsidRPr="00336605">
        <w:rPr>
          <w:rFonts w:ascii="Times New Roman" w:hAnsi="Times New Roman"/>
          <w:sz w:val="24"/>
          <w:szCs w:val="24"/>
        </w:rPr>
        <w:t xml:space="preserve"> </w:t>
      </w:r>
      <w:r w:rsidR="004C21EC" w:rsidRPr="00336605">
        <w:rPr>
          <w:rFonts w:ascii="Times New Roman" w:hAnsi="Times New Roman"/>
          <w:sz w:val="24"/>
          <w:szCs w:val="24"/>
        </w:rPr>
        <w:t xml:space="preserve">However, </w:t>
      </w:r>
      <w:r w:rsidR="007A18E2" w:rsidRPr="00336605">
        <w:rPr>
          <w:rFonts w:ascii="Times New Roman" w:hAnsi="Times New Roman"/>
          <w:sz w:val="24"/>
          <w:szCs w:val="24"/>
        </w:rPr>
        <w:t xml:space="preserve">the </w:t>
      </w:r>
      <w:proofErr w:type="spellStart"/>
      <w:r w:rsidR="007A18E2" w:rsidRPr="00336605">
        <w:rPr>
          <w:rFonts w:ascii="Times New Roman" w:hAnsi="Times New Roman"/>
          <w:sz w:val="24"/>
          <w:szCs w:val="24"/>
        </w:rPr>
        <w:t>Uthando</w:t>
      </w:r>
      <w:proofErr w:type="spellEnd"/>
      <w:r w:rsidR="007A18E2" w:rsidRPr="00336605">
        <w:rPr>
          <w:rFonts w:ascii="Times New Roman" w:hAnsi="Times New Roman"/>
          <w:sz w:val="24"/>
          <w:szCs w:val="24"/>
        </w:rPr>
        <w:t xml:space="preserve"> </w:t>
      </w:r>
      <w:proofErr w:type="spellStart"/>
      <w:r w:rsidR="007A18E2" w:rsidRPr="00336605">
        <w:rPr>
          <w:rFonts w:ascii="Times New Roman" w:hAnsi="Times New Roman"/>
          <w:sz w:val="24"/>
          <w:szCs w:val="24"/>
        </w:rPr>
        <w:t>Lwethu</w:t>
      </w:r>
      <w:proofErr w:type="spellEnd"/>
      <w:r w:rsidR="007A18E2" w:rsidRPr="00336605">
        <w:rPr>
          <w:rFonts w:ascii="Times New Roman" w:hAnsi="Times New Roman"/>
          <w:sz w:val="24"/>
          <w:szCs w:val="24"/>
        </w:rPr>
        <w:t xml:space="preserve"> study </w:t>
      </w:r>
      <w:r w:rsidR="00FA2041" w:rsidRPr="00336605">
        <w:rPr>
          <w:rFonts w:ascii="Times New Roman" w:hAnsi="Times New Roman"/>
          <w:sz w:val="24"/>
          <w:szCs w:val="24"/>
        </w:rPr>
        <w:t>included</w:t>
      </w:r>
      <w:r w:rsidR="007A18E2" w:rsidRPr="00336605">
        <w:rPr>
          <w:rFonts w:ascii="Times New Roman" w:hAnsi="Times New Roman"/>
          <w:sz w:val="24"/>
          <w:szCs w:val="24"/>
        </w:rPr>
        <w:t xml:space="preserve"> participants </w:t>
      </w:r>
      <w:r w:rsidR="00FA2041" w:rsidRPr="00336605">
        <w:rPr>
          <w:rFonts w:ascii="Times New Roman" w:hAnsi="Times New Roman"/>
          <w:sz w:val="24"/>
          <w:szCs w:val="24"/>
        </w:rPr>
        <w:t xml:space="preserve">where an </w:t>
      </w:r>
      <w:r w:rsidR="007A18E2" w:rsidRPr="00336605">
        <w:rPr>
          <w:rFonts w:ascii="Times New Roman" w:hAnsi="Times New Roman"/>
          <w:sz w:val="24"/>
          <w:szCs w:val="24"/>
        </w:rPr>
        <w:t xml:space="preserve">experience of IPV </w:t>
      </w:r>
      <w:r w:rsidR="00FA2041" w:rsidRPr="00336605">
        <w:rPr>
          <w:rFonts w:ascii="Times New Roman" w:hAnsi="Times New Roman"/>
          <w:sz w:val="24"/>
          <w:szCs w:val="24"/>
        </w:rPr>
        <w:t>had occurred less recently</w:t>
      </w:r>
      <w:r w:rsidR="007A18E2" w:rsidRPr="00336605">
        <w:rPr>
          <w:rFonts w:ascii="Times New Roman" w:hAnsi="Times New Roman"/>
          <w:sz w:val="24"/>
          <w:szCs w:val="24"/>
        </w:rPr>
        <w:t>.</w:t>
      </w:r>
      <w:r w:rsidR="00FA2041" w:rsidRPr="00336605">
        <w:rPr>
          <w:rFonts w:ascii="Times New Roman" w:hAnsi="Times New Roman"/>
          <w:sz w:val="24"/>
          <w:szCs w:val="24"/>
        </w:rPr>
        <w:t xml:space="preserve"> Thus, minimising selective </w:t>
      </w:r>
      <w:r w:rsidR="007A18E2" w:rsidRPr="00336605">
        <w:rPr>
          <w:rFonts w:ascii="Times New Roman" w:hAnsi="Times New Roman"/>
          <w:sz w:val="24"/>
          <w:szCs w:val="24"/>
        </w:rPr>
        <w:t>exclu</w:t>
      </w:r>
      <w:r w:rsidR="00FA2041" w:rsidRPr="00336605">
        <w:rPr>
          <w:rFonts w:ascii="Times New Roman" w:hAnsi="Times New Roman"/>
          <w:sz w:val="24"/>
          <w:szCs w:val="24"/>
        </w:rPr>
        <w:t xml:space="preserve">sion of people at a </w:t>
      </w:r>
      <w:r w:rsidR="007A18E2" w:rsidRPr="00336605">
        <w:rPr>
          <w:rFonts w:ascii="Times New Roman" w:hAnsi="Times New Roman"/>
          <w:sz w:val="24"/>
          <w:szCs w:val="24"/>
        </w:rPr>
        <w:t>high risk of HIV-infection</w:t>
      </w:r>
      <w:r w:rsidR="00FA2041" w:rsidRPr="00336605">
        <w:rPr>
          <w:rFonts w:ascii="Times New Roman" w:hAnsi="Times New Roman"/>
          <w:sz w:val="24"/>
          <w:szCs w:val="24"/>
        </w:rPr>
        <w:t xml:space="preserve">. </w:t>
      </w:r>
    </w:p>
    <w:p w14:paraId="70C46973" w14:textId="77777777" w:rsidR="00855D2C" w:rsidRPr="00336605" w:rsidRDefault="00855D2C" w:rsidP="00855D2C">
      <w:pPr>
        <w:spacing w:after="0" w:line="360" w:lineRule="auto"/>
        <w:jc w:val="both"/>
        <w:rPr>
          <w:rFonts w:ascii="Times New Roman" w:hAnsi="Times New Roman"/>
          <w:sz w:val="24"/>
          <w:szCs w:val="24"/>
        </w:rPr>
      </w:pPr>
    </w:p>
    <w:p w14:paraId="28233181" w14:textId="079C8C02" w:rsidR="00E861C2" w:rsidRPr="00336605" w:rsidRDefault="001E356D" w:rsidP="000F4730">
      <w:pPr>
        <w:autoSpaceDE w:val="0"/>
        <w:autoSpaceDN w:val="0"/>
        <w:adjustRightInd w:val="0"/>
        <w:spacing w:line="360" w:lineRule="auto"/>
        <w:jc w:val="both"/>
        <w:rPr>
          <w:rFonts w:ascii="Times New Roman" w:hAnsi="Times New Roman"/>
          <w:sz w:val="24"/>
          <w:szCs w:val="24"/>
        </w:rPr>
      </w:pPr>
      <w:r w:rsidRPr="00336605">
        <w:rPr>
          <w:rFonts w:ascii="Times New Roman" w:hAnsi="Times New Roman"/>
          <w:sz w:val="24"/>
          <w:szCs w:val="24"/>
        </w:rPr>
        <w:t>T</w:t>
      </w:r>
      <w:r w:rsidR="00CD542B" w:rsidRPr="00336605">
        <w:rPr>
          <w:rFonts w:ascii="Times New Roman" w:hAnsi="Times New Roman"/>
          <w:sz w:val="24"/>
          <w:szCs w:val="24"/>
        </w:rPr>
        <w:t xml:space="preserve">o normalise HIV testing in research studies, </w:t>
      </w:r>
      <w:r w:rsidR="00F812FB" w:rsidRPr="00336605">
        <w:rPr>
          <w:rFonts w:ascii="Times New Roman" w:hAnsi="Times New Roman"/>
          <w:sz w:val="24"/>
          <w:szCs w:val="24"/>
        </w:rPr>
        <w:t xml:space="preserve">in </w:t>
      </w:r>
      <w:r w:rsidR="007251ED" w:rsidRPr="00336605">
        <w:rPr>
          <w:rFonts w:ascii="Times New Roman" w:hAnsi="Times New Roman"/>
          <w:sz w:val="24"/>
          <w:szCs w:val="24"/>
        </w:rPr>
        <w:t>recent</w:t>
      </w:r>
      <w:r w:rsidR="00F812FB" w:rsidRPr="00336605">
        <w:rPr>
          <w:rFonts w:ascii="Times New Roman" w:hAnsi="Times New Roman"/>
          <w:sz w:val="24"/>
          <w:szCs w:val="24"/>
        </w:rPr>
        <w:t xml:space="preserve"> years HIV</w:t>
      </w:r>
      <w:r w:rsidR="00162743">
        <w:rPr>
          <w:rFonts w:ascii="Times New Roman" w:hAnsi="Times New Roman"/>
          <w:sz w:val="24"/>
          <w:szCs w:val="24"/>
        </w:rPr>
        <w:t xml:space="preserve"> </w:t>
      </w:r>
      <w:r w:rsidR="00F812FB" w:rsidRPr="00336605">
        <w:rPr>
          <w:rFonts w:ascii="Times New Roman" w:hAnsi="Times New Roman"/>
          <w:sz w:val="24"/>
          <w:szCs w:val="24"/>
        </w:rPr>
        <w:t xml:space="preserve">testing </w:t>
      </w:r>
      <w:r w:rsidRPr="00336605">
        <w:rPr>
          <w:rFonts w:ascii="Times New Roman" w:hAnsi="Times New Roman"/>
          <w:sz w:val="24"/>
          <w:szCs w:val="24"/>
        </w:rPr>
        <w:t xml:space="preserve">is increasingly offered </w:t>
      </w:r>
      <w:r w:rsidR="00F812FB" w:rsidRPr="00336605">
        <w:rPr>
          <w:rFonts w:ascii="Times New Roman" w:hAnsi="Times New Roman"/>
          <w:sz w:val="24"/>
          <w:szCs w:val="24"/>
        </w:rPr>
        <w:t>as part of a broader health check</w:t>
      </w:r>
      <w:r w:rsidR="00E637DF">
        <w:rPr>
          <w:rFonts w:ascii="Times New Roman" w:hAnsi="Times New Roman"/>
          <w:sz w:val="24"/>
          <w:szCs w:val="24"/>
        </w:rPr>
        <w:t xml:space="preserve"> </w:t>
      </w:r>
      <w:r w:rsidR="00B80D83">
        <w:rPr>
          <w:rFonts w:ascii="Times New Roman" w:hAnsi="Times New Roman"/>
          <w:sz w:val="24"/>
          <w:szCs w:val="24"/>
        </w:rPr>
        <w:fldChar w:fldCharType="begin">
          <w:fldData xml:space="preserve">PEVuZE5vdGU+PENpdGU+PEF1dGhvcj5IYXZsaXI8L0F1dGhvcj48WWVhcj4yMDE5PC9ZZWFyPjxS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</w:fldData>
        </w:fldChar>
      </w:r>
      <w:r w:rsidR="00571B9F">
        <w:rPr>
          <w:rFonts w:ascii="Times New Roman" w:hAnsi="Times New Roman"/>
          <w:sz w:val="24"/>
          <w:szCs w:val="24"/>
        </w:rPr>
        <w:instrText xml:space="preserve"> ADDIN EN.CITE </w:instrText>
      </w:r>
      <w:r w:rsidR="00571B9F">
        <w:rPr>
          <w:rFonts w:ascii="Times New Roman" w:hAnsi="Times New Roman"/>
          <w:sz w:val="24"/>
          <w:szCs w:val="24"/>
        </w:rPr>
        <w:fldChar w:fldCharType="begin">
          <w:fldData xml:space="preserve">PEVuZE5vdGU+PENpdGU+PEF1dGhvcj5IYXZsaXI8L0F1dGhvcj48WWVhcj4yMDE5PC9ZZWFyPjxS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</w:fldData>
        </w:fldChar>
      </w:r>
      <w:r w:rsidR="00571B9F">
        <w:rPr>
          <w:rFonts w:ascii="Times New Roman" w:hAnsi="Times New Roman"/>
          <w:sz w:val="24"/>
          <w:szCs w:val="24"/>
        </w:rPr>
        <w:instrText xml:space="preserve"> ADDIN EN.CITE.DATA </w:instrText>
      </w:r>
      <w:r w:rsidR="00571B9F">
        <w:rPr>
          <w:rFonts w:ascii="Times New Roman" w:hAnsi="Times New Roman"/>
          <w:sz w:val="24"/>
          <w:szCs w:val="24"/>
        </w:rPr>
      </w:r>
      <w:r w:rsidR="00571B9F">
        <w:rPr>
          <w:rFonts w:ascii="Times New Roman" w:hAnsi="Times New Roman"/>
          <w:sz w:val="24"/>
          <w:szCs w:val="24"/>
        </w:rPr>
        <w:fldChar w:fldCharType="end"/>
      </w:r>
      <w:r w:rsidR="00B80D83">
        <w:rPr>
          <w:rFonts w:ascii="Times New Roman" w:hAnsi="Times New Roman"/>
          <w:sz w:val="24"/>
          <w:szCs w:val="24"/>
        </w:rPr>
      </w:r>
      <w:r w:rsidR="00B80D83">
        <w:rPr>
          <w:rFonts w:ascii="Times New Roman" w:hAnsi="Times New Roman"/>
          <w:sz w:val="24"/>
          <w:szCs w:val="24"/>
        </w:rPr>
        <w:fldChar w:fldCharType="separate"/>
      </w:r>
      <w:r w:rsidR="00571B9F">
        <w:rPr>
          <w:rFonts w:ascii="Times New Roman" w:hAnsi="Times New Roman"/>
          <w:noProof/>
          <w:sz w:val="24"/>
          <w:szCs w:val="24"/>
        </w:rPr>
        <w:t>[15-17]</w:t>
      </w:r>
      <w:r w:rsidR="00B80D83">
        <w:rPr>
          <w:rFonts w:ascii="Times New Roman" w:hAnsi="Times New Roman"/>
          <w:sz w:val="24"/>
          <w:szCs w:val="24"/>
        </w:rPr>
        <w:fldChar w:fldCharType="end"/>
      </w:r>
      <w:r w:rsidR="007251ED" w:rsidRPr="00336605">
        <w:rPr>
          <w:rFonts w:ascii="Times New Roman" w:hAnsi="Times New Roman"/>
          <w:sz w:val="24"/>
          <w:szCs w:val="24"/>
        </w:rPr>
        <w:t>,</w:t>
      </w:r>
      <w:r w:rsidR="006007BF" w:rsidRPr="00336605">
        <w:rPr>
          <w:rFonts w:ascii="Times New Roman" w:hAnsi="Times New Roman"/>
          <w:sz w:val="24"/>
          <w:szCs w:val="24"/>
        </w:rPr>
        <w:t xml:space="preserve"> </w:t>
      </w:r>
      <w:r w:rsidR="001437E7" w:rsidRPr="00336605">
        <w:rPr>
          <w:rFonts w:ascii="Times New Roman" w:hAnsi="Times New Roman"/>
          <w:sz w:val="24"/>
          <w:szCs w:val="24"/>
        </w:rPr>
        <w:t>which led us</w:t>
      </w:r>
      <w:r w:rsidR="001437E7" w:rsidRPr="00336605">
        <w:rPr>
          <w:rFonts w:ascii="Times New Roman" w:hAnsi="Times New Roman" w:cs="Times New Roman"/>
          <w:sz w:val="24"/>
          <w:szCs w:val="24"/>
        </w:rPr>
        <w:t xml:space="preserve"> to include screening for other conditions as part of our CHTC offer during follow-up, and </w:t>
      </w:r>
      <w:r w:rsidR="008E2AAF" w:rsidRPr="00336605">
        <w:rPr>
          <w:rFonts w:ascii="Times New Roman" w:hAnsi="Times New Roman" w:cs="Times New Roman"/>
          <w:sz w:val="24"/>
          <w:szCs w:val="24"/>
        </w:rPr>
        <w:t xml:space="preserve">to </w:t>
      </w:r>
      <w:r w:rsidR="001437E7" w:rsidRPr="00336605">
        <w:rPr>
          <w:rFonts w:ascii="Times New Roman" w:hAnsi="Times New Roman" w:cs="Times New Roman"/>
          <w:sz w:val="24"/>
          <w:szCs w:val="24"/>
        </w:rPr>
        <w:t>promote this as an opportunity for ‘couples health screening’.</w:t>
      </w:r>
    </w:p>
    <w:p w14:paraId="1D56FE56" w14:textId="6E99EB76" w:rsidR="004D15ED" w:rsidRPr="00336605" w:rsidRDefault="00F96499" w:rsidP="004D15ED">
      <w:pPr>
        <w:pStyle w:val="Heading2"/>
        <w:rPr>
          <w:b/>
        </w:rPr>
      </w:pPr>
      <w:r w:rsidRPr="00336605">
        <w:rPr>
          <w:noProof/>
          <w:lang w:eastAsia="en-GB"/>
        </w:rPr>
        <w:lastRenderedPageBreak/>
        <mc:AlternateContent>
          <mc:Choice Requires="wps">
            <w:drawing>
              <wp:anchor distT="0" distB="0" distL="114300" distR="114300" simplePos="0" relativeHeight="251659264" behindDoc="0" locked="0" layoutInCell="1" allowOverlap="1" wp14:anchorId="6AF6D5C7" wp14:editId="7633BA66">
                <wp:simplePos x="0" y="0"/>
                <wp:positionH relativeFrom="page">
                  <wp:align>right</wp:align>
                </wp:positionH>
                <wp:positionV relativeFrom="paragraph">
                  <wp:posOffset>0</wp:posOffset>
                </wp:positionV>
                <wp:extent cx="3314065" cy="2407920"/>
                <wp:effectExtent l="0" t="0" r="19685"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065" cy="2407920"/>
                        </a:xfrm>
                        <a:prstGeom prst="rect">
                          <a:avLst/>
                        </a:prstGeom>
                        <a:noFill/>
                        <a:ln>
                          <a:solidFill>
                            <a:sysClr val="windowText" lastClr="000000"/>
                          </a:solidFill>
                        </a:ln>
                        <a:effectLst/>
                      </wps:spPr>
                      <wps:txbx>
                        <w:txbxContent>
                          <w:p w14:paraId="6EE4F9DF" w14:textId="779B75A2" w:rsidR="00025CF8" w:rsidRDefault="00025CF8" w:rsidP="00F96499">
                            <w:pPr>
                              <w:spacing w:after="120"/>
                              <w:rPr>
                                <w:rFonts w:ascii="Arial" w:hAnsi="Arial" w:cs="Arial"/>
                                <w:sz w:val="20"/>
                                <w:szCs w:val="20"/>
                              </w:rPr>
                            </w:pPr>
                            <w:r>
                              <w:rPr>
                                <w:rFonts w:ascii="Arial" w:hAnsi="Arial" w:cs="Arial"/>
                                <w:sz w:val="20"/>
                                <w:szCs w:val="20"/>
                              </w:rPr>
                              <w:t xml:space="preserve">Figure 1. </w:t>
                            </w:r>
                            <w:r>
                              <w:rPr>
                                <w:rFonts w:ascii="Arial" w:hAnsi="Arial" w:cs="Arial"/>
                                <w:noProof/>
                                <w:sz w:val="20"/>
                                <w:szCs w:val="20"/>
                              </w:rPr>
                              <w:drawing>
                                <wp:inline distT="0" distB="0" distL="0" distR="0" wp14:anchorId="21FCC0F0" wp14:editId="0D617DFC">
                                  <wp:extent cx="3063240" cy="2108448"/>
                                  <wp:effectExtent l="0" t="0" r="381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03382" cy="2136078"/>
                                          </a:xfrm>
                                          <a:prstGeom prst="rect">
                                            <a:avLst/>
                                          </a:prstGeom>
                                        </pic:spPr>
                                      </pic:pic>
                                    </a:graphicData>
                                  </a:graphic>
                                </wp:inline>
                              </w:drawing>
                            </w:r>
                          </w:p>
                          <w:p w14:paraId="6152C2FE" w14:textId="363260DE" w:rsidR="00025CF8" w:rsidRPr="00C664E9" w:rsidRDefault="00025CF8" w:rsidP="00F9649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6D5C7" id="_x0000_t202" coordsize="21600,21600" o:spt="202" path="m,l,21600r21600,l21600,xe">
                <v:stroke joinstyle="miter"/>
                <v:path gradientshapeok="t" o:connecttype="rect"/>
              </v:shapetype>
              <v:shape id="Text Box 17" o:spid="_x0000_s1026" type="#_x0000_t202" style="position:absolute;margin-left:209.75pt;margin-top:0;width:260.95pt;height:189.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" filled="f" strokecolor="windowText">
                <v:path arrowok="t"/>
                <v:textbox>
                  <w:txbxContent>
                    <w:p w14:paraId="6EE4F9DF" w14:textId="779B75A2" w:rsidR="00025CF8" w:rsidRDefault="00025CF8" w:rsidP="00F96499">
                      <w:pPr>
                        <w:spacing w:after="120"/>
                        <w:rPr>
                          <w:rFonts w:ascii="Arial" w:hAnsi="Arial" w:cs="Arial"/>
                          <w:sz w:val="20"/>
                          <w:szCs w:val="20"/>
                        </w:rPr>
                      </w:pPr>
                      <w:r>
                        <w:rPr>
                          <w:rFonts w:ascii="Arial" w:hAnsi="Arial" w:cs="Arial"/>
                          <w:sz w:val="20"/>
                          <w:szCs w:val="20"/>
                        </w:rPr>
                        <w:t xml:space="preserve">Figure 1. </w:t>
                      </w:r>
                      <w:r>
                        <w:rPr>
                          <w:rFonts w:ascii="Arial" w:hAnsi="Arial" w:cs="Arial"/>
                          <w:noProof/>
                          <w:sz w:val="20"/>
                          <w:szCs w:val="20"/>
                        </w:rPr>
                        <w:drawing>
                          <wp:inline distT="0" distB="0" distL="0" distR="0" wp14:anchorId="21FCC0F0" wp14:editId="0D617DFC">
                            <wp:extent cx="3063240" cy="2108448"/>
                            <wp:effectExtent l="0" t="0" r="381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03382" cy="2136078"/>
                                    </a:xfrm>
                                    <a:prstGeom prst="rect">
                                      <a:avLst/>
                                    </a:prstGeom>
                                  </pic:spPr>
                                </pic:pic>
                              </a:graphicData>
                            </a:graphic>
                          </wp:inline>
                        </w:drawing>
                      </w:r>
                    </w:p>
                    <w:p w14:paraId="6152C2FE" w14:textId="363260DE" w:rsidR="00025CF8" w:rsidRPr="00C664E9" w:rsidRDefault="00025CF8" w:rsidP="00F96499">
                      <w:pPr>
                        <w:rPr>
                          <w:rFonts w:ascii="Arial" w:hAnsi="Arial" w:cs="Arial"/>
                          <w:sz w:val="20"/>
                          <w:szCs w:val="20"/>
                        </w:rPr>
                      </w:pPr>
                    </w:p>
                  </w:txbxContent>
                </v:textbox>
                <w10:wrap type="square" anchorx="page"/>
              </v:shape>
            </w:pict>
          </mc:Fallback>
        </mc:AlternateContent>
      </w:r>
      <w:r w:rsidR="004D15ED" w:rsidRPr="00336605">
        <w:rPr>
          <w:lang w:eastAsia="en-GB"/>
        </w:rPr>
        <w:t>Study setting</w:t>
      </w:r>
      <w:r w:rsidRPr="00336605">
        <w:rPr>
          <w:b/>
        </w:rPr>
        <w:t xml:space="preserve"> </w:t>
      </w:r>
    </w:p>
    <w:p w14:paraId="3F7117E0" w14:textId="5D120043" w:rsidR="00736DAC" w:rsidRPr="00336605" w:rsidRDefault="00A00D37" w:rsidP="00736DAC">
      <w:pPr>
        <w:pStyle w:val="CommentText"/>
        <w:spacing w:after="0" w:line="360" w:lineRule="auto"/>
        <w:jc w:val="both"/>
        <w:rPr>
          <w:rFonts w:ascii="Times New Roman" w:hAnsi="Times New Roman"/>
          <w:sz w:val="24"/>
          <w:szCs w:val="24"/>
        </w:rPr>
      </w:pPr>
      <w:r w:rsidRPr="00336605">
        <w:rPr>
          <w:rFonts w:ascii="Times New Roman" w:hAnsi="Times New Roman"/>
          <w:sz w:val="24"/>
          <w:szCs w:val="24"/>
        </w:rPr>
        <w:t>As was t</w:t>
      </w:r>
      <w:r w:rsidR="001E356D" w:rsidRPr="00336605">
        <w:rPr>
          <w:rFonts w:ascii="Times New Roman" w:hAnsi="Times New Roman"/>
          <w:sz w:val="24"/>
          <w:szCs w:val="24"/>
        </w:rPr>
        <w:t xml:space="preserve">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001E356D" w:rsidRPr="00336605">
        <w:rPr>
          <w:rFonts w:ascii="Times New Roman" w:hAnsi="Times New Roman"/>
          <w:sz w:val="24"/>
          <w:szCs w:val="24"/>
        </w:rPr>
        <w:t xml:space="preserve"> </w:t>
      </w:r>
      <w:r w:rsidRPr="00336605">
        <w:rPr>
          <w:rFonts w:ascii="Times New Roman" w:hAnsi="Times New Roman"/>
          <w:sz w:val="24"/>
          <w:szCs w:val="24"/>
        </w:rPr>
        <w:t>study</w:t>
      </w:r>
      <w:r w:rsidR="002C6F50">
        <w:rPr>
          <w:rFonts w:ascii="Times New Roman" w:hAnsi="Times New Roman"/>
          <w:sz w:val="24"/>
          <w:szCs w:val="24"/>
        </w:rPr>
        <w:t xml:space="preserve"> </w:t>
      </w:r>
      <w:r w:rsidR="002C6F50">
        <w:rPr>
          <w:rFonts w:ascii="Times New Roman" w:hAnsi="Times New Roman"/>
          <w:sz w:val="24"/>
          <w:szCs w:val="24"/>
        </w:rPr>
        <w:fldChar w:fldCharType="begin">
          <w:fldData xml:space="preserve">PEVuZE5vdGU+PENpdGU+PEF1dGhvcj5EYXJiZXM8L0F1dGhvcj48WWVhcj4yMDE5PC9ZZWFyPjxS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</w:fldData>
        </w:fldChar>
      </w:r>
      <w:r w:rsidR="002C6F50">
        <w:rPr>
          <w:rFonts w:ascii="Times New Roman" w:hAnsi="Times New Roman"/>
          <w:sz w:val="24"/>
          <w:szCs w:val="24"/>
        </w:rPr>
        <w:instrText xml:space="preserve"> ADDIN EN.CITE </w:instrText>
      </w:r>
      <w:r w:rsidR="002C6F50">
        <w:rPr>
          <w:rFonts w:ascii="Times New Roman" w:hAnsi="Times New Roman"/>
          <w:sz w:val="24"/>
          <w:szCs w:val="24"/>
        </w:rPr>
        <w:fldChar w:fldCharType="begin">
          <w:fldData xml:space="preserve">PEVuZE5vdGU+PENpdGU+PEF1dGhvcj5EYXJiZXM8L0F1dGhvcj48WWVhcj4yMDE5PC9ZZWFyPjxS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</w:fldData>
        </w:fldChar>
      </w:r>
      <w:r w:rsidR="002C6F50">
        <w:rPr>
          <w:rFonts w:ascii="Times New Roman" w:hAnsi="Times New Roman"/>
          <w:sz w:val="24"/>
          <w:szCs w:val="24"/>
        </w:rPr>
        <w:instrText xml:space="preserve"> ADDIN EN.CITE.DATA </w:instrText>
      </w:r>
      <w:r w:rsidR="002C6F50">
        <w:rPr>
          <w:rFonts w:ascii="Times New Roman" w:hAnsi="Times New Roman"/>
          <w:sz w:val="24"/>
          <w:szCs w:val="24"/>
        </w:rPr>
      </w:r>
      <w:r w:rsidR="002C6F50">
        <w:rPr>
          <w:rFonts w:ascii="Times New Roman" w:hAnsi="Times New Roman"/>
          <w:sz w:val="24"/>
          <w:szCs w:val="24"/>
        </w:rPr>
        <w:fldChar w:fldCharType="end"/>
      </w:r>
      <w:r w:rsidR="002C6F50">
        <w:rPr>
          <w:rFonts w:ascii="Times New Roman" w:hAnsi="Times New Roman"/>
          <w:sz w:val="24"/>
          <w:szCs w:val="24"/>
        </w:rPr>
      </w:r>
      <w:r w:rsidR="002C6F50">
        <w:rPr>
          <w:rFonts w:ascii="Times New Roman" w:hAnsi="Times New Roman"/>
          <w:sz w:val="24"/>
          <w:szCs w:val="24"/>
        </w:rPr>
        <w:fldChar w:fldCharType="separate"/>
      </w:r>
      <w:r w:rsidR="002C6F50">
        <w:rPr>
          <w:rFonts w:ascii="Times New Roman" w:hAnsi="Times New Roman"/>
          <w:noProof/>
          <w:sz w:val="24"/>
          <w:szCs w:val="24"/>
        </w:rPr>
        <w:t>[8, 9]</w:t>
      </w:r>
      <w:r w:rsidR="002C6F50">
        <w:rPr>
          <w:rFonts w:ascii="Times New Roman" w:hAnsi="Times New Roman"/>
          <w:sz w:val="24"/>
          <w:szCs w:val="24"/>
        </w:rPr>
        <w:fldChar w:fldCharType="end"/>
      </w:r>
      <w:r w:rsidRPr="00336605">
        <w:rPr>
          <w:rFonts w:ascii="Times New Roman" w:hAnsi="Times New Roman"/>
          <w:sz w:val="24"/>
          <w:szCs w:val="24"/>
        </w:rPr>
        <w:t xml:space="preserve">, the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study will be conducted </w:t>
      </w:r>
      <w:r w:rsidR="00647F90" w:rsidRPr="00336605">
        <w:rPr>
          <w:rFonts w:ascii="Times New Roman" w:hAnsi="Times New Roman"/>
          <w:sz w:val="24"/>
          <w:szCs w:val="24"/>
        </w:rPr>
        <w:t xml:space="preserve">at </w:t>
      </w:r>
      <w:r w:rsidR="00EA7FE3" w:rsidRPr="00336605">
        <w:rPr>
          <w:rFonts w:ascii="Times New Roman" w:hAnsi="Times New Roman"/>
          <w:sz w:val="24"/>
          <w:szCs w:val="24"/>
          <w:lang w:eastAsia="en-GB"/>
        </w:rPr>
        <w:t xml:space="preserve">Human Sciences Research Council’s (HSRC) </w:t>
      </w:r>
      <w:proofErr w:type="spellStart"/>
      <w:r w:rsidR="00EA7FE3" w:rsidRPr="00336605">
        <w:rPr>
          <w:rFonts w:ascii="Times New Roman" w:hAnsi="Times New Roman"/>
          <w:sz w:val="24"/>
          <w:szCs w:val="24"/>
        </w:rPr>
        <w:t>Sweetwaters</w:t>
      </w:r>
      <w:proofErr w:type="spellEnd"/>
      <w:r w:rsidR="00647F90" w:rsidRPr="00336605">
        <w:rPr>
          <w:rFonts w:ascii="Times New Roman" w:hAnsi="Times New Roman"/>
          <w:sz w:val="24"/>
          <w:szCs w:val="24"/>
        </w:rPr>
        <w:t xml:space="preserve"> research site </w:t>
      </w:r>
      <w:r w:rsidR="001E356D" w:rsidRPr="00336605">
        <w:rPr>
          <w:rFonts w:ascii="Times New Roman" w:hAnsi="Times New Roman"/>
          <w:sz w:val="24"/>
          <w:szCs w:val="24"/>
        </w:rPr>
        <w:t>in t</w:t>
      </w:r>
      <w:r w:rsidR="00F96499" w:rsidRPr="00336605">
        <w:rPr>
          <w:rFonts w:ascii="Times New Roman" w:hAnsi="Times New Roman"/>
          <w:sz w:val="24"/>
          <w:szCs w:val="24"/>
        </w:rPr>
        <w:t xml:space="preserve">he rural </w:t>
      </w:r>
      <w:proofErr w:type="spellStart"/>
      <w:r w:rsidR="00F96499" w:rsidRPr="00336605">
        <w:rPr>
          <w:rFonts w:ascii="Times New Roman" w:hAnsi="Times New Roman"/>
          <w:sz w:val="24"/>
          <w:szCs w:val="24"/>
        </w:rPr>
        <w:t>Sweetwaters</w:t>
      </w:r>
      <w:proofErr w:type="spellEnd"/>
      <w:r w:rsidR="00F96499" w:rsidRPr="00336605">
        <w:rPr>
          <w:rFonts w:ascii="Times New Roman" w:hAnsi="Times New Roman"/>
          <w:sz w:val="24"/>
          <w:szCs w:val="24"/>
        </w:rPr>
        <w:t xml:space="preserve"> community</w:t>
      </w:r>
      <w:r w:rsidR="001E356D" w:rsidRPr="00336605">
        <w:rPr>
          <w:rFonts w:ascii="Times New Roman" w:hAnsi="Times New Roman"/>
          <w:sz w:val="24"/>
          <w:szCs w:val="24"/>
        </w:rPr>
        <w:t xml:space="preserve"> west of the capital of KwaZulu-Natal, Pietermaritzburg</w:t>
      </w:r>
      <w:r w:rsidR="00BB4902">
        <w:rPr>
          <w:rFonts w:ascii="Times New Roman" w:hAnsi="Times New Roman"/>
          <w:sz w:val="24"/>
          <w:szCs w:val="24"/>
        </w:rPr>
        <w:t xml:space="preserve"> (Figure 1, created by P. Joseph</w:t>
      </w:r>
      <w:r w:rsidR="0059283B">
        <w:rPr>
          <w:rFonts w:ascii="Times New Roman" w:hAnsi="Times New Roman"/>
          <w:sz w:val="24"/>
          <w:szCs w:val="24"/>
        </w:rPr>
        <w:t xml:space="preserve"> </w:t>
      </w:r>
      <w:r w:rsidR="0059283B">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&lt;EndNote&gt;&lt;Cite&gt;&lt;Year&gt;2014&lt;/Year&gt;&lt;RecNum&gt;1113&lt;/RecNum&gt;&lt;DisplayText&gt;[18]&lt;/DisplayText&gt;&lt;record&gt;&lt;rec-number&gt;1113&lt;/rec-number&gt;&lt;foreign-keys&gt;&lt;key app="EN" db-id="ds0ppdr5y0ez5tev95sxvvewwtvxffpsfvxz" timestamp="1656261829"&gt;1113&lt;/key&gt;&lt;/foreign-keys&gt;&lt;ref-type name="Dataset"&gt;59&lt;/ref-type&gt;&lt;contributors&gt;&lt;secondary-authors&gt;&lt;author&gt;Statistics South Africa,&lt;/author&gt;&lt;/secondary-authors&gt;&lt;/contributors&gt;&lt;titles&gt;&lt;title&gt;South African Census Community Profiles 2011 &lt;/title&gt;&lt;secondary-title&gt;Version 1&lt;/secondary-title&gt;&lt;/titles&gt;&lt;section&gt;2015&lt;/section&gt;&lt;dates&gt;&lt;year&gt;2014&lt;/year&gt;&lt;/dates&gt;&lt;pub-location&gt;Pretoria&lt;/pub-location&gt;&lt;publisher&gt;DataFirst&lt;/publisher&gt;&lt;urls&gt;&lt;/urls&gt;&lt;electronic-resource-num&gt;https://doi.org/10.25828/6n0m-7m52&lt;/electronic-resource-num&gt;&lt;/record&gt;&lt;/Cite&gt;&lt;/EndNote&gt;</w:instrText>
      </w:r>
      <w:r w:rsidR="0059283B">
        <w:rPr>
          <w:rFonts w:ascii="Times New Roman" w:hAnsi="Times New Roman"/>
          <w:sz w:val="24"/>
          <w:szCs w:val="24"/>
        </w:rPr>
        <w:fldChar w:fldCharType="separate"/>
      </w:r>
      <w:r w:rsidR="0059283B">
        <w:rPr>
          <w:rFonts w:ascii="Times New Roman" w:hAnsi="Times New Roman"/>
          <w:noProof/>
          <w:sz w:val="24"/>
          <w:szCs w:val="24"/>
        </w:rPr>
        <w:t>[18]</w:t>
      </w:r>
      <w:r w:rsidR="0059283B">
        <w:rPr>
          <w:rFonts w:ascii="Times New Roman" w:hAnsi="Times New Roman"/>
          <w:sz w:val="24"/>
          <w:szCs w:val="24"/>
        </w:rPr>
        <w:fldChar w:fldCharType="end"/>
      </w:r>
      <w:r w:rsidR="00BB4902">
        <w:rPr>
          <w:rFonts w:ascii="Times New Roman" w:hAnsi="Times New Roman"/>
          <w:sz w:val="24"/>
          <w:szCs w:val="24"/>
        </w:rPr>
        <w:t>)</w:t>
      </w:r>
      <w:r w:rsidR="001E356D" w:rsidRPr="00336605">
        <w:rPr>
          <w:rFonts w:ascii="Times New Roman" w:hAnsi="Times New Roman"/>
          <w:sz w:val="24"/>
          <w:szCs w:val="24"/>
        </w:rPr>
        <w:t>. P</w:t>
      </w:r>
      <w:r w:rsidR="00F96499" w:rsidRPr="00336605">
        <w:rPr>
          <w:rFonts w:ascii="Times New Roman" w:hAnsi="Times New Roman"/>
          <w:sz w:val="24"/>
          <w:szCs w:val="24"/>
        </w:rPr>
        <w:t>art of the Greater Edendale Area</w:t>
      </w:r>
      <w:r w:rsidR="001E356D" w:rsidRPr="00336605">
        <w:rPr>
          <w:rFonts w:ascii="Times New Roman" w:hAnsi="Times New Roman"/>
          <w:sz w:val="24"/>
          <w:szCs w:val="24"/>
        </w:rPr>
        <w:t>, the community of</w:t>
      </w:r>
      <w:r w:rsidR="00F96499" w:rsidRPr="00336605">
        <w:rPr>
          <w:rFonts w:ascii="Times New Roman" w:hAnsi="Times New Roman"/>
          <w:sz w:val="24"/>
          <w:szCs w:val="24"/>
        </w:rPr>
        <w:t xml:space="preserve"> around 600,000 people,</w:t>
      </w:r>
      <w:r w:rsidR="00CB3133">
        <w:rPr>
          <w:rFonts w:ascii="Times New Roman" w:hAnsi="Times New Roman"/>
          <w:sz w:val="24"/>
          <w:szCs w:val="24"/>
        </w:rPr>
        <w:t xml:space="preserve"> </w:t>
      </w:r>
      <w:r w:rsidR="00F96499" w:rsidRPr="00336605">
        <w:rPr>
          <w:rFonts w:ascii="Times New Roman" w:hAnsi="Times New Roman"/>
          <w:sz w:val="24"/>
          <w:szCs w:val="24"/>
        </w:rPr>
        <w:t>is representative of the many Zulu communities in the province</w:t>
      </w:r>
      <w:r w:rsidR="00EA7FE3" w:rsidRPr="00336605">
        <w:rPr>
          <w:rFonts w:ascii="Times New Roman" w:hAnsi="Times New Roman"/>
          <w:sz w:val="24"/>
          <w:szCs w:val="24"/>
        </w:rPr>
        <w:t>.</w:t>
      </w:r>
      <w:r w:rsidR="008F0AAF" w:rsidRPr="00336605">
        <w:rPr>
          <w:rFonts w:ascii="Times New Roman" w:hAnsi="Times New Roman"/>
          <w:sz w:val="24"/>
          <w:szCs w:val="24"/>
        </w:rPr>
        <w:t xml:space="preserve"> </w:t>
      </w:r>
      <w:r w:rsidR="00F96499" w:rsidRPr="00336605">
        <w:rPr>
          <w:rFonts w:ascii="Times New Roman" w:hAnsi="Times New Roman"/>
          <w:sz w:val="24"/>
          <w:szCs w:val="24"/>
        </w:rPr>
        <w:t xml:space="preserve">The </w:t>
      </w:r>
      <w:proofErr w:type="spellStart"/>
      <w:r w:rsidR="00F96499" w:rsidRPr="00336605">
        <w:rPr>
          <w:rFonts w:ascii="Times New Roman" w:hAnsi="Times New Roman"/>
          <w:sz w:val="24"/>
          <w:szCs w:val="24"/>
        </w:rPr>
        <w:t>Sweetwaters</w:t>
      </w:r>
      <w:proofErr w:type="spellEnd"/>
      <w:r w:rsidR="00F96499" w:rsidRPr="00336605">
        <w:rPr>
          <w:rFonts w:ascii="Times New Roman" w:hAnsi="Times New Roman"/>
          <w:sz w:val="24"/>
          <w:szCs w:val="24"/>
        </w:rPr>
        <w:t xml:space="preserve"> community </w:t>
      </w:r>
      <w:r w:rsidR="00736DAC" w:rsidRPr="00336605">
        <w:rPr>
          <w:rFonts w:ascii="Times New Roman" w:hAnsi="Times New Roman"/>
          <w:sz w:val="24"/>
          <w:szCs w:val="24"/>
        </w:rPr>
        <w:t>experience</w:t>
      </w:r>
      <w:r w:rsidR="001E356D" w:rsidRPr="00336605">
        <w:rPr>
          <w:rFonts w:ascii="Times New Roman" w:hAnsi="Times New Roman"/>
          <w:sz w:val="24"/>
          <w:szCs w:val="24"/>
        </w:rPr>
        <w:t>s</w:t>
      </w:r>
      <w:r w:rsidR="00F96499" w:rsidRPr="00336605">
        <w:rPr>
          <w:rFonts w:ascii="Times New Roman" w:hAnsi="Times New Roman"/>
          <w:sz w:val="24"/>
          <w:szCs w:val="24"/>
        </w:rPr>
        <w:t xml:space="preserve"> high rates of infectious diseases such as HIV and TB, as well as non-communicable disease</w:t>
      </w:r>
      <w:r w:rsidR="0004166D">
        <w:rPr>
          <w:rFonts w:ascii="Times New Roman" w:hAnsi="Times New Roman"/>
          <w:sz w:val="24"/>
          <w:szCs w:val="24"/>
        </w:rPr>
        <w:t xml:space="preserve"> </w:t>
      </w:r>
      <w:r w:rsidR="00636704">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&lt;EndNote&gt;&lt;Cite&gt;&lt;Author&gt;van Heerden&lt;/Author&gt;&lt;Year&gt;2017&lt;/Year&gt;&lt;RecNum&gt;1100&lt;/RecNum&gt;&lt;DisplayText&gt;[19, 20]&lt;/DisplayText&gt;&lt;record&gt;&lt;rec-number&gt;1100&lt;/rec-number&gt;&lt;foreign-keys&gt;&lt;key app="EN" db-id="ds0ppdr5y0ez5tev95sxvvewwtvxffpsfvxz" timestamp="1655648679"&gt;1100&lt;/key&gt;&lt;/foreign-keys&gt;&lt;ref-type name="Journal Article"&gt;17&lt;/ref-type&gt;&lt;contributors&gt;&lt;authors&gt;&lt;author&gt;van Heerden, A.&lt;/author&gt;&lt;author&gt;Barnabas, R.V.&lt;/author&gt;&lt;author&gt;Norris, S.A.&lt;/author&gt;&lt;author&gt;Micklesfield, L.K.&lt;/author&gt;&lt;author&gt;van Rooyen, H.&lt;/author&gt;&lt;author&gt;Celum, C.&lt;/author&gt;&lt;/authors&gt;&lt;/contributors&gt;&lt;titles&gt;&lt;title&gt;High prevalence of HIV and non-communicable disease (NCD) risk factors in rural KwaZulu-Natal, South Africa.&lt;/title&gt;&lt;secondary-title&gt;Journal of the International AIDS Society&lt;/secondary-title&gt;&lt;/titles&gt;&lt;periodical&gt;&lt;full-title&gt;J Int AIDS Soc&lt;/full-title&gt;&lt;abbr-1&gt;Journal of the International AIDS Society&lt;/abbr-1&gt;&lt;/periodical&gt;&lt;pages&gt;e25012&lt;/pages&gt;&lt;volume&gt;20&lt;/volume&gt;&lt;dates&gt;&lt;year&gt;2017&lt;/year&gt;&lt;/dates&gt;&lt;urls&gt;&lt;related-urls&gt;&lt;url&gt;http://onlinelibrary.wiley.com/doi/10.1002/jia2.25012/full &lt;/url&gt;&lt;/related-urls&gt;&lt;/urls&gt;&lt;electronic-resource-num&gt;https://doi.org/10.1002/jia2.25012&lt;/electronic-resource-num&gt;&lt;/record&gt;&lt;/Cite&gt;&lt;Cite&gt;&lt;Author&gt;Department of Health&lt;/Author&gt;&lt;Year&gt;2018&lt;/Year&gt;&lt;RecNum&gt;1101&lt;/RecNum&gt;&lt;record&gt;&lt;rec-number&gt;1101&lt;/rec-number&gt;&lt;foreign-keys&gt;&lt;key app="EN" db-id="ds0ppdr5y0ez5tev95sxvvewwtvxffpsfvxz" timestamp="1655649255"&gt;1101&lt;/key&gt;&lt;/foreign-keys&gt;&lt;ref-type name="Report"&gt;27&lt;/ref-type&gt;&lt;contributors&gt;&lt;authors&gt;&lt;author&gt;Department of Health, Republic. of. South. Africa. &lt;/author&gt;&lt;/authors&gt;&lt;/contributors&gt;&lt;titles&gt;&lt;title&gt;The First National TB Prevalence Survey, South Africa.&lt;/title&gt;&lt;/titles&gt;&lt;dates&gt;&lt;year&gt;2018&lt;/year&gt;&lt;/dates&gt;&lt;pub-location&gt;Pretoria, South Africa. &lt;/pub-location&gt;&lt;publisher&gt;DoH&lt;/publisher&gt;&lt;urls&gt;&lt;related-urls&gt;&lt;url&gt;https://www.nicd.ac.za/wp-content/uploads/2021/02/TB-Prevalence-survey-report_A4_SA_TPSShort_Feb-2021.pdf&lt;/url&gt;&lt;/related-urls&gt;&lt;/urls&gt;&lt;/record&gt;&lt;/Cite&gt;&lt;/EndNote&gt;</w:instrText>
      </w:r>
      <w:r w:rsidR="00636704">
        <w:rPr>
          <w:rFonts w:ascii="Times New Roman" w:hAnsi="Times New Roman"/>
          <w:sz w:val="24"/>
          <w:szCs w:val="24"/>
        </w:rPr>
        <w:fldChar w:fldCharType="separate"/>
      </w:r>
      <w:r w:rsidR="0059283B">
        <w:rPr>
          <w:rFonts w:ascii="Times New Roman" w:hAnsi="Times New Roman"/>
          <w:noProof/>
          <w:sz w:val="24"/>
          <w:szCs w:val="24"/>
        </w:rPr>
        <w:t>[19, 20]</w:t>
      </w:r>
      <w:r w:rsidR="00636704">
        <w:rPr>
          <w:rFonts w:ascii="Times New Roman" w:hAnsi="Times New Roman"/>
          <w:sz w:val="24"/>
          <w:szCs w:val="24"/>
        </w:rPr>
        <w:fldChar w:fldCharType="end"/>
      </w:r>
      <w:r w:rsidR="00F96499" w:rsidRPr="00336605">
        <w:rPr>
          <w:rFonts w:ascii="Times New Roman" w:hAnsi="Times New Roman"/>
          <w:sz w:val="24"/>
          <w:szCs w:val="24"/>
        </w:rPr>
        <w:t xml:space="preserve">. The only healthcare options available to </w:t>
      </w:r>
      <w:r w:rsidR="00196C6E" w:rsidRPr="00336605">
        <w:rPr>
          <w:rFonts w:ascii="Times New Roman" w:hAnsi="Times New Roman"/>
          <w:sz w:val="24"/>
          <w:szCs w:val="24"/>
        </w:rPr>
        <w:t xml:space="preserve">most </w:t>
      </w:r>
      <w:proofErr w:type="spellStart"/>
      <w:r w:rsidR="00F96499" w:rsidRPr="00336605">
        <w:rPr>
          <w:rFonts w:ascii="Times New Roman" w:hAnsi="Times New Roman"/>
          <w:sz w:val="24"/>
          <w:szCs w:val="24"/>
        </w:rPr>
        <w:t>Sweetwaters</w:t>
      </w:r>
      <w:proofErr w:type="spellEnd"/>
      <w:r w:rsidR="00F96499" w:rsidRPr="00336605">
        <w:rPr>
          <w:rFonts w:ascii="Times New Roman" w:hAnsi="Times New Roman"/>
          <w:sz w:val="24"/>
          <w:szCs w:val="24"/>
        </w:rPr>
        <w:t xml:space="preserve"> community members are free district clinics run by the provincial Department of Health and dispersed mobile clinic providers operated by NGOs; private health clinics are not an option for the majority of community members, given the low employment rate and low median monthly household income. </w:t>
      </w:r>
    </w:p>
    <w:p w14:paraId="41FADD73" w14:textId="4A748BC0" w:rsidR="00211148" w:rsidRPr="00336605" w:rsidRDefault="0035431D" w:rsidP="00CB3133">
      <w:pPr>
        <w:pStyle w:val="CommentText"/>
        <w:spacing w:after="0" w:line="360" w:lineRule="auto"/>
        <w:jc w:val="both"/>
        <w:rPr>
          <w:rFonts w:ascii="Times New Roman" w:hAnsi="Times New Roman"/>
          <w:sz w:val="24"/>
          <w:szCs w:val="24"/>
        </w:rPr>
      </w:pPr>
      <w:r w:rsidRPr="00336605">
        <w:rPr>
          <w:rFonts w:ascii="Times New Roman" w:hAnsi="Times New Roman"/>
          <w:sz w:val="24"/>
          <w:szCs w:val="24"/>
        </w:rPr>
        <w:t xml:space="preserve">In terms of non-communicable diseases (NCDs), adult diabetes is now a major problem in some countries in </w:t>
      </w:r>
      <w:r w:rsidR="005D293B" w:rsidRPr="00336605">
        <w:rPr>
          <w:rFonts w:ascii="Times New Roman" w:hAnsi="Times New Roman"/>
          <w:sz w:val="24"/>
          <w:szCs w:val="24"/>
        </w:rPr>
        <w:t>sub-Saharan Africa</w:t>
      </w:r>
      <w:r w:rsidR="003930A3">
        <w:rPr>
          <w:rFonts w:ascii="Times New Roman" w:hAnsi="Times New Roman"/>
          <w:sz w:val="24"/>
          <w:szCs w:val="24"/>
        </w:rPr>
        <w:t xml:space="preserve"> </w:t>
      </w:r>
      <w:r w:rsidR="003930A3">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&lt;EndNote&gt;&lt;Cite&gt;&lt;Author&gt;International Diabetes Federation&lt;/Author&gt;&lt;Year&gt;2019&lt;/Year&gt;&lt;RecNum&gt;1102&lt;/RecNum&gt;&lt;DisplayText&gt;[21]&lt;/DisplayText&gt;&lt;record&gt;&lt;rec-number&gt;1102&lt;/rec-number&gt;&lt;foreign-keys&gt;&lt;key app="EN" db-id="ds0ppdr5y0ez5tev95sxvvewwtvxffpsfvxz" timestamp="1655650198"&gt;1102&lt;/key&gt;&lt;/foreign-keys&gt;&lt;ref-type name="Report"&gt;27&lt;/ref-type&gt;&lt;contributors&gt;&lt;authors&gt;&lt;author&gt;International Diabetes Federation,&lt;/author&gt;&lt;/authors&gt;&lt;/contributors&gt;&lt;titles&gt;&lt;title&gt;IDF DIABETES ATLAS&lt;/title&gt;&lt;/titles&gt;&lt;edition&gt;Ninth&lt;/edition&gt;&lt;dates&gt;&lt;year&gt;2019&lt;/year&gt;&lt;/dates&gt;&lt;urls&gt;&lt;/urls&gt;&lt;/record&gt;&lt;/Cite&gt;&lt;/EndNote&gt;</w:instrText>
      </w:r>
      <w:r w:rsidR="003930A3">
        <w:rPr>
          <w:rFonts w:ascii="Times New Roman" w:hAnsi="Times New Roman"/>
          <w:sz w:val="24"/>
          <w:szCs w:val="24"/>
        </w:rPr>
        <w:fldChar w:fldCharType="separate"/>
      </w:r>
      <w:r w:rsidR="0059283B">
        <w:rPr>
          <w:rFonts w:ascii="Times New Roman" w:hAnsi="Times New Roman"/>
          <w:noProof/>
          <w:sz w:val="24"/>
          <w:szCs w:val="24"/>
        </w:rPr>
        <w:t>[21]</w:t>
      </w:r>
      <w:r w:rsidR="003930A3">
        <w:rPr>
          <w:rFonts w:ascii="Times New Roman" w:hAnsi="Times New Roman"/>
          <w:sz w:val="24"/>
          <w:szCs w:val="24"/>
        </w:rPr>
        <w:fldChar w:fldCharType="end"/>
      </w:r>
      <w:r w:rsidR="00213017" w:rsidRPr="00336605">
        <w:rPr>
          <w:rFonts w:ascii="Times New Roman" w:hAnsi="Times New Roman"/>
          <w:sz w:val="24"/>
          <w:szCs w:val="24"/>
        </w:rPr>
        <w:t>.</w:t>
      </w:r>
      <w:r w:rsidRPr="00336605">
        <w:rPr>
          <w:rFonts w:ascii="Times New Roman" w:hAnsi="Times New Roman"/>
          <w:sz w:val="24"/>
          <w:szCs w:val="24"/>
        </w:rPr>
        <w:t xml:space="preserve"> </w:t>
      </w:r>
      <w:r w:rsidR="001E356D" w:rsidRPr="00336605">
        <w:rPr>
          <w:rFonts w:ascii="Times New Roman" w:hAnsi="Times New Roman"/>
          <w:sz w:val="24"/>
          <w:szCs w:val="24"/>
        </w:rPr>
        <w:t>In the next decade adult diabetes is anticipated to become one of the most challenging public health conditions throughout the region, partly due to</w:t>
      </w:r>
      <w:r w:rsidRPr="00336605">
        <w:rPr>
          <w:rFonts w:ascii="Times New Roman" w:hAnsi="Times New Roman"/>
          <w:sz w:val="24"/>
          <w:szCs w:val="24"/>
        </w:rPr>
        <w:t xml:space="preserve"> effective HIV treatment extending life expectancy, as well as changes in diets and lifestyles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&lt;EndNote&gt;&lt;Cite&gt;&lt;Author&gt;Hall&lt;/Author&gt;&lt;Year&gt;2011&lt;/Year&gt;&lt;RecNum&gt;2439&lt;/RecNum&gt;&lt;DisplayText&gt;[22]&lt;/DisplayText&gt;&lt;record&gt;&lt;rec-number&gt;2439&lt;/rec-number&gt;&lt;foreign-keys&gt;&lt;key app="EN" db-id="xzx9f05zq00p0besetpxfzdhfpvrzdr5ssp9" timestamp="1572421345"&gt;2439&lt;/key&gt;&lt;/foreign-keys&gt;&lt;ref-type name="Journal Article"&gt;17&lt;/ref-type&gt;&lt;contributors&gt;&lt;authors&gt;&lt;author&gt;Hall, Victoria&lt;/author&gt;&lt;author&gt;Thomsen, Reimar W&lt;/author&gt;&lt;author&gt;Henriksen, Ole&lt;/author&gt;&lt;author&gt;Lohse, Nicolai&lt;/author&gt;&lt;/authors&gt;&lt;/contributors&gt;&lt;titles&gt;&lt;title&gt;Diabetes in Sub Saharan Africa 1999-2011: epidemiology and public health implications. A systematic review&lt;/title&gt;&lt;secondary-title&gt;BMC public health&lt;/secondary-title&gt;&lt;/titles&gt;&lt;periodical&gt;&lt;full-title&gt;BMC Public Health&lt;/full-title&gt;&lt;abbr-1&gt;BMC Public Health&lt;/abbr-1&gt;&lt;abbr-2&gt;BMC Public Health&lt;/abbr-2&gt;&lt;/periodical&gt;&lt;pages&gt;564&lt;/pages&gt;&lt;volume&gt;11&lt;/volume&gt;&lt;number&gt;1&lt;/number&gt;&lt;dates&gt;&lt;year&gt;2011&lt;/year&gt;&lt;/dates&gt;&lt;isbn&gt;1471-2458&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[22]</w:t>
      </w:r>
      <w:r w:rsidRPr="00336605">
        <w:rPr>
          <w:rFonts w:ascii="Times New Roman" w:hAnsi="Times New Roman"/>
          <w:sz w:val="24"/>
          <w:szCs w:val="24"/>
        </w:rPr>
        <w:fldChar w:fldCharType="end"/>
      </w:r>
      <w:r w:rsidRPr="00336605">
        <w:rPr>
          <w:rFonts w:ascii="Times New Roman" w:hAnsi="Times New Roman"/>
          <w:sz w:val="24"/>
          <w:szCs w:val="24"/>
        </w:rPr>
        <w:t>. The age-standardi</w:t>
      </w:r>
      <w:r w:rsidR="005B5B7D" w:rsidRPr="00336605">
        <w:rPr>
          <w:rFonts w:ascii="Times New Roman" w:hAnsi="Times New Roman"/>
          <w:sz w:val="24"/>
          <w:szCs w:val="24"/>
        </w:rPr>
        <w:t>s</w:t>
      </w:r>
      <w:r w:rsidRPr="00336605">
        <w:rPr>
          <w:rFonts w:ascii="Times New Roman" w:hAnsi="Times New Roman"/>
          <w:sz w:val="24"/>
          <w:szCs w:val="24"/>
        </w:rPr>
        <w:t xml:space="preserve">ed prevalence of diabetes in South Africans aged 15+ was 10.1% in 2011, 90–95% of which is type 2 diabetes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&lt;EndNote&gt;&lt;Cite&gt;&lt;Author&gt;Stokes&lt;/Author&gt;&lt;Year&gt;2017&lt;/Year&gt;&lt;RecNum&gt;1053&lt;/RecNum&gt;&lt;DisplayText&gt;[23]&lt;/DisplayText&gt;&lt;record&gt;&lt;rec-number&gt;1053&lt;/rec-number&gt;&lt;foreign-keys&gt;&lt;key app="EN" db-id="ds0ppdr5y0ez5tev95sxvvewwtvxffpsfvxz" timestamp="1508250785"&gt;1053&lt;/key&gt;&lt;/foreign-keys&gt;&lt;ref-type name="Journal Article"&gt;17&lt;/ref-type&gt;&lt;contributors&gt;&lt;authors&gt;&lt;author&gt;Stokes, A.&lt;/author&gt;&lt;author&gt;Berry, K. M.&lt;/author&gt;&lt;author&gt;McHiza, Z.&lt;/author&gt;&lt;author&gt;Parker, W. A.&lt;/author&gt;&lt;author&gt;Labadarios, D.&lt;/author&gt;&lt;author&gt;Chola, L.&lt;/author&gt;&lt;author&gt;Hongoro, C.&lt;/author&gt;&lt;author&gt;Zuma, K.&lt;/author&gt;&lt;author&gt;Brennan, A. T.&lt;/author&gt;&lt;author&gt;Rockers, P. C.&lt;/author&gt;&lt;author&gt;Rosen, S.&lt;/author&gt;&lt;/authors&gt;&lt;/contributors&gt;&lt;auth-address&gt;Department of Global Health, Boston University School of Public Health, Boston, Massachusetts, United Stated of America.&amp;#xD;Population Health, Health Systems and Innovation, Human Sciences Research Council, Cape Town, South Africa.&amp;#xD;Health Economics and Epidemiology Research Office, Department of Internal Medicine, School of Clinical Medicine, Faculty of Health Sciences, University of Witwatersrand, Johannesburg, South Africa.&lt;/auth-address&gt;&lt;titles&gt;&lt;title&gt;Prevalence and unmet need for diabetes care across the care continuum in a national sample of South African adults: Evidence from the SANHANES-1, 2011-2012&lt;/title&gt;&lt;secondary-title&gt;PLoS One&lt;/secondary-title&gt;&lt;/titles&gt;&lt;periodical&gt;&lt;full-title&gt;PLoS One&lt;/full-title&gt;&lt;/periodical&gt;&lt;pages&gt;e0184264&lt;/pages&gt;&lt;volume&gt;12&lt;/volume&gt;&lt;number&gt;10&lt;/number&gt;&lt;dates&gt;&lt;year&gt;2017&lt;/year&gt;&lt;/dates&gt;&lt;isbn&gt;1932-6203 (Electronic)&amp;#xD;1932-6203 (Linking)&lt;/isbn&gt;&lt;accession-num&gt;28968435&lt;/accession-num&gt;&lt;urls&gt;&lt;related-urls&gt;&lt;url&gt;https://www.ncbi.nlm.nih.gov/pubmed/28968435&lt;/url&gt;&lt;/related-urls&gt;&lt;/urls&gt;&lt;electronic-resource-num&gt;10.1371/journal.pone.0184264&lt;/electronic-resource-num&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[23]</w:t>
      </w:r>
      <w:r w:rsidRPr="00336605">
        <w:rPr>
          <w:rFonts w:ascii="Times New Roman" w:hAnsi="Times New Roman"/>
          <w:sz w:val="24"/>
          <w:szCs w:val="24"/>
        </w:rPr>
        <w:fldChar w:fldCharType="end"/>
      </w:r>
      <w:r w:rsidRPr="00336605">
        <w:rPr>
          <w:rFonts w:ascii="Times New Roman" w:hAnsi="Times New Roman"/>
          <w:sz w:val="24"/>
          <w:szCs w:val="24"/>
        </w:rPr>
        <w:t xml:space="preserve">. The high prevalence of diabetes complications and mortality in adults with diabetes typically results from poor glycaemic control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&lt;EndNote&gt;&lt;Cite&gt;&lt;Author&gt;Hall&lt;/Author&gt;&lt;Year&gt;2011&lt;/Year&gt;&lt;RecNum&gt;2439&lt;/RecNum&gt;&lt;DisplayText&gt;[22]&lt;/DisplayText&gt;&lt;record&gt;&lt;rec-number&gt;2439&lt;/rec-number&gt;&lt;foreign-keys&gt;&lt;key app="EN" db-id="xzx9f05zq00p0besetpxfzdhfpvrzdr5ssp9" timestamp="1572421345"&gt;2439&lt;/key&gt;&lt;/foreign-keys&gt;&lt;ref-type name="Journal Article"&gt;17&lt;/ref-type&gt;&lt;contributors&gt;&lt;authors&gt;&lt;author&gt;Hall, Victoria&lt;/author&gt;&lt;author&gt;Thomsen, Reimar W&lt;/author&gt;&lt;author&gt;Henriksen, Ole&lt;/author&gt;&lt;author&gt;Lohse, Nicolai&lt;/author&gt;&lt;/authors&gt;&lt;/contributors&gt;&lt;titles&gt;&lt;title&gt;Diabetes in Sub Saharan Africa 1999-2011: epidemiology and public health implications. A systematic review&lt;/title&gt;&lt;secondary-title&gt;BMC public health&lt;/secondary-title&gt;&lt;/titles&gt;&lt;periodical&gt;&lt;full-title&gt;BMC Public Health&lt;/full-title&gt;&lt;abbr-1&gt;BMC Public Health&lt;/abbr-1&gt;&lt;abbr-2&gt;BMC Public Health&lt;/abbr-2&gt;&lt;/periodical&gt;&lt;pages&gt;564&lt;/pages&gt;&lt;volume&gt;11&lt;/volume&gt;&lt;number&gt;1&lt;/number&gt;&lt;dates&gt;&lt;year&gt;2011&lt;/year&gt;&lt;/dates&gt;&lt;isbn&gt;1471-2458&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[22]</w:t>
      </w:r>
      <w:r w:rsidRPr="00336605">
        <w:rPr>
          <w:rFonts w:ascii="Times New Roman" w:hAnsi="Times New Roman"/>
          <w:sz w:val="24"/>
          <w:szCs w:val="24"/>
        </w:rPr>
        <w:fldChar w:fldCharType="end"/>
      </w:r>
      <w:r w:rsidRPr="00336605">
        <w:rPr>
          <w:rFonts w:ascii="Times New Roman" w:hAnsi="Times New Roman"/>
          <w:sz w:val="24"/>
          <w:szCs w:val="24"/>
        </w:rPr>
        <w:t>. In S</w:t>
      </w:r>
      <w:r w:rsidR="009D6EAC" w:rsidRPr="00336605">
        <w:rPr>
          <w:rFonts w:ascii="Times New Roman" w:hAnsi="Times New Roman"/>
          <w:sz w:val="24"/>
          <w:szCs w:val="24"/>
        </w:rPr>
        <w:t xml:space="preserve">outh </w:t>
      </w:r>
      <w:r w:rsidRPr="00336605">
        <w:rPr>
          <w:rFonts w:ascii="Times New Roman" w:hAnsi="Times New Roman"/>
          <w:sz w:val="24"/>
          <w:szCs w:val="24"/>
        </w:rPr>
        <w:t>A</w:t>
      </w:r>
      <w:r w:rsidR="009D6EAC" w:rsidRPr="00336605">
        <w:rPr>
          <w:rFonts w:ascii="Times New Roman" w:hAnsi="Times New Roman"/>
          <w:sz w:val="24"/>
          <w:szCs w:val="24"/>
        </w:rPr>
        <w:t>frica</w:t>
      </w:r>
      <w:r w:rsidRPr="00336605">
        <w:rPr>
          <w:rFonts w:ascii="Times New Roman" w:hAnsi="Times New Roman"/>
          <w:sz w:val="24"/>
          <w:szCs w:val="24"/>
        </w:rPr>
        <w:t xml:space="preserve">, diabetes was the second </w:t>
      </w:r>
      <w:r w:rsidR="001E356D" w:rsidRPr="00336605">
        <w:rPr>
          <w:rFonts w:ascii="Times New Roman" w:hAnsi="Times New Roman"/>
          <w:sz w:val="24"/>
          <w:szCs w:val="24"/>
        </w:rPr>
        <w:t xml:space="preserve">largest </w:t>
      </w:r>
      <w:r w:rsidRPr="00336605">
        <w:rPr>
          <w:rFonts w:ascii="Times New Roman" w:hAnsi="Times New Roman"/>
          <w:sz w:val="24"/>
          <w:szCs w:val="24"/>
        </w:rPr>
        <w:t xml:space="preserve">underlying cause of death among adults aged 15-44 years in 2015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&lt;EndNote&gt;&lt;Cite&gt;&lt;Author&gt;Statistics South Africa&lt;/Author&gt;&lt;Year&gt;2014&lt;/Year&gt;&lt;RecNum&gt;2442&lt;/RecNum&gt;&lt;DisplayText&gt;[24]&lt;/DisplayText&gt;&lt;record&gt;&lt;rec-number&gt;2442&lt;/rec-number&gt;&lt;foreign-keys&gt;&lt;key app="EN" db-id="xzx9f05zq00p0besetpxfzdhfpvrzdr5ssp9" timestamp="1572421804"&gt;2442&lt;/key&gt;&lt;/foreign-keys&gt;&lt;ref-type name="Government Document"&gt;46&lt;/ref-type&gt;&lt;contributors&gt;&lt;authors&gt;&lt;author&gt;Statistics South Africa,&lt;/author&gt;&lt;/authors&gt;&lt;secondary-authors&gt;&lt;author&gt;Stat release. Pretoria&lt;/author&gt;&lt;/secondary-authors&gt;&lt;/contributors&gt;&lt;titles&gt;&lt;title&gt;Mortality and causes of death in South Africa, 2013: Findings from death notification. &lt;/title&gt;&lt;/titles&gt;&lt;volume&gt;P0309.3: 1–127.&lt;/volume&gt;&lt;dates&gt;&lt;year&gt;2014&lt;/year&gt;&lt;/dates&gt;&lt;urls&gt;&lt;/urls&gt;&lt;/record&gt;&lt;/Cite&gt;&lt;/EndNote&gt;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[24]</w:t>
      </w:r>
      <w:r w:rsidRPr="00336605">
        <w:rPr>
          <w:rFonts w:ascii="Times New Roman" w:hAnsi="Times New Roman"/>
          <w:sz w:val="24"/>
          <w:szCs w:val="24"/>
        </w:rPr>
        <w:fldChar w:fldCharType="end"/>
      </w:r>
      <w:r w:rsidRPr="00336605">
        <w:rPr>
          <w:rFonts w:ascii="Times New Roman" w:hAnsi="Times New Roman"/>
          <w:sz w:val="24"/>
          <w:szCs w:val="24"/>
        </w:rPr>
        <w:t>. S</w:t>
      </w:r>
      <w:r w:rsidR="009D6EAC" w:rsidRPr="00336605">
        <w:rPr>
          <w:rFonts w:ascii="Times New Roman" w:hAnsi="Times New Roman"/>
          <w:sz w:val="24"/>
          <w:szCs w:val="24"/>
        </w:rPr>
        <w:t xml:space="preserve">outh </w:t>
      </w:r>
      <w:r w:rsidRPr="00336605">
        <w:rPr>
          <w:rFonts w:ascii="Times New Roman" w:hAnsi="Times New Roman"/>
          <w:sz w:val="24"/>
          <w:szCs w:val="24"/>
        </w:rPr>
        <w:t>A</w:t>
      </w:r>
      <w:r w:rsidR="009D6EAC" w:rsidRPr="00336605">
        <w:rPr>
          <w:rFonts w:ascii="Times New Roman" w:hAnsi="Times New Roman"/>
          <w:sz w:val="24"/>
          <w:szCs w:val="24"/>
        </w:rPr>
        <w:t>frica</w:t>
      </w:r>
      <w:r w:rsidRPr="00336605">
        <w:rPr>
          <w:rFonts w:ascii="Times New Roman" w:hAnsi="Times New Roman"/>
          <w:sz w:val="24"/>
          <w:szCs w:val="24"/>
        </w:rPr>
        <w:t xml:space="preserve">’s Strategic Plan for the Prevention and Control of Non-Communicable Diseases 2013-17 strategy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&lt;EndNote&gt;&lt;Cite&gt;&lt;Author&gt;National Department of Health&lt;/Author&gt;&lt;Year&gt;2013&lt;/Year&gt;&lt;RecNum&gt;2441&lt;/RecNum&gt;&lt;DisplayText&gt;[25]&lt;/DisplayText&gt;&lt;record&gt;&lt;rec-number&gt;2441&lt;/rec-number&gt;&lt;foreign-keys&gt;&lt;key app="EN" db-id="xzx9f05zq00p0besetpxfzdhfpvrzdr5ssp9" timestamp="1572421579"&gt;2441&lt;/key&gt;&lt;/foreign-keys&gt;&lt;ref-type name="Generic"&gt;13&lt;/ref-type&gt;&lt;contributors&gt;&lt;authors&gt;&lt;author&gt;National Department of Health,&lt;/author&gt;&lt;/authors&gt;&lt;/contributors&gt;&lt;titles&gt;&lt;title&gt;Strategic plan for the prevention and control of non-communicable diseases 2013–17&lt;/title&gt;&lt;/titles&gt;&lt;dates&gt;&lt;year&gt;2013&lt;/year&gt;&lt;/dates&gt;&lt;publisher&gt;National Department of Health Pretoria&lt;/publisher&gt;&lt;urls&gt;&lt;/urls&gt;&lt;/record&gt;&lt;/Cite&gt;&lt;/EndNote&gt;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[25]</w:t>
      </w:r>
      <w:r w:rsidRPr="00336605">
        <w:rPr>
          <w:rFonts w:ascii="Times New Roman" w:hAnsi="Times New Roman"/>
          <w:sz w:val="24"/>
          <w:szCs w:val="24"/>
        </w:rPr>
        <w:fldChar w:fldCharType="end"/>
      </w:r>
      <w:r w:rsidRPr="00336605">
        <w:rPr>
          <w:rFonts w:ascii="Times New Roman" w:hAnsi="Times New Roman"/>
          <w:sz w:val="24"/>
          <w:szCs w:val="24"/>
        </w:rPr>
        <w:t xml:space="preserve"> set a target of a 30% increase in the percentage of diabetic patients who are well controlled</w:t>
      </w:r>
      <w:r w:rsidRPr="00336605" w:rsidDel="007E44D0">
        <w:rPr>
          <w:rFonts w:ascii="Times New Roman" w:hAnsi="Times New Roman"/>
          <w:sz w:val="24"/>
          <w:szCs w:val="24"/>
        </w:rPr>
        <w:t xml:space="preserve"> </w:t>
      </w:r>
      <w:r w:rsidRPr="00336605">
        <w:rPr>
          <w:rFonts w:ascii="Times New Roman" w:hAnsi="Times New Roman"/>
          <w:sz w:val="24"/>
          <w:szCs w:val="24"/>
        </w:rPr>
        <w:t xml:space="preserve">by 2020. </w:t>
      </w:r>
    </w:p>
    <w:p w14:paraId="5ABB7DDC" w14:textId="0A86443C" w:rsidR="0035431D" w:rsidRPr="00336605" w:rsidRDefault="0035431D" w:rsidP="00ED0AA5">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Obesity and hypertension are recognised as leading risk factors for cardiac diseases in low- and middle-income countries. </w:t>
      </w:r>
      <w:r w:rsidR="001E356D" w:rsidRPr="00336605">
        <w:rPr>
          <w:rFonts w:ascii="Times New Roman" w:hAnsi="Times New Roman"/>
          <w:sz w:val="24"/>
          <w:szCs w:val="24"/>
        </w:rPr>
        <w:t xml:space="preserve">In </w:t>
      </w:r>
      <w:r w:rsidRPr="00336605">
        <w:rPr>
          <w:rFonts w:ascii="Times New Roman" w:hAnsi="Times New Roman"/>
          <w:sz w:val="24"/>
          <w:szCs w:val="24"/>
        </w:rPr>
        <w:t xml:space="preserve"> rural </w:t>
      </w:r>
      <w:r w:rsidR="009D6EAC" w:rsidRPr="00336605">
        <w:rPr>
          <w:rFonts w:ascii="Times New Roman" w:hAnsi="Times New Roman"/>
          <w:sz w:val="24"/>
          <w:szCs w:val="24"/>
        </w:rPr>
        <w:t>KwaZulu-Natal (</w:t>
      </w:r>
      <w:r w:rsidRPr="00336605">
        <w:rPr>
          <w:rFonts w:ascii="Times New Roman" w:hAnsi="Times New Roman"/>
          <w:sz w:val="24"/>
          <w:szCs w:val="24"/>
        </w:rPr>
        <w:t>KZN</w:t>
      </w:r>
      <w:r w:rsidR="009D6EAC" w:rsidRPr="00336605">
        <w:rPr>
          <w:rFonts w:ascii="Times New Roman" w:hAnsi="Times New Roman"/>
          <w:sz w:val="24"/>
          <w:szCs w:val="24"/>
        </w:rPr>
        <w:t>)</w:t>
      </w:r>
      <w:r w:rsidR="001E356D" w:rsidRPr="00336605">
        <w:rPr>
          <w:rFonts w:ascii="Times New Roman" w:hAnsi="Times New Roman"/>
          <w:sz w:val="24"/>
          <w:szCs w:val="24"/>
        </w:rPr>
        <w:t>, population-based studies have reported the</w:t>
      </w:r>
      <w:r w:rsidR="00211148" w:rsidRPr="00336605">
        <w:rPr>
          <w:rFonts w:ascii="Times New Roman" w:hAnsi="Times New Roman"/>
          <w:sz w:val="24"/>
          <w:szCs w:val="24"/>
        </w:rPr>
        <w:t xml:space="preserve"> </w:t>
      </w:r>
      <w:r w:rsidR="001E356D" w:rsidRPr="00336605">
        <w:rPr>
          <w:rFonts w:ascii="Times New Roman" w:hAnsi="Times New Roman"/>
          <w:sz w:val="24"/>
          <w:szCs w:val="24"/>
        </w:rPr>
        <w:t>m</w:t>
      </w:r>
      <w:r w:rsidR="00211148" w:rsidRPr="00336605">
        <w:rPr>
          <w:rFonts w:ascii="Times New Roman" w:hAnsi="Times New Roman"/>
          <w:sz w:val="24"/>
          <w:szCs w:val="24"/>
        </w:rPr>
        <w:t>e</w:t>
      </w:r>
      <w:r w:rsidR="001E356D" w:rsidRPr="00336605">
        <w:rPr>
          <w:rFonts w:ascii="Times New Roman" w:hAnsi="Times New Roman"/>
          <w:sz w:val="24"/>
          <w:szCs w:val="24"/>
        </w:rPr>
        <w:t xml:space="preserve">asured </w:t>
      </w:r>
      <w:r w:rsidRPr="00336605">
        <w:rPr>
          <w:rFonts w:ascii="Times New Roman" w:hAnsi="Times New Roman"/>
          <w:sz w:val="24"/>
          <w:szCs w:val="24"/>
        </w:rPr>
        <w:t xml:space="preserve">prevalence of obesity (BMI&gt;30 kg/m2) and hypertension (systolic or diastolic blood pressure &gt;140 or 90 mm Hg, respectively) at 32% and 24% respectively among adults aged 15–50 years in 2004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&lt;EndNote&gt;&lt;Cite&gt;&lt;Author&gt;Bärnighausen&lt;/Author&gt;&lt;Year&gt;2008&lt;/Year&gt;&lt;RecNum&gt;2443&lt;/RecNum&gt;&lt;DisplayText&gt;[26]&lt;/DisplayText&gt;&lt;record&gt;&lt;rec-number&gt;2443&lt;/rec-number&gt;&lt;foreign-keys&gt;&lt;key app="EN" db-id="xzx9f05zq00p0besetpxfzdhfpvrzdr5ssp9" timestamp="1572422205"&gt;2443&lt;/key&gt;&lt;/foreign-keys&gt;&lt;ref-type name="Journal Article"&gt;17&lt;/ref-type&gt;&lt;contributors&gt;&lt;authors&gt;&lt;author&gt;Bärnighausen, T&lt;/author&gt;&lt;author&gt;Welz, T&lt;/author&gt;&lt;author&gt;Hosegood, V&lt;/author&gt;&lt;author&gt;Bätzing-Feigenbaum, J&lt;/author&gt;&lt;author&gt;Tanser, F&lt;/author&gt;&lt;author&gt;Herbst, K&lt;/author&gt;&lt;author&gt;Hill, C&lt;/author&gt;&lt;author&gt;Newell, ML&lt;/author&gt;&lt;/authors&gt;&lt;/contributors&gt;&lt;titles&gt;&lt;title&gt;Hiding in the shadows of the HIV epidemic: obesity and hypertension in a rural population with very high HIV prevalence in South Africa&lt;/title&gt;&lt;secondary-title&gt;Journal of human hypertension&lt;/secondary-title&gt;&lt;/titles&gt;&lt;periodical&gt;&lt;full-title&gt;Journal of Human Hypertension&lt;/full-title&gt;&lt;abbr-1&gt;J. Hum. Hypertens.&lt;/abbr-1&gt;&lt;abbr-2&gt;J Hum Hypertens&lt;/abbr-2&gt;&lt;/periodical&gt;&lt;pages&gt;236&lt;/pages&gt;&lt;volume&gt;22&lt;/volume&gt;&lt;number&gt;3&lt;/number&gt;&lt;dates&gt;&lt;year&gt;2008&lt;/year&gt;&lt;/dates&gt;&lt;isbn&gt;1476-5527&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[26]</w:t>
      </w:r>
      <w:r w:rsidRPr="00336605">
        <w:rPr>
          <w:rFonts w:ascii="Times New Roman" w:hAnsi="Times New Roman"/>
          <w:sz w:val="24"/>
          <w:szCs w:val="24"/>
        </w:rPr>
        <w:fldChar w:fldCharType="end"/>
      </w:r>
      <w:r w:rsidR="001E356D" w:rsidRPr="00336605">
        <w:rPr>
          <w:rFonts w:ascii="Times New Roman" w:hAnsi="Times New Roman"/>
          <w:sz w:val="24"/>
          <w:szCs w:val="24"/>
        </w:rPr>
        <w:t xml:space="preserve">. Other population studies in KZN have documented </w:t>
      </w:r>
      <w:r w:rsidR="00211148" w:rsidRPr="00336605">
        <w:rPr>
          <w:rFonts w:ascii="Times New Roman" w:hAnsi="Times New Roman"/>
          <w:sz w:val="24"/>
          <w:szCs w:val="24"/>
        </w:rPr>
        <w:t>s</w:t>
      </w:r>
      <w:r w:rsidRPr="00336605">
        <w:rPr>
          <w:rFonts w:ascii="Times New Roman" w:hAnsi="Times New Roman"/>
          <w:sz w:val="24"/>
          <w:szCs w:val="24"/>
        </w:rPr>
        <w:t xml:space="preserve">imilar levels </w:t>
      </w:r>
      <w:r w:rsidR="001E356D" w:rsidRPr="00336605">
        <w:rPr>
          <w:rFonts w:ascii="Times New Roman" w:hAnsi="Times New Roman"/>
          <w:sz w:val="24"/>
          <w:szCs w:val="24"/>
        </w:rPr>
        <w:t xml:space="preserve">of </w:t>
      </w:r>
      <w:r w:rsidR="00211148" w:rsidRPr="00336605">
        <w:rPr>
          <w:rFonts w:ascii="Times New Roman" w:hAnsi="Times New Roman"/>
          <w:sz w:val="24"/>
          <w:szCs w:val="24"/>
        </w:rPr>
        <w:t>obesity and hypertension</w:t>
      </w:r>
      <w:r w:rsidR="001E356D" w:rsidRPr="00336605">
        <w:rPr>
          <w:rFonts w:ascii="Times New Roman" w:hAnsi="Times New Roman"/>
          <w:sz w:val="24"/>
          <w:szCs w:val="24"/>
        </w:rPr>
        <w:t xml:space="preserve"> and documented</w:t>
      </w:r>
      <w:r w:rsidRPr="00336605">
        <w:rPr>
          <w:rFonts w:ascii="Times New Roman" w:hAnsi="Times New Roman"/>
          <w:sz w:val="24"/>
          <w:szCs w:val="24"/>
        </w:rPr>
        <w:t xml:space="preserve"> </w:t>
      </w:r>
      <w:r w:rsidR="001E356D" w:rsidRPr="00336605">
        <w:rPr>
          <w:rFonts w:ascii="Times New Roman" w:hAnsi="Times New Roman"/>
          <w:sz w:val="24"/>
          <w:szCs w:val="24"/>
        </w:rPr>
        <w:t xml:space="preserve">pronounced </w:t>
      </w:r>
      <w:r w:rsidRPr="00336605">
        <w:rPr>
          <w:rFonts w:ascii="Times New Roman" w:hAnsi="Times New Roman"/>
          <w:sz w:val="24"/>
          <w:szCs w:val="24"/>
        </w:rPr>
        <w:t>gender differences</w:t>
      </w:r>
      <w:r w:rsidR="00211148" w:rsidRPr="00336605">
        <w:rPr>
          <w:rFonts w:ascii="Times New Roman" w:hAnsi="Times New Roman"/>
          <w:sz w:val="24"/>
          <w:szCs w:val="24"/>
        </w:rPr>
        <w:t>, with 6.5 times higher</w:t>
      </w:r>
      <w:r w:rsidRPr="00336605">
        <w:rPr>
          <w:rFonts w:ascii="Times New Roman" w:hAnsi="Times New Roman"/>
          <w:sz w:val="24"/>
          <w:szCs w:val="24"/>
        </w:rPr>
        <w:t xml:space="preserve"> prevalence of obesity in women </w:t>
      </w:r>
      <w:r w:rsidR="00211148" w:rsidRPr="00336605">
        <w:rPr>
          <w:rFonts w:ascii="Times New Roman" w:hAnsi="Times New Roman"/>
          <w:sz w:val="24"/>
          <w:szCs w:val="24"/>
        </w:rPr>
        <w:t xml:space="preserve">and </w:t>
      </w:r>
      <w:r w:rsidRPr="00336605">
        <w:rPr>
          <w:rFonts w:ascii="Times New Roman" w:hAnsi="Times New Roman"/>
          <w:sz w:val="24"/>
          <w:szCs w:val="24"/>
        </w:rPr>
        <w:t xml:space="preserve">1.4 times higher </w:t>
      </w:r>
      <w:r w:rsidR="00211148" w:rsidRPr="00336605">
        <w:rPr>
          <w:rFonts w:ascii="Times New Roman" w:hAnsi="Times New Roman"/>
          <w:sz w:val="24"/>
          <w:szCs w:val="24"/>
        </w:rPr>
        <w:t xml:space="preserve">prevalence of </w:t>
      </w:r>
      <w:r w:rsidR="00211148" w:rsidRPr="00336605">
        <w:rPr>
          <w:rFonts w:ascii="Times New Roman" w:hAnsi="Times New Roman"/>
          <w:sz w:val="24"/>
          <w:szCs w:val="24"/>
        </w:rPr>
        <w:lastRenderedPageBreak/>
        <w:t xml:space="preserve">hypertension </w:t>
      </w:r>
      <w:r w:rsidRPr="00336605">
        <w:rPr>
          <w:rFonts w:ascii="Times New Roman" w:hAnsi="Times New Roman"/>
          <w:sz w:val="24"/>
          <w:szCs w:val="24"/>
        </w:rPr>
        <w:t xml:space="preserve">in women than in men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&lt;EndNote&gt;&lt;Cite&gt;&lt;Author&gt;Malaza&lt;/Author&gt;&lt;Year&gt;2012&lt;/Year&gt;&lt;RecNum&gt;2444&lt;/RecNum&gt;&lt;DisplayText&gt;[27, 28]&lt;/DisplayText&gt;&lt;record&gt;&lt;rec-number&gt;2444&lt;/rec-number&gt;&lt;foreign-keys&gt;&lt;key app="EN" db-id="xzx9f05zq00p0besetpxfzdhfpvrzdr5ssp9" timestamp="1572422241"&gt;2444&lt;/key&gt;&lt;/foreign-keys&gt;&lt;ref-type name="Journal Article"&gt;17&lt;/ref-type&gt;&lt;contributors&gt;&lt;authors&gt;&lt;author&gt;Malaza, Abraham&lt;/author&gt;&lt;author&gt;Mossong, Joel&lt;/author&gt;&lt;author&gt;Bärnighausen, Till&lt;/author&gt;&lt;author&gt;Newell, Marie-Louise&lt;/author&gt;&lt;/authors&gt;&lt;/contributors&gt;&lt;titles&gt;&lt;title&gt;Hypertension and obesity in adults living in a high HIV prevalence rural area in South Africa&lt;/title&gt;&lt;secondary-title&gt;PloS one&lt;/secondary-title&gt;&lt;/titles&gt;&lt;periodical&gt;&lt;full-title&gt;PloS One&lt;/full-title&gt;&lt;abbr-1&gt;PLoS One&lt;/abbr-1&gt;&lt;abbr-2&gt;PLoS One&lt;/abbr-2&gt;&lt;/periodical&gt;&lt;pages&gt;e47761&lt;/pages&gt;&lt;volume&gt;7&lt;/volume&gt;&lt;number&gt;10&lt;/number&gt;&lt;dates&gt;&lt;year&gt;2012&lt;/year&gt;&lt;/dates&gt;&lt;isbn&gt;1932-6203&lt;/isbn&gt;&lt;urls&gt;&lt;/urls&gt;&lt;/record&gt;&lt;/Cite&gt;&lt;Cite&gt;&lt;Author&gt;van Heerden&lt;/Author&gt;&lt;Year&gt;2017&lt;/Year&gt;&lt;RecNum&gt;2445&lt;/RecNum&gt;&lt;record&gt;&lt;rec-number&gt;2445&lt;/rec-number&gt;&lt;foreign-keys&gt;&lt;key app="EN" db-id="xzx9f05zq00p0besetpxfzdhfpvrzdr5ssp9" timestamp="1572422282"&gt;2445&lt;/key&gt;&lt;/foreign-keys&gt;&lt;ref-type name="Journal Article"&gt;17&lt;/ref-type&gt;&lt;contributors&gt;&lt;authors&gt;&lt;author&gt;van Heerden, Alastair&lt;/author&gt;&lt;author&gt;Barnabas, Ruanne V&lt;/author&gt;&lt;author&gt;Norris, Shane A&lt;/author&gt;&lt;author&gt;Micklesfield, Lisa K&lt;/author&gt;&lt;author&gt;van Rooyen, Heidi&lt;/author&gt;&lt;author&gt;Celum, Connie&lt;/author&gt;&lt;/authors&gt;&lt;/contributors&gt;&lt;titles&gt;&lt;title&gt;High prevalence of HIV and non‐communicable disease (NCD) risk factors in rural KwaZulu‐Natal, South Africa&lt;/title&gt;&lt;secondary-title&gt;Journal of the International AIDS Society&lt;/secondary-title&gt;&lt;/titles&gt;&lt;periodical&gt;&lt;full-title&gt;Journal of the International AIDS Society&lt;/full-title&gt;&lt;abbr-1&gt;J. Int. AIDS Soc.&lt;/abbr-1&gt;&lt;abbr-2&gt;J Int AIDS Soc&lt;/abbr-2&gt;&lt;/periodical&gt;&lt;pages&gt;e25012&lt;/pages&gt;&lt;volume&gt;20&lt;/volume&gt;&lt;number&gt;2&lt;/number&gt;&lt;dates&gt;&lt;year&gt;2017&lt;/year&gt;&lt;/dates&gt;&lt;isbn&gt;1758-2652&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[27, 28]</w:t>
      </w:r>
      <w:r w:rsidRPr="00336605">
        <w:rPr>
          <w:rFonts w:ascii="Times New Roman" w:hAnsi="Times New Roman"/>
          <w:sz w:val="24"/>
          <w:szCs w:val="24"/>
        </w:rPr>
        <w:fldChar w:fldCharType="end"/>
      </w:r>
      <w:r w:rsidRPr="00336605">
        <w:rPr>
          <w:rFonts w:ascii="Times New Roman" w:hAnsi="Times New Roman"/>
          <w:sz w:val="24"/>
          <w:szCs w:val="24"/>
        </w:rPr>
        <w:t xml:space="preserve">. The </w:t>
      </w:r>
      <w:r w:rsidR="001E356D" w:rsidRPr="00336605">
        <w:rPr>
          <w:rFonts w:ascii="Times New Roman" w:hAnsi="Times New Roman"/>
          <w:sz w:val="24"/>
          <w:szCs w:val="24"/>
        </w:rPr>
        <w:t xml:space="preserve">dual </w:t>
      </w:r>
      <w:r w:rsidRPr="00336605">
        <w:rPr>
          <w:rFonts w:ascii="Times New Roman" w:hAnsi="Times New Roman"/>
          <w:sz w:val="24"/>
          <w:szCs w:val="24"/>
        </w:rPr>
        <w:t xml:space="preserve">epidemics of communicable and non-communicable diseases in </w:t>
      </w:r>
      <w:r w:rsidR="00213017" w:rsidRPr="00336605">
        <w:rPr>
          <w:rFonts w:ascii="Times New Roman" w:hAnsi="Times New Roman"/>
          <w:sz w:val="24"/>
          <w:szCs w:val="24"/>
        </w:rPr>
        <w:t xml:space="preserve">sub-Saharan Africa </w:t>
      </w:r>
      <w:r w:rsidRPr="00336605">
        <w:rPr>
          <w:rFonts w:ascii="Times New Roman" w:hAnsi="Times New Roman"/>
          <w:sz w:val="24"/>
          <w:szCs w:val="24"/>
        </w:rPr>
        <w:t xml:space="preserve">mean that many adults are living with more than one diagnosis, often managing co-morbidities alongside HIV. </w:t>
      </w:r>
      <w:r w:rsidR="005D293B" w:rsidRPr="00336605">
        <w:rPr>
          <w:rFonts w:ascii="Times New Roman" w:hAnsi="Times New Roman"/>
          <w:sz w:val="24"/>
          <w:szCs w:val="24"/>
        </w:rPr>
        <w:t xml:space="preserve">In a study of adults  attending a primary care clinic in </w:t>
      </w:r>
      <w:bookmarkStart w:id="4" w:name="_Hlk105777121"/>
      <w:r w:rsidR="005D293B" w:rsidRPr="00336605">
        <w:rPr>
          <w:rFonts w:ascii="Times New Roman" w:hAnsi="Times New Roman"/>
          <w:sz w:val="24"/>
          <w:szCs w:val="24"/>
        </w:rPr>
        <w:t>Khayelitsha</w:t>
      </w:r>
      <w:bookmarkEnd w:id="4"/>
      <w:r w:rsidR="005D293B" w:rsidRPr="00336605">
        <w:rPr>
          <w:rFonts w:ascii="Times New Roman" w:hAnsi="Times New Roman"/>
          <w:sz w:val="24"/>
          <w:szCs w:val="24"/>
        </w:rPr>
        <w:t>, Western Cape</w:t>
      </w:r>
      <w:r w:rsidR="005C344B">
        <w:rPr>
          <w:rFonts w:ascii="Times New Roman" w:hAnsi="Times New Roman"/>
          <w:sz w:val="24"/>
          <w:szCs w:val="24"/>
        </w:rPr>
        <w:t>, South Africa,</w:t>
      </w:r>
      <w:r w:rsidR="005D293B" w:rsidRPr="00336605">
        <w:rPr>
          <w:rFonts w:ascii="Times New Roman" w:hAnsi="Times New Roman"/>
          <w:sz w:val="24"/>
          <w:szCs w:val="24"/>
        </w:rPr>
        <w:t xml:space="preserve"> in 2013</w:t>
      </w:r>
      <w:r w:rsidR="005C344B">
        <w:rPr>
          <w:rFonts w:ascii="Times New Roman" w:hAnsi="Times New Roman"/>
          <w:sz w:val="24"/>
          <w:szCs w:val="24"/>
        </w:rPr>
        <w:t xml:space="preserve"> </w:t>
      </w:r>
      <w:r w:rsidR="005D293B" w:rsidRPr="00336605">
        <w:rPr>
          <w:rFonts w:ascii="Times New Roman" w:hAnsi="Times New Roman"/>
          <w:sz w:val="24"/>
          <w:szCs w:val="24"/>
        </w:rPr>
        <w:t xml:space="preserve">with </w:t>
      </w:r>
      <w:r w:rsidR="00211148" w:rsidRPr="00336605">
        <w:rPr>
          <w:rFonts w:ascii="Times New Roman" w:hAnsi="Times New Roman"/>
          <w:sz w:val="24"/>
          <w:szCs w:val="24"/>
        </w:rPr>
        <w:t xml:space="preserve">at </w:t>
      </w:r>
      <w:r w:rsidRPr="00336605">
        <w:rPr>
          <w:rFonts w:ascii="Times New Roman" w:hAnsi="Times New Roman"/>
          <w:sz w:val="24"/>
          <w:szCs w:val="24"/>
        </w:rPr>
        <w:t>least one chronic illness (HIV, tuberculosis, diabetes, and hypertension</w:t>
      </w:r>
      <w:r w:rsidR="005C344B">
        <w:rPr>
          <w:rFonts w:ascii="Times New Roman" w:hAnsi="Times New Roman"/>
          <w:sz w:val="24"/>
          <w:szCs w:val="24"/>
        </w:rPr>
        <w:t>)</w:t>
      </w:r>
      <w:r w:rsidRPr="00336605">
        <w:rPr>
          <w:rFonts w:ascii="Times New Roman" w:hAnsi="Times New Roman"/>
          <w:sz w:val="24"/>
          <w:szCs w:val="24"/>
        </w:rPr>
        <w:t xml:space="preserve">, hypertension was the most common morbidity (65%), and 22.6% of patients had multimorbidity, with an increasing prevalence with age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&lt;EndNote&gt;&lt;Cite&gt;&lt;Author&gt;Oni&lt;/Author&gt;&lt;Year&gt;2015&lt;/Year&gt;&lt;RecNum&gt;2446&lt;/RecNum&gt;&lt;DisplayText&gt;[29]&lt;/DisplayText&gt;&lt;record&gt;&lt;rec-number&gt;2446&lt;/rec-number&gt;&lt;foreign-keys&gt;&lt;key app="EN" db-id="xzx9f05zq00p0besetpxfzdhfpvrzdr5ssp9" timestamp="1572422367"&gt;2446&lt;/key&gt;&lt;/foreign-keys&gt;&lt;ref-type name="Journal Article"&gt;17&lt;/ref-type&gt;&lt;contributors&gt;&lt;authors&gt;&lt;author&gt;Oni, Tolu&lt;/author&gt;&lt;author&gt;Youngblood, Elizabeth&lt;/author&gt;&lt;author&gt;Boulle, Andrew&lt;/author&gt;&lt;author&gt;McGrath, Nuala&lt;/author&gt;&lt;author&gt;Wilkinson, Robert J&lt;/author&gt;&lt;author&gt;Levitt, Naomi S&lt;/author&gt;&lt;/authors&gt;&lt;/contributors&gt;&lt;titles&gt;&lt;title&gt;Patterns of HIV, TB, and non-communicable disease multi-morbidity in peri-urban South Africa-a cross sectional study&lt;/title&gt;&lt;secondary-title&gt;BMC infectious diseases&lt;/secondary-title&gt;&lt;/titles&gt;&lt;periodical&gt;&lt;full-title&gt;BMC Infectious Diseases&lt;/full-title&gt;&lt;abbr-1&gt;BMC Infect. Dis.&lt;/abbr-1&gt;&lt;abbr-2&gt;BMC Infect Dis&lt;/abbr-2&gt;&lt;/periodical&gt;&lt;pages&gt;20&lt;/pages&gt;&lt;volume&gt;15&lt;/volume&gt;&lt;number&gt;1&lt;/number&gt;&lt;dates&gt;&lt;year&gt;2015&lt;/year&gt;&lt;/dates&gt;&lt;isbn&gt;1471-2334&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[29]</w:t>
      </w:r>
      <w:r w:rsidRPr="00336605">
        <w:rPr>
          <w:rFonts w:ascii="Times New Roman" w:hAnsi="Times New Roman"/>
          <w:sz w:val="24"/>
          <w:szCs w:val="24"/>
        </w:rPr>
        <w:fldChar w:fldCharType="end"/>
      </w:r>
      <w:r w:rsidRPr="00336605">
        <w:rPr>
          <w:rFonts w:ascii="Times New Roman" w:hAnsi="Times New Roman"/>
          <w:sz w:val="24"/>
          <w:szCs w:val="24"/>
        </w:rPr>
        <w:t xml:space="preserve">. </w:t>
      </w:r>
    </w:p>
    <w:p w14:paraId="05DF2808" w14:textId="77777777" w:rsidR="00ED0AA5" w:rsidRPr="00336605" w:rsidRDefault="00ED0AA5" w:rsidP="00ED0AA5">
      <w:pPr>
        <w:autoSpaceDE w:val="0"/>
        <w:autoSpaceDN w:val="0"/>
        <w:adjustRightInd w:val="0"/>
        <w:spacing w:after="0" w:line="360" w:lineRule="auto"/>
        <w:jc w:val="both"/>
        <w:rPr>
          <w:rFonts w:ascii="Times New Roman" w:hAnsi="Times New Roman"/>
          <w:sz w:val="24"/>
          <w:szCs w:val="24"/>
        </w:rPr>
      </w:pPr>
    </w:p>
    <w:p w14:paraId="77218393" w14:textId="3CC561AD" w:rsidR="000C6F86" w:rsidRPr="00336605" w:rsidRDefault="0035431D" w:rsidP="0035431D">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The four curable sexually transmitted infections (STIs, chlamydia, gonorrhoea, syphilis, and trichomoniasis) are prevalent in KZN, with </w:t>
      </w:r>
      <w:r w:rsidR="005D293B" w:rsidRPr="00336605">
        <w:rPr>
          <w:rFonts w:ascii="Times New Roman" w:hAnsi="Times New Roman"/>
          <w:sz w:val="24"/>
          <w:szCs w:val="24"/>
        </w:rPr>
        <w:t xml:space="preserve">significant </w:t>
      </w:r>
      <w:r w:rsidRPr="00336605">
        <w:rPr>
          <w:rFonts w:ascii="Times New Roman" w:hAnsi="Times New Roman"/>
          <w:sz w:val="24"/>
          <w:szCs w:val="24"/>
        </w:rPr>
        <w:t xml:space="preserve">sexual and reproductive health consequences including genital symptoms, pregnancy complications, infertility, and enhanced HIV transmission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&lt;EndNote&gt;&lt;Cite&gt;&lt;Author&gt;Francis&lt;/Author&gt;&lt;Year&gt;2018&lt;/Year&gt;&lt;RecNum&gt;2437&lt;/RecNum&gt;&lt;DisplayText&gt;[30]&lt;/DisplayText&gt;&lt;record&gt;&lt;rec-number&gt;2437&lt;/rec-number&gt;&lt;foreign-keys&gt;&lt;key app="EN" db-id="xzx9f05zq00p0besetpxfzdhfpvrzdr5ssp9" timestamp="1572421083"&gt;2437&lt;/key&gt;&lt;/foreign-keys&gt;&lt;ref-type name="Journal Article"&gt;17&lt;/ref-type&gt;&lt;contributors&gt;&lt;authors&gt;&lt;author&gt;Francis, Suzanna C&lt;/author&gt;&lt;author&gt;Mthiyane, T Nondumiso&lt;/author&gt;&lt;author&gt;Baisley, Kathy&lt;/author&gt;&lt;author&gt;Mchunu, S Lerato&lt;/author&gt;&lt;author&gt;Ferguson, Jane B&lt;/author&gt;&lt;author&gt;Smit, Theresa&lt;/author&gt;&lt;author&gt;Crucitti, Tania&lt;/author&gt;&lt;author&gt;Gareta, Dickman&lt;/author&gt;&lt;author&gt;Dlamini, Siphephelo&lt;/author&gt;&lt;author&gt;Mutevedzi, Tinofa&lt;/author&gt;&lt;/authors&gt;&lt;/contributors&gt;&lt;titles&gt;&lt;title&gt;Prevalence of sexually transmitted infections among young people in South Africa: A nested survey in a health and demographic surveillance site&lt;/title&gt;&lt;secondary-title&gt;PLoS medicine&lt;/secondary-title&gt;&lt;/titles&gt;&lt;periodical&gt;&lt;full-title&gt;PLoS Medicine&lt;/full-title&gt;&lt;abbr-1&gt;PLoS Med.&lt;/abbr-1&gt;&lt;abbr-2&gt;PLoS Med&lt;/abbr-2&gt;&lt;/periodical&gt;&lt;pages&gt;e1002512&lt;/pages&gt;&lt;volume&gt;15&lt;/volume&gt;&lt;number&gt;2&lt;/number&gt;&lt;dates&gt;&lt;year&gt;2018&lt;/year&gt;&lt;/dates&gt;&lt;isbn&gt;1549-1676&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[30]</w:t>
      </w:r>
      <w:r w:rsidRPr="00336605">
        <w:rPr>
          <w:rFonts w:ascii="Times New Roman" w:hAnsi="Times New Roman"/>
          <w:sz w:val="24"/>
          <w:szCs w:val="24"/>
        </w:rPr>
        <w:fldChar w:fldCharType="end"/>
      </w:r>
      <w:r w:rsidRPr="00336605">
        <w:rPr>
          <w:rFonts w:ascii="Times New Roman" w:hAnsi="Times New Roman"/>
          <w:sz w:val="24"/>
          <w:szCs w:val="24"/>
        </w:rPr>
        <w:t xml:space="preserve">. The standard of care for STIs in sub-Saharan Africa is syndromic management i.e. presumptive treatment without </w:t>
      </w:r>
      <w:r w:rsidR="005D293B" w:rsidRPr="00336605">
        <w:rPr>
          <w:rFonts w:ascii="Times New Roman" w:hAnsi="Times New Roman"/>
          <w:sz w:val="24"/>
          <w:szCs w:val="24"/>
        </w:rPr>
        <w:t xml:space="preserve">confirmatory </w:t>
      </w:r>
      <w:r w:rsidRPr="00336605">
        <w:rPr>
          <w:rFonts w:ascii="Times New Roman" w:hAnsi="Times New Roman"/>
          <w:sz w:val="24"/>
          <w:szCs w:val="24"/>
        </w:rPr>
        <w:t>laboratory tests</w:t>
      </w:r>
      <w:r w:rsidR="005C344B">
        <w:rPr>
          <w:rFonts w:ascii="Times New Roman" w:hAnsi="Times New Roman"/>
          <w:sz w:val="24"/>
          <w:szCs w:val="24"/>
        </w:rPr>
        <w:t xml:space="preserve"> </w:t>
      </w:r>
      <w:r w:rsidR="005C344B">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&lt;EndNote&gt;&lt;Cite&gt;&lt;Author&gt;Garrett&lt;/Author&gt;&lt;Year&gt;2017&lt;/Year&gt;&lt;RecNum&gt;1063&lt;/RecNum&gt;&lt;DisplayText&gt;[31]&lt;/DisplayText&gt;&lt;record&gt;&lt;rec-number&gt;1063&lt;/rec-number&gt;&lt;foreign-keys&gt;&lt;key app="EN" db-id="ds0ppdr5y0ez5tev95sxvvewwtvxffpsfvxz" timestamp="1508251566"&gt;1063&lt;/key&gt;&lt;/foreign-keys&gt;&lt;ref-type name="Journal Article"&gt;17&lt;/ref-type&gt;&lt;contributors&gt;&lt;authors&gt;&lt;author&gt;Garrett, N. J.&lt;/author&gt;&lt;author&gt;McGrath, N.&lt;/author&gt;&lt;author&gt;Mindel, A.&lt;/author&gt;&lt;/authors&gt;&lt;/contributors&gt;&lt;auth-address&gt;Centre for the AIDS Programme of Research in South Africa (CAPRISA), University of KwaZulu-Natal, Durban, South Africa.&amp;#xD;Faculty of Medicine and Faculty of Human, Social and Mathematical Sciences, University of Southampton, Southampton, UK.&amp;#xD;Africa Centre for Population Health, Somkhele, University of KwaZulu-Natal, Durban, South Africa.&lt;/auth-address&gt;&lt;titles&gt;&lt;title&gt;Advancing STI care in low/middle-income countries: has STI syndromic management reached its use-by date?&lt;/title&gt;&lt;secondary-title&gt;Sex Transm Infect&lt;/secondary-title&gt;&lt;/titles&gt;&lt;periodical&gt;&lt;full-title&gt;Sex Transm Infect&lt;/full-title&gt;&lt;/periodical&gt;&lt;pages&gt;4-5&lt;/pages&gt;&lt;volume&gt;93&lt;/volume&gt;&lt;number&gt;1&lt;/number&gt;&lt;keywords&gt;&lt;keyword&gt;Clinical sti care&lt;/keyword&gt;&lt;keyword&gt;Developing world&lt;/keyword&gt;&lt;keyword&gt;Diagnosis&lt;/keyword&gt;&lt;keyword&gt;Syndromic management&lt;/keyword&gt;&lt;/keywords&gt;&lt;dates&gt;&lt;year&gt;2017&lt;/year&gt;&lt;pub-dates&gt;&lt;date&gt;Feb&lt;/date&gt;&lt;/pub-dates&gt;&lt;/dates&gt;&lt;isbn&gt;1472-3263 (Electronic)&amp;#xD;1368-4973 (Linking)&lt;/isbn&gt;&lt;accession-num&gt;27084840&lt;/accession-num&gt;&lt;urls&gt;&lt;related-urls&gt;&lt;url&gt;https://www.ncbi.nlm.nih.gov/pubmed/27084840&lt;/url&gt;&lt;/related-urls&gt;&lt;/urls&gt;&lt;custom2&gt;PMC5505769&lt;/custom2&gt;&lt;electronic-resource-num&gt;10.1136/sextrans-2016-052581&lt;/electronic-resource-num&gt;&lt;/record&gt;&lt;/Cite&gt;&lt;/EndNote&gt;</w:instrText>
      </w:r>
      <w:r w:rsidR="005C344B">
        <w:rPr>
          <w:rFonts w:ascii="Times New Roman" w:hAnsi="Times New Roman"/>
          <w:sz w:val="24"/>
          <w:szCs w:val="24"/>
        </w:rPr>
        <w:fldChar w:fldCharType="separate"/>
      </w:r>
      <w:r w:rsidR="0059283B">
        <w:rPr>
          <w:rFonts w:ascii="Times New Roman" w:hAnsi="Times New Roman"/>
          <w:noProof/>
          <w:sz w:val="24"/>
          <w:szCs w:val="24"/>
        </w:rPr>
        <w:t>[31]</w:t>
      </w:r>
      <w:r w:rsidR="005C344B">
        <w:rPr>
          <w:rFonts w:ascii="Times New Roman" w:hAnsi="Times New Roman"/>
          <w:sz w:val="24"/>
          <w:szCs w:val="24"/>
        </w:rPr>
        <w:fldChar w:fldCharType="end"/>
      </w:r>
      <w:r w:rsidRPr="00336605">
        <w:rPr>
          <w:rFonts w:ascii="Times New Roman" w:hAnsi="Times New Roman"/>
          <w:sz w:val="24"/>
          <w:szCs w:val="24"/>
        </w:rPr>
        <w:t xml:space="preserve">. The importance of partner notification and treatment is emphasised in STI clinical care but the strategy is passive. Offering lab STI-testing to couples provides opportunities to treat asymptomatic cases, facilitate partner treatment and, promote reproductive health, and fits well with the aims of South Africa’s National Strategic Plan on HIV, TB and STIs (2017-2022)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&lt;EndNote&gt;&lt;Cite&gt;&lt;Author&gt;South African National AIDS Council&lt;/Author&gt;&lt;Year&gt;2017&lt;/Year&gt;&lt;RecNum&gt;1038&lt;/RecNum&gt;&lt;DisplayText&gt;[32]&lt;/DisplayText&gt;&lt;record&gt;&lt;rec-number&gt;1038&lt;/rec-number&gt;&lt;foreign-keys&gt;&lt;key app="EN" db-id="ds0ppdr5y0ez5tev95sxvvewwtvxffpsfvxz" timestamp="1504116955"&gt;1038&lt;/key&gt;&lt;/foreign-keys&gt;&lt;ref-type name="Web Page"&gt;12&lt;/ref-type&gt;&lt;contributors&gt;&lt;authors&gt;&lt;author&gt;South African National AIDS Council, (SANAC)&lt;/author&gt;&lt;/authors&gt;&lt;/contributors&gt;&lt;titles&gt;&lt;title&gt;National Strategic Plan on HIV, STIs and TB 2017-2022&lt;/title&gt;&lt;/titles&gt;&lt;volume&gt;2017&lt;/volume&gt;&lt;number&gt;30th August&lt;/number&gt;&lt;dates&gt;&lt;year&gt;2017&lt;/year&gt;&lt;/dates&gt;&lt;urls&gt;&lt;related-urls&gt;&lt;url&gt;http://nsp.sanac.org.za/&lt;/url&gt;&lt;/related-urls&gt;&lt;/urls&gt;&lt;/record&gt;&lt;/Cite&gt;&lt;/EndNote&gt;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[32]</w:t>
      </w:r>
      <w:r w:rsidRPr="00336605">
        <w:rPr>
          <w:rFonts w:ascii="Times New Roman" w:hAnsi="Times New Roman"/>
          <w:sz w:val="24"/>
          <w:szCs w:val="24"/>
        </w:rPr>
        <w:fldChar w:fldCharType="end"/>
      </w:r>
      <w:r w:rsidRPr="00336605">
        <w:rPr>
          <w:rFonts w:ascii="Times New Roman" w:hAnsi="Times New Roman"/>
          <w:sz w:val="24"/>
          <w:szCs w:val="24"/>
        </w:rPr>
        <w:t>.</w:t>
      </w:r>
      <w:r w:rsidR="00694C86" w:rsidRPr="00336605">
        <w:rPr>
          <w:rFonts w:ascii="Times New Roman" w:hAnsi="Times New Roman"/>
          <w:sz w:val="24"/>
          <w:szCs w:val="24"/>
        </w:rPr>
        <w:t xml:space="preserve"> </w:t>
      </w:r>
    </w:p>
    <w:p w14:paraId="1366FAD1" w14:textId="77777777" w:rsidR="000C6F86" w:rsidRPr="00336605" w:rsidRDefault="000C6F86" w:rsidP="0035431D">
      <w:pPr>
        <w:autoSpaceDE w:val="0"/>
        <w:autoSpaceDN w:val="0"/>
        <w:adjustRightInd w:val="0"/>
        <w:spacing w:after="0" w:line="360" w:lineRule="auto"/>
        <w:jc w:val="both"/>
        <w:rPr>
          <w:rFonts w:ascii="Times New Roman" w:hAnsi="Times New Roman"/>
          <w:sz w:val="24"/>
          <w:szCs w:val="24"/>
        </w:rPr>
      </w:pPr>
    </w:p>
    <w:p w14:paraId="560C4E1A" w14:textId="7DBFEC36" w:rsidR="009D6EAC" w:rsidRPr="00336605" w:rsidRDefault="0049522E" w:rsidP="005A2D45">
      <w:pPr>
        <w:spacing w:line="360" w:lineRule="auto"/>
        <w:rPr>
          <w:rFonts w:ascii="Times New Roman" w:hAnsi="Times New Roman"/>
          <w:sz w:val="24"/>
          <w:szCs w:val="24"/>
        </w:rPr>
      </w:pPr>
      <w:r w:rsidRPr="00336605">
        <w:rPr>
          <w:rFonts w:ascii="Times New Roman" w:hAnsi="Times New Roman"/>
          <w:sz w:val="24"/>
          <w:szCs w:val="24"/>
        </w:rPr>
        <w:t xml:space="preserve">At the </w:t>
      </w:r>
      <w:proofErr w:type="spellStart"/>
      <w:r w:rsidRPr="00336605">
        <w:rPr>
          <w:rFonts w:ascii="Times New Roman" w:hAnsi="Times New Roman"/>
          <w:sz w:val="24"/>
          <w:szCs w:val="24"/>
        </w:rPr>
        <w:t>Sweetwaters</w:t>
      </w:r>
      <w:proofErr w:type="spellEnd"/>
      <w:r w:rsidRPr="00336605">
        <w:rPr>
          <w:rFonts w:ascii="Times New Roman" w:hAnsi="Times New Roman"/>
          <w:sz w:val="24"/>
          <w:szCs w:val="24"/>
        </w:rPr>
        <w:t xml:space="preserve"> site, it is standard protocol to register all individuals who interact with a research study by fingerprint scanning to avoid multiple screening </w:t>
      </w:r>
      <w:r w:rsidR="005D293B" w:rsidRPr="00336605">
        <w:rPr>
          <w:rFonts w:ascii="Times New Roman" w:hAnsi="Times New Roman"/>
          <w:sz w:val="24"/>
          <w:szCs w:val="24"/>
        </w:rPr>
        <w:t xml:space="preserve">or </w:t>
      </w:r>
      <w:r w:rsidRPr="00336605">
        <w:rPr>
          <w:rFonts w:ascii="Times New Roman" w:hAnsi="Times New Roman"/>
          <w:sz w:val="24"/>
          <w:szCs w:val="24"/>
        </w:rPr>
        <w:t>enrolment of the same person. This biometric approach has been successfully implemented in several studies</w:t>
      </w:r>
      <w:r w:rsidR="00D77EE8">
        <w:rPr>
          <w:rFonts w:ascii="Times New Roman" w:hAnsi="Times New Roman"/>
          <w:sz w:val="24"/>
          <w:szCs w:val="24"/>
        </w:rPr>
        <w:t xml:space="preserve"> </w:t>
      </w:r>
      <w:r w:rsidR="00D77EE8">
        <w:rPr>
          <w:rFonts w:ascii="Times New Roman" w:hAnsi="Times New Roman"/>
          <w:sz w:val="24"/>
          <w:szCs w:val="24"/>
        </w:rPr>
        <w:fldChar w:fldCharType="begin">
          <w:fldData xml:space="preserve">PEVuZE5vdGU+PENpdGU+PEF1dGhvcj5Db211bGFkYTwvQXV0aG9yPjxZZWFyPjIwMTk8L1llYXI+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</w:fldData>
        </w:fldChar>
      </w:r>
      <w:r w:rsidR="0059283B">
        <w:rPr>
          <w:rFonts w:ascii="Times New Roman" w:hAnsi="Times New Roman"/>
          <w:sz w:val="24"/>
          <w:szCs w:val="24"/>
        </w:rPr>
        <w:instrText xml:space="preserve"> ADDIN EN.CITE </w:instrText>
      </w:r>
      <w:r w:rsidR="0059283B">
        <w:rPr>
          <w:rFonts w:ascii="Times New Roman" w:hAnsi="Times New Roman"/>
          <w:sz w:val="24"/>
          <w:szCs w:val="24"/>
        </w:rPr>
        <w:fldChar w:fldCharType="begin">
          <w:fldData xml:space="preserve">PEVuZE5vdGU+PENpdGU+PEF1dGhvcj5Db211bGFkYTwvQXV0aG9yPjxZZWFyPjIwMTk8L1llYXI+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</w:fldData>
        </w:fldChar>
      </w:r>
      <w:r w:rsidR="0059283B">
        <w:rPr>
          <w:rFonts w:ascii="Times New Roman" w:hAnsi="Times New Roman"/>
          <w:sz w:val="24"/>
          <w:szCs w:val="24"/>
        </w:rPr>
        <w:instrText xml:space="preserve"> ADDIN EN.CITE.DATA </w:instrText>
      </w:r>
      <w:r w:rsidR="0059283B">
        <w:rPr>
          <w:rFonts w:ascii="Times New Roman" w:hAnsi="Times New Roman"/>
          <w:sz w:val="24"/>
          <w:szCs w:val="24"/>
        </w:rPr>
      </w:r>
      <w:r w:rsidR="0059283B">
        <w:rPr>
          <w:rFonts w:ascii="Times New Roman" w:hAnsi="Times New Roman"/>
          <w:sz w:val="24"/>
          <w:szCs w:val="24"/>
        </w:rPr>
        <w:fldChar w:fldCharType="end"/>
      </w:r>
      <w:r w:rsidR="00D77EE8">
        <w:rPr>
          <w:rFonts w:ascii="Times New Roman" w:hAnsi="Times New Roman"/>
          <w:sz w:val="24"/>
          <w:szCs w:val="24"/>
        </w:rPr>
      </w:r>
      <w:r w:rsidR="00D77EE8">
        <w:rPr>
          <w:rFonts w:ascii="Times New Roman" w:hAnsi="Times New Roman"/>
          <w:sz w:val="24"/>
          <w:szCs w:val="24"/>
        </w:rPr>
        <w:fldChar w:fldCharType="separate"/>
      </w:r>
      <w:r w:rsidR="0059283B">
        <w:rPr>
          <w:rFonts w:ascii="Times New Roman" w:hAnsi="Times New Roman"/>
          <w:noProof/>
          <w:sz w:val="24"/>
          <w:szCs w:val="24"/>
        </w:rPr>
        <w:t>[17, 33, 34]</w:t>
      </w:r>
      <w:r w:rsidR="00D77EE8">
        <w:rPr>
          <w:rFonts w:ascii="Times New Roman" w:hAnsi="Times New Roman"/>
          <w:sz w:val="24"/>
          <w:szCs w:val="24"/>
        </w:rPr>
        <w:fldChar w:fldCharType="end"/>
      </w:r>
      <w:r w:rsidR="00D50DD9">
        <w:rPr>
          <w:rFonts w:ascii="Times New Roman" w:hAnsi="Times New Roman"/>
          <w:sz w:val="24"/>
          <w:szCs w:val="24"/>
        </w:rPr>
        <w:t>.</w:t>
      </w:r>
    </w:p>
    <w:p w14:paraId="44B86729" w14:textId="7D3079C0" w:rsidR="009D6EAC" w:rsidRPr="00336605" w:rsidRDefault="00CA06B9" w:rsidP="004D15ED">
      <w:pPr>
        <w:pStyle w:val="Heading1"/>
        <w:rPr>
          <w:rFonts w:ascii="Times New Roman" w:hAnsi="Times New Roman"/>
          <w:sz w:val="24"/>
          <w:szCs w:val="24"/>
          <w:lang w:val="en-GB"/>
        </w:rPr>
      </w:pPr>
      <w:r>
        <w:rPr>
          <w:rFonts w:ascii="Times New Roman" w:hAnsi="Times New Roman"/>
          <w:sz w:val="24"/>
          <w:szCs w:val="24"/>
          <w:lang w:val="en-GB"/>
        </w:rPr>
        <w:t>METHODS / DESIGN</w:t>
      </w:r>
    </w:p>
    <w:p w14:paraId="7E51ED3C" w14:textId="7E576492" w:rsidR="00C52A44" w:rsidRPr="00C52A44" w:rsidRDefault="009D6EAC" w:rsidP="008961BF">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The current protocol is version 1.3 dated 3rd November 2020. </w:t>
      </w:r>
      <w:r w:rsidR="00C52A44" w:rsidRPr="00C52A44">
        <w:rPr>
          <w:rFonts w:ascii="Times New Roman" w:hAnsi="Times New Roman"/>
          <w:sz w:val="24"/>
          <w:szCs w:val="24"/>
        </w:rPr>
        <w:t>All protocol modifications will</w:t>
      </w:r>
    </w:p>
    <w:p w14:paraId="7475070F" w14:textId="3A58DA0C" w:rsidR="00C52A44" w:rsidRPr="00336605" w:rsidRDefault="00C52A44" w:rsidP="008961BF">
      <w:pPr>
        <w:autoSpaceDE w:val="0"/>
        <w:autoSpaceDN w:val="0"/>
        <w:adjustRightInd w:val="0"/>
        <w:spacing w:after="0" w:line="360" w:lineRule="auto"/>
        <w:jc w:val="both"/>
        <w:rPr>
          <w:rFonts w:ascii="Times New Roman" w:hAnsi="Times New Roman"/>
          <w:sz w:val="24"/>
          <w:szCs w:val="24"/>
        </w:rPr>
      </w:pPr>
      <w:r w:rsidRPr="00C52A44">
        <w:rPr>
          <w:rFonts w:ascii="Times New Roman" w:hAnsi="Times New Roman"/>
          <w:sz w:val="24"/>
          <w:szCs w:val="24"/>
        </w:rPr>
        <w:t xml:space="preserve">be communicated to </w:t>
      </w:r>
      <w:r>
        <w:rPr>
          <w:rFonts w:ascii="Times New Roman" w:hAnsi="Times New Roman"/>
          <w:sz w:val="24"/>
          <w:szCs w:val="24"/>
        </w:rPr>
        <w:t xml:space="preserve">the Human Sciences Research Council and the University of Southampton Ethics Committees </w:t>
      </w:r>
      <w:r w:rsidRPr="00C52A44">
        <w:rPr>
          <w:rFonts w:ascii="Times New Roman" w:hAnsi="Times New Roman"/>
          <w:sz w:val="24"/>
          <w:szCs w:val="24"/>
        </w:rPr>
        <w:t>for approval before they</w:t>
      </w:r>
      <w:r>
        <w:rPr>
          <w:rFonts w:ascii="Times New Roman" w:hAnsi="Times New Roman"/>
          <w:sz w:val="24"/>
          <w:szCs w:val="24"/>
        </w:rPr>
        <w:t xml:space="preserve"> </w:t>
      </w:r>
      <w:r w:rsidRPr="00C52A44">
        <w:rPr>
          <w:rFonts w:ascii="Times New Roman" w:hAnsi="Times New Roman"/>
          <w:sz w:val="24"/>
          <w:szCs w:val="24"/>
        </w:rPr>
        <w:t>are implemented</w:t>
      </w:r>
      <w:r w:rsidR="008961BF">
        <w:rPr>
          <w:rFonts w:ascii="Times New Roman" w:hAnsi="Times New Roman"/>
          <w:sz w:val="24"/>
          <w:szCs w:val="24"/>
        </w:rPr>
        <w:t xml:space="preserve">. </w:t>
      </w:r>
    </w:p>
    <w:p w14:paraId="2BDCA977" w14:textId="0FF46827" w:rsidR="00F96499" w:rsidRPr="00336605" w:rsidRDefault="00F96499"/>
    <w:p w14:paraId="43E95351" w14:textId="77777777" w:rsidR="004D15ED" w:rsidRPr="00336605" w:rsidRDefault="004D15ED" w:rsidP="004D15ED">
      <w:pPr>
        <w:pStyle w:val="Heading2"/>
      </w:pPr>
      <w:r w:rsidRPr="00336605">
        <w:t>Study objectives</w:t>
      </w:r>
    </w:p>
    <w:p w14:paraId="692E23F7" w14:textId="469F3BFC" w:rsidR="004D15ED" w:rsidRPr="00336605" w:rsidRDefault="004D15ED" w:rsidP="004D15ED">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The primary objective of the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study is to measure the efficacy of our optimised theory-based and culturally appropriate couples-focused intervention on the uptake of HIV</w:t>
      </w:r>
      <w:r w:rsidR="00162743">
        <w:rPr>
          <w:rFonts w:ascii="Times New Roman" w:hAnsi="Times New Roman"/>
          <w:sz w:val="24"/>
          <w:szCs w:val="24"/>
        </w:rPr>
        <w:t xml:space="preserve"> </w:t>
      </w:r>
      <w:r w:rsidRPr="00336605">
        <w:rPr>
          <w:rFonts w:ascii="Times New Roman" w:hAnsi="Times New Roman"/>
          <w:sz w:val="24"/>
          <w:szCs w:val="24"/>
        </w:rPr>
        <w:t xml:space="preserve">testing as a couple. </w:t>
      </w:r>
      <w:r w:rsidR="00C71128" w:rsidRPr="00336605">
        <w:rPr>
          <w:rFonts w:ascii="Times New Roman" w:hAnsi="Times New Roman"/>
          <w:sz w:val="24"/>
          <w:szCs w:val="24"/>
        </w:rPr>
        <w:t xml:space="preserve">We also have </w:t>
      </w:r>
      <w:r w:rsidR="003F2E7E" w:rsidRPr="00336605">
        <w:rPr>
          <w:rFonts w:ascii="Times New Roman" w:hAnsi="Times New Roman"/>
          <w:sz w:val="24"/>
          <w:szCs w:val="24"/>
        </w:rPr>
        <w:t>four</w:t>
      </w:r>
      <w:r w:rsidR="00C71128" w:rsidRPr="00336605">
        <w:rPr>
          <w:rFonts w:ascii="Times New Roman" w:hAnsi="Times New Roman"/>
          <w:sz w:val="24"/>
          <w:szCs w:val="24"/>
        </w:rPr>
        <w:t xml:space="preserve"> </w:t>
      </w:r>
      <w:r w:rsidRPr="00336605">
        <w:rPr>
          <w:rFonts w:ascii="Times New Roman" w:hAnsi="Times New Roman"/>
          <w:sz w:val="24"/>
          <w:szCs w:val="24"/>
        </w:rPr>
        <w:t>secondary objective</w:t>
      </w:r>
      <w:r w:rsidR="00C71128" w:rsidRPr="00336605">
        <w:rPr>
          <w:rFonts w:ascii="Times New Roman" w:hAnsi="Times New Roman"/>
          <w:sz w:val="24"/>
          <w:szCs w:val="24"/>
        </w:rPr>
        <w:t xml:space="preserve">s. </w:t>
      </w:r>
      <w:r w:rsidR="00160162" w:rsidRPr="00336605">
        <w:rPr>
          <w:rFonts w:ascii="Times New Roman" w:hAnsi="Times New Roman"/>
          <w:sz w:val="24"/>
          <w:szCs w:val="24"/>
        </w:rPr>
        <w:t>First</w:t>
      </w:r>
      <w:r w:rsidR="005D293B" w:rsidRPr="00336605">
        <w:rPr>
          <w:rFonts w:ascii="Times New Roman" w:hAnsi="Times New Roman"/>
          <w:sz w:val="24"/>
          <w:szCs w:val="24"/>
        </w:rPr>
        <w:t>,</w:t>
      </w:r>
      <w:r w:rsidR="00160162" w:rsidRPr="00336605">
        <w:rPr>
          <w:rFonts w:ascii="Times New Roman" w:hAnsi="Times New Roman"/>
          <w:sz w:val="24"/>
          <w:szCs w:val="24"/>
        </w:rPr>
        <w:t xml:space="preserve"> we</w:t>
      </w:r>
      <w:r w:rsidR="00C71128" w:rsidRPr="00336605">
        <w:rPr>
          <w:rFonts w:ascii="Times New Roman" w:hAnsi="Times New Roman"/>
          <w:sz w:val="24"/>
          <w:szCs w:val="24"/>
        </w:rPr>
        <w:t xml:space="preserve"> aim</w:t>
      </w:r>
      <w:r w:rsidRPr="00336605">
        <w:rPr>
          <w:rFonts w:ascii="Times New Roman" w:hAnsi="Times New Roman"/>
          <w:sz w:val="24"/>
          <w:szCs w:val="24"/>
        </w:rPr>
        <w:t xml:space="preserve"> to investigate the extent to which </w:t>
      </w:r>
      <w:r w:rsidR="003F2E7E" w:rsidRPr="00336605">
        <w:rPr>
          <w:rFonts w:ascii="Times New Roman" w:hAnsi="Times New Roman"/>
          <w:sz w:val="24"/>
          <w:szCs w:val="24"/>
        </w:rPr>
        <w:t xml:space="preserve">relationship dynamics are factors in achieving the outcome of couples’ uptake </w:t>
      </w:r>
      <w:r w:rsidR="003F2E7E" w:rsidRPr="00336605">
        <w:rPr>
          <w:rFonts w:ascii="Times New Roman" w:hAnsi="Times New Roman"/>
          <w:sz w:val="24"/>
          <w:szCs w:val="24"/>
        </w:rPr>
        <w:lastRenderedPageBreak/>
        <w:t>of HIV</w:t>
      </w:r>
      <w:r w:rsidR="00162743">
        <w:rPr>
          <w:rFonts w:ascii="Times New Roman" w:hAnsi="Times New Roman"/>
          <w:sz w:val="24"/>
          <w:szCs w:val="24"/>
        </w:rPr>
        <w:t xml:space="preserve"> </w:t>
      </w:r>
      <w:r w:rsidR="003F2E7E" w:rsidRPr="00336605">
        <w:rPr>
          <w:rFonts w:ascii="Times New Roman" w:hAnsi="Times New Roman"/>
          <w:sz w:val="24"/>
          <w:szCs w:val="24"/>
        </w:rPr>
        <w:t xml:space="preserve">testing together. Second, we aim to explore whether </w:t>
      </w:r>
      <w:r w:rsidRPr="00336605">
        <w:rPr>
          <w:rFonts w:ascii="Times New Roman" w:hAnsi="Times New Roman"/>
          <w:sz w:val="24"/>
          <w:szCs w:val="24"/>
        </w:rPr>
        <w:t xml:space="preserve">couples take up other testing opportunities offered during the health screening visit, and the frequency of couples’ health concordance (the same status) for the different tests conducted. </w:t>
      </w:r>
      <w:r w:rsidR="003F2E7E" w:rsidRPr="00336605">
        <w:rPr>
          <w:rFonts w:ascii="Times New Roman" w:hAnsi="Times New Roman"/>
          <w:sz w:val="24"/>
          <w:szCs w:val="24"/>
        </w:rPr>
        <w:t>Thir</w:t>
      </w:r>
      <w:r w:rsidR="00160162" w:rsidRPr="00336605">
        <w:rPr>
          <w:rFonts w:ascii="Times New Roman" w:hAnsi="Times New Roman"/>
          <w:sz w:val="24"/>
          <w:szCs w:val="24"/>
        </w:rPr>
        <w:t xml:space="preserve">d, we aim to identify operational reasons for failure or success in </w:t>
      </w:r>
      <w:r w:rsidR="005D293B" w:rsidRPr="00336605">
        <w:rPr>
          <w:rFonts w:ascii="Times New Roman" w:hAnsi="Times New Roman"/>
          <w:sz w:val="24"/>
          <w:szCs w:val="24"/>
        </w:rPr>
        <w:t>implementing</w:t>
      </w:r>
      <w:r w:rsidR="00160162" w:rsidRPr="00336605">
        <w:rPr>
          <w:rFonts w:ascii="Times New Roman" w:hAnsi="Times New Roman"/>
          <w:sz w:val="24"/>
          <w:szCs w:val="24"/>
        </w:rPr>
        <w:t xml:space="preserve"> the intervention and of the study as a whole. Finally, we aim to explore the functional characteristics of male and female partners and concordance in these characteristics within couples. </w:t>
      </w:r>
    </w:p>
    <w:p w14:paraId="2E4C65C7" w14:textId="77777777" w:rsidR="004D15ED" w:rsidRPr="00336605" w:rsidRDefault="004D15ED"/>
    <w:p w14:paraId="450C9EE8" w14:textId="63637BE2" w:rsidR="00572D11" w:rsidRPr="00336605" w:rsidRDefault="00572D11" w:rsidP="004D15ED">
      <w:pPr>
        <w:pStyle w:val="Heading2"/>
      </w:pPr>
      <w:r w:rsidRPr="00336605">
        <w:t>Study design</w:t>
      </w:r>
    </w:p>
    <w:p w14:paraId="656C8F82" w14:textId="39C557B0" w:rsidR="00572D11" w:rsidRPr="00336605" w:rsidRDefault="005D293B" w:rsidP="00E41ED9">
      <w:pPr>
        <w:spacing w:after="0" w:line="360" w:lineRule="auto"/>
        <w:jc w:val="both"/>
        <w:rPr>
          <w:rFonts w:ascii="Times New Roman" w:hAnsi="Times New Roman" w:cs="Times New Roman"/>
          <w:sz w:val="24"/>
          <w:szCs w:val="24"/>
        </w:rPr>
      </w:pPr>
      <w:proofErr w:type="spellStart"/>
      <w:r w:rsidRPr="00336605">
        <w:rPr>
          <w:rFonts w:ascii="Times New Roman" w:hAnsi="Times New Roman" w:cs="Times New Roman"/>
          <w:sz w:val="24"/>
          <w:szCs w:val="24"/>
        </w:rPr>
        <w:t>I</w:t>
      </w:r>
      <w:r w:rsidR="00AE41AE" w:rsidRPr="00336605">
        <w:rPr>
          <w:rFonts w:ascii="Times New Roman" w:hAnsi="Times New Roman" w:cs="Times New Roman"/>
          <w:sz w:val="24"/>
          <w:szCs w:val="24"/>
        </w:rPr>
        <w:t>gugu</w:t>
      </w:r>
      <w:proofErr w:type="spellEnd"/>
      <w:r w:rsidR="00AE41AE" w:rsidRPr="00336605">
        <w:rPr>
          <w:rFonts w:ascii="Times New Roman" w:hAnsi="Times New Roman" w:cs="Times New Roman"/>
          <w:sz w:val="24"/>
          <w:szCs w:val="24"/>
        </w:rPr>
        <w:t xml:space="preserve"> </w:t>
      </w:r>
      <w:proofErr w:type="spellStart"/>
      <w:r w:rsidRPr="00336605">
        <w:rPr>
          <w:rFonts w:ascii="Times New Roman" w:hAnsi="Times New Roman" w:cs="Times New Roman"/>
          <w:sz w:val="24"/>
          <w:szCs w:val="24"/>
        </w:rPr>
        <w:t>L</w:t>
      </w:r>
      <w:r w:rsidR="00AE41AE" w:rsidRPr="00336605">
        <w:rPr>
          <w:rFonts w:ascii="Times New Roman" w:hAnsi="Times New Roman" w:cs="Times New Roman"/>
          <w:sz w:val="24"/>
          <w:szCs w:val="24"/>
        </w:rPr>
        <w:t>ethu</w:t>
      </w:r>
      <w:proofErr w:type="spellEnd"/>
      <w:r w:rsidRPr="00336605">
        <w:rPr>
          <w:rFonts w:ascii="Times New Roman" w:hAnsi="Times New Roman" w:cs="Times New Roman"/>
          <w:sz w:val="24"/>
          <w:szCs w:val="24"/>
        </w:rPr>
        <w:t xml:space="preserve"> </w:t>
      </w:r>
      <w:r w:rsidR="006440E8" w:rsidRPr="00336605">
        <w:rPr>
          <w:rFonts w:ascii="Times New Roman" w:hAnsi="Times New Roman" w:cs="Times New Roman"/>
          <w:sz w:val="24"/>
          <w:szCs w:val="24"/>
        </w:rPr>
        <w:t xml:space="preserve">is a prospective cohort study. </w:t>
      </w:r>
      <w:r w:rsidR="00572D11" w:rsidRPr="00336605">
        <w:rPr>
          <w:rFonts w:ascii="Times New Roman" w:hAnsi="Times New Roman" w:cs="Times New Roman"/>
          <w:sz w:val="24"/>
          <w:szCs w:val="24"/>
        </w:rPr>
        <w:t xml:space="preserve">Figure </w:t>
      </w:r>
      <w:r w:rsidR="0059283B">
        <w:rPr>
          <w:rFonts w:ascii="Times New Roman" w:hAnsi="Times New Roman" w:cs="Times New Roman"/>
          <w:sz w:val="24"/>
          <w:szCs w:val="24"/>
        </w:rPr>
        <w:t>2</w:t>
      </w:r>
      <w:r w:rsidR="00572D11" w:rsidRPr="00336605">
        <w:rPr>
          <w:rFonts w:ascii="Times New Roman" w:hAnsi="Times New Roman" w:cs="Times New Roman"/>
          <w:sz w:val="24"/>
          <w:szCs w:val="24"/>
        </w:rPr>
        <w:t xml:space="preserve"> summarises the </w:t>
      </w:r>
      <w:r w:rsidR="00D41CBF" w:rsidRPr="00336605">
        <w:rPr>
          <w:rFonts w:ascii="Times New Roman" w:hAnsi="Times New Roman" w:cs="Times New Roman"/>
          <w:sz w:val="24"/>
          <w:szCs w:val="24"/>
        </w:rPr>
        <w:t xml:space="preserve">study flow, including </w:t>
      </w:r>
      <w:r w:rsidR="008908E3" w:rsidRPr="00336605">
        <w:rPr>
          <w:rFonts w:ascii="Times New Roman" w:hAnsi="Times New Roman" w:cs="Times New Roman"/>
          <w:sz w:val="24"/>
          <w:szCs w:val="24"/>
        </w:rPr>
        <w:t xml:space="preserve">two stages of </w:t>
      </w:r>
      <w:r w:rsidR="00572D11" w:rsidRPr="00336605">
        <w:rPr>
          <w:rFonts w:ascii="Times New Roman" w:hAnsi="Times New Roman" w:cs="Times New Roman"/>
          <w:sz w:val="24"/>
          <w:szCs w:val="24"/>
        </w:rPr>
        <w:t xml:space="preserve">recruitment </w:t>
      </w:r>
      <w:r w:rsidR="008908E3" w:rsidRPr="00336605">
        <w:rPr>
          <w:rFonts w:ascii="Times New Roman" w:hAnsi="Times New Roman" w:cs="Times New Roman"/>
          <w:sz w:val="24"/>
          <w:szCs w:val="24"/>
        </w:rPr>
        <w:t>(</w:t>
      </w:r>
      <w:r w:rsidR="00BB53C6" w:rsidRPr="00336605">
        <w:rPr>
          <w:rFonts w:ascii="Times New Roman" w:hAnsi="Times New Roman" w:cs="Times New Roman"/>
          <w:sz w:val="24"/>
          <w:szCs w:val="24"/>
        </w:rPr>
        <w:t xml:space="preserve">initial </w:t>
      </w:r>
      <w:r w:rsidR="008908E3" w:rsidRPr="00336605">
        <w:rPr>
          <w:rFonts w:ascii="Times New Roman" w:hAnsi="Times New Roman" w:cs="Times New Roman"/>
          <w:sz w:val="24"/>
          <w:szCs w:val="24"/>
        </w:rPr>
        <w:t>screening and baseline</w:t>
      </w:r>
      <w:r w:rsidR="00BB53C6" w:rsidRPr="00336605">
        <w:rPr>
          <w:rFonts w:ascii="Times New Roman" w:hAnsi="Times New Roman" w:cs="Times New Roman"/>
          <w:sz w:val="24"/>
          <w:szCs w:val="24"/>
        </w:rPr>
        <w:t xml:space="preserve"> screening</w:t>
      </w:r>
      <w:r w:rsidR="008908E3" w:rsidRPr="00336605">
        <w:rPr>
          <w:rFonts w:ascii="Times New Roman" w:hAnsi="Times New Roman" w:cs="Times New Roman"/>
          <w:sz w:val="24"/>
          <w:szCs w:val="24"/>
        </w:rPr>
        <w:t xml:space="preserve">) to determine </w:t>
      </w:r>
      <w:r w:rsidRPr="00336605">
        <w:rPr>
          <w:rFonts w:ascii="Times New Roman" w:hAnsi="Times New Roman" w:cs="Times New Roman"/>
          <w:sz w:val="24"/>
          <w:szCs w:val="24"/>
        </w:rPr>
        <w:t xml:space="preserve">the </w:t>
      </w:r>
      <w:r w:rsidR="008908E3" w:rsidRPr="00336605">
        <w:rPr>
          <w:rFonts w:ascii="Times New Roman" w:hAnsi="Times New Roman" w:cs="Times New Roman"/>
          <w:sz w:val="24"/>
          <w:szCs w:val="24"/>
        </w:rPr>
        <w:t xml:space="preserve">eligibility </w:t>
      </w:r>
      <w:r w:rsidRPr="00336605">
        <w:rPr>
          <w:rFonts w:ascii="Times New Roman" w:hAnsi="Times New Roman" w:cs="Times New Roman"/>
          <w:sz w:val="24"/>
          <w:szCs w:val="24"/>
        </w:rPr>
        <w:t xml:space="preserve">of </w:t>
      </w:r>
      <w:r w:rsidR="008908E3" w:rsidRPr="00336605">
        <w:rPr>
          <w:rFonts w:ascii="Times New Roman" w:hAnsi="Times New Roman" w:cs="Times New Roman"/>
          <w:sz w:val="24"/>
          <w:szCs w:val="24"/>
        </w:rPr>
        <w:t xml:space="preserve"> couples </w:t>
      </w:r>
      <w:r w:rsidRPr="00336605">
        <w:rPr>
          <w:rFonts w:ascii="Times New Roman" w:hAnsi="Times New Roman" w:cs="Times New Roman"/>
          <w:sz w:val="24"/>
          <w:szCs w:val="24"/>
        </w:rPr>
        <w:t xml:space="preserve">to participate </w:t>
      </w:r>
      <w:r w:rsidR="008908E3" w:rsidRPr="00336605">
        <w:rPr>
          <w:rFonts w:ascii="Times New Roman" w:hAnsi="Times New Roman" w:cs="Times New Roman"/>
          <w:sz w:val="24"/>
          <w:szCs w:val="24"/>
        </w:rPr>
        <w:t>in</w:t>
      </w:r>
      <w:r w:rsidR="00572D11" w:rsidRPr="00336605">
        <w:rPr>
          <w:rFonts w:ascii="Times New Roman" w:hAnsi="Times New Roman" w:cs="Times New Roman"/>
          <w:sz w:val="24"/>
          <w:szCs w:val="24"/>
        </w:rPr>
        <w:t xml:space="preserve"> the </w:t>
      </w:r>
      <w:proofErr w:type="spellStart"/>
      <w:r w:rsidR="00E41ED9" w:rsidRPr="00336605">
        <w:rPr>
          <w:rFonts w:ascii="Times New Roman" w:hAnsi="Times New Roman" w:cs="Times New Roman"/>
          <w:sz w:val="24"/>
          <w:szCs w:val="24"/>
        </w:rPr>
        <w:t>Igugu</w:t>
      </w:r>
      <w:proofErr w:type="spellEnd"/>
      <w:r w:rsidR="00E41ED9" w:rsidRPr="00336605">
        <w:rPr>
          <w:rFonts w:ascii="Times New Roman" w:hAnsi="Times New Roman" w:cs="Times New Roman"/>
          <w:sz w:val="24"/>
          <w:szCs w:val="24"/>
        </w:rPr>
        <w:t xml:space="preserve"> </w:t>
      </w:r>
      <w:proofErr w:type="spellStart"/>
      <w:r w:rsidR="00E41ED9" w:rsidRPr="00336605">
        <w:rPr>
          <w:rFonts w:ascii="Times New Roman" w:hAnsi="Times New Roman" w:cs="Times New Roman"/>
          <w:sz w:val="24"/>
          <w:szCs w:val="24"/>
        </w:rPr>
        <w:t>Lethu</w:t>
      </w:r>
      <w:proofErr w:type="spellEnd"/>
      <w:r w:rsidR="00E41ED9" w:rsidRPr="00336605">
        <w:rPr>
          <w:rFonts w:ascii="Times New Roman" w:hAnsi="Times New Roman" w:cs="Times New Roman"/>
          <w:sz w:val="24"/>
          <w:szCs w:val="24"/>
        </w:rPr>
        <w:t xml:space="preserve"> </w:t>
      </w:r>
      <w:r w:rsidR="00572D11" w:rsidRPr="00336605">
        <w:rPr>
          <w:rFonts w:ascii="Times New Roman" w:hAnsi="Times New Roman" w:cs="Times New Roman"/>
          <w:sz w:val="24"/>
          <w:szCs w:val="24"/>
        </w:rPr>
        <w:t xml:space="preserve">study, </w:t>
      </w:r>
      <w:r w:rsidR="008908E3" w:rsidRPr="00336605">
        <w:rPr>
          <w:rFonts w:ascii="Times New Roman" w:hAnsi="Times New Roman" w:cs="Times New Roman"/>
          <w:sz w:val="24"/>
          <w:szCs w:val="24"/>
        </w:rPr>
        <w:t>and the</w:t>
      </w:r>
      <w:r w:rsidR="00572D11" w:rsidRPr="00336605">
        <w:rPr>
          <w:rFonts w:ascii="Times New Roman" w:hAnsi="Times New Roman" w:cs="Times New Roman"/>
          <w:sz w:val="24"/>
          <w:szCs w:val="24"/>
        </w:rPr>
        <w:t xml:space="preserve"> intervention sessions and follow-up assessments</w:t>
      </w:r>
      <w:r w:rsidR="008908E3" w:rsidRPr="00336605">
        <w:rPr>
          <w:rFonts w:ascii="Times New Roman" w:hAnsi="Times New Roman" w:cs="Times New Roman"/>
          <w:sz w:val="24"/>
          <w:szCs w:val="24"/>
        </w:rPr>
        <w:t xml:space="preserve"> for those enrolled</w:t>
      </w:r>
      <w:r w:rsidR="00572D11" w:rsidRPr="00336605">
        <w:rPr>
          <w:rFonts w:ascii="Times New Roman" w:hAnsi="Times New Roman" w:cs="Times New Roman"/>
          <w:sz w:val="24"/>
          <w:szCs w:val="24"/>
        </w:rPr>
        <w:t xml:space="preserve">. </w:t>
      </w:r>
    </w:p>
    <w:p w14:paraId="2EBD4DEC" w14:textId="664E641B" w:rsidR="004D15ED" w:rsidRPr="00336605" w:rsidRDefault="004D15ED" w:rsidP="004D15ED">
      <w:r w:rsidRPr="00336605">
        <w:br w:type="page"/>
      </w:r>
    </w:p>
    <w:p w14:paraId="1DC6A388" w14:textId="405A6FFC" w:rsidR="004D15ED" w:rsidRPr="00336605" w:rsidRDefault="004D15ED" w:rsidP="004D15ED">
      <w:pPr>
        <w:rPr>
          <w:rFonts w:ascii="Times New Roman" w:hAnsi="Times New Roman" w:cs="Times New Roman"/>
          <w:b/>
          <w:sz w:val="24"/>
          <w:szCs w:val="24"/>
        </w:rPr>
      </w:pPr>
      <w:r w:rsidRPr="00336605">
        <w:rPr>
          <w:rFonts w:ascii="Times New Roman" w:hAnsi="Times New Roman" w:cs="Times New Roman"/>
          <w:b/>
          <w:sz w:val="24"/>
          <w:szCs w:val="24"/>
        </w:rPr>
        <w:lastRenderedPageBreak/>
        <w:t xml:space="preserve">Figure </w:t>
      </w:r>
      <w:r w:rsidR="0059283B">
        <w:rPr>
          <w:rFonts w:ascii="Times New Roman" w:hAnsi="Times New Roman" w:cs="Times New Roman"/>
          <w:b/>
          <w:sz w:val="24"/>
          <w:szCs w:val="24"/>
        </w:rPr>
        <w:t>2</w:t>
      </w:r>
      <w:r w:rsidRPr="00336605">
        <w:rPr>
          <w:rFonts w:ascii="Times New Roman" w:hAnsi="Times New Roman" w:cs="Times New Roman"/>
          <w:b/>
          <w:sz w:val="24"/>
          <w:szCs w:val="24"/>
        </w:rPr>
        <w:t>: Study flow</w:t>
      </w:r>
    </w:p>
    <w:p w14:paraId="4E10BA97" w14:textId="346A8024" w:rsidR="004D15ED" w:rsidRPr="00336605" w:rsidRDefault="004D15ED" w:rsidP="004D15ED">
      <w:pPr>
        <w:jc w:val="both"/>
        <w:rPr>
          <w:rFonts w:ascii="Times New Roman" w:hAnsi="Times New Roman"/>
          <w:b/>
          <w:u w:val="single"/>
        </w:rPr>
      </w:pPr>
      <w:r w:rsidRPr="00336605">
        <w:rPr>
          <w:rFonts w:ascii="Times New Roman" w:hAnsi="Times New Roman"/>
          <w:b/>
          <w:noProof/>
          <w:u w:val="single"/>
          <w:lang w:eastAsia="en-GB"/>
        </w:rPr>
        <mc:AlternateContent>
          <mc:Choice Requires="wps">
            <w:drawing>
              <wp:anchor distT="0" distB="0" distL="114300" distR="114300" simplePos="0" relativeHeight="251747328" behindDoc="0" locked="0" layoutInCell="1" allowOverlap="1" wp14:anchorId="74C2BE77" wp14:editId="6E11CFD1">
                <wp:simplePos x="0" y="0"/>
                <wp:positionH relativeFrom="column">
                  <wp:posOffset>0</wp:posOffset>
                </wp:positionH>
                <wp:positionV relativeFrom="paragraph">
                  <wp:posOffset>19050</wp:posOffset>
                </wp:positionV>
                <wp:extent cx="2867558" cy="295275"/>
                <wp:effectExtent l="19050" t="19050" r="47625" b="66675"/>
                <wp:wrapNone/>
                <wp:docPr id="5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76083648" w14:textId="77777777" w:rsidR="00025CF8" w:rsidRDefault="00025CF8" w:rsidP="004D15ED">
                            <w:pPr>
                              <w:spacing w:after="0" w:line="240" w:lineRule="auto"/>
                              <w:jc w:val="center"/>
                              <w:rPr>
                                <w:sz w:val="18"/>
                                <w:szCs w:val="18"/>
                              </w:rPr>
                            </w:pPr>
                            <w:r>
                              <w:rPr>
                                <w:sz w:val="18"/>
                                <w:szCs w:val="18"/>
                              </w:rPr>
                              <w:t>Advert circulated by ward leaders &amp; CWG to community</w:t>
                            </w:r>
                          </w:p>
                          <w:p w14:paraId="34176CA1" w14:textId="77777777" w:rsidR="00025CF8" w:rsidRPr="00B403F8" w:rsidRDefault="00025CF8" w:rsidP="004D15ED">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BE77" id="Text Box 4" o:spid="_x0000_s1027" type="#_x0000_t202" style="position:absolute;left:0;text-align:left;margin-left:0;margin-top:1.5pt;width:225.8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" fillcolor="#9bbb59" strokecolor="#f2f2f2" strokeweight="3pt">
                <v:shadow on="t" color="#4e6128" opacity=".5" offset="1pt"/>
                <v:textbox>
                  <w:txbxContent>
                    <w:p w14:paraId="76083648" w14:textId="77777777" w:rsidR="00025CF8" w:rsidRDefault="00025CF8" w:rsidP="004D15ED">
                      <w:pPr>
                        <w:spacing w:after="0" w:line="240" w:lineRule="auto"/>
                        <w:jc w:val="center"/>
                        <w:rPr>
                          <w:sz w:val="18"/>
                          <w:szCs w:val="18"/>
                        </w:rPr>
                      </w:pPr>
                      <w:r>
                        <w:rPr>
                          <w:sz w:val="18"/>
                          <w:szCs w:val="18"/>
                        </w:rPr>
                        <w:t>Advert circulated by ward leaders &amp; CWG to community</w:t>
                      </w:r>
                    </w:p>
                    <w:p w14:paraId="34176CA1" w14:textId="77777777" w:rsidR="00025CF8" w:rsidRPr="00B403F8" w:rsidRDefault="00025CF8" w:rsidP="004D15ED">
                      <w:pPr>
                        <w:spacing w:after="0" w:line="240" w:lineRule="auto"/>
                        <w:jc w:val="center"/>
                        <w:rPr>
                          <w:sz w:val="18"/>
                          <w:szCs w:val="18"/>
                        </w:rPr>
                      </w:pPr>
                    </w:p>
                  </w:txbxContent>
                </v:textbox>
              </v:shape>
            </w:pict>
          </mc:Fallback>
        </mc:AlternateContent>
      </w:r>
      <w:r w:rsidRPr="00336605">
        <w:rPr>
          <w:rFonts w:ascii="Times New Roman" w:hAnsi="Times New Roman"/>
          <w:b/>
          <w:noProof/>
          <w:u w:val="single"/>
          <w:lang w:eastAsia="en-GB"/>
        </w:rPr>
        <mc:AlternateContent>
          <mc:Choice Requires="wps">
            <w:drawing>
              <wp:anchor distT="0" distB="0" distL="114300" distR="114300" simplePos="0" relativeHeight="251748352" behindDoc="0" locked="0" layoutInCell="1" allowOverlap="1" wp14:anchorId="3C5E770B" wp14:editId="0F09AD0D">
                <wp:simplePos x="0" y="0"/>
                <wp:positionH relativeFrom="column">
                  <wp:posOffset>3086735</wp:posOffset>
                </wp:positionH>
                <wp:positionV relativeFrom="paragraph">
                  <wp:posOffset>19050</wp:posOffset>
                </wp:positionV>
                <wp:extent cx="2867558" cy="295275"/>
                <wp:effectExtent l="19050" t="19050" r="47625" b="66675"/>
                <wp:wrapNone/>
                <wp:docPr id="5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3A92FCE0" w14:textId="77777777" w:rsidR="00025CF8" w:rsidRDefault="00025CF8" w:rsidP="004D15ED">
                            <w:pPr>
                              <w:spacing w:after="0" w:line="240" w:lineRule="auto"/>
                              <w:jc w:val="center"/>
                              <w:rPr>
                                <w:sz w:val="18"/>
                                <w:szCs w:val="18"/>
                              </w:rPr>
                            </w:pPr>
                            <w:r>
                              <w:rPr>
                                <w:sz w:val="18"/>
                                <w:szCs w:val="18"/>
                              </w:rPr>
                              <w:t>Community outreach team</w:t>
                            </w:r>
                          </w:p>
                          <w:p w14:paraId="33FC00F5" w14:textId="77777777" w:rsidR="00025CF8" w:rsidRPr="00B403F8" w:rsidRDefault="00025CF8" w:rsidP="004D15ED">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E770B" id="_x0000_s1028" type="#_x0000_t202" style="position:absolute;left:0;text-align:left;margin-left:243.05pt;margin-top:1.5pt;width:225.8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" fillcolor="#9bbb59" strokecolor="#f2f2f2" strokeweight="3pt">
                <v:shadow on="t" color="#4e6128" opacity=".5" offset="1pt"/>
                <v:textbox>
                  <w:txbxContent>
                    <w:p w14:paraId="3A92FCE0" w14:textId="77777777" w:rsidR="00025CF8" w:rsidRDefault="00025CF8" w:rsidP="004D15ED">
                      <w:pPr>
                        <w:spacing w:after="0" w:line="240" w:lineRule="auto"/>
                        <w:jc w:val="center"/>
                        <w:rPr>
                          <w:sz w:val="18"/>
                          <w:szCs w:val="18"/>
                        </w:rPr>
                      </w:pPr>
                      <w:r>
                        <w:rPr>
                          <w:sz w:val="18"/>
                          <w:szCs w:val="18"/>
                        </w:rPr>
                        <w:t>Community outreach team</w:t>
                      </w:r>
                    </w:p>
                    <w:p w14:paraId="33FC00F5" w14:textId="77777777" w:rsidR="00025CF8" w:rsidRPr="00B403F8" w:rsidRDefault="00025CF8" w:rsidP="004D15ED">
                      <w:pPr>
                        <w:spacing w:after="0" w:line="240" w:lineRule="auto"/>
                        <w:jc w:val="center"/>
                        <w:rPr>
                          <w:sz w:val="18"/>
                          <w:szCs w:val="18"/>
                        </w:rPr>
                      </w:pPr>
                    </w:p>
                  </w:txbxContent>
                </v:textbox>
              </v:shape>
            </w:pict>
          </mc:Fallback>
        </mc:AlternateContent>
      </w:r>
    </w:p>
    <w:p w14:paraId="687C5519" w14:textId="77777777" w:rsidR="004D15ED" w:rsidRPr="00336605" w:rsidRDefault="004D15ED" w:rsidP="004D15ED">
      <w:pPr>
        <w:jc w:val="both"/>
        <w:rPr>
          <w:rFonts w:ascii="Times New Roman" w:hAnsi="Times New Roman"/>
          <w:b/>
          <w:u w:val="single"/>
        </w:rPr>
      </w:pPr>
      <w:r w:rsidRPr="00336605">
        <w:rPr>
          <w:rFonts w:ascii="Times New Roman" w:hAnsi="Times New Roman"/>
          <w:b/>
          <w:noProof/>
          <w:lang w:eastAsia="en-GB"/>
        </w:rPr>
        <mc:AlternateContent>
          <mc:Choice Requires="wps">
            <w:drawing>
              <wp:anchor distT="0" distB="0" distL="114300" distR="114300" simplePos="0" relativeHeight="251744256" behindDoc="0" locked="0" layoutInCell="1" allowOverlap="1" wp14:anchorId="7E7B1BDF" wp14:editId="53E92635">
                <wp:simplePos x="0" y="0"/>
                <wp:positionH relativeFrom="margin">
                  <wp:posOffset>3014040</wp:posOffset>
                </wp:positionH>
                <wp:positionV relativeFrom="paragraph">
                  <wp:posOffset>42113</wp:posOffset>
                </wp:positionV>
                <wp:extent cx="1031266" cy="192075"/>
                <wp:effectExtent l="38100" t="0" r="16510" b="74930"/>
                <wp:wrapNone/>
                <wp:docPr id="4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266" cy="1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326D35" id="_x0000_t32" coordsize="21600,21600" o:spt="32" o:oned="t" path="m,l21600,21600e" filled="f">
                <v:path arrowok="t" fillok="f" o:connecttype="none"/>
                <o:lock v:ext="edit" shapetype="t"/>
              </v:shapetype>
              <v:shape id="AutoShape 40" o:spid="_x0000_s1026" type="#_x0000_t32" style="position:absolute;margin-left:237.35pt;margin-top:3.3pt;width:81.2pt;height:15.1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">
                <v:stroke endarrow="block"/>
                <w10:wrap anchorx="margin"/>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30944" behindDoc="0" locked="0" layoutInCell="1" allowOverlap="1" wp14:anchorId="326BA42F" wp14:editId="66866C40">
                <wp:simplePos x="0" y="0"/>
                <wp:positionH relativeFrom="margin">
                  <wp:posOffset>1316737</wp:posOffset>
                </wp:positionH>
                <wp:positionV relativeFrom="paragraph">
                  <wp:posOffset>49427</wp:posOffset>
                </wp:positionV>
                <wp:extent cx="1544142" cy="199695"/>
                <wp:effectExtent l="0" t="0" r="75565" b="863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142" cy="19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40C5" id="AutoShape 40" o:spid="_x0000_s1026" type="#_x0000_t32" style="position:absolute;margin-left:103.7pt;margin-top:3.9pt;width:121.6pt;height:15.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">
                <v:stroke endarrow="block"/>
                <w10:wrap anchorx="margin"/>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29920" behindDoc="0" locked="0" layoutInCell="1" allowOverlap="1" wp14:anchorId="4DF3B089" wp14:editId="18C85715">
                <wp:simplePos x="0" y="0"/>
                <wp:positionH relativeFrom="column">
                  <wp:posOffset>0</wp:posOffset>
                </wp:positionH>
                <wp:positionV relativeFrom="paragraph">
                  <wp:posOffset>227965</wp:posOffset>
                </wp:positionV>
                <wp:extent cx="5943600" cy="295275"/>
                <wp:effectExtent l="19050" t="19050" r="38100" b="6667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6C85767" w14:textId="77777777" w:rsidR="00025CF8" w:rsidRDefault="00025CF8" w:rsidP="004D15ED">
                            <w:pPr>
                              <w:spacing w:after="0" w:line="240" w:lineRule="auto"/>
                              <w:jc w:val="center"/>
                              <w:rPr>
                                <w:sz w:val="18"/>
                                <w:szCs w:val="18"/>
                              </w:rPr>
                            </w:pPr>
                            <w:r>
                              <w:rPr>
                                <w:sz w:val="18"/>
                                <w:szCs w:val="18"/>
                              </w:rPr>
                              <w:t>Individual calls study phone / speaks directly to team member declaring interest in the study</w:t>
                            </w:r>
                          </w:p>
                          <w:p w14:paraId="0ECDECA7" w14:textId="77777777" w:rsidR="00025CF8" w:rsidRPr="00B403F8" w:rsidRDefault="00025CF8" w:rsidP="004D15ED">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B089" id="_x0000_s1029" type="#_x0000_t202" style="position:absolute;left:0;text-align:left;margin-left:0;margin-top:17.95pt;width:468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" fillcolor="#9bbb59" strokecolor="#f2f2f2" strokeweight="3pt">
                <v:shadow on="t" color="#4e6128" opacity=".5" offset="1pt"/>
                <v:textbox>
                  <w:txbxContent>
                    <w:p w14:paraId="46C85767" w14:textId="77777777" w:rsidR="00025CF8" w:rsidRDefault="00025CF8" w:rsidP="004D15ED">
                      <w:pPr>
                        <w:spacing w:after="0" w:line="240" w:lineRule="auto"/>
                        <w:jc w:val="center"/>
                        <w:rPr>
                          <w:sz w:val="18"/>
                          <w:szCs w:val="18"/>
                        </w:rPr>
                      </w:pPr>
                      <w:r>
                        <w:rPr>
                          <w:sz w:val="18"/>
                          <w:szCs w:val="18"/>
                        </w:rPr>
                        <w:t>Individual calls study phone / speaks directly to team member declaring interest in the study</w:t>
                      </w:r>
                    </w:p>
                    <w:p w14:paraId="0ECDECA7" w14:textId="77777777" w:rsidR="00025CF8" w:rsidRPr="00B403F8" w:rsidRDefault="00025CF8" w:rsidP="004D15ED">
                      <w:pPr>
                        <w:spacing w:after="0" w:line="240" w:lineRule="auto"/>
                        <w:jc w:val="center"/>
                        <w:rPr>
                          <w:sz w:val="18"/>
                          <w:szCs w:val="18"/>
                        </w:rPr>
                      </w:pPr>
                    </w:p>
                  </w:txbxContent>
                </v:textbox>
              </v:shape>
            </w:pict>
          </mc:Fallback>
        </mc:AlternateContent>
      </w:r>
    </w:p>
    <w:p w14:paraId="04D97EDF" w14:textId="77777777" w:rsidR="004D15ED" w:rsidRPr="00336605" w:rsidRDefault="004D15ED" w:rsidP="004D15ED">
      <w:pPr>
        <w:jc w:val="both"/>
        <w:rPr>
          <w:rFonts w:ascii="Times New Roman" w:hAnsi="Times New Roman"/>
          <w:b/>
          <w:u w:val="single"/>
        </w:rPr>
      </w:pPr>
      <w:r w:rsidRPr="00336605">
        <w:rPr>
          <w:rFonts w:ascii="Times New Roman" w:hAnsi="Times New Roman"/>
          <w:b/>
          <w:noProof/>
          <w:lang w:eastAsia="en-GB"/>
        </w:rPr>
        <mc:AlternateContent>
          <mc:Choice Requires="wps">
            <w:drawing>
              <wp:anchor distT="0" distB="0" distL="114300" distR="114300" simplePos="0" relativeHeight="251731968" behindDoc="0" locked="0" layoutInCell="1" allowOverlap="1" wp14:anchorId="58C175E7" wp14:editId="10D4FE61">
                <wp:simplePos x="0" y="0"/>
                <wp:positionH relativeFrom="margin">
                  <wp:posOffset>2865755</wp:posOffset>
                </wp:positionH>
                <wp:positionV relativeFrom="paragraph">
                  <wp:posOffset>234950</wp:posOffset>
                </wp:positionV>
                <wp:extent cx="635" cy="207010"/>
                <wp:effectExtent l="76200" t="0" r="75565" b="59690"/>
                <wp:wrapNone/>
                <wp:docPr id="5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C5C35" id="AutoShape 40" o:spid="_x0000_s1026" type="#_x0000_t32" style="position:absolute;margin-left:225.65pt;margin-top:18.5pt;width:.05pt;height:16.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">
                <v:stroke endarrow="block"/>
                <w10:wrap anchorx="margin"/>
              </v:shape>
            </w:pict>
          </mc:Fallback>
        </mc:AlternateContent>
      </w:r>
    </w:p>
    <w:p w14:paraId="26E4DBDF" w14:textId="77777777" w:rsidR="004D15ED" w:rsidRPr="00336605" w:rsidRDefault="004D15ED" w:rsidP="004D15ED">
      <w:pPr>
        <w:jc w:val="both"/>
        <w:rPr>
          <w:rFonts w:ascii="Times New Roman" w:hAnsi="Times New Roman"/>
          <w:b/>
          <w:u w:val="single"/>
        </w:rPr>
      </w:pPr>
      <w:r w:rsidRPr="00336605">
        <w:rPr>
          <w:rFonts w:ascii="Times New Roman" w:hAnsi="Times New Roman"/>
          <w:b/>
          <w:noProof/>
          <w:lang w:eastAsia="en-GB"/>
        </w:rPr>
        <mc:AlternateContent>
          <mc:Choice Requires="wps">
            <w:drawing>
              <wp:anchor distT="0" distB="0" distL="114300" distR="114300" simplePos="0" relativeHeight="251732992" behindDoc="0" locked="0" layoutInCell="1" allowOverlap="1" wp14:anchorId="562F9273" wp14:editId="7A121CFE">
                <wp:simplePos x="0" y="0"/>
                <wp:positionH relativeFrom="column">
                  <wp:posOffset>9525</wp:posOffset>
                </wp:positionH>
                <wp:positionV relativeFrom="paragraph">
                  <wp:posOffset>151765</wp:posOffset>
                </wp:positionV>
                <wp:extent cx="5943600" cy="295275"/>
                <wp:effectExtent l="19050" t="19050" r="38100" b="6667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CFC7B2B" w14:textId="77777777" w:rsidR="00025CF8" w:rsidRDefault="00025CF8" w:rsidP="004D15ED">
                            <w:pPr>
                              <w:spacing w:after="0" w:line="240" w:lineRule="auto"/>
                              <w:jc w:val="center"/>
                              <w:rPr>
                                <w:sz w:val="18"/>
                                <w:szCs w:val="18"/>
                              </w:rPr>
                            </w:pPr>
                            <w:r>
                              <w:rPr>
                                <w:sz w:val="18"/>
                                <w:szCs w:val="18"/>
                              </w:rPr>
                              <w:t>Study recruiter calls interested individual</w:t>
                            </w:r>
                          </w:p>
                          <w:p w14:paraId="4D0DD273" w14:textId="77777777" w:rsidR="00025CF8" w:rsidRPr="00B403F8" w:rsidRDefault="00025CF8" w:rsidP="004D15ED">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9273" id="_x0000_s1030" type="#_x0000_t202" style="position:absolute;left:0;text-align:left;margin-left:.75pt;margin-top:11.95pt;width:468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" fillcolor="#9bbb59" strokecolor="#f2f2f2" strokeweight="3pt">
                <v:shadow on="t" color="#4e6128" opacity=".5" offset="1pt"/>
                <v:textbox>
                  <w:txbxContent>
                    <w:p w14:paraId="0CFC7B2B" w14:textId="77777777" w:rsidR="00025CF8" w:rsidRDefault="00025CF8" w:rsidP="004D15ED">
                      <w:pPr>
                        <w:spacing w:after="0" w:line="240" w:lineRule="auto"/>
                        <w:jc w:val="center"/>
                        <w:rPr>
                          <w:sz w:val="18"/>
                          <w:szCs w:val="18"/>
                        </w:rPr>
                      </w:pPr>
                      <w:r>
                        <w:rPr>
                          <w:sz w:val="18"/>
                          <w:szCs w:val="18"/>
                        </w:rPr>
                        <w:t>Study recruiter calls interested individual</w:t>
                      </w:r>
                    </w:p>
                    <w:p w14:paraId="4D0DD273" w14:textId="77777777" w:rsidR="00025CF8" w:rsidRPr="00B403F8" w:rsidRDefault="00025CF8" w:rsidP="004D15ED">
                      <w:pPr>
                        <w:spacing w:after="0" w:line="240" w:lineRule="auto"/>
                        <w:jc w:val="center"/>
                        <w:rPr>
                          <w:sz w:val="18"/>
                          <w:szCs w:val="18"/>
                        </w:rPr>
                      </w:pPr>
                    </w:p>
                  </w:txbxContent>
                </v:textbox>
              </v:shape>
            </w:pict>
          </mc:Fallback>
        </mc:AlternateContent>
      </w:r>
    </w:p>
    <w:p w14:paraId="34D3CFF5" w14:textId="77777777" w:rsidR="004D15ED" w:rsidRPr="00336605" w:rsidRDefault="004D15ED" w:rsidP="004D15ED">
      <w:pPr>
        <w:jc w:val="both"/>
        <w:rPr>
          <w:rFonts w:ascii="Times New Roman" w:hAnsi="Times New Roman"/>
          <w:b/>
          <w:u w:val="single"/>
        </w:rPr>
      </w:pPr>
      <w:r w:rsidRPr="00336605">
        <w:rPr>
          <w:rFonts w:ascii="Times New Roman" w:hAnsi="Times New Roman"/>
          <w:b/>
          <w:noProof/>
          <w:lang w:eastAsia="en-GB"/>
        </w:rPr>
        <mc:AlternateContent>
          <mc:Choice Requires="wps">
            <w:drawing>
              <wp:anchor distT="0" distB="0" distL="114300" distR="114300" simplePos="0" relativeHeight="251737088" behindDoc="0" locked="0" layoutInCell="1" allowOverlap="1" wp14:anchorId="23EF2699" wp14:editId="28A88BD5">
                <wp:simplePos x="0" y="0"/>
                <wp:positionH relativeFrom="column">
                  <wp:posOffset>2867025</wp:posOffset>
                </wp:positionH>
                <wp:positionV relativeFrom="paragraph">
                  <wp:posOffset>193676</wp:posOffset>
                </wp:positionV>
                <wp:extent cx="1704975" cy="361950"/>
                <wp:effectExtent l="0" t="0" r="47625" b="76200"/>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7CFD1" id="AutoShape 11" o:spid="_x0000_s1026" type="#_x0000_t32" style="position:absolute;margin-left:225.75pt;margin-top:15.25pt;width:134.2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36064" behindDoc="0" locked="0" layoutInCell="1" allowOverlap="1" wp14:anchorId="65093275" wp14:editId="2CE1A8AB">
                <wp:simplePos x="0" y="0"/>
                <wp:positionH relativeFrom="column">
                  <wp:posOffset>1228725</wp:posOffset>
                </wp:positionH>
                <wp:positionV relativeFrom="paragraph">
                  <wp:posOffset>203200</wp:posOffset>
                </wp:positionV>
                <wp:extent cx="1619250" cy="323850"/>
                <wp:effectExtent l="19050" t="0" r="19050" b="76200"/>
                <wp:wrapNone/>
                <wp:docPr id="5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1565C" id="AutoShape 20" o:spid="_x0000_s1026" type="#_x0000_t32" style="position:absolute;margin-left:96.75pt;margin-top:16pt;width:127.5pt;height:25.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">
                <v:stroke endarrow="block"/>
              </v:shape>
            </w:pict>
          </mc:Fallback>
        </mc:AlternateContent>
      </w:r>
    </w:p>
    <w:p w14:paraId="3CDDAA98"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34016" behindDoc="0" locked="0" layoutInCell="1" allowOverlap="1" wp14:anchorId="68106CC1" wp14:editId="592910A3">
                <wp:simplePos x="0" y="0"/>
                <wp:positionH relativeFrom="column">
                  <wp:posOffset>0</wp:posOffset>
                </wp:positionH>
                <wp:positionV relativeFrom="paragraph">
                  <wp:posOffset>224790</wp:posOffset>
                </wp:positionV>
                <wp:extent cx="2266950" cy="295275"/>
                <wp:effectExtent l="19050" t="19050" r="38100" b="6667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64F579A" w14:textId="77777777" w:rsidR="00025CF8" w:rsidRPr="00B403F8" w:rsidRDefault="00025CF8" w:rsidP="004D15ED">
                            <w:pPr>
                              <w:spacing w:after="0" w:line="240" w:lineRule="auto"/>
                              <w:jc w:val="center"/>
                              <w:rPr>
                                <w:sz w:val="18"/>
                                <w:szCs w:val="18"/>
                              </w:rPr>
                            </w:pPr>
                            <w:r w:rsidRPr="001016E2">
                              <w:rPr>
                                <w:sz w:val="18"/>
                                <w:szCs w:val="18"/>
                              </w:rPr>
                              <w:t xml:space="preserve">Couple </w:t>
                            </w:r>
                            <w:r>
                              <w:rPr>
                                <w:sz w:val="18"/>
                                <w:szCs w:val="18"/>
                              </w:rPr>
                              <w:t>t</w:t>
                            </w:r>
                            <w:r w:rsidRPr="001016E2">
                              <w:rPr>
                                <w:sz w:val="18"/>
                                <w:szCs w:val="18"/>
                              </w:rPr>
                              <w:t>ogether at time of recruiter’s cal</w:t>
                            </w:r>
                            <w:r>
                              <w:rPr>
                                <w:sz w:val="18"/>
                                <w:szCs w:val="1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6CC1" id="_x0000_s1031" type="#_x0000_t202" style="position:absolute;left:0;text-align:left;margin-left:0;margin-top:17.7pt;width:178.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" fillcolor="#9bbb59" strokecolor="#f2f2f2" strokeweight="3pt">
                <v:shadow on="t" color="#4e6128" opacity=".5" offset="1pt"/>
                <v:textbox>
                  <w:txbxContent>
                    <w:p w14:paraId="264F579A" w14:textId="77777777" w:rsidR="00025CF8" w:rsidRPr="00B403F8" w:rsidRDefault="00025CF8" w:rsidP="004D15ED">
                      <w:pPr>
                        <w:spacing w:after="0" w:line="240" w:lineRule="auto"/>
                        <w:jc w:val="center"/>
                        <w:rPr>
                          <w:sz w:val="18"/>
                          <w:szCs w:val="18"/>
                        </w:rPr>
                      </w:pPr>
                      <w:r w:rsidRPr="001016E2">
                        <w:rPr>
                          <w:sz w:val="18"/>
                          <w:szCs w:val="18"/>
                        </w:rPr>
                        <w:t xml:space="preserve">Couple </w:t>
                      </w:r>
                      <w:r>
                        <w:rPr>
                          <w:sz w:val="18"/>
                          <w:szCs w:val="18"/>
                        </w:rPr>
                        <w:t>t</w:t>
                      </w:r>
                      <w:r w:rsidRPr="001016E2">
                        <w:rPr>
                          <w:sz w:val="18"/>
                          <w:szCs w:val="18"/>
                        </w:rPr>
                        <w:t>ogether at time of recruiter’s cal</w:t>
                      </w:r>
                      <w:r>
                        <w:rPr>
                          <w:sz w:val="18"/>
                          <w:szCs w:val="18"/>
                        </w:rPr>
                        <w:t>l</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35040" behindDoc="0" locked="0" layoutInCell="1" allowOverlap="1" wp14:anchorId="177025F8" wp14:editId="446D4C06">
                <wp:simplePos x="0" y="0"/>
                <wp:positionH relativeFrom="column">
                  <wp:posOffset>3290570</wp:posOffset>
                </wp:positionH>
                <wp:positionV relativeFrom="paragraph">
                  <wp:posOffset>224790</wp:posOffset>
                </wp:positionV>
                <wp:extent cx="2667000" cy="295275"/>
                <wp:effectExtent l="19050" t="19050" r="38100" b="66675"/>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CE06FE8" w14:textId="77777777" w:rsidR="00025CF8" w:rsidRPr="00B403F8" w:rsidRDefault="00025CF8" w:rsidP="004D15ED">
                            <w:pPr>
                              <w:spacing w:after="0" w:line="240" w:lineRule="auto"/>
                              <w:jc w:val="center"/>
                              <w:rPr>
                                <w:sz w:val="18"/>
                                <w:szCs w:val="18"/>
                              </w:rPr>
                            </w:pPr>
                            <w:r w:rsidRPr="001016E2">
                              <w:rPr>
                                <w:sz w:val="18"/>
                                <w:szCs w:val="18"/>
                              </w:rPr>
                              <w:t>Individual not with partner at time of recruiter’s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25F8" id="_x0000_s1032" type="#_x0000_t202" style="position:absolute;left:0;text-align:left;margin-left:259.1pt;margin-top:17.7pt;width:210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" fillcolor="#9bbb59" strokecolor="#f2f2f2" strokeweight="3pt">
                <v:shadow on="t" color="#4e6128" opacity=".5" offset="1pt"/>
                <v:textbox>
                  <w:txbxContent>
                    <w:p w14:paraId="4CE06FE8" w14:textId="77777777" w:rsidR="00025CF8" w:rsidRPr="00B403F8" w:rsidRDefault="00025CF8" w:rsidP="004D15ED">
                      <w:pPr>
                        <w:spacing w:after="0" w:line="240" w:lineRule="auto"/>
                        <w:jc w:val="center"/>
                        <w:rPr>
                          <w:sz w:val="18"/>
                          <w:szCs w:val="18"/>
                        </w:rPr>
                      </w:pPr>
                      <w:r w:rsidRPr="001016E2">
                        <w:rPr>
                          <w:sz w:val="18"/>
                          <w:szCs w:val="18"/>
                        </w:rPr>
                        <w:t>Individual not with partner at time of recruiter’s call</w:t>
                      </w:r>
                    </w:p>
                  </w:txbxContent>
                </v:textbox>
              </v:shape>
            </w:pict>
          </mc:Fallback>
        </mc:AlternateContent>
      </w:r>
    </w:p>
    <w:p w14:paraId="1EE652BA"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38112" behindDoc="0" locked="0" layoutInCell="1" allowOverlap="1" wp14:anchorId="300A4D1C" wp14:editId="163CF73A">
                <wp:simplePos x="0" y="0"/>
                <wp:positionH relativeFrom="column">
                  <wp:posOffset>1066800</wp:posOffset>
                </wp:positionH>
                <wp:positionV relativeFrom="paragraph">
                  <wp:posOffset>271145</wp:posOffset>
                </wp:positionV>
                <wp:extent cx="635" cy="207010"/>
                <wp:effectExtent l="60325" t="13970" r="53340" b="17145"/>
                <wp:wrapNone/>
                <wp:docPr id="5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E3D27" id="AutoShape 40" o:spid="_x0000_s1026" type="#_x0000_t32" style="position:absolute;margin-left:84pt;margin-top:21.35pt;width:.05pt;height:1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39136" behindDoc="0" locked="0" layoutInCell="1" allowOverlap="1" wp14:anchorId="3BE52D8F" wp14:editId="62119758">
                <wp:simplePos x="0" y="0"/>
                <wp:positionH relativeFrom="column">
                  <wp:posOffset>4848225</wp:posOffset>
                </wp:positionH>
                <wp:positionV relativeFrom="paragraph">
                  <wp:posOffset>271145</wp:posOffset>
                </wp:positionV>
                <wp:extent cx="635" cy="207010"/>
                <wp:effectExtent l="76200" t="0" r="75565" b="59690"/>
                <wp:wrapNone/>
                <wp:docPr id="5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5D975" id="AutoShape 40" o:spid="_x0000_s1026" type="#_x0000_t32" style="position:absolute;margin-left:381.75pt;margin-top:21.35pt;width:.05pt;height:1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">
                <v:stroke endarrow="block"/>
              </v:shape>
            </w:pict>
          </mc:Fallback>
        </mc:AlternateContent>
      </w:r>
    </w:p>
    <w:p w14:paraId="05006451"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05344" behindDoc="0" locked="0" layoutInCell="1" allowOverlap="1" wp14:anchorId="57E80759" wp14:editId="7B6ECF40">
                <wp:simplePos x="0" y="0"/>
                <wp:positionH relativeFrom="column">
                  <wp:posOffset>0</wp:posOffset>
                </wp:positionH>
                <wp:positionV relativeFrom="paragraph">
                  <wp:posOffset>163830</wp:posOffset>
                </wp:positionV>
                <wp:extent cx="2181225" cy="295275"/>
                <wp:effectExtent l="19050" t="19050" r="47625" b="66675"/>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93203A0" w14:textId="77777777" w:rsidR="00025CF8" w:rsidRPr="00B403F8" w:rsidRDefault="00025CF8" w:rsidP="004D15ED">
                            <w:pPr>
                              <w:spacing w:after="0" w:line="240" w:lineRule="auto"/>
                              <w:jc w:val="center"/>
                              <w:rPr>
                                <w:sz w:val="18"/>
                                <w:szCs w:val="18"/>
                              </w:rPr>
                            </w:pPr>
                            <w:r w:rsidRPr="00B403F8">
                              <w:rPr>
                                <w:sz w:val="18"/>
                                <w:szCs w:val="18"/>
                              </w:rPr>
                              <w:t>Initial Screening</w:t>
                            </w:r>
                            <w:r>
                              <w:rPr>
                                <w:sz w:val="18"/>
                                <w:szCs w:val="18"/>
                              </w:rPr>
                              <w:t xml:space="preserve"> by phone (in 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0759" id="_x0000_s1033" type="#_x0000_t202" style="position:absolute;left:0;text-align:left;margin-left:0;margin-top:12.9pt;width:171.7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" fillcolor="#9bbb59" strokecolor="#f2f2f2" strokeweight="3pt">
                <v:shadow on="t" color="#4e6128" opacity=".5" offset="1pt"/>
                <v:textbox>
                  <w:txbxContent>
                    <w:p w14:paraId="593203A0" w14:textId="77777777" w:rsidR="00025CF8" w:rsidRPr="00B403F8" w:rsidRDefault="00025CF8" w:rsidP="004D15ED">
                      <w:pPr>
                        <w:spacing w:after="0" w:line="240" w:lineRule="auto"/>
                        <w:jc w:val="center"/>
                        <w:rPr>
                          <w:sz w:val="18"/>
                          <w:szCs w:val="18"/>
                        </w:rPr>
                      </w:pPr>
                      <w:r w:rsidRPr="00B403F8">
                        <w:rPr>
                          <w:sz w:val="18"/>
                          <w:szCs w:val="18"/>
                        </w:rPr>
                        <w:t>Initial Screening</w:t>
                      </w:r>
                      <w:r>
                        <w:rPr>
                          <w:sz w:val="18"/>
                          <w:szCs w:val="18"/>
                        </w:rPr>
                        <w:t xml:space="preserve"> by phone (in turn)</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06368" behindDoc="0" locked="0" layoutInCell="1" allowOverlap="1" wp14:anchorId="6511B5FF" wp14:editId="737FD944">
                <wp:simplePos x="0" y="0"/>
                <wp:positionH relativeFrom="column">
                  <wp:posOffset>3971925</wp:posOffset>
                </wp:positionH>
                <wp:positionV relativeFrom="paragraph">
                  <wp:posOffset>173355</wp:posOffset>
                </wp:positionV>
                <wp:extent cx="1983105" cy="276225"/>
                <wp:effectExtent l="19050" t="19050" r="36195" b="66675"/>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762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EC203FD" w14:textId="77777777" w:rsidR="00025CF8" w:rsidRPr="00B403F8" w:rsidRDefault="00025CF8" w:rsidP="004D15ED">
                            <w:pPr>
                              <w:spacing w:after="0" w:line="240" w:lineRule="auto"/>
                              <w:rPr>
                                <w:sz w:val="18"/>
                                <w:szCs w:val="18"/>
                              </w:rPr>
                            </w:pPr>
                            <w:r w:rsidRPr="00B403F8">
                              <w:rPr>
                                <w:sz w:val="18"/>
                                <w:szCs w:val="18"/>
                              </w:rPr>
                              <w:t>Initial Screening</w:t>
                            </w:r>
                            <w:r>
                              <w:rPr>
                                <w:sz w:val="18"/>
                                <w:szCs w:val="18"/>
                              </w:rPr>
                              <w:t xml:space="preserve"> by phone </w:t>
                            </w:r>
                            <w:r w:rsidRPr="00B403F8">
                              <w:rPr>
                                <w:sz w:val="18"/>
                                <w:szCs w:val="18"/>
                              </w:rPr>
                              <w:t>(Partner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B5FF" id="Text Box 5" o:spid="_x0000_s1034" type="#_x0000_t202" style="position:absolute;left:0;text-align:left;margin-left:312.75pt;margin-top:13.65pt;width:156.1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" fillcolor="#9bbb59" strokecolor="#f2f2f2" strokeweight="3pt">
                <v:shadow on="t" color="#4e6128" opacity=".5" offset="1pt"/>
                <v:textbox>
                  <w:txbxContent>
                    <w:p w14:paraId="6EC203FD" w14:textId="77777777" w:rsidR="00025CF8" w:rsidRPr="00B403F8" w:rsidRDefault="00025CF8" w:rsidP="004D15ED">
                      <w:pPr>
                        <w:spacing w:after="0" w:line="240" w:lineRule="auto"/>
                        <w:rPr>
                          <w:sz w:val="18"/>
                          <w:szCs w:val="18"/>
                        </w:rPr>
                      </w:pPr>
                      <w:r w:rsidRPr="00B403F8">
                        <w:rPr>
                          <w:sz w:val="18"/>
                          <w:szCs w:val="18"/>
                        </w:rPr>
                        <w:t>Initial Screening</w:t>
                      </w:r>
                      <w:r>
                        <w:rPr>
                          <w:sz w:val="18"/>
                          <w:szCs w:val="18"/>
                        </w:rPr>
                        <w:t xml:space="preserve"> by phone </w:t>
                      </w:r>
                      <w:r w:rsidRPr="00B403F8">
                        <w:rPr>
                          <w:sz w:val="18"/>
                          <w:szCs w:val="18"/>
                        </w:rPr>
                        <w:t>(Partner 1)</w:t>
                      </w:r>
                    </w:p>
                  </w:txbxContent>
                </v:textbox>
              </v:shape>
            </w:pict>
          </mc:Fallback>
        </mc:AlternateContent>
      </w:r>
      <w:r w:rsidRPr="00336605">
        <w:rPr>
          <w:rFonts w:ascii="Times New Roman" w:hAnsi="Times New Roman"/>
        </w:rPr>
        <w:tab/>
      </w:r>
      <w:r w:rsidRPr="00336605">
        <w:rPr>
          <w:rFonts w:ascii="Times New Roman" w:hAnsi="Times New Roman"/>
        </w:rPr>
        <w:tab/>
      </w:r>
      <w:r w:rsidRPr="00336605">
        <w:rPr>
          <w:rFonts w:ascii="Times New Roman" w:hAnsi="Times New Roman"/>
        </w:rPr>
        <w:tab/>
      </w:r>
      <w:r w:rsidRPr="00336605">
        <w:rPr>
          <w:rFonts w:ascii="Times New Roman" w:hAnsi="Times New Roman"/>
        </w:rPr>
        <w:tab/>
      </w:r>
      <w:r w:rsidRPr="00336605">
        <w:rPr>
          <w:rFonts w:ascii="Times New Roman" w:hAnsi="Times New Roman"/>
        </w:rPr>
        <w:tab/>
      </w:r>
    </w:p>
    <w:p w14:paraId="7B153A7C" w14:textId="1B401DC2" w:rsidR="004D15ED" w:rsidRPr="00336605" w:rsidRDefault="004D15ED" w:rsidP="004D15ED">
      <w:pPr>
        <w:jc w:val="both"/>
        <w:rPr>
          <w:rFonts w:ascii="Times New Roman" w:hAnsi="Times New Roman"/>
          <w:b/>
        </w:rPr>
      </w:pPr>
      <w:r w:rsidRPr="00336605">
        <w:rPr>
          <w:rFonts w:ascii="Times New Roman" w:hAnsi="Times New Roman"/>
          <w:b/>
          <w:noProof/>
          <w:lang w:eastAsia="en-GB"/>
        </w:rPr>
        <mc:AlternateContent>
          <mc:Choice Requires="wps">
            <w:drawing>
              <wp:anchor distT="0" distB="0" distL="114300" distR="114300" simplePos="0" relativeHeight="251742208" behindDoc="0" locked="0" layoutInCell="1" allowOverlap="1" wp14:anchorId="7396499F" wp14:editId="12328003">
                <wp:simplePos x="0" y="0"/>
                <wp:positionH relativeFrom="column">
                  <wp:posOffset>1055371</wp:posOffset>
                </wp:positionH>
                <wp:positionV relativeFrom="paragraph">
                  <wp:posOffset>176530</wp:posOffset>
                </wp:positionV>
                <wp:extent cx="49530" cy="120015"/>
                <wp:effectExtent l="19050" t="0" r="64770" b="51435"/>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12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75A3F" id="AutoShape 23" o:spid="_x0000_s1026" type="#_x0000_t32" style="position:absolute;margin-left:83.1pt;margin-top:13.9pt;width:3.9pt;height: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43232" behindDoc="0" locked="0" layoutInCell="1" allowOverlap="1" wp14:anchorId="29E7F7D0" wp14:editId="1C42D4B7">
                <wp:simplePos x="0" y="0"/>
                <wp:positionH relativeFrom="column">
                  <wp:posOffset>457200</wp:posOffset>
                </wp:positionH>
                <wp:positionV relativeFrom="paragraph">
                  <wp:posOffset>184151</wp:posOffset>
                </wp:positionV>
                <wp:extent cx="533400" cy="83820"/>
                <wp:effectExtent l="38100" t="0" r="19050" b="87630"/>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8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B73A6" id="AutoShape 23" o:spid="_x0000_s1026" type="#_x0000_t32" style="position:absolute;margin-left:36pt;margin-top:14.5pt;width:42pt;height:6.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41184" behindDoc="0" locked="0" layoutInCell="1" allowOverlap="1" wp14:anchorId="0ABEF98C" wp14:editId="1A76B8CF">
                <wp:simplePos x="0" y="0"/>
                <wp:positionH relativeFrom="column">
                  <wp:posOffset>4895850</wp:posOffset>
                </wp:positionH>
                <wp:positionV relativeFrom="paragraph">
                  <wp:posOffset>137795</wp:posOffset>
                </wp:positionV>
                <wp:extent cx="733425" cy="161925"/>
                <wp:effectExtent l="0" t="0" r="66675" b="85725"/>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23802" id="AutoShape 23" o:spid="_x0000_s1026" type="#_x0000_t32" style="position:absolute;margin-left:385.5pt;margin-top:10.85pt;width:57.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40160" behindDoc="0" locked="0" layoutInCell="1" allowOverlap="1" wp14:anchorId="1B3BC84F" wp14:editId="5F802D4E">
                <wp:simplePos x="0" y="0"/>
                <wp:positionH relativeFrom="column">
                  <wp:posOffset>4867275</wp:posOffset>
                </wp:positionH>
                <wp:positionV relativeFrom="paragraph">
                  <wp:posOffset>167640</wp:posOffset>
                </wp:positionV>
                <wp:extent cx="0" cy="152400"/>
                <wp:effectExtent l="76200" t="0" r="57150" b="57150"/>
                <wp:wrapNone/>
                <wp:docPr id="45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4C06C" id="AutoShape 23" o:spid="_x0000_s1026" type="#_x0000_t32" style="position:absolute;margin-left:383.25pt;margin-top:13.2pt;width:0;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27872" behindDoc="0" locked="0" layoutInCell="1" allowOverlap="1" wp14:anchorId="5356E26D" wp14:editId="47394850">
                <wp:simplePos x="0" y="0"/>
                <wp:positionH relativeFrom="column">
                  <wp:posOffset>4618355</wp:posOffset>
                </wp:positionH>
                <wp:positionV relativeFrom="paragraph">
                  <wp:posOffset>302895</wp:posOffset>
                </wp:positionV>
                <wp:extent cx="580390" cy="238125"/>
                <wp:effectExtent l="8255" t="12065" r="11430" b="6985"/>
                <wp:wrapNone/>
                <wp:docPr id="4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38125"/>
                        </a:xfrm>
                        <a:prstGeom prst="rect">
                          <a:avLst/>
                        </a:prstGeom>
                        <a:solidFill>
                          <a:srgbClr val="FFFFFF"/>
                        </a:solidFill>
                        <a:ln w="9525">
                          <a:solidFill>
                            <a:srgbClr val="000000"/>
                          </a:solidFill>
                          <a:miter lim="800000"/>
                          <a:headEnd/>
                          <a:tailEnd/>
                        </a:ln>
                      </wps:spPr>
                      <wps:txbx>
                        <w:txbxContent>
                          <w:p w14:paraId="241FEC36" w14:textId="77777777" w:rsidR="00025CF8" w:rsidRPr="00B403F8" w:rsidRDefault="00025CF8" w:rsidP="004D15ED">
                            <w:pPr>
                              <w:rPr>
                                <w:sz w:val="16"/>
                                <w:szCs w:val="16"/>
                              </w:rPr>
                            </w:pPr>
                            <w:r w:rsidRPr="00B403F8">
                              <w:rPr>
                                <w:sz w:val="16"/>
                                <w:szCs w:val="16"/>
                              </w:rPr>
                              <w:t>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E26D" id="Text Box 43" o:spid="_x0000_s1035" type="#_x0000_t202" style="position:absolute;left:0;text-align:left;margin-left:363.65pt;margin-top:23.85pt;width:45.7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">
                <v:textbox>
                  <w:txbxContent>
                    <w:p w14:paraId="241FEC36" w14:textId="77777777" w:rsidR="00025CF8" w:rsidRPr="00B403F8" w:rsidRDefault="00025CF8" w:rsidP="004D15ED">
                      <w:pPr>
                        <w:rPr>
                          <w:sz w:val="16"/>
                          <w:szCs w:val="16"/>
                        </w:rPr>
                      </w:pPr>
                      <w:r w:rsidRPr="00B403F8">
                        <w:rPr>
                          <w:sz w:val="16"/>
                          <w:szCs w:val="16"/>
                        </w:rPr>
                        <w:t>Eligible</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28896" behindDoc="0" locked="0" layoutInCell="1" allowOverlap="1" wp14:anchorId="7B98014C" wp14:editId="1176B174">
                <wp:simplePos x="0" y="0"/>
                <wp:positionH relativeFrom="column">
                  <wp:posOffset>5324475</wp:posOffset>
                </wp:positionH>
                <wp:positionV relativeFrom="paragraph">
                  <wp:posOffset>296545</wp:posOffset>
                </wp:positionV>
                <wp:extent cx="647700" cy="238125"/>
                <wp:effectExtent l="9525" t="5715" r="9525" b="13335"/>
                <wp:wrapNone/>
                <wp:docPr id="4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8125"/>
                        </a:xfrm>
                        <a:prstGeom prst="rect">
                          <a:avLst/>
                        </a:prstGeom>
                        <a:solidFill>
                          <a:srgbClr val="FFFFFF"/>
                        </a:solidFill>
                        <a:ln w="9525">
                          <a:solidFill>
                            <a:srgbClr val="000000"/>
                          </a:solidFill>
                          <a:miter lim="800000"/>
                          <a:headEnd/>
                          <a:tailEnd/>
                        </a:ln>
                      </wps:spPr>
                      <wps:txbx>
                        <w:txbxContent>
                          <w:p w14:paraId="77B58B49" w14:textId="77777777" w:rsidR="00025CF8" w:rsidRPr="00B403F8" w:rsidRDefault="00025CF8" w:rsidP="004D15ED">
                            <w:pPr>
                              <w:rPr>
                                <w:sz w:val="16"/>
                                <w:szCs w:val="16"/>
                              </w:rPr>
                            </w:pPr>
                            <w:r w:rsidRPr="00B403F8">
                              <w:rPr>
                                <w:sz w:val="16"/>
                                <w:szCs w:val="16"/>
                              </w:rPr>
                              <w:t>Ineligible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014C" id="Text Box 44" o:spid="_x0000_s1036" type="#_x0000_t202" style="position:absolute;left:0;text-align:left;margin-left:419.25pt;margin-top:23.35pt;width:51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">
                <v:textbox>
                  <w:txbxContent>
                    <w:p w14:paraId="77B58B49" w14:textId="77777777" w:rsidR="00025CF8" w:rsidRPr="00B403F8" w:rsidRDefault="00025CF8" w:rsidP="004D15ED">
                      <w:pPr>
                        <w:rPr>
                          <w:sz w:val="16"/>
                          <w:szCs w:val="16"/>
                        </w:rPr>
                      </w:pPr>
                      <w:r w:rsidRPr="00B403F8">
                        <w:rPr>
                          <w:sz w:val="16"/>
                          <w:szCs w:val="16"/>
                        </w:rPr>
                        <w:t>Ineligible</w:t>
                      </w:r>
                    </w:p>
                  </w:txbxContent>
                </v:textbox>
              </v:shape>
            </w:pict>
          </mc:Fallback>
        </mc:AlternateContent>
      </w:r>
    </w:p>
    <w:p w14:paraId="787196B0" w14:textId="77777777" w:rsidR="004D15ED" w:rsidRPr="00336605" w:rsidRDefault="004D15ED" w:rsidP="004D15ED">
      <w:pPr>
        <w:jc w:val="both"/>
        <w:rPr>
          <w:rFonts w:ascii="Times New Roman" w:hAnsi="Times New Roman"/>
          <w:b/>
        </w:rPr>
      </w:pPr>
      <w:r w:rsidRPr="00336605">
        <w:rPr>
          <w:rFonts w:ascii="Times New Roman" w:hAnsi="Times New Roman"/>
          <w:b/>
          <w:noProof/>
          <w:lang w:eastAsia="en-GB"/>
        </w:rPr>
        <mc:AlternateContent>
          <mc:Choice Requires="wps">
            <w:drawing>
              <wp:anchor distT="0" distB="0" distL="114300" distR="114300" simplePos="0" relativeHeight="251726848" behindDoc="0" locked="0" layoutInCell="1" allowOverlap="1" wp14:anchorId="118277E6" wp14:editId="553E7457">
                <wp:simplePos x="0" y="0"/>
                <wp:positionH relativeFrom="column">
                  <wp:posOffset>2540</wp:posOffset>
                </wp:positionH>
                <wp:positionV relativeFrom="paragraph">
                  <wp:posOffset>5080</wp:posOffset>
                </wp:positionV>
                <wp:extent cx="647700" cy="238125"/>
                <wp:effectExtent l="0" t="0" r="19050" b="28575"/>
                <wp:wrapNone/>
                <wp:docPr id="4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8125"/>
                        </a:xfrm>
                        <a:prstGeom prst="rect">
                          <a:avLst/>
                        </a:prstGeom>
                        <a:solidFill>
                          <a:srgbClr val="FFFFFF"/>
                        </a:solidFill>
                        <a:ln w="9525">
                          <a:solidFill>
                            <a:srgbClr val="000000"/>
                          </a:solidFill>
                          <a:miter lim="800000"/>
                          <a:headEnd/>
                          <a:tailEnd/>
                        </a:ln>
                      </wps:spPr>
                      <wps:txbx>
                        <w:txbxContent>
                          <w:p w14:paraId="0AAD6E27" w14:textId="77777777" w:rsidR="00025CF8" w:rsidRPr="00B403F8" w:rsidRDefault="00025CF8" w:rsidP="004D15ED">
                            <w:pPr>
                              <w:rPr>
                                <w:sz w:val="16"/>
                                <w:szCs w:val="16"/>
                              </w:rPr>
                            </w:pPr>
                            <w:r w:rsidRPr="00B403F8">
                              <w:rPr>
                                <w:sz w:val="16"/>
                                <w:szCs w:val="16"/>
                              </w:rPr>
                              <w:t>Ineligible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77E6" id="Text Box 42" o:spid="_x0000_s1037" type="#_x0000_t202" style="position:absolute;left:0;text-align:left;margin-left:.2pt;margin-top:.4pt;width:51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">
                <v:textbox>
                  <w:txbxContent>
                    <w:p w14:paraId="0AAD6E27" w14:textId="77777777" w:rsidR="00025CF8" w:rsidRPr="00B403F8" w:rsidRDefault="00025CF8" w:rsidP="004D15ED">
                      <w:pPr>
                        <w:rPr>
                          <w:sz w:val="16"/>
                          <w:szCs w:val="16"/>
                        </w:rPr>
                      </w:pPr>
                      <w:r w:rsidRPr="00B403F8">
                        <w:rPr>
                          <w:sz w:val="16"/>
                          <w:szCs w:val="16"/>
                        </w:rPr>
                        <w:t>Ineligible</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25824" behindDoc="0" locked="0" layoutInCell="1" allowOverlap="1" wp14:anchorId="580219E0" wp14:editId="63A79245">
                <wp:simplePos x="0" y="0"/>
                <wp:positionH relativeFrom="column">
                  <wp:posOffset>814705</wp:posOffset>
                </wp:positionH>
                <wp:positionV relativeFrom="paragraph">
                  <wp:posOffset>5080</wp:posOffset>
                </wp:positionV>
                <wp:extent cx="623570" cy="238125"/>
                <wp:effectExtent l="0" t="0" r="24130" b="28575"/>
                <wp:wrapNone/>
                <wp:docPr id="4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38125"/>
                        </a:xfrm>
                        <a:prstGeom prst="rect">
                          <a:avLst/>
                        </a:prstGeom>
                        <a:solidFill>
                          <a:srgbClr val="FFFFFF"/>
                        </a:solidFill>
                        <a:ln w="9525">
                          <a:solidFill>
                            <a:srgbClr val="000000"/>
                          </a:solidFill>
                          <a:miter lim="800000"/>
                          <a:headEnd/>
                          <a:tailEnd/>
                        </a:ln>
                      </wps:spPr>
                      <wps:txbx>
                        <w:txbxContent>
                          <w:p w14:paraId="3A6780BF" w14:textId="77777777" w:rsidR="00025CF8" w:rsidRPr="00B403F8" w:rsidRDefault="00025CF8" w:rsidP="004D15ED">
                            <w:pPr>
                              <w:rPr>
                                <w:sz w:val="16"/>
                                <w:szCs w:val="16"/>
                              </w:rPr>
                            </w:pPr>
                            <w:r w:rsidRPr="00B403F8">
                              <w:rPr>
                                <w:sz w:val="16"/>
                                <w:szCs w:val="16"/>
                              </w:rPr>
                              <w:t>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19E0" id="Text Box 41" o:spid="_x0000_s1038" type="#_x0000_t202" style="position:absolute;left:0;text-align:left;margin-left:64.15pt;margin-top:.4pt;width:49.1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">
                <v:textbox>
                  <w:txbxContent>
                    <w:p w14:paraId="3A6780BF" w14:textId="77777777" w:rsidR="00025CF8" w:rsidRPr="00B403F8" w:rsidRDefault="00025CF8" w:rsidP="004D15ED">
                      <w:pPr>
                        <w:rPr>
                          <w:sz w:val="16"/>
                          <w:szCs w:val="16"/>
                        </w:rPr>
                      </w:pPr>
                      <w:r w:rsidRPr="00B403F8">
                        <w:rPr>
                          <w:sz w:val="16"/>
                          <w:szCs w:val="16"/>
                        </w:rPr>
                        <w:t>Eligible</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09440" behindDoc="0" locked="0" layoutInCell="1" allowOverlap="1" wp14:anchorId="2EA3507C" wp14:editId="4A5382B5">
                <wp:simplePos x="0" y="0"/>
                <wp:positionH relativeFrom="column">
                  <wp:posOffset>3000376</wp:posOffset>
                </wp:positionH>
                <wp:positionV relativeFrom="paragraph">
                  <wp:posOffset>254635</wp:posOffset>
                </wp:positionV>
                <wp:extent cx="1181100" cy="409575"/>
                <wp:effectExtent l="19050" t="19050" r="38100" b="66675"/>
                <wp:wrapNone/>
                <wp:docPr id="4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95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FC2EA2B" w14:textId="77777777" w:rsidR="00025CF8" w:rsidRPr="007F12A9" w:rsidRDefault="00025CF8" w:rsidP="004D15ED">
                            <w:pPr>
                              <w:spacing w:after="0" w:line="240" w:lineRule="auto"/>
                              <w:rPr>
                                <w:sz w:val="18"/>
                                <w:szCs w:val="18"/>
                              </w:rPr>
                            </w:pPr>
                            <w:r w:rsidRPr="007F12A9">
                              <w:rPr>
                                <w:sz w:val="18"/>
                                <w:szCs w:val="18"/>
                              </w:rPr>
                              <w:t>Initial Screening</w:t>
                            </w:r>
                            <w:r>
                              <w:rPr>
                                <w:sz w:val="18"/>
                                <w:szCs w:val="18"/>
                              </w:rPr>
                              <w:t xml:space="preserve"> by phone (Partner 2)</w:t>
                            </w:r>
                          </w:p>
                          <w:p w14:paraId="639E31BC" w14:textId="77777777" w:rsidR="00025CF8" w:rsidRPr="007F12A9" w:rsidRDefault="00025CF8" w:rsidP="004D15ED">
                            <w:pPr>
                              <w:spacing w:after="0" w:line="240" w:lineRule="auto"/>
                              <w:rPr>
                                <w:sz w:val="18"/>
                                <w:szCs w:val="18"/>
                              </w:rPr>
                            </w:pPr>
                            <w:r>
                              <w:rPr>
                                <w:sz w:val="18"/>
                                <w:szCs w:val="18"/>
                              </w:rPr>
                              <w:t>(Partner 2</w:t>
                            </w:r>
                            <w:r w:rsidRPr="007F12A9">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507C" id="Text Box 12" o:spid="_x0000_s1039" type="#_x0000_t202" style="position:absolute;left:0;text-align:left;margin-left:236.25pt;margin-top:20.05pt;width:93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" fillcolor="#9bbb59" strokecolor="#f2f2f2" strokeweight="3pt">
                <v:shadow on="t" color="#4e6128" opacity=".5" offset="1pt"/>
                <v:textbox>
                  <w:txbxContent>
                    <w:p w14:paraId="2FC2EA2B" w14:textId="77777777" w:rsidR="00025CF8" w:rsidRPr="007F12A9" w:rsidRDefault="00025CF8" w:rsidP="004D15ED">
                      <w:pPr>
                        <w:spacing w:after="0" w:line="240" w:lineRule="auto"/>
                        <w:rPr>
                          <w:sz w:val="18"/>
                          <w:szCs w:val="18"/>
                        </w:rPr>
                      </w:pPr>
                      <w:r w:rsidRPr="007F12A9">
                        <w:rPr>
                          <w:sz w:val="18"/>
                          <w:szCs w:val="18"/>
                        </w:rPr>
                        <w:t>Initial Screening</w:t>
                      </w:r>
                      <w:r>
                        <w:rPr>
                          <w:sz w:val="18"/>
                          <w:szCs w:val="18"/>
                        </w:rPr>
                        <w:t xml:space="preserve"> by phone (Partner 2)</w:t>
                      </w:r>
                    </w:p>
                    <w:p w14:paraId="639E31BC" w14:textId="77777777" w:rsidR="00025CF8" w:rsidRPr="007F12A9" w:rsidRDefault="00025CF8" w:rsidP="004D15ED">
                      <w:pPr>
                        <w:spacing w:after="0" w:line="240" w:lineRule="auto"/>
                        <w:rPr>
                          <w:sz w:val="18"/>
                          <w:szCs w:val="18"/>
                        </w:rPr>
                      </w:pPr>
                      <w:r>
                        <w:rPr>
                          <w:sz w:val="18"/>
                          <w:szCs w:val="18"/>
                        </w:rPr>
                        <w:t>(Partner 2</w:t>
                      </w:r>
                      <w:r w:rsidRPr="007F12A9">
                        <w:rPr>
                          <w:sz w:val="18"/>
                          <w:szCs w:val="18"/>
                        </w:rPr>
                        <w:t>)</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07392" behindDoc="0" locked="0" layoutInCell="1" allowOverlap="1" wp14:anchorId="00CA358C" wp14:editId="6874DC87">
                <wp:simplePos x="0" y="0"/>
                <wp:positionH relativeFrom="column">
                  <wp:posOffset>4264660</wp:posOffset>
                </wp:positionH>
                <wp:positionV relativeFrom="paragraph">
                  <wp:posOffset>200025</wp:posOffset>
                </wp:positionV>
                <wp:extent cx="323850" cy="113665"/>
                <wp:effectExtent l="35560" t="11430" r="12065" b="55880"/>
                <wp:wrapNone/>
                <wp:docPr id="46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4D4A6" id="AutoShape 10" o:spid="_x0000_s1026" type="#_x0000_t32" style="position:absolute;margin-left:335.8pt;margin-top:15.75pt;width:25.5pt;height:8.9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">
                <v:stroke endarrow="block"/>
              </v:shape>
            </w:pict>
          </mc:Fallback>
        </mc:AlternateContent>
      </w:r>
    </w:p>
    <w:p w14:paraId="38AED0A7" w14:textId="77777777" w:rsidR="004D15ED" w:rsidRPr="00336605" w:rsidRDefault="004D15ED" w:rsidP="004D15ED">
      <w:pPr>
        <w:jc w:val="both"/>
        <w:rPr>
          <w:rFonts w:ascii="Times New Roman" w:hAnsi="Times New Roman"/>
          <w:b/>
        </w:rPr>
      </w:pPr>
      <w:r w:rsidRPr="00336605">
        <w:rPr>
          <w:rFonts w:ascii="Times New Roman" w:hAnsi="Times New Roman"/>
          <w:b/>
          <w:noProof/>
          <w:lang w:eastAsia="en-GB"/>
        </w:rPr>
        <mc:AlternateContent>
          <mc:Choice Requires="wps">
            <w:drawing>
              <wp:anchor distT="0" distB="0" distL="114300" distR="114300" simplePos="0" relativeHeight="251708416" behindDoc="0" locked="0" layoutInCell="1" allowOverlap="1" wp14:anchorId="663D0860" wp14:editId="4E772E4E">
                <wp:simplePos x="0" y="0"/>
                <wp:positionH relativeFrom="column">
                  <wp:posOffset>1138555</wp:posOffset>
                </wp:positionH>
                <wp:positionV relativeFrom="paragraph">
                  <wp:posOffset>12065</wp:posOffset>
                </wp:positionV>
                <wp:extent cx="377825" cy="1089025"/>
                <wp:effectExtent l="0" t="0" r="60325" b="53975"/>
                <wp:wrapNone/>
                <wp:docPr id="4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1089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C0501" id="AutoShape 11" o:spid="_x0000_s1026" type="#_x0000_t32" style="position:absolute;margin-left:89.65pt;margin-top:.95pt;width:29.75pt;height:8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">
                <v:stroke endarrow="block"/>
              </v:shape>
            </w:pict>
          </mc:Fallback>
        </mc:AlternateContent>
      </w:r>
    </w:p>
    <w:p w14:paraId="2587741B" w14:textId="77777777" w:rsidR="004D15ED" w:rsidRPr="00336605" w:rsidRDefault="004D15ED" w:rsidP="004D15ED">
      <w:pPr>
        <w:spacing w:after="0" w:line="240" w:lineRule="auto"/>
        <w:jc w:val="both"/>
        <w:rPr>
          <w:rFonts w:ascii="Times New Roman" w:hAnsi="Times New Roman"/>
          <w:b/>
        </w:rPr>
      </w:pPr>
      <w:r w:rsidRPr="00336605">
        <w:rPr>
          <w:rFonts w:ascii="Times New Roman" w:hAnsi="Times New Roman"/>
          <w:b/>
          <w:noProof/>
          <w:lang w:eastAsia="en-GB"/>
        </w:rPr>
        <mc:AlternateContent>
          <mc:Choice Requires="wps">
            <w:drawing>
              <wp:anchor distT="0" distB="0" distL="114300" distR="114300" simplePos="0" relativeHeight="251745280" behindDoc="0" locked="0" layoutInCell="1" allowOverlap="1" wp14:anchorId="4D384199" wp14:editId="02396D91">
                <wp:simplePos x="0" y="0"/>
                <wp:positionH relativeFrom="margin">
                  <wp:posOffset>3489351</wp:posOffset>
                </wp:positionH>
                <wp:positionV relativeFrom="paragraph">
                  <wp:posOffset>85064</wp:posOffset>
                </wp:positionV>
                <wp:extent cx="607162" cy="204825"/>
                <wp:effectExtent l="0" t="0" r="78740" b="62230"/>
                <wp:wrapNone/>
                <wp:docPr id="46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62" cy="2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70728" id="AutoShape 40" o:spid="_x0000_s1026" type="#_x0000_t32" style="position:absolute;margin-left:274.75pt;margin-top:6.7pt;width:47.8pt;height:16.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">
                <v:stroke endarrow="block"/>
                <w10:wrap anchorx="margin"/>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24800" behindDoc="0" locked="0" layoutInCell="1" allowOverlap="1" wp14:anchorId="702D0520" wp14:editId="0A2A9856">
                <wp:simplePos x="0" y="0"/>
                <wp:positionH relativeFrom="column">
                  <wp:posOffset>2813050</wp:posOffset>
                </wp:positionH>
                <wp:positionV relativeFrom="paragraph">
                  <wp:posOffset>569595</wp:posOffset>
                </wp:positionV>
                <wp:extent cx="635" cy="207010"/>
                <wp:effectExtent l="60325" t="13970" r="53340" b="17145"/>
                <wp:wrapNone/>
                <wp:docPr id="46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E5B06" id="AutoShape 40" o:spid="_x0000_s1026" type="#_x0000_t32" style="position:absolute;margin-left:221.5pt;margin-top:44.85pt;width:.05pt;height:1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6608" behindDoc="0" locked="0" layoutInCell="1" allowOverlap="1" wp14:anchorId="1F22E174" wp14:editId="182FDA30">
                <wp:simplePos x="0" y="0"/>
                <wp:positionH relativeFrom="column">
                  <wp:posOffset>250825</wp:posOffset>
                </wp:positionH>
                <wp:positionV relativeFrom="paragraph">
                  <wp:posOffset>828040</wp:posOffset>
                </wp:positionV>
                <wp:extent cx="3740785" cy="511175"/>
                <wp:effectExtent l="22225" t="24765" r="37465" b="45085"/>
                <wp:wrapNone/>
                <wp:docPr id="4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5111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46E6E964" w14:textId="77777777" w:rsidR="00025CF8" w:rsidRPr="007F66B2" w:rsidRDefault="00025CF8" w:rsidP="004D15ED">
                            <w:pPr>
                              <w:spacing w:after="0" w:line="240" w:lineRule="auto"/>
                              <w:jc w:val="center"/>
                              <w:rPr>
                                <w:b/>
                                <w:sz w:val="20"/>
                                <w:szCs w:val="20"/>
                              </w:rPr>
                            </w:pPr>
                            <w:r w:rsidRPr="007F66B2">
                              <w:rPr>
                                <w:b/>
                                <w:sz w:val="20"/>
                                <w:szCs w:val="20"/>
                              </w:rPr>
                              <w:t>Baseline Assessment</w:t>
                            </w:r>
                          </w:p>
                          <w:p w14:paraId="239470FB" w14:textId="77777777" w:rsidR="00025CF8" w:rsidRPr="00B403F8" w:rsidRDefault="00025CF8" w:rsidP="004D15ED">
                            <w:pPr>
                              <w:spacing w:after="0" w:line="240" w:lineRule="auto"/>
                              <w:jc w:val="center"/>
                              <w:rPr>
                                <w:sz w:val="16"/>
                                <w:szCs w:val="16"/>
                              </w:rPr>
                            </w:pPr>
                            <w:r w:rsidRPr="00B403F8">
                              <w:rPr>
                                <w:sz w:val="16"/>
                                <w:szCs w:val="16"/>
                              </w:rPr>
                              <w:t xml:space="preserve">(Both partners arrive at </w:t>
                            </w:r>
                            <w:r>
                              <w:rPr>
                                <w:sz w:val="16"/>
                                <w:szCs w:val="16"/>
                              </w:rPr>
                              <w:t>appointment</w:t>
                            </w:r>
                            <w:r w:rsidRPr="00B403F8">
                              <w:rPr>
                                <w:sz w:val="16"/>
                                <w:szCs w:val="16"/>
                              </w:rPr>
                              <w:t xml:space="preserve"> together but complete assessment separately)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2E174" id="Text Box 24" o:spid="_x0000_s1040" type="#_x0000_t202" style="position:absolute;left:0;text-align:left;margin-left:19.75pt;margin-top:65.2pt;width:294.55pt;height:4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" fillcolor="#c0504d" strokecolor="#f2f2f2" strokeweight="3pt">
                <v:shadow on="t" color="#622423" opacity=".5" offset="1pt"/>
                <v:textbox>
                  <w:txbxContent>
                    <w:p w14:paraId="46E6E964" w14:textId="77777777" w:rsidR="00025CF8" w:rsidRPr="007F66B2" w:rsidRDefault="00025CF8" w:rsidP="004D15ED">
                      <w:pPr>
                        <w:spacing w:after="0" w:line="240" w:lineRule="auto"/>
                        <w:jc w:val="center"/>
                        <w:rPr>
                          <w:b/>
                          <w:sz w:val="20"/>
                          <w:szCs w:val="20"/>
                        </w:rPr>
                      </w:pPr>
                      <w:r w:rsidRPr="007F66B2">
                        <w:rPr>
                          <w:b/>
                          <w:sz w:val="20"/>
                          <w:szCs w:val="20"/>
                        </w:rPr>
                        <w:t>Baseline Assessment</w:t>
                      </w:r>
                    </w:p>
                    <w:p w14:paraId="239470FB" w14:textId="77777777" w:rsidR="00025CF8" w:rsidRPr="00B403F8" w:rsidRDefault="00025CF8" w:rsidP="004D15ED">
                      <w:pPr>
                        <w:spacing w:after="0" w:line="240" w:lineRule="auto"/>
                        <w:jc w:val="center"/>
                        <w:rPr>
                          <w:sz w:val="16"/>
                          <w:szCs w:val="16"/>
                        </w:rPr>
                      </w:pPr>
                      <w:r w:rsidRPr="00B403F8">
                        <w:rPr>
                          <w:sz w:val="16"/>
                          <w:szCs w:val="16"/>
                        </w:rPr>
                        <w:t xml:space="preserve">(Both partners arrive at </w:t>
                      </w:r>
                      <w:r>
                        <w:rPr>
                          <w:sz w:val="16"/>
                          <w:szCs w:val="16"/>
                        </w:rPr>
                        <w:t>appointment</w:t>
                      </w:r>
                      <w:r w:rsidRPr="00B403F8">
                        <w:rPr>
                          <w:sz w:val="16"/>
                          <w:szCs w:val="16"/>
                        </w:rPr>
                        <w:t xml:space="preserve"> together but complete assessment separately)</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0464" behindDoc="0" locked="0" layoutInCell="1" allowOverlap="1" wp14:anchorId="7ED21C01" wp14:editId="5D8957E2">
                <wp:simplePos x="0" y="0"/>
                <wp:positionH relativeFrom="column">
                  <wp:posOffset>2472690</wp:posOffset>
                </wp:positionH>
                <wp:positionV relativeFrom="paragraph">
                  <wp:posOffset>293370</wp:posOffset>
                </wp:positionV>
                <wp:extent cx="641985" cy="238125"/>
                <wp:effectExtent l="5715" t="13970" r="9525" b="5080"/>
                <wp:wrapNone/>
                <wp:docPr id="4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38125"/>
                        </a:xfrm>
                        <a:prstGeom prst="rect">
                          <a:avLst/>
                        </a:prstGeom>
                        <a:solidFill>
                          <a:srgbClr val="FFFFFF"/>
                        </a:solidFill>
                        <a:ln w="9525">
                          <a:solidFill>
                            <a:srgbClr val="000000"/>
                          </a:solidFill>
                          <a:miter lim="800000"/>
                          <a:headEnd/>
                          <a:tailEnd/>
                        </a:ln>
                      </wps:spPr>
                      <wps:txbx>
                        <w:txbxContent>
                          <w:p w14:paraId="10BF03E2" w14:textId="77777777" w:rsidR="00025CF8" w:rsidRPr="00B403F8" w:rsidRDefault="00025CF8" w:rsidP="004D15ED">
                            <w:pPr>
                              <w:rPr>
                                <w:sz w:val="16"/>
                                <w:szCs w:val="16"/>
                              </w:rPr>
                            </w:pPr>
                            <w:r w:rsidRPr="00B403F8">
                              <w:rPr>
                                <w:sz w:val="16"/>
                                <w:szCs w:val="16"/>
                              </w:rPr>
                              <w:t>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1C01" id="Text Box 13" o:spid="_x0000_s1041" type="#_x0000_t202" style="position:absolute;left:0;text-align:left;margin-left:194.7pt;margin-top:23.1pt;width:50.5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">
                <v:textbox>
                  <w:txbxContent>
                    <w:p w14:paraId="10BF03E2" w14:textId="77777777" w:rsidR="00025CF8" w:rsidRPr="00B403F8" w:rsidRDefault="00025CF8" w:rsidP="004D15ED">
                      <w:pPr>
                        <w:rPr>
                          <w:sz w:val="16"/>
                          <w:szCs w:val="16"/>
                        </w:rPr>
                      </w:pPr>
                      <w:r w:rsidRPr="00B403F8">
                        <w:rPr>
                          <w:sz w:val="16"/>
                          <w:szCs w:val="16"/>
                        </w:rPr>
                        <w:t>Eligible</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2512" behindDoc="0" locked="0" layoutInCell="1" allowOverlap="1" wp14:anchorId="78FD6D50" wp14:editId="2D578BB4">
                <wp:simplePos x="0" y="0"/>
                <wp:positionH relativeFrom="column">
                  <wp:posOffset>2876550</wp:posOffset>
                </wp:positionH>
                <wp:positionV relativeFrom="paragraph">
                  <wp:posOffset>54610</wp:posOffset>
                </wp:positionV>
                <wp:extent cx="593725" cy="198120"/>
                <wp:effectExtent l="38100" t="13335" r="6350" b="55245"/>
                <wp:wrapNone/>
                <wp:docPr id="47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1897" id="AutoShape 20" o:spid="_x0000_s1026" type="#_x0000_t32" style="position:absolute;margin-left:226.5pt;margin-top:4.3pt;width:46.75pt;height:15.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">
                <v:stroke endarrow="block"/>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1488" behindDoc="0" locked="0" layoutInCell="1" allowOverlap="1" wp14:anchorId="129732C3" wp14:editId="4D83296C">
                <wp:simplePos x="0" y="0"/>
                <wp:positionH relativeFrom="column">
                  <wp:posOffset>3797300</wp:posOffset>
                </wp:positionH>
                <wp:positionV relativeFrom="paragraph">
                  <wp:posOffset>288925</wp:posOffset>
                </wp:positionV>
                <wp:extent cx="647700" cy="238125"/>
                <wp:effectExtent l="6350" t="9525" r="12700" b="9525"/>
                <wp:wrapNone/>
                <wp:docPr id="4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8125"/>
                        </a:xfrm>
                        <a:prstGeom prst="rect">
                          <a:avLst/>
                        </a:prstGeom>
                        <a:solidFill>
                          <a:srgbClr val="FFFFFF"/>
                        </a:solidFill>
                        <a:ln w="9525">
                          <a:solidFill>
                            <a:srgbClr val="000000"/>
                          </a:solidFill>
                          <a:miter lim="800000"/>
                          <a:headEnd/>
                          <a:tailEnd/>
                        </a:ln>
                      </wps:spPr>
                      <wps:txbx>
                        <w:txbxContent>
                          <w:p w14:paraId="0B04BF82" w14:textId="77777777" w:rsidR="00025CF8" w:rsidRPr="00B403F8" w:rsidRDefault="00025CF8" w:rsidP="004D15ED">
                            <w:pPr>
                              <w:rPr>
                                <w:sz w:val="16"/>
                                <w:szCs w:val="16"/>
                              </w:rPr>
                            </w:pPr>
                            <w:r w:rsidRPr="00B403F8">
                              <w:rPr>
                                <w:sz w:val="16"/>
                                <w:szCs w:val="16"/>
                              </w:rPr>
                              <w:t>Ineligible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32C3" id="Text Box 16" o:spid="_x0000_s1042" type="#_x0000_t202" style="position:absolute;left:0;text-align:left;margin-left:299pt;margin-top:22.75pt;width:51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">
                <v:textbox>
                  <w:txbxContent>
                    <w:p w14:paraId="0B04BF82" w14:textId="77777777" w:rsidR="00025CF8" w:rsidRPr="00B403F8" w:rsidRDefault="00025CF8" w:rsidP="004D15ED">
                      <w:pPr>
                        <w:rPr>
                          <w:sz w:val="16"/>
                          <w:szCs w:val="16"/>
                        </w:rPr>
                      </w:pPr>
                      <w:r w:rsidRPr="00B403F8">
                        <w:rPr>
                          <w:sz w:val="16"/>
                          <w:szCs w:val="16"/>
                        </w:rPr>
                        <w:t>Ineligible</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4560" behindDoc="0" locked="0" layoutInCell="1" allowOverlap="1" wp14:anchorId="3BD8F21F" wp14:editId="0CCD5998">
                <wp:simplePos x="0" y="0"/>
                <wp:positionH relativeFrom="column">
                  <wp:posOffset>2032000</wp:posOffset>
                </wp:positionH>
                <wp:positionV relativeFrom="paragraph">
                  <wp:posOffset>1450975</wp:posOffset>
                </wp:positionV>
                <wp:extent cx="1952625" cy="619125"/>
                <wp:effectExtent l="12700" t="9525" r="6350" b="9525"/>
                <wp:wrapNone/>
                <wp:docPr id="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19125"/>
                        </a:xfrm>
                        <a:prstGeom prst="rect">
                          <a:avLst/>
                        </a:prstGeom>
                        <a:solidFill>
                          <a:srgbClr val="FFFFFF"/>
                        </a:solidFill>
                        <a:ln w="9525">
                          <a:solidFill>
                            <a:srgbClr val="000000"/>
                          </a:solidFill>
                          <a:miter lim="800000"/>
                          <a:headEnd/>
                          <a:tailEnd/>
                        </a:ln>
                      </wps:spPr>
                      <wps:txbx>
                        <w:txbxContent>
                          <w:p w14:paraId="50339FDD" w14:textId="77777777" w:rsidR="00025CF8" w:rsidRDefault="00025CF8" w:rsidP="004D15ED">
                            <w:pPr>
                              <w:spacing w:after="0" w:line="240" w:lineRule="auto"/>
                              <w:jc w:val="center"/>
                              <w:rPr>
                                <w:b/>
                                <w:sz w:val="20"/>
                                <w:szCs w:val="20"/>
                              </w:rPr>
                            </w:pPr>
                            <w:r w:rsidRPr="007F12A9">
                              <w:rPr>
                                <w:b/>
                                <w:sz w:val="20"/>
                                <w:szCs w:val="20"/>
                              </w:rPr>
                              <w:t>Ineligible</w:t>
                            </w:r>
                          </w:p>
                          <w:p w14:paraId="6788BF9E" w14:textId="77777777" w:rsidR="00025CF8" w:rsidRPr="003B619C" w:rsidRDefault="00025CF8" w:rsidP="004D15ED">
                            <w:pPr>
                              <w:spacing w:after="0" w:line="240" w:lineRule="auto"/>
                              <w:jc w:val="center"/>
                              <w:rPr>
                                <w:color w:val="FF0000"/>
                                <w:sz w:val="16"/>
                                <w:szCs w:val="16"/>
                              </w:rPr>
                            </w:pPr>
                            <w:r w:rsidRPr="003B619C">
                              <w:rPr>
                                <w:color w:val="FF0000"/>
                                <w:sz w:val="16"/>
                                <w:szCs w:val="16"/>
                              </w:rPr>
                              <w:t xml:space="preserve">(Either partner reports </w:t>
                            </w:r>
                            <w:r w:rsidRPr="003B619C">
                              <w:rPr>
                                <w:color w:val="FF0000"/>
                                <w:sz w:val="16"/>
                                <w:szCs w:val="16"/>
                                <w:u w:val="single"/>
                              </w:rPr>
                              <w:t>Domestic Violence</w:t>
                            </w:r>
                            <w:r w:rsidRPr="003B619C">
                              <w:rPr>
                                <w:color w:val="FF0000"/>
                                <w:sz w:val="16"/>
                                <w:szCs w:val="16"/>
                              </w:rPr>
                              <w:t xml:space="preserve"> in the past 6 months, or both partners report </w:t>
                            </w:r>
                            <w:r w:rsidRPr="003B619C">
                              <w:rPr>
                                <w:color w:val="FF0000"/>
                                <w:sz w:val="16"/>
                                <w:szCs w:val="16"/>
                                <w:u w:val="single"/>
                              </w:rPr>
                              <w:t>Mutual Disclosure</w:t>
                            </w:r>
                            <w:r w:rsidRPr="003B619C">
                              <w:rPr>
                                <w:color w:val="FF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F21F" id="Text Box 22" o:spid="_x0000_s1043" type="#_x0000_t202" style="position:absolute;left:0;text-align:left;margin-left:160pt;margin-top:114.25pt;width:153.75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qLgIAAFs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">
                <v:textbox>
                  <w:txbxContent>
                    <w:p w14:paraId="50339FDD" w14:textId="77777777" w:rsidR="00025CF8" w:rsidRDefault="00025CF8" w:rsidP="004D15ED">
                      <w:pPr>
                        <w:spacing w:after="0" w:line="240" w:lineRule="auto"/>
                        <w:jc w:val="center"/>
                        <w:rPr>
                          <w:b/>
                          <w:sz w:val="20"/>
                          <w:szCs w:val="20"/>
                        </w:rPr>
                      </w:pPr>
                      <w:r w:rsidRPr="007F12A9">
                        <w:rPr>
                          <w:b/>
                          <w:sz w:val="20"/>
                          <w:szCs w:val="20"/>
                        </w:rPr>
                        <w:t>Ineligible</w:t>
                      </w:r>
                    </w:p>
                    <w:p w14:paraId="6788BF9E" w14:textId="77777777" w:rsidR="00025CF8" w:rsidRPr="003B619C" w:rsidRDefault="00025CF8" w:rsidP="004D15ED">
                      <w:pPr>
                        <w:spacing w:after="0" w:line="240" w:lineRule="auto"/>
                        <w:jc w:val="center"/>
                        <w:rPr>
                          <w:color w:val="FF0000"/>
                          <w:sz w:val="16"/>
                          <w:szCs w:val="16"/>
                        </w:rPr>
                      </w:pPr>
                      <w:r w:rsidRPr="003B619C">
                        <w:rPr>
                          <w:color w:val="FF0000"/>
                          <w:sz w:val="16"/>
                          <w:szCs w:val="16"/>
                        </w:rPr>
                        <w:t xml:space="preserve">(Either partner reports </w:t>
                      </w:r>
                      <w:r w:rsidRPr="003B619C">
                        <w:rPr>
                          <w:color w:val="FF0000"/>
                          <w:sz w:val="16"/>
                          <w:szCs w:val="16"/>
                          <w:u w:val="single"/>
                        </w:rPr>
                        <w:t>Domestic Violence</w:t>
                      </w:r>
                      <w:r w:rsidRPr="003B619C">
                        <w:rPr>
                          <w:color w:val="FF0000"/>
                          <w:sz w:val="16"/>
                          <w:szCs w:val="16"/>
                        </w:rPr>
                        <w:t xml:space="preserve"> in the past 6 months, or both partners report </w:t>
                      </w:r>
                      <w:r w:rsidRPr="003B619C">
                        <w:rPr>
                          <w:color w:val="FF0000"/>
                          <w:sz w:val="16"/>
                          <w:szCs w:val="16"/>
                          <w:u w:val="single"/>
                        </w:rPr>
                        <w:t>Mutual Disclosure</w:t>
                      </w:r>
                      <w:r w:rsidRPr="003B619C">
                        <w:rPr>
                          <w:color w:val="FF0000"/>
                          <w:sz w:val="16"/>
                          <w:szCs w:val="16"/>
                        </w:rPr>
                        <w:t>)</w:t>
                      </w: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3536" behindDoc="0" locked="0" layoutInCell="1" allowOverlap="1" wp14:anchorId="3CF2D6E3" wp14:editId="4B2AA4EC">
                <wp:simplePos x="0" y="0"/>
                <wp:positionH relativeFrom="column">
                  <wp:posOffset>250825</wp:posOffset>
                </wp:positionH>
                <wp:positionV relativeFrom="paragraph">
                  <wp:posOffset>1455420</wp:posOffset>
                </wp:positionV>
                <wp:extent cx="1781175" cy="619125"/>
                <wp:effectExtent l="12700" t="13970" r="6350" b="5080"/>
                <wp:wrapNone/>
                <wp:docPr id="4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19125"/>
                        </a:xfrm>
                        <a:prstGeom prst="rect">
                          <a:avLst/>
                        </a:prstGeom>
                        <a:solidFill>
                          <a:srgbClr val="FFFFFF"/>
                        </a:solidFill>
                        <a:ln w="9525">
                          <a:solidFill>
                            <a:srgbClr val="000000"/>
                          </a:solidFill>
                          <a:miter lim="800000"/>
                          <a:headEnd/>
                          <a:tailEnd/>
                        </a:ln>
                      </wps:spPr>
                      <wps:txbx>
                        <w:txbxContent>
                          <w:p w14:paraId="042C048B" w14:textId="77777777" w:rsidR="00025CF8" w:rsidRPr="00B5331A" w:rsidRDefault="00025CF8" w:rsidP="004D15ED">
                            <w:pPr>
                              <w:spacing w:after="0" w:line="240" w:lineRule="auto"/>
                              <w:jc w:val="center"/>
                              <w:rPr>
                                <w:b/>
                                <w:sz w:val="20"/>
                                <w:szCs w:val="20"/>
                              </w:rPr>
                            </w:pPr>
                            <w:r w:rsidRPr="00B5331A">
                              <w:rPr>
                                <w:b/>
                                <w:sz w:val="20"/>
                                <w:szCs w:val="20"/>
                              </w:rPr>
                              <w:t>Eligible</w:t>
                            </w:r>
                          </w:p>
                          <w:p w14:paraId="27B6EA71" w14:textId="77777777" w:rsidR="00025CF8" w:rsidRPr="003B619C" w:rsidRDefault="00025CF8" w:rsidP="004D15ED">
                            <w:pPr>
                              <w:spacing w:after="0" w:line="240" w:lineRule="auto"/>
                              <w:jc w:val="center"/>
                              <w:rPr>
                                <w:color w:val="FF0000"/>
                                <w:sz w:val="16"/>
                                <w:szCs w:val="16"/>
                              </w:rPr>
                            </w:pPr>
                            <w:r w:rsidRPr="003B619C">
                              <w:rPr>
                                <w:color w:val="FF0000"/>
                                <w:sz w:val="16"/>
                                <w:szCs w:val="16"/>
                              </w:rPr>
                              <w:t xml:space="preserve">(Neither partner reports </w:t>
                            </w:r>
                            <w:r w:rsidRPr="003B619C">
                              <w:rPr>
                                <w:color w:val="FF0000"/>
                                <w:sz w:val="16"/>
                                <w:szCs w:val="16"/>
                                <w:u w:val="single"/>
                              </w:rPr>
                              <w:t>Domestic violence</w:t>
                            </w:r>
                            <w:r w:rsidRPr="003B619C">
                              <w:rPr>
                                <w:color w:val="FF0000"/>
                                <w:sz w:val="16"/>
                                <w:szCs w:val="16"/>
                              </w:rPr>
                              <w:t xml:space="preserve"> in the past 6 months or </w:t>
                            </w:r>
                            <w:r w:rsidRPr="003B619C">
                              <w:rPr>
                                <w:color w:val="FF0000"/>
                                <w:sz w:val="16"/>
                                <w:szCs w:val="16"/>
                                <w:u w:val="single"/>
                              </w:rPr>
                              <w:t>Mutual Disclosure</w:t>
                            </w:r>
                            <w:r w:rsidRPr="003B619C">
                              <w:rPr>
                                <w:color w:val="FF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D6E3" id="Text Box 21" o:spid="_x0000_s1044" type="#_x0000_t202" style="position:absolute;left:0;text-align:left;margin-left:19.75pt;margin-top:114.6pt;width:140.25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">
                <v:textbox>
                  <w:txbxContent>
                    <w:p w14:paraId="042C048B" w14:textId="77777777" w:rsidR="00025CF8" w:rsidRPr="00B5331A" w:rsidRDefault="00025CF8" w:rsidP="004D15ED">
                      <w:pPr>
                        <w:spacing w:after="0" w:line="240" w:lineRule="auto"/>
                        <w:jc w:val="center"/>
                        <w:rPr>
                          <w:b/>
                          <w:sz w:val="20"/>
                          <w:szCs w:val="20"/>
                        </w:rPr>
                      </w:pPr>
                      <w:r w:rsidRPr="00B5331A">
                        <w:rPr>
                          <w:b/>
                          <w:sz w:val="20"/>
                          <w:szCs w:val="20"/>
                        </w:rPr>
                        <w:t>Eligible</w:t>
                      </w:r>
                    </w:p>
                    <w:p w14:paraId="27B6EA71" w14:textId="77777777" w:rsidR="00025CF8" w:rsidRPr="003B619C" w:rsidRDefault="00025CF8" w:rsidP="004D15ED">
                      <w:pPr>
                        <w:spacing w:after="0" w:line="240" w:lineRule="auto"/>
                        <w:jc w:val="center"/>
                        <w:rPr>
                          <w:color w:val="FF0000"/>
                          <w:sz w:val="16"/>
                          <w:szCs w:val="16"/>
                        </w:rPr>
                      </w:pPr>
                      <w:r w:rsidRPr="003B619C">
                        <w:rPr>
                          <w:color w:val="FF0000"/>
                          <w:sz w:val="16"/>
                          <w:szCs w:val="16"/>
                        </w:rPr>
                        <w:t xml:space="preserve">(Neither partner reports </w:t>
                      </w:r>
                      <w:r w:rsidRPr="003B619C">
                        <w:rPr>
                          <w:color w:val="FF0000"/>
                          <w:sz w:val="16"/>
                          <w:szCs w:val="16"/>
                          <w:u w:val="single"/>
                        </w:rPr>
                        <w:t>Domestic violence</w:t>
                      </w:r>
                      <w:r w:rsidRPr="003B619C">
                        <w:rPr>
                          <w:color w:val="FF0000"/>
                          <w:sz w:val="16"/>
                          <w:szCs w:val="16"/>
                        </w:rPr>
                        <w:t xml:space="preserve"> in the past 6 months or </w:t>
                      </w:r>
                      <w:r w:rsidRPr="003B619C">
                        <w:rPr>
                          <w:color w:val="FF0000"/>
                          <w:sz w:val="16"/>
                          <w:szCs w:val="16"/>
                          <w:u w:val="single"/>
                        </w:rPr>
                        <w:t>Mutual Disclosure</w:t>
                      </w:r>
                      <w:r w:rsidRPr="003B619C">
                        <w:rPr>
                          <w:color w:val="FF0000"/>
                          <w:sz w:val="16"/>
                          <w:szCs w:val="16"/>
                        </w:rPr>
                        <w:t>)</w:t>
                      </w:r>
                    </w:p>
                  </w:txbxContent>
                </v:textbox>
              </v:shape>
            </w:pict>
          </mc:Fallback>
        </mc:AlternateContent>
      </w:r>
    </w:p>
    <w:p w14:paraId="587DF6B1" w14:textId="77777777" w:rsidR="004D15ED" w:rsidRPr="00336605" w:rsidRDefault="004D15ED" w:rsidP="004D15ED">
      <w:pPr>
        <w:jc w:val="both"/>
        <w:rPr>
          <w:rFonts w:ascii="Times New Roman" w:hAnsi="Times New Roman"/>
        </w:rPr>
      </w:pPr>
    </w:p>
    <w:p w14:paraId="736DB7B1" w14:textId="77777777" w:rsidR="004D15ED" w:rsidRPr="00336605" w:rsidRDefault="004D15ED" w:rsidP="004D15ED">
      <w:pPr>
        <w:jc w:val="both"/>
        <w:rPr>
          <w:rFonts w:ascii="Times New Roman" w:hAnsi="Times New Roman"/>
        </w:rPr>
      </w:pPr>
    </w:p>
    <w:p w14:paraId="532D07DF" w14:textId="77777777" w:rsidR="004D15ED" w:rsidRPr="00336605" w:rsidRDefault="004D15ED" w:rsidP="004D15ED">
      <w:pPr>
        <w:jc w:val="both"/>
        <w:rPr>
          <w:rFonts w:ascii="Times New Roman" w:hAnsi="Times New Roman"/>
          <w:b/>
        </w:rPr>
      </w:pPr>
    </w:p>
    <w:p w14:paraId="0193D88C" w14:textId="77777777" w:rsidR="004D15ED" w:rsidRPr="00336605" w:rsidRDefault="004D15ED" w:rsidP="004D15ED">
      <w:pPr>
        <w:jc w:val="both"/>
        <w:rPr>
          <w:rFonts w:ascii="Times New Roman" w:hAnsi="Times New Roman"/>
        </w:rPr>
      </w:pPr>
    </w:p>
    <w:p w14:paraId="1FE720DE" w14:textId="77777777" w:rsidR="004D15ED" w:rsidRPr="00336605" w:rsidRDefault="004D15ED" w:rsidP="004D15ED">
      <w:pPr>
        <w:jc w:val="both"/>
        <w:rPr>
          <w:rFonts w:ascii="Times New Roman" w:hAnsi="Times New Roman"/>
        </w:rPr>
      </w:pPr>
    </w:p>
    <w:p w14:paraId="00E4AC5C" w14:textId="77777777" w:rsidR="004D15ED" w:rsidRPr="00336605" w:rsidRDefault="004D15ED" w:rsidP="004D15ED">
      <w:pPr>
        <w:jc w:val="both"/>
        <w:rPr>
          <w:rFonts w:ascii="Times New Roman" w:hAnsi="Times New Roman"/>
        </w:rPr>
      </w:pPr>
    </w:p>
    <w:p w14:paraId="5FB4FDE1"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17632" behindDoc="0" locked="0" layoutInCell="1" allowOverlap="1" wp14:anchorId="3E05BF23" wp14:editId="7D826D8A">
                <wp:simplePos x="0" y="0"/>
                <wp:positionH relativeFrom="column">
                  <wp:posOffset>209550</wp:posOffset>
                </wp:positionH>
                <wp:positionV relativeFrom="paragraph">
                  <wp:posOffset>266700</wp:posOffset>
                </wp:positionV>
                <wp:extent cx="2371725" cy="346710"/>
                <wp:effectExtent l="19050" t="19050" r="47625" b="53340"/>
                <wp:wrapNone/>
                <wp:docPr id="4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4671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2F4CAF64" w14:textId="77777777" w:rsidR="00025CF8" w:rsidRPr="007F66B2" w:rsidRDefault="00025CF8" w:rsidP="004D15ED">
                            <w:pPr>
                              <w:spacing w:after="0" w:line="240" w:lineRule="auto"/>
                              <w:jc w:val="center"/>
                              <w:rPr>
                                <w:b/>
                                <w:sz w:val="18"/>
                                <w:szCs w:val="18"/>
                              </w:rPr>
                            </w:pPr>
                            <w:r w:rsidRPr="007F66B2">
                              <w:rPr>
                                <w:b/>
                                <w:sz w:val="18"/>
                                <w:szCs w:val="18"/>
                              </w:rPr>
                              <w:t>Group Session 1</w:t>
                            </w:r>
                          </w:p>
                          <w:p w14:paraId="2BF16DF7" w14:textId="77777777" w:rsidR="00025CF8" w:rsidRDefault="00025CF8" w:rsidP="004D15ED">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5BF23" id="Text Box 26" o:spid="_x0000_s1045" type="#_x0000_t202" style="position:absolute;left:0;text-align:left;margin-left:16.5pt;margin-top:21pt;width:186.7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" fillcolor="#c0504d" strokecolor="#f2f2f2" strokeweight="3pt">
                <v:shadow on="t" color="#622423" opacity=".5" offset="1pt"/>
                <v:textbox>
                  <w:txbxContent>
                    <w:p w14:paraId="2F4CAF64" w14:textId="77777777" w:rsidR="00025CF8" w:rsidRPr="007F66B2" w:rsidRDefault="00025CF8" w:rsidP="004D15ED">
                      <w:pPr>
                        <w:spacing w:after="0" w:line="240" w:lineRule="auto"/>
                        <w:jc w:val="center"/>
                        <w:rPr>
                          <w:b/>
                          <w:sz w:val="18"/>
                          <w:szCs w:val="18"/>
                        </w:rPr>
                      </w:pPr>
                      <w:r w:rsidRPr="007F66B2">
                        <w:rPr>
                          <w:b/>
                          <w:sz w:val="18"/>
                          <w:szCs w:val="18"/>
                        </w:rPr>
                        <w:t>Group Session 1</w:t>
                      </w:r>
                    </w:p>
                    <w:p w14:paraId="2BF16DF7" w14:textId="77777777" w:rsidR="00025CF8" w:rsidRDefault="00025CF8" w:rsidP="004D15ED">
                      <w:pPr>
                        <w:spacing w:after="0"/>
                        <w:jc w:val="center"/>
                      </w:pP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5584" behindDoc="0" locked="0" layoutInCell="1" allowOverlap="1" wp14:anchorId="0FB14072" wp14:editId="1E020BE4">
                <wp:simplePos x="0" y="0"/>
                <wp:positionH relativeFrom="column">
                  <wp:posOffset>1193800</wp:posOffset>
                </wp:positionH>
                <wp:positionV relativeFrom="paragraph">
                  <wp:posOffset>60960</wp:posOffset>
                </wp:positionV>
                <wp:extent cx="0" cy="152400"/>
                <wp:effectExtent l="76200" t="0" r="57150" b="57150"/>
                <wp:wrapNone/>
                <wp:docPr id="47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28F3" id="AutoShape 23" o:spid="_x0000_s1026" type="#_x0000_t32" style="position:absolute;margin-left:94pt;margin-top:4.8pt;width:0;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">
                <v:stroke endarrow="block"/>
              </v:shape>
            </w:pict>
          </mc:Fallback>
        </mc:AlternateContent>
      </w:r>
    </w:p>
    <w:p w14:paraId="3D7C88A1" w14:textId="77777777" w:rsidR="004D15ED" w:rsidRPr="00336605" w:rsidRDefault="004D15ED" w:rsidP="004D15ED">
      <w:pPr>
        <w:jc w:val="both"/>
        <w:rPr>
          <w:rFonts w:ascii="Times New Roman" w:hAnsi="Times New Roman"/>
        </w:rPr>
      </w:pPr>
    </w:p>
    <w:p w14:paraId="6D9254B0"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21728" behindDoc="0" locked="0" layoutInCell="1" allowOverlap="1" wp14:anchorId="4F8EDF54" wp14:editId="371A6784">
                <wp:simplePos x="0" y="0"/>
                <wp:positionH relativeFrom="column">
                  <wp:posOffset>200025</wp:posOffset>
                </wp:positionH>
                <wp:positionV relativeFrom="paragraph">
                  <wp:posOffset>243205</wp:posOffset>
                </wp:positionV>
                <wp:extent cx="2409825" cy="300990"/>
                <wp:effectExtent l="19050" t="19050" r="47625" b="60960"/>
                <wp:wrapNone/>
                <wp:docPr id="4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009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68146004" w14:textId="77777777" w:rsidR="00025CF8" w:rsidRPr="007F66B2" w:rsidRDefault="00025CF8" w:rsidP="004D15ED">
                            <w:pPr>
                              <w:spacing w:after="0" w:line="240" w:lineRule="auto"/>
                              <w:jc w:val="center"/>
                              <w:rPr>
                                <w:b/>
                                <w:sz w:val="18"/>
                                <w:szCs w:val="18"/>
                              </w:rPr>
                            </w:pPr>
                            <w:r w:rsidRPr="007F66B2">
                              <w:rPr>
                                <w:b/>
                                <w:sz w:val="18"/>
                                <w:szCs w:val="18"/>
                              </w:rPr>
                              <w:t>Group Session 2</w:t>
                            </w:r>
                          </w:p>
                          <w:p w14:paraId="70B457A3" w14:textId="77777777" w:rsidR="00025CF8" w:rsidRPr="00B403F8" w:rsidRDefault="00025CF8" w:rsidP="004D15ED">
                            <w:pPr>
                              <w:spacing w:after="0" w:line="240" w:lineRule="auto"/>
                              <w:jc w:val="center"/>
                              <w:rPr>
                                <w:sz w:val="16"/>
                                <w:szCs w:val="16"/>
                              </w:rPr>
                            </w:pPr>
                          </w:p>
                          <w:p w14:paraId="5192EE6B" w14:textId="77777777" w:rsidR="00025CF8" w:rsidRDefault="00025CF8" w:rsidP="004D15ED">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EDF54" id="Text Box 35" o:spid="_x0000_s1046" type="#_x0000_t202" style="position:absolute;left:0;text-align:left;margin-left:15.75pt;margin-top:19.15pt;width:189.75pt;height:2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" fillcolor="#c0504d" strokecolor="#f2f2f2" strokeweight="3pt">
                <v:shadow on="t" color="#622423" opacity=".5" offset="1pt"/>
                <v:textbox>
                  <w:txbxContent>
                    <w:p w14:paraId="68146004" w14:textId="77777777" w:rsidR="00025CF8" w:rsidRPr="007F66B2" w:rsidRDefault="00025CF8" w:rsidP="004D15ED">
                      <w:pPr>
                        <w:spacing w:after="0" w:line="240" w:lineRule="auto"/>
                        <w:jc w:val="center"/>
                        <w:rPr>
                          <w:b/>
                          <w:sz w:val="18"/>
                          <w:szCs w:val="18"/>
                        </w:rPr>
                      </w:pPr>
                      <w:r w:rsidRPr="007F66B2">
                        <w:rPr>
                          <w:b/>
                          <w:sz w:val="18"/>
                          <w:szCs w:val="18"/>
                        </w:rPr>
                        <w:t>Group Session 2</w:t>
                      </w:r>
                    </w:p>
                    <w:p w14:paraId="70B457A3" w14:textId="77777777" w:rsidR="00025CF8" w:rsidRPr="00B403F8" w:rsidRDefault="00025CF8" w:rsidP="004D15ED">
                      <w:pPr>
                        <w:spacing w:after="0" w:line="240" w:lineRule="auto"/>
                        <w:jc w:val="center"/>
                        <w:rPr>
                          <w:sz w:val="16"/>
                          <w:szCs w:val="16"/>
                        </w:rPr>
                      </w:pPr>
                    </w:p>
                    <w:p w14:paraId="5192EE6B" w14:textId="77777777" w:rsidR="00025CF8" w:rsidRDefault="00025CF8" w:rsidP="004D15ED">
                      <w:pPr>
                        <w:spacing w:after="0"/>
                        <w:jc w:val="center"/>
                      </w:pPr>
                    </w:p>
                  </w:txbxContent>
                </v:textbox>
              </v:shape>
            </w:pict>
          </mc:Fallback>
        </mc:AlternateContent>
      </w:r>
      <w:r w:rsidRPr="00336605">
        <w:rPr>
          <w:rFonts w:ascii="Times New Roman" w:hAnsi="Times New Roman"/>
          <w:b/>
          <w:noProof/>
          <w:lang w:eastAsia="en-GB"/>
        </w:rPr>
        <mc:AlternateContent>
          <mc:Choice Requires="wps">
            <w:drawing>
              <wp:anchor distT="0" distB="0" distL="114300" distR="114300" simplePos="0" relativeHeight="251718656" behindDoc="0" locked="0" layoutInCell="1" allowOverlap="1" wp14:anchorId="0B02102B" wp14:editId="6932F399">
                <wp:simplePos x="0" y="0"/>
                <wp:positionH relativeFrom="column">
                  <wp:posOffset>1174750</wp:posOffset>
                </wp:positionH>
                <wp:positionV relativeFrom="paragraph">
                  <wp:posOffset>52705</wp:posOffset>
                </wp:positionV>
                <wp:extent cx="0" cy="180975"/>
                <wp:effectExtent l="76200" t="0" r="57150" b="47625"/>
                <wp:wrapNone/>
                <wp:docPr id="47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A34FC" id="AutoShape 32" o:spid="_x0000_s1026" type="#_x0000_t32" style="position:absolute;margin-left:92.5pt;margin-top:4.15pt;width:0;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">
                <v:stroke endarrow="block"/>
              </v:shape>
            </w:pict>
          </mc:Fallback>
        </mc:AlternateContent>
      </w:r>
    </w:p>
    <w:p w14:paraId="21C7D9BA"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19680" behindDoc="0" locked="0" layoutInCell="1" allowOverlap="1" wp14:anchorId="62B81457" wp14:editId="4AF12CB0">
                <wp:simplePos x="0" y="0"/>
                <wp:positionH relativeFrom="column">
                  <wp:posOffset>1174750</wp:posOffset>
                </wp:positionH>
                <wp:positionV relativeFrom="paragraph">
                  <wp:posOffset>287020</wp:posOffset>
                </wp:positionV>
                <wp:extent cx="0" cy="180975"/>
                <wp:effectExtent l="76200" t="0" r="57150" b="47625"/>
                <wp:wrapNone/>
                <wp:docPr id="47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3EAA6" id="AutoShape 33" o:spid="_x0000_s1026" type="#_x0000_t32" style="position:absolute;margin-left:92.5pt;margin-top:22.6pt;width:0;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">
                <v:stroke endarrow="block"/>
              </v:shape>
            </w:pict>
          </mc:Fallback>
        </mc:AlternateContent>
      </w:r>
    </w:p>
    <w:p w14:paraId="0AF87CBB"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22752" behindDoc="0" locked="0" layoutInCell="1" allowOverlap="1" wp14:anchorId="214C4909" wp14:editId="069AA3BB">
                <wp:simplePos x="0" y="0"/>
                <wp:positionH relativeFrom="column">
                  <wp:posOffset>190500</wp:posOffset>
                </wp:positionH>
                <wp:positionV relativeFrom="paragraph">
                  <wp:posOffset>182245</wp:posOffset>
                </wp:positionV>
                <wp:extent cx="2419350" cy="305435"/>
                <wp:effectExtent l="19050" t="19050" r="38100" b="56515"/>
                <wp:wrapNone/>
                <wp:docPr id="4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543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CD14F6C" w14:textId="77777777" w:rsidR="00025CF8" w:rsidRPr="007F66B2" w:rsidRDefault="00025CF8" w:rsidP="004D15ED">
                            <w:pPr>
                              <w:spacing w:after="0" w:line="240" w:lineRule="auto"/>
                              <w:jc w:val="center"/>
                              <w:rPr>
                                <w:b/>
                                <w:sz w:val="18"/>
                                <w:szCs w:val="18"/>
                              </w:rPr>
                            </w:pPr>
                            <w:r w:rsidRPr="007F66B2">
                              <w:rPr>
                                <w:b/>
                                <w:sz w:val="18"/>
                                <w:szCs w:val="18"/>
                              </w:rPr>
                              <w:t>Couples session 1-4</w:t>
                            </w:r>
                          </w:p>
                          <w:p w14:paraId="54E09FD3" w14:textId="77777777" w:rsidR="00025CF8" w:rsidRDefault="00025CF8" w:rsidP="004D15ED">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4909" id="Text Box 36" o:spid="_x0000_s1047" type="#_x0000_t202" style="position:absolute;left:0;text-align:left;margin-left:15pt;margin-top:14.35pt;width:190.5pt;height:2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" fillcolor="#c0504d" strokecolor="#f2f2f2" strokeweight="3pt">
                <v:shadow on="t" color="#622423" opacity=".5" offset="1pt"/>
                <v:textbox>
                  <w:txbxContent>
                    <w:p w14:paraId="0CD14F6C" w14:textId="77777777" w:rsidR="00025CF8" w:rsidRPr="007F66B2" w:rsidRDefault="00025CF8" w:rsidP="004D15ED">
                      <w:pPr>
                        <w:spacing w:after="0" w:line="240" w:lineRule="auto"/>
                        <w:jc w:val="center"/>
                        <w:rPr>
                          <w:b/>
                          <w:sz w:val="18"/>
                          <w:szCs w:val="18"/>
                        </w:rPr>
                      </w:pPr>
                      <w:r w:rsidRPr="007F66B2">
                        <w:rPr>
                          <w:b/>
                          <w:sz w:val="18"/>
                          <w:szCs w:val="18"/>
                        </w:rPr>
                        <w:t>Couples session 1-4</w:t>
                      </w:r>
                    </w:p>
                    <w:p w14:paraId="54E09FD3" w14:textId="77777777" w:rsidR="00025CF8" w:rsidRDefault="00025CF8" w:rsidP="004D15ED">
                      <w:pPr>
                        <w:spacing w:after="0"/>
                        <w:jc w:val="center"/>
                      </w:pPr>
                    </w:p>
                  </w:txbxContent>
                </v:textbox>
              </v:shape>
            </w:pict>
          </mc:Fallback>
        </mc:AlternateContent>
      </w:r>
    </w:p>
    <w:p w14:paraId="79D5C256" w14:textId="77777777" w:rsidR="004D15ED" w:rsidRPr="00336605" w:rsidRDefault="004D15ED" w:rsidP="004D15ED">
      <w:pPr>
        <w:jc w:val="both"/>
        <w:rPr>
          <w:rFonts w:ascii="Times New Roman" w:hAnsi="Times New Roman"/>
        </w:rPr>
      </w:pPr>
      <w:r w:rsidRPr="00336605">
        <w:rPr>
          <w:rFonts w:ascii="Times New Roman" w:hAnsi="Times New Roman"/>
          <w:b/>
          <w:noProof/>
          <w:lang w:eastAsia="en-GB"/>
        </w:rPr>
        <mc:AlternateContent>
          <mc:Choice Requires="wps">
            <w:drawing>
              <wp:anchor distT="0" distB="0" distL="114300" distR="114300" simplePos="0" relativeHeight="251720704" behindDoc="0" locked="0" layoutInCell="1" allowOverlap="1" wp14:anchorId="7587FF04" wp14:editId="7D4F4498">
                <wp:simplePos x="0" y="0"/>
                <wp:positionH relativeFrom="column">
                  <wp:posOffset>1174750</wp:posOffset>
                </wp:positionH>
                <wp:positionV relativeFrom="paragraph">
                  <wp:posOffset>205740</wp:posOffset>
                </wp:positionV>
                <wp:extent cx="0" cy="180975"/>
                <wp:effectExtent l="76200" t="0" r="57150" b="47625"/>
                <wp:wrapNone/>
                <wp:docPr id="48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18A8D" id="AutoShape 34" o:spid="_x0000_s1026" type="#_x0000_t32" style="position:absolute;margin-left:92.5pt;margin-top:16.2pt;width:0;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">
                <v:stroke endarrow="block"/>
              </v:shape>
            </w:pict>
          </mc:Fallback>
        </mc:AlternateContent>
      </w:r>
    </w:p>
    <w:p w14:paraId="7FB62A00" w14:textId="77777777" w:rsidR="003929B6" w:rsidRPr="00336605" w:rsidRDefault="004D15ED" w:rsidP="003929B6">
      <w:pPr>
        <w:jc w:val="both"/>
        <w:rPr>
          <w:rFonts w:ascii="Times New Roman" w:hAnsi="Times New Roman"/>
          <w:b/>
        </w:rPr>
      </w:pPr>
      <w:r w:rsidRPr="00336605">
        <w:rPr>
          <w:rFonts w:ascii="Times New Roman" w:hAnsi="Times New Roman"/>
          <w:b/>
          <w:noProof/>
          <w:lang w:eastAsia="en-GB"/>
        </w:rPr>
        <mc:AlternateContent>
          <mc:Choice Requires="wps">
            <w:drawing>
              <wp:anchor distT="0" distB="0" distL="114300" distR="114300" simplePos="0" relativeHeight="251723776" behindDoc="0" locked="0" layoutInCell="1" allowOverlap="1" wp14:anchorId="65077D11" wp14:editId="6B55ED22">
                <wp:simplePos x="0" y="0"/>
                <wp:positionH relativeFrom="column">
                  <wp:posOffset>190500</wp:posOffset>
                </wp:positionH>
                <wp:positionV relativeFrom="paragraph">
                  <wp:posOffset>101600</wp:posOffset>
                </wp:positionV>
                <wp:extent cx="2428875" cy="352425"/>
                <wp:effectExtent l="19050" t="19050" r="47625" b="66675"/>
                <wp:wrapNone/>
                <wp:docPr id="5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524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48604754" w14:textId="77777777" w:rsidR="00025CF8" w:rsidRPr="007F66B2" w:rsidRDefault="00025CF8" w:rsidP="004D15ED">
                            <w:pPr>
                              <w:spacing w:after="0" w:line="240" w:lineRule="auto"/>
                              <w:jc w:val="center"/>
                              <w:rPr>
                                <w:b/>
                                <w:sz w:val="18"/>
                                <w:szCs w:val="18"/>
                              </w:rPr>
                            </w:pPr>
                            <w:r w:rsidRPr="007F66B2">
                              <w:rPr>
                                <w:b/>
                                <w:sz w:val="18"/>
                                <w:szCs w:val="18"/>
                              </w:rPr>
                              <w:t xml:space="preserve">Follow up Assessment at </w:t>
                            </w:r>
                            <w:r>
                              <w:rPr>
                                <w:b/>
                                <w:sz w:val="18"/>
                                <w:szCs w:val="18"/>
                              </w:rPr>
                              <w:t>4-weeks</w:t>
                            </w:r>
                            <w:r w:rsidRPr="007F66B2">
                              <w:rPr>
                                <w:b/>
                                <w:sz w:val="18"/>
                                <w:szCs w:val="18"/>
                              </w:rPr>
                              <w:t xml:space="preserve"> </w:t>
                            </w:r>
                            <w:r>
                              <w:rPr>
                                <w:b/>
                                <w:sz w:val="18"/>
                                <w:szCs w:val="18"/>
                              </w:rPr>
                              <w:t>&amp; 4-</w:t>
                            </w:r>
                            <w:r w:rsidRPr="007F66B2">
                              <w:rPr>
                                <w:b/>
                                <w:sz w:val="18"/>
                                <w:szCs w:val="18"/>
                              </w:rPr>
                              <w:t>months</w:t>
                            </w:r>
                          </w:p>
                          <w:p w14:paraId="309D4E03" w14:textId="77777777" w:rsidR="00025CF8" w:rsidRDefault="00025CF8" w:rsidP="004D15ED">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77D11" id="Text Box 37" o:spid="_x0000_s1048" type="#_x0000_t202" style="position:absolute;left:0;text-align:left;margin-left:15pt;margin-top:8pt;width:191.2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" fillcolor="#c0504d" strokecolor="#f2f2f2" strokeweight="3pt">
                <v:shadow on="t" color="#622423" opacity=".5" offset="1pt"/>
                <v:textbox>
                  <w:txbxContent>
                    <w:p w14:paraId="48604754" w14:textId="77777777" w:rsidR="00025CF8" w:rsidRPr="007F66B2" w:rsidRDefault="00025CF8" w:rsidP="004D15ED">
                      <w:pPr>
                        <w:spacing w:after="0" w:line="240" w:lineRule="auto"/>
                        <w:jc w:val="center"/>
                        <w:rPr>
                          <w:b/>
                          <w:sz w:val="18"/>
                          <w:szCs w:val="18"/>
                        </w:rPr>
                      </w:pPr>
                      <w:r w:rsidRPr="007F66B2">
                        <w:rPr>
                          <w:b/>
                          <w:sz w:val="18"/>
                          <w:szCs w:val="18"/>
                        </w:rPr>
                        <w:t xml:space="preserve">Follow up Assessment at </w:t>
                      </w:r>
                      <w:r>
                        <w:rPr>
                          <w:b/>
                          <w:sz w:val="18"/>
                          <w:szCs w:val="18"/>
                        </w:rPr>
                        <w:t>4-weeks</w:t>
                      </w:r>
                      <w:r w:rsidRPr="007F66B2">
                        <w:rPr>
                          <w:b/>
                          <w:sz w:val="18"/>
                          <w:szCs w:val="18"/>
                        </w:rPr>
                        <w:t xml:space="preserve"> </w:t>
                      </w:r>
                      <w:r>
                        <w:rPr>
                          <w:b/>
                          <w:sz w:val="18"/>
                          <w:szCs w:val="18"/>
                        </w:rPr>
                        <w:t>&amp; 4-</w:t>
                      </w:r>
                      <w:r w:rsidRPr="007F66B2">
                        <w:rPr>
                          <w:b/>
                          <w:sz w:val="18"/>
                          <w:szCs w:val="18"/>
                        </w:rPr>
                        <w:t>months</w:t>
                      </w:r>
                    </w:p>
                    <w:p w14:paraId="309D4E03" w14:textId="77777777" w:rsidR="00025CF8" w:rsidRDefault="00025CF8" w:rsidP="004D15ED">
                      <w:pPr>
                        <w:spacing w:after="0"/>
                        <w:jc w:val="center"/>
                      </w:pPr>
                    </w:p>
                  </w:txbxContent>
                </v:textbox>
              </v:shape>
            </w:pict>
          </mc:Fallback>
        </mc:AlternateContent>
      </w:r>
    </w:p>
    <w:p w14:paraId="74C862CB" w14:textId="77777777" w:rsidR="003929B6" w:rsidRPr="00336605" w:rsidRDefault="003929B6" w:rsidP="003929B6">
      <w:pPr>
        <w:jc w:val="both"/>
        <w:rPr>
          <w:rFonts w:ascii="Times New Roman" w:hAnsi="Times New Roman"/>
          <w:b/>
        </w:rPr>
      </w:pPr>
    </w:p>
    <w:p w14:paraId="27521D73" w14:textId="77777777" w:rsidR="003929B6" w:rsidRPr="00336605" w:rsidRDefault="003929B6" w:rsidP="003929B6">
      <w:pPr>
        <w:jc w:val="both"/>
        <w:rPr>
          <w:rFonts w:ascii="Times New Roman" w:hAnsi="Times New Roman"/>
          <w:b/>
        </w:rPr>
      </w:pPr>
    </w:p>
    <w:p w14:paraId="0E748C53" w14:textId="35B97247" w:rsidR="00A668AE" w:rsidRPr="00336605" w:rsidRDefault="00A93092" w:rsidP="00ED0AA5">
      <w:pPr>
        <w:spacing w:after="0" w:line="360" w:lineRule="auto"/>
        <w:jc w:val="both"/>
      </w:pPr>
      <w:r w:rsidRPr="00336605">
        <w:rPr>
          <w:rFonts w:ascii="Times New Roman" w:hAnsi="Times New Roman"/>
          <w:sz w:val="24"/>
          <w:szCs w:val="24"/>
          <w:lang w:eastAsia="x-none"/>
        </w:rPr>
        <w:t xml:space="preserve">To maintain comparability with the </w:t>
      </w:r>
      <w:proofErr w:type="spellStart"/>
      <w:r w:rsidR="008F0AAF" w:rsidRPr="00336605">
        <w:rPr>
          <w:rFonts w:ascii="Times New Roman" w:hAnsi="Times New Roman"/>
          <w:sz w:val="24"/>
          <w:szCs w:val="24"/>
          <w:lang w:eastAsia="x-none"/>
        </w:rPr>
        <w:t>Uthando</w:t>
      </w:r>
      <w:proofErr w:type="spellEnd"/>
      <w:r w:rsidR="008F0AAF" w:rsidRPr="00336605">
        <w:rPr>
          <w:rFonts w:ascii="Times New Roman" w:hAnsi="Times New Roman"/>
          <w:sz w:val="24"/>
          <w:szCs w:val="24"/>
          <w:lang w:eastAsia="x-none"/>
        </w:rPr>
        <w:t xml:space="preserve"> </w:t>
      </w:r>
      <w:proofErr w:type="spellStart"/>
      <w:r w:rsidR="008F0AAF" w:rsidRPr="00336605">
        <w:rPr>
          <w:rFonts w:ascii="Times New Roman" w:hAnsi="Times New Roman"/>
          <w:sz w:val="24"/>
          <w:szCs w:val="24"/>
          <w:lang w:eastAsia="x-none"/>
        </w:rPr>
        <w:t>Lwethu</w:t>
      </w:r>
      <w:proofErr w:type="spellEnd"/>
      <w:r w:rsidRPr="00336605">
        <w:rPr>
          <w:rFonts w:ascii="Times New Roman" w:hAnsi="Times New Roman"/>
          <w:sz w:val="24"/>
          <w:szCs w:val="24"/>
          <w:lang w:eastAsia="x-none"/>
        </w:rPr>
        <w:t xml:space="preserve"> study, </w:t>
      </w:r>
      <w:r w:rsidRPr="00336605">
        <w:rPr>
          <w:rFonts w:ascii="Times New Roman" w:hAnsi="Times New Roman" w:cs="Times New Roman"/>
          <w:sz w:val="24"/>
          <w:szCs w:val="24"/>
        </w:rPr>
        <w:t xml:space="preserve">we will use </w:t>
      </w:r>
      <w:r w:rsidR="001525AD" w:rsidRPr="00336605">
        <w:rPr>
          <w:rFonts w:ascii="Times New Roman" w:hAnsi="Times New Roman" w:cs="Times New Roman"/>
          <w:sz w:val="24"/>
          <w:szCs w:val="24"/>
        </w:rPr>
        <w:t>the same</w:t>
      </w:r>
      <w:r w:rsidRPr="00336605">
        <w:rPr>
          <w:rFonts w:ascii="Times New Roman" w:hAnsi="Times New Roman" w:cs="Times New Roman"/>
          <w:sz w:val="24"/>
          <w:szCs w:val="24"/>
        </w:rPr>
        <w:t xml:space="preserve"> </w:t>
      </w:r>
      <w:r w:rsidR="001525AD" w:rsidRPr="00336605">
        <w:rPr>
          <w:rFonts w:ascii="Times New Roman" w:hAnsi="Times New Roman" w:cs="Times New Roman"/>
          <w:sz w:val="24"/>
          <w:szCs w:val="24"/>
        </w:rPr>
        <w:t xml:space="preserve">eligibility criteria and similar </w:t>
      </w:r>
      <w:r w:rsidRPr="00336605">
        <w:rPr>
          <w:rFonts w:ascii="Times New Roman" w:hAnsi="Times New Roman" w:cs="Times New Roman"/>
          <w:sz w:val="24"/>
          <w:szCs w:val="24"/>
        </w:rPr>
        <w:t xml:space="preserve">recruitment and follow-up strategies </w:t>
      </w:r>
      <w:r w:rsidR="00636401" w:rsidRPr="00336605">
        <w:rPr>
          <w:rFonts w:ascii="Times New Roman" w:hAnsi="Times New Roman" w:cs="Times New Roman"/>
          <w:sz w:val="24"/>
          <w:szCs w:val="24"/>
        </w:rPr>
        <w:t>used in</w:t>
      </w:r>
      <w:r w:rsidRPr="00336605">
        <w:rPr>
          <w:rFonts w:ascii="Times New Roman" w:hAnsi="Times New Roman" w:cs="Times New Roman"/>
          <w:sz w:val="24"/>
          <w:szCs w:val="24"/>
        </w:rPr>
        <w:t xml:space="preserve"> the </w:t>
      </w:r>
      <w:proofErr w:type="spellStart"/>
      <w:r w:rsidR="008F0AAF" w:rsidRPr="00336605">
        <w:rPr>
          <w:rFonts w:ascii="Times New Roman" w:hAnsi="Times New Roman" w:cs="Times New Roman"/>
          <w:sz w:val="24"/>
          <w:szCs w:val="24"/>
        </w:rPr>
        <w:t>Uthando</w:t>
      </w:r>
      <w:proofErr w:type="spellEnd"/>
      <w:r w:rsidR="008F0AAF" w:rsidRPr="00336605">
        <w:rPr>
          <w:rFonts w:ascii="Times New Roman" w:hAnsi="Times New Roman" w:cs="Times New Roman"/>
          <w:sz w:val="24"/>
          <w:szCs w:val="24"/>
        </w:rPr>
        <w:t xml:space="preserve"> </w:t>
      </w:r>
      <w:proofErr w:type="spellStart"/>
      <w:r w:rsidR="008F0AAF" w:rsidRPr="00336605">
        <w:rPr>
          <w:rFonts w:ascii="Times New Roman" w:hAnsi="Times New Roman" w:cs="Times New Roman"/>
          <w:sz w:val="24"/>
          <w:szCs w:val="24"/>
        </w:rPr>
        <w:t>Lwethu</w:t>
      </w:r>
      <w:proofErr w:type="spellEnd"/>
      <w:r w:rsidRPr="00336605">
        <w:rPr>
          <w:rFonts w:ascii="Times New Roman" w:hAnsi="Times New Roman" w:cs="Times New Roman"/>
          <w:sz w:val="24"/>
          <w:szCs w:val="24"/>
        </w:rPr>
        <w:t xml:space="preserve"> study</w:t>
      </w:r>
      <w:r w:rsidR="00636401" w:rsidRPr="00336605">
        <w:rPr>
          <w:rFonts w:ascii="Times New Roman" w:hAnsi="Times New Roman" w:cs="Times New Roman"/>
          <w:sz w:val="24"/>
          <w:szCs w:val="24"/>
        </w:rPr>
        <w:t>,</w:t>
      </w:r>
      <w:r w:rsidR="001525AD" w:rsidRPr="00336605">
        <w:rPr>
          <w:rFonts w:ascii="Times New Roman" w:hAnsi="Times New Roman" w:cs="Times New Roman"/>
          <w:sz w:val="24"/>
          <w:szCs w:val="24"/>
        </w:rPr>
        <w:t xml:space="preserve"> </w:t>
      </w:r>
      <w:r w:rsidR="00636401" w:rsidRPr="00336605">
        <w:rPr>
          <w:rFonts w:ascii="Times New Roman" w:hAnsi="Times New Roman" w:cs="Times New Roman"/>
          <w:sz w:val="24"/>
          <w:szCs w:val="24"/>
        </w:rPr>
        <w:t xml:space="preserve">with some </w:t>
      </w:r>
      <w:r w:rsidRPr="00336605">
        <w:rPr>
          <w:rFonts w:ascii="Times New Roman" w:hAnsi="Times New Roman" w:cs="Times New Roman"/>
          <w:sz w:val="24"/>
          <w:szCs w:val="24"/>
        </w:rPr>
        <w:t>adjust</w:t>
      </w:r>
      <w:r w:rsidR="00636401" w:rsidRPr="00336605">
        <w:rPr>
          <w:rFonts w:ascii="Times New Roman" w:hAnsi="Times New Roman" w:cs="Times New Roman"/>
          <w:sz w:val="24"/>
          <w:szCs w:val="24"/>
        </w:rPr>
        <w:t>ments</w:t>
      </w:r>
      <w:r w:rsidRPr="00336605">
        <w:rPr>
          <w:rFonts w:ascii="Times New Roman" w:hAnsi="Times New Roman" w:cs="Times New Roman"/>
          <w:sz w:val="24"/>
          <w:szCs w:val="24"/>
        </w:rPr>
        <w:t xml:space="preserve"> for SARS-CoV-2 risk mitigation. </w:t>
      </w:r>
    </w:p>
    <w:p w14:paraId="03D066BB" w14:textId="555BDF9B" w:rsidR="00ED0AA5" w:rsidRPr="00336605" w:rsidRDefault="00ED0AA5" w:rsidP="00ED0AA5">
      <w:pPr>
        <w:pStyle w:val="Heading2"/>
      </w:pPr>
      <w:r w:rsidRPr="00336605">
        <w:lastRenderedPageBreak/>
        <w:t>Eligibility criteria</w:t>
      </w:r>
    </w:p>
    <w:p w14:paraId="409E1892" w14:textId="55082B2F" w:rsidR="00E137D6" w:rsidRPr="00336605" w:rsidRDefault="00E137D6" w:rsidP="00E137D6">
      <w:pPr>
        <w:pStyle w:val="Heading3"/>
      </w:pPr>
      <w:r w:rsidRPr="00336605">
        <w:t>Inclusion criteria</w:t>
      </w:r>
    </w:p>
    <w:p w14:paraId="15541BB8" w14:textId="18FAB0F0" w:rsidR="00ED0AA5" w:rsidRPr="00336605" w:rsidRDefault="00ED0AA5" w:rsidP="00ED0AA5">
      <w:pPr>
        <w:spacing w:after="0" w:line="360" w:lineRule="auto"/>
        <w:jc w:val="both"/>
        <w:rPr>
          <w:rFonts w:ascii="Times New Roman" w:hAnsi="Times New Roman"/>
          <w:sz w:val="24"/>
          <w:szCs w:val="24"/>
        </w:rPr>
      </w:pPr>
      <w:r w:rsidRPr="00336605">
        <w:rPr>
          <w:rFonts w:ascii="Times New Roman" w:hAnsi="Times New Roman"/>
          <w:sz w:val="24"/>
          <w:szCs w:val="24"/>
        </w:rPr>
        <w:t xml:space="preserve">Couples </w:t>
      </w:r>
      <w:r w:rsidR="005D293B" w:rsidRPr="00336605">
        <w:rPr>
          <w:rFonts w:ascii="Times New Roman" w:hAnsi="Times New Roman"/>
          <w:sz w:val="24"/>
          <w:szCs w:val="24"/>
        </w:rPr>
        <w:t>are</w:t>
      </w:r>
      <w:r w:rsidRPr="00336605">
        <w:rPr>
          <w:rFonts w:ascii="Times New Roman" w:hAnsi="Times New Roman"/>
          <w:sz w:val="24"/>
          <w:szCs w:val="24"/>
        </w:rPr>
        <w:t xml:space="preserve"> considered eligible for baseline screening if they meet these inclusion criteria:</w:t>
      </w:r>
    </w:p>
    <w:p w14:paraId="56B81C49" w14:textId="19EE7FBA" w:rsidR="00ED0AA5" w:rsidRPr="00336605" w:rsidRDefault="00ED0AA5" w:rsidP="00ED0AA5">
      <w:pPr>
        <w:numPr>
          <w:ilvl w:val="0"/>
          <w:numId w:val="6"/>
        </w:numPr>
        <w:tabs>
          <w:tab w:val="clear" w:pos="1800"/>
          <w:tab w:val="num" w:pos="720"/>
        </w:tabs>
        <w:spacing w:after="0" w:line="360" w:lineRule="auto"/>
        <w:ind w:left="360" w:firstLine="0"/>
        <w:jc w:val="both"/>
        <w:rPr>
          <w:rFonts w:ascii="Times New Roman" w:hAnsi="Times New Roman"/>
          <w:sz w:val="24"/>
          <w:szCs w:val="24"/>
        </w:rPr>
      </w:pPr>
      <w:r w:rsidRPr="00336605">
        <w:rPr>
          <w:rFonts w:ascii="Times New Roman" w:hAnsi="Times New Roman"/>
          <w:sz w:val="24"/>
          <w:szCs w:val="24"/>
        </w:rPr>
        <w:t>Both partners 18</w:t>
      </w:r>
      <w:r w:rsidR="005D293B" w:rsidRPr="00336605">
        <w:rPr>
          <w:rFonts w:ascii="Times New Roman" w:hAnsi="Times New Roman"/>
          <w:sz w:val="24"/>
          <w:szCs w:val="24"/>
        </w:rPr>
        <w:t xml:space="preserve"> years</w:t>
      </w:r>
      <w:r w:rsidRPr="00336605">
        <w:rPr>
          <w:rFonts w:ascii="Times New Roman" w:hAnsi="Times New Roman"/>
          <w:sz w:val="24"/>
          <w:szCs w:val="24"/>
        </w:rPr>
        <w:t xml:space="preserve"> and older</w:t>
      </w:r>
    </w:p>
    <w:p w14:paraId="7022106E" w14:textId="2A45C0C1" w:rsidR="00ED0AA5" w:rsidRPr="00336605" w:rsidRDefault="00ED0AA5" w:rsidP="00ED0AA5">
      <w:pPr>
        <w:numPr>
          <w:ilvl w:val="0"/>
          <w:numId w:val="6"/>
        </w:numPr>
        <w:tabs>
          <w:tab w:val="clear" w:pos="1800"/>
          <w:tab w:val="num" w:pos="720"/>
        </w:tabs>
        <w:spacing w:after="0" w:line="360" w:lineRule="auto"/>
        <w:ind w:left="720"/>
        <w:jc w:val="both"/>
        <w:rPr>
          <w:rFonts w:ascii="Times New Roman" w:hAnsi="Times New Roman"/>
          <w:sz w:val="24"/>
          <w:szCs w:val="24"/>
        </w:rPr>
      </w:pPr>
      <w:r w:rsidRPr="00336605">
        <w:rPr>
          <w:rFonts w:ascii="Times New Roman" w:hAnsi="Times New Roman"/>
          <w:sz w:val="24"/>
          <w:szCs w:val="24"/>
        </w:rPr>
        <w:t xml:space="preserve">In a primary relationship with </w:t>
      </w:r>
      <w:r w:rsidR="005D293B" w:rsidRPr="00336605">
        <w:rPr>
          <w:rFonts w:ascii="Times New Roman" w:hAnsi="Times New Roman"/>
          <w:sz w:val="24"/>
          <w:szCs w:val="24"/>
        </w:rPr>
        <w:t xml:space="preserve">an </w:t>
      </w:r>
      <w:r w:rsidRPr="00336605">
        <w:rPr>
          <w:rFonts w:ascii="Times New Roman" w:hAnsi="Times New Roman"/>
          <w:sz w:val="24"/>
          <w:szCs w:val="24"/>
        </w:rPr>
        <w:t>opposite sex partner. [Defined as: “Are you currently in a relationship with a person of the opposite sex to whom you feel committed above anyone else and with whom you have had sexual relations”]</w:t>
      </w:r>
    </w:p>
    <w:p w14:paraId="65DD4C16" w14:textId="77777777" w:rsidR="00ED0AA5" w:rsidRPr="00336605" w:rsidRDefault="00ED0AA5" w:rsidP="00ED0AA5">
      <w:pPr>
        <w:numPr>
          <w:ilvl w:val="0"/>
          <w:numId w:val="6"/>
        </w:numPr>
        <w:tabs>
          <w:tab w:val="clear" w:pos="1800"/>
          <w:tab w:val="num" w:pos="720"/>
        </w:tabs>
        <w:spacing w:after="0" w:line="360" w:lineRule="auto"/>
        <w:ind w:left="360" w:firstLine="0"/>
        <w:jc w:val="both"/>
        <w:rPr>
          <w:rFonts w:ascii="Times New Roman" w:hAnsi="Times New Roman"/>
          <w:sz w:val="24"/>
          <w:szCs w:val="24"/>
        </w:rPr>
      </w:pPr>
      <w:r w:rsidRPr="00336605">
        <w:rPr>
          <w:rFonts w:ascii="Times New Roman" w:hAnsi="Times New Roman"/>
          <w:sz w:val="24"/>
          <w:szCs w:val="24"/>
        </w:rPr>
        <w:t>Both partners report the relationship length has lasted at least 6 months</w:t>
      </w:r>
    </w:p>
    <w:p w14:paraId="75BCD935" w14:textId="77777777" w:rsidR="00ED0AA5" w:rsidRPr="00336605" w:rsidRDefault="00ED0AA5" w:rsidP="00ED0AA5">
      <w:pPr>
        <w:numPr>
          <w:ilvl w:val="0"/>
          <w:numId w:val="6"/>
        </w:numPr>
        <w:tabs>
          <w:tab w:val="clear" w:pos="1800"/>
          <w:tab w:val="num" w:pos="720"/>
        </w:tabs>
        <w:spacing w:after="0" w:line="360" w:lineRule="auto"/>
        <w:ind w:left="360" w:firstLine="0"/>
        <w:jc w:val="both"/>
        <w:rPr>
          <w:rFonts w:ascii="Times New Roman" w:hAnsi="Times New Roman"/>
          <w:sz w:val="24"/>
          <w:szCs w:val="24"/>
        </w:rPr>
      </w:pPr>
      <w:r w:rsidRPr="00336605">
        <w:rPr>
          <w:rFonts w:ascii="Times New Roman" w:hAnsi="Times New Roman"/>
          <w:sz w:val="24"/>
          <w:szCs w:val="24"/>
        </w:rPr>
        <w:t>Both partners are willing and able to provide informed consent</w:t>
      </w:r>
    </w:p>
    <w:p w14:paraId="68E5B1B3" w14:textId="77777777" w:rsidR="00ED0AA5" w:rsidRPr="00336605" w:rsidRDefault="00ED0AA5" w:rsidP="00ED0AA5">
      <w:pPr>
        <w:spacing w:after="0" w:line="360" w:lineRule="auto"/>
        <w:jc w:val="both"/>
        <w:rPr>
          <w:rFonts w:ascii="Times New Roman" w:hAnsi="Times New Roman"/>
          <w:sz w:val="24"/>
          <w:szCs w:val="24"/>
        </w:rPr>
      </w:pPr>
    </w:p>
    <w:p w14:paraId="3F014C19" w14:textId="77777777" w:rsidR="00E137D6" w:rsidRPr="00336605" w:rsidRDefault="00E137D6" w:rsidP="00E137D6">
      <w:pPr>
        <w:pStyle w:val="Heading3"/>
      </w:pPr>
      <w:r w:rsidRPr="00336605">
        <w:t>Exclusion criteria</w:t>
      </w:r>
    </w:p>
    <w:p w14:paraId="4EDF0C26" w14:textId="602C4D47" w:rsidR="00ED0AA5" w:rsidRPr="00336605" w:rsidRDefault="00ED0AA5" w:rsidP="00ED0AA5">
      <w:pPr>
        <w:spacing w:after="0" w:line="360" w:lineRule="auto"/>
        <w:jc w:val="both"/>
        <w:rPr>
          <w:rFonts w:ascii="Times New Roman" w:hAnsi="Times New Roman"/>
          <w:sz w:val="24"/>
          <w:szCs w:val="24"/>
        </w:rPr>
      </w:pPr>
      <w:r w:rsidRPr="00336605">
        <w:rPr>
          <w:rFonts w:ascii="Times New Roman" w:hAnsi="Times New Roman"/>
          <w:sz w:val="24"/>
          <w:szCs w:val="24"/>
        </w:rPr>
        <w:t xml:space="preserve">Couples </w:t>
      </w:r>
      <w:r w:rsidR="005D293B" w:rsidRPr="00336605">
        <w:rPr>
          <w:rFonts w:ascii="Times New Roman" w:hAnsi="Times New Roman"/>
          <w:sz w:val="24"/>
          <w:szCs w:val="24"/>
        </w:rPr>
        <w:t xml:space="preserve">are </w:t>
      </w:r>
      <w:r w:rsidRPr="00336605">
        <w:rPr>
          <w:rFonts w:ascii="Times New Roman" w:hAnsi="Times New Roman"/>
          <w:sz w:val="24"/>
          <w:szCs w:val="24"/>
        </w:rPr>
        <w:t>considered ineligible for baseline screening if they meet these exclusion criteria:</w:t>
      </w:r>
    </w:p>
    <w:p w14:paraId="5DE1EBC3" w14:textId="77777777" w:rsidR="00ED0AA5" w:rsidRPr="00336605" w:rsidRDefault="00ED0AA5" w:rsidP="00ED0AA5">
      <w:pPr>
        <w:pStyle w:val="ListParagraph"/>
        <w:numPr>
          <w:ilvl w:val="0"/>
          <w:numId w:val="7"/>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Both partners report participating in couples-focused testing for HIV with their current partner [Defined as: Both partners tested for HIV at the same time and disclosed the results].</w:t>
      </w:r>
    </w:p>
    <w:p w14:paraId="3F1E8F80" w14:textId="43A0EBCA" w:rsidR="00ED0AA5" w:rsidRPr="00336605" w:rsidRDefault="00ED0AA5" w:rsidP="00ED0AA5">
      <w:pPr>
        <w:pStyle w:val="ListParagraph"/>
        <w:numPr>
          <w:ilvl w:val="0"/>
          <w:numId w:val="7"/>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Either partner reports </w:t>
      </w:r>
      <w:r w:rsidR="005D293B" w:rsidRPr="00336605">
        <w:rPr>
          <w:rFonts w:ascii="Times New Roman" w:hAnsi="Times New Roman"/>
          <w:sz w:val="24"/>
          <w:szCs w:val="24"/>
          <w:lang w:val="en-GB"/>
        </w:rPr>
        <w:t xml:space="preserve">their </w:t>
      </w:r>
      <w:r w:rsidRPr="00336605">
        <w:rPr>
          <w:rFonts w:ascii="Times New Roman" w:hAnsi="Times New Roman"/>
          <w:sz w:val="24"/>
          <w:szCs w:val="24"/>
          <w:lang w:val="en-GB"/>
        </w:rPr>
        <w:t>current marital status as polygamous.</w:t>
      </w:r>
    </w:p>
    <w:p w14:paraId="1273FE6A" w14:textId="000F8EEF" w:rsidR="00ED0AA5" w:rsidRPr="00336605" w:rsidRDefault="00ED0AA5" w:rsidP="00ED0AA5">
      <w:pPr>
        <w:pStyle w:val="ListParagraph"/>
        <w:numPr>
          <w:ilvl w:val="0"/>
          <w:numId w:val="7"/>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Either partner reports participating in the </w:t>
      </w:r>
      <w:proofErr w:type="spellStart"/>
      <w:r w:rsidR="008F0AAF" w:rsidRPr="00336605">
        <w:rPr>
          <w:rFonts w:ascii="Times New Roman" w:hAnsi="Times New Roman"/>
          <w:sz w:val="24"/>
          <w:szCs w:val="24"/>
          <w:lang w:val="en-GB"/>
        </w:rPr>
        <w:t>Uthando</w:t>
      </w:r>
      <w:proofErr w:type="spellEnd"/>
      <w:r w:rsidR="008F0AAF" w:rsidRPr="00336605">
        <w:rPr>
          <w:rFonts w:ascii="Times New Roman" w:hAnsi="Times New Roman"/>
          <w:sz w:val="24"/>
          <w:szCs w:val="24"/>
          <w:lang w:val="en-GB"/>
        </w:rPr>
        <w:t xml:space="preserve"> </w:t>
      </w:r>
      <w:proofErr w:type="spellStart"/>
      <w:r w:rsidR="008F0AAF" w:rsidRPr="00336605">
        <w:rPr>
          <w:rFonts w:ascii="Times New Roman" w:hAnsi="Times New Roman"/>
          <w:sz w:val="24"/>
          <w:szCs w:val="24"/>
          <w:lang w:val="en-GB"/>
        </w:rPr>
        <w:t>Lwethu</w:t>
      </w:r>
      <w:proofErr w:type="spellEnd"/>
      <w:r w:rsidRPr="00336605">
        <w:rPr>
          <w:rFonts w:ascii="Times New Roman" w:hAnsi="Times New Roman"/>
          <w:sz w:val="24"/>
          <w:szCs w:val="24"/>
          <w:lang w:val="en-GB"/>
        </w:rPr>
        <w:t xml:space="preserve"> study</w:t>
      </w:r>
    </w:p>
    <w:p w14:paraId="09E1B550" w14:textId="614AB99F" w:rsidR="003929B6" w:rsidRPr="00336605" w:rsidRDefault="00ED0AA5" w:rsidP="00ED0AA5">
      <w:pPr>
        <w:pStyle w:val="ListParagraph"/>
        <w:numPr>
          <w:ilvl w:val="0"/>
          <w:numId w:val="7"/>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Either partner fails to answer exploratory relationship-focused questions about their partner. </w:t>
      </w:r>
    </w:p>
    <w:p w14:paraId="554F9936" w14:textId="77777777" w:rsidR="000C6F86" w:rsidRPr="00336605" w:rsidRDefault="000C6F86" w:rsidP="000C6F86">
      <w:pPr>
        <w:spacing w:after="0" w:line="360" w:lineRule="auto"/>
        <w:jc w:val="both"/>
        <w:rPr>
          <w:rFonts w:ascii="Times New Roman" w:hAnsi="Times New Roman"/>
          <w:sz w:val="24"/>
          <w:szCs w:val="24"/>
        </w:rPr>
      </w:pPr>
    </w:p>
    <w:p w14:paraId="37D3AC55" w14:textId="49DF6794" w:rsidR="000C6F86" w:rsidRPr="00336605" w:rsidRDefault="000C6F86" w:rsidP="000C6F86">
      <w:pPr>
        <w:spacing w:after="0" w:line="360" w:lineRule="auto"/>
        <w:jc w:val="both"/>
        <w:rPr>
          <w:rFonts w:ascii="Times New Roman" w:hAnsi="Times New Roman"/>
          <w:sz w:val="24"/>
          <w:szCs w:val="24"/>
        </w:rPr>
      </w:pPr>
      <w:r w:rsidRPr="00336605">
        <w:rPr>
          <w:rFonts w:ascii="Times New Roman" w:hAnsi="Times New Roman"/>
          <w:sz w:val="24"/>
          <w:szCs w:val="24"/>
        </w:rPr>
        <w:t xml:space="preserve">As in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Pr="00336605">
        <w:rPr>
          <w:rFonts w:ascii="Times New Roman" w:hAnsi="Times New Roman"/>
          <w:sz w:val="24"/>
          <w:szCs w:val="24"/>
        </w:rPr>
        <w:t xml:space="preserve"> study, couples who complete baseline screening will be considered ineligible to participate if either of the following additional exclusion criteria </w:t>
      </w:r>
      <w:r w:rsidR="005D293B" w:rsidRPr="00336605">
        <w:rPr>
          <w:rFonts w:ascii="Times New Roman" w:hAnsi="Times New Roman"/>
          <w:sz w:val="24"/>
          <w:szCs w:val="24"/>
        </w:rPr>
        <w:t xml:space="preserve">is </w:t>
      </w:r>
      <w:r w:rsidRPr="00336605">
        <w:rPr>
          <w:rFonts w:ascii="Times New Roman" w:hAnsi="Times New Roman"/>
          <w:sz w:val="24"/>
          <w:szCs w:val="24"/>
        </w:rPr>
        <w:t xml:space="preserve">determined to have been met: </w:t>
      </w:r>
    </w:p>
    <w:p w14:paraId="4E87187D" w14:textId="22C80E00" w:rsidR="000C6F86" w:rsidRPr="00336605" w:rsidRDefault="000C6F86" w:rsidP="000C6F86">
      <w:pPr>
        <w:pStyle w:val="ListParagraph"/>
        <w:numPr>
          <w:ilvl w:val="0"/>
          <w:numId w:val="9"/>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Either partner reports intimate partner violence (as actor or recipient) within the past 6 months with their current partner </w:t>
      </w:r>
    </w:p>
    <w:p w14:paraId="2FC3448F" w14:textId="77777777" w:rsidR="000C6F86" w:rsidRPr="00336605" w:rsidRDefault="000C6F86" w:rsidP="000C6F86">
      <w:pPr>
        <w:pStyle w:val="ListParagraph"/>
        <w:numPr>
          <w:ilvl w:val="0"/>
          <w:numId w:val="9"/>
        </w:numPr>
        <w:spacing w:after="0" w:line="360" w:lineRule="auto"/>
        <w:jc w:val="both"/>
        <w:rPr>
          <w:rFonts w:ascii="Times New Roman" w:hAnsi="Times New Roman"/>
          <w:sz w:val="24"/>
          <w:szCs w:val="24"/>
          <w:lang w:val="en-GB"/>
        </w:rPr>
      </w:pPr>
      <w:r w:rsidRPr="00336605">
        <w:rPr>
          <w:rFonts w:ascii="Times New Roman" w:hAnsi="Times New Roman"/>
          <w:sz w:val="24"/>
          <w:szCs w:val="24"/>
          <w:lang w:val="en-GB"/>
        </w:rPr>
        <w:t>Both partners have ever disclosed HIV test results to each other [via individual or couples testing].</w:t>
      </w:r>
    </w:p>
    <w:p w14:paraId="6CFA679A" w14:textId="77777777" w:rsidR="005A2D45" w:rsidRPr="00336605" w:rsidRDefault="005A2D45" w:rsidP="00ED0AA5">
      <w:pPr>
        <w:pStyle w:val="Heading2"/>
      </w:pPr>
    </w:p>
    <w:p w14:paraId="68CED39B" w14:textId="0C066918" w:rsidR="003929B6" w:rsidRPr="00336605" w:rsidRDefault="00ED0AA5" w:rsidP="00ED0AA5">
      <w:pPr>
        <w:pStyle w:val="Heading2"/>
      </w:pPr>
      <w:r w:rsidRPr="00336605">
        <w:t>Recruitment</w:t>
      </w:r>
    </w:p>
    <w:p w14:paraId="15EB514F" w14:textId="77777777" w:rsidR="00100A7D" w:rsidRPr="00336605" w:rsidRDefault="00100A7D" w:rsidP="00100A7D">
      <w:pPr>
        <w:pStyle w:val="Heading3"/>
      </w:pPr>
      <w:r w:rsidRPr="00336605">
        <w:t>Initial screening</w:t>
      </w:r>
    </w:p>
    <w:p w14:paraId="7CA4702D" w14:textId="23710F3A" w:rsidR="00572D11" w:rsidRPr="00336605" w:rsidRDefault="008908E3" w:rsidP="00572D11">
      <w:pPr>
        <w:spacing w:line="360" w:lineRule="auto"/>
        <w:jc w:val="both"/>
        <w:rPr>
          <w:rFonts w:ascii="Times New Roman" w:hAnsi="Times New Roman"/>
          <w:sz w:val="24"/>
          <w:szCs w:val="24"/>
        </w:rPr>
      </w:pPr>
      <w:r w:rsidRPr="00336605">
        <w:rPr>
          <w:rFonts w:ascii="Times New Roman" w:hAnsi="Times New Roman"/>
          <w:sz w:val="24"/>
          <w:szCs w:val="24"/>
          <w:lang w:eastAsia="x-none"/>
        </w:rPr>
        <w:t xml:space="preserve">To identify potential participants for </w:t>
      </w:r>
      <w:r w:rsidR="00BB53C6" w:rsidRPr="00336605">
        <w:rPr>
          <w:rFonts w:ascii="Times New Roman" w:hAnsi="Times New Roman"/>
          <w:sz w:val="24"/>
          <w:szCs w:val="24"/>
          <w:lang w:eastAsia="x-none"/>
        </w:rPr>
        <w:t xml:space="preserve">initial </w:t>
      </w:r>
      <w:r w:rsidRPr="00336605">
        <w:rPr>
          <w:rFonts w:ascii="Times New Roman" w:hAnsi="Times New Roman"/>
          <w:sz w:val="24"/>
          <w:szCs w:val="24"/>
          <w:lang w:eastAsia="x-none"/>
        </w:rPr>
        <w:t>screening, w</w:t>
      </w:r>
      <w:r w:rsidR="00572D11" w:rsidRPr="00336605">
        <w:rPr>
          <w:rFonts w:ascii="Times New Roman" w:hAnsi="Times New Roman"/>
          <w:sz w:val="24"/>
          <w:szCs w:val="24"/>
        </w:rPr>
        <w:t>ard leaders, community working group members</w:t>
      </w:r>
      <w:r w:rsidR="005D293B" w:rsidRPr="00336605">
        <w:rPr>
          <w:rFonts w:ascii="Times New Roman" w:hAnsi="Times New Roman"/>
          <w:sz w:val="24"/>
          <w:szCs w:val="24"/>
        </w:rPr>
        <w:t>,</w:t>
      </w:r>
      <w:r w:rsidR="00572D11" w:rsidRPr="00336605">
        <w:rPr>
          <w:rFonts w:ascii="Times New Roman" w:hAnsi="Times New Roman"/>
          <w:sz w:val="24"/>
          <w:szCs w:val="24"/>
        </w:rPr>
        <w:t xml:space="preserve"> and other contacts in the target community </w:t>
      </w:r>
      <w:r w:rsidR="000C6F86" w:rsidRPr="00336605">
        <w:rPr>
          <w:rFonts w:ascii="Times New Roman" w:hAnsi="Times New Roman"/>
          <w:sz w:val="24"/>
          <w:szCs w:val="24"/>
        </w:rPr>
        <w:t>will</w:t>
      </w:r>
      <w:r w:rsidR="00572D11" w:rsidRPr="00336605">
        <w:rPr>
          <w:rFonts w:ascii="Times New Roman" w:hAnsi="Times New Roman"/>
          <w:sz w:val="24"/>
          <w:szCs w:val="24"/>
        </w:rPr>
        <w:t xml:space="preserve"> circulate our study advert using WhatsApp, text etc</w:t>
      </w:r>
      <w:r w:rsidRPr="00336605">
        <w:rPr>
          <w:rFonts w:ascii="Times New Roman" w:hAnsi="Times New Roman"/>
          <w:sz w:val="24"/>
          <w:szCs w:val="24"/>
        </w:rPr>
        <w:t>.</w:t>
      </w:r>
      <w:r w:rsidR="00572D11" w:rsidRPr="00336605">
        <w:rPr>
          <w:rFonts w:ascii="Times New Roman" w:hAnsi="Times New Roman"/>
          <w:sz w:val="24"/>
          <w:szCs w:val="24"/>
        </w:rPr>
        <w:t xml:space="preserve"> Interested potential participants </w:t>
      </w:r>
      <w:r w:rsidR="005D293B" w:rsidRPr="00336605">
        <w:rPr>
          <w:rFonts w:ascii="Times New Roman" w:hAnsi="Times New Roman"/>
          <w:sz w:val="24"/>
          <w:szCs w:val="24"/>
        </w:rPr>
        <w:t>are</w:t>
      </w:r>
      <w:r w:rsidR="00A33D68" w:rsidRPr="00336605">
        <w:rPr>
          <w:rFonts w:ascii="Times New Roman" w:hAnsi="Times New Roman"/>
          <w:sz w:val="24"/>
          <w:szCs w:val="24"/>
        </w:rPr>
        <w:t xml:space="preserve"> asked to</w:t>
      </w:r>
      <w:r w:rsidR="00572D11" w:rsidRPr="00336605">
        <w:rPr>
          <w:rFonts w:ascii="Times New Roman" w:hAnsi="Times New Roman"/>
          <w:sz w:val="24"/>
          <w:szCs w:val="24"/>
        </w:rPr>
        <w:t xml:space="preserve"> contact the study team via the contact details included in the advert. The study will also be promoted by including the study </w:t>
      </w:r>
      <w:r w:rsidR="00572D11" w:rsidRPr="00336605">
        <w:rPr>
          <w:rFonts w:ascii="Times New Roman" w:hAnsi="Times New Roman"/>
          <w:sz w:val="24"/>
          <w:szCs w:val="24"/>
        </w:rPr>
        <w:lastRenderedPageBreak/>
        <w:t>advert in the local newspapers and on local radio, and by the HSRC community outreach team as they attend meetings and events in the community and in public areas in the community, such as markets, churches, workplaces, bus and taxi stands, and community centres using a loudhailer. If a couple or an individual is interested in participating in the study, recruiters will determine their eligibility through an initial screening survey over the phone. Recruiters will emphasi</w:t>
      </w:r>
      <w:r w:rsidR="005B5B7D" w:rsidRPr="00336605">
        <w:rPr>
          <w:rFonts w:ascii="Times New Roman" w:hAnsi="Times New Roman"/>
          <w:sz w:val="24"/>
          <w:szCs w:val="24"/>
        </w:rPr>
        <w:t>s</w:t>
      </w:r>
      <w:r w:rsidR="00572D11" w:rsidRPr="00336605">
        <w:rPr>
          <w:rFonts w:ascii="Times New Roman" w:hAnsi="Times New Roman"/>
          <w:sz w:val="24"/>
          <w:szCs w:val="24"/>
        </w:rPr>
        <w:t xml:space="preserve">e that both partners must complete the initial screening to determine if the couple is eligible for the baseline screening. </w:t>
      </w:r>
    </w:p>
    <w:p w14:paraId="14C37927" w14:textId="77777777" w:rsidR="00100A7D" w:rsidRPr="00336605" w:rsidRDefault="00100A7D" w:rsidP="00100A7D">
      <w:pPr>
        <w:pStyle w:val="Heading3"/>
      </w:pPr>
      <w:r w:rsidRPr="00336605">
        <w:t>Baseline screening</w:t>
      </w:r>
    </w:p>
    <w:p w14:paraId="1D27B484" w14:textId="36808697" w:rsidR="00240B9C" w:rsidRPr="00336605" w:rsidRDefault="00B11C08" w:rsidP="00C25F69">
      <w:pPr>
        <w:spacing w:line="360" w:lineRule="auto"/>
        <w:jc w:val="both"/>
        <w:rPr>
          <w:rFonts w:ascii="Times New Roman" w:hAnsi="Times New Roman"/>
          <w:sz w:val="24"/>
          <w:szCs w:val="24"/>
        </w:rPr>
      </w:pPr>
      <w:r w:rsidRPr="00336605">
        <w:rPr>
          <w:rFonts w:ascii="Times New Roman" w:hAnsi="Times New Roman"/>
          <w:sz w:val="24"/>
          <w:szCs w:val="24"/>
        </w:rPr>
        <w:t xml:space="preserve">Once both partners have completed the initial screening and if they are both eligible, a staff member will contact them to schedule a baseline screening visit. </w:t>
      </w:r>
      <w:r w:rsidR="00952E23" w:rsidRPr="00336605">
        <w:rPr>
          <w:rFonts w:ascii="Times New Roman" w:hAnsi="Times New Roman"/>
          <w:sz w:val="24"/>
          <w:szCs w:val="24"/>
        </w:rPr>
        <w:t>Experience during</w:t>
      </w:r>
      <w:r w:rsidR="00240B9C" w:rsidRPr="00336605">
        <w:rPr>
          <w:rFonts w:ascii="Times New Roman" w:hAnsi="Times New Roman"/>
          <w:sz w:val="24"/>
          <w:szCs w:val="24"/>
        </w:rPr>
        <w:t xml:space="preserve">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00240B9C" w:rsidRPr="00336605">
        <w:rPr>
          <w:rFonts w:ascii="Times New Roman" w:hAnsi="Times New Roman"/>
          <w:sz w:val="24"/>
          <w:szCs w:val="24"/>
        </w:rPr>
        <w:t xml:space="preserve"> study showed that some couples who attended </w:t>
      </w:r>
      <w:r w:rsidR="00952E23" w:rsidRPr="00336605">
        <w:rPr>
          <w:rFonts w:ascii="Times New Roman" w:hAnsi="Times New Roman"/>
          <w:sz w:val="24"/>
          <w:szCs w:val="24"/>
        </w:rPr>
        <w:t xml:space="preserve">a </w:t>
      </w:r>
      <w:r w:rsidR="00240B9C" w:rsidRPr="00336605">
        <w:rPr>
          <w:rFonts w:ascii="Times New Roman" w:hAnsi="Times New Roman"/>
          <w:sz w:val="24"/>
          <w:szCs w:val="24"/>
        </w:rPr>
        <w:t xml:space="preserve">screening </w:t>
      </w:r>
      <w:r w:rsidR="00952E23" w:rsidRPr="00336605">
        <w:rPr>
          <w:rFonts w:ascii="Times New Roman" w:hAnsi="Times New Roman"/>
          <w:sz w:val="24"/>
          <w:szCs w:val="24"/>
        </w:rPr>
        <w:t xml:space="preserve">visit </w:t>
      </w:r>
      <w:r w:rsidR="00240B9C" w:rsidRPr="00336605">
        <w:rPr>
          <w:rFonts w:ascii="Times New Roman" w:hAnsi="Times New Roman"/>
          <w:sz w:val="24"/>
          <w:szCs w:val="24"/>
        </w:rPr>
        <w:t xml:space="preserve">were </w:t>
      </w:r>
      <w:r w:rsidR="005D293B" w:rsidRPr="00336605">
        <w:rPr>
          <w:rFonts w:ascii="Times New Roman" w:hAnsi="Times New Roman"/>
          <w:sz w:val="24"/>
          <w:szCs w:val="24"/>
        </w:rPr>
        <w:t xml:space="preserve">pretending to be couples in order to obtain the </w:t>
      </w:r>
      <w:r w:rsidR="00240B9C" w:rsidRPr="00336605">
        <w:rPr>
          <w:rFonts w:ascii="Times New Roman" w:hAnsi="Times New Roman"/>
          <w:sz w:val="24"/>
          <w:szCs w:val="24"/>
        </w:rPr>
        <w:t xml:space="preserve">reimbursement. </w:t>
      </w:r>
      <w:r w:rsidR="005D293B" w:rsidRPr="00336605">
        <w:rPr>
          <w:rFonts w:ascii="Times New Roman" w:hAnsi="Times New Roman"/>
          <w:sz w:val="24"/>
          <w:szCs w:val="24"/>
        </w:rPr>
        <w:t xml:space="preserve">To discourage pretend couples, </w:t>
      </w:r>
      <w:r w:rsidR="00240B9C" w:rsidRPr="00336605">
        <w:rPr>
          <w:rFonts w:ascii="Times New Roman" w:hAnsi="Times New Roman"/>
          <w:sz w:val="24"/>
          <w:szCs w:val="24"/>
        </w:rPr>
        <w:t xml:space="preserve">at the beginning of the baseline screening appointment, </w:t>
      </w:r>
      <w:r w:rsidR="00C25F69" w:rsidRPr="00336605">
        <w:rPr>
          <w:rFonts w:ascii="Times New Roman" w:hAnsi="Times New Roman"/>
          <w:sz w:val="24"/>
          <w:szCs w:val="24"/>
        </w:rPr>
        <w:t>the</w:t>
      </w:r>
      <w:r w:rsidR="00240B9C" w:rsidRPr="00336605">
        <w:rPr>
          <w:rFonts w:ascii="Times New Roman" w:hAnsi="Times New Roman"/>
          <w:sz w:val="24"/>
          <w:szCs w:val="24"/>
        </w:rPr>
        <w:t xml:space="preserve"> couple</w:t>
      </w:r>
      <w:r w:rsidR="00C25F69" w:rsidRPr="00336605">
        <w:rPr>
          <w:rFonts w:ascii="Times New Roman" w:hAnsi="Times New Roman"/>
          <w:sz w:val="24"/>
          <w:szCs w:val="24"/>
        </w:rPr>
        <w:t xml:space="preserve"> </w:t>
      </w:r>
      <w:r w:rsidR="0049522E" w:rsidRPr="00336605">
        <w:rPr>
          <w:rFonts w:ascii="Times New Roman" w:hAnsi="Times New Roman"/>
          <w:sz w:val="24"/>
          <w:szCs w:val="24"/>
        </w:rPr>
        <w:t xml:space="preserve">will be individually asked </w:t>
      </w:r>
      <w:r w:rsidR="00C25F69" w:rsidRPr="00336605">
        <w:rPr>
          <w:rFonts w:ascii="Times New Roman" w:hAnsi="Times New Roman"/>
          <w:sz w:val="24"/>
          <w:szCs w:val="24"/>
        </w:rPr>
        <w:t xml:space="preserve">questions of each partner to check </w:t>
      </w:r>
      <w:r w:rsidR="005D293B" w:rsidRPr="00336605">
        <w:rPr>
          <w:rFonts w:ascii="Times New Roman" w:hAnsi="Times New Roman"/>
          <w:sz w:val="24"/>
          <w:szCs w:val="24"/>
        </w:rPr>
        <w:t xml:space="preserve">if </w:t>
      </w:r>
      <w:r w:rsidR="00C25F69" w:rsidRPr="00336605">
        <w:rPr>
          <w:rFonts w:ascii="Times New Roman" w:hAnsi="Times New Roman"/>
          <w:sz w:val="24"/>
          <w:szCs w:val="24"/>
        </w:rPr>
        <w:t>each partner knows the other</w:t>
      </w:r>
      <w:r w:rsidR="00240B9C" w:rsidRPr="00336605">
        <w:rPr>
          <w:rFonts w:ascii="Times New Roman" w:hAnsi="Times New Roman"/>
          <w:sz w:val="24"/>
          <w:szCs w:val="24"/>
        </w:rPr>
        <w:t xml:space="preserve"> (without recording the answers). </w:t>
      </w:r>
      <w:r w:rsidR="005D293B" w:rsidRPr="00336605">
        <w:rPr>
          <w:rFonts w:ascii="Times New Roman" w:hAnsi="Times New Roman"/>
          <w:sz w:val="24"/>
          <w:szCs w:val="24"/>
        </w:rPr>
        <w:t>T</w:t>
      </w:r>
      <w:r w:rsidR="0049522E" w:rsidRPr="00336605">
        <w:rPr>
          <w:rFonts w:ascii="Times New Roman" w:hAnsi="Times New Roman"/>
          <w:sz w:val="24"/>
          <w:szCs w:val="24"/>
        </w:rPr>
        <w:t>he baseline screening continue</w:t>
      </w:r>
      <w:r w:rsidR="005D293B" w:rsidRPr="00336605">
        <w:rPr>
          <w:rFonts w:ascii="Times New Roman" w:hAnsi="Times New Roman"/>
          <w:sz w:val="24"/>
          <w:szCs w:val="24"/>
        </w:rPr>
        <w:t>s</w:t>
      </w:r>
      <w:r w:rsidR="0049522E" w:rsidRPr="00336605">
        <w:rPr>
          <w:rFonts w:ascii="Times New Roman" w:hAnsi="Times New Roman"/>
          <w:sz w:val="24"/>
          <w:szCs w:val="24"/>
        </w:rPr>
        <w:t xml:space="preserve"> only </w:t>
      </w:r>
      <w:r w:rsidR="005D293B" w:rsidRPr="00336605">
        <w:rPr>
          <w:rFonts w:ascii="Times New Roman" w:hAnsi="Times New Roman"/>
          <w:sz w:val="24"/>
          <w:szCs w:val="24"/>
        </w:rPr>
        <w:t xml:space="preserve">for couples where </w:t>
      </w:r>
      <w:r w:rsidR="0049522E" w:rsidRPr="00336605">
        <w:rPr>
          <w:rFonts w:ascii="Times New Roman" w:hAnsi="Times New Roman"/>
          <w:sz w:val="24"/>
          <w:szCs w:val="24"/>
        </w:rPr>
        <w:t>answers given</w:t>
      </w:r>
      <w:r w:rsidR="00C25F69" w:rsidRPr="00336605">
        <w:rPr>
          <w:rFonts w:ascii="Times New Roman" w:hAnsi="Times New Roman"/>
          <w:sz w:val="24"/>
          <w:szCs w:val="24"/>
        </w:rPr>
        <w:t xml:space="preserve"> </w:t>
      </w:r>
      <w:r w:rsidR="005D293B" w:rsidRPr="00336605">
        <w:rPr>
          <w:rFonts w:ascii="Times New Roman" w:hAnsi="Times New Roman"/>
          <w:sz w:val="24"/>
          <w:szCs w:val="24"/>
        </w:rPr>
        <w:t xml:space="preserve">by both partners </w:t>
      </w:r>
      <w:r w:rsidR="00C25F69" w:rsidRPr="00336605">
        <w:rPr>
          <w:rFonts w:ascii="Times New Roman" w:hAnsi="Times New Roman"/>
          <w:sz w:val="24"/>
          <w:szCs w:val="24"/>
        </w:rPr>
        <w:t>are consistent.</w:t>
      </w:r>
    </w:p>
    <w:p w14:paraId="49282F49" w14:textId="4DCF9C25" w:rsidR="00C25F69" w:rsidRPr="00336605" w:rsidRDefault="008332E8" w:rsidP="00C25F69">
      <w:pPr>
        <w:spacing w:line="360" w:lineRule="auto"/>
        <w:jc w:val="both"/>
        <w:rPr>
          <w:rFonts w:ascii="Times New Roman" w:hAnsi="Times New Roman"/>
          <w:sz w:val="24"/>
          <w:szCs w:val="24"/>
        </w:rPr>
      </w:pPr>
      <w:r w:rsidRPr="00336605">
        <w:rPr>
          <w:rFonts w:ascii="Times New Roman" w:hAnsi="Times New Roman"/>
          <w:sz w:val="24"/>
          <w:szCs w:val="24"/>
        </w:rPr>
        <w:t>Once</w:t>
      </w:r>
      <w:r w:rsidR="00C25F69" w:rsidRPr="00336605">
        <w:rPr>
          <w:rFonts w:ascii="Times New Roman" w:hAnsi="Times New Roman"/>
          <w:sz w:val="24"/>
          <w:szCs w:val="24"/>
        </w:rPr>
        <w:t xml:space="preserve"> couples </w:t>
      </w:r>
      <w:r w:rsidRPr="00336605">
        <w:rPr>
          <w:rFonts w:ascii="Times New Roman" w:hAnsi="Times New Roman"/>
          <w:sz w:val="24"/>
          <w:szCs w:val="24"/>
        </w:rPr>
        <w:t>have</w:t>
      </w:r>
      <w:r w:rsidR="00C25F69" w:rsidRPr="00336605">
        <w:rPr>
          <w:rFonts w:ascii="Times New Roman" w:hAnsi="Times New Roman"/>
          <w:sz w:val="24"/>
          <w:szCs w:val="24"/>
        </w:rPr>
        <w:t xml:space="preserve"> </w:t>
      </w:r>
      <w:r w:rsidR="00D21529">
        <w:rPr>
          <w:rFonts w:ascii="Times New Roman" w:hAnsi="Times New Roman"/>
          <w:sz w:val="24"/>
          <w:szCs w:val="24"/>
        </w:rPr>
        <w:t xml:space="preserve">given </w:t>
      </w:r>
      <w:r w:rsidR="00C25F69" w:rsidRPr="00336605">
        <w:rPr>
          <w:rFonts w:ascii="Times New Roman" w:hAnsi="Times New Roman"/>
          <w:sz w:val="24"/>
          <w:szCs w:val="24"/>
        </w:rPr>
        <w:t xml:space="preserve">informed consent, </w:t>
      </w:r>
      <w:r w:rsidRPr="00336605">
        <w:rPr>
          <w:rFonts w:ascii="Times New Roman" w:hAnsi="Times New Roman"/>
          <w:sz w:val="24"/>
          <w:szCs w:val="24"/>
        </w:rPr>
        <w:t>each partner</w:t>
      </w:r>
      <w:r w:rsidR="00100A7D" w:rsidRPr="00336605">
        <w:rPr>
          <w:rFonts w:ascii="Times New Roman" w:hAnsi="Times New Roman"/>
          <w:sz w:val="24"/>
          <w:szCs w:val="24"/>
        </w:rPr>
        <w:t xml:space="preserve"> will be asked to register with fingerprint scanning</w:t>
      </w:r>
      <w:r w:rsidR="005D293B" w:rsidRPr="00336605">
        <w:rPr>
          <w:rFonts w:ascii="Times New Roman" w:hAnsi="Times New Roman"/>
          <w:sz w:val="24"/>
          <w:szCs w:val="24"/>
        </w:rPr>
        <w:t>,</w:t>
      </w:r>
      <w:r w:rsidR="00100A7D" w:rsidRPr="00336605">
        <w:rPr>
          <w:rFonts w:ascii="Times New Roman" w:hAnsi="Times New Roman"/>
          <w:sz w:val="24"/>
          <w:szCs w:val="24"/>
        </w:rPr>
        <w:t xml:space="preserve"> and </w:t>
      </w:r>
      <w:r w:rsidR="00C25F69" w:rsidRPr="00336605">
        <w:rPr>
          <w:rFonts w:ascii="Times New Roman" w:hAnsi="Times New Roman"/>
          <w:sz w:val="24"/>
          <w:szCs w:val="24"/>
        </w:rPr>
        <w:t xml:space="preserve">then a baseline survey </w:t>
      </w:r>
      <w:r w:rsidRPr="00336605">
        <w:rPr>
          <w:rFonts w:ascii="Times New Roman" w:hAnsi="Times New Roman"/>
          <w:sz w:val="24"/>
          <w:szCs w:val="24"/>
        </w:rPr>
        <w:t>will be administered</w:t>
      </w:r>
      <w:r w:rsidR="00C25F69" w:rsidRPr="00336605">
        <w:rPr>
          <w:rFonts w:ascii="Times New Roman" w:hAnsi="Times New Roman"/>
          <w:sz w:val="24"/>
          <w:szCs w:val="24"/>
        </w:rPr>
        <w:t xml:space="preserve">, which takes approximately 60 minutes to complete. If either partner’s score suggests severe violence </w:t>
      </w:r>
      <w:r w:rsidR="005D293B" w:rsidRPr="00336605">
        <w:rPr>
          <w:rFonts w:ascii="Times New Roman" w:hAnsi="Times New Roman"/>
          <w:sz w:val="24"/>
          <w:szCs w:val="24"/>
        </w:rPr>
        <w:t>has occurred with</w:t>
      </w:r>
      <w:r w:rsidR="00C25F69" w:rsidRPr="00336605">
        <w:rPr>
          <w:rFonts w:ascii="Times New Roman" w:hAnsi="Times New Roman"/>
          <w:sz w:val="24"/>
          <w:szCs w:val="24"/>
        </w:rPr>
        <w:t>in the relationship in the last six months</w:t>
      </w:r>
      <w:r w:rsidR="00100A7D" w:rsidRPr="00336605">
        <w:rPr>
          <w:rFonts w:ascii="Times New Roman" w:hAnsi="Times New Roman"/>
          <w:sz w:val="24"/>
          <w:szCs w:val="24"/>
        </w:rPr>
        <w:t xml:space="preserve"> or both partners report HIV disclosure to each other</w:t>
      </w:r>
      <w:r w:rsidR="00C25F69" w:rsidRPr="00336605">
        <w:rPr>
          <w:rFonts w:ascii="Times New Roman" w:hAnsi="Times New Roman"/>
          <w:sz w:val="24"/>
          <w:szCs w:val="24"/>
        </w:rPr>
        <w:t xml:space="preserve">, the couple will be ineligible to continue the study. If neither partner reports severe domestic violence in the relationship, </w:t>
      </w:r>
      <w:r w:rsidR="00100A7D" w:rsidRPr="00336605">
        <w:rPr>
          <w:rFonts w:ascii="Times New Roman" w:hAnsi="Times New Roman"/>
          <w:sz w:val="24"/>
          <w:szCs w:val="24"/>
        </w:rPr>
        <w:t>and a maximum of one</w:t>
      </w:r>
      <w:r w:rsidR="00C25F69" w:rsidRPr="00336605">
        <w:rPr>
          <w:rFonts w:ascii="Times New Roman" w:hAnsi="Times New Roman"/>
          <w:sz w:val="24"/>
          <w:szCs w:val="24"/>
        </w:rPr>
        <w:t xml:space="preserve"> partner report</w:t>
      </w:r>
      <w:r w:rsidR="00100A7D" w:rsidRPr="00336605">
        <w:rPr>
          <w:rFonts w:ascii="Times New Roman" w:hAnsi="Times New Roman"/>
          <w:sz w:val="24"/>
          <w:szCs w:val="24"/>
        </w:rPr>
        <w:t>s</w:t>
      </w:r>
      <w:r w:rsidR="00C25F69" w:rsidRPr="00336605">
        <w:rPr>
          <w:rFonts w:ascii="Times New Roman" w:hAnsi="Times New Roman"/>
          <w:sz w:val="24"/>
          <w:szCs w:val="24"/>
        </w:rPr>
        <w:t xml:space="preserve"> </w:t>
      </w:r>
      <w:r w:rsidR="00100A7D" w:rsidRPr="00336605">
        <w:rPr>
          <w:rFonts w:ascii="Times New Roman" w:hAnsi="Times New Roman"/>
          <w:sz w:val="24"/>
          <w:szCs w:val="24"/>
        </w:rPr>
        <w:t xml:space="preserve">HIV </w:t>
      </w:r>
      <w:r w:rsidR="00C25F69" w:rsidRPr="00336605">
        <w:rPr>
          <w:rFonts w:ascii="Times New Roman" w:hAnsi="Times New Roman"/>
          <w:sz w:val="24"/>
          <w:szCs w:val="24"/>
        </w:rPr>
        <w:t xml:space="preserve">disclosure, the couple is eligible to continue the </w:t>
      </w:r>
      <w:proofErr w:type="spellStart"/>
      <w:r w:rsidR="00C25F69" w:rsidRPr="00336605">
        <w:rPr>
          <w:rFonts w:ascii="Times New Roman" w:hAnsi="Times New Roman"/>
          <w:sz w:val="24"/>
          <w:szCs w:val="24"/>
        </w:rPr>
        <w:t>Igugu</w:t>
      </w:r>
      <w:proofErr w:type="spellEnd"/>
      <w:r w:rsidR="00C25F69" w:rsidRPr="00336605">
        <w:rPr>
          <w:rFonts w:ascii="Times New Roman" w:hAnsi="Times New Roman"/>
          <w:sz w:val="24"/>
          <w:szCs w:val="24"/>
        </w:rPr>
        <w:t xml:space="preserve"> </w:t>
      </w:r>
      <w:proofErr w:type="spellStart"/>
      <w:r w:rsidR="00C25F69" w:rsidRPr="00336605">
        <w:rPr>
          <w:rFonts w:ascii="Times New Roman" w:hAnsi="Times New Roman"/>
          <w:sz w:val="24"/>
          <w:szCs w:val="24"/>
        </w:rPr>
        <w:t>Lethu</w:t>
      </w:r>
      <w:proofErr w:type="spellEnd"/>
      <w:r w:rsidR="00C25F69" w:rsidRPr="00336605">
        <w:rPr>
          <w:rFonts w:ascii="Times New Roman" w:hAnsi="Times New Roman"/>
          <w:sz w:val="24"/>
          <w:szCs w:val="24"/>
        </w:rPr>
        <w:t xml:space="preserve"> study. </w:t>
      </w:r>
    </w:p>
    <w:p w14:paraId="1207CCAC" w14:textId="4E6F7EAB" w:rsidR="00B11C08" w:rsidRPr="00336605" w:rsidRDefault="00B11C08" w:rsidP="00B11C08">
      <w:pPr>
        <w:spacing w:line="360" w:lineRule="auto"/>
        <w:rPr>
          <w:rFonts w:ascii="Times New Roman" w:hAnsi="Times New Roman"/>
          <w:sz w:val="24"/>
          <w:szCs w:val="24"/>
        </w:rPr>
      </w:pPr>
    </w:p>
    <w:p w14:paraId="56ACBEC3" w14:textId="0A6C226E" w:rsidR="00CC6969" w:rsidRPr="00336605" w:rsidRDefault="00CC6969" w:rsidP="00CC6969">
      <w:pPr>
        <w:pStyle w:val="Heading2"/>
        <w:spacing w:line="360" w:lineRule="auto"/>
        <w:jc w:val="both"/>
        <w:rPr>
          <w:rFonts w:ascii="Times New Roman" w:hAnsi="Times New Roman"/>
        </w:rPr>
      </w:pPr>
      <w:bookmarkStart w:id="5" w:name="_Toc23320113"/>
      <w:bookmarkStart w:id="6" w:name="_Toc292181555"/>
      <w:r w:rsidRPr="00336605">
        <w:rPr>
          <w:rFonts w:ascii="Times New Roman" w:hAnsi="Times New Roman"/>
        </w:rPr>
        <w:t xml:space="preserve">Intervention </w:t>
      </w:r>
      <w:bookmarkEnd w:id="5"/>
      <w:bookmarkEnd w:id="6"/>
    </w:p>
    <w:p w14:paraId="3C1F341A" w14:textId="1F3A3DA2" w:rsidR="00CC6969" w:rsidRPr="00336605" w:rsidRDefault="00CC6969" w:rsidP="00CC6969">
      <w:pPr>
        <w:spacing w:line="360" w:lineRule="auto"/>
        <w:jc w:val="both"/>
        <w:rPr>
          <w:rFonts w:ascii="Times New Roman" w:hAnsi="Times New Roman"/>
          <w:sz w:val="24"/>
          <w:szCs w:val="24"/>
        </w:rPr>
      </w:pPr>
      <w:r w:rsidRPr="00336605">
        <w:rPr>
          <w:rFonts w:ascii="Times New Roman" w:hAnsi="Times New Roman"/>
          <w:sz w:val="24"/>
          <w:szCs w:val="24"/>
        </w:rPr>
        <w:t xml:space="preserve">The proposed optimised behavioural intervention consists of up to six sessions (one group session in which couples are initially together and subsequently split into single-gender subgroups, a second </w:t>
      </w:r>
      <w:r w:rsidR="004B18D7" w:rsidRPr="00336605">
        <w:rPr>
          <w:rFonts w:ascii="Times New Roman" w:hAnsi="Times New Roman"/>
          <w:sz w:val="24"/>
          <w:szCs w:val="24"/>
        </w:rPr>
        <w:t>single-</w:t>
      </w:r>
      <w:r w:rsidRPr="00336605">
        <w:rPr>
          <w:rFonts w:ascii="Times New Roman" w:hAnsi="Times New Roman"/>
          <w:sz w:val="24"/>
          <w:szCs w:val="24"/>
        </w:rPr>
        <w:t>gender group session, and four couples’ counselling sessions). The intervention is hypothesi</w:t>
      </w:r>
      <w:r w:rsidR="005B5B7D" w:rsidRPr="00336605">
        <w:rPr>
          <w:rFonts w:ascii="Times New Roman" w:hAnsi="Times New Roman"/>
          <w:sz w:val="24"/>
          <w:szCs w:val="24"/>
        </w:rPr>
        <w:t>s</w:t>
      </w:r>
      <w:r w:rsidRPr="00336605">
        <w:rPr>
          <w:rFonts w:ascii="Times New Roman" w:hAnsi="Times New Roman"/>
          <w:sz w:val="24"/>
          <w:szCs w:val="24"/>
        </w:rPr>
        <w:t>ed to provide information and education around HIV</w:t>
      </w:r>
      <w:r w:rsidR="004B18D7" w:rsidRPr="00336605">
        <w:rPr>
          <w:rFonts w:ascii="Times New Roman" w:hAnsi="Times New Roman"/>
          <w:sz w:val="24"/>
          <w:szCs w:val="24"/>
        </w:rPr>
        <w:t xml:space="preserve"> </w:t>
      </w:r>
      <w:r w:rsidRPr="00336605">
        <w:rPr>
          <w:rFonts w:ascii="Times New Roman" w:hAnsi="Times New Roman"/>
          <w:sz w:val="24"/>
          <w:szCs w:val="24"/>
        </w:rPr>
        <w:t xml:space="preserve">testing and treatment, transform couples’ motivation for looking after their health as a couple rather than </w:t>
      </w:r>
      <w:r w:rsidR="004B18D7" w:rsidRPr="00336605">
        <w:rPr>
          <w:rFonts w:ascii="Times New Roman" w:hAnsi="Times New Roman"/>
          <w:sz w:val="24"/>
          <w:szCs w:val="24"/>
        </w:rPr>
        <w:t xml:space="preserve">as </w:t>
      </w:r>
      <w:r w:rsidRPr="00336605">
        <w:rPr>
          <w:rFonts w:ascii="Times New Roman" w:hAnsi="Times New Roman"/>
          <w:sz w:val="24"/>
          <w:szCs w:val="24"/>
        </w:rPr>
        <w:t xml:space="preserve">individuals, as well as to improve communication, intimacy and trust necessary for mutual decision-making about behaviours related to sexual risk behaviour and testing for HIV. </w:t>
      </w:r>
    </w:p>
    <w:p w14:paraId="77AC50C8" w14:textId="0A43F8AE" w:rsidR="004F711C" w:rsidRPr="00336605" w:rsidRDefault="004F711C" w:rsidP="00CC6969">
      <w:pPr>
        <w:spacing w:line="360" w:lineRule="auto"/>
        <w:jc w:val="both"/>
        <w:rPr>
          <w:rFonts w:ascii="Times New Roman" w:hAnsi="Times New Roman"/>
          <w:sz w:val="24"/>
          <w:szCs w:val="24"/>
        </w:rPr>
      </w:pPr>
      <w:r w:rsidRPr="00336605">
        <w:rPr>
          <w:rFonts w:ascii="Times New Roman" w:hAnsi="Times New Roman" w:cs="Times New Roman"/>
          <w:sz w:val="24"/>
          <w:szCs w:val="24"/>
        </w:rPr>
        <w:lastRenderedPageBreak/>
        <w:t xml:space="preserve">Couples will not be reimbursed for the intervention sessions as these are perceived to offer a benefit to couples in and of themselves, and this offers a more feasible set-up to scale-up and implement more widely. This is different to the </w:t>
      </w:r>
      <w:proofErr w:type="spellStart"/>
      <w:r w:rsidRPr="00336605">
        <w:rPr>
          <w:rFonts w:ascii="Times New Roman" w:hAnsi="Times New Roman" w:cs="Times New Roman"/>
          <w:sz w:val="24"/>
          <w:szCs w:val="24"/>
        </w:rPr>
        <w:t>Uthando</w:t>
      </w:r>
      <w:proofErr w:type="spellEnd"/>
      <w:r w:rsidRPr="00336605">
        <w:rPr>
          <w:rFonts w:ascii="Times New Roman" w:hAnsi="Times New Roman" w:cs="Times New Roman"/>
          <w:sz w:val="24"/>
          <w:szCs w:val="24"/>
        </w:rPr>
        <w:t xml:space="preserve"> </w:t>
      </w:r>
      <w:proofErr w:type="spellStart"/>
      <w:r w:rsidRPr="00336605">
        <w:rPr>
          <w:rFonts w:ascii="Times New Roman" w:hAnsi="Times New Roman" w:cs="Times New Roman"/>
          <w:sz w:val="24"/>
          <w:szCs w:val="24"/>
        </w:rPr>
        <w:t>Lwethu</w:t>
      </w:r>
      <w:proofErr w:type="spellEnd"/>
      <w:r w:rsidRPr="00336605">
        <w:rPr>
          <w:rFonts w:ascii="Times New Roman" w:hAnsi="Times New Roman" w:cs="Times New Roman"/>
          <w:sz w:val="24"/>
          <w:szCs w:val="24"/>
        </w:rPr>
        <w:t xml:space="preserve"> study which offered reimbursement of ZAR50 (approximately GBP 3.00, as of January 2014) per person per session for all intervention sessions.</w:t>
      </w:r>
    </w:p>
    <w:p w14:paraId="141EAD8D" w14:textId="77777777" w:rsidR="00CC6969" w:rsidRPr="00336605" w:rsidRDefault="00CC6969" w:rsidP="00CC6969">
      <w:pPr>
        <w:pStyle w:val="Heading3"/>
        <w:spacing w:line="360" w:lineRule="auto"/>
        <w:jc w:val="both"/>
        <w:rPr>
          <w:rFonts w:ascii="Times New Roman" w:hAnsi="Times New Roman"/>
        </w:rPr>
      </w:pPr>
      <w:bookmarkStart w:id="7" w:name="_Toc292181556"/>
      <w:bookmarkStart w:id="8" w:name="_Toc23320114"/>
      <w:r w:rsidRPr="00336605">
        <w:rPr>
          <w:rFonts w:ascii="Times New Roman" w:hAnsi="Times New Roman"/>
        </w:rPr>
        <w:t>Group Session 1</w:t>
      </w:r>
      <w:bookmarkEnd w:id="7"/>
      <w:bookmarkEnd w:id="8"/>
    </w:p>
    <w:p w14:paraId="77F4C778" w14:textId="20311BF5" w:rsidR="00CC6969" w:rsidRPr="00336605" w:rsidRDefault="00CC6969" w:rsidP="00CC6969">
      <w:pPr>
        <w:spacing w:line="360" w:lineRule="auto"/>
        <w:jc w:val="both"/>
        <w:rPr>
          <w:rFonts w:ascii="Times New Roman" w:hAnsi="Times New Roman"/>
          <w:sz w:val="24"/>
          <w:szCs w:val="24"/>
        </w:rPr>
      </w:pPr>
      <w:r w:rsidRPr="00336605">
        <w:rPr>
          <w:rFonts w:ascii="Times New Roman" w:hAnsi="Times New Roman"/>
          <w:sz w:val="24"/>
          <w:szCs w:val="24"/>
        </w:rPr>
        <w:t xml:space="preserve">This first group session will be comprised of a half-day workshop </w:t>
      </w:r>
      <w:r w:rsidR="004B18D7" w:rsidRPr="00336605">
        <w:rPr>
          <w:rFonts w:ascii="Times New Roman" w:hAnsi="Times New Roman"/>
          <w:sz w:val="24"/>
          <w:szCs w:val="24"/>
        </w:rPr>
        <w:t>focusing on general health issues in couples, including health conditions</w:t>
      </w:r>
      <w:r w:rsidRPr="00336605">
        <w:rPr>
          <w:rFonts w:ascii="Times New Roman" w:hAnsi="Times New Roman"/>
          <w:sz w:val="24"/>
          <w:szCs w:val="24"/>
        </w:rPr>
        <w:t xml:space="preserve"> assessed at the general couples health screening (blood pressure, diabetes, curable STIs, </w:t>
      </w:r>
      <w:r w:rsidR="00465905" w:rsidRPr="00336605">
        <w:rPr>
          <w:rFonts w:ascii="Times New Roman" w:hAnsi="Times New Roman"/>
          <w:sz w:val="24"/>
          <w:szCs w:val="24"/>
        </w:rPr>
        <w:t xml:space="preserve">obesity </w:t>
      </w:r>
      <w:r w:rsidRPr="00336605">
        <w:rPr>
          <w:rFonts w:ascii="Times New Roman" w:hAnsi="Times New Roman"/>
          <w:sz w:val="24"/>
          <w:szCs w:val="24"/>
        </w:rPr>
        <w:t xml:space="preserve">and HIV). Both </w:t>
      </w:r>
      <w:r w:rsidR="004B18D7" w:rsidRPr="00336605">
        <w:rPr>
          <w:rFonts w:ascii="Times New Roman" w:hAnsi="Times New Roman"/>
          <w:sz w:val="24"/>
          <w:szCs w:val="24"/>
        </w:rPr>
        <w:t>partners</w:t>
      </w:r>
      <w:r w:rsidRPr="00336605">
        <w:rPr>
          <w:rFonts w:ascii="Times New Roman" w:hAnsi="Times New Roman"/>
          <w:sz w:val="24"/>
          <w:szCs w:val="24"/>
        </w:rPr>
        <w:t xml:space="preserve"> participate </w:t>
      </w:r>
      <w:r w:rsidR="004B18D7" w:rsidRPr="00336605">
        <w:rPr>
          <w:rFonts w:ascii="Times New Roman" w:hAnsi="Times New Roman"/>
          <w:sz w:val="24"/>
          <w:szCs w:val="24"/>
        </w:rPr>
        <w:t>together</w:t>
      </w:r>
      <w:r w:rsidRPr="00336605">
        <w:rPr>
          <w:rFonts w:ascii="Times New Roman" w:hAnsi="Times New Roman"/>
          <w:sz w:val="24"/>
          <w:szCs w:val="24"/>
        </w:rPr>
        <w:t xml:space="preserve"> in the first section of the workshop, </w:t>
      </w:r>
      <w:r w:rsidR="004B18D7" w:rsidRPr="00336605">
        <w:rPr>
          <w:rFonts w:ascii="Times New Roman" w:hAnsi="Times New Roman"/>
          <w:sz w:val="24"/>
          <w:szCs w:val="24"/>
        </w:rPr>
        <w:t xml:space="preserve">with </w:t>
      </w:r>
      <w:r w:rsidRPr="00336605">
        <w:rPr>
          <w:rFonts w:ascii="Times New Roman" w:hAnsi="Times New Roman"/>
          <w:sz w:val="24"/>
          <w:szCs w:val="24"/>
        </w:rPr>
        <w:t>approximately 15-20 couples</w:t>
      </w:r>
      <w:r w:rsidR="004B18D7" w:rsidRPr="00336605">
        <w:rPr>
          <w:rFonts w:ascii="Times New Roman" w:hAnsi="Times New Roman"/>
          <w:sz w:val="24"/>
          <w:szCs w:val="24"/>
        </w:rPr>
        <w:t xml:space="preserve"> in each group</w:t>
      </w:r>
      <w:r w:rsidRPr="00336605">
        <w:rPr>
          <w:rFonts w:ascii="Times New Roman" w:hAnsi="Times New Roman"/>
          <w:sz w:val="24"/>
          <w:szCs w:val="24"/>
        </w:rPr>
        <w:t>. Subsequently</w:t>
      </w:r>
      <w:r w:rsidR="004B18D7" w:rsidRPr="00336605">
        <w:rPr>
          <w:rFonts w:ascii="Times New Roman" w:hAnsi="Times New Roman"/>
          <w:sz w:val="24"/>
          <w:szCs w:val="24"/>
        </w:rPr>
        <w:t>,</w:t>
      </w:r>
      <w:r w:rsidRPr="00336605">
        <w:rPr>
          <w:rFonts w:ascii="Times New Roman" w:hAnsi="Times New Roman"/>
          <w:sz w:val="24"/>
          <w:szCs w:val="24"/>
        </w:rPr>
        <w:t xml:space="preserve"> the couples will be split into </w:t>
      </w:r>
      <w:r w:rsidR="004B18D7" w:rsidRPr="00336605">
        <w:rPr>
          <w:rFonts w:ascii="Times New Roman" w:hAnsi="Times New Roman"/>
          <w:sz w:val="24"/>
          <w:szCs w:val="24"/>
        </w:rPr>
        <w:t>male-</w:t>
      </w:r>
      <w:r w:rsidRPr="00336605">
        <w:rPr>
          <w:rFonts w:ascii="Times New Roman" w:hAnsi="Times New Roman"/>
          <w:sz w:val="24"/>
          <w:szCs w:val="24"/>
        </w:rPr>
        <w:t xml:space="preserve">only and </w:t>
      </w:r>
      <w:r w:rsidR="004B18D7" w:rsidRPr="00336605">
        <w:rPr>
          <w:rFonts w:ascii="Times New Roman" w:hAnsi="Times New Roman"/>
          <w:sz w:val="24"/>
          <w:szCs w:val="24"/>
        </w:rPr>
        <w:t>female-</w:t>
      </w:r>
      <w:r w:rsidRPr="00336605">
        <w:rPr>
          <w:rFonts w:ascii="Times New Roman" w:hAnsi="Times New Roman"/>
          <w:sz w:val="24"/>
          <w:szCs w:val="24"/>
        </w:rPr>
        <w:t>only sub-groups to begin discussi</w:t>
      </w:r>
      <w:r w:rsidR="004B18D7" w:rsidRPr="00336605">
        <w:rPr>
          <w:rFonts w:ascii="Times New Roman" w:hAnsi="Times New Roman"/>
          <w:sz w:val="24"/>
          <w:szCs w:val="24"/>
        </w:rPr>
        <w:t>ng sexual health, family planning, HIV awareness,</w:t>
      </w:r>
      <w:r w:rsidRPr="00336605">
        <w:rPr>
          <w:rFonts w:ascii="Times New Roman" w:hAnsi="Times New Roman"/>
          <w:sz w:val="24"/>
          <w:szCs w:val="24"/>
        </w:rPr>
        <w:t xml:space="preserve"> and benefits and barriers to testing. Community members living with HIV and others who have recently tested HIV negative, and have previously spoken publicly about their HIV</w:t>
      </w:r>
      <w:r w:rsidR="00162743">
        <w:rPr>
          <w:rFonts w:ascii="Times New Roman" w:hAnsi="Times New Roman"/>
          <w:sz w:val="24"/>
          <w:szCs w:val="24"/>
        </w:rPr>
        <w:t xml:space="preserve"> </w:t>
      </w:r>
      <w:r w:rsidRPr="00336605">
        <w:rPr>
          <w:rFonts w:ascii="Times New Roman" w:hAnsi="Times New Roman"/>
          <w:sz w:val="24"/>
          <w:szCs w:val="24"/>
        </w:rPr>
        <w:t xml:space="preserve">testing history and </w:t>
      </w:r>
      <w:r w:rsidR="00162743">
        <w:rPr>
          <w:rFonts w:ascii="Times New Roman" w:hAnsi="Times New Roman"/>
          <w:sz w:val="24"/>
          <w:szCs w:val="24"/>
        </w:rPr>
        <w:t xml:space="preserve">HIV </w:t>
      </w:r>
      <w:r w:rsidRPr="00336605">
        <w:rPr>
          <w:rFonts w:ascii="Times New Roman" w:hAnsi="Times New Roman"/>
          <w:sz w:val="24"/>
          <w:szCs w:val="24"/>
        </w:rPr>
        <w:t>status, will be invited to attend and facilitate a dialogue around couples</w:t>
      </w:r>
      <w:r w:rsidR="004B18D7" w:rsidRPr="00336605">
        <w:rPr>
          <w:rFonts w:ascii="Times New Roman" w:hAnsi="Times New Roman"/>
          <w:sz w:val="24"/>
          <w:szCs w:val="24"/>
        </w:rPr>
        <w:t xml:space="preserve"> </w:t>
      </w:r>
      <w:r w:rsidRPr="00336605">
        <w:rPr>
          <w:rFonts w:ascii="Times New Roman" w:hAnsi="Times New Roman"/>
          <w:sz w:val="24"/>
          <w:szCs w:val="24"/>
        </w:rPr>
        <w:t xml:space="preserve">testing and impact on relationships during the single-gender session. </w:t>
      </w:r>
    </w:p>
    <w:p w14:paraId="04955137" w14:textId="77777777" w:rsidR="00CC6969" w:rsidRPr="00336605" w:rsidRDefault="00CC6969" w:rsidP="00CC6969">
      <w:pPr>
        <w:pStyle w:val="Heading3"/>
        <w:spacing w:line="360" w:lineRule="auto"/>
        <w:jc w:val="both"/>
        <w:rPr>
          <w:rFonts w:ascii="Times New Roman" w:hAnsi="Times New Roman"/>
        </w:rPr>
      </w:pPr>
      <w:bookmarkStart w:id="9" w:name="_Toc292181557"/>
      <w:bookmarkStart w:id="10" w:name="_Toc23320115"/>
      <w:r w:rsidRPr="00336605">
        <w:rPr>
          <w:rFonts w:ascii="Times New Roman" w:hAnsi="Times New Roman"/>
        </w:rPr>
        <w:t>Group Session 2</w:t>
      </w:r>
      <w:bookmarkEnd w:id="9"/>
      <w:bookmarkEnd w:id="10"/>
    </w:p>
    <w:p w14:paraId="6F595FF4" w14:textId="65DD5C79" w:rsidR="00CC6969" w:rsidRPr="00336605" w:rsidRDefault="00CC6969" w:rsidP="00CC6969">
      <w:pPr>
        <w:spacing w:line="360" w:lineRule="auto"/>
        <w:jc w:val="both"/>
        <w:rPr>
          <w:rFonts w:ascii="Times New Roman" w:hAnsi="Times New Roman"/>
          <w:sz w:val="24"/>
          <w:szCs w:val="24"/>
        </w:rPr>
      </w:pPr>
      <w:r w:rsidRPr="00336605">
        <w:rPr>
          <w:rFonts w:ascii="Times New Roman" w:hAnsi="Times New Roman"/>
          <w:sz w:val="24"/>
          <w:szCs w:val="24"/>
        </w:rPr>
        <w:t>Approximately one week after completion of the first half-day workshop, couples will receive a second half-day workshop on couples dynamics, communication skills, and reproductive health issues (e.g., sexual health, HIV). Th</w:t>
      </w:r>
      <w:r w:rsidR="004B18D7" w:rsidRPr="00336605">
        <w:rPr>
          <w:rFonts w:ascii="Times New Roman" w:hAnsi="Times New Roman"/>
          <w:sz w:val="24"/>
          <w:szCs w:val="24"/>
        </w:rPr>
        <w:t xml:space="preserve">e second </w:t>
      </w:r>
      <w:r w:rsidRPr="00336605">
        <w:rPr>
          <w:rFonts w:ascii="Times New Roman" w:hAnsi="Times New Roman"/>
          <w:sz w:val="24"/>
          <w:szCs w:val="24"/>
        </w:rPr>
        <w:t xml:space="preserve">workshop </w:t>
      </w:r>
      <w:r w:rsidR="004B18D7" w:rsidRPr="00336605">
        <w:rPr>
          <w:rFonts w:ascii="Times New Roman" w:hAnsi="Times New Roman"/>
          <w:sz w:val="24"/>
          <w:szCs w:val="24"/>
        </w:rPr>
        <w:t xml:space="preserve">will be organised as </w:t>
      </w:r>
      <w:r w:rsidR="00465905" w:rsidRPr="00336605">
        <w:rPr>
          <w:rFonts w:ascii="Times New Roman" w:hAnsi="Times New Roman"/>
          <w:sz w:val="24"/>
          <w:szCs w:val="24"/>
        </w:rPr>
        <w:t>separate parallel</w:t>
      </w:r>
      <w:r w:rsidR="004B18D7" w:rsidRPr="00336605">
        <w:rPr>
          <w:rFonts w:ascii="Times New Roman" w:hAnsi="Times New Roman"/>
          <w:sz w:val="24"/>
          <w:szCs w:val="24"/>
        </w:rPr>
        <w:t xml:space="preserve"> </w:t>
      </w:r>
      <w:r w:rsidRPr="00336605">
        <w:rPr>
          <w:rFonts w:ascii="Times New Roman" w:hAnsi="Times New Roman"/>
          <w:sz w:val="24"/>
          <w:szCs w:val="24"/>
        </w:rPr>
        <w:t>men</w:t>
      </w:r>
      <w:r w:rsidR="004B18D7" w:rsidRPr="00336605">
        <w:rPr>
          <w:rFonts w:ascii="Times New Roman" w:hAnsi="Times New Roman"/>
          <w:sz w:val="24"/>
          <w:szCs w:val="24"/>
        </w:rPr>
        <w:t>-</w:t>
      </w:r>
      <w:r w:rsidRPr="00336605">
        <w:rPr>
          <w:rFonts w:ascii="Times New Roman" w:hAnsi="Times New Roman"/>
          <w:sz w:val="24"/>
          <w:szCs w:val="24"/>
        </w:rPr>
        <w:t xml:space="preserve"> and women</w:t>
      </w:r>
      <w:r w:rsidR="004B18D7" w:rsidRPr="00336605">
        <w:rPr>
          <w:rFonts w:ascii="Times New Roman" w:hAnsi="Times New Roman"/>
          <w:sz w:val="24"/>
          <w:szCs w:val="24"/>
        </w:rPr>
        <w:t xml:space="preserve">-only </w:t>
      </w:r>
      <w:r w:rsidRPr="00336605">
        <w:rPr>
          <w:rFonts w:ascii="Times New Roman" w:hAnsi="Times New Roman"/>
          <w:sz w:val="24"/>
          <w:szCs w:val="24"/>
        </w:rPr>
        <w:t>group</w:t>
      </w:r>
      <w:r w:rsidR="004B18D7" w:rsidRPr="00336605">
        <w:rPr>
          <w:rFonts w:ascii="Times New Roman" w:hAnsi="Times New Roman"/>
          <w:sz w:val="24"/>
          <w:szCs w:val="24"/>
        </w:rPr>
        <w:t xml:space="preserve"> sessions</w:t>
      </w:r>
      <w:r w:rsidRPr="00336605">
        <w:rPr>
          <w:rFonts w:ascii="Times New Roman" w:hAnsi="Times New Roman"/>
          <w:sz w:val="24"/>
          <w:szCs w:val="24"/>
        </w:rPr>
        <w:t xml:space="preserve"> to facilitate discussion. The groups will be run by a gender-matched facilitator</w:t>
      </w:r>
      <w:r w:rsidR="004B18D7" w:rsidRPr="00336605">
        <w:rPr>
          <w:rFonts w:ascii="Times New Roman" w:hAnsi="Times New Roman"/>
          <w:sz w:val="24"/>
          <w:szCs w:val="24"/>
        </w:rPr>
        <w:t>. In the</w:t>
      </w:r>
      <w:r w:rsidRPr="00336605">
        <w:rPr>
          <w:rFonts w:ascii="Times New Roman" w:hAnsi="Times New Roman"/>
          <w:sz w:val="24"/>
          <w:szCs w:val="24"/>
        </w:rPr>
        <w:t xml:space="preserve"> </w:t>
      </w:r>
      <w:r w:rsidR="004B18D7" w:rsidRPr="00336605">
        <w:rPr>
          <w:rFonts w:ascii="Times New Roman" w:hAnsi="Times New Roman"/>
          <w:sz w:val="24"/>
          <w:szCs w:val="24"/>
        </w:rPr>
        <w:t xml:space="preserve">single-sex </w:t>
      </w:r>
      <w:r w:rsidRPr="00336605">
        <w:rPr>
          <w:rFonts w:ascii="Times New Roman" w:hAnsi="Times New Roman"/>
          <w:sz w:val="24"/>
          <w:szCs w:val="24"/>
        </w:rPr>
        <w:t>group session</w:t>
      </w:r>
      <w:r w:rsidR="004B18D7" w:rsidRPr="00336605">
        <w:rPr>
          <w:rFonts w:ascii="Times New Roman" w:hAnsi="Times New Roman"/>
          <w:sz w:val="24"/>
          <w:szCs w:val="24"/>
        </w:rPr>
        <w:t>, participants will undertake</w:t>
      </w:r>
      <w:r w:rsidRPr="00336605">
        <w:rPr>
          <w:rFonts w:ascii="Times New Roman" w:hAnsi="Times New Roman"/>
          <w:sz w:val="24"/>
          <w:szCs w:val="24"/>
        </w:rPr>
        <w:t xml:space="preserve"> exercises </w:t>
      </w:r>
      <w:r w:rsidR="004B18D7" w:rsidRPr="00336605">
        <w:rPr>
          <w:rFonts w:ascii="Times New Roman" w:hAnsi="Times New Roman"/>
          <w:sz w:val="24"/>
          <w:szCs w:val="24"/>
        </w:rPr>
        <w:t>on topics including</w:t>
      </w:r>
      <w:r w:rsidRPr="00336605">
        <w:rPr>
          <w:rFonts w:ascii="Times New Roman" w:hAnsi="Times New Roman"/>
          <w:sz w:val="24"/>
          <w:szCs w:val="24"/>
        </w:rPr>
        <w:t xml:space="preserve"> couples’ dyn</w:t>
      </w:r>
      <w:r w:rsidR="00C452B9" w:rsidRPr="00336605">
        <w:rPr>
          <w:rFonts w:ascii="Times New Roman" w:hAnsi="Times New Roman"/>
          <w:sz w:val="24"/>
          <w:szCs w:val="24"/>
        </w:rPr>
        <w:t>amics, such as power, trust,</w:t>
      </w:r>
      <w:r w:rsidRPr="00336605">
        <w:rPr>
          <w:rFonts w:ascii="Times New Roman" w:hAnsi="Times New Roman"/>
          <w:sz w:val="24"/>
          <w:szCs w:val="24"/>
        </w:rPr>
        <w:t xml:space="preserve"> commitment</w:t>
      </w:r>
      <w:r w:rsidR="004B18D7" w:rsidRPr="00336605">
        <w:rPr>
          <w:rFonts w:ascii="Times New Roman" w:hAnsi="Times New Roman"/>
          <w:sz w:val="24"/>
          <w:szCs w:val="24"/>
        </w:rPr>
        <w:t>, g</w:t>
      </w:r>
      <w:r w:rsidRPr="00336605">
        <w:rPr>
          <w:rFonts w:ascii="Times New Roman" w:hAnsi="Times New Roman"/>
          <w:sz w:val="24"/>
          <w:szCs w:val="24"/>
        </w:rPr>
        <w:t>ender norms</w:t>
      </w:r>
      <w:r w:rsidR="00C452B9" w:rsidRPr="00336605">
        <w:rPr>
          <w:rFonts w:ascii="Times New Roman" w:hAnsi="Times New Roman"/>
          <w:sz w:val="24"/>
          <w:szCs w:val="24"/>
        </w:rPr>
        <w:t xml:space="preserve"> and</w:t>
      </w:r>
      <w:r w:rsidR="004B18D7" w:rsidRPr="00336605">
        <w:rPr>
          <w:rFonts w:ascii="Times New Roman" w:hAnsi="Times New Roman"/>
          <w:sz w:val="24"/>
          <w:szCs w:val="24"/>
        </w:rPr>
        <w:t xml:space="preserve"> communication skills training</w:t>
      </w:r>
      <w:r w:rsidR="00C452B9" w:rsidRPr="00336605">
        <w:rPr>
          <w:rFonts w:ascii="Times New Roman" w:hAnsi="Times New Roman"/>
          <w:sz w:val="24"/>
          <w:szCs w:val="24"/>
        </w:rPr>
        <w:t>.</w:t>
      </w:r>
      <w:r w:rsidR="004B18D7" w:rsidRPr="00336605">
        <w:rPr>
          <w:rFonts w:ascii="Times New Roman" w:hAnsi="Times New Roman"/>
          <w:sz w:val="24"/>
          <w:szCs w:val="24"/>
        </w:rPr>
        <w:t xml:space="preserve"> </w:t>
      </w:r>
      <w:r w:rsidRPr="00336605">
        <w:rPr>
          <w:rFonts w:ascii="Times New Roman" w:hAnsi="Times New Roman"/>
          <w:sz w:val="24"/>
          <w:szCs w:val="24"/>
        </w:rPr>
        <w:t>Refreshments will be provided for study participants.</w:t>
      </w:r>
    </w:p>
    <w:p w14:paraId="52C2FD97" w14:textId="77777777" w:rsidR="00CC6969" w:rsidRPr="00336605" w:rsidRDefault="00CC6969" w:rsidP="00CC6969">
      <w:pPr>
        <w:pStyle w:val="Heading3"/>
        <w:spacing w:line="360" w:lineRule="auto"/>
        <w:jc w:val="both"/>
        <w:rPr>
          <w:rFonts w:ascii="Times New Roman" w:hAnsi="Times New Roman"/>
        </w:rPr>
      </w:pPr>
      <w:bookmarkStart w:id="11" w:name="_Toc292181558"/>
      <w:bookmarkStart w:id="12" w:name="_Toc23320116"/>
      <w:r w:rsidRPr="00336605">
        <w:rPr>
          <w:rFonts w:ascii="Times New Roman" w:hAnsi="Times New Roman"/>
        </w:rPr>
        <w:t>Couples Counselling Sessions</w:t>
      </w:r>
      <w:bookmarkEnd w:id="11"/>
      <w:bookmarkEnd w:id="12"/>
    </w:p>
    <w:p w14:paraId="1D875DB4" w14:textId="7FE702DC" w:rsidR="00CC6969" w:rsidRPr="00336605" w:rsidRDefault="00CC6969" w:rsidP="00CC6969">
      <w:pPr>
        <w:spacing w:line="360" w:lineRule="auto"/>
        <w:jc w:val="both"/>
        <w:rPr>
          <w:rFonts w:ascii="Times New Roman" w:hAnsi="Times New Roman"/>
          <w:sz w:val="24"/>
          <w:szCs w:val="24"/>
        </w:rPr>
      </w:pPr>
      <w:r w:rsidRPr="00336605">
        <w:rPr>
          <w:rFonts w:ascii="Times New Roman" w:hAnsi="Times New Roman"/>
          <w:sz w:val="24"/>
          <w:szCs w:val="24"/>
        </w:rPr>
        <w:t xml:space="preserve">Couples will receive up to four couples’ counselling sessions, each lasting </w:t>
      </w:r>
      <w:r w:rsidR="004B18D7" w:rsidRPr="00336605">
        <w:rPr>
          <w:rFonts w:ascii="Times New Roman" w:hAnsi="Times New Roman"/>
          <w:sz w:val="24"/>
          <w:szCs w:val="24"/>
        </w:rPr>
        <w:t xml:space="preserve">one to </w:t>
      </w:r>
      <w:r w:rsidRPr="00336605">
        <w:rPr>
          <w:rFonts w:ascii="Times New Roman" w:hAnsi="Times New Roman"/>
          <w:sz w:val="24"/>
          <w:szCs w:val="24"/>
        </w:rPr>
        <w:t>two hours. These sessions will be led by a trained counsellor</w:t>
      </w:r>
      <w:r w:rsidR="004B18D7" w:rsidRPr="00336605">
        <w:rPr>
          <w:rFonts w:ascii="Times New Roman" w:hAnsi="Times New Roman"/>
          <w:sz w:val="24"/>
          <w:szCs w:val="24"/>
        </w:rPr>
        <w:t>. The sessions include communication skills training, problem-solving, setting health-related relationship goals, and exploring</w:t>
      </w:r>
      <w:r w:rsidRPr="00336605">
        <w:rPr>
          <w:rFonts w:ascii="Times New Roman" w:hAnsi="Times New Roman"/>
          <w:sz w:val="24"/>
          <w:szCs w:val="24"/>
        </w:rPr>
        <w:t xml:space="preserve"> perceived benefits and barriers to HIV</w:t>
      </w:r>
      <w:r w:rsidR="00162743">
        <w:rPr>
          <w:rFonts w:ascii="Times New Roman" w:hAnsi="Times New Roman"/>
          <w:sz w:val="24"/>
          <w:szCs w:val="24"/>
        </w:rPr>
        <w:t xml:space="preserve"> </w:t>
      </w:r>
      <w:r w:rsidRPr="00336605">
        <w:rPr>
          <w:rFonts w:ascii="Times New Roman" w:hAnsi="Times New Roman"/>
          <w:sz w:val="24"/>
          <w:szCs w:val="24"/>
        </w:rPr>
        <w:t xml:space="preserve">testing within the couple. Each session will be spaced approximately </w:t>
      </w:r>
      <w:r w:rsidR="004B18D7" w:rsidRPr="00336605">
        <w:rPr>
          <w:rFonts w:ascii="Times New Roman" w:hAnsi="Times New Roman"/>
          <w:sz w:val="24"/>
          <w:szCs w:val="24"/>
        </w:rPr>
        <w:t>one</w:t>
      </w:r>
      <w:r w:rsidRPr="00336605">
        <w:rPr>
          <w:rFonts w:ascii="Times New Roman" w:hAnsi="Times New Roman"/>
          <w:sz w:val="24"/>
          <w:szCs w:val="24"/>
        </w:rPr>
        <w:t xml:space="preserve"> week apart at times convenient for couples</w:t>
      </w:r>
      <w:r w:rsidR="004B18D7" w:rsidRPr="00336605">
        <w:rPr>
          <w:rFonts w:ascii="Times New Roman" w:hAnsi="Times New Roman"/>
          <w:sz w:val="24"/>
          <w:szCs w:val="24"/>
        </w:rPr>
        <w:t>.</w:t>
      </w:r>
      <w:r w:rsidR="00C452B9" w:rsidRPr="00336605">
        <w:rPr>
          <w:rFonts w:ascii="Times New Roman" w:hAnsi="Times New Roman"/>
          <w:sz w:val="24"/>
          <w:szCs w:val="24"/>
        </w:rPr>
        <w:t xml:space="preserve"> </w:t>
      </w:r>
    </w:p>
    <w:p w14:paraId="6D227FAE" w14:textId="77777777" w:rsidR="00CC6969" w:rsidRPr="00336605" w:rsidRDefault="00CC6969" w:rsidP="00CC6969">
      <w:pPr>
        <w:pStyle w:val="ListParagraph"/>
        <w:numPr>
          <w:ilvl w:val="0"/>
          <w:numId w:val="11"/>
        </w:numPr>
        <w:spacing w:line="360" w:lineRule="auto"/>
        <w:jc w:val="both"/>
        <w:rPr>
          <w:rFonts w:ascii="Times New Roman" w:hAnsi="Times New Roman"/>
          <w:b/>
          <w:sz w:val="24"/>
          <w:szCs w:val="24"/>
          <w:lang w:val="en-GB"/>
        </w:rPr>
      </w:pPr>
      <w:r w:rsidRPr="00336605">
        <w:rPr>
          <w:rFonts w:ascii="Times New Roman" w:hAnsi="Times New Roman"/>
          <w:sz w:val="24"/>
          <w:szCs w:val="24"/>
          <w:u w:val="single"/>
          <w:lang w:val="en-GB"/>
        </w:rPr>
        <w:t>Couples Session One</w:t>
      </w:r>
    </w:p>
    <w:p w14:paraId="5F892661" w14:textId="5CDB4142"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lastRenderedPageBreak/>
        <w:t xml:space="preserve">In the first couples counselling session, couples will re-visit and practice the </w:t>
      </w:r>
      <w:r w:rsidR="00560F82" w:rsidRPr="00336605">
        <w:rPr>
          <w:rFonts w:ascii="Times New Roman" w:hAnsi="Times New Roman"/>
          <w:sz w:val="24"/>
          <w:szCs w:val="24"/>
          <w:lang w:val="en-GB"/>
        </w:rPr>
        <w:t>communication</w:t>
      </w:r>
      <w:r w:rsidRPr="00336605">
        <w:rPr>
          <w:rFonts w:ascii="Times New Roman" w:hAnsi="Times New Roman"/>
          <w:sz w:val="24"/>
          <w:szCs w:val="24"/>
          <w:lang w:val="en-GB"/>
        </w:rPr>
        <w:t xml:space="preserve"> technique introduced in the second group session and describe to each other what happened in their single-gender sessions. </w:t>
      </w:r>
      <w:r w:rsidR="004B18D7" w:rsidRPr="00336605">
        <w:rPr>
          <w:rFonts w:ascii="Times New Roman" w:hAnsi="Times New Roman"/>
          <w:sz w:val="24"/>
          <w:szCs w:val="24"/>
          <w:lang w:val="en-GB"/>
        </w:rPr>
        <w:t>C</w:t>
      </w:r>
      <w:r w:rsidRPr="00336605">
        <w:rPr>
          <w:rFonts w:ascii="Times New Roman" w:hAnsi="Times New Roman"/>
          <w:sz w:val="24"/>
          <w:szCs w:val="24"/>
          <w:lang w:val="en-GB"/>
        </w:rPr>
        <w:t>ouples will explore the basic expectations they have in their relationship related to their health and set health-related relationship goals and plans for how they will meet these. In addition, couples will engage in exercises to learn and practice helpful problem-solving strategies. The couples will also engage in a commitment exercise to remind them of the</w:t>
      </w:r>
      <w:r w:rsidR="004B18D7" w:rsidRPr="00336605">
        <w:rPr>
          <w:rFonts w:ascii="Times New Roman" w:hAnsi="Times New Roman"/>
          <w:sz w:val="24"/>
          <w:szCs w:val="24"/>
          <w:lang w:val="en-GB"/>
        </w:rPr>
        <w:t xml:space="preserve">ir partner's and </w:t>
      </w:r>
      <w:r w:rsidR="00C452B9" w:rsidRPr="00336605">
        <w:rPr>
          <w:rFonts w:ascii="Times New Roman" w:hAnsi="Times New Roman"/>
          <w:sz w:val="24"/>
          <w:szCs w:val="24"/>
          <w:lang w:val="en-GB"/>
        </w:rPr>
        <w:t>their relationship’s</w:t>
      </w:r>
      <w:r w:rsidR="004B18D7" w:rsidRPr="00336605">
        <w:rPr>
          <w:rFonts w:ascii="Times New Roman" w:hAnsi="Times New Roman"/>
          <w:sz w:val="24"/>
          <w:szCs w:val="24"/>
          <w:lang w:val="en-GB"/>
        </w:rPr>
        <w:t xml:space="preserve"> positive aspects</w:t>
      </w:r>
      <w:r w:rsidRPr="00336605">
        <w:rPr>
          <w:rFonts w:ascii="Times New Roman" w:hAnsi="Times New Roman"/>
          <w:sz w:val="24"/>
          <w:szCs w:val="24"/>
          <w:lang w:val="en-GB"/>
        </w:rPr>
        <w:t>.</w:t>
      </w:r>
    </w:p>
    <w:p w14:paraId="2B922DEF" w14:textId="77777777" w:rsidR="00CC6969" w:rsidRPr="00336605" w:rsidRDefault="00CC6969" w:rsidP="00CC6969">
      <w:pPr>
        <w:pStyle w:val="ListParagraph"/>
        <w:numPr>
          <w:ilvl w:val="0"/>
          <w:numId w:val="11"/>
        </w:numPr>
        <w:spacing w:line="360" w:lineRule="auto"/>
        <w:jc w:val="both"/>
        <w:rPr>
          <w:rFonts w:ascii="Times New Roman" w:hAnsi="Times New Roman"/>
          <w:b/>
          <w:sz w:val="24"/>
          <w:szCs w:val="24"/>
          <w:lang w:val="en-GB"/>
        </w:rPr>
      </w:pPr>
      <w:r w:rsidRPr="00336605">
        <w:rPr>
          <w:rFonts w:ascii="Times New Roman" w:hAnsi="Times New Roman"/>
          <w:sz w:val="24"/>
          <w:szCs w:val="24"/>
          <w:u w:val="single"/>
          <w:lang w:val="en-GB"/>
        </w:rPr>
        <w:t>Couples Session Two</w:t>
      </w:r>
    </w:p>
    <w:p w14:paraId="21F8E35F" w14:textId="54CCDB24"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Couples will begin the second couples counselling session with a brief </w:t>
      </w:r>
      <w:r w:rsidR="004B18D7" w:rsidRPr="00336605">
        <w:rPr>
          <w:rFonts w:ascii="Times New Roman" w:hAnsi="Times New Roman"/>
          <w:sz w:val="24"/>
          <w:szCs w:val="24"/>
          <w:lang w:val="en-GB"/>
        </w:rPr>
        <w:t>check-</w:t>
      </w:r>
      <w:r w:rsidRPr="00336605">
        <w:rPr>
          <w:rFonts w:ascii="Times New Roman" w:hAnsi="Times New Roman"/>
          <w:sz w:val="24"/>
          <w:szCs w:val="24"/>
          <w:lang w:val="en-GB"/>
        </w:rPr>
        <w:t xml:space="preserve">in about their time since the last session and ask about progress in their health-related relationship goal. The counsellor will also help the couple </w:t>
      </w:r>
      <w:r w:rsidR="004B18D7" w:rsidRPr="00336605">
        <w:rPr>
          <w:rFonts w:ascii="Times New Roman" w:hAnsi="Times New Roman"/>
          <w:sz w:val="24"/>
          <w:szCs w:val="24"/>
          <w:lang w:val="en-GB"/>
        </w:rPr>
        <w:t xml:space="preserve">review </w:t>
      </w:r>
      <w:r w:rsidRPr="00336605">
        <w:rPr>
          <w:rFonts w:ascii="Times New Roman" w:hAnsi="Times New Roman"/>
          <w:sz w:val="24"/>
          <w:szCs w:val="24"/>
          <w:lang w:val="en-GB"/>
        </w:rPr>
        <w:t xml:space="preserve">the first counselling session. </w:t>
      </w:r>
    </w:p>
    <w:p w14:paraId="64377A2B" w14:textId="00A9F6FA"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The counsellor will help the couple discuss the barriers or facilitators the</w:t>
      </w:r>
      <w:r w:rsidR="004B18D7" w:rsidRPr="00336605">
        <w:rPr>
          <w:rFonts w:ascii="Times New Roman" w:hAnsi="Times New Roman"/>
          <w:sz w:val="24"/>
          <w:szCs w:val="24"/>
          <w:lang w:val="en-GB"/>
        </w:rPr>
        <w:t>y</w:t>
      </w:r>
      <w:r w:rsidRPr="00336605">
        <w:rPr>
          <w:rFonts w:ascii="Times New Roman" w:hAnsi="Times New Roman"/>
          <w:sz w:val="24"/>
          <w:szCs w:val="24"/>
          <w:lang w:val="en-GB"/>
        </w:rPr>
        <w:t xml:space="preserve"> face in meeting their expectations around HIV, risk, and couples testing. Couples will identify a barrier they would like to address during the session. The couples will then use the </w:t>
      </w:r>
      <w:r w:rsidR="005D4BC7" w:rsidRPr="00336605">
        <w:rPr>
          <w:rFonts w:ascii="Times New Roman" w:hAnsi="Times New Roman"/>
          <w:sz w:val="24"/>
          <w:szCs w:val="24"/>
          <w:lang w:val="en-GB"/>
        </w:rPr>
        <w:t>communication</w:t>
      </w:r>
      <w:r w:rsidRPr="00336605">
        <w:rPr>
          <w:rFonts w:ascii="Times New Roman" w:hAnsi="Times New Roman"/>
          <w:sz w:val="24"/>
          <w:szCs w:val="24"/>
          <w:lang w:val="en-GB"/>
        </w:rPr>
        <w:t xml:space="preserve"> technique to engage in problem-solving exercises to </w:t>
      </w:r>
      <w:r w:rsidR="004B18D7" w:rsidRPr="00336605">
        <w:rPr>
          <w:rFonts w:ascii="Times New Roman" w:hAnsi="Times New Roman"/>
          <w:sz w:val="24"/>
          <w:szCs w:val="24"/>
          <w:lang w:val="en-GB"/>
        </w:rPr>
        <w:t xml:space="preserve">talk about the </w:t>
      </w:r>
      <w:proofErr w:type="spellStart"/>
      <w:r w:rsidR="004B18D7" w:rsidRPr="00336605">
        <w:rPr>
          <w:rFonts w:ascii="Times New Roman" w:hAnsi="Times New Roman"/>
          <w:sz w:val="24"/>
          <w:szCs w:val="24"/>
          <w:lang w:val="en-GB"/>
        </w:rPr>
        <w:t>ir</w:t>
      </w:r>
      <w:proofErr w:type="spellEnd"/>
      <w:r w:rsidR="004B18D7" w:rsidRPr="00336605">
        <w:rPr>
          <w:rFonts w:ascii="Times New Roman" w:hAnsi="Times New Roman"/>
          <w:sz w:val="24"/>
          <w:szCs w:val="24"/>
          <w:lang w:val="en-GB"/>
        </w:rPr>
        <w:t xml:space="preserve"> identified barrier</w:t>
      </w:r>
      <w:r w:rsidRPr="00336605">
        <w:rPr>
          <w:rFonts w:ascii="Times New Roman" w:hAnsi="Times New Roman"/>
          <w:sz w:val="24"/>
          <w:szCs w:val="24"/>
          <w:lang w:val="en-GB"/>
        </w:rPr>
        <w:t>.</w:t>
      </w:r>
    </w:p>
    <w:p w14:paraId="3F56A87A" w14:textId="77777777" w:rsidR="00CC6969" w:rsidRPr="00336605" w:rsidRDefault="00CC6969" w:rsidP="00CC6969">
      <w:pPr>
        <w:pStyle w:val="ListParagraph"/>
        <w:numPr>
          <w:ilvl w:val="0"/>
          <w:numId w:val="11"/>
        </w:numPr>
        <w:spacing w:line="360" w:lineRule="auto"/>
        <w:jc w:val="both"/>
        <w:rPr>
          <w:rFonts w:ascii="Times New Roman" w:hAnsi="Times New Roman"/>
          <w:sz w:val="24"/>
          <w:szCs w:val="24"/>
          <w:lang w:val="en-GB"/>
        </w:rPr>
      </w:pPr>
      <w:r w:rsidRPr="00336605">
        <w:rPr>
          <w:rFonts w:ascii="Times New Roman" w:hAnsi="Times New Roman"/>
          <w:sz w:val="24"/>
          <w:szCs w:val="24"/>
          <w:u w:val="single"/>
          <w:lang w:val="en-GB"/>
        </w:rPr>
        <w:t>Couples Session Three</w:t>
      </w:r>
    </w:p>
    <w:p w14:paraId="7A8A1686" w14:textId="78318DA2"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In the third couples counselling session, the counsellor will check</w:t>
      </w:r>
      <w:r w:rsidR="00D50DD9">
        <w:rPr>
          <w:rFonts w:ascii="Times New Roman" w:hAnsi="Times New Roman"/>
          <w:sz w:val="24"/>
          <w:szCs w:val="24"/>
          <w:lang w:val="en-GB"/>
        </w:rPr>
        <w:t xml:space="preserve"> </w:t>
      </w:r>
      <w:r w:rsidRPr="00336605">
        <w:rPr>
          <w:rFonts w:ascii="Times New Roman" w:hAnsi="Times New Roman"/>
          <w:sz w:val="24"/>
          <w:szCs w:val="24"/>
          <w:lang w:val="en-GB"/>
        </w:rPr>
        <w:t xml:space="preserve">in with couples about their time since the last session and ask about progress in their health-related relationship goal. When the couple has finished </w:t>
      </w:r>
      <w:r w:rsidR="00465905" w:rsidRPr="00336605">
        <w:rPr>
          <w:rFonts w:ascii="Times New Roman" w:hAnsi="Times New Roman"/>
          <w:sz w:val="24"/>
          <w:szCs w:val="24"/>
          <w:lang w:val="en-GB"/>
        </w:rPr>
        <w:t>this review</w:t>
      </w:r>
      <w:r w:rsidRPr="00336605">
        <w:rPr>
          <w:rFonts w:ascii="Times New Roman" w:hAnsi="Times New Roman"/>
          <w:sz w:val="24"/>
          <w:szCs w:val="24"/>
          <w:lang w:val="en-GB"/>
        </w:rPr>
        <w:t xml:space="preserve">, if appropriate, they will be asked to name two other barriers they face in meeting each other’s expectations related to HIV. For the remainder of the session, the couples will use the </w:t>
      </w:r>
      <w:r w:rsidR="005D4BC7" w:rsidRPr="00336605">
        <w:rPr>
          <w:rFonts w:ascii="Times New Roman" w:hAnsi="Times New Roman"/>
          <w:sz w:val="24"/>
          <w:szCs w:val="24"/>
          <w:lang w:val="en-GB"/>
        </w:rPr>
        <w:t>communication</w:t>
      </w:r>
      <w:r w:rsidRPr="00336605">
        <w:rPr>
          <w:rFonts w:ascii="Times New Roman" w:hAnsi="Times New Roman"/>
          <w:sz w:val="24"/>
          <w:szCs w:val="24"/>
          <w:lang w:val="en-GB"/>
        </w:rPr>
        <w:t xml:space="preserve"> technique to engage in problem-solving exercises to address the</w:t>
      </w:r>
      <w:r w:rsidR="004B18D7" w:rsidRPr="00336605">
        <w:rPr>
          <w:rFonts w:ascii="Times New Roman" w:hAnsi="Times New Roman"/>
          <w:sz w:val="24"/>
          <w:szCs w:val="24"/>
          <w:lang w:val="en-GB"/>
        </w:rPr>
        <w:t>ir identified barriers</w:t>
      </w:r>
      <w:r w:rsidRPr="00336605">
        <w:rPr>
          <w:rFonts w:ascii="Times New Roman" w:hAnsi="Times New Roman"/>
          <w:sz w:val="24"/>
          <w:szCs w:val="24"/>
          <w:lang w:val="en-GB"/>
        </w:rPr>
        <w:t>.</w:t>
      </w:r>
    </w:p>
    <w:p w14:paraId="1E8F1A74" w14:textId="77777777" w:rsidR="00CC6969" w:rsidRPr="00336605" w:rsidRDefault="00CC6969" w:rsidP="00CC6969">
      <w:pPr>
        <w:pStyle w:val="ListParagraph"/>
        <w:numPr>
          <w:ilvl w:val="0"/>
          <w:numId w:val="11"/>
        </w:numPr>
        <w:spacing w:line="360" w:lineRule="auto"/>
        <w:jc w:val="both"/>
        <w:rPr>
          <w:rFonts w:ascii="Times New Roman" w:hAnsi="Times New Roman"/>
          <w:sz w:val="24"/>
          <w:szCs w:val="24"/>
          <w:lang w:val="en-GB"/>
        </w:rPr>
      </w:pPr>
      <w:r w:rsidRPr="00336605">
        <w:rPr>
          <w:rFonts w:ascii="Times New Roman" w:hAnsi="Times New Roman"/>
          <w:sz w:val="24"/>
          <w:szCs w:val="24"/>
          <w:u w:val="single"/>
          <w:lang w:val="en-GB"/>
        </w:rPr>
        <w:t>Couples Session Four</w:t>
      </w:r>
    </w:p>
    <w:p w14:paraId="72F68CB5" w14:textId="1E7AD439"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The fourth and final couples counselling session will begin with a brief check-in with the couple about their time since the previous counselling session, ask about progress in their health-related relationship goal and their thoughts on what </w:t>
      </w:r>
      <w:r w:rsidR="004B18D7" w:rsidRPr="00336605">
        <w:rPr>
          <w:rFonts w:ascii="Times New Roman" w:hAnsi="Times New Roman"/>
          <w:sz w:val="24"/>
          <w:szCs w:val="24"/>
          <w:lang w:val="en-GB"/>
        </w:rPr>
        <w:t>they ha</w:t>
      </w:r>
      <w:r w:rsidRPr="00336605">
        <w:rPr>
          <w:rFonts w:ascii="Times New Roman" w:hAnsi="Times New Roman"/>
          <w:sz w:val="24"/>
          <w:szCs w:val="24"/>
          <w:lang w:val="en-GB"/>
        </w:rPr>
        <w:t>ve learned over the</w:t>
      </w:r>
      <w:r w:rsidR="004B18D7" w:rsidRPr="00336605">
        <w:rPr>
          <w:rFonts w:ascii="Times New Roman" w:hAnsi="Times New Roman"/>
          <w:sz w:val="24"/>
          <w:szCs w:val="24"/>
          <w:lang w:val="en-GB"/>
        </w:rPr>
        <w:t xml:space="preserve"> course of the </w:t>
      </w:r>
      <w:r w:rsidRPr="00336605">
        <w:rPr>
          <w:rFonts w:ascii="Times New Roman" w:hAnsi="Times New Roman"/>
          <w:sz w:val="24"/>
          <w:szCs w:val="24"/>
          <w:lang w:val="en-GB"/>
        </w:rPr>
        <w:t>intervention.</w:t>
      </w:r>
    </w:p>
    <w:p w14:paraId="77810146" w14:textId="77777777"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lastRenderedPageBreak/>
        <w:t>The counsellor will facilitate a discussion about the couple’s plan to move forward and use the skills they learned in their counselling sessions.</w:t>
      </w:r>
    </w:p>
    <w:p w14:paraId="2B1ACEA5" w14:textId="65DF59C6"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 xml:space="preserve">The couple will also discuss upcoming issues and events that may present a challenge for them and </w:t>
      </w:r>
      <w:r w:rsidR="004B18D7" w:rsidRPr="00336605">
        <w:rPr>
          <w:rFonts w:ascii="Times New Roman" w:hAnsi="Times New Roman"/>
          <w:sz w:val="24"/>
          <w:szCs w:val="24"/>
          <w:lang w:val="en-GB"/>
        </w:rPr>
        <w:t>how they</w:t>
      </w:r>
      <w:r w:rsidRPr="00336605">
        <w:rPr>
          <w:rFonts w:ascii="Times New Roman" w:hAnsi="Times New Roman"/>
          <w:sz w:val="24"/>
          <w:szCs w:val="24"/>
          <w:lang w:val="en-GB"/>
        </w:rPr>
        <w:t xml:space="preserve"> can remember to use the skills they gained during the intervention. Specifically, the counsellor will ask the couple to talk through the skills they</w:t>
      </w:r>
      <w:r w:rsidR="004B18D7" w:rsidRPr="00336605">
        <w:rPr>
          <w:rFonts w:ascii="Times New Roman" w:hAnsi="Times New Roman"/>
          <w:sz w:val="24"/>
          <w:szCs w:val="24"/>
          <w:lang w:val="en-GB"/>
        </w:rPr>
        <w:t xml:space="preserve"> have</w:t>
      </w:r>
      <w:r w:rsidRPr="00336605">
        <w:rPr>
          <w:rFonts w:ascii="Times New Roman" w:hAnsi="Times New Roman"/>
          <w:sz w:val="24"/>
          <w:szCs w:val="24"/>
          <w:lang w:val="en-GB"/>
        </w:rPr>
        <w:t xml:space="preserve"> learned and resources they identified </w:t>
      </w:r>
      <w:r w:rsidR="004B18D7" w:rsidRPr="00336605">
        <w:rPr>
          <w:rFonts w:ascii="Times New Roman" w:hAnsi="Times New Roman"/>
          <w:sz w:val="24"/>
          <w:szCs w:val="24"/>
          <w:lang w:val="en-GB"/>
        </w:rPr>
        <w:t xml:space="preserve">such as </w:t>
      </w:r>
      <w:r w:rsidRPr="00336605">
        <w:rPr>
          <w:rFonts w:ascii="Times New Roman" w:hAnsi="Times New Roman"/>
          <w:sz w:val="24"/>
          <w:szCs w:val="24"/>
          <w:lang w:val="en-GB"/>
        </w:rPr>
        <w:t>support from family or community members.</w:t>
      </w:r>
    </w:p>
    <w:p w14:paraId="3E765F4A" w14:textId="7C755307" w:rsidR="00CC6969" w:rsidRPr="00336605" w:rsidRDefault="00CC6969" w:rsidP="00CC6969">
      <w:pPr>
        <w:pStyle w:val="ListParagraph"/>
        <w:spacing w:line="360" w:lineRule="auto"/>
        <w:jc w:val="both"/>
        <w:rPr>
          <w:rFonts w:ascii="Times New Roman" w:hAnsi="Times New Roman"/>
          <w:sz w:val="24"/>
          <w:szCs w:val="24"/>
          <w:lang w:val="en-GB"/>
        </w:rPr>
      </w:pPr>
      <w:r w:rsidRPr="00336605">
        <w:rPr>
          <w:rFonts w:ascii="Times New Roman" w:hAnsi="Times New Roman"/>
          <w:sz w:val="24"/>
          <w:szCs w:val="24"/>
          <w:lang w:val="en-GB"/>
        </w:rPr>
        <w:t>Finally, the counsellor will wrap up the session by summari</w:t>
      </w:r>
      <w:r w:rsidR="005B5B7D" w:rsidRPr="00336605">
        <w:rPr>
          <w:rFonts w:ascii="Times New Roman" w:hAnsi="Times New Roman"/>
          <w:sz w:val="24"/>
          <w:szCs w:val="24"/>
          <w:lang w:val="en-GB"/>
        </w:rPr>
        <w:t>s</w:t>
      </w:r>
      <w:r w:rsidRPr="00336605">
        <w:rPr>
          <w:rFonts w:ascii="Times New Roman" w:hAnsi="Times New Roman"/>
          <w:sz w:val="24"/>
          <w:szCs w:val="24"/>
          <w:lang w:val="en-GB"/>
        </w:rPr>
        <w:t>ing the specific issues that the couple worked on during the counselling sessions and the tools they used to address them. The counsellor will help the couple set goals for the future in light of the new tools and resources they gained and identified.</w:t>
      </w:r>
    </w:p>
    <w:p w14:paraId="529C5A36" w14:textId="424A4000" w:rsidR="00CC6969" w:rsidRPr="00336605" w:rsidRDefault="00CC6969" w:rsidP="00CC6969">
      <w:pPr>
        <w:spacing w:line="360" w:lineRule="auto"/>
        <w:jc w:val="both"/>
        <w:rPr>
          <w:rFonts w:ascii="Times New Roman" w:hAnsi="Times New Roman"/>
          <w:sz w:val="24"/>
          <w:szCs w:val="24"/>
        </w:rPr>
      </w:pPr>
      <w:r w:rsidRPr="00336605">
        <w:rPr>
          <w:rFonts w:ascii="Times New Roman" w:hAnsi="Times New Roman"/>
          <w:sz w:val="24"/>
          <w:szCs w:val="24"/>
        </w:rPr>
        <w:t>If the couple engage</w:t>
      </w:r>
      <w:r w:rsidR="004B18D7" w:rsidRPr="00336605">
        <w:rPr>
          <w:rFonts w:ascii="Times New Roman" w:hAnsi="Times New Roman"/>
          <w:sz w:val="24"/>
          <w:szCs w:val="24"/>
        </w:rPr>
        <w:t>s</w:t>
      </w:r>
      <w:r w:rsidRPr="00336605">
        <w:rPr>
          <w:rFonts w:ascii="Times New Roman" w:hAnsi="Times New Roman"/>
          <w:sz w:val="24"/>
          <w:szCs w:val="24"/>
        </w:rPr>
        <w:t xml:space="preserve"> in couples HIV</w:t>
      </w:r>
      <w:r w:rsidR="00162743">
        <w:rPr>
          <w:rFonts w:ascii="Times New Roman" w:hAnsi="Times New Roman"/>
          <w:sz w:val="24"/>
          <w:szCs w:val="24"/>
        </w:rPr>
        <w:t xml:space="preserve"> </w:t>
      </w:r>
      <w:r w:rsidRPr="00336605">
        <w:rPr>
          <w:rFonts w:ascii="Times New Roman" w:hAnsi="Times New Roman"/>
          <w:sz w:val="24"/>
          <w:szCs w:val="24"/>
        </w:rPr>
        <w:t xml:space="preserve">testing at an earlier point in the intervention, </w:t>
      </w:r>
      <w:r w:rsidR="00107344" w:rsidRPr="00336605">
        <w:rPr>
          <w:rFonts w:ascii="Times New Roman" w:hAnsi="Times New Roman"/>
          <w:sz w:val="24"/>
          <w:szCs w:val="24"/>
        </w:rPr>
        <w:t>t</w:t>
      </w:r>
      <w:r w:rsidRPr="00336605">
        <w:rPr>
          <w:rFonts w:ascii="Times New Roman" w:hAnsi="Times New Roman"/>
          <w:sz w:val="24"/>
          <w:szCs w:val="24"/>
        </w:rPr>
        <w:t xml:space="preserve">he counselling structure will </w:t>
      </w:r>
      <w:r w:rsidR="00107344" w:rsidRPr="00336605">
        <w:rPr>
          <w:rFonts w:ascii="Times New Roman" w:hAnsi="Times New Roman"/>
          <w:sz w:val="24"/>
          <w:szCs w:val="24"/>
        </w:rPr>
        <w:t>change</w:t>
      </w:r>
      <w:r w:rsidRPr="00336605">
        <w:rPr>
          <w:rFonts w:ascii="Times New Roman" w:hAnsi="Times New Roman"/>
          <w:sz w:val="24"/>
          <w:szCs w:val="24"/>
        </w:rPr>
        <w:t>, such that if a couple test</w:t>
      </w:r>
      <w:r w:rsidR="004B18D7" w:rsidRPr="00336605">
        <w:rPr>
          <w:rFonts w:ascii="Times New Roman" w:hAnsi="Times New Roman"/>
          <w:sz w:val="24"/>
          <w:szCs w:val="24"/>
        </w:rPr>
        <w:t>s</w:t>
      </w:r>
      <w:r w:rsidRPr="00336605">
        <w:rPr>
          <w:rFonts w:ascii="Times New Roman" w:hAnsi="Times New Roman"/>
          <w:sz w:val="24"/>
          <w:szCs w:val="24"/>
        </w:rPr>
        <w:t xml:space="preserve"> together after 1-2 counselling sessions, they </w:t>
      </w:r>
      <w:r w:rsidR="00107344" w:rsidRPr="00336605">
        <w:rPr>
          <w:rFonts w:ascii="Times New Roman" w:hAnsi="Times New Roman"/>
          <w:sz w:val="24"/>
          <w:szCs w:val="24"/>
        </w:rPr>
        <w:t>will be offered</w:t>
      </w:r>
      <w:r w:rsidRPr="00336605">
        <w:rPr>
          <w:rFonts w:ascii="Times New Roman" w:hAnsi="Times New Roman"/>
          <w:sz w:val="24"/>
          <w:szCs w:val="24"/>
        </w:rPr>
        <w:t xml:space="preserve"> one final counselling session</w:t>
      </w:r>
      <w:r w:rsidR="004B18D7" w:rsidRPr="00336605">
        <w:rPr>
          <w:rFonts w:ascii="Times New Roman" w:hAnsi="Times New Roman"/>
          <w:sz w:val="24"/>
          <w:szCs w:val="24"/>
        </w:rPr>
        <w:t>,</w:t>
      </w:r>
      <w:r w:rsidRPr="00336605">
        <w:rPr>
          <w:rFonts w:ascii="Times New Roman" w:hAnsi="Times New Roman"/>
          <w:sz w:val="24"/>
          <w:szCs w:val="24"/>
        </w:rPr>
        <w:t xml:space="preserve"> which would include the content of counselling session 4 in terms of planning for their future together. </w:t>
      </w:r>
    </w:p>
    <w:p w14:paraId="4824FC68" w14:textId="4AABFE23" w:rsidR="00B0223A" w:rsidRPr="00336605" w:rsidRDefault="00B0223A" w:rsidP="00CC6969">
      <w:pPr>
        <w:spacing w:line="360" w:lineRule="auto"/>
        <w:jc w:val="both"/>
        <w:rPr>
          <w:rFonts w:ascii="Times New Roman" w:hAnsi="Times New Roman"/>
          <w:sz w:val="24"/>
          <w:szCs w:val="24"/>
        </w:rPr>
      </w:pPr>
      <w:r w:rsidRPr="00336605">
        <w:rPr>
          <w:rFonts w:ascii="Times New Roman" w:hAnsi="Times New Roman"/>
          <w:sz w:val="24"/>
          <w:szCs w:val="24"/>
        </w:rPr>
        <w:t xml:space="preserve">If a couple misses a session, staff will call each partner to reschedule the appointment. If the couple cannot be reached, and they have consented to being visited at their home, a staff member will go to their home to follow up. If a couple has not completed the intervention sessions within 3-months of group session 1, no further intervention sessions will be arranged for this couple. Based on our experience in the </w:t>
      </w:r>
      <w:proofErr w:type="spellStart"/>
      <w:r w:rsidRPr="00336605">
        <w:rPr>
          <w:rFonts w:ascii="Times New Roman" w:hAnsi="Times New Roman"/>
          <w:sz w:val="24"/>
          <w:szCs w:val="24"/>
        </w:rPr>
        <w:t>Uthando</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Lwethu</w:t>
      </w:r>
      <w:proofErr w:type="spellEnd"/>
      <w:r w:rsidRPr="00336605">
        <w:rPr>
          <w:rFonts w:ascii="Times New Roman" w:hAnsi="Times New Roman"/>
          <w:sz w:val="24"/>
          <w:szCs w:val="24"/>
        </w:rPr>
        <w:t xml:space="preserve"> study, if a couple is motivated to take part in the intervention, all sessions will be completed within this 3-month window. </w:t>
      </w:r>
    </w:p>
    <w:p w14:paraId="1F31C4AD" w14:textId="1AC68D91" w:rsidR="009E0F1A" w:rsidRPr="00336605" w:rsidRDefault="009E0F1A" w:rsidP="009E0F1A">
      <w:pPr>
        <w:pStyle w:val="Heading2"/>
        <w:spacing w:line="360" w:lineRule="auto"/>
        <w:jc w:val="both"/>
        <w:rPr>
          <w:rFonts w:ascii="Times New Roman" w:hAnsi="Times New Roman"/>
        </w:rPr>
      </w:pPr>
      <w:bookmarkStart w:id="13" w:name="_Toc292181560"/>
      <w:r w:rsidRPr="00336605">
        <w:rPr>
          <w:rFonts w:ascii="Times New Roman" w:hAnsi="Times New Roman"/>
        </w:rPr>
        <w:t>Study Procedures</w:t>
      </w:r>
      <w:bookmarkEnd w:id="13"/>
      <w:r w:rsidRPr="00336605">
        <w:rPr>
          <w:rFonts w:ascii="Times New Roman" w:hAnsi="Times New Roman"/>
        </w:rPr>
        <w:t xml:space="preserve"> and follow-up</w:t>
      </w:r>
    </w:p>
    <w:p w14:paraId="2DC4AD83" w14:textId="03EFF16C" w:rsidR="009E0F1A" w:rsidRPr="00336605" w:rsidRDefault="009E0F1A" w:rsidP="009E0F1A">
      <w:pPr>
        <w:pStyle w:val="Heading3"/>
        <w:spacing w:line="360" w:lineRule="auto"/>
        <w:jc w:val="both"/>
        <w:rPr>
          <w:rFonts w:ascii="Times New Roman" w:hAnsi="Times New Roman"/>
        </w:rPr>
      </w:pPr>
      <w:bookmarkStart w:id="14" w:name="_Toc23320118"/>
      <w:r w:rsidRPr="00336605">
        <w:rPr>
          <w:rFonts w:ascii="Times New Roman" w:hAnsi="Times New Roman"/>
        </w:rPr>
        <w:t>Baseline survey</w:t>
      </w:r>
      <w:bookmarkEnd w:id="14"/>
    </w:p>
    <w:p w14:paraId="6D414C7C" w14:textId="0B6C0FAD" w:rsidR="009E0F1A" w:rsidRPr="00336605" w:rsidRDefault="009E0F1A" w:rsidP="009E0F1A">
      <w:pPr>
        <w:spacing w:line="360" w:lineRule="auto"/>
        <w:jc w:val="both"/>
        <w:rPr>
          <w:rFonts w:ascii="Times New Roman" w:hAnsi="Times New Roman"/>
          <w:sz w:val="24"/>
          <w:szCs w:val="24"/>
        </w:rPr>
      </w:pPr>
      <w:r w:rsidRPr="00336605">
        <w:rPr>
          <w:rFonts w:ascii="Times New Roman" w:hAnsi="Times New Roman"/>
          <w:sz w:val="24"/>
          <w:szCs w:val="24"/>
        </w:rPr>
        <w:t>The baseline survey includes measures of domestic violence and mutual disclosure to confirm the couple’s eligibility. In addition, the survey includes measures of relationship domains such as satisfaction</w:t>
      </w:r>
      <w:r w:rsidR="004B18D7" w:rsidRPr="00336605">
        <w:rPr>
          <w:rFonts w:ascii="Times New Roman" w:hAnsi="Times New Roman"/>
          <w:sz w:val="24"/>
          <w:szCs w:val="24"/>
        </w:rPr>
        <w:t>,</w:t>
      </w:r>
      <w:r w:rsidRPr="00336605">
        <w:rPr>
          <w:rFonts w:ascii="Times New Roman" w:hAnsi="Times New Roman"/>
          <w:sz w:val="24"/>
          <w:szCs w:val="24"/>
        </w:rPr>
        <w:t xml:space="preserve"> communication and measures </w:t>
      </w:r>
      <w:r w:rsidR="004B18D7" w:rsidRPr="00336605">
        <w:rPr>
          <w:rFonts w:ascii="Times New Roman" w:hAnsi="Times New Roman"/>
          <w:sz w:val="24"/>
          <w:szCs w:val="24"/>
        </w:rPr>
        <w:t>about</w:t>
      </w:r>
      <w:r w:rsidRPr="00336605">
        <w:rPr>
          <w:rFonts w:ascii="Times New Roman" w:hAnsi="Times New Roman"/>
          <w:sz w:val="24"/>
          <w:szCs w:val="24"/>
        </w:rPr>
        <w:t xml:space="preserve"> HIV and reproductive health (e.g., fertility intentions, HIV knowledge and risk perception, and sexual behaviour)</w:t>
      </w:r>
      <w:r w:rsidR="004B18D7" w:rsidRPr="00336605">
        <w:rPr>
          <w:rFonts w:ascii="Times New Roman" w:hAnsi="Times New Roman"/>
          <w:sz w:val="24"/>
          <w:szCs w:val="24"/>
        </w:rPr>
        <w:t>. A</w:t>
      </w:r>
      <w:r w:rsidRPr="00336605">
        <w:rPr>
          <w:rFonts w:ascii="Times New Roman" w:hAnsi="Times New Roman"/>
          <w:sz w:val="24"/>
          <w:szCs w:val="24"/>
        </w:rPr>
        <w:t xml:space="preserve">ll </w:t>
      </w:r>
      <w:r w:rsidR="004B18D7" w:rsidRPr="00336605">
        <w:rPr>
          <w:rFonts w:ascii="Times New Roman" w:hAnsi="Times New Roman"/>
          <w:sz w:val="24"/>
          <w:szCs w:val="24"/>
        </w:rPr>
        <w:t>measures were previous</w:t>
      </w:r>
      <w:r w:rsidR="00E81C8A" w:rsidRPr="00336605">
        <w:rPr>
          <w:rFonts w:ascii="Times New Roman" w:hAnsi="Times New Roman"/>
          <w:sz w:val="24"/>
          <w:szCs w:val="24"/>
        </w:rPr>
        <w:t>ly</w:t>
      </w:r>
      <w:r w:rsidR="004B18D7" w:rsidRPr="00336605">
        <w:rPr>
          <w:rFonts w:ascii="Times New Roman" w:hAnsi="Times New Roman"/>
          <w:sz w:val="24"/>
          <w:szCs w:val="24"/>
        </w:rPr>
        <w:t xml:space="preserve"> </w:t>
      </w:r>
      <w:r w:rsidRPr="00336605">
        <w:rPr>
          <w:rFonts w:ascii="Times New Roman" w:hAnsi="Times New Roman"/>
          <w:sz w:val="24"/>
          <w:szCs w:val="24"/>
        </w:rPr>
        <w:t xml:space="preserve"> used in </w:t>
      </w:r>
      <w:proofErr w:type="spellStart"/>
      <w:r w:rsidRPr="00336605">
        <w:rPr>
          <w:rFonts w:ascii="Times New Roman" w:hAnsi="Times New Roman"/>
          <w:sz w:val="24"/>
          <w:szCs w:val="24"/>
        </w:rPr>
        <w:t>Uthando</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Lwethu</w:t>
      </w:r>
      <w:proofErr w:type="spellEnd"/>
      <w:r w:rsidRPr="00336605">
        <w:rPr>
          <w:rFonts w:ascii="Times New Roman" w:hAnsi="Times New Roman"/>
          <w:sz w:val="24"/>
          <w:szCs w:val="24"/>
        </w:rPr>
        <w:t xml:space="preserve">. We have dropped some demographic questions from the </w:t>
      </w:r>
      <w:proofErr w:type="spellStart"/>
      <w:r w:rsidRPr="00336605">
        <w:rPr>
          <w:rFonts w:ascii="Times New Roman" w:hAnsi="Times New Roman"/>
          <w:sz w:val="24"/>
          <w:szCs w:val="24"/>
        </w:rPr>
        <w:t>Uthando</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Lwethu</w:t>
      </w:r>
      <w:proofErr w:type="spellEnd"/>
      <w:r w:rsidRPr="00336605">
        <w:rPr>
          <w:rFonts w:ascii="Times New Roman" w:hAnsi="Times New Roman"/>
          <w:sz w:val="24"/>
          <w:szCs w:val="24"/>
        </w:rPr>
        <w:t xml:space="preserve"> baseline questionnaire</w:t>
      </w:r>
      <w:r w:rsidR="004B18D7" w:rsidRPr="00336605">
        <w:rPr>
          <w:rFonts w:ascii="Times New Roman" w:hAnsi="Times New Roman"/>
          <w:sz w:val="24"/>
          <w:szCs w:val="24"/>
        </w:rPr>
        <w:t>,</w:t>
      </w:r>
      <w:r w:rsidRPr="00336605">
        <w:rPr>
          <w:rFonts w:ascii="Times New Roman" w:hAnsi="Times New Roman"/>
          <w:sz w:val="24"/>
          <w:szCs w:val="24"/>
        </w:rPr>
        <w:t xml:space="preserve"> which were deemed unnecessary, and added questions on self-reported health status (</w:t>
      </w:r>
      <w:r w:rsidR="004B18D7" w:rsidRPr="00336605">
        <w:rPr>
          <w:rFonts w:ascii="Times New Roman" w:hAnsi="Times New Roman"/>
          <w:sz w:val="24"/>
          <w:szCs w:val="24"/>
        </w:rPr>
        <w:t xml:space="preserve">e.g. </w:t>
      </w:r>
      <w:r w:rsidRPr="00336605">
        <w:rPr>
          <w:rFonts w:ascii="Times New Roman" w:hAnsi="Times New Roman"/>
          <w:sz w:val="24"/>
          <w:szCs w:val="24"/>
        </w:rPr>
        <w:t xml:space="preserve">raised blood pressure and diabetes) and health behaviours, as recommended by the WHO STEPs protocol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&lt;EndNote&gt;&lt;Cite&gt;&lt;Author&gt;World Health Organization&lt;/Author&gt;&lt;Year&gt;2011&lt;/Year&gt;&lt;RecNum&gt;2462&lt;/RecNum&gt;&lt;DisplayText&gt;[35]&lt;/DisplayText&gt;&lt;record&gt;&lt;rec-number&gt;2462&lt;/rec-number&gt;&lt;foreign-keys&gt;&lt;key app="EN" db-id="xzx9f05zq00p0besetpxfzdhfpvrzdr5ssp9" timestamp="1572443652"&gt;2462&lt;/key&gt;&lt;/foreign-keys&gt;&lt;ref-type name="Government Document"&gt;46&lt;/ref-type&gt;&lt;contributors&gt;&lt;authors&gt;&lt;author&gt;World Health Organization,&lt;/author&gt;&lt;/authors&gt;&lt;/contributors&gt;&lt;titles&gt;&lt;title&gt;The WHO STEPwise approach to noncommunicable disease risk factor surveillance (STEPS)&lt;/title&gt;&lt;/titles&gt;&lt;dates&gt;&lt;year&gt;2011&lt;/year&gt;&lt;/dates&gt;&lt;pub-location&gt;https://www.who.int/ncds/surveillance/steps/instrument/en/&lt;/pub-location&gt;&lt;urls&gt;&lt;/urls&gt;&lt;/record&gt;&lt;/Cite&gt;&lt;/EndNote&gt;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[35]</w:t>
      </w:r>
      <w:r w:rsidRPr="00336605">
        <w:rPr>
          <w:rFonts w:ascii="Times New Roman" w:hAnsi="Times New Roman"/>
          <w:sz w:val="24"/>
          <w:szCs w:val="24"/>
        </w:rPr>
        <w:fldChar w:fldCharType="end"/>
      </w:r>
      <w:r w:rsidRPr="00336605">
        <w:rPr>
          <w:rFonts w:ascii="Times New Roman" w:hAnsi="Times New Roman"/>
          <w:sz w:val="24"/>
          <w:szCs w:val="24"/>
        </w:rPr>
        <w:t>.</w:t>
      </w:r>
    </w:p>
    <w:p w14:paraId="637A9C54" w14:textId="08384F9D" w:rsidR="009E0F1A" w:rsidRPr="00336605" w:rsidRDefault="009E0F1A" w:rsidP="001829D6">
      <w:pPr>
        <w:pStyle w:val="Heading3"/>
        <w:spacing w:line="360" w:lineRule="auto"/>
        <w:jc w:val="both"/>
        <w:rPr>
          <w:rFonts w:ascii="Times New Roman" w:hAnsi="Times New Roman"/>
        </w:rPr>
      </w:pPr>
      <w:bookmarkStart w:id="15" w:name="_Toc23320119"/>
      <w:r w:rsidRPr="00336605">
        <w:rPr>
          <w:rFonts w:ascii="Times New Roman" w:hAnsi="Times New Roman"/>
        </w:rPr>
        <w:lastRenderedPageBreak/>
        <w:t>Enrolment in the intervention</w:t>
      </w:r>
      <w:bookmarkEnd w:id="15"/>
    </w:p>
    <w:p w14:paraId="418A9CA6" w14:textId="3657EB52" w:rsidR="009E0F1A" w:rsidRPr="00336605" w:rsidRDefault="009E0F1A" w:rsidP="009E0F1A">
      <w:pPr>
        <w:spacing w:line="360" w:lineRule="auto"/>
        <w:jc w:val="both"/>
        <w:rPr>
          <w:rFonts w:ascii="Times New Roman" w:hAnsi="Times New Roman"/>
          <w:sz w:val="24"/>
          <w:szCs w:val="24"/>
        </w:rPr>
      </w:pPr>
      <w:r w:rsidRPr="00336605">
        <w:rPr>
          <w:rFonts w:ascii="Times New Roman" w:hAnsi="Times New Roman"/>
          <w:sz w:val="24"/>
          <w:szCs w:val="24"/>
        </w:rPr>
        <w:t xml:space="preserve">Couples will arrive together </w:t>
      </w:r>
      <w:r w:rsidR="004B18D7" w:rsidRPr="00336605">
        <w:rPr>
          <w:rFonts w:ascii="Times New Roman" w:hAnsi="Times New Roman"/>
          <w:sz w:val="24"/>
          <w:szCs w:val="24"/>
        </w:rPr>
        <w:t xml:space="preserve">at </w:t>
      </w:r>
      <w:r w:rsidRPr="00336605">
        <w:rPr>
          <w:rFonts w:ascii="Times New Roman" w:hAnsi="Times New Roman"/>
          <w:sz w:val="24"/>
          <w:szCs w:val="24"/>
        </w:rPr>
        <w:t xml:space="preserve">the venue for the first group session. In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Pr="00336605">
        <w:rPr>
          <w:rFonts w:ascii="Times New Roman" w:hAnsi="Times New Roman"/>
          <w:sz w:val="24"/>
          <w:szCs w:val="24"/>
        </w:rPr>
        <w:t xml:space="preserve"> study approximately two-thirds of couples who remained eligible after the baseline survey joined a group 1 session. Thus, our target of enrolling 180 couples refers to the number of couples attending group session 1. </w:t>
      </w:r>
    </w:p>
    <w:p w14:paraId="7DA866E4" w14:textId="497F0C3D" w:rsidR="009E0F1A" w:rsidRPr="00336605" w:rsidRDefault="009E0F1A" w:rsidP="009E0F1A">
      <w:pPr>
        <w:pStyle w:val="Heading3"/>
        <w:spacing w:line="360" w:lineRule="auto"/>
        <w:jc w:val="both"/>
        <w:rPr>
          <w:rFonts w:ascii="Times New Roman" w:hAnsi="Times New Roman"/>
        </w:rPr>
      </w:pPr>
      <w:bookmarkStart w:id="16" w:name="_Toc292181564"/>
      <w:bookmarkStart w:id="17" w:name="_Toc23320120"/>
      <w:r w:rsidRPr="00336605">
        <w:rPr>
          <w:rFonts w:ascii="Times New Roman" w:hAnsi="Times New Roman"/>
        </w:rPr>
        <w:t>Follow- up</w:t>
      </w:r>
      <w:bookmarkEnd w:id="16"/>
      <w:bookmarkEnd w:id="17"/>
    </w:p>
    <w:p w14:paraId="3E81CED8" w14:textId="087391BB" w:rsidR="00B0223A" w:rsidRPr="00336605" w:rsidRDefault="009E0F1A" w:rsidP="00C452B9">
      <w:pPr>
        <w:spacing w:after="0" w:line="360" w:lineRule="auto"/>
        <w:jc w:val="both"/>
        <w:rPr>
          <w:rFonts w:ascii="Times New Roman" w:hAnsi="Times New Roman"/>
          <w:sz w:val="24"/>
          <w:szCs w:val="24"/>
        </w:rPr>
      </w:pPr>
      <w:r w:rsidRPr="00336605">
        <w:rPr>
          <w:rFonts w:ascii="Times New Roman" w:hAnsi="Times New Roman"/>
          <w:sz w:val="24"/>
          <w:szCs w:val="24"/>
        </w:rPr>
        <w:t xml:space="preserve">All enrolled couples will have follow-up assessments in person or by phone at 4-weeks and at 4-months after the Group 1 session. The follow-up questionnaires used at 4-weeks and 4-months are similar to the follow-up questionnaire used in the </w:t>
      </w:r>
      <w:proofErr w:type="spellStart"/>
      <w:r w:rsidR="008F0AAF" w:rsidRPr="00336605">
        <w:rPr>
          <w:rFonts w:ascii="Times New Roman" w:hAnsi="Times New Roman"/>
          <w:sz w:val="24"/>
          <w:szCs w:val="24"/>
        </w:rPr>
        <w:t>Uthando</w:t>
      </w:r>
      <w:proofErr w:type="spellEnd"/>
      <w:r w:rsidR="008F0AAF" w:rsidRPr="00336605">
        <w:rPr>
          <w:rFonts w:ascii="Times New Roman" w:hAnsi="Times New Roman"/>
          <w:sz w:val="24"/>
          <w:szCs w:val="24"/>
        </w:rPr>
        <w:t xml:space="preserve"> </w:t>
      </w:r>
      <w:proofErr w:type="spellStart"/>
      <w:r w:rsidR="008F0AAF" w:rsidRPr="00336605">
        <w:rPr>
          <w:rFonts w:ascii="Times New Roman" w:hAnsi="Times New Roman"/>
          <w:sz w:val="24"/>
          <w:szCs w:val="24"/>
        </w:rPr>
        <w:t>Lwethu</w:t>
      </w:r>
      <w:proofErr w:type="spellEnd"/>
      <w:r w:rsidRPr="00336605">
        <w:rPr>
          <w:rFonts w:ascii="Times New Roman" w:hAnsi="Times New Roman"/>
          <w:sz w:val="24"/>
          <w:szCs w:val="24"/>
        </w:rPr>
        <w:t xml:space="preserve"> study. Each follow-up visit will follow similar procedures as detailed for the baseline survey. Each member of the couple will be interviewed separately, ideally at the same time, by a gender-matched interviewer. </w:t>
      </w:r>
    </w:p>
    <w:p w14:paraId="54AA55A0" w14:textId="77777777" w:rsidR="006459E6" w:rsidRPr="00336605" w:rsidRDefault="006459E6" w:rsidP="00C452B9">
      <w:pPr>
        <w:spacing w:after="0" w:line="360" w:lineRule="auto"/>
        <w:jc w:val="both"/>
        <w:rPr>
          <w:rFonts w:ascii="Times New Roman" w:hAnsi="Times New Roman"/>
          <w:sz w:val="24"/>
          <w:szCs w:val="24"/>
        </w:rPr>
      </w:pPr>
    </w:p>
    <w:p w14:paraId="3FE10D26" w14:textId="4A2728B5" w:rsidR="00B0223A" w:rsidRPr="00336605" w:rsidRDefault="00B0223A" w:rsidP="00B0223A">
      <w:pPr>
        <w:spacing w:line="360" w:lineRule="auto"/>
        <w:jc w:val="both"/>
        <w:rPr>
          <w:rFonts w:ascii="Times New Roman" w:hAnsi="Times New Roman"/>
          <w:sz w:val="24"/>
          <w:szCs w:val="24"/>
        </w:rPr>
      </w:pPr>
      <w:r w:rsidRPr="00336605">
        <w:rPr>
          <w:rFonts w:ascii="Times New Roman" w:hAnsi="Times New Roman"/>
          <w:sz w:val="24"/>
          <w:szCs w:val="24"/>
        </w:rPr>
        <w:t>During the baseline consent process, participants will be asked if they are willing to be contacted by phone for appointment reminders, as well as follow ups for missed appointments. They will also be asked if they are willing to be visited at home if they miss a study visit. After participants have consented to participate in the study, they will be asked to fill out a tracking form. This form will collect contact details, to facilitate reminder calls for scheduled appointments, as well as follow up calls for missed appointments. Additionally, if the participant agreed to be visited at home after missing a study visit, they will provide detailed information about the location of their primary residence, as well as any alternative residences.</w:t>
      </w:r>
      <w:r w:rsidR="006459E6" w:rsidRPr="00336605">
        <w:rPr>
          <w:rFonts w:ascii="Times New Roman" w:hAnsi="Times New Roman"/>
          <w:sz w:val="24"/>
          <w:szCs w:val="24"/>
        </w:rPr>
        <w:t xml:space="preserve"> C</w:t>
      </w:r>
      <w:r w:rsidRPr="00336605">
        <w:rPr>
          <w:rFonts w:ascii="Times New Roman" w:hAnsi="Times New Roman"/>
          <w:sz w:val="24"/>
          <w:szCs w:val="24"/>
        </w:rPr>
        <w:t xml:space="preserve">ontact information </w:t>
      </w:r>
      <w:r w:rsidR="006459E6" w:rsidRPr="00336605">
        <w:rPr>
          <w:rFonts w:ascii="Times New Roman" w:hAnsi="Times New Roman"/>
          <w:sz w:val="24"/>
          <w:szCs w:val="24"/>
        </w:rPr>
        <w:t xml:space="preserve">will be updated </w:t>
      </w:r>
      <w:r w:rsidRPr="00336605">
        <w:rPr>
          <w:rFonts w:ascii="Times New Roman" w:hAnsi="Times New Roman"/>
          <w:sz w:val="24"/>
          <w:szCs w:val="24"/>
        </w:rPr>
        <w:t>during each follow up visit.</w:t>
      </w:r>
    </w:p>
    <w:p w14:paraId="478EA493" w14:textId="0ADB1DC0" w:rsidR="00B0223A" w:rsidRPr="00336605" w:rsidRDefault="00B0223A" w:rsidP="00C452B9">
      <w:pPr>
        <w:spacing w:after="0" w:line="360" w:lineRule="auto"/>
        <w:jc w:val="both"/>
        <w:rPr>
          <w:rFonts w:ascii="Times New Roman" w:hAnsi="Times New Roman"/>
          <w:sz w:val="24"/>
          <w:szCs w:val="24"/>
        </w:rPr>
      </w:pPr>
      <w:r w:rsidRPr="00336605">
        <w:rPr>
          <w:rFonts w:ascii="Times New Roman" w:hAnsi="Times New Roman"/>
          <w:sz w:val="24"/>
          <w:szCs w:val="24"/>
        </w:rPr>
        <w:t xml:space="preserve">At the end of the 4-month interview, participants </w:t>
      </w:r>
      <w:r w:rsidR="005E21C5" w:rsidRPr="00336605">
        <w:rPr>
          <w:rFonts w:ascii="Times New Roman" w:hAnsi="Times New Roman"/>
          <w:sz w:val="24"/>
          <w:szCs w:val="24"/>
        </w:rPr>
        <w:t>will</w:t>
      </w:r>
      <w:r w:rsidRPr="00336605">
        <w:rPr>
          <w:rFonts w:ascii="Times New Roman" w:hAnsi="Times New Roman"/>
          <w:sz w:val="24"/>
          <w:szCs w:val="24"/>
        </w:rPr>
        <w:t xml:space="preserve"> receive a certificate of study completion, an end of study information sheet and they will be asked to </w:t>
      </w:r>
      <w:r w:rsidR="005E21C5" w:rsidRPr="00336605">
        <w:rPr>
          <w:rFonts w:ascii="Times New Roman" w:hAnsi="Times New Roman"/>
          <w:sz w:val="24"/>
          <w:szCs w:val="24"/>
        </w:rPr>
        <w:t xml:space="preserve">provide written </w:t>
      </w:r>
      <w:r w:rsidRPr="00336605">
        <w:rPr>
          <w:rFonts w:ascii="Times New Roman" w:hAnsi="Times New Roman"/>
          <w:sz w:val="24"/>
          <w:szCs w:val="24"/>
        </w:rPr>
        <w:t xml:space="preserve">consent to contact for future studies. </w:t>
      </w:r>
    </w:p>
    <w:p w14:paraId="10501421" w14:textId="77777777" w:rsidR="00CB5E45" w:rsidRPr="00336605" w:rsidRDefault="00CB5E45" w:rsidP="001829D6">
      <w:pPr>
        <w:pStyle w:val="Heading3"/>
        <w:spacing w:line="360" w:lineRule="auto"/>
        <w:jc w:val="both"/>
        <w:rPr>
          <w:rFonts w:ascii="Times New Roman" w:hAnsi="Times New Roman"/>
        </w:rPr>
      </w:pPr>
      <w:r w:rsidRPr="00336605">
        <w:rPr>
          <w:rFonts w:ascii="Times New Roman" w:hAnsi="Times New Roman"/>
        </w:rPr>
        <w:t>Reimbursement</w:t>
      </w:r>
    </w:p>
    <w:p w14:paraId="3AD6698A" w14:textId="02320CC3" w:rsidR="00CB5E45" w:rsidRPr="00336605" w:rsidRDefault="00CB5E45" w:rsidP="00B267A2">
      <w:pPr>
        <w:spacing w:before="40"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t xml:space="preserve">Couples will be reimbursed </w:t>
      </w:r>
      <w:r w:rsidR="00776B27" w:rsidRPr="00336605">
        <w:rPr>
          <w:rFonts w:ascii="Times New Roman" w:hAnsi="Times New Roman" w:cs="Times New Roman"/>
          <w:sz w:val="24"/>
          <w:szCs w:val="24"/>
        </w:rPr>
        <w:t>ZA</w:t>
      </w:r>
      <w:r w:rsidRPr="00336605">
        <w:rPr>
          <w:rFonts w:ascii="Times New Roman" w:hAnsi="Times New Roman" w:cs="Times New Roman"/>
          <w:sz w:val="24"/>
          <w:szCs w:val="24"/>
        </w:rPr>
        <w:t xml:space="preserve">R80 </w:t>
      </w:r>
      <w:r w:rsidR="00776B27" w:rsidRPr="00336605">
        <w:rPr>
          <w:rFonts w:ascii="Times New Roman" w:hAnsi="Times New Roman" w:cs="Times New Roman"/>
          <w:sz w:val="24"/>
          <w:szCs w:val="24"/>
        </w:rPr>
        <w:t xml:space="preserve">(approximately GBP </w:t>
      </w:r>
      <w:r w:rsidR="008F0AAF" w:rsidRPr="00336605">
        <w:rPr>
          <w:rFonts w:ascii="Times New Roman" w:hAnsi="Times New Roman" w:cs="Times New Roman"/>
          <w:sz w:val="24"/>
          <w:szCs w:val="24"/>
        </w:rPr>
        <w:t>4</w:t>
      </w:r>
      <w:r w:rsidR="00776B27" w:rsidRPr="00336605">
        <w:rPr>
          <w:rFonts w:ascii="Times New Roman" w:hAnsi="Times New Roman" w:cs="Times New Roman"/>
          <w:sz w:val="24"/>
          <w:szCs w:val="24"/>
        </w:rPr>
        <w:t xml:space="preserve">.00, as of January 2021) </w:t>
      </w:r>
      <w:r w:rsidRPr="00336605">
        <w:rPr>
          <w:rFonts w:ascii="Times New Roman" w:hAnsi="Times New Roman" w:cs="Times New Roman"/>
          <w:sz w:val="24"/>
          <w:szCs w:val="24"/>
        </w:rPr>
        <w:t>for each data collection appointment (baseline questionnaire, 4-weeks follow-up and 4-month follow-up)</w:t>
      </w:r>
      <w:r w:rsidR="008F0AAF" w:rsidRPr="00336605">
        <w:rPr>
          <w:rFonts w:ascii="Times New Roman" w:hAnsi="Times New Roman" w:cs="Times New Roman"/>
          <w:sz w:val="24"/>
          <w:szCs w:val="24"/>
        </w:rPr>
        <w:t xml:space="preserve">, mirroring what was done in the </w:t>
      </w:r>
      <w:proofErr w:type="spellStart"/>
      <w:r w:rsidR="008F0AAF" w:rsidRPr="00336605">
        <w:rPr>
          <w:rFonts w:ascii="Times New Roman" w:hAnsi="Times New Roman" w:cs="Times New Roman"/>
          <w:sz w:val="24"/>
          <w:szCs w:val="24"/>
        </w:rPr>
        <w:t>Uthando</w:t>
      </w:r>
      <w:proofErr w:type="spellEnd"/>
      <w:r w:rsidR="008F0AAF" w:rsidRPr="00336605">
        <w:rPr>
          <w:rFonts w:ascii="Times New Roman" w:hAnsi="Times New Roman" w:cs="Times New Roman"/>
          <w:sz w:val="24"/>
          <w:szCs w:val="24"/>
        </w:rPr>
        <w:t xml:space="preserve"> </w:t>
      </w:r>
      <w:proofErr w:type="spellStart"/>
      <w:r w:rsidR="008F0AAF" w:rsidRPr="00336605">
        <w:rPr>
          <w:rFonts w:ascii="Times New Roman" w:hAnsi="Times New Roman" w:cs="Times New Roman"/>
          <w:sz w:val="24"/>
          <w:szCs w:val="24"/>
        </w:rPr>
        <w:t>Lwethu</w:t>
      </w:r>
      <w:proofErr w:type="spellEnd"/>
      <w:r w:rsidR="008F0AAF" w:rsidRPr="00336605">
        <w:rPr>
          <w:rFonts w:ascii="Times New Roman" w:hAnsi="Times New Roman" w:cs="Times New Roman"/>
          <w:sz w:val="24"/>
          <w:szCs w:val="24"/>
        </w:rPr>
        <w:t xml:space="preserve"> study</w:t>
      </w:r>
      <w:r w:rsidRPr="00336605">
        <w:rPr>
          <w:rFonts w:ascii="Times New Roman" w:hAnsi="Times New Roman" w:cs="Times New Roman"/>
          <w:sz w:val="24"/>
          <w:szCs w:val="24"/>
        </w:rPr>
        <w:t xml:space="preserve">. Reimbursement will be by universal cell-phone voucher sent electronically. Transport will be provided to all intervention sessions and data collection visits, so there will be no transport costs incurred by participants. </w:t>
      </w:r>
    </w:p>
    <w:p w14:paraId="5A8ED59F" w14:textId="77777777" w:rsidR="00350B3A" w:rsidRPr="00336605" w:rsidRDefault="00350B3A" w:rsidP="00B267A2">
      <w:pPr>
        <w:spacing w:before="40" w:after="0" w:line="360" w:lineRule="auto"/>
        <w:jc w:val="both"/>
        <w:rPr>
          <w:rFonts w:ascii="Times New Roman" w:hAnsi="Times New Roman" w:cs="Times New Roman"/>
          <w:sz w:val="24"/>
          <w:szCs w:val="24"/>
        </w:rPr>
      </w:pPr>
    </w:p>
    <w:p w14:paraId="5CD9E449" w14:textId="015F29E2" w:rsidR="001C1B8B" w:rsidRPr="00336605" w:rsidRDefault="001C1B8B" w:rsidP="001829D6">
      <w:pPr>
        <w:pStyle w:val="Heading3"/>
        <w:spacing w:line="360" w:lineRule="auto"/>
        <w:jc w:val="both"/>
        <w:rPr>
          <w:rFonts w:ascii="Times New Roman" w:hAnsi="Times New Roman"/>
        </w:rPr>
      </w:pPr>
      <w:r w:rsidRPr="00336605">
        <w:rPr>
          <w:rFonts w:ascii="Times New Roman" w:hAnsi="Times New Roman"/>
        </w:rPr>
        <w:lastRenderedPageBreak/>
        <w:t>Couples health screening visit</w:t>
      </w:r>
    </w:p>
    <w:p w14:paraId="0D6CF718" w14:textId="6524AF1F" w:rsidR="001829D6" w:rsidRPr="00336605" w:rsidRDefault="001C1B8B" w:rsidP="001C1B8B">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Couples enrolled in the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study may schedule an appointment for a couples</w:t>
      </w:r>
      <w:r w:rsidR="00350B3A" w:rsidRPr="00336605">
        <w:rPr>
          <w:rFonts w:ascii="Times New Roman" w:hAnsi="Times New Roman"/>
          <w:sz w:val="24"/>
          <w:szCs w:val="24"/>
        </w:rPr>
        <w:t>’</w:t>
      </w:r>
      <w:r w:rsidRPr="00336605">
        <w:rPr>
          <w:rFonts w:ascii="Times New Roman" w:hAnsi="Times New Roman"/>
          <w:sz w:val="24"/>
          <w:szCs w:val="24"/>
        </w:rPr>
        <w:t xml:space="preserve"> health screening visit at any time after the first group session</w:t>
      </w:r>
      <w:r w:rsidR="00964342" w:rsidRPr="00336605">
        <w:rPr>
          <w:rFonts w:ascii="Times New Roman" w:hAnsi="Times New Roman"/>
          <w:sz w:val="24"/>
          <w:szCs w:val="24"/>
        </w:rPr>
        <w:t>, once they feel ready to</w:t>
      </w:r>
      <w:r w:rsidR="00C5778A" w:rsidRPr="00336605">
        <w:rPr>
          <w:rFonts w:ascii="Times New Roman" w:hAnsi="Times New Roman"/>
          <w:sz w:val="24"/>
          <w:szCs w:val="24"/>
        </w:rPr>
        <w:t xml:space="preserve"> </w:t>
      </w:r>
      <w:r w:rsidR="00964342" w:rsidRPr="00336605">
        <w:rPr>
          <w:rFonts w:ascii="Times New Roman" w:hAnsi="Times New Roman"/>
          <w:sz w:val="24"/>
          <w:szCs w:val="24"/>
        </w:rPr>
        <w:t>participate in HIV testing and counselling together. The health screening visit will only proceed</w:t>
      </w:r>
      <w:r w:rsidR="00C5778A" w:rsidRPr="00336605">
        <w:rPr>
          <w:rFonts w:ascii="Times New Roman" w:hAnsi="Times New Roman"/>
          <w:sz w:val="24"/>
          <w:szCs w:val="24"/>
        </w:rPr>
        <w:t xml:space="preserve"> </w:t>
      </w:r>
      <w:r w:rsidR="00964342" w:rsidRPr="00336605">
        <w:rPr>
          <w:rFonts w:ascii="Times New Roman" w:hAnsi="Times New Roman"/>
          <w:sz w:val="24"/>
          <w:szCs w:val="24"/>
        </w:rPr>
        <w:t>if, on the appointment date, both partners consent to HIV testing together.</w:t>
      </w:r>
      <w:r w:rsidR="00C5778A" w:rsidRPr="00336605">
        <w:rPr>
          <w:rFonts w:ascii="Times New Roman" w:hAnsi="Times New Roman"/>
          <w:sz w:val="24"/>
          <w:szCs w:val="24"/>
        </w:rPr>
        <w:t xml:space="preserve"> All other tests offered are optional.</w:t>
      </w:r>
      <w:r w:rsidR="00964342" w:rsidRPr="00336605">
        <w:rPr>
          <w:rFonts w:ascii="Times New Roman" w:hAnsi="Times New Roman"/>
          <w:sz w:val="24"/>
          <w:szCs w:val="24"/>
        </w:rPr>
        <w:t xml:space="preserve"> </w:t>
      </w:r>
      <w:r w:rsidR="00350B3A" w:rsidRPr="00336605">
        <w:rPr>
          <w:rFonts w:ascii="Times New Roman" w:hAnsi="Times New Roman"/>
          <w:sz w:val="24"/>
          <w:szCs w:val="24"/>
        </w:rPr>
        <w:t>The visit will</w:t>
      </w:r>
      <w:r w:rsidRPr="00336605">
        <w:rPr>
          <w:rFonts w:ascii="Times New Roman" w:hAnsi="Times New Roman"/>
          <w:sz w:val="24"/>
          <w:szCs w:val="24"/>
        </w:rPr>
        <w:t xml:space="preserve"> be conducted </w:t>
      </w:r>
      <w:r w:rsidR="004B18D7" w:rsidRPr="00336605">
        <w:rPr>
          <w:rFonts w:ascii="Times New Roman" w:hAnsi="Times New Roman"/>
          <w:sz w:val="24"/>
          <w:szCs w:val="24"/>
        </w:rPr>
        <w:t xml:space="preserve">to avoid days </w:t>
      </w:r>
      <w:r w:rsidRPr="00336605">
        <w:rPr>
          <w:rFonts w:ascii="Times New Roman" w:hAnsi="Times New Roman"/>
          <w:sz w:val="24"/>
          <w:szCs w:val="24"/>
        </w:rPr>
        <w:t xml:space="preserve">when the female partner is menstruating. </w:t>
      </w:r>
      <w:r w:rsidR="001829D6" w:rsidRPr="00336605">
        <w:rPr>
          <w:rFonts w:ascii="Times New Roman" w:hAnsi="Times New Roman"/>
          <w:sz w:val="24"/>
          <w:szCs w:val="24"/>
        </w:rPr>
        <w:t xml:space="preserve">If couples report testing </w:t>
      </w:r>
      <w:r w:rsidR="00E51FD1" w:rsidRPr="00336605">
        <w:rPr>
          <w:rFonts w:ascii="Times New Roman" w:hAnsi="Times New Roman"/>
          <w:sz w:val="24"/>
          <w:szCs w:val="24"/>
        </w:rPr>
        <w:t>f</w:t>
      </w:r>
      <w:r w:rsidR="001829D6" w:rsidRPr="00336605">
        <w:rPr>
          <w:rFonts w:ascii="Times New Roman" w:hAnsi="Times New Roman"/>
          <w:sz w:val="24"/>
          <w:szCs w:val="24"/>
        </w:rPr>
        <w:t xml:space="preserve">or HIV together as a couple at an alternate venue during the </w:t>
      </w:r>
      <w:proofErr w:type="spellStart"/>
      <w:r w:rsidR="001829D6" w:rsidRPr="00336605">
        <w:rPr>
          <w:rFonts w:ascii="Times New Roman" w:hAnsi="Times New Roman"/>
          <w:sz w:val="24"/>
          <w:szCs w:val="24"/>
        </w:rPr>
        <w:t>Igugu</w:t>
      </w:r>
      <w:proofErr w:type="spellEnd"/>
      <w:r w:rsidR="001829D6" w:rsidRPr="00336605">
        <w:rPr>
          <w:rFonts w:ascii="Times New Roman" w:hAnsi="Times New Roman"/>
          <w:sz w:val="24"/>
          <w:szCs w:val="24"/>
        </w:rPr>
        <w:t xml:space="preserve"> </w:t>
      </w:r>
      <w:proofErr w:type="spellStart"/>
      <w:r w:rsidR="001829D6" w:rsidRPr="00336605">
        <w:rPr>
          <w:rFonts w:ascii="Times New Roman" w:hAnsi="Times New Roman"/>
          <w:sz w:val="24"/>
          <w:szCs w:val="24"/>
        </w:rPr>
        <w:t>Lethu</w:t>
      </w:r>
      <w:proofErr w:type="spellEnd"/>
      <w:r w:rsidR="001829D6" w:rsidRPr="00336605">
        <w:rPr>
          <w:rFonts w:ascii="Times New Roman" w:hAnsi="Times New Roman"/>
          <w:sz w:val="24"/>
          <w:szCs w:val="24"/>
        </w:rPr>
        <w:t xml:space="preserve"> study, the couple will be encouraged to undergo the couples health screening visit before completion of study participation.</w:t>
      </w:r>
    </w:p>
    <w:p w14:paraId="5B56BEC4" w14:textId="77777777" w:rsidR="001C1B8B" w:rsidRPr="00336605" w:rsidRDefault="001C1B8B" w:rsidP="001C1B8B">
      <w:pPr>
        <w:autoSpaceDE w:val="0"/>
        <w:autoSpaceDN w:val="0"/>
        <w:adjustRightInd w:val="0"/>
        <w:spacing w:after="0" w:line="360" w:lineRule="auto"/>
        <w:jc w:val="both"/>
        <w:rPr>
          <w:rFonts w:ascii="Times New Roman" w:hAnsi="Times New Roman"/>
          <w:sz w:val="24"/>
          <w:szCs w:val="24"/>
        </w:rPr>
      </w:pPr>
    </w:p>
    <w:p w14:paraId="7D8F879E" w14:textId="05F76B35" w:rsidR="00350B3A" w:rsidRPr="00336605" w:rsidRDefault="001C1B8B" w:rsidP="00350B3A">
      <w:pPr>
        <w:autoSpaceDE w:val="0"/>
        <w:autoSpaceDN w:val="0"/>
        <w:adjustRightInd w:val="0"/>
        <w:spacing w:after="0" w:line="360" w:lineRule="auto"/>
        <w:jc w:val="both"/>
        <w:rPr>
          <w:rFonts w:ascii="Times New Roman" w:hAnsi="Times New Roman"/>
          <w:sz w:val="24"/>
          <w:szCs w:val="24"/>
        </w:rPr>
      </w:pPr>
      <w:bookmarkStart w:id="18" w:name="_Hlk109718533"/>
      <w:r w:rsidRPr="00336605">
        <w:rPr>
          <w:rFonts w:ascii="Times New Roman" w:hAnsi="Times New Roman"/>
          <w:sz w:val="24"/>
          <w:szCs w:val="24"/>
        </w:rPr>
        <w:t xml:space="preserve">Informed consent will be taken for </w:t>
      </w:r>
      <w:r w:rsidR="00C5778A" w:rsidRPr="00336605">
        <w:rPr>
          <w:rFonts w:ascii="Times New Roman" w:hAnsi="Times New Roman"/>
          <w:sz w:val="24"/>
          <w:szCs w:val="24"/>
        </w:rPr>
        <w:t xml:space="preserve">each of </w:t>
      </w:r>
      <w:r w:rsidRPr="00336605">
        <w:rPr>
          <w:rFonts w:ascii="Times New Roman" w:hAnsi="Times New Roman"/>
          <w:sz w:val="24"/>
          <w:szCs w:val="24"/>
        </w:rPr>
        <w:t xml:space="preserve">the health screening procedures </w:t>
      </w:r>
      <w:r w:rsidR="00C5778A" w:rsidRPr="00336605">
        <w:rPr>
          <w:rFonts w:ascii="Times New Roman" w:hAnsi="Times New Roman"/>
          <w:sz w:val="24"/>
          <w:szCs w:val="24"/>
        </w:rPr>
        <w:t xml:space="preserve">(HIV test, random blood glucose (RBG) tests, blood pressure and body mass index (BMI) measurements, and self-sampling for sexually transmitted infection testing) </w:t>
      </w:r>
      <w:r w:rsidRPr="00336605">
        <w:rPr>
          <w:rFonts w:ascii="Times New Roman" w:hAnsi="Times New Roman"/>
          <w:sz w:val="24"/>
          <w:szCs w:val="24"/>
        </w:rPr>
        <w:t>at the start of the visit from each couple</w:t>
      </w:r>
      <w:r w:rsidR="00D84CA6">
        <w:rPr>
          <w:rFonts w:ascii="Times New Roman" w:hAnsi="Times New Roman"/>
          <w:sz w:val="24"/>
          <w:szCs w:val="24"/>
        </w:rPr>
        <w:t xml:space="preserve"> by the study counsellor</w:t>
      </w:r>
      <w:r w:rsidRPr="00336605">
        <w:rPr>
          <w:rFonts w:ascii="Times New Roman" w:hAnsi="Times New Roman"/>
          <w:sz w:val="24"/>
          <w:szCs w:val="24"/>
        </w:rPr>
        <w:t xml:space="preserve">. </w:t>
      </w:r>
      <w:bookmarkEnd w:id="18"/>
    </w:p>
    <w:p w14:paraId="6B9414C7" w14:textId="77777777" w:rsidR="00350B3A" w:rsidRPr="00336605" w:rsidRDefault="00350B3A" w:rsidP="00350B3A">
      <w:pPr>
        <w:autoSpaceDE w:val="0"/>
        <w:autoSpaceDN w:val="0"/>
        <w:adjustRightInd w:val="0"/>
        <w:spacing w:after="0" w:line="360" w:lineRule="auto"/>
        <w:jc w:val="both"/>
        <w:rPr>
          <w:rFonts w:ascii="Times New Roman" w:hAnsi="Times New Roman"/>
          <w:sz w:val="24"/>
          <w:szCs w:val="24"/>
        </w:rPr>
      </w:pPr>
    </w:p>
    <w:p w14:paraId="773DD47D" w14:textId="1E228582" w:rsidR="001C1B8B" w:rsidRPr="00336605" w:rsidRDefault="001C1B8B" w:rsidP="00350B3A">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At the</w:t>
      </w:r>
      <w:r w:rsidR="004B18D7" w:rsidRPr="00336605">
        <w:rPr>
          <w:rFonts w:ascii="Times New Roman" w:hAnsi="Times New Roman"/>
          <w:sz w:val="24"/>
          <w:szCs w:val="24"/>
        </w:rPr>
        <w:t xml:space="preserve"> couples health screening </w:t>
      </w:r>
      <w:r w:rsidRPr="00336605">
        <w:rPr>
          <w:rFonts w:ascii="Times New Roman" w:hAnsi="Times New Roman"/>
          <w:sz w:val="24"/>
          <w:szCs w:val="24"/>
        </w:rPr>
        <w:t xml:space="preserve">visit, height and weight will be measured, and BMI will be calculated </w:t>
      </w:r>
      <w:r w:rsidR="004B18D7" w:rsidRPr="00336605">
        <w:rPr>
          <w:rFonts w:ascii="Times New Roman" w:hAnsi="Times New Roman"/>
          <w:sz w:val="24"/>
          <w:szCs w:val="24"/>
        </w:rPr>
        <w:t xml:space="preserve">for each partner </w:t>
      </w:r>
      <w:r w:rsidRPr="00336605">
        <w:rPr>
          <w:rFonts w:ascii="Times New Roman" w:hAnsi="Times New Roman"/>
          <w:sz w:val="24"/>
          <w:szCs w:val="24"/>
        </w:rPr>
        <w:t>using an electronic scale (Scale  Digital  BMI  1110H  SOAMAA)</w:t>
      </w:r>
      <w:r w:rsidR="0056770D" w:rsidRPr="00336605">
        <w:rPr>
          <w:rFonts w:ascii="Times New Roman" w:hAnsi="Times New Roman"/>
          <w:sz w:val="24"/>
          <w:szCs w:val="24"/>
        </w:rPr>
        <w:t>.</w:t>
      </w:r>
      <w:r w:rsidRPr="00336605">
        <w:rPr>
          <w:rFonts w:ascii="Times New Roman" w:hAnsi="Times New Roman"/>
          <w:sz w:val="24"/>
          <w:szCs w:val="24"/>
        </w:rPr>
        <w:t xml:space="preserve"> Blood pressure will be measured by a study counsellor using Brand </w:t>
      </w:r>
      <w:proofErr w:type="spellStart"/>
      <w:r w:rsidRPr="00336605">
        <w:rPr>
          <w:rFonts w:ascii="Times New Roman" w:hAnsi="Times New Roman"/>
          <w:sz w:val="24"/>
          <w:szCs w:val="24"/>
        </w:rPr>
        <w:t>Axcess</w:t>
      </w:r>
      <w:proofErr w:type="spellEnd"/>
      <w:r w:rsidRPr="00336605">
        <w:rPr>
          <w:rFonts w:ascii="Times New Roman" w:hAnsi="Times New Roman"/>
          <w:sz w:val="24"/>
          <w:szCs w:val="24"/>
        </w:rPr>
        <w:t xml:space="preserve"> BP 1359 devices while the participant is seated</w:t>
      </w:r>
      <w:r w:rsidR="004B18D7" w:rsidRPr="00336605">
        <w:rPr>
          <w:rFonts w:ascii="Times New Roman" w:hAnsi="Times New Roman"/>
          <w:sz w:val="24"/>
          <w:szCs w:val="24"/>
        </w:rPr>
        <w:t>,</w:t>
      </w:r>
      <w:r w:rsidRPr="00336605">
        <w:rPr>
          <w:rFonts w:ascii="Times New Roman" w:hAnsi="Times New Roman"/>
          <w:sz w:val="24"/>
          <w:szCs w:val="24"/>
        </w:rPr>
        <w:t xml:space="preserve"> and three consecutive readings will be averaged </w:t>
      </w:r>
      <w:r w:rsidRPr="00336605">
        <w:rPr>
          <w:rFonts w:ascii="Times New Roman" w:hAnsi="Times New Roman"/>
          <w:sz w:val="24"/>
          <w:szCs w:val="24"/>
        </w:rPr>
        <w:fldChar w:fldCharType="begin">
          <w:fldData xml:space="preserve">PEVuZE5vdGU+PENpdGU+PEF1dGhvcj5QaWNrZXJpbmc8L0F1dGhvcj48WWVhcj4yMDA1PC9ZZWFy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</w:fldData>
        </w:fldChar>
      </w:r>
      <w:r w:rsidR="0059283B">
        <w:rPr>
          <w:rFonts w:ascii="Times New Roman" w:hAnsi="Times New Roman"/>
          <w:sz w:val="24"/>
          <w:szCs w:val="24"/>
        </w:rPr>
        <w:instrText xml:space="preserve"> ADDIN EN.CITE </w:instrText>
      </w:r>
      <w:r w:rsidR="0059283B">
        <w:rPr>
          <w:rFonts w:ascii="Times New Roman" w:hAnsi="Times New Roman"/>
          <w:sz w:val="24"/>
          <w:szCs w:val="24"/>
        </w:rPr>
        <w:fldChar w:fldCharType="begin">
          <w:fldData xml:space="preserve">PEVuZE5vdGU+PENpdGU+PEF1dGhvcj5QaWNrZXJpbmc8L0F1dGhvcj48WWVhcj4yMDA1PC9ZZWFy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</w:fldData>
        </w:fldChar>
      </w:r>
      <w:r w:rsidR="0059283B">
        <w:rPr>
          <w:rFonts w:ascii="Times New Roman" w:hAnsi="Times New Roman"/>
          <w:sz w:val="24"/>
          <w:szCs w:val="24"/>
        </w:rPr>
        <w:instrText xml:space="preserve"> ADDIN EN.CITE.DATA </w:instrText>
      </w:r>
      <w:r w:rsidR="0059283B">
        <w:rPr>
          <w:rFonts w:ascii="Times New Roman" w:hAnsi="Times New Roman"/>
          <w:sz w:val="24"/>
          <w:szCs w:val="24"/>
        </w:rPr>
      </w:r>
      <w:r w:rsidR="0059283B">
        <w:rPr>
          <w:rFonts w:ascii="Times New Roman" w:hAnsi="Times New Roman"/>
          <w:sz w:val="24"/>
          <w:szCs w:val="24"/>
        </w:rPr>
        <w:fldChar w:fldCharType="end"/>
      </w:r>
      <w:r w:rsidRPr="00336605">
        <w:rPr>
          <w:rFonts w:ascii="Times New Roman" w:hAnsi="Times New Roman"/>
          <w:sz w:val="24"/>
          <w:szCs w:val="24"/>
        </w:rPr>
      </w:r>
      <w:r w:rsidRPr="00336605">
        <w:rPr>
          <w:rFonts w:ascii="Times New Roman" w:hAnsi="Times New Roman"/>
          <w:sz w:val="24"/>
          <w:szCs w:val="24"/>
        </w:rPr>
        <w:fldChar w:fldCharType="separate"/>
      </w:r>
      <w:r w:rsidR="0059283B">
        <w:rPr>
          <w:rFonts w:ascii="Times New Roman" w:hAnsi="Times New Roman"/>
          <w:noProof/>
          <w:sz w:val="24"/>
          <w:szCs w:val="24"/>
        </w:rPr>
        <w:t>[36]</w:t>
      </w:r>
      <w:r w:rsidRPr="00336605">
        <w:rPr>
          <w:rFonts w:ascii="Times New Roman" w:hAnsi="Times New Roman"/>
          <w:sz w:val="24"/>
          <w:szCs w:val="24"/>
        </w:rPr>
        <w:fldChar w:fldCharType="end"/>
      </w:r>
      <w:r w:rsidRPr="00336605">
        <w:rPr>
          <w:rFonts w:ascii="Times New Roman" w:hAnsi="Times New Roman"/>
          <w:sz w:val="24"/>
          <w:szCs w:val="24"/>
        </w:rPr>
        <w:t xml:space="preserve">, in line with recommendations by the American Heart Association.  </w:t>
      </w:r>
    </w:p>
    <w:p w14:paraId="1A0DC203" w14:textId="77777777" w:rsidR="001C1B8B" w:rsidRPr="00336605" w:rsidRDefault="001C1B8B" w:rsidP="001C1B8B">
      <w:pPr>
        <w:autoSpaceDE w:val="0"/>
        <w:autoSpaceDN w:val="0"/>
        <w:adjustRightInd w:val="0"/>
        <w:spacing w:after="0" w:line="360" w:lineRule="auto"/>
        <w:jc w:val="both"/>
        <w:rPr>
          <w:rFonts w:ascii="Times New Roman" w:hAnsi="Times New Roman"/>
          <w:sz w:val="24"/>
          <w:szCs w:val="24"/>
        </w:rPr>
      </w:pPr>
    </w:p>
    <w:p w14:paraId="1CD8B7A5" w14:textId="2D81B041" w:rsidR="001C1B8B" w:rsidRPr="00336605" w:rsidRDefault="0056770D" w:rsidP="001C1B8B">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T</w:t>
      </w:r>
      <w:r w:rsidR="001C1B8B" w:rsidRPr="00336605">
        <w:rPr>
          <w:rFonts w:ascii="Times New Roman" w:hAnsi="Times New Roman"/>
          <w:sz w:val="24"/>
          <w:szCs w:val="24"/>
        </w:rPr>
        <w:t xml:space="preserve">he counsellor will explain the need for self-collected samples to test for chlamydia, gonorrhoea, and trichomoniasis. The counsellor will explain and demonstrate the procedure for obtaining the self-collected vaginal swabs to the female member of the couple and will ask her to self-collect two sequential vaginal swabs behind a medical curtain for privacy. A nurse will be on call if assistance is needed. For men, the counsellor will explain and demonstrate </w:t>
      </w:r>
      <w:r w:rsidR="004C3913" w:rsidRPr="00336605">
        <w:rPr>
          <w:rFonts w:ascii="Times New Roman" w:hAnsi="Times New Roman"/>
          <w:sz w:val="24"/>
          <w:szCs w:val="24"/>
        </w:rPr>
        <w:t>how to obtain a</w:t>
      </w:r>
      <w:r w:rsidR="001C1B8B" w:rsidRPr="00336605">
        <w:rPr>
          <w:rFonts w:ascii="Times New Roman" w:hAnsi="Times New Roman"/>
          <w:sz w:val="24"/>
          <w:szCs w:val="24"/>
        </w:rPr>
        <w:t xml:space="preserve"> self-collected penile swab</w:t>
      </w:r>
      <w:r w:rsidR="004C3913" w:rsidRPr="00336605">
        <w:rPr>
          <w:rFonts w:ascii="Times New Roman" w:hAnsi="Times New Roman"/>
          <w:sz w:val="24"/>
          <w:szCs w:val="24"/>
        </w:rPr>
        <w:t xml:space="preserve">, rotating </w:t>
      </w:r>
      <w:r w:rsidR="00685F91" w:rsidRPr="00336605">
        <w:rPr>
          <w:rFonts w:ascii="Times New Roman" w:hAnsi="Times New Roman"/>
          <w:sz w:val="24"/>
          <w:szCs w:val="24"/>
        </w:rPr>
        <w:t xml:space="preserve">a flocked swab twice around the full circumference of the penis at the </w:t>
      </w:r>
      <w:r w:rsidR="00685F91" w:rsidRPr="00336605">
        <w:rPr>
          <w:rFonts w:ascii="Times New Roman" w:hAnsi="Times New Roman"/>
          <w:i/>
          <w:iCs/>
          <w:sz w:val="24"/>
          <w:szCs w:val="24"/>
        </w:rPr>
        <w:t>coronal sulcus</w:t>
      </w:r>
      <w:r w:rsidR="004C3913" w:rsidRPr="00336605">
        <w:rPr>
          <w:rFonts w:ascii="Times New Roman" w:hAnsi="Times New Roman"/>
          <w:sz w:val="24"/>
          <w:szCs w:val="24"/>
        </w:rPr>
        <w:t>, the junction between the glans and the shaft of the penis</w:t>
      </w:r>
      <w:r w:rsidR="00685F91" w:rsidRPr="00336605">
        <w:rPr>
          <w:rFonts w:ascii="Times New Roman" w:hAnsi="Times New Roman"/>
          <w:sz w:val="24"/>
          <w:szCs w:val="24"/>
        </w:rPr>
        <w:t>.</w:t>
      </w:r>
      <w:r w:rsidR="004C3913" w:rsidRPr="00336605">
        <w:rPr>
          <w:rFonts w:ascii="Times New Roman" w:hAnsi="Times New Roman"/>
          <w:sz w:val="24"/>
          <w:szCs w:val="24"/>
        </w:rPr>
        <w:t xml:space="preserve"> </w:t>
      </w:r>
      <w:r w:rsidR="00685F91" w:rsidRPr="00336605">
        <w:rPr>
          <w:rFonts w:ascii="Times New Roman" w:hAnsi="Times New Roman"/>
          <w:sz w:val="24"/>
          <w:szCs w:val="24"/>
        </w:rPr>
        <w:t>A</w:t>
      </w:r>
      <w:r w:rsidR="001C1B8B" w:rsidRPr="00336605">
        <w:rPr>
          <w:rFonts w:ascii="Times New Roman" w:hAnsi="Times New Roman"/>
          <w:sz w:val="24"/>
          <w:szCs w:val="24"/>
        </w:rPr>
        <w:t xml:space="preserve"> urine sample will be requested for testing </w:t>
      </w:r>
      <w:r w:rsidR="001C1B8B" w:rsidRPr="00336605">
        <w:rPr>
          <w:rFonts w:ascii="Times New Roman" w:hAnsi="Times New Roman"/>
          <w:i/>
          <w:iCs/>
          <w:sz w:val="24"/>
          <w:szCs w:val="24"/>
        </w:rPr>
        <w:t>C. trachomatis, N. gonorrhoeae</w:t>
      </w:r>
      <w:r w:rsidR="001C1B8B" w:rsidRPr="00336605">
        <w:rPr>
          <w:rFonts w:ascii="Times New Roman" w:hAnsi="Times New Roman"/>
          <w:sz w:val="24"/>
          <w:szCs w:val="24"/>
        </w:rPr>
        <w:t>,</w:t>
      </w:r>
      <w:r w:rsidR="001C1B8B" w:rsidRPr="00336605">
        <w:rPr>
          <w:rFonts w:ascii="Times New Roman" w:hAnsi="Times New Roman"/>
          <w:sz w:val="24"/>
        </w:rPr>
        <w:t xml:space="preserve"> </w:t>
      </w:r>
      <w:r w:rsidR="001C1B8B" w:rsidRPr="00336605">
        <w:rPr>
          <w:rFonts w:ascii="Times New Roman" w:hAnsi="Times New Roman"/>
          <w:sz w:val="24"/>
          <w:szCs w:val="24"/>
        </w:rPr>
        <w:t xml:space="preserve">and </w:t>
      </w:r>
      <w:r w:rsidR="001C1B8B" w:rsidRPr="00336605">
        <w:rPr>
          <w:rFonts w:ascii="Times New Roman" w:hAnsi="Times New Roman"/>
          <w:i/>
          <w:iCs/>
          <w:sz w:val="24"/>
          <w:szCs w:val="24"/>
        </w:rPr>
        <w:t>T. vaginalis</w:t>
      </w:r>
      <w:r w:rsidR="001C1B8B" w:rsidRPr="00336605">
        <w:rPr>
          <w:rFonts w:ascii="Times New Roman" w:hAnsi="Times New Roman"/>
          <w:sz w:val="24"/>
          <w:szCs w:val="24"/>
        </w:rPr>
        <w:t xml:space="preserve"> infections</w:t>
      </w:r>
      <w:r w:rsidR="001C1B8B" w:rsidRPr="00336605">
        <w:rPr>
          <w:rFonts w:ascii="Times New Roman" w:hAnsi="Times New Roman"/>
          <w:sz w:val="24"/>
        </w:rPr>
        <w:t xml:space="preserve">. </w:t>
      </w:r>
      <w:r w:rsidR="001C1B8B" w:rsidRPr="00336605">
        <w:rPr>
          <w:rFonts w:ascii="Times New Roman" w:hAnsi="Times New Roman"/>
          <w:sz w:val="24"/>
          <w:szCs w:val="24"/>
        </w:rPr>
        <w:t>After the sample collection, samples will be transport</w:t>
      </w:r>
      <w:r w:rsidR="004B18D7" w:rsidRPr="00336605">
        <w:rPr>
          <w:rFonts w:ascii="Times New Roman" w:hAnsi="Times New Roman"/>
          <w:sz w:val="24"/>
          <w:szCs w:val="24"/>
        </w:rPr>
        <w:t>ed</w:t>
      </w:r>
      <w:r w:rsidR="001C1B8B" w:rsidRPr="00336605">
        <w:rPr>
          <w:rFonts w:ascii="Times New Roman" w:hAnsi="Times New Roman"/>
          <w:sz w:val="24"/>
          <w:szCs w:val="24"/>
        </w:rPr>
        <w:t xml:space="preserve"> to a commercial accredited laboratory</w:t>
      </w:r>
      <w:r w:rsidR="004B18D7" w:rsidRPr="00336605">
        <w:rPr>
          <w:rFonts w:ascii="Times New Roman" w:hAnsi="Times New Roman"/>
          <w:sz w:val="24"/>
          <w:szCs w:val="24"/>
        </w:rPr>
        <w:t xml:space="preserve"> in cool boxes</w:t>
      </w:r>
      <w:r w:rsidR="001C1B8B" w:rsidRPr="00336605">
        <w:rPr>
          <w:rFonts w:ascii="Times New Roman" w:hAnsi="Times New Roman"/>
          <w:sz w:val="24"/>
          <w:szCs w:val="24"/>
        </w:rPr>
        <w:t xml:space="preserve">. The couples health screening questionnaire includes questions on the acceptability of self-sampling. </w:t>
      </w:r>
    </w:p>
    <w:p w14:paraId="410A0484" w14:textId="77777777" w:rsidR="001C1B8B" w:rsidRPr="00336605" w:rsidRDefault="001C1B8B" w:rsidP="001C1B8B">
      <w:pPr>
        <w:autoSpaceDE w:val="0"/>
        <w:autoSpaceDN w:val="0"/>
        <w:adjustRightInd w:val="0"/>
        <w:spacing w:after="0" w:line="360" w:lineRule="auto"/>
        <w:jc w:val="both"/>
        <w:rPr>
          <w:rFonts w:ascii="Times New Roman" w:hAnsi="Times New Roman"/>
          <w:sz w:val="24"/>
          <w:szCs w:val="24"/>
        </w:rPr>
      </w:pPr>
    </w:p>
    <w:p w14:paraId="385C120C" w14:textId="5E48989D" w:rsidR="001C1B8B" w:rsidRPr="00336605" w:rsidRDefault="0056770D" w:rsidP="008358F6">
      <w:pPr>
        <w:spacing w:line="360" w:lineRule="auto"/>
        <w:jc w:val="both"/>
        <w:rPr>
          <w:rFonts w:ascii="Times New Roman" w:hAnsi="Times New Roman"/>
          <w:i/>
          <w:iCs/>
          <w:sz w:val="24"/>
          <w:szCs w:val="24"/>
        </w:rPr>
      </w:pPr>
      <w:r w:rsidRPr="00336605">
        <w:rPr>
          <w:rFonts w:ascii="Times New Roman" w:hAnsi="Times New Roman"/>
          <w:sz w:val="24"/>
          <w:szCs w:val="24"/>
        </w:rPr>
        <w:lastRenderedPageBreak/>
        <w:t>T</w:t>
      </w:r>
      <w:r w:rsidR="001C1B8B" w:rsidRPr="00336605">
        <w:rPr>
          <w:rFonts w:ascii="Times New Roman" w:hAnsi="Times New Roman"/>
          <w:sz w:val="24"/>
          <w:szCs w:val="24"/>
        </w:rPr>
        <w:t>he counsellor will conduct pre-test couples counselling for HIV</w:t>
      </w:r>
      <w:r w:rsidR="004B18D7" w:rsidRPr="00336605">
        <w:rPr>
          <w:rFonts w:ascii="Times New Roman" w:hAnsi="Times New Roman"/>
          <w:sz w:val="24"/>
          <w:szCs w:val="24"/>
        </w:rPr>
        <w:t xml:space="preserve"> prior to taking blood samples from each partner.</w:t>
      </w:r>
      <w:r w:rsidR="00716393" w:rsidRPr="00336605">
        <w:rPr>
          <w:rFonts w:ascii="Times New Roman" w:hAnsi="Times New Roman"/>
          <w:sz w:val="24"/>
          <w:szCs w:val="24"/>
        </w:rPr>
        <w:t xml:space="preserve"> </w:t>
      </w:r>
      <w:r w:rsidR="004B18D7" w:rsidRPr="00336605">
        <w:rPr>
          <w:rFonts w:ascii="Times New Roman" w:hAnsi="Times New Roman"/>
          <w:sz w:val="24"/>
          <w:szCs w:val="24"/>
        </w:rPr>
        <w:t>A</w:t>
      </w:r>
      <w:r w:rsidR="001C1B8B" w:rsidRPr="00336605">
        <w:rPr>
          <w:rFonts w:ascii="Times New Roman" w:hAnsi="Times New Roman"/>
          <w:sz w:val="24"/>
          <w:szCs w:val="24"/>
        </w:rPr>
        <w:t xml:space="preserve"> push button lancet safety needle </w:t>
      </w:r>
      <w:r w:rsidR="004B18D7" w:rsidRPr="00336605">
        <w:rPr>
          <w:rFonts w:ascii="Times New Roman" w:hAnsi="Times New Roman"/>
          <w:sz w:val="24"/>
          <w:szCs w:val="24"/>
        </w:rPr>
        <w:t xml:space="preserve">will be used </w:t>
      </w:r>
      <w:r w:rsidR="001C1B8B" w:rsidRPr="00336605">
        <w:rPr>
          <w:rFonts w:ascii="Times New Roman" w:hAnsi="Times New Roman"/>
          <w:sz w:val="24"/>
          <w:szCs w:val="24"/>
        </w:rPr>
        <w:t>to draw blood from the finger for simultaneous HIV</w:t>
      </w:r>
      <w:r w:rsidR="00162743">
        <w:rPr>
          <w:rFonts w:ascii="Times New Roman" w:hAnsi="Times New Roman"/>
          <w:sz w:val="24"/>
          <w:szCs w:val="24"/>
        </w:rPr>
        <w:t xml:space="preserve"> </w:t>
      </w:r>
      <w:r w:rsidR="001C1B8B" w:rsidRPr="00336605">
        <w:rPr>
          <w:rFonts w:ascii="Times New Roman" w:hAnsi="Times New Roman"/>
          <w:sz w:val="24"/>
          <w:szCs w:val="24"/>
        </w:rPr>
        <w:t>testing, random plasma glucose (RPG) using One Call Plus (ref G113-214) test strips: one Call Plus 50: G133-111 LOT 1690533, and a dry blood spot card will be made to conduct an initial screener test for syphilis (Treponema pallidum particle agglutination assay (TPPA test). For HIV</w:t>
      </w:r>
      <w:r w:rsidR="00162743">
        <w:rPr>
          <w:rFonts w:ascii="Times New Roman" w:hAnsi="Times New Roman"/>
          <w:sz w:val="24"/>
          <w:szCs w:val="24"/>
        </w:rPr>
        <w:t xml:space="preserve"> </w:t>
      </w:r>
      <w:r w:rsidR="001C1B8B" w:rsidRPr="00336605">
        <w:rPr>
          <w:rFonts w:ascii="Times New Roman" w:hAnsi="Times New Roman"/>
          <w:sz w:val="24"/>
          <w:szCs w:val="24"/>
        </w:rPr>
        <w:t>testing, the nurse will follow a serial testing algorithm for rapid HIV</w:t>
      </w:r>
      <w:r w:rsidR="00162743">
        <w:rPr>
          <w:rFonts w:ascii="Times New Roman" w:hAnsi="Times New Roman"/>
          <w:sz w:val="24"/>
          <w:szCs w:val="24"/>
        </w:rPr>
        <w:t xml:space="preserve"> </w:t>
      </w:r>
      <w:r w:rsidR="001C1B8B" w:rsidRPr="00336605">
        <w:rPr>
          <w:rFonts w:ascii="Times New Roman" w:hAnsi="Times New Roman"/>
          <w:sz w:val="24"/>
          <w:szCs w:val="24"/>
        </w:rPr>
        <w:t xml:space="preserve">testing according to South African national guidelines. All participants </w:t>
      </w:r>
      <w:r w:rsidR="004B18D7" w:rsidRPr="00336605">
        <w:rPr>
          <w:rFonts w:ascii="Times New Roman" w:hAnsi="Times New Roman"/>
          <w:sz w:val="24"/>
          <w:szCs w:val="24"/>
        </w:rPr>
        <w:t>will</w:t>
      </w:r>
      <w:r w:rsidR="001C1B8B" w:rsidRPr="00336605">
        <w:rPr>
          <w:rFonts w:ascii="Times New Roman" w:hAnsi="Times New Roman"/>
          <w:sz w:val="24"/>
          <w:szCs w:val="24"/>
        </w:rPr>
        <w:t xml:space="preserve"> be first tested with </w:t>
      </w:r>
      <w:r w:rsidR="008358F6" w:rsidRPr="00336605">
        <w:rPr>
          <w:rFonts w:ascii="Times New Roman" w:hAnsi="Times New Roman"/>
          <w:sz w:val="24"/>
          <w:szCs w:val="24"/>
        </w:rPr>
        <w:t xml:space="preserve">an advanced </w:t>
      </w:r>
      <w:r w:rsidR="004B18D7" w:rsidRPr="00336605">
        <w:rPr>
          <w:rFonts w:ascii="Times New Roman" w:hAnsi="Times New Roman"/>
          <w:sz w:val="24"/>
          <w:szCs w:val="24"/>
        </w:rPr>
        <w:t>one-</w:t>
      </w:r>
      <w:r w:rsidR="008358F6" w:rsidRPr="00336605">
        <w:rPr>
          <w:rFonts w:ascii="Times New Roman" w:hAnsi="Times New Roman"/>
          <w:sz w:val="24"/>
          <w:szCs w:val="24"/>
        </w:rPr>
        <w:t>step anti-HIV test</w:t>
      </w:r>
      <w:r w:rsidR="004B18D7" w:rsidRPr="00336605">
        <w:rPr>
          <w:rFonts w:ascii="Times New Roman" w:hAnsi="Times New Roman"/>
          <w:sz w:val="24"/>
          <w:szCs w:val="24"/>
        </w:rPr>
        <w:t>,</w:t>
      </w:r>
      <w:r w:rsidR="001C1B8B" w:rsidRPr="00336605">
        <w:rPr>
          <w:rFonts w:ascii="Times New Roman" w:hAnsi="Times New Roman"/>
          <w:sz w:val="24"/>
          <w:szCs w:val="24"/>
        </w:rPr>
        <w:t xml:space="preserve"> and specimens that are non-reactive </w:t>
      </w:r>
      <w:r w:rsidR="008358F6" w:rsidRPr="00336605">
        <w:rPr>
          <w:rFonts w:ascii="Times New Roman" w:hAnsi="Times New Roman"/>
          <w:sz w:val="24"/>
          <w:szCs w:val="24"/>
        </w:rPr>
        <w:t>will be</w:t>
      </w:r>
      <w:r w:rsidR="001C1B8B" w:rsidRPr="00336605">
        <w:rPr>
          <w:rFonts w:ascii="Times New Roman" w:hAnsi="Times New Roman"/>
          <w:sz w:val="24"/>
          <w:szCs w:val="24"/>
        </w:rPr>
        <w:t xml:space="preserve"> considered HIV-negative. Any specimens that are reactive on the first </w:t>
      </w:r>
      <w:r w:rsidR="008358F6" w:rsidRPr="00336605">
        <w:rPr>
          <w:rFonts w:ascii="Times New Roman" w:hAnsi="Times New Roman"/>
          <w:sz w:val="24"/>
          <w:szCs w:val="24"/>
        </w:rPr>
        <w:t>test</w:t>
      </w:r>
      <w:r w:rsidR="001C1B8B" w:rsidRPr="00336605">
        <w:rPr>
          <w:rFonts w:ascii="Times New Roman" w:hAnsi="Times New Roman"/>
          <w:sz w:val="24"/>
          <w:szCs w:val="24"/>
        </w:rPr>
        <w:t xml:space="preserve"> shall be tested again using a </w:t>
      </w:r>
      <w:r w:rsidR="008358F6" w:rsidRPr="00336605">
        <w:rPr>
          <w:rFonts w:ascii="Times New Roman" w:hAnsi="Times New Roman"/>
          <w:sz w:val="24"/>
          <w:szCs w:val="24"/>
        </w:rPr>
        <w:t>diagnostic kit for HIV antibody (colloidal gold) v2 test</w:t>
      </w:r>
      <w:r w:rsidR="001C1B8B" w:rsidRPr="00336605">
        <w:rPr>
          <w:rFonts w:ascii="Times New Roman" w:hAnsi="Times New Roman"/>
          <w:sz w:val="24"/>
          <w:szCs w:val="24"/>
        </w:rPr>
        <w:t xml:space="preserve">. </w:t>
      </w:r>
      <w:r w:rsidR="004B18D7" w:rsidRPr="00336605">
        <w:rPr>
          <w:rFonts w:ascii="Times New Roman" w:hAnsi="Times New Roman"/>
          <w:sz w:val="24"/>
          <w:szCs w:val="24"/>
        </w:rPr>
        <w:t xml:space="preserve">Where specimens are reactive on both the first and the second assays, the results will </w:t>
      </w:r>
      <w:r w:rsidR="00716393" w:rsidRPr="00336605">
        <w:rPr>
          <w:rFonts w:ascii="Times New Roman" w:hAnsi="Times New Roman"/>
          <w:sz w:val="24"/>
          <w:szCs w:val="24"/>
        </w:rPr>
        <w:t>be</w:t>
      </w:r>
      <w:r w:rsidR="001C1B8B" w:rsidRPr="00336605">
        <w:rPr>
          <w:rFonts w:ascii="Times New Roman" w:hAnsi="Times New Roman"/>
          <w:sz w:val="24"/>
          <w:szCs w:val="24"/>
        </w:rPr>
        <w:t xml:space="preserve"> reported as HIV-positive. Specimens that are reactive on the first assay but non-reactive on the second assay will receive an ELISA laboratory test and be recorded as discordant. </w:t>
      </w:r>
      <w:r w:rsidR="00C5778A" w:rsidRPr="00336605">
        <w:rPr>
          <w:rFonts w:ascii="Times New Roman" w:hAnsi="Times New Roman"/>
          <w:sz w:val="24"/>
          <w:szCs w:val="24"/>
        </w:rPr>
        <w:t xml:space="preserve">Once HIV test results are available for both partners, the couple will receive post-HIV test counselling with the counsellor. Active referral (i.e. the study staff will make an appointment or accompany the participant to an appointment) will be made for HIV. </w:t>
      </w:r>
    </w:p>
    <w:p w14:paraId="140BA6E9" w14:textId="14DA16CB" w:rsidR="0056770D" w:rsidRPr="00336605" w:rsidRDefault="004B18D7" w:rsidP="001C1B8B">
      <w:pPr>
        <w:spacing w:line="360" w:lineRule="auto"/>
        <w:jc w:val="both"/>
        <w:rPr>
          <w:rFonts w:ascii="Times New Roman" w:hAnsi="Times New Roman"/>
          <w:sz w:val="24"/>
          <w:szCs w:val="24"/>
        </w:rPr>
      </w:pPr>
      <w:r w:rsidRPr="00336605">
        <w:rPr>
          <w:rFonts w:ascii="Times New Roman" w:hAnsi="Times New Roman"/>
          <w:sz w:val="24"/>
          <w:szCs w:val="24"/>
        </w:rPr>
        <w:t>The counsellor will give all other results with appropriate interpretation, counselling messages and D</w:t>
      </w:r>
      <w:r w:rsidR="007464A2" w:rsidRPr="00336605">
        <w:rPr>
          <w:rFonts w:ascii="Times New Roman" w:hAnsi="Times New Roman"/>
          <w:sz w:val="24"/>
          <w:szCs w:val="24"/>
        </w:rPr>
        <w:t xml:space="preserve">epartment </w:t>
      </w:r>
      <w:r w:rsidRPr="00336605">
        <w:rPr>
          <w:rFonts w:ascii="Times New Roman" w:hAnsi="Times New Roman"/>
          <w:sz w:val="24"/>
          <w:szCs w:val="24"/>
        </w:rPr>
        <w:t>o</w:t>
      </w:r>
      <w:r w:rsidR="007464A2" w:rsidRPr="00336605">
        <w:rPr>
          <w:rFonts w:ascii="Times New Roman" w:hAnsi="Times New Roman"/>
          <w:sz w:val="24"/>
          <w:szCs w:val="24"/>
        </w:rPr>
        <w:t xml:space="preserve">f </w:t>
      </w:r>
      <w:r w:rsidRPr="00336605">
        <w:rPr>
          <w:rFonts w:ascii="Times New Roman" w:hAnsi="Times New Roman"/>
          <w:sz w:val="24"/>
          <w:szCs w:val="24"/>
        </w:rPr>
        <w:t>H</w:t>
      </w:r>
      <w:r w:rsidR="007464A2" w:rsidRPr="00336605">
        <w:rPr>
          <w:rFonts w:ascii="Times New Roman" w:hAnsi="Times New Roman"/>
          <w:sz w:val="24"/>
          <w:szCs w:val="24"/>
        </w:rPr>
        <w:t>ealth</w:t>
      </w:r>
      <w:r w:rsidRPr="00336605">
        <w:rPr>
          <w:rFonts w:ascii="Times New Roman" w:hAnsi="Times New Roman"/>
          <w:sz w:val="24"/>
          <w:szCs w:val="24"/>
        </w:rPr>
        <w:t xml:space="preserve"> information pamphlets</w:t>
      </w:r>
      <w:r w:rsidR="0056770D" w:rsidRPr="00336605">
        <w:rPr>
          <w:rFonts w:ascii="Times New Roman" w:hAnsi="Times New Roman"/>
          <w:sz w:val="24"/>
          <w:szCs w:val="24"/>
        </w:rPr>
        <w:t xml:space="preserve"> to the couple. The NCD counselling messages will be based on WHO Guidelines for Primary Care in Low-Resource Settings </w:t>
      </w:r>
      <w:r w:rsidR="0056770D"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&lt;EndNote&gt;&lt;Cite&gt;&lt;Author&gt;World Health Organization&lt;/Author&gt;&lt;Year&gt;2012&lt;/Year&gt;&lt;RecNum&gt;2500&lt;/RecNum&gt;&lt;DisplayText&gt;[37]&lt;/DisplayText&gt;&lt;record&gt;&lt;rec-number&gt;2500&lt;/rec-number&gt;&lt;foreign-keys&gt;&lt;key app="EN" db-id="xzx9f05zq00p0besetpxfzdhfpvrzdr5ssp9" timestamp="1578921914"&gt;2500&lt;/key&gt;&lt;/foreign-keys&gt;&lt;ref-type name="Government Document"&gt;46&lt;/ref-type&gt;&lt;contributors&gt;&lt;authors&gt;&lt;author&gt;World Health Organization,&lt;/author&gt;&lt;/authors&gt;&lt;/contributors&gt;&lt;titles&gt;&lt;title&gt;Prevention and Control of Non-communicable Diseases: Guidelines for primary health care in low resource settings &lt;/title&gt;&lt;/titles&gt;&lt;dates&gt;&lt;year&gt;2012&lt;/year&gt;&lt;/dates&gt;&lt;publisher&gt;WHO Library Cataloguing-in-Publication Data&lt;/publisher&gt;&lt;urls&gt;&lt;related-urls&gt;&lt;url&gt;http://apps.who.int/medicinedocs/documents/s19918en/s19918en.pdf&lt;/url&gt;&lt;/related-urls&gt;&lt;/urls&gt;&lt;/record&gt;&lt;/Cite&gt;&lt;/EndNote&gt;</w:instrText>
      </w:r>
      <w:r w:rsidR="0056770D" w:rsidRPr="00336605">
        <w:rPr>
          <w:rFonts w:ascii="Times New Roman" w:hAnsi="Times New Roman"/>
          <w:sz w:val="24"/>
          <w:szCs w:val="24"/>
        </w:rPr>
        <w:fldChar w:fldCharType="separate"/>
      </w:r>
      <w:r w:rsidR="0059283B">
        <w:rPr>
          <w:rFonts w:ascii="Times New Roman" w:hAnsi="Times New Roman"/>
          <w:noProof/>
          <w:sz w:val="24"/>
          <w:szCs w:val="24"/>
        </w:rPr>
        <w:t>[37]</w:t>
      </w:r>
      <w:r w:rsidR="0056770D" w:rsidRPr="00336605">
        <w:rPr>
          <w:rFonts w:ascii="Times New Roman" w:hAnsi="Times New Roman"/>
          <w:sz w:val="24"/>
          <w:szCs w:val="24"/>
        </w:rPr>
        <w:fldChar w:fldCharType="end"/>
      </w:r>
      <w:r w:rsidR="0056770D" w:rsidRPr="00336605">
        <w:rPr>
          <w:rFonts w:ascii="Times New Roman" w:hAnsi="Times New Roman"/>
          <w:sz w:val="24"/>
          <w:szCs w:val="24"/>
        </w:rPr>
        <w:t xml:space="preserve">, </w:t>
      </w:r>
      <w:r w:rsidR="00E963F4">
        <w:rPr>
          <w:rFonts w:ascii="Times New Roman" w:hAnsi="Times New Roman"/>
          <w:sz w:val="24"/>
          <w:szCs w:val="24"/>
        </w:rPr>
        <w:t xml:space="preserve">and </w:t>
      </w:r>
      <w:r w:rsidR="0056770D" w:rsidRPr="00336605">
        <w:rPr>
          <w:rFonts w:ascii="Times New Roman" w:hAnsi="Times New Roman"/>
          <w:sz w:val="24"/>
          <w:szCs w:val="24"/>
        </w:rPr>
        <w:t xml:space="preserve">Section 4.1 of the Standard Treatment Guidelines and Essential Medicines List for South Africa-Primary Health Care Level 2018 Edition </w:t>
      </w:r>
      <w:r w:rsidR="0056770D"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&lt;EndNote&gt;&lt;Cite&gt;&lt;Author&gt;Department of Health&lt;/Author&gt;&lt;Year&gt;2018&lt;/Year&gt;&lt;RecNum&gt;2506&lt;/RecNum&gt;&lt;DisplayText&gt;[38]&lt;/DisplayText&gt;&lt;record&gt;&lt;rec-number&gt;2506&lt;/rec-number&gt;&lt;foreign-keys&gt;&lt;key app="EN" db-id="xzx9f05zq00p0besetpxfzdhfpvrzdr5ssp9" timestamp="1579185856"&gt;2506&lt;/key&gt;&lt;/foreign-keys&gt;&lt;ref-type name="Government Document"&gt;46&lt;/ref-type&gt;&lt;contributors&gt;&lt;authors&gt;&lt;author&gt;Department of Health,  &lt;/author&gt;&lt;/authors&gt;&lt;/contributors&gt;&lt;titles&gt;&lt;title&gt;Standard Treatment Guidelines and Essential Medicines List for South Africa-Primary Health Care Level&lt;/title&gt;&lt;/titles&gt;&lt;edition&gt;Sixth Edition&lt;/edition&gt;&lt;dates&gt;&lt;year&gt;2018&lt;/year&gt;&lt;/dates&gt;&lt;urls&gt;&lt;related-urls&gt;&lt;url&gt;https://apps.who.int/medicinedocs/en/m/abstract/Js23635en/&lt;/url&gt;&lt;/related-urls&gt;&lt;/urls&gt;&lt;/record&gt;&lt;/Cite&gt;&lt;/EndNote&gt;</w:instrText>
      </w:r>
      <w:r w:rsidR="0056770D" w:rsidRPr="00336605">
        <w:rPr>
          <w:rFonts w:ascii="Times New Roman" w:hAnsi="Times New Roman"/>
          <w:sz w:val="24"/>
          <w:szCs w:val="24"/>
        </w:rPr>
        <w:fldChar w:fldCharType="separate"/>
      </w:r>
      <w:r w:rsidR="0059283B">
        <w:rPr>
          <w:rFonts w:ascii="Times New Roman" w:hAnsi="Times New Roman"/>
          <w:noProof/>
          <w:sz w:val="24"/>
          <w:szCs w:val="24"/>
        </w:rPr>
        <w:t>[38]</w:t>
      </w:r>
      <w:r w:rsidR="0056770D" w:rsidRPr="00336605">
        <w:rPr>
          <w:rFonts w:ascii="Times New Roman" w:hAnsi="Times New Roman"/>
          <w:sz w:val="24"/>
          <w:szCs w:val="24"/>
        </w:rPr>
        <w:fldChar w:fldCharType="end"/>
      </w:r>
      <w:r w:rsidRPr="00336605">
        <w:rPr>
          <w:rFonts w:ascii="Times New Roman" w:hAnsi="Times New Roman"/>
          <w:sz w:val="24"/>
          <w:szCs w:val="24"/>
        </w:rPr>
        <w:t>. T</w:t>
      </w:r>
      <w:r w:rsidR="0056770D" w:rsidRPr="00336605">
        <w:rPr>
          <w:rFonts w:ascii="Times New Roman" w:hAnsi="Times New Roman"/>
          <w:sz w:val="24"/>
          <w:szCs w:val="24"/>
        </w:rPr>
        <w:t xml:space="preserve">he counsellor will use the BMI-based CVD risk Framingham Heart Study tool to calculate for participants their  10-year risk of a fatal or non-fatal cardiovascular event (myocardial infarction or stroke), according to age, sex, blood pressure, presence or absence of diabetes, and smoking status, and will use this score when counselling about lifestyle changes </w:t>
      </w:r>
      <w:r w:rsidR="0056770D"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&lt;EndNote&gt;&lt;Cite&gt;&lt;Author&gt;World Health Organization&lt;/Author&gt;&lt;Year&gt;2007&lt;/Year&gt;&lt;RecNum&gt;2501&lt;/RecNum&gt;&lt;DisplayText&gt;[39]&lt;/DisplayText&gt;&lt;record&gt;&lt;rec-number&gt;2501&lt;/rec-number&gt;&lt;foreign-keys&gt;&lt;key app="EN" db-id="xzx9f05zq00p0besetpxfzdhfpvrzdr5ssp9" timestamp="1578922015"&gt;2501&lt;/key&gt;&lt;/foreign-keys&gt;&lt;ref-type name="Government Document"&gt;46&lt;/ref-type&gt;&lt;contributors&gt;&lt;authors&gt;&lt;author&gt;World Health Organization,&lt;/author&gt;&lt;/authors&gt;&lt;/contributors&gt;&lt;titles&gt;&lt;title&gt;Prevention of cardiovascular disease : guidelines for assessment and management of total cardiovascular risk&lt;/title&gt;&lt;/titles&gt;&lt;dates&gt;&lt;year&gt;2007&lt;/year&gt;&lt;/dates&gt;&lt;urls&gt;&lt;related-urls&gt;&lt;url&gt;https://apps.who.int/iris/handle/10665/43685&lt;/url&gt;&lt;/related-urls&gt;&lt;/urls&gt;&lt;/record&gt;&lt;/Cite&gt;&lt;/EndNote&gt;</w:instrText>
      </w:r>
      <w:r w:rsidR="0056770D" w:rsidRPr="00336605">
        <w:rPr>
          <w:rFonts w:ascii="Times New Roman" w:hAnsi="Times New Roman"/>
          <w:sz w:val="24"/>
          <w:szCs w:val="24"/>
        </w:rPr>
        <w:fldChar w:fldCharType="separate"/>
      </w:r>
      <w:r w:rsidR="0059283B">
        <w:rPr>
          <w:rFonts w:ascii="Times New Roman" w:hAnsi="Times New Roman"/>
          <w:noProof/>
          <w:sz w:val="24"/>
          <w:szCs w:val="24"/>
        </w:rPr>
        <w:t>[39]</w:t>
      </w:r>
      <w:r w:rsidR="0056770D" w:rsidRPr="00336605">
        <w:rPr>
          <w:rFonts w:ascii="Times New Roman" w:hAnsi="Times New Roman"/>
          <w:sz w:val="24"/>
          <w:szCs w:val="24"/>
        </w:rPr>
        <w:fldChar w:fldCharType="end"/>
      </w:r>
      <w:r w:rsidR="0056770D" w:rsidRPr="00336605">
        <w:rPr>
          <w:rFonts w:ascii="Times New Roman" w:hAnsi="Times New Roman"/>
          <w:sz w:val="24"/>
          <w:szCs w:val="24"/>
        </w:rPr>
        <w:t xml:space="preserve">. In addition to lifestyle counselling, active referral to </w:t>
      </w:r>
      <w:r w:rsidRPr="00336605">
        <w:rPr>
          <w:rFonts w:ascii="Times New Roman" w:hAnsi="Times New Roman"/>
          <w:sz w:val="24"/>
          <w:szCs w:val="24"/>
        </w:rPr>
        <w:t xml:space="preserve">the </w:t>
      </w:r>
      <w:r w:rsidR="0056770D" w:rsidRPr="00336605">
        <w:rPr>
          <w:rFonts w:ascii="Times New Roman" w:hAnsi="Times New Roman"/>
          <w:sz w:val="24"/>
          <w:szCs w:val="24"/>
        </w:rPr>
        <w:t>clinic will be made for individuals who have systolic blood pressure (SBP) ≥ 180 mm Hg or diastolic blood pressure (DBP) ≥ 110 mm Hg, and a letter of referral (passive referral) will be given to those with moderate hypertension (SBP: 160-179 mm Hg, DBP 100-109 mmHg), suggesting they have a repeat blood measure in two weeks. For individuals with a</w:t>
      </w:r>
      <w:r w:rsidRPr="00336605">
        <w:rPr>
          <w:rFonts w:ascii="Times New Roman" w:hAnsi="Times New Roman"/>
          <w:sz w:val="24"/>
          <w:szCs w:val="24"/>
        </w:rPr>
        <w:t>n</w:t>
      </w:r>
      <w:r w:rsidR="0056770D" w:rsidRPr="00336605">
        <w:rPr>
          <w:rFonts w:ascii="Times New Roman" w:hAnsi="Times New Roman"/>
          <w:sz w:val="24"/>
          <w:szCs w:val="24"/>
        </w:rPr>
        <w:t xml:space="preserve"> RBG result of &gt; 11.0 mmol/L, we will ask questions to determine if they have symptoms indicating diabetes. If their answers indicate symptoms, they will be actively referred to </w:t>
      </w:r>
      <w:r w:rsidRPr="00336605">
        <w:rPr>
          <w:rFonts w:ascii="Times New Roman" w:hAnsi="Times New Roman"/>
          <w:sz w:val="24"/>
          <w:szCs w:val="24"/>
        </w:rPr>
        <w:t xml:space="preserve">a </w:t>
      </w:r>
      <w:r w:rsidR="0056770D" w:rsidRPr="00336605">
        <w:rPr>
          <w:rFonts w:ascii="Times New Roman" w:hAnsi="Times New Roman"/>
          <w:sz w:val="24"/>
          <w:szCs w:val="24"/>
        </w:rPr>
        <w:t xml:space="preserve">clinic. If they do not report symptoms, they will be given a letter of referral (passive referral) </w:t>
      </w:r>
      <w:r w:rsidRPr="00336605">
        <w:rPr>
          <w:rFonts w:ascii="Times New Roman" w:hAnsi="Times New Roman"/>
          <w:sz w:val="24"/>
          <w:szCs w:val="24"/>
        </w:rPr>
        <w:lastRenderedPageBreak/>
        <w:t xml:space="preserve">requesting that the clinic tests their </w:t>
      </w:r>
      <w:r w:rsidR="0056770D" w:rsidRPr="00336605">
        <w:rPr>
          <w:rFonts w:ascii="Times New Roman" w:hAnsi="Times New Roman"/>
          <w:sz w:val="24"/>
          <w:szCs w:val="24"/>
        </w:rPr>
        <w:t xml:space="preserve">fasting blood glucose </w:t>
      </w:r>
      <w:r w:rsidRPr="00336605">
        <w:rPr>
          <w:rFonts w:ascii="Times New Roman" w:hAnsi="Times New Roman"/>
          <w:sz w:val="24"/>
          <w:szCs w:val="24"/>
        </w:rPr>
        <w:t>level</w:t>
      </w:r>
      <w:r w:rsidR="0056770D" w:rsidRPr="00336605">
        <w:rPr>
          <w:rFonts w:ascii="Times New Roman" w:hAnsi="Times New Roman"/>
          <w:sz w:val="24"/>
          <w:szCs w:val="24"/>
        </w:rPr>
        <w:t xml:space="preserve">. </w:t>
      </w:r>
      <w:r w:rsidRPr="00336605">
        <w:rPr>
          <w:rFonts w:ascii="Times New Roman" w:hAnsi="Times New Roman"/>
          <w:sz w:val="24"/>
          <w:szCs w:val="24"/>
        </w:rPr>
        <w:t>L</w:t>
      </w:r>
      <w:r w:rsidR="0056770D" w:rsidRPr="00336605">
        <w:rPr>
          <w:rFonts w:ascii="Times New Roman" w:hAnsi="Times New Roman"/>
          <w:sz w:val="24"/>
          <w:szCs w:val="24"/>
        </w:rPr>
        <w:t xml:space="preserve">ocal clinics </w:t>
      </w:r>
      <w:r w:rsidR="00AC51BC" w:rsidRPr="00336605">
        <w:rPr>
          <w:rFonts w:ascii="Times New Roman" w:hAnsi="Times New Roman"/>
          <w:sz w:val="24"/>
          <w:szCs w:val="24"/>
        </w:rPr>
        <w:t>have</w:t>
      </w:r>
      <w:r w:rsidR="0056770D" w:rsidRPr="00336605">
        <w:rPr>
          <w:rFonts w:ascii="Times New Roman" w:hAnsi="Times New Roman"/>
          <w:sz w:val="24"/>
          <w:szCs w:val="24"/>
        </w:rPr>
        <w:t xml:space="preserve"> </w:t>
      </w:r>
      <w:r w:rsidR="00AC51BC" w:rsidRPr="00336605">
        <w:rPr>
          <w:rFonts w:ascii="Times New Roman" w:hAnsi="Times New Roman"/>
          <w:sz w:val="24"/>
          <w:szCs w:val="24"/>
        </w:rPr>
        <w:t xml:space="preserve">agreed </w:t>
      </w:r>
      <w:r w:rsidR="0056770D" w:rsidRPr="00336605">
        <w:rPr>
          <w:rFonts w:ascii="Times New Roman" w:hAnsi="Times New Roman"/>
          <w:sz w:val="24"/>
          <w:szCs w:val="24"/>
        </w:rPr>
        <w:t>to receive such referred cases.</w:t>
      </w:r>
    </w:p>
    <w:p w14:paraId="619E249D" w14:textId="1476CFF5" w:rsidR="001C1B8B" w:rsidRPr="00336605" w:rsidRDefault="001C1B8B" w:rsidP="00D7044D">
      <w:pPr>
        <w:pStyle w:val="ListParagraph"/>
        <w:spacing w:after="160" w:line="360" w:lineRule="auto"/>
        <w:ind w:left="0"/>
        <w:contextualSpacing/>
        <w:jc w:val="both"/>
        <w:rPr>
          <w:rFonts w:ascii="Times New Roman" w:eastAsia="MS Mincho" w:hAnsi="Times New Roman"/>
          <w:sz w:val="24"/>
          <w:szCs w:val="24"/>
          <w:lang w:val="en-GB" w:eastAsia="ar-SA"/>
        </w:rPr>
      </w:pPr>
      <w:r w:rsidRPr="00336605">
        <w:rPr>
          <w:rFonts w:ascii="Times New Roman" w:hAnsi="Times New Roman"/>
          <w:sz w:val="24"/>
          <w:szCs w:val="24"/>
          <w:lang w:val="en-GB"/>
        </w:rPr>
        <w:t xml:space="preserve">A date for the return (STI results) visit will be scheduled before the couple leave the health screening visit. </w:t>
      </w:r>
      <w:r w:rsidR="004B18D7" w:rsidRPr="00336605">
        <w:rPr>
          <w:rFonts w:ascii="Times New Roman" w:hAnsi="Times New Roman"/>
          <w:sz w:val="24"/>
          <w:szCs w:val="24"/>
          <w:lang w:val="en-GB"/>
        </w:rPr>
        <w:t>T</w:t>
      </w:r>
      <w:r w:rsidRPr="00336605">
        <w:rPr>
          <w:rFonts w:ascii="Times New Roman" w:hAnsi="Times New Roman"/>
          <w:sz w:val="24"/>
          <w:szCs w:val="24"/>
          <w:lang w:val="en-GB"/>
        </w:rPr>
        <w:t xml:space="preserve">he preferred mode of contact (e.g. telephone call, text or WhatsApp Messenger or in persons) </w:t>
      </w:r>
      <w:r w:rsidR="00D7044D" w:rsidRPr="00336605">
        <w:rPr>
          <w:rFonts w:ascii="Times New Roman" w:hAnsi="Times New Roman"/>
          <w:sz w:val="24"/>
          <w:szCs w:val="24"/>
          <w:lang w:val="en-GB"/>
        </w:rPr>
        <w:t xml:space="preserve">and ideal hours for contact </w:t>
      </w:r>
      <w:r w:rsidR="004B18D7" w:rsidRPr="00336605">
        <w:rPr>
          <w:rFonts w:ascii="Times New Roman" w:hAnsi="Times New Roman"/>
          <w:sz w:val="24"/>
          <w:szCs w:val="24"/>
          <w:lang w:val="en-GB"/>
        </w:rPr>
        <w:t xml:space="preserve">will be recorded for each couple, </w:t>
      </w:r>
      <w:r w:rsidRPr="00336605">
        <w:rPr>
          <w:rFonts w:ascii="Times New Roman" w:hAnsi="Times New Roman"/>
          <w:sz w:val="24"/>
          <w:szCs w:val="24"/>
          <w:lang w:val="en-GB"/>
        </w:rPr>
        <w:t xml:space="preserve">so that they can be </w:t>
      </w:r>
      <w:r w:rsidR="004B18D7" w:rsidRPr="00336605">
        <w:rPr>
          <w:rFonts w:ascii="Times New Roman" w:hAnsi="Times New Roman"/>
          <w:sz w:val="24"/>
          <w:szCs w:val="24"/>
          <w:lang w:val="en-GB"/>
        </w:rPr>
        <w:t xml:space="preserve">notified </w:t>
      </w:r>
      <w:r w:rsidRPr="00336605">
        <w:rPr>
          <w:rFonts w:ascii="Times New Roman" w:hAnsi="Times New Roman"/>
          <w:sz w:val="24"/>
          <w:szCs w:val="24"/>
          <w:lang w:val="en-GB"/>
        </w:rPr>
        <w:t xml:space="preserve"> whether they need to physically attend their STI results appointment when their STI results and those of their partner become available. </w:t>
      </w:r>
      <w:r w:rsidRPr="00336605">
        <w:rPr>
          <w:rFonts w:ascii="Times New Roman" w:eastAsia="MS Mincho" w:hAnsi="Times New Roman"/>
          <w:sz w:val="24"/>
          <w:szCs w:val="24"/>
          <w:lang w:val="en-GB" w:eastAsia="ar-SA"/>
        </w:rPr>
        <w:t>Couples will be informed that i</w:t>
      </w:r>
      <w:r w:rsidR="004B18D7" w:rsidRPr="00336605">
        <w:rPr>
          <w:rFonts w:ascii="Times New Roman" w:eastAsia="MS Mincho" w:hAnsi="Times New Roman"/>
          <w:sz w:val="24"/>
          <w:szCs w:val="24"/>
          <w:lang w:val="en-GB" w:eastAsia="ar-SA"/>
        </w:rPr>
        <w:t>f</w:t>
      </w:r>
      <w:r w:rsidRPr="00336605">
        <w:rPr>
          <w:rFonts w:ascii="Times New Roman" w:eastAsia="MS Mincho" w:hAnsi="Times New Roman"/>
          <w:sz w:val="24"/>
          <w:szCs w:val="24"/>
          <w:lang w:val="en-GB" w:eastAsia="ar-SA"/>
        </w:rPr>
        <w:t xml:space="preserve"> we find a curable STI and three attempts to contact them by their preferred mode of contact fail, a study staff member will attempt to find them. Couples who are referred to clinic during the couples</w:t>
      </w:r>
      <w:r w:rsidR="00776B27" w:rsidRPr="00336605">
        <w:rPr>
          <w:rFonts w:ascii="Times New Roman" w:eastAsia="MS Mincho" w:hAnsi="Times New Roman"/>
          <w:sz w:val="24"/>
          <w:szCs w:val="24"/>
          <w:lang w:val="en-GB" w:eastAsia="ar-SA"/>
        </w:rPr>
        <w:t>’</w:t>
      </w:r>
      <w:r w:rsidRPr="00336605">
        <w:rPr>
          <w:rFonts w:ascii="Times New Roman" w:eastAsia="MS Mincho" w:hAnsi="Times New Roman"/>
          <w:sz w:val="24"/>
          <w:szCs w:val="24"/>
          <w:lang w:val="en-GB" w:eastAsia="ar-SA"/>
        </w:rPr>
        <w:t xml:space="preserve"> health screening visit because one or more test results are ‘out of range’, will be asked to return to the appointment in 2 weeks regardless of positive or negative STI results.</w:t>
      </w:r>
    </w:p>
    <w:p w14:paraId="0AEF915A" w14:textId="6678F254" w:rsidR="001C1B8B" w:rsidRPr="00336605" w:rsidRDefault="001C1B8B" w:rsidP="001829D6">
      <w:pPr>
        <w:pStyle w:val="Heading3"/>
        <w:spacing w:line="360" w:lineRule="auto"/>
        <w:jc w:val="both"/>
        <w:rPr>
          <w:rFonts w:ascii="Times New Roman" w:hAnsi="Times New Roman"/>
        </w:rPr>
      </w:pPr>
      <w:bookmarkStart w:id="19" w:name="_Toc23320122"/>
      <w:r w:rsidRPr="00336605">
        <w:rPr>
          <w:rFonts w:ascii="Times New Roman" w:hAnsi="Times New Roman"/>
        </w:rPr>
        <w:t>STI results visit</w:t>
      </w:r>
      <w:bookmarkEnd w:id="19"/>
    </w:p>
    <w:p w14:paraId="23A7D5E8" w14:textId="3538C4D9" w:rsidR="001C1B8B" w:rsidRPr="00336605" w:rsidRDefault="001C1B8B" w:rsidP="001C1B8B">
      <w:pPr>
        <w:pStyle w:val="ListParagraph"/>
        <w:spacing w:after="160" w:line="360" w:lineRule="auto"/>
        <w:ind w:left="0"/>
        <w:contextualSpacing/>
        <w:jc w:val="both"/>
        <w:rPr>
          <w:rFonts w:ascii="Times New Roman" w:hAnsi="Times New Roman"/>
          <w:iCs/>
          <w:sz w:val="24"/>
          <w:szCs w:val="24"/>
          <w:lang w:val="en-GB"/>
        </w:rPr>
      </w:pPr>
      <w:r w:rsidRPr="00336605">
        <w:rPr>
          <w:rFonts w:ascii="Times New Roman" w:hAnsi="Times New Roman"/>
          <w:sz w:val="24"/>
          <w:szCs w:val="24"/>
          <w:lang w:val="en-GB"/>
        </w:rPr>
        <w:t xml:space="preserve">For all couples who have at least one ‘out of range’ </w:t>
      </w:r>
      <w:r w:rsidR="004B18D7" w:rsidRPr="00336605">
        <w:rPr>
          <w:rFonts w:ascii="Times New Roman" w:hAnsi="Times New Roman"/>
          <w:sz w:val="24"/>
          <w:szCs w:val="24"/>
          <w:lang w:val="en-GB"/>
        </w:rPr>
        <w:t xml:space="preserve">test </w:t>
      </w:r>
      <w:r w:rsidRPr="00336605">
        <w:rPr>
          <w:rFonts w:ascii="Times New Roman" w:hAnsi="Times New Roman"/>
          <w:sz w:val="24"/>
          <w:szCs w:val="24"/>
          <w:lang w:val="en-GB"/>
        </w:rPr>
        <w:t xml:space="preserve">during the health screening visit, the STI results visit provides an opportunity for the study team to document whether the couple </w:t>
      </w:r>
      <w:r w:rsidR="004B18D7" w:rsidRPr="00336605">
        <w:rPr>
          <w:rFonts w:ascii="Times New Roman" w:hAnsi="Times New Roman"/>
          <w:sz w:val="24"/>
          <w:szCs w:val="24"/>
          <w:lang w:val="en-GB"/>
        </w:rPr>
        <w:t xml:space="preserve">has acted on </w:t>
      </w:r>
      <w:r w:rsidRPr="00336605">
        <w:rPr>
          <w:rFonts w:ascii="Times New Roman" w:hAnsi="Times New Roman"/>
          <w:sz w:val="24"/>
          <w:szCs w:val="24"/>
          <w:lang w:val="en-GB"/>
        </w:rPr>
        <w:t xml:space="preserve"> any referral made, and if not, to counsel them again regarding the benefits of linking to care. Couples will also receive their STI results together at this visit. </w:t>
      </w:r>
    </w:p>
    <w:p w14:paraId="0167923B" w14:textId="45D76F9F" w:rsidR="00685F91" w:rsidRPr="00336605" w:rsidRDefault="001C1B8B" w:rsidP="001C1B8B">
      <w:pPr>
        <w:spacing w:line="360" w:lineRule="auto"/>
        <w:jc w:val="both"/>
        <w:rPr>
          <w:rFonts w:ascii="Times New Roman" w:hAnsi="Times New Roman"/>
          <w:sz w:val="24"/>
          <w:szCs w:val="24"/>
        </w:rPr>
      </w:pPr>
      <w:r w:rsidRPr="00336605">
        <w:rPr>
          <w:rFonts w:ascii="Times New Roman" w:hAnsi="Times New Roman"/>
          <w:sz w:val="24"/>
          <w:szCs w:val="24"/>
        </w:rPr>
        <w:t xml:space="preserve">The South African STI Management Guidelines (2015)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&lt;EndNote&gt;&lt;Cite&gt;&lt;Author&gt;Department of Health&lt;/Author&gt;&lt;Year&gt;2013&lt;/Year&gt;&lt;RecNum&gt;2505&lt;/RecNum&gt;&lt;DisplayText&gt;[40]&lt;/DisplayText&gt;&lt;record&gt;&lt;rec-number&gt;2505&lt;/rec-number&gt;&lt;foreign-keys&gt;&lt;key app="EN" db-id="xzx9f05zq00p0besetpxfzdhfpvrzdr5ssp9" timestamp="1578923521"&gt;2505&lt;/key&gt;&lt;/foreign-keys&gt;&lt;ref-type name="Government Document"&gt;46&lt;/ref-type&gt;&lt;contributors&gt;&lt;authors&gt;&lt;author&gt;Department of Health, &lt;/author&gt;&lt;/authors&gt;&lt;/contributors&gt;&lt;titles&gt;&lt;title&gt;Sexually transmitted infections management guidelines: Adapted from Standard treatment guidelines and essential drugs list PHC.&lt;/title&gt;&lt;/titles&gt;&lt;dates&gt;&lt;year&gt;2013&lt;/year&gt;&lt;/dates&gt;&lt;urls&gt;&lt;related-urls&gt;&lt;url&gt;http://www.nicd.ac.za/assets/files/STIguidelines3-31-15(cmyk).pdf&lt;/url&gt;&lt;/related-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[40]</w:t>
      </w:r>
      <w:r w:rsidRPr="00336605">
        <w:rPr>
          <w:rFonts w:ascii="Times New Roman" w:hAnsi="Times New Roman"/>
          <w:sz w:val="24"/>
          <w:szCs w:val="24"/>
        </w:rPr>
        <w:fldChar w:fldCharType="end"/>
      </w:r>
      <w:r w:rsidRPr="00336605">
        <w:rPr>
          <w:rFonts w:ascii="Times New Roman" w:hAnsi="Times New Roman"/>
          <w:sz w:val="24"/>
          <w:szCs w:val="24"/>
        </w:rPr>
        <w:t xml:space="preserve"> </w:t>
      </w:r>
      <w:r w:rsidR="00AC51BC" w:rsidRPr="00336605">
        <w:rPr>
          <w:rFonts w:ascii="Times New Roman" w:hAnsi="Times New Roman"/>
          <w:sz w:val="24"/>
          <w:szCs w:val="24"/>
        </w:rPr>
        <w:t xml:space="preserve">only </w:t>
      </w:r>
      <w:r w:rsidRPr="00336605">
        <w:rPr>
          <w:rFonts w:ascii="Times New Roman" w:hAnsi="Times New Roman"/>
          <w:sz w:val="24"/>
          <w:szCs w:val="24"/>
        </w:rPr>
        <w:t>provide guidance for syndromic management of STIs</w:t>
      </w:r>
      <w:r w:rsidR="00AC51BC" w:rsidRPr="00336605">
        <w:rPr>
          <w:rFonts w:ascii="Times New Roman" w:hAnsi="Times New Roman"/>
          <w:sz w:val="24"/>
          <w:szCs w:val="24"/>
        </w:rPr>
        <w:t xml:space="preserve"> i.e. treatment based on presenting STI symptoms</w:t>
      </w:r>
      <w:r w:rsidRPr="00336605">
        <w:rPr>
          <w:rFonts w:ascii="Times New Roman" w:hAnsi="Times New Roman"/>
          <w:sz w:val="24"/>
          <w:szCs w:val="24"/>
        </w:rPr>
        <w:t xml:space="preserve">, with </w:t>
      </w:r>
      <w:r w:rsidR="00AC51BC" w:rsidRPr="00336605">
        <w:rPr>
          <w:rFonts w:ascii="Times New Roman" w:hAnsi="Times New Roman"/>
          <w:sz w:val="24"/>
          <w:szCs w:val="24"/>
        </w:rPr>
        <w:t xml:space="preserve">the </w:t>
      </w:r>
      <w:r w:rsidRPr="00336605">
        <w:rPr>
          <w:rFonts w:ascii="Times New Roman" w:hAnsi="Times New Roman"/>
          <w:sz w:val="24"/>
          <w:szCs w:val="24"/>
        </w:rPr>
        <w:t>exception of syphilis</w:t>
      </w:r>
      <w:r w:rsidR="00AC51BC" w:rsidRPr="00336605">
        <w:rPr>
          <w:rFonts w:ascii="Times New Roman" w:hAnsi="Times New Roman"/>
          <w:sz w:val="24"/>
          <w:szCs w:val="24"/>
        </w:rPr>
        <w:t xml:space="preserve"> treatment guidelines based on laboratory testing</w:t>
      </w:r>
      <w:r w:rsidRPr="00336605">
        <w:rPr>
          <w:rFonts w:ascii="Times New Roman" w:hAnsi="Times New Roman"/>
          <w:sz w:val="24"/>
          <w:szCs w:val="24"/>
        </w:rPr>
        <w:t xml:space="preserve">. Therefore, we will use the British Association for Sexual Health and HIV guidelines for the treatment of laboratory diagnosed (i.e. asymptomatic) </w:t>
      </w:r>
      <w:r w:rsidRPr="00336605">
        <w:rPr>
          <w:rFonts w:ascii="Times New Roman" w:hAnsi="Times New Roman"/>
          <w:i/>
          <w:iCs/>
          <w:sz w:val="24"/>
          <w:szCs w:val="24"/>
        </w:rPr>
        <w:t>N. gonorrhoeae, C. trachomatis</w:t>
      </w:r>
      <w:r w:rsidRPr="00336605">
        <w:rPr>
          <w:rFonts w:ascii="Times New Roman" w:hAnsi="Times New Roman"/>
          <w:sz w:val="24"/>
          <w:szCs w:val="24"/>
        </w:rPr>
        <w:t xml:space="preserve"> and </w:t>
      </w:r>
      <w:r w:rsidRPr="00336605">
        <w:rPr>
          <w:rFonts w:ascii="Times New Roman" w:hAnsi="Times New Roman"/>
          <w:i/>
          <w:iCs/>
          <w:sz w:val="24"/>
          <w:szCs w:val="24"/>
        </w:rPr>
        <w:t>T. vaginalis</w:t>
      </w:r>
      <w:r w:rsidRPr="00336605">
        <w:rPr>
          <w:rFonts w:ascii="Times New Roman" w:hAnsi="Times New Roman"/>
          <w:sz w:val="24"/>
          <w:szCs w:val="24"/>
        </w:rPr>
        <w:t xml:space="preserve"> infections by a nurse</w:t>
      </w:r>
      <w:r w:rsidR="004B18D7" w:rsidRPr="00336605">
        <w:rPr>
          <w:rFonts w:ascii="Times New Roman" w:hAnsi="Times New Roman"/>
          <w:sz w:val="24"/>
          <w:szCs w:val="24"/>
        </w:rPr>
        <w:t>,</w:t>
      </w:r>
      <w:r w:rsidRPr="00336605">
        <w:rPr>
          <w:rFonts w:ascii="Times New Roman" w:hAnsi="Times New Roman"/>
          <w:sz w:val="24"/>
          <w:szCs w:val="24"/>
        </w:rPr>
        <w:t xml:space="preserve"> which we have used in a recent STI prevalence study in the same province of South Africa </w:t>
      </w:r>
      <w:r w:rsidRPr="00336605">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&lt;EndNote&gt;&lt;Cite&gt;&lt;Author&gt;Francis&lt;/Author&gt;&lt;Year&gt;2018&lt;/Year&gt;&lt;RecNum&gt;2437&lt;/RecNum&gt;&lt;DisplayText&gt;[30]&lt;/DisplayText&gt;&lt;record&gt;&lt;rec-number&gt;2437&lt;/rec-number&gt;&lt;foreign-keys&gt;&lt;key app="EN" db-id="xzx9f05zq00p0besetpxfzdhfpvrzdr5ssp9" timestamp="1572421083"&gt;2437&lt;/key&gt;&lt;/foreign-keys&gt;&lt;ref-type name="Journal Article"&gt;17&lt;/ref-type&gt;&lt;contributors&gt;&lt;authors&gt;&lt;author&gt;Francis, Suzanna C&lt;/author&gt;&lt;author&gt;Mthiyane, T Nondumiso&lt;/author&gt;&lt;author&gt;Baisley, Kathy&lt;/author&gt;&lt;author&gt;Mchunu, S Lerato&lt;/author&gt;&lt;author&gt;Ferguson, Jane B&lt;/author&gt;&lt;author&gt;Smit, Theresa&lt;/author&gt;&lt;author&gt;Crucitti, Tania&lt;/author&gt;&lt;author&gt;Gareta, Dickman&lt;/author&gt;&lt;author&gt;Dlamini, Siphephelo&lt;/author&gt;&lt;author&gt;Mutevedzi, Tinofa&lt;/author&gt;&lt;/authors&gt;&lt;/contributors&gt;&lt;titles&gt;&lt;title&gt;Prevalence of sexually transmitted infections among young people in South Africa: A nested survey in a health and demographic surveillance site&lt;/title&gt;&lt;secondary-title&gt;PLoS medicine&lt;/secondary-title&gt;&lt;/titles&gt;&lt;periodical&gt;&lt;full-title&gt;PLoS Medicine&lt;/full-title&gt;&lt;abbr-1&gt;PLoS Med.&lt;/abbr-1&gt;&lt;abbr-2&gt;PLoS Med&lt;/abbr-2&gt;&lt;/periodical&gt;&lt;pages&gt;e1002512&lt;/pages&gt;&lt;volume&gt;15&lt;/volume&gt;&lt;number&gt;2&lt;/number&gt;&lt;dates&gt;&lt;year&gt;2018&lt;/year&gt;&lt;/dates&gt;&lt;isbn&gt;1549-1676&lt;/isbn&gt;&lt;urls&gt;&lt;/urls&gt;&lt;/record&gt;&lt;/Cite&gt;&lt;/EndNote&gt;</w:instrText>
      </w:r>
      <w:r w:rsidRPr="00336605">
        <w:rPr>
          <w:rFonts w:ascii="Times New Roman" w:hAnsi="Times New Roman"/>
          <w:sz w:val="24"/>
          <w:szCs w:val="24"/>
        </w:rPr>
        <w:fldChar w:fldCharType="separate"/>
      </w:r>
      <w:r w:rsidR="0059283B">
        <w:rPr>
          <w:rFonts w:ascii="Times New Roman" w:hAnsi="Times New Roman"/>
          <w:noProof/>
          <w:sz w:val="24"/>
          <w:szCs w:val="24"/>
        </w:rPr>
        <w:t>[30]</w:t>
      </w:r>
      <w:r w:rsidRPr="00336605">
        <w:rPr>
          <w:rFonts w:ascii="Times New Roman" w:hAnsi="Times New Roman"/>
          <w:sz w:val="24"/>
          <w:szCs w:val="24"/>
        </w:rPr>
        <w:fldChar w:fldCharType="end"/>
      </w:r>
      <w:r w:rsidRPr="00336605">
        <w:rPr>
          <w:rFonts w:ascii="Times New Roman" w:hAnsi="Times New Roman"/>
          <w:sz w:val="24"/>
          <w:szCs w:val="24"/>
        </w:rPr>
        <w:t xml:space="preserve">. </w:t>
      </w:r>
    </w:p>
    <w:p w14:paraId="5A109106" w14:textId="6C1BACCB" w:rsidR="001C1B8B" w:rsidRPr="00336605" w:rsidRDefault="00685F91" w:rsidP="001C1B8B">
      <w:pPr>
        <w:spacing w:line="360" w:lineRule="auto"/>
        <w:jc w:val="both"/>
        <w:rPr>
          <w:rFonts w:ascii="Times New Roman" w:hAnsi="Times New Roman"/>
          <w:iCs/>
          <w:sz w:val="24"/>
          <w:szCs w:val="24"/>
        </w:rPr>
      </w:pPr>
      <w:r w:rsidRPr="00336605">
        <w:rPr>
          <w:rFonts w:ascii="Times New Roman" w:hAnsi="Times New Roman"/>
          <w:sz w:val="24"/>
          <w:szCs w:val="24"/>
        </w:rPr>
        <w:t xml:space="preserve">Samples showing a reactive treponemal test may </w:t>
      </w:r>
      <w:r w:rsidR="00AC51BC" w:rsidRPr="00336605">
        <w:rPr>
          <w:rFonts w:ascii="Times New Roman" w:hAnsi="Times New Roman"/>
          <w:sz w:val="24"/>
          <w:szCs w:val="24"/>
        </w:rPr>
        <w:t xml:space="preserve">represent </w:t>
      </w:r>
      <w:r w:rsidRPr="00336605">
        <w:rPr>
          <w:rFonts w:ascii="Times New Roman" w:hAnsi="Times New Roman"/>
          <w:sz w:val="24"/>
          <w:szCs w:val="24"/>
        </w:rPr>
        <w:t>past/treated syphilis or active syphilis. Thus, a</w:t>
      </w:r>
      <w:r w:rsidR="001C1B8B" w:rsidRPr="00336605">
        <w:rPr>
          <w:rFonts w:ascii="Times New Roman" w:hAnsi="Times New Roman"/>
          <w:sz w:val="24"/>
          <w:szCs w:val="24"/>
        </w:rPr>
        <w:t>ll positive results from the syphilis screener test on DBS will be referred to the PHC for venous blood testing for syphilis.</w:t>
      </w:r>
    </w:p>
    <w:p w14:paraId="558A2B19" w14:textId="77777777" w:rsidR="00685F91" w:rsidRPr="00336605" w:rsidRDefault="00685F91" w:rsidP="00685F91">
      <w:pPr>
        <w:pStyle w:val="Heading3"/>
        <w:spacing w:line="360" w:lineRule="auto"/>
        <w:jc w:val="both"/>
        <w:rPr>
          <w:rFonts w:ascii="Times New Roman" w:hAnsi="Times New Roman"/>
        </w:rPr>
      </w:pPr>
      <w:bookmarkStart w:id="20" w:name="_Toc23320125"/>
      <w:r w:rsidRPr="00336605">
        <w:rPr>
          <w:rFonts w:ascii="Times New Roman" w:hAnsi="Times New Roman"/>
        </w:rPr>
        <w:t>Laboratory procedures</w:t>
      </w:r>
    </w:p>
    <w:p w14:paraId="67F6AA36" w14:textId="79A02DA2" w:rsidR="00CC3C58" w:rsidRPr="00336605" w:rsidRDefault="00685F91" w:rsidP="00CC3C58">
      <w:pPr>
        <w:autoSpaceDE w:val="0"/>
        <w:autoSpaceDN w:val="0"/>
        <w:adjustRightInd w:val="0"/>
        <w:spacing w:after="0" w:line="360" w:lineRule="auto"/>
        <w:jc w:val="both"/>
        <w:rPr>
          <w:rFonts w:ascii="Times New Roman" w:hAnsi="Times New Roman"/>
          <w:sz w:val="24"/>
          <w:szCs w:val="24"/>
        </w:rPr>
      </w:pPr>
      <w:r w:rsidRPr="00336605">
        <w:rPr>
          <w:rFonts w:ascii="Times New Roman" w:hAnsi="Times New Roman"/>
          <w:sz w:val="24"/>
          <w:szCs w:val="24"/>
        </w:rPr>
        <w:t xml:space="preserve">Samples will be transported on the same day to the accredited laboratory. The dried blood spot will be tested for syphilis using a </w:t>
      </w:r>
      <w:r w:rsidRPr="00336605">
        <w:rPr>
          <w:rFonts w:ascii="Times New Roman" w:hAnsi="Times New Roman"/>
          <w:sz w:val="24"/>
        </w:rPr>
        <w:t xml:space="preserve">Treponema pallidum </w:t>
      </w:r>
      <w:r w:rsidRPr="00336605">
        <w:rPr>
          <w:rFonts w:ascii="Times New Roman" w:hAnsi="Times New Roman"/>
          <w:sz w:val="24"/>
          <w:szCs w:val="24"/>
        </w:rPr>
        <w:t xml:space="preserve">particle agglutination assay (TPPA test) </w:t>
      </w:r>
      <w:r w:rsidRPr="00336605">
        <w:rPr>
          <w:rFonts w:ascii="Times New Roman" w:hAnsi="Times New Roman"/>
          <w:sz w:val="24"/>
          <w:szCs w:val="24"/>
        </w:rPr>
        <w:fldChar w:fldCharType="begin">
          <w:fldData xml:space="preserve">PEVuZE5vdGU+PENpdGU+PEF1dGhvcj5TbWl0PC9BdXRob3I+PFllYXI+MjAxMzwvWWVhcj48UmVj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</w:fldData>
        </w:fldChar>
      </w:r>
      <w:r w:rsidR="0059283B">
        <w:rPr>
          <w:rFonts w:ascii="Times New Roman" w:hAnsi="Times New Roman"/>
          <w:sz w:val="24"/>
          <w:szCs w:val="24"/>
        </w:rPr>
        <w:instrText xml:space="preserve"> ADDIN EN.CITE </w:instrText>
      </w:r>
      <w:r w:rsidR="0059283B">
        <w:rPr>
          <w:rFonts w:ascii="Times New Roman" w:hAnsi="Times New Roman"/>
          <w:sz w:val="24"/>
          <w:szCs w:val="24"/>
        </w:rPr>
        <w:fldChar w:fldCharType="begin">
          <w:fldData xml:space="preserve">PEVuZE5vdGU+PENpdGU+PEF1dGhvcj5TbWl0PC9BdXRob3I+PFllYXI+MjAxMzwvWWVhcj48UmVj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</w:fldData>
        </w:fldChar>
      </w:r>
      <w:r w:rsidR="0059283B">
        <w:rPr>
          <w:rFonts w:ascii="Times New Roman" w:hAnsi="Times New Roman"/>
          <w:sz w:val="24"/>
          <w:szCs w:val="24"/>
        </w:rPr>
        <w:instrText xml:space="preserve"> ADDIN EN.CITE.DATA </w:instrText>
      </w:r>
      <w:r w:rsidR="0059283B">
        <w:rPr>
          <w:rFonts w:ascii="Times New Roman" w:hAnsi="Times New Roman"/>
          <w:sz w:val="24"/>
          <w:szCs w:val="24"/>
        </w:rPr>
      </w:r>
      <w:r w:rsidR="0059283B">
        <w:rPr>
          <w:rFonts w:ascii="Times New Roman" w:hAnsi="Times New Roman"/>
          <w:sz w:val="24"/>
          <w:szCs w:val="24"/>
        </w:rPr>
        <w:fldChar w:fldCharType="end"/>
      </w:r>
      <w:r w:rsidRPr="00336605">
        <w:rPr>
          <w:rFonts w:ascii="Times New Roman" w:hAnsi="Times New Roman"/>
          <w:sz w:val="24"/>
          <w:szCs w:val="24"/>
        </w:rPr>
      </w:r>
      <w:r w:rsidRPr="00336605">
        <w:rPr>
          <w:rFonts w:ascii="Times New Roman" w:hAnsi="Times New Roman"/>
          <w:sz w:val="24"/>
          <w:szCs w:val="24"/>
        </w:rPr>
        <w:fldChar w:fldCharType="separate"/>
      </w:r>
      <w:r w:rsidR="0059283B">
        <w:rPr>
          <w:rFonts w:ascii="Times New Roman" w:hAnsi="Times New Roman"/>
          <w:noProof/>
          <w:sz w:val="24"/>
          <w:szCs w:val="24"/>
        </w:rPr>
        <w:t>[41]</w:t>
      </w:r>
      <w:r w:rsidRPr="00336605">
        <w:rPr>
          <w:rFonts w:ascii="Times New Roman" w:hAnsi="Times New Roman"/>
          <w:sz w:val="24"/>
          <w:szCs w:val="24"/>
        </w:rPr>
        <w:fldChar w:fldCharType="end"/>
      </w:r>
      <w:r w:rsidRPr="00336605">
        <w:rPr>
          <w:rFonts w:ascii="Times New Roman" w:hAnsi="Times New Roman"/>
          <w:color w:val="000000"/>
          <w:sz w:val="24"/>
          <w:szCs w:val="24"/>
          <w:shd w:val="clear" w:color="auto" w:fill="FFFFFF"/>
        </w:rPr>
        <w:t xml:space="preserve">. </w:t>
      </w:r>
      <w:r w:rsidRPr="00336605">
        <w:rPr>
          <w:rFonts w:ascii="Times New Roman" w:hAnsi="Times New Roman"/>
          <w:sz w:val="24"/>
          <w:szCs w:val="24"/>
        </w:rPr>
        <w:t xml:space="preserve">Urine from men </w:t>
      </w:r>
      <w:r w:rsidR="004C3913" w:rsidRPr="00336605">
        <w:rPr>
          <w:rFonts w:ascii="Times New Roman" w:hAnsi="Times New Roman"/>
          <w:sz w:val="24"/>
          <w:szCs w:val="24"/>
        </w:rPr>
        <w:t xml:space="preserve">and one vaginal swab from each woman will be used for testing of </w:t>
      </w:r>
      <w:r w:rsidR="004C3913" w:rsidRPr="00336605">
        <w:rPr>
          <w:rStyle w:val="Emphasis"/>
          <w:rFonts w:ascii="Times New Roman" w:hAnsi="Times New Roman"/>
          <w:sz w:val="24"/>
          <w:szCs w:val="24"/>
        </w:rPr>
        <w:t>C. trachomatis, N. gonorrhoeae</w:t>
      </w:r>
      <w:r w:rsidR="004B18D7" w:rsidRPr="00336605">
        <w:rPr>
          <w:rStyle w:val="CommentReference"/>
        </w:rPr>
        <w:t>,</w:t>
      </w:r>
      <w:r w:rsidR="004C3913" w:rsidRPr="00336605">
        <w:rPr>
          <w:rStyle w:val="Emphasis"/>
          <w:rFonts w:ascii="Times New Roman" w:hAnsi="Times New Roman"/>
          <w:i w:val="0"/>
          <w:iCs w:val="0"/>
          <w:sz w:val="24"/>
          <w:szCs w:val="24"/>
        </w:rPr>
        <w:t xml:space="preserve"> and </w:t>
      </w:r>
      <w:r w:rsidR="004C3913" w:rsidRPr="00336605">
        <w:rPr>
          <w:rStyle w:val="Emphasis"/>
          <w:rFonts w:ascii="Times New Roman" w:hAnsi="Times New Roman"/>
          <w:sz w:val="24"/>
          <w:szCs w:val="24"/>
        </w:rPr>
        <w:t>T. vaginalis</w:t>
      </w:r>
      <w:r w:rsidR="004C3913" w:rsidRPr="00336605">
        <w:rPr>
          <w:rFonts w:ascii="Times New Roman" w:hAnsi="Times New Roman"/>
          <w:sz w:val="24"/>
          <w:szCs w:val="24"/>
        </w:rPr>
        <w:t xml:space="preserve"> with DNA amplification methods</w:t>
      </w:r>
      <w:r w:rsidR="00C82CB0" w:rsidRPr="00336605">
        <w:rPr>
          <w:rFonts w:ascii="Times New Roman" w:hAnsi="Times New Roman"/>
          <w:sz w:val="24"/>
          <w:szCs w:val="24"/>
        </w:rPr>
        <w:t>. T</w:t>
      </w:r>
      <w:r w:rsidR="004C3913" w:rsidRPr="00336605">
        <w:rPr>
          <w:rFonts w:ascii="Times New Roman" w:hAnsi="Times New Roman"/>
          <w:sz w:val="24"/>
          <w:szCs w:val="24"/>
        </w:rPr>
        <w:t>he remaining extracted DNA</w:t>
      </w:r>
      <w:r w:rsidR="00C82CB0" w:rsidRPr="00336605">
        <w:rPr>
          <w:rFonts w:ascii="Times New Roman" w:hAnsi="Times New Roman"/>
          <w:sz w:val="24"/>
          <w:szCs w:val="24"/>
        </w:rPr>
        <w:t xml:space="preserve"> from these samples</w:t>
      </w:r>
      <w:r w:rsidR="00E51FD1" w:rsidRPr="00336605">
        <w:rPr>
          <w:rFonts w:ascii="Times New Roman" w:hAnsi="Times New Roman"/>
          <w:sz w:val="24"/>
          <w:szCs w:val="24"/>
        </w:rPr>
        <w:t>, along with t</w:t>
      </w:r>
      <w:r w:rsidR="004C3913" w:rsidRPr="00336605">
        <w:rPr>
          <w:rFonts w:ascii="Times New Roman" w:hAnsi="Times New Roman"/>
          <w:sz w:val="24"/>
          <w:szCs w:val="24"/>
        </w:rPr>
        <w:t>he self-collected penile</w:t>
      </w:r>
      <w:r w:rsidRPr="00336605">
        <w:rPr>
          <w:rFonts w:ascii="Times New Roman" w:hAnsi="Times New Roman"/>
          <w:sz w:val="24"/>
          <w:szCs w:val="24"/>
        </w:rPr>
        <w:t xml:space="preserve"> swab </w:t>
      </w:r>
      <w:r w:rsidR="004C3913" w:rsidRPr="00336605">
        <w:rPr>
          <w:rFonts w:ascii="Times New Roman" w:hAnsi="Times New Roman"/>
          <w:sz w:val="24"/>
          <w:szCs w:val="24"/>
        </w:rPr>
        <w:t xml:space="preserve">from </w:t>
      </w:r>
      <w:r w:rsidR="004C3913" w:rsidRPr="00336605">
        <w:rPr>
          <w:rFonts w:ascii="Times New Roman" w:hAnsi="Times New Roman"/>
          <w:sz w:val="24"/>
          <w:szCs w:val="24"/>
        </w:rPr>
        <w:lastRenderedPageBreak/>
        <w:t xml:space="preserve">male partners </w:t>
      </w:r>
      <w:r w:rsidR="00E51FD1" w:rsidRPr="00336605">
        <w:rPr>
          <w:rFonts w:ascii="Times New Roman" w:hAnsi="Times New Roman"/>
          <w:sz w:val="24"/>
          <w:szCs w:val="24"/>
        </w:rPr>
        <w:t>and the second vaginal swab from female partners</w:t>
      </w:r>
      <w:r w:rsidR="004B18D7" w:rsidRPr="00336605">
        <w:rPr>
          <w:rFonts w:ascii="Times New Roman" w:hAnsi="Times New Roman"/>
          <w:sz w:val="24"/>
          <w:szCs w:val="24"/>
        </w:rPr>
        <w:t>,</w:t>
      </w:r>
      <w:r w:rsidR="00E51FD1" w:rsidRPr="00336605">
        <w:rPr>
          <w:rFonts w:ascii="Times New Roman" w:hAnsi="Times New Roman"/>
          <w:sz w:val="24"/>
          <w:szCs w:val="24"/>
        </w:rPr>
        <w:t xml:space="preserve"> </w:t>
      </w:r>
      <w:r w:rsidRPr="00336605">
        <w:rPr>
          <w:rFonts w:ascii="Times New Roman" w:hAnsi="Times New Roman"/>
          <w:sz w:val="24"/>
          <w:szCs w:val="24"/>
        </w:rPr>
        <w:t>will be stored at -80 degrees for later microbiome analysis.</w:t>
      </w:r>
    </w:p>
    <w:p w14:paraId="35863418" w14:textId="77777777" w:rsidR="00CC3C58" w:rsidRPr="00336605" w:rsidRDefault="00CC3C58" w:rsidP="00CC3C58">
      <w:pPr>
        <w:autoSpaceDE w:val="0"/>
        <w:autoSpaceDN w:val="0"/>
        <w:adjustRightInd w:val="0"/>
        <w:spacing w:after="0" w:line="360" w:lineRule="auto"/>
        <w:jc w:val="both"/>
        <w:rPr>
          <w:rFonts w:ascii="Times New Roman" w:hAnsi="Times New Roman"/>
          <w:sz w:val="24"/>
          <w:szCs w:val="24"/>
        </w:rPr>
      </w:pPr>
    </w:p>
    <w:p w14:paraId="4DCBC3F0" w14:textId="78893A02" w:rsidR="00E25B33" w:rsidRPr="00336605" w:rsidRDefault="000525AB" w:rsidP="00CC3C58">
      <w:pPr>
        <w:spacing w:after="0" w:line="360" w:lineRule="auto"/>
        <w:jc w:val="both"/>
        <w:rPr>
          <w:rFonts w:ascii="Times New Roman" w:hAnsi="Times New Roman"/>
          <w:sz w:val="24"/>
          <w:szCs w:val="24"/>
        </w:rPr>
      </w:pPr>
      <w:r w:rsidRPr="00336605">
        <w:rPr>
          <w:rFonts w:ascii="Times New Roman" w:hAnsi="Times New Roman"/>
          <w:sz w:val="24"/>
          <w:szCs w:val="24"/>
        </w:rPr>
        <w:t>After re</w:t>
      </w:r>
      <w:r w:rsidR="00684B69" w:rsidRPr="00336605">
        <w:rPr>
          <w:rFonts w:ascii="Times New Roman" w:hAnsi="Times New Roman"/>
          <w:sz w:val="24"/>
          <w:szCs w:val="24"/>
        </w:rPr>
        <w:t>-</w:t>
      </w:r>
      <w:r w:rsidRPr="00336605">
        <w:rPr>
          <w:rFonts w:ascii="Times New Roman" w:hAnsi="Times New Roman"/>
          <w:sz w:val="24"/>
          <w:szCs w:val="24"/>
        </w:rPr>
        <w:t xml:space="preserve">suspending and extracting DNA from </w:t>
      </w:r>
      <w:r w:rsidR="001D19E1" w:rsidRPr="00336605">
        <w:rPr>
          <w:rFonts w:ascii="Times New Roman" w:hAnsi="Times New Roman"/>
          <w:sz w:val="24"/>
          <w:szCs w:val="24"/>
        </w:rPr>
        <w:t xml:space="preserve">stored penile and vaginal swabs, </w:t>
      </w:r>
      <w:r w:rsidRPr="00336605">
        <w:rPr>
          <w:rFonts w:ascii="Times New Roman" w:hAnsi="Times New Roman"/>
          <w:sz w:val="24"/>
          <w:szCs w:val="24"/>
        </w:rPr>
        <w:t xml:space="preserve">a fluorescent dye (Invitrogen </w:t>
      </w:r>
      <w:proofErr w:type="spellStart"/>
      <w:r w:rsidRPr="00336605">
        <w:rPr>
          <w:rFonts w:ascii="Times New Roman" w:hAnsi="Times New Roman"/>
          <w:sz w:val="24"/>
          <w:szCs w:val="24"/>
        </w:rPr>
        <w:t>QuantIT</w:t>
      </w:r>
      <w:proofErr w:type="spellEnd"/>
      <w:r w:rsidRPr="00336605">
        <w:rPr>
          <w:rFonts w:ascii="Times New Roman" w:hAnsi="Times New Roman"/>
          <w:sz w:val="24"/>
          <w:szCs w:val="24"/>
        </w:rPr>
        <w:t xml:space="preserve"> high sensitivity dsDNA) </w:t>
      </w:r>
      <w:r w:rsidR="00E25B33" w:rsidRPr="00336605">
        <w:rPr>
          <w:rFonts w:ascii="Times New Roman" w:hAnsi="Times New Roman"/>
          <w:sz w:val="24"/>
          <w:szCs w:val="24"/>
        </w:rPr>
        <w:t xml:space="preserve">will be used </w:t>
      </w:r>
      <w:r w:rsidRPr="00336605">
        <w:rPr>
          <w:rFonts w:ascii="Times New Roman" w:hAnsi="Times New Roman"/>
          <w:sz w:val="24"/>
          <w:szCs w:val="24"/>
        </w:rPr>
        <w:t xml:space="preserve">to </w:t>
      </w:r>
      <w:r w:rsidR="001D19E1" w:rsidRPr="00336605">
        <w:rPr>
          <w:rFonts w:ascii="Times New Roman" w:hAnsi="Times New Roman"/>
          <w:sz w:val="24"/>
          <w:szCs w:val="24"/>
        </w:rPr>
        <w:t>calculate</w:t>
      </w:r>
      <w:r w:rsidRPr="00336605">
        <w:rPr>
          <w:rFonts w:ascii="Times New Roman" w:hAnsi="Times New Roman"/>
          <w:sz w:val="24"/>
          <w:szCs w:val="24"/>
        </w:rPr>
        <w:t xml:space="preserve"> DNA mass/volume which </w:t>
      </w:r>
      <w:r w:rsidR="001D19E1" w:rsidRPr="00336605">
        <w:rPr>
          <w:rFonts w:ascii="Times New Roman" w:hAnsi="Times New Roman"/>
          <w:sz w:val="24"/>
          <w:szCs w:val="24"/>
        </w:rPr>
        <w:t>will then be</w:t>
      </w:r>
      <w:r w:rsidRPr="00336605">
        <w:rPr>
          <w:rFonts w:ascii="Times New Roman" w:hAnsi="Times New Roman"/>
          <w:sz w:val="24"/>
          <w:szCs w:val="24"/>
        </w:rPr>
        <w:t xml:space="preserve"> extrapolate</w:t>
      </w:r>
      <w:r w:rsidR="001D19E1" w:rsidRPr="00336605">
        <w:rPr>
          <w:rFonts w:ascii="Times New Roman" w:hAnsi="Times New Roman"/>
          <w:sz w:val="24"/>
          <w:szCs w:val="24"/>
        </w:rPr>
        <w:t>d</w:t>
      </w:r>
      <w:r w:rsidRPr="00336605">
        <w:rPr>
          <w:rFonts w:ascii="Times New Roman" w:hAnsi="Times New Roman"/>
          <w:sz w:val="24"/>
          <w:szCs w:val="24"/>
        </w:rPr>
        <w:t xml:space="preserve"> to mass/swab</w:t>
      </w:r>
      <w:r w:rsidR="001D19E1" w:rsidRPr="00336605">
        <w:rPr>
          <w:rFonts w:ascii="Times New Roman" w:hAnsi="Times New Roman"/>
          <w:sz w:val="24"/>
          <w:szCs w:val="24"/>
        </w:rPr>
        <w:t>. A</w:t>
      </w:r>
      <w:r w:rsidRPr="00336605">
        <w:rPr>
          <w:rFonts w:ascii="Times New Roman" w:hAnsi="Times New Roman"/>
          <w:sz w:val="24"/>
          <w:szCs w:val="24"/>
        </w:rPr>
        <w:t xml:space="preserve"> real-time (quantitative) PCR of the bacterial 16S ribosomal RNA gene </w:t>
      </w:r>
      <w:r w:rsidR="001D19E1" w:rsidRPr="00336605">
        <w:rPr>
          <w:rFonts w:ascii="Times New Roman" w:hAnsi="Times New Roman"/>
          <w:sz w:val="24"/>
          <w:szCs w:val="24"/>
        </w:rPr>
        <w:t xml:space="preserve">will be used </w:t>
      </w:r>
      <w:r w:rsidRPr="00336605">
        <w:rPr>
          <w:rFonts w:ascii="Times New Roman" w:hAnsi="Times New Roman"/>
          <w:sz w:val="24"/>
          <w:szCs w:val="24"/>
        </w:rPr>
        <w:t>to estimate the number of bacterial genomes with linear dilutions of a standard</w:t>
      </w:r>
      <w:r w:rsidR="001D19E1" w:rsidRPr="00336605">
        <w:rPr>
          <w:rFonts w:ascii="Times New Roman" w:hAnsi="Times New Roman"/>
          <w:sz w:val="24"/>
          <w:szCs w:val="24"/>
        </w:rPr>
        <w:t xml:space="preserve">. </w:t>
      </w:r>
    </w:p>
    <w:p w14:paraId="43834EE5" w14:textId="77777777" w:rsidR="00CC3C58" w:rsidRPr="00336605" w:rsidRDefault="00CC3C58" w:rsidP="00CC3C58">
      <w:pPr>
        <w:spacing w:after="0" w:line="360" w:lineRule="auto"/>
        <w:jc w:val="both"/>
        <w:rPr>
          <w:rFonts w:ascii="Times New Roman" w:hAnsi="Times New Roman"/>
          <w:sz w:val="24"/>
          <w:szCs w:val="24"/>
        </w:rPr>
      </w:pPr>
    </w:p>
    <w:p w14:paraId="437416BA" w14:textId="10787A4A" w:rsidR="00997F8C" w:rsidRPr="00336605" w:rsidRDefault="00CC3C58" w:rsidP="00997F8C">
      <w:pPr>
        <w:pStyle w:val="xmsonormal"/>
        <w:spacing w:line="360" w:lineRule="auto"/>
        <w:jc w:val="both"/>
        <w:rPr>
          <w:color w:val="000000"/>
          <w:sz w:val="24"/>
          <w:szCs w:val="24"/>
        </w:rPr>
      </w:pPr>
      <w:r w:rsidRPr="00336605">
        <w:rPr>
          <w:rFonts w:ascii="Times New Roman" w:hAnsi="Times New Roman"/>
          <w:sz w:val="24"/>
          <w:szCs w:val="24"/>
        </w:rPr>
        <w:t xml:space="preserve">After re-suspending and centrifuging stored penile and vaginal swabs, we will conduct </w:t>
      </w:r>
      <w:r w:rsidR="00AD0360" w:rsidRPr="00336605">
        <w:rPr>
          <w:rFonts w:ascii="Times New Roman" w:hAnsi="Times New Roman" w:cstheme="minorBidi"/>
          <w:sz w:val="24"/>
          <w:szCs w:val="24"/>
          <w:lang w:eastAsia="en-US"/>
        </w:rPr>
        <w:t>proteomic analysis with the supernatant.</w:t>
      </w:r>
      <w:r w:rsidR="00E25B33" w:rsidRPr="00336605">
        <w:rPr>
          <w:rFonts w:ascii="Times New Roman" w:hAnsi="Times New Roman" w:cstheme="minorBidi"/>
          <w:sz w:val="24"/>
          <w:szCs w:val="24"/>
          <w:lang w:eastAsia="en-US"/>
        </w:rPr>
        <w:t xml:space="preserve"> </w:t>
      </w:r>
      <w:r w:rsidR="00E25B33" w:rsidRPr="00336605">
        <w:rPr>
          <w:rFonts w:ascii="Times New Roman" w:hAnsi="Times New Roman" w:cs="Times New Roman"/>
          <w:color w:val="000000"/>
          <w:sz w:val="24"/>
          <w:szCs w:val="24"/>
        </w:rPr>
        <w:t xml:space="preserve">Protein content will be determined using the </w:t>
      </w:r>
      <w:proofErr w:type="spellStart"/>
      <w:r w:rsidR="00E25B33" w:rsidRPr="00336605">
        <w:rPr>
          <w:rFonts w:ascii="Times New Roman" w:hAnsi="Times New Roman" w:cs="Times New Roman"/>
          <w:color w:val="000000"/>
          <w:sz w:val="24"/>
          <w:szCs w:val="24"/>
        </w:rPr>
        <w:t>Quanti</w:t>
      </w:r>
      <w:proofErr w:type="spellEnd"/>
      <w:r w:rsidR="00E25B33" w:rsidRPr="00336605">
        <w:rPr>
          <w:rFonts w:ascii="Times New Roman" w:hAnsi="Times New Roman" w:cs="Times New Roman"/>
          <w:color w:val="000000"/>
          <w:sz w:val="24"/>
          <w:szCs w:val="24"/>
        </w:rPr>
        <w:t>-Pro bicinchoninic acid assay kit (Sigma-Aldrich, MO, USA). The samples will be incubated overnight with trypsin (Promega, WI, USA) and the peptides subjected to metaproteomic analysis using liquid chromatography-tandem mass spectrometry on a Q-</w:t>
      </w:r>
      <w:proofErr w:type="spellStart"/>
      <w:r w:rsidR="00E25B33" w:rsidRPr="00336605">
        <w:rPr>
          <w:rFonts w:ascii="Times New Roman" w:hAnsi="Times New Roman" w:cs="Times New Roman"/>
          <w:color w:val="000000"/>
          <w:sz w:val="24"/>
          <w:szCs w:val="24"/>
        </w:rPr>
        <w:t>Exactive</w:t>
      </w:r>
      <w:proofErr w:type="spellEnd"/>
      <w:r w:rsidR="00E25B33" w:rsidRPr="00336605">
        <w:rPr>
          <w:rFonts w:ascii="Times New Roman" w:hAnsi="Times New Roman" w:cs="Times New Roman"/>
          <w:color w:val="000000"/>
          <w:sz w:val="24"/>
          <w:szCs w:val="24"/>
        </w:rPr>
        <w:t xml:space="preserve"> quadrupole-Orbitrap MS (</w:t>
      </w:r>
      <w:proofErr w:type="spellStart"/>
      <w:r w:rsidR="00E25B33" w:rsidRPr="00336605">
        <w:rPr>
          <w:rFonts w:ascii="Times New Roman" w:hAnsi="Times New Roman" w:cs="Times New Roman"/>
          <w:color w:val="000000"/>
          <w:sz w:val="24"/>
          <w:szCs w:val="24"/>
        </w:rPr>
        <w:t>Thermo</w:t>
      </w:r>
      <w:proofErr w:type="spellEnd"/>
      <w:r w:rsidR="00E25B33" w:rsidRPr="00336605">
        <w:rPr>
          <w:rFonts w:ascii="Times New Roman" w:hAnsi="Times New Roman" w:cs="Times New Roman"/>
          <w:color w:val="000000"/>
          <w:sz w:val="24"/>
          <w:szCs w:val="24"/>
        </w:rPr>
        <w:t xml:space="preserve"> Fisher Scientific, MA, USA) coupled with a </w:t>
      </w:r>
      <w:proofErr w:type="spellStart"/>
      <w:r w:rsidR="00E25B33" w:rsidRPr="00336605">
        <w:rPr>
          <w:rFonts w:ascii="Times New Roman" w:hAnsi="Times New Roman" w:cs="Times New Roman"/>
          <w:color w:val="000000"/>
          <w:sz w:val="24"/>
          <w:szCs w:val="24"/>
        </w:rPr>
        <w:t>Dionex</w:t>
      </w:r>
      <w:proofErr w:type="spellEnd"/>
      <w:r w:rsidR="00E25B33" w:rsidRPr="00336605">
        <w:rPr>
          <w:rFonts w:ascii="Times New Roman" w:hAnsi="Times New Roman" w:cs="Times New Roman"/>
          <w:color w:val="000000"/>
          <w:sz w:val="24"/>
          <w:szCs w:val="24"/>
        </w:rPr>
        <w:t xml:space="preserve"> </w:t>
      </w:r>
      <w:proofErr w:type="spellStart"/>
      <w:r w:rsidR="00E25B33" w:rsidRPr="00336605">
        <w:rPr>
          <w:rFonts w:ascii="Times New Roman" w:hAnsi="Times New Roman" w:cs="Times New Roman"/>
          <w:color w:val="000000"/>
          <w:sz w:val="24"/>
          <w:szCs w:val="24"/>
        </w:rPr>
        <w:t>UltiMate</w:t>
      </w:r>
      <w:proofErr w:type="spellEnd"/>
      <w:r w:rsidR="00E25B33" w:rsidRPr="00336605">
        <w:rPr>
          <w:rFonts w:ascii="Times New Roman" w:hAnsi="Times New Roman" w:cs="Times New Roman"/>
          <w:color w:val="000000"/>
          <w:sz w:val="24"/>
          <w:szCs w:val="24"/>
        </w:rPr>
        <w:t xml:space="preserve"> 3000 nano-UPLC system (120min per sample). </w:t>
      </w:r>
      <w:r w:rsidR="007968FD" w:rsidRPr="00336605">
        <w:rPr>
          <w:rFonts w:ascii="Times New Roman" w:hAnsi="Times New Roman" w:cs="Times New Roman"/>
          <w:color w:val="000000"/>
          <w:sz w:val="24"/>
          <w:szCs w:val="24"/>
        </w:rPr>
        <w:t>P</w:t>
      </w:r>
      <w:r w:rsidR="00E25B33" w:rsidRPr="00336605">
        <w:rPr>
          <w:rFonts w:ascii="Times New Roman" w:hAnsi="Times New Roman" w:cs="Times New Roman"/>
          <w:color w:val="000000"/>
          <w:sz w:val="24"/>
          <w:szCs w:val="24"/>
        </w:rPr>
        <w:t xml:space="preserve">roteins will be identified using a custom </w:t>
      </w:r>
      <w:proofErr w:type="spellStart"/>
      <w:r w:rsidR="00E25B33" w:rsidRPr="00336605">
        <w:rPr>
          <w:rFonts w:ascii="Times New Roman" w:hAnsi="Times New Roman" w:cs="Times New Roman"/>
          <w:color w:val="000000"/>
          <w:sz w:val="24"/>
          <w:szCs w:val="24"/>
        </w:rPr>
        <w:t>UniProt</w:t>
      </w:r>
      <w:proofErr w:type="spellEnd"/>
      <w:r w:rsidR="00E25B33" w:rsidRPr="00336605">
        <w:rPr>
          <w:rFonts w:ascii="Times New Roman" w:hAnsi="Times New Roman" w:cs="Times New Roman"/>
          <w:color w:val="000000"/>
          <w:sz w:val="24"/>
          <w:szCs w:val="24"/>
        </w:rPr>
        <w:t xml:space="preserve"> database including human and vaginal microbial entries. Taxonomy will be assigned using </w:t>
      </w:r>
      <w:proofErr w:type="spellStart"/>
      <w:r w:rsidR="00E25B33" w:rsidRPr="00336605">
        <w:rPr>
          <w:rFonts w:ascii="Times New Roman" w:hAnsi="Times New Roman" w:cs="Times New Roman"/>
          <w:color w:val="000000"/>
          <w:sz w:val="24"/>
          <w:szCs w:val="24"/>
        </w:rPr>
        <w:t>UniProt</w:t>
      </w:r>
      <w:proofErr w:type="spellEnd"/>
      <w:r w:rsidR="00E25B33" w:rsidRPr="00336605">
        <w:rPr>
          <w:rFonts w:ascii="Times New Roman" w:hAnsi="Times New Roman" w:cs="Times New Roman"/>
          <w:color w:val="000000"/>
          <w:sz w:val="24"/>
          <w:szCs w:val="24"/>
        </w:rPr>
        <w:t xml:space="preserve"> and relative abundance of each taxon will be determined by aggregating the intensity-based absolute quantification (</w:t>
      </w:r>
      <w:proofErr w:type="spellStart"/>
      <w:r w:rsidR="00E25B33" w:rsidRPr="00336605">
        <w:rPr>
          <w:rFonts w:ascii="Times New Roman" w:hAnsi="Times New Roman" w:cs="Times New Roman"/>
          <w:color w:val="000000"/>
          <w:sz w:val="24"/>
          <w:szCs w:val="24"/>
        </w:rPr>
        <w:t>iBAQ</w:t>
      </w:r>
      <w:proofErr w:type="spellEnd"/>
      <w:r w:rsidR="00E25B33" w:rsidRPr="00336605">
        <w:rPr>
          <w:rFonts w:ascii="Times New Roman" w:hAnsi="Times New Roman" w:cs="Times New Roman"/>
          <w:color w:val="000000"/>
          <w:sz w:val="24"/>
          <w:szCs w:val="24"/>
        </w:rPr>
        <w:t>) values of all proteins identified for each taxon</w:t>
      </w:r>
      <w:r w:rsidR="00E265FF">
        <w:rPr>
          <w:rFonts w:ascii="Times New Roman" w:hAnsi="Times New Roman" w:cs="Times New Roman"/>
          <w:color w:val="000000"/>
          <w:sz w:val="24"/>
          <w:szCs w:val="24"/>
        </w:rPr>
        <w:t xml:space="preserve"> </w:t>
      </w:r>
      <w:r w:rsidR="00E265FF">
        <w:rPr>
          <w:rFonts w:ascii="Times New Roman" w:hAnsi="Times New Roman" w:cs="Times New Roman"/>
          <w:color w:val="000000"/>
          <w:sz w:val="24"/>
          <w:szCs w:val="24"/>
        </w:rPr>
        <w:fldChar w:fldCharType="begin">
          <w:fldData xml:space="preserve">PEVuZE5vdGU+PENpdGU+PEF1dGhvcj5BbGlzb2x0YW5pPC9BdXRob3I+PFllYXI+MjAyMDwvWWVh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</w:fldData>
        </w:fldChar>
      </w:r>
      <w:r w:rsidR="0059283B">
        <w:rPr>
          <w:rFonts w:ascii="Times New Roman" w:hAnsi="Times New Roman" w:cs="Times New Roman"/>
          <w:color w:val="000000"/>
          <w:sz w:val="24"/>
          <w:szCs w:val="24"/>
        </w:rPr>
        <w:instrText xml:space="preserve"> ADDIN EN.CITE </w:instrText>
      </w:r>
      <w:r w:rsidR="0059283B">
        <w:rPr>
          <w:rFonts w:ascii="Times New Roman" w:hAnsi="Times New Roman" w:cs="Times New Roman"/>
          <w:color w:val="000000"/>
          <w:sz w:val="24"/>
          <w:szCs w:val="24"/>
        </w:rPr>
        <w:fldChar w:fldCharType="begin">
          <w:fldData xml:space="preserve">PEVuZE5vdGU+PENpdGU+PEF1dGhvcj5BbGlzb2x0YW5pPC9BdXRob3I+PFllYXI+MjAyMDwvWWVh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</w:fldData>
        </w:fldChar>
      </w:r>
      <w:r w:rsidR="0059283B">
        <w:rPr>
          <w:rFonts w:ascii="Times New Roman" w:hAnsi="Times New Roman" w:cs="Times New Roman"/>
          <w:color w:val="000000"/>
          <w:sz w:val="24"/>
          <w:szCs w:val="24"/>
        </w:rPr>
        <w:instrText xml:space="preserve"> ADDIN EN.CITE.DATA </w:instrText>
      </w:r>
      <w:r w:rsidR="0059283B">
        <w:rPr>
          <w:rFonts w:ascii="Times New Roman" w:hAnsi="Times New Roman" w:cs="Times New Roman"/>
          <w:color w:val="000000"/>
          <w:sz w:val="24"/>
          <w:szCs w:val="24"/>
        </w:rPr>
      </w:r>
      <w:r w:rsidR="0059283B">
        <w:rPr>
          <w:rFonts w:ascii="Times New Roman" w:hAnsi="Times New Roman" w:cs="Times New Roman"/>
          <w:color w:val="000000"/>
          <w:sz w:val="24"/>
          <w:szCs w:val="24"/>
        </w:rPr>
        <w:fldChar w:fldCharType="end"/>
      </w:r>
      <w:r w:rsidR="00E265FF">
        <w:rPr>
          <w:rFonts w:ascii="Times New Roman" w:hAnsi="Times New Roman" w:cs="Times New Roman"/>
          <w:color w:val="000000"/>
          <w:sz w:val="24"/>
          <w:szCs w:val="24"/>
        </w:rPr>
      </w:r>
      <w:r w:rsidR="00E265FF">
        <w:rPr>
          <w:rFonts w:ascii="Times New Roman" w:hAnsi="Times New Roman" w:cs="Times New Roman"/>
          <w:color w:val="000000"/>
          <w:sz w:val="24"/>
          <w:szCs w:val="24"/>
        </w:rPr>
        <w:fldChar w:fldCharType="separate"/>
      </w:r>
      <w:r w:rsidR="0059283B">
        <w:rPr>
          <w:rFonts w:ascii="Times New Roman" w:hAnsi="Times New Roman" w:cs="Times New Roman"/>
          <w:noProof/>
          <w:color w:val="000000"/>
          <w:sz w:val="24"/>
          <w:szCs w:val="24"/>
        </w:rPr>
        <w:t>[42]</w:t>
      </w:r>
      <w:r w:rsidR="00E265FF">
        <w:rPr>
          <w:rFonts w:ascii="Times New Roman" w:hAnsi="Times New Roman" w:cs="Times New Roman"/>
          <w:color w:val="000000"/>
          <w:sz w:val="24"/>
          <w:szCs w:val="24"/>
        </w:rPr>
        <w:fldChar w:fldCharType="end"/>
      </w:r>
      <w:r w:rsidR="00E25B33" w:rsidRPr="00336605">
        <w:rPr>
          <w:rFonts w:ascii="Times New Roman" w:hAnsi="Times New Roman" w:cs="Times New Roman"/>
          <w:color w:val="000000"/>
          <w:sz w:val="24"/>
          <w:szCs w:val="24"/>
        </w:rPr>
        <w:t>.</w:t>
      </w:r>
      <w:r w:rsidR="00E25B33" w:rsidRPr="00336605">
        <w:rPr>
          <w:color w:val="000000"/>
          <w:sz w:val="24"/>
          <w:szCs w:val="24"/>
        </w:rPr>
        <w:t xml:space="preserve"> </w:t>
      </w:r>
    </w:p>
    <w:p w14:paraId="01987594" w14:textId="4F4F0522" w:rsidR="00FC07C0" w:rsidRPr="00336605" w:rsidRDefault="004B18D7" w:rsidP="0031081D">
      <w:pPr>
        <w:pStyle w:val="Heading3"/>
        <w:spacing w:line="360" w:lineRule="auto"/>
        <w:jc w:val="both"/>
        <w:rPr>
          <w:rFonts w:ascii="Times New Roman" w:hAnsi="Times New Roman"/>
        </w:rPr>
      </w:pPr>
      <w:r w:rsidRPr="00336605">
        <w:rPr>
          <w:rFonts w:ascii="Times New Roman" w:hAnsi="Times New Roman"/>
        </w:rPr>
        <w:t>Documenting relation</w:t>
      </w:r>
      <w:r w:rsidR="00E77906" w:rsidRPr="00336605">
        <w:rPr>
          <w:rFonts w:ascii="Times New Roman" w:hAnsi="Times New Roman"/>
        </w:rPr>
        <w:t>ship</w:t>
      </w:r>
      <w:r w:rsidRPr="00336605">
        <w:rPr>
          <w:rFonts w:ascii="Times New Roman" w:hAnsi="Times New Roman"/>
        </w:rPr>
        <w:t xml:space="preserve"> break-ups in study couples</w:t>
      </w:r>
      <w:r w:rsidR="00FC07C0" w:rsidRPr="00336605">
        <w:rPr>
          <w:rFonts w:ascii="Times New Roman" w:hAnsi="Times New Roman"/>
        </w:rPr>
        <w:t xml:space="preserve"> </w:t>
      </w:r>
      <w:bookmarkEnd w:id="20"/>
    </w:p>
    <w:p w14:paraId="50E35188" w14:textId="120E63E9" w:rsidR="00FC07C0" w:rsidRPr="00336605" w:rsidRDefault="00FC07C0" w:rsidP="00FC07C0">
      <w:pPr>
        <w:spacing w:line="360" w:lineRule="auto"/>
        <w:jc w:val="both"/>
        <w:rPr>
          <w:rFonts w:ascii="Times New Roman" w:hAnsi="Times New Roman"/>
          <w:sz w:val="24"/>
          <w:szCs w:val="24"/>
        </w:rPr>
      </w:pPr>
      <w:r w:rsidRPr="00336605">
        <w:rPr>
          <w:rFonts w:ascii="Times New Roman" w:hAnsi="Times New Roman"/>
          <w:sz w:val="24"/>
          <w:szCs w:val="24"/>
        </w:rPr>
        <w:t xml:space="preserve">If a couple breaks up during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each partner will be invited to complete a break-up questionnaire over the phone. The questionnaire will document when the couple broke up if they took up the couples</w:t>
      </w:r>
      <w:r w:rsidR="00684B69" w:rsidRPr="00336605">
        <w:rPr>
          <w:rFonts w:ascii="Times New Roman" w:hAnsi="Times New Roman"/>
          <w:sz w:val="24"/>
          <w:szCs w:val="24"/>
        </w:rPr>
        <w:t>’</w:t>
      </w:r>
      <w:r w:rsidRPr="00336605">
        <w:rPr>
          <w:rFonts w:ascii="Times New Roman" w:hAnsi="Times New Roman"/>
          <w:sz w:val="24"/>
          <w:szCs w:val="24"/>
        </w:rPr>
        <w:t xml:space="preserve"> health screening visit or tested elsewhere for HIV as an individual/couple between their most recent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data collection visit and the break-up, </w:t>
      </w:r>
      <w:r w:rsidR="0031081D" w:rsidRPr="00336605">
        <w:rPr>
          <w:rFonts w:ascii="Times New Roman" w:hAnsi="Times New Roman"/>
          <w:sz w:val="24"/>
          <w:szCs w:val="24"/>
        </w:rPr>
        <w:t xml:space="preserve">and </w:t>
      </w:r>
      <w:r w:rsidRPr="00336605">
        <w:rPr>
          <w:rFonts w:ascii="Times New Roman" w:hAnsi="Times New Roman"/>
          <w:sz w:val="24"/>
          <w:szCs w:val="24"/>
        </w:rPr>
        <w:t xml:space="preserve">whether or not </w:t>
      </w:r>
      <w:r w:rsidR="0031081D" w:rsidRPr="00336605">
        <w:rPr>
          <w:rFonts w:ascii="Times New Roman" w:hAnsi="Times New Roman"/>
          <w:sz w:val="24"/>
          <w:szCs w:val="24"/>
        </w:rPr>
        <w:t xml:space="preserve">they feel their </w:t>
      </w:r>
      <w:r w:rsidRPr="00336605">
        <w:rPr>
          <w:rFonts w:ascii="Times New Roman" w:hAnsi="Times New Roman"/>
          <w:sz w:val="24"/>
          <w:szCs w:val="24"/>
        </w:rPr>
        <w:t xml:space="preserve">participation in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contributed to the </w:t>
      </w:r>
      <w:r w:rsidR="004B18D7" w:rsidRPr="00336605">
        <w:rPr>
          <w:rFonts w:ascii="Times New Roman" w:hAnsi="Times New Roman"/>
          <w:sz w:val="24"/>
          <w:szCs w:val="24"/>
        </w:rPr>
        <w:t>break-</w:t>
      </w:r>
      <w:r w:rsidRPr="00336605">
        <w:rPr>
          <w:rFonts w:ascii="Times New Roman" w:hAnsi="Times New Roman"/>
          <w:sz w:val="24"/>
          <w:szCs w:val="24"/>
        </w:rPr>
        <w:t>up. After completing the break-up questionnaire, follow-up of the couple ends</w:t>
      </w:r>
      <w:r w:rsidR="004B18D7" w:rsidRPr="00336605">
        <w:rPr>
          <w:rFonts w:ascii="Times New Roman" w:hAnsi="Times New Roman"/>
          <w:sz w:val="24"/>
          <w:szCs w:val="24"/>
        </w:rPr>
        <w:t>,</w:t>
      </w:r>
      <w:r w:rsidRPr="00336605">
        <w:rPr>
          <w:rFonts w:ascii="Times New Roman" w:hAnsi="Times New Roman"/>
          <w:sz w:val="24"/>
          <w:szCs w:val="24"/>
        </w:rPr>
        <w:t xml:space="preserve"> and study staff will no longer contact them. All participants will be provided with referrals to local counselling/support centres. </w:t>
      </w:r>
    </w:p>
    <w:p w14:paraId="3BBBB309" w14:textId="4B14D12B" w:rsidR="00FC07C0" w:rsidRPr="00336605" w:rsidRDefault="00FC07C0" w:rsidP="0031081D">
      <w:pPr>
        <w:pStyle w:val="Heading3"/>
        <w:spacing w:line="360" w:lineRule="auto"/>
        <w:rPr>
          <w:rFonts w:ascii="Times New Roman" w:hAnsi="Times New Roman" w:cs="Times New Roman"/>
        </w:rPr>
      </w:pPr>
      <w:bookmarkStart w:id="21" w:name="_Toc23320126"/>
      <w:r w:rsidRPr="00336605">
        <w:rPr>
          <w:rFonts w:ascii="Times New Roman" w:hAnsi="Times New Roman" w:cs="Times New Roman"/>
        </w:rPr>
        <w:t>Process evaluation</w:t>
      </w:r>
      <w:bookmarkEnd w:id="21"/>
    </w:p>
    <w:p w14:paraId="2440293D" w14:textId="7FDCBEAF" w:rsidR="00961567" w:rsidRPr="00336605" w:rsidRDefault="00474BAB" w:rsidP="00E51C55">
      <w:pPr>
        <w:spacing w:line="360" w:lineRule="auto"/>
        <w:jc w:val="both"/>
        <w:rPr>
          <w:rFonts w:ascii="Times New Roman" w:hAnsi="Times New Roman"/>
          <w:sz w:val="24"/>
          <w:szCs w:val="24"/>
          <w:lang w:eastAsia="en-GB"/>
        </w:rPr>
      </w:pPr>
      <w:r>
        <w:rPr>
          <w:rFonts w:ascii="Times New Roman" w:hAnsi="Times New Roman"/>
          <w:sz w:val="24"/>
          <w:szCs w:val="24"/>
          <w:lang w:eastAsia="en-GB"/>
        </w:rPr>
        <w:t>T</w:t>
      </w:r>
      <w:r w:rsidR="004B18D7" w:rsidRPr="00336605">
        <w:rPr>
          <w:rFonts w:ascii="Times New Roman" w:hAnsi="Times New Roman"/>
          <w:sz w:val="24"/>
          <w:szCs w:val="24"/>
          <w:lang w:eastAsia="en-GB"/>
        </w:rPr>
        <w:t xml:space="preserve">he acceptability of the intervention and participation </w:t>
      </w:r>
      <w:r>
        <w:rPr>
          <w:rFonts w:ascii="Times New Roman" w:hAnsi="Times New Roman"/>
          <w:sz w:val="24"/>
          <w:szCs w:val="24"/>
          <w:lang w:eastAsia="en-GB"/>
        </w:rPr>
        <w:t xml:space="preserve">will be evaluated during </w:t>
      </w:r>
      <w:r w:rsidR="004B18D7" w:rsidRPr="00336605">
        <w:rPr>
          <w:rFonts w:ascii="Times New Roman" w:hAnsi="Times New Roman"/>
          <w:sz w:val="24"/>
          <w:szCs w:val="24"/>
          <w:lang w:eastAsia="en-GB"/>
        </w:rPr>
        <w:t xml:space="preserve">the study. A sub-sample of participants will be invited </w:t>
      </w:r>
      <w:r>
        <w:rPr>
          <w:rFonts w:ascii="Times New Roman" w:hAnsi="Times New Roman"/>
          <w:sz w:val="24"/>
          <w:szCs w:val="24"/>
          <w:lang w:eastAsia="en-GB"/>
        </w:rPr>
        <w:t xml:space="preserve">by study staff </w:t>
      </w:r>
      <w:r w:rsidR="004B18D7" w:rsidRPr="00336605">
        <w:rPr>
          <w:rFonts w:ascii="Times New Roman" w:hAnsi="Times New Roman"/>
          <w:sz w:val="24"/>
          <w:szCs w:val="24"/>
          <w:lang w:eastAsia="en-GB"/>
        </w:rPr>
        <w:t>to take part in semi-structured process interviews</w:t>
      </w:r>
      <w:r>
        <w:rPr>
          <w:rFonts w:ascii="Times New Roman" w:hAnsi="Times New Roman"/>
          <w:sz w:val="24"/>
          <w:szCs w:val="24"/>
          <w:lang w:eastAsia="en-GB"/>
        </w:rPr>
        <w:t xml:space="preserve">, with a </w:t>
      </w:r>
      <w:r w:rsidRPr="00336605">
        <w:rPr>
          <w:rFonts w:ascii="Times New Roman" w:hAnsi="Times New Roman"/>
          <w:sz w:val="24"/>
          <w:szCs w:val="24"/>
        </w:rPr>
        <w:t xml:space="preserve">gender-matched </w:t>
      </w:r>
      <w:r>
        <w:rPr>
          <w:rFonts w:ascii="Times New Roman" w:hAnsi="Times New Roman"/>
          <w:sz w:val="24"/>
          <w:szCs w:val="24"/>
          <w:lang w:eastAsia="en-GB"/>
        </w:rPr>
        <w:t xml:space="preserve">interviewer, </w:t>
      </w:r>
      <w:r w:rsidR="004B18D7" w:rsidRPr="00336605">
        <w:rPr>
          <w:rFonts w:ascii="Times New Roman" w:hAnsi="Times New Roman"/>
          <w:sz w:val="24"/>
          <w:szCs w:val="24"/>
          <w:lang w:eastAsia="en-GB"/>
        </w:rPr>
        <w:t>at various time points during and after the intervention</w:t>
      </w:r>
      <w:r w:rsidR="00FC07C0" w:rsidRPr="00336605">
        <w:rPr>
          <w:rFonts w:ascii="Times New Roman" w:hAnsi="Times New Roman"/>
          <w:sz w:val="24"/>
          <w:szCs w:val="24"/>
          <w:lang w:eastAsia="en-GB"/>
        </w:rPr>
        <w:t xml:space="preserve">. Participants will be sampled purposively based on gender, age, engagement with </w:t>
      </w:r>
      <w:r w:rsidR="00FC07C0" w:rsidRPr="00336605">
        <w:rPr>
          <w:rFonts w:ascii="Times New Roman" w:hAnsi="Times New Roman"/>
          <w:sz w:val="24"/>
          <w:szCs w:val="24"/>
          <w:lang w:eastAsia="en-GB"/>
        </w:rPr>
        <w:lastRenderedPageBreak/>
        <w:t>the intervention, and engagement with the general couples</w:t>
      </w:r>
      <w:r w:rsidR="008C0C4B" w:rsidRPr="00336605">
        <w:rPr>
          <w:rFonts w:ascii="Times New Roman" w:hAnsi="Times New Roman"/>
          <w:sz w:val="24"/>
          <w:szCs w:val="24"/>
          <w:lang w:eastAsia="en-GB"/>
        </w:rPr>
        <w:t>’</w:t>
      </w:r>
      <w:r w:rsidR="00FC07C0" w:rsidRPr="00336605">
        <w:rPr>
          <w:rFonts w:ascii="Times New Roman" w:hAnsi="Times New Roman"/>
          <w:sz w:val="24"/>
          <w:szCs w:val="24"/>
          <w:lang w:eastAsia="en-GB"/>
        </w:rPr>
        <w:t xml:space="preserve"> health screening. Topics explored will include experiences of the intervention and perceptions about attending couples testing. </w:t>
      </w:r>
      <w:r w:rsidR="004B18D7" w:rsidRPr="00336605">
        <w:rPr>
          <w:rFonts w:ascii="Times New Roman" w:hAnsi="Times New Roman"/>
          <w:sz w:val="24"/>
          <w:szCs w:val="24"/>
          <w:lang w:eastAsia="en-GB"/>
        </w:rPr>
        <w:t>We</w:t>
      </w:r>
      <w:r w:rsidR="00FC07C0" w:rsidRPr="00336605">
        <w:rPr>
          <w:rFonts w:ascii="Times New Roman" w:hAnsi="Times New Roman"/>
          <w:sz w:val="24"/>
          <w:szCs w:val="24"/>
          <w:lang w:eastAsia="en-GB"/>
        </w:rPr>
        <w:t xml:space="preserve"> anticipate</w:t>
      </w:r>
      <w:r w:rsidR="008C0C4B" w:rsidRPr="00336605">
        <w:rPr>
          <w:rFonts w:ascii="Times New Roman" w:hAnsi="Times New Roman"/>
          <w:sz w:val="24"/>
          <w:szCs w:val="24"/>
          <w:lang w:eastAsia="en-GB"/>
        </w:rPr>
        <w:t xml:space="preserve"> recruiting</w:t>
      </w:r>
      <w:r w:rsidR="00FC07C0" w:rsidRPr="00336605">
        <w:rPr>
          <w:rFonts w:ascii="Times New Roman" w:hAnsi="Times New Roman"/>
          <w:sz w:val="24"/>
          <w:szCs w:val="24"/>
          <w:lang w:eastAsia="en-GB"/>
        </w:rPr>
        <w:t xml:space="preserve"> a sample of 20-30 participants, ideally including partners from within the same couple. </w:t>
      </w:r>
      <w:r w:rsidR="005B564F" w:rsidRPr="00336605">
        <w:rPr>
          <w:rFonts w:ascii="Times New Roman" w:hAnsi="Times New Roman"/>
          <w:sz w:val="24"/>
          <w:szCs w:val="24"/>
          <w:lang w:eastAsia="en-GB"/>
        </w:rPr>
        <w:t xml:space="preserve">In addition, all participants will be asked process evaluation questions as part of the 4-month questionnaire. </w:t>
      </w:r>
      <w:r w:rsidR="00E51C55" w:rsidRPr="00336605">
        <w:rPr>
          <w:rFonts w:ascii="Times New Roman" w:hAnsi="Times New Roman"/>
          <w:sz w:val="24"/>
          <w:szCs w:val="24"/>
          <w:lang w:eastAsia="en-GB"/>
        </w:rPr>
        <w:t>Process interviews or focus groups will also be conducted with up to 5 staff members to explore their experiences of delivering the intervention.</w:t>
      </w:r>
    </w:p>
    <w:p w14:paraId="781B8CCA" w14:textId="49FEE808" w:rsidR="00EC737E" w:rsidRPr="00336605" w:rsidRDefault="00EC737E" w:rsidP="00EC737E">
      <w:pPr>
        <w:pStyle w:val="Heading2"/>
        <w:spacing w:line="360" w:lineRule="auto"/>
        <w:rPr>
          <w:rFonts w:ascii="Times New Roman" w:hAnsi="Times New Roman" w:cs="Times New Roman"/>
          <w:sz w:val="24"/>
          <w:szCs w:val="24"/>
          <w:lang w:eastAsia="en-GB"/>
        </w:rPr>
      </w:pPr>
      <w:r w:rsidRPr="00336605">
        <w:rPr>
          <w:rFonts w:ascii="Times New Roman" w:hAnsi="Times New Roman" w:cs="Times New Roman"/>
          <w:sz w:val="24"/>
          <w:szCs w:val="24"/>
          <w:lang w:eastAsia="en-GB"/>
        </w:rPr>
        <w:t>Outcomes</w:t>
      </w:r>
    </w:p>
    <w:p w14:paraId="53184981" w14:textId="41CFFECC" w:rsidR="00EC737E" w:rsidRPr="00336605" w:rsidRDefault="00EC737E" w:rsidP="00EC737E">
      <w:pPr>
        <w:pStyle w:val="Heading3"/>
        <w:spacing w:line="360" w:lineRule="auto"/>
        <w:rPr>
          <w:rFonts w:ascii="Times New Roman" w:hAnsi="Times New Roman" w:cs="Times New Roman"/>
          <w:lang w:eastAsia="en-GB"/>
        </w:rPr>
      </w:pPr>
      <w:r w:rsidRPr="00336605">
        <w:rPr>
          <w:rFonts w:ascii="Times New Roman" w:hAnsi="Times New Roman" w:cs="Times New Roman"/>
          <w:lang w:eastAsia="en-GB"/>
        </w:rPr>
        <w:t>Primary Outcome</w:t>
      </w:r>
    </w:p>
    <w:p w14:paraId="636E9D31" w14:textId="5ED620B2" w:rsidR="00EC737E" w:rsidRPr="00336605" w:rsidRDefault="00EC737E" w:rsidP="00960752">
      <w:pPr>
        <w:autoSpaceDE w:val="0"/>
        <w:autoSpaceDN w:val="0"/>
        <w:adjustRightInd w:val="0"/>
        <w:spacing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t>The primary outcome measure</w:t>
      </w:r>
      <w:r w:rsidR="00960752" w:rsidRPr="00336605">
        <w:rPr>
          <w:rFonts w:ascii="Times New Roman" w:hAnsi="Times New Roman" w:cs="Times New Roman"/>
          <w:sz w:val="24"/>
          <w:szCs w:val="24"/>
        </w:rPr>
        <w:t xml:space="preserve"> is</w:t>
      </w:r>
      <w:r w:rsidRPr="00336605">
        <w:rPr>
          <w:rFonts w:ascii="Times New Roman" w:hAnsi="Times New Roman" w:cs="Times New Roman"/>
          <w:sz w:val="24"/>
          <w:szCs w:val="24"/>
        </w:rPr>
        <w:t xml:space="preserve"> the proportion of couples </w:t>
      </w:r>
      <w:r w:rsidR="00960752" w:rsidRPr="00336605">
        <w:rPr>
          <w:rFonts w:ascii="Times New Roman" w:hAnsi="Times New Roman" w:cs="Times New Roman"/>
          <w:sz w:val="24"/>
          <w:szCs w:val="24"/>
        </w:rPr>
        <w:t xml:space="preserve">that take up couples HIV testing as part of a health screening visit during study follow-up i.e. within </w:t>
      </w:r>
      <w:r w:rsidR="00E265FF">
        <w:rPr>
          <w:rFonts w:ascii="Times New Roman" w:hAnsi="Times New Roman" w:cs="Times New Roman"/>
          <w:sz w:val="24"/>
          <w:szCs w:val="24"/>
        </w:rPr>
        <w:t>four</w:t>
      </w:r>
      <w:r w:rsidR="00960752" w:rsidRPr="00336605">
        <w:rPr>
          <w:rFonts w:ascii="Times New Roman" w:hAnsi="Times New Roman" w:cs="Times New Roman"/>
          <w:sz w:val="24"/>
          <w:szCs w:val="24"/>
        </w:rPr>
        <w:t xml:space="preserve"> months from the date of the first group session</w:t>
      </w:r>
      <w:r w:rsidRPr="00336605">
        <w:rPr>
          <w:rFonts w:ascii="Times New Roman" w:hAnsi="Times New Roman" w:cs="Times New Roman"/>
          <w:sz w:val="24"/>
          <w:szCs w:val="24"/>
        </w:rPr>
        <w:t xml:space="preserve">, compared to </w:t>
      </w:r>
      <w:r w:rsidRPr="00336605">
        <w:rPr>
          <w:rFonts w:ascii="Times New Roman" w:hAnsi="Times New Roman"/>
          <w:sz w:val="24"/>
          <w:szCs w:val="24"/>
        </w:rPr>
        <w:t xml:space="preserve">the equivalent proportion in the intervention arm of the </w:t>
      </w:r>
      <w:proofErr w:type="spellStart"/>
      <w:r w:rsidR="00684B69" w:rsidRPr="00336605">
        <w:rPr>
          <w:rFonts w:ascii="Times New Roman" w:hAnsi="Times New Roman"/>
          <w:sz w:val="24"/>
          <w:szCs w:val="24"/>
        </w:rPr>
        <w:t>Uthando</w:t>
      </w:r>
      <w:proofErr w:type="spellEnd"/>
      <w:r w:rsidR="00684B69" w:rsidRPr="00336605">
        <w:rPr>
          <w:rFonts w:ascii="Times New Roman" w:hAnsi="Times New Roman"/>
          <w:sz w:val="24"/>
          <w:szCs w:val="24"/>
        </w:rPr>
        <w:t xml:space="preserve"> </w:t>
      </w:r>
      <w:proofErr w:type="spellStart"/>
      <w:r w:rsidR="00684B69" w:rsidRPr="00336605">
        <w:rPr>
          <w:rFonts w:ascii="Times New Roman" w:hAnsi="Times New Roman"/>
          <w:sz w:val="24"/>
          <w:szCs w:val="24"/>
        </w:rPr>
        <w:t>Lwethu</w:t>
      </w:r>
      <w:proofErr w:type="spellEnd"/>
      <w:r w:rsidRPr="00336605">
        <w:rPr>
          <w:rFonts w:ascii="Times New Roman" w:hAnsi="Times New Roman"/>
          <w:sz w:val="24"/>
          <w:szCs w:val="24"/>
        </w:rPr>
        <w:t xml:space="preserve"> study (historical controls).</w:t>
      </w:r>
    </w:p>
    <w:p w14:paraId="0F45C13B" w14:textId="77DB4353" w:rsidR="00960752" w:rsidRPr="00336605" w:rsidRDefault="00960752" w:rsidP="00960752">
      <w:pPr>
        <w:pStyle w:val="Heading3"/>
        <w:spacing w:line="360" w:lineRule="auto"/>
        <w:rPr>
          <w:rFonts w:ascii="Times New Roman" w:hAnsi="Times New Roman" w:cs="Times New Roman"/>
        </w:rPr>
      </w:pPr>
      <w:r w:rsidRPr="00336605">
        <w:rPr>
          <w:rFonts w:ascii="Times New Roman" w:hAnsi="Times New Roman" w:cs="Times New Roman"/>
        </w:rPr>
        <w:t>Secondary outcomes of the study</w:t>
      </w:r>
    </w:p>
    <w:p w14:paraId="14E18811" w14:textId="00AA4314" w:rsidR="00960752" w:rsidRPr="00336605" w:rsidRDefault="00960752" w:rsidP="0079110E">
      <w:pPr>
        <w:autoSpaceDE w:val="0"/>
        <w:autoSpaceDN w:val="0"/>
        <w:adjustRightInd w:val="0"/>
        <w:spacing w:line="360" w:lineRule="auto"/>
        <w:rPr>
          <w:rFonts w:ascii="Times New Roman" w:hAnsi="Times New Roman" w:cs="Times New Roman"/>
          <w:sz w:val="24"/>
          <w:szCs w:val="24"/>
        </w:rPr>
      </w:pPr>
      <w:r w:rsidRPr="00336605">
        <w:rPr>
          <w:rFonts w:ascii="Times New Roman" w:hAnsi="Times New Roman" w:cs="Times New Roman"/>
          <w:sz w:val="24"/>
          <w:szCs w:val="24"/>
        </w:rPr>
        <w:t xml:space="preserve">The </w:t>
      </w:r>
      <w:r w:rsidR="0079110E" w:rsidRPr="00336605">
        <w:rPr>
          <w:rFonts w:ascii="Times New Roman" w:hAnsi="Times New Roman" w:cs="Times New Roman"/>
          <w:sz w:val="24"/>
          <w:szCs w:val="24"/>
        </w:rPr>
        <w:t xml:space="preserve">following </w:t>
      </w:r>
      <w:r w:rsidRPr="00336605">
        <w:rPr>
          <w:rFonts w:ascii="Times New Roman" w:hAnsi="Times New Roman" w:cs="Times New Roman"/>
          <w:sz w:val="24"/>
          <w:szCs w:val="24"/>
        </w:rPr>
        <w:t xml:space="preserve">secondary outcomes will be </w:t>
      </w:r>
      <w:r w:rsidR="00A01B59" w:rsidRPr="00336605">
        <w:rPr>
          <w:rFonts w:ascii="Times New Roman" w:hAnsi="Times New Roman" w:cs="Times New Roman"/>
          <w:sz w:val="24"/>
          <w:szCs w:val="24"/>
        </w:rPr>
        <w:t>measured among couples who participated in the couple's health screening visit</w:t>
      </w:r>
      <w:r w:rsidRPr="00336605">
        <w:rPr>
          <w:rFonts w:ascii="Times New Roman" w:hAnsi="Times New Roman" w:cs="Times New Roman"/>
          <w:sz w:val="24"/>
          <w:szCs w:val="24"/>
        </w:rPr>
        <w:t>:</w:t>
      </w:r>
    </w:p>
    <w:p w14:paraId="0D164769" w14:textId="1EDBFF07"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Concordance of HIV test results among couples </w:t>
      </w:r>
    </w:p>
    <w:p w14:paraId="240EA9B8" w14:textId="78D38230"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Uptake of blood pressure (BP) measurement as a couple </w:t>
      </w:r>
    </w:p>
    <w:p w14:paraId="0D5C2441" w14:textId="71C84B80"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Concordance of hypertension diagnosis (defined as &gt;140/90 mmHg) within couples who take</w:t>
      </w:r>
      <w:r w:rsidR="0079110E" w:rsidRPr="00336605">
        <w:rPr>
          <w:rFonts w:ascii="Times New Roman" w:hAnsi="Times New Roman"/>
          <w:sz w:val="24"/>
          <w:szCs w:val="24"/>
          <w:lang w:val="en-GB"/>
        </w:rPr>
        <w:t xml:space="preserve"> </w:t>
      </w:r>
      <w:r w:rsidRPr="00336605">
        <w:rPr>
          <w:rFonts w:ascii="Times New Roman" w:hAnsi="Times New Roman"/>
          <w:sz w:val="24"/>
          <w:szCs w:val="24"/>
          <w:lang w:val="en-GB"/>
        </w:rPr>
        <w:t>up couple's BP measurements</w:t>
      </w:r>
    </w:p>
    <w:p w14:paraId="19217BD0" w14:textId="2C055534"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Uptake of sexually transmitted infection (STI) testing as a couple </w:t>
      </w:r>
    </w:p>
    <w:p w14:paraId="71861026" w14:textId="1377F1B2"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Concordance of STI test results within couples who take up couple's STI testing</w:t>
      </w:r>
    </w:p>
    <w:p w14:paraId="3DAD9382" w14:textId="630C9AA4"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Uptake of random blood glucose (RBG) finger-prick test for diabetes as a couple </w:t>
      </w:r>
    </w:p>
    <w:p w14:paraId="29726C71" w14:textId="759577FE"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Concordance of diabetes diagnosis (defined as RBG &gt;11.0 mmol/L) within couples who take up</w:t>
      </w:r>
      <w:r w:rsidR="0079110E" w:rsidRPr="00336605">
        <w:rPr>
          <w:rFonts w:ascii="Times New Roman" w:hAnsi="Times New Roman"/>
          <w:sz w:val="24"/>
          <w:szCs w:val="24"/>
          <w:lang w:val="en-GB"/>
        </w:rPr>
        <w:t xml:space="preserve"> </w:t>
      </w:r>
      <w:r w:rsidRPr="00336605">
        <w:rPr>
          <w:rFonts w:ascii="Times New Roman" w:hAnsi="Times New Roman"/>
          <w:sz w:val="24"/>
          <w:szCs w:val="24"/>
          <w:lang w:val="en-GB"/>
        </w:rPr>
        <w:t xml:space="preserve">the couple's RBG testing </w:t>
      </w:r>
    </w:p>
    <w:p w14:paraId="4E691D6E" w14:textId="019B232D"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Uptake of height and weight measurement for the calculation of body mass index (BMI)</w:t>
      </w:r>
      <w:r w:rsidR="0079110E" w:rsidRPr="00336605">
        <w:rPr>
          <w:rFonts w:ascii="Times New Roman" w:hAnsi="Times New Roman"/>
          <w:sz w:val="24"/>
          <w:szCs w:val="24"/>
          <w:lang w:val="en-GB"/>
        </w:rPr>
        <w:t xml:space="preserve"> </w:t>
      </w:r>
      <w:r w:rsidRPr="00336605">
        <w:rPr>
          <w:rFonts w:ascii="Times New Roman" w:hAnsi="Times New Roman"/>
          <w:sz w:val="24"/>
          <w:szCs w:val="24"/>
          <w:lang w:val="en-GB"/>
        </w:rPr>
        <w:t xml:space="preserve">as a couple </w:t>
      </w:r>
    </w:p>
    <w:p w14:paraId="52DBCCE7" w14:textId="2891D01C" w:rsidR="0079110E"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Obesity (BMI≥30 kg/m2) concordance within couple</w:t>
      </w:r>
      <w:r w:rsidR="00A01B59" w:rsidRPr="00336605">
        <w:rPr>
          <w:rFonts w:ascii="Times New Roman" w:hAnsi="Times New Roman"/>
          <w:sz w:val="24"/>
          <w:szCs w:val="24"/>
          <w:lang w:val="en-GB"/>
        </w:rPr>
        <w:t>s</w:t>
      </w:r>
      <w:r w:rsidRPr="00336605">
        <w:rPr>
          <w:rFonts w:ascii="Times New Roman" w:hAnsi="Times New Roman"/>
          <w:sz w:val="24"/>
          <w:szCs w:val="24"/>
          <w:lang w:val="en-GB"/>
        </w:rPr>
        <w:t xml:space="preserve"> </w:t>
      </w:r>
    </w:p>
    <w:p w14:paraId="4BD6EAA0" w14:textId="77777777" w:rsidR="00D37923" w:rsidRPr="00336605" w:rsidRDefault="00D37923" w:rsidP="00D37923">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lastRenderedPageBreak/>
        <w:t>Acceptability of self-sampling for STI testing, measured using Likert scales asked as part of the couple's health screening questionnaire</w:t>
      </w:r>
    </w:p>
    <w:p w14:paraId="0EF3E973" w14:textId="77777777" w:rsidR="00D37923" w:rsidRPr="00336605" w:rsidRDefault="00D37923" w:rsidP="00D37923">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 DNA yield, and DNA analysis, of the penile swab samples self-collected by men for STI testing, measured using DNA amplification methods</w:t>
      </w:r>
    </w:p>
    <w:p w14:paraId="2594F8FC" w14:textId="1AE150C6" w:rsidR="00CB2841" w:rsidRPr="00336605" w:rsidRDefault="00CB2841" w:rsidP="00CB2841">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Penile microbiome functional characteristics of male partners using stored penile swabs, assessed using </w:t>
      </w:r>
      <w:proofErr w:type="spellStart"/>
      <w:r w:rsidRPr="00336605">
        <w:rPr>
          <w:rFonts w:ascii="Times New Roman" w:hAnsi="Times New Roman"/>
          <w:sz w:val="24"/>
          <w:szCs w:val="24"/>
          <w:lang w:val="en-GB"/>
        </w:rPr>
        <w:t>metaproteomics</w:t>
      </w:r>
      <w:proofErr w:type="spellEnd"/>
      <w:r w:rsidRPr="00336605">
        <w:rPr>
          <w:rFonts w:ascii="Times New Roman" w:hAnsi="Times New Roman"/>
          <w:sz w:val="24"/>
          <w:szCs w:val="24"/>
          <w:lang w:val="en-GB"/>
        </w:rPr>
        <w:t xml:space="preserve"> analyses</w:t>
      </w:r>
    </w:p>
    <w:p w14:paraId="5F209E4E" w14:textId="22146CAC" w:rsidR="00CB2841" w:rsidRPr="00336605" w:rsidRDefault="00CB2841" w:rsidP="00CB2841">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Vaginal microbiome functional characteristics of female partners using stored vaginal swabs, assessed using </w:t>
      </w:r>
      <w:proofErr w:type="spellStart"/>
      <w:r w:rsidRPr="00336605">
        <w:rPr>
          <w:rFonts w:ascii="Times New Roman" w:hAnsi="Times New Roman"/>
          <w:sz w:val="24"/>
          <w:szCs w:val="24"/>
          <w:lang w:val="en-GB"/>
        </w:rPr>
        <w:t>metaproteomics</w:t>
      </w:r>
      <w:proofErr w:type="spellEnd"/>
      <w:r w:rsidRPr="00336605">
        <w:rPr>
          <w:rFonts w:ascii="Times New Roman" w:hAnsi="Times New Roman"/>
          <w:sz w:val="24"/>
          <w:szCs w:val="24"/>
          <w:lang w:val="en-GB"/>
        </w:rPr>
        <w:t xml:space="preserve"> analyses</w:t>
      </w:r>
    </w:p>
    <w:p w14:paraId="7CE984B4" w14:textId="4229B0F1" w:rsidR="00CB2841" w:rsidRPr="00336605" w:rsidRDefault="00CB2841" w:rsidP="00CB2841">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Concordance of results from </w:t>
      </w:r>
      <w:proofErr w:type="spellStart"/>
      <w:r w:rsidRPr="00336605">
        <w:rPr>
          <w:rFonts w:ascii="Times New Roman" w:hAnsi="Times New Roman"/>
          <w:sz w:val="24"/>
          <w:szCs w:val="24"/>
          <w:lang w:val="en-GB"/>
        </w:rPr>
        <w:t>metaproteomics</w:t>
      </w:r>
      <w:proofErr w:type="spellEnd"/>
      <w:r w:rsidRPr="00336605">
        <w:rPr>
          <w:rFonts w:ascii="Times New Roman" w:hAnsi="Times New Roman"/>
          <w:sz w:val="24"/>
          <w:szCs w:val="24"/>
          <w:lang w:val="en-GB"/>
        </w:rPr>
        <w:t xml:space="preserve"> analyses of penile and vaginal swabs within couples</w:t>
      </w:r>
    </w:p>
    <w:p w14:paraId="491EF779" w14:textId="6E85C025" w:rsidR="00A01B59" w:rsidRPr="00336605" w:rsidRDefault="00A01B59" w:rsidP="00A01B59">
      <w:pPr>
        <w:autoSpaceDE w:val="0"/>
        <w:autoSpaceDN w:val="0"/>
        <w:adjustRightInd w:val="0"/>
        <w:spacing w:line="360" w:lineRule="auto"/>
        <w:rPr>
          <w:rFonts w:ascii="Times New Roman" w:hAnsi="Times New Roman"/>
          <w:sz w:val="24"/>
          <w:szCs w:val="24"/>
        </w:rPr>
      </w:pPr>
      <w:r w:rsidRPr="00336605">
        <w:rPr>
          <w:rFonts w:ascii="Times New Roman" w:hAnsi="Times New Roman"/>
          <w:sz w:val="24"/>
          <w:szCs w:val="24"/>
        </w:rPr>
        <w:t>Additional secondary outcomes are:</w:t>
      </w:r>
    </w:p>
    <w:p w14:paraId="7680CAA3" w14:textId="41361745" w:rsidR="00A01B59" w:rsidRPr="00336605" w:rsidRDefault="00960752" w:rsidP="0079110E">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Acceptability of the intervention and </w:t>
      </w:r>
      <w:r w:rsidR="00CB2841" w:rsidRPr="00336605">
        <w:rPr>
          <w:rFonts w:ascii="Times New Roman" w:hAnsi="Times New Roman"/>
          <w:sz w:val="24"/>
          <w:szCs w:val="24"/>
          <w:lang w:val="en-GB"/>
        </w:rPr>
        <w:t xml:space="preserve">study </w:t>
      </w:r>
      <w:r w:rsidRPr="00336605">
        <w:rPr>
          <w:rFonts w:ascii="Times New Roman" w:hAnsi="Times New Roman"/>
          <w:sz w:val="24"/>
          <w:szCs w:val="24"/>
          <w:lang w:val="en-GB"/>
        </w:rPr>
        <w:t xml:space="preserve">participation using </w:t>
      </w:r>
      <w:r w:rsidR="00CB2841" w:rsidRPr="00336605">
        <w:rPr>
          <w:rFonts w:ascii="Times New Roman" w:hAnsi="Times New Roman"/>
          <w:sz w:val="24"/>
          <w:szCs w:val="24"/>
          <w:lang w:val="en-GB"/>
        </w:rPr>
        <w:t xml:space="preserve">findings from </w:t>
      </w:r>
      <w:r w:rsidRPr="00336605">
        <w:rPr>
          <w:rFonts w:ascii="Times New Roman" w:hAnsi="Times New Roman"/>
          <w:sz w:val="24"/>
          <w:szCs w:val="24"/>
          <w:lang w:val="en-GB"/>
        </w:rPr>
        <w:t>individual, semi-structured process</w:t>
      </w:r>
      <w:r w:rsidR="0079110E" w:rsidRPr="00336605">
        <w:rPr>
          <w:rFonts w:ascii="Times New Roman" w:hAnsi="Times New Roman"/>
          <w:sz w:val="24"/>
          <w:szCs w:val="24"/>
          <w:lang w:val="en-GB"/>
        </w:rPr>
        <w:t xml:space="preserve"> </w:t>
      </w:r>
      <w:r w:rsidRPr="00336605">
        <w:rPr>
          <w:rFonts w:ascii="Times New Roman" w:hAnsi="Times New Roman"/>
          <w:sz w:val="24"/>
          <w:szCs w:val="24"/>
          <w:lang w:val="en-GB"/>
        </w:rPr>
        <w:t xml:space="preserve">interviews </w:t>
      </w:r>
    </w:p>
    <w:p w14:paraId="202E5190" w14:textId="4BEBBF7F" w:rsidR="00CB2841" w:rsidRPr="00336605" w:rsidRDefault="00960752" w:rsidP="00CB2841">
      <w:pPr>
        <w:pStyle w:val="ListParagraph"/>
        <w:numPr>
          <w:ilvl w:val="0"/>
          <w:numId w:val="14"/>
        </w:numPr>
        <w:autoSpaceDE w:val="0"/>
        <w:autoSpaceDN w:val="0"/>
        <w:adjustRightInd w:val="0"/>
        <w:spacing w:line="360" w:lineRule="auto"/>
        <w:rPr>
          <w:rFonts w:ascii="Times New Roman" w:hAnsi="Times New Roman"/>
          <w:sz w:val="24"/>
          <w:szCs w:val="24"/>
          <w:lang w:val="en-GB"/>
        </w:rPr>
      </w:pPr>
      <w:r w:rsidRPr="00336605">
        <w:rPr>
          <w:rFonts w:ascii="Times New Roman" w:hAnsi="Times New Roman"/>
          <w:sz w:val="24"/>
          <w:szCs w:val="24"/>
          <w:lang w:val="en-GB"/>
        </w:rPr>
        <w:t xml:space="preserve"> Whether relationship dynamics are factors in achieving the outcome of couples’ uptake of</w:t>
      </w:r>
      <w:r w:rsidR="00A01B59" w:rsidRPr="00336605">
        <w:rPr>
          <w:rFonts w:ascii="Times New Roman" w:hAnsi="Times New Roman"/>
          <w:sz w:val="24"/>
          <w:szCs w:val="24"/>
          <w:lang w:val="en-GB"/>
        </w:rPr>
        <w:t xml:space="preserve"> </w:t>
      </w:r>
      <w:r w:rsidRPr="00336605">
        <w:rPr>
          <w:rFonts w:ascii="Times New Roman" w:hAnsi="Times New Roman"/>
          <w:sz w:val="24"/>
          <w:szCs w:val="24"/>
          <w:lang w:val="en-GB"/>
        </w:rPr>
        <w:t>HIV</w:t>
      </w:r>
      <w:r w:rsidR="00162743">
        <w:rPr>
          <w:rFonts w:ascii="Times New Roman" w:hAnsi="Times New Roman"/>
          <w:sz w:val="24"/>
          <w:szCs w:val="24"/>
          <w:lang w:val="en-GB"/>
        </w:rPr>
        <w:t xml:space="preserve"> </w:t>
      </w:r>
      <w:r w:rsidRPr="00336605">
        <w:rPr>
          <w:rFonts w:ascii="Times New Roman" w:hAnsi="Times New Roman"/>
          <w:sz w:val="24"/>
          <w:szCs w:val="24"/>
          <w:lang w:val="en-GB"/>
        </w:rPr>
        <w:t>testing together, using relationship scale variables</w:t>
      </w:r>
      <w:r w:rsidR="00A01B59" w:rsidRPr="00336605">
        <w:rPr>
          <w:rFonts w:ascii="Times New Roman" w:hAnsi="Times New Roman"/>
          <w:sz w:val="24"/>
          <w:szCs w:val="24"/>
          <w:lang w:val="en-GB"/>
        </w:rPr>
        <w:t xml:space="preserve"> </w:t>
      </w:r>
      <w:r w:rsidRPr="00336605">
        <w:rPr>
          <w:rFonts w:ascii="Times New Roman" w:hAnsi="Times New Roman"/>
          <w:sz w:val="24"/>
          <w:szCs w:val="24"/>
          <w:lang w:val="en-GB"/>
        </w:rPr>
        <w:t>collected at baseline, week 4, and 4 months</w:t>
      </w:r>
    </w:p>
    <w:p w14:paraId="72F54ABC" w14:textId="77777777" w:rsidR="00CB2841" w:rsidRPr="00336605" w:rsidRDefault="00CB2841" w:rsidP="00CB2841">
      <w:pPr>
        <w:pStyle w:val="Heading2"/>
        <w:spacing w:line="360" w:lineRule="auto"/>
        <w:jc w:val="both"/>
        <w:rPr>
          <w:rFonts w:ascii="Times New Roman" w:hAnsi="Times New Roman"/>
          <w:sz w:val="24"/>
          <w:szCs w:val="24"/>
        </w:rPr>
      </w:pPr>
      <w:r w:rsidRPr="00336605">
        <w:rPr>
          <w:rFonts w:ascii="Times New Roman" w:hAnsi="Times New Roman"/>
          <w:sz w:val="24"/>
          <w:szCs w:val="24"/>
        </w:rPr>
        <w:t>Statistical Considerations</w:t>
      </w:r>
    </w:p>
    <w:p w14:paraId="4741043C" w14:textId="74EEBC29" w:rsidR="00CB2841" w:rsidRPr="00336605" w:rsidRDefault="00A829A0" w:rsidP="00CB2841">
      <w:pPr>
        <w:pStyle w:val="Heading3"/>
        <w:spacing w:line="360" w:lineRule="auto"/>
        <w:jc w:val="both"/>
        <w:rPr>
          <w:rFonts w:ascii="Times New Roman" w:hAnsi="Times New Roman"/>
        </w:rPr>
      </w:pPr>
      <w:bookmarkStart w:id="22" w:name="_Toc292181574"/>
      <w:bookmarkStart w:id="23" w:name="_Toc23320132"/>
      <w:r w:rsidRPr="00336605">
        <w:rPr>
          <w:rFonts w:ascii="Times New Roman" w:hAnsi="Times New Roman"/>
        </w:rPr>
        <w:t>S</w:t>
      </w:r>
      <w:r w:rsidR="00CB2841" w:rsidRPr="00336605">
        <w:rPr>
          <w:rFonts w:ascii="Times New Roman" w:hAnsi="Times New Roman"/>
        </w:rPr>
        <w:t>ample size</w:t>
      </w:r>
      <w:bookmarkEnd w:id="22"/>
      <w:bookmarkEnd w:id="23"/>
      <w:r w:rsidRPr="00336605">
        <w:rPr>
          <w:rFonts w:ascii="Times New Roman" w:hAnsi="Times New Roman"/>
        </w:rPr>
        <w:t>, accrual, follow-up</w:t>
      </w:r>
    </w:p>
    <w:p w14:paraId="1D748419" w14:textId="69BB9AFA" w:rsidR="00CB2841" w:rsidRPr="00336605" w:rsidRDefault="00CB2841" w:rsidP="001911EA">
      <w:pPr>
        <w:spacing w:line="360" w:lineRule="auto"/>
        <w:jc w:val="both"/>
        <w:rPr>
          <w:rFonts w:ascii="Times New Roman" w:hAnsi="Times New Roman"/>
          <w:sz w:val="24"/>
          <w:szCs w:val="24"/>
        </w:rPr>
      </w:pPr>
      <w:r w:rsidRPr="00336605">
        <w:rPr>
          <w:rFonts w:ascii="Times New Roman" w:hAnsi="Times New Roman"/>
          <w:sz w:val="24"/>
          <w:szCs w:val="24"/>
        </w:rPr>
        <w:t xml:space="preserve">In </w:t>
      </w:r>
      <w:r w:rsidR="001911EA" w:rsidRPr="00336605">
        <w:rPr>
          <w:rFonts w:ascii="Times New Roman" w:hAnsi="Times New Roman"/>
          <w:sz w:val="24"/>
          <w:szCs w:val="24"/>
        </w:rPr>
        <w:t xml:space="preserve">the </w:t>
      </w:r>
      <w:proofErr w:type="spellStart"/>
      <w:r w:rsidR="00684B69" w:rsidRPr="00336605">
        <w:rPr>
          <w:rFonts w:ascii="Times New Roman" w:hAnsi="Times New Roman"/>
          <w:sz w:val="24"/>
          <w:szCs w:val="24"/>
        </w:rPr>
        <w:t>Uthando</w:t>
      </w:r>
      <w:proofErr w:type="spellEnd"/>
      <w:r w:rsidR="00684B69" w:rsidRPr="00336605">
        <w:rPr>
          <w:rFonts w:ascii="Times New Roman" w:hAnsi="Times New Roman"/>
          <w:sz w:val="24"/>
          <w:szCs w:val="24"/>
        </w:rPr>
        <w:t xml:space="preserve"> </w:t>
      </w:r>
      <w:proofErr w:type="spellStart"/>
      <w:r w:rsidR="00684B69" w:rsidRPr="00336605">
        <w:rPr>
          <w:rFonts w:ascii="Times New Roman" w:hAnsi="Times New Roman"/>
          <w:sz w:val="24"/>
          <w:szCs w:val="24"/>
        </w:rPr>
        <w:t>Lwethu</w:t>
      </w:r>
      <w:proofErr w:type="spellEnd"/>
      <w:r w:rsidR="001911EA" w:rsidRPr="00336605">
        <w:rPr>
          <w:rFonts w:ascii="Times New Roman" w:hAnsi="Times New Roman"/>
          <w:sz w:val="24"/>
          <w:szCs w:val="24"/>
        </w:rPr>
        <w:t xml:space="preserve"> study</w:t>
      </w:r>
      <w:r w:rsidRPr="00336605">
        <w:rPr>
          <w:rFonts w:ascii="Times New Roman" w:hAnsi="Times New Roman"/>
          <w:sz w:val="24"/>
          <w:szCs w:val="24"/>
        </w:rPr>
        <w:t xml:space="preserve">, 39% of the intervention arm (65/168 couples) had taken up testing together for HIV by 4-months follow-up. A sample size of 180 couples in the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study provides more than 85% power, at the 5% level, to detect a 40% increase in the proportion testing together</w:t>
      </w:r>
      <w:r w:rsidR="004B18D7" w:rsidRPr="00336605">
        <w:rPr>
          <w:rFonts w:ascii="Times New Roman" w:hAnsi="Times New Roman"/>
          <w:sz w:val="24"/>
          <w:szCs w:val="24"/>
        </w:rPr>
        <w:t>,</w:t>
      </w:r>
      <w:r w:rsidRPr="00336605">
        <w:rPr>
          <w:rFonts w:ascii="Times New Roman" w:hAnsi="Times New Roman"/>
          <w:sz w:val="24"/>
          <w:szCs w:val="24"/>
        </w:rPr>
        <w:t xml:space="preserve"> i.e. change from 39% to 55% between the two versions of the intervention, and allow for 5% lost to follow-up</w:t>
      </w:r>
      <w:r w:rsidR="004B18D7" w:rsidRPr="00336605">
        <w:rPr>
          <w:rFonts w:ascii="Times New Roman" w:hAnsi="Times New Roman"/>
          <w:sz w:val="24"/>
          <w:szCs w:val="24"/>
        </w:rPr>
        <w:t xml:space="preserve"> or</w:t>
      </w:r>
      <w:r w:rsidR="00CB5E45" w:rsidRPr="00336605">
        <w:rPr>
          <w:rFonts w:ascii="Times New Roman" w:hAnsi="Times New Roman"/>
          <w:sz w:val="24"/>
          <w:szCs w:val="24"/>
        </w:rPr>
        <w:t xml:space="preserve"> </w:t>
      </w:r>
      <w:r w:rsidRPr="00336605">
        <w:rPr>
          <w:rFonts w:ascii="Times New Roman" w:hAnsi="Times New Roman"/>
          <w:sz w:val="24"/>
          <w:szCs w:val="24"/>
        </w:rPr>
        <w:t xml:space="preserve">break-up by 4-months. </w:t>
      </w:r>
      <w:bookmarkStart w:id="24" w:name="_Toc23320133"/>
      <w:bookmarkStart w:id="25" w:name="_Toc292181576"/>
    </w:p>
    <w:p w14:paraId="558CFB0B" w14:textId="198551FD" w:rsidR="00A829A0" w:rsidRPr="00336605" w:rsidRDefault="00A829A0" w:rsidP="001911EA">
      <w:pPr>
        <w:spacing w:line="360" w:lineRule="auto"/>
        <w:jc w:val="both"/>
        <w:rPr>
          <w:rFonts w:ascii="Times New Roman" w:hAnsi="Times New Roman"/>
          <w:sz w:val="24"/>
          <w:szCs w:val="24"/>
        </w:rPr>
      </w:pPr>
      <w:r w:rsidRPr="00336605">
        <w:rPr>
          <w:rFonts w:ascii="Times New Roman" w:hAnsi="Times New Roman"/>
          <w:sz w:val="24"/>
          <w:szCs w:val="24"/>
        </w:rPr>
        <w:t xml:space="preserve">We aim to accrue the sample </w:t>
      </w:r>
      <w:r w:rsidR="004B18D7" w:rsidRPr="00336605">
        <w:rPr>
          <w:rFonts w:ascii="Times New Roman" w:hAnsi="Times New Roman"/>
          <w:sz w:val="24"/>
          <w:szCs w:val="24"/>
        </w:rPr>
        <w:t xml:space="preserve">of couples </w:t>
      </w:r>
      <w:r w:rsidRPr="00336605">
        <w:rPr>
          <w:rFonts w:ascii="Times New Roman" w:hAnsi="Times New Roman"/>
          <w:sz w:val="24"/>
          <w:szCs w:val="24"/>
        </w:rPr>
        <w:t>over approximately 16 months of active recruitment</w:t>
      </w:r>
      <w:r w:rsidR="004B18D7" w:rsidRPr="00336605">
        <w:rPr>
          <w:rFonts w:ascii="Times New Roman" w:hAnsi="Times New Roman"/>
          <w:sz w:val="24"/>
          <w:szCs w:val="24"/>
        </w:rPr>
        <w:t xml:space="preserve">. </w:t>
      </w:r>
      <w:r w:rsidR="00590650" w:rsidRPr="00336605">
        <w:rPr>
          <w:rFonts w:ascii="Times New Roman" w:hAnsi="Times New Roman"/>
          <w:sz w:val="24"/>
          <w:szCs w:val="24"/>
        </w:rPr>
        <w:t>G</w:t>
      </w:r>
      <w:r w:rsidR="004B18D7" w:rsidRPr="00336605">
        <w:rPr>
          <w:rFonts w:ascii="Times New Roman" w:hAnsi="Times New Roman"/>
          <w:sz w:val="24"/>
          <w:szCs w:val="24"/>
        </w:rPr>
        <w:t>iven the continued SARS-CoV-2 pandemic, changes in public health and research-</w:t>
      </w:r>
      <w:r w:rsidRPr="00336605">
        <w:rPr>
          <w:rFonts w:ascii="Times New Roman" w:hAnsi="Times New Roman"/>
          <w:sz w:val="24"/>
          <w:szCs w:val="24"/>
        </w:rPr>
        <w:t>related</w:t>
      </w:r>
      <w:r w:rsidR="004B18D7" w:rsidRPr="00336605">
        <w:rPr>
          <w:rFonts w:ascii="Times New Roman" w:hAnsi="Times New Roman"/>
          <w:sz w:val="24"/>
          <w:szCs w:val="24"/>
        </w:rPr>
        <w:t xml:space="preserve"> </w:t>
      </w:r>
      <w:r w:rsidRPr="00336605">
        <w:rPr>
          <w:rFonts w:ascii="Times New Roman" w:hAnsi="Times New Roman"/>
          <w:sz w:val="24"/>
          <w:szCs w:val="24"/>
        </w:rPr>
        <w:t xml:space="preserve">restrictions </w:t>
      </w:r>
      <w:r w:rsidR="004B18D7" w:rsidRPr="00336605">
        <w:rPr>
          <w:rFonts w:ascii="Times New Roman" w:hAnsi="Times New Roman"/>
          <w:sz w:val="24"/>
          <w:szCs w:val="24"/>
        </w:rPr>
        <w:t>may</w:t>
      </w:r>
      <w:r w:rsidR="00590650" w:rsidRPr="00336605">
        <w:rPr>
          <w:rFonts w:ascii="Times New Roman" w:hAnsi="Times New Roman"/>
          <w:sz w:val="24"/>
          <w:szCs w:val="24"/>
        </w:rPr>
        <w:t xml:space="preserve"> mean</w:t>
      </w:r>
      <w:r w:rsidR="008C0C4B" w:rsidRPr="00336605">
        <w:rPr>
          <w:rFonts w:ascii="Times New Roman" w:hAnsi="Times New Roman"/>
          <w:sz w:val="24"/>
          <w:szCs w:val="24"/>
        </w:rPr>
        <w:t xml:space="preserve"> </w:t>
      </w:r>
      <w:r w:rsidR="004B18D7" w:rsidRPr="00336605">
        <w:rPr>
          <w:rFonts w:ascii="Times New Roman" w:hAnsi="Times New Roman"/>
          <w:sz w:val="24"/>
          <w:szCs w:val="24"/>
        </w:rPr>
        <w:t xml:space="preserve">a </w:t>
      </w:r>
      <w:r w:rsidRPr="00336605">
        <w:rPr>
          <w:rFonts w:ascii="Times New Roman" w:hAnsi="Times New Roman"/>
          <w:sz w:val="24"/>
          <w:szCs w:val="24"/>
        </w:rPr>
        <w:t>slow</w:t>
      </w:r>
      <w:r w:rsidR="004B18D7" w:rsidRPr="00336605">
        <w:rPr>
          <w:rFonts w:ascii="Times New Roman" w:hAnsi="Times New Roman"/>
          <w:sz w:val="24"/>
          <w:szCs w:val="24"/>
        </w:rPr>
        <w:t>er</w:t>
      </w:r>
      <w:r w:rsidRPr="00336605">
        <w:rPr>
          <w:rFonts w:ascii="Times New Roman" w:hAnsi="Times New Roman"/>
          <w:sz w:val="24"/>
          <w:szCs w:val="24"/>
        </w:rPr>
        <w:t xml:space="preserve"> </w:t>
      </w:r>
      <w:r w:rsidR="004B18D7" w:rsidRPr="00336605">
        <w:rPr>
          <w:rFonts w:ascii="Times New Roman" w:hAnsi="Times New Roman"/>
          <w:sz w:val="24"/>
          <w:szCs w:val="24"/>
        </w:rPr>
        <w:t xml:space="preserve">rate of </w:t>
      </w:r>
      <w:r w:rsidRPr="00336605">
        <w:rPr>
          <w:rFonts w:ascii="Times New Roman" w:hAnsi="Times New Roman"/>
          <w:sz w:val="24"/>
          <w:szCs w:val="24"/>
        </w:rPr>
        <w:t xml:space="preserve">recruitment. We will recruit in waves and aim to have approximately 20 couples participate in a round of intervention activities, and </w:t>
      </w:r>
      <w:r w:rsidR="00590650" w:rsidRPr="00336605">
        <w:rPr>
          <w:rFonts w:ascii="Times New Roman" w:hAnsi="Times New Roman"/>
          <w:sz w:val="24"/>
          <w:szCs w:val="24"/>
        </w:rPr>
        <w:t xml:space="preserve">will continue </w:t>
      </w:r>
      <w:r w:rsidRPr="00336605">
        <w:rPr>
          <w:rFonts w:ascii="Times New Roman" w:hAnsi="Times New Roman"/>
          <w:sz w:val="24"/>
          <w:szCs w:val="24"/>
        </w:rPr>
        <w:t xml:space="preserve">to conduct intervention rounds </w:t>
      </w:r>
      <w:r w:rsidR="00E23DF0" w:rsidRPr="00336605">
        <w:rPr>
          <w:rFonts w:ascii="Times New Roman" w:hAnsi="Times New Roman"/>
          <w:sz w:val="24"/>
          <w:szCs w:val="24"/>
        </w:rPr>
        <w:t xml:space="preserve">until we </w:t>
      </w:r>
      <w:r w:rsidRPr="00336605">
        <w:rPr>
          <w:rFonts w:ascii="Times New Roman" w:hAnsi="Times New Roman"/>
          <w:sz w:val="24"/>
          <w:szCs w:val="24"/>
        </w:rPr>
        <w:t xml:space="preserve">achieve our goal of 180 couples. We will follow the </w:t>
      </w:r>
      <w:r w:rsidRPr="00336605">
        <w:rPr>
          <w:rFonts w:ascii="Times New Roman" w:hAnsi="Times New Roman"/>
          <w:sz w:val="24"/>
          <w:szCs w:val="24"/>
        </w:rPr>
        <w:lastRenderedPageBreak/>
        <w:t>couples for a total of 4-months from the date of the first group session</w:t>
      </w:r>
      <w:r w:rsidR="00337CA5" w:rsidRPr="00336605">
        <w:rPr>
          <w:rFonts w:ascii="Times New Roman" w:hAnsi="Times New Roman"/>
          <w:sz w:val="24"/>
          <w:szCs w:val="24"/>
        </w:rPr>
        <w:t xml:space="preserve"> in each intervention round</w:t>
      </w:r>
      <w:r w:rsidRPr="00336605">
        <w:rPr>
          <w:rFonts w:ascii="Times New Roman" w:hAnsi="Times New Roman"/>
          <w:sz w:val="24"/>
          <w:szCs w:val="24"/>
        </w:rPr>
        <w:t xml:space="preserve">. </w:t>
      </w:r>
    </w:p>
    <w:p w14:paraId="19FC6C1B" w14:textId="19500E5C" w:rsidR="00CB2841" w:rsidRPr="00336605" w:rsidRDefault="00CB2841" w:rsidP="00CB2841">
      <w:pPr>
        <w:pStyle w:val="Heading3"/>
        <w:spacing w:line="360" w:lineRule="auto"/>
        <w:jc w:val="both"/>
        <w:rPr>
          <w:rFonts w:ascii="Times New Roman" w:hAnsi="Times New Roman"/>
        </w:rPr>
      </w:pPr>
      <w:r w:rsidRPr="00336605">
        <w:rPr>
          <w:rFonts w:ascii="Times New Roman" w:hAnsi="Times New Roman"/>
        </w:rPr>
        <w:t>Data analysis</w:t>
      </w:r>
      <w:bookmarkEnd w:id="24"/>
      <w:r w:rsidRPr="00336605">
        <w:rPr>
          <w:rFonts w:ascii="Times New Roman" w:hAnsi="Times New Roman"/>
        </w:rPr>
        <w:t xml:space="preserve"> </w:t>
      </w:r>
      <w:bookmarkEnd w:id="25"/>
    </w:p>
    <w:p w14:paraId="5085D3C0" w14:textId="1F9CB678" w:rsidR="00CB2841" w:rsidRPr="00336605" w:rsidRDefault="00CB2841" w:rsidP="00CB2841">
      <w:pPr>
        <w:tabs>
          <w:tab w:val="left" w:pos="360"/>
        </w:tabs>
        <w:spacing w:line="360" w:lineRule="auto"/>
        <w:jc w:val="both"/>
        <w:rPr>
          <w:rFonts w:ascii="Times New Roman" w:hAnsi="Times New Roman"/>
          <w:sz w:val="24"/>
          <w:szCs w:val="24"/>
        </w:rPr>
      </w:pPr>
      <w:r w:rsidRPr="00336605">
        <w:rPr>
          <w:rFonts w:ascii="Times New Roman" w:hAnsi="Times New Roman"/>
          <w:sz w:val="24"/>
          <w:szCs w:val="24"/>
        </w:rPr>
        <w:t xml:space="preserve">Our primary analysis will compare the proportion of couples who test for HIV in </w:t>
      </w:r>
      <w:proofErr w:type="spellStart"/>
      <w:r w:rsidRPr="00336605">
        <w:rPr>
          <w:rFonts w:ascii="Times New Roman" w:hAnsi="Times New Roman"/>
          <w:sz w:val="24"/>
          <w:szCs w:val="24"/>
        </w:rPr>
        <w:t>Igugu</w:t>
      </w:r>
      <w:proofErr w:type="spellEnd"/>
      <w:r w:rsidRPr="00336605">
        <w:rPr>
          <w:rFonts w:ascii="Times New Roman" w:hAnsi="Times New Roman"/>
          <w:sz w:val="24"/>
          <w:szCs w:val="24"/>
        </w:rPr>
        <w:t xml:space="preserve"> </w:t>
      </w:r>
      <w:proofErr w:type="spellStart"/>
      <w:r w:rsidRPr="00336605">
        <w:rPr>
          <w:rFonts w:ascii="Times New Roman" w:hAnsi="Times New Roman"/>
          <w:sz w:val="24"/>
          <w:szCs w:val="24"/>
        </w:rPr>
        <w:t>Lethu</w:t>
      </w:r>
      <w:proofErr w:type="spellEnd"/>
      <w:r w:rsidRPr="00336605">
        <w:rPr>
          <w:rFonts w:ascii="Times New Roman" w:hAnsi="Times New Roman"/>
          <w:sz w:val="24"/>
          <w:szCs w:val="24"/>
        </w:rPr>
        <w:t xml:space="preserve"> with the proportion of couples in the intervention arm of the </w:t>
      </w:r>
      <w:proofErr w:type="spellStart"/>
      <w:r w:rsidR="00684B69" w:rsidRPr="00336605">
        <w:rPr>
          <w:rFonts w:ascii="Times New Roman" w:hAnsi="Times New Roman"/>
          <w:sz w:val="24"/>
          <w:szCs w:val="24"/>
        </w:rPr>
        <w:t>Uthando</w:t>
      </w:r>
      <w:proofErr w:type="spellEnd"/>
      <w:r w:rsidR="00684B69" w:rsidRPr="00336605">
        <w:rPr>
          <w:rFonts w:ascii="Times New Roman" w:hAnsi="Times New Roman"/>
          <w:sz w:val="24"/>
          <w:szCs w:val="24"/>
        </w:rPr>
        <w:t xml:space="preserve"> </w:t>
      </w:r>
      <w:proofErr w:type="spellStart"/>
      <w:r w:rsidR="00684B69" w:rsidRPr="00336605">
        <w:rPr>
          <w:rFonts w:ascii="Times New Roman" w:hAnsi="Times New Roman"/>
          <w:sz w:val="24"/>
          <w:szCs w:val="24"/>
        </w:rPr>
        <w:t>Lwethu</w:t>
      </w:r>
      <w:proofErr w:type="spellEnd"/>
      <w:r w:rsidRPr="00336605">
        <w:rPr>
          <w:rFonts w:ascii="Times New Roman" w:hAnsi="Times New Roman"/>
          <w:sz w:val="24"/>
          <w:szCs w:val="24"/>
        </w:rPr>
        <w:t xml:space="preserve"> study</w:t>
      </w:r>
      <w:r w:rsidRPr="00336605" w:rsidDel="00D80AE9">
        <w:rPr>
          <w:rFonts w:ascii="Times New Roman" w:hAnsi="Times New Roman"/>
          <w:sz w:val="24"/>
          <w:szCs w:val="24"/>
        </w:rPr>
        <w:t xml:space="preserve"> </w:t>
      </w:r>
      <w:r w:rsidRPr="00336605">
        <w:rPr>
          <w:rFonts w:ascii="Times New Roman" w:hAnsi="Times New Roman"/>
          <w:sz w:val="24"/>
          <w:szCs w:val="24"/>
        </w:rPr>
        <w:t xml:space="preserve">who tested for HIV within 4-months of follow-up, unadjusted, using </w:t>
      </w:r>
      <w:r w:rsidR="00DB6AF2" w:rsidRPr="00336605">
        <w:rPr>
          <w:rFonts w:ascii="Times New Roman" w:hAnsi="Times New Roman"/>
          <w:sz w:val="24"/>
          <w:szCs w:val="24"/>
        </w:rPr>
        <w:t xml:space="preserve">a </w:t>
      </w:r>
      <w:r w:rsidRPr="00336605">
        <w:rPr>
          <w:rFonts w:ascii="Times New Roman" w:hAnsi="Times New Roman"/>
          <w:sz w:val="24"/>
          <w:szCs w:val="24"/>
        </w:rPr>
        <w:t>chi-square test. We will also compare th</w:t>
      </w:r>
      <w:r w:rsidR="00DB6AF2" w:rsidRPr="00336605">
        <w:rPr>
          <w:rFonts w:ascii="Times New Roman" w:hAnsi="Times New Roman"/>
          <w:sz w:val="24"/>
          <w:szCs w:val="24"/>
        </w:rPr>
        <w:t xml:space="preserve">is cohort's baseline characteristics with the </w:t>
      </w:r>
      <w:proofErr w:type="spellStart"/>
      <w:r w:rsidR="00684B69" w:rsidRPr="00336605">
        <w:rPr>
          <w:rFonts w:ascii="Times New Roman" w:hAnsi="Times New Roman"/>
          <w:sz w:val="24"/>
          <w:szCs w:val="24"/>
        </w:rPr>
        <w:t>Uthando</w:t>
      </w:r>
      <w:proofErr w:type="spellEnd"/>
      <w:r w:rsidR="00684B69" w:rsidRPr="00336605">
        <w:rPr>
          <w:rFonts w:ascii="Times New Roman" w:hAnsi="Times New Roman"/>
          <w:sz w:val="24"/>
          <w:szCs w:val="24"/>
        </w:rPr>
        <w:t xml:space="preserve"> </w:t>
      </w:r>
      <w:proofErr w:type="spellStart"/>
      <w:r w:rsidR="00684B69" w:rsidRPr="00336605">
        <w:rPr>
          <w:rFonts w:ascii="Times New Roman" w:hAnsi="Times New Roman"/>
          <w:sz w:val="24"/>
          <w:szCs w:val="24"/>
        </w:rPr>
        <w:t>Lwethu</w:t>
      </w:r>
      <w:proofErr w:type="spellEnd"/>
      <w:r w:rsidR="00337CA5" w:rsidRPr="00336605">
        <w:rPr>
          <w:rFonts w:ascii="Times New Roman" w:hAnsi="Times New Roman"/>
          <w:sz w:val="24"/>
          <w:szCs w:val="24"/>
        </w:rPr>
        <w:t xml:space="preserve"> </w:t>
      </w:r>
      <w:r w:rsidR="00DB6AF2" w:rsidRPr="00336605">
        <w:rPr>
          <w:rFonts w:ascii="Times New Roman" w:hAnsi="Times New Roman"/>
          <w:sz w:val="24"/>
          <w:szCs w:val="24"/>
        </w:rPr>
        <w:t>cohort's baseline characteristics. I</w:t>
      </w:r>
      <w:r w:rsidRPr="00336605">
        <w:rPr>
          <w:rFonts w:ascii="Times New Roman" w:hAnsi="Times New Roman"/>
          <w:sz w:val="24"/>
          <w:szCs w:val="24"/>
        </w:rPr>
        <w:t>f there are substantial differences, the comparison will be adjusted for th</w:t>
      </w:r>
      <w:r w:rsidR="00DB6AF2" w:rsidRPr="00336605">
        <w:rPr>
          <w:rFonts w:ascii="Times New Roman" w:hAnsi="Times New Roman"/>
          <w:sz w:val="24"/>
          <w:szCs w:val="24"/>
        </w:rPr>
        <w:t>e</w:t>
      </w:r>
      <w:r w:rsidRPr="00336605">
        <w:rPr>
          <w:rFonts w:ascii="Times New Roman" w:hAnsi="Times New Roman"/>
          <w:sz w:val="24"/>
          <w:szCs w:val="24"/>
        </w:rPr>
        <w:t xml:space="preserve">se characteristics using logistic regression. </w:t>
      </w:r>
    </w:p>
    <w:p w14:paraId="38548CAA" w14:textId="2118B287" w:rsidR="000525AB" w:rsidRPr="00336605" w:rsidRDefault="00CF39B2" w:rsidP="00770D0E">
      <w:pPr>
        <w:spacing w:line="360" w:lineRule="auto"/>
        <w:jc w:val="both"/>
        <w:rPr>
          <w:rFonts w:ascii="Times New Roman" w:hAnsi="Times New Roman"/>
          <w:sz w:val="24"/>
          <w:szCs w:val="24"/>
        </w:rPr>
      </w:pPr>
      <w:r w:rsidRPr="00336605">
        <w:rPr>
          <w:rFonts w:ascii="Times New Roman" w:hAnsi="Times New Roman"/>
          <w:sz w:val="24"/>
          <w:szCs w:val="24"/>
        </w:rPr>
        <w:t>We will also consider the proportion of couples taking up each of the other non-HIV tests offered as part of the couples health screening</w:t>
      </w:r>
      <w:r w:rsidR="00770D0E" w:rsidRPr="00336605">
        <w:rPr>
          <w:rFonts w:ascii="Times New Roman" w:hAnsi="Times New Roman"/>
          <w:sz w:val="24"/>
          <w:szCs w:val="24"/>
        </w:rPr>
        <w:t>.</w:t>
      </w:r>
      <w:r w:rsidRPr="00336605">
        <w:rPr>
          <w:rFonts w:ascii="Times New Roman" w:hAnsi="Times New Roman"/>
          <w:sz w:val="24"/>
          <w:szCs w:val="24"/>
        </w:rPr>
        <w:t xml:space="preserve"> </w:t>
      </w:r>
      <w:r w:rsidR="00D6744F" w:rsidRPr="00336605">
        <w:rPr>
          <w:rFonts w:ascii="Times New Roman" w:hAnsi="Times New Roman"/>
          <w:sz w:val="24"/>
          <w:szCs w:val="24"/>
        </w:rPr>
        <w:t>We</w:t>
      </w:r>
      <w:r w:rsidR="00CB2841" w:rsidRPr="00336605">
        <w:rPr>
          <w:rFonts w:ascii="Times New Roman" w:hAnsi="Times New Roman"/>
          <w:sz w:val="24"/>
          <w:szCs w:val="24"/>
        </w:rPr>
        <w:t xml:space="preserve"> will calculate descriptive statistics </w:t>
      </w:r>
      <w:r w:rsidR="00D6744F" w:rsidRPr="00336605">
        <w:rPr>
          <w:rFonts w:ascii="Times New Roman" w:hAnsi="Times New Roman"/>
          <w:sz w:val="24"/>
          <w:szCs w:val="24"/>
        </w:rPr>
        <w:t xml:space="preserve">and apply chi-square tests </w:t>
      </w:r>
      <w:r w:rsidR="00CB2841" w:rsidRPr="00336605">
        <w:rPr>
          <w:rFonts w:ascii="Times New Roman" w:hAnsi="Times New Roman"/>
          <w:sz w:val="24"/>
          <w:szCs w:val="24"/>
        </w:rPr>
        <w:t>to</w:t>
      </w:r>
      <w:r w:rsidR="00770D0E" w:rsidRPr="00336605">
        <w:rPr>
          <w:rFonts w:ascii="Times New Roman" w:hAnsi="Times New Roman"/>
          <w:sz w:val="24"/>
          <w:szCs w:val="24"/>
        </w:rPr>
        <w:t xml:space="preserve"> </w:t>
      </w:r>
      <w:r w:rsidRPr="00336605">
        <w:rPr>
          <w:rFonts w:ascii="Times New Roman" w:hAnsi="Times New Roman"/>
          <w:sz w:val="24"/>
          <w:szCs w:val="24"/>
        </w:rPr>
        <w:t xml:space="preserve">examine </w:t>
      </w:r>
      <w:r w:rsidR="00D37923" w:rsidRPr="00336605">
        <w:rPr>
          <w:rFonts w:ascii="Times New Roman" w:hAnsi="Times New Roman"/>
          <w:sz w:val="24"/>
          <w:szCs w:val="24"/>
        </w:rPr>
        <w:t>concordance in test results within couples</w:t>
      </w:r>
      <w:r w:rsidRPr="00336605">
        <w:rPr>
          <w:rFonts w:ascii="Times New Roman" w:hAnsi="Times New Roman"/>
          <w:sz w:val="24"/>
          <w:szCs w:val="24"/>
        </w:rPr>
        <w:t xml:space="preserve"> and the</w:t>
      </w:r>
      <w:r w:rsidR="00770D0E" w:rsidRPr="00336605">
        <w:rPr>
          <w:rFonts w:ascii="Times New Roman" w:hAnsi="Times New Roman"/>
          <w:sz w:val="24"/>
          <w:szCs w:val="24"/>
        </w:rPr>
        <w:t xml:space="preserve"> </w:t>
      </w:r>
      <w:r w:rsidR="00D37923" w:rsidRPr="00336605">
        <w:rPr>
          <w:rFonts w:ascii="Times New Roman" w:hAnsi="Times New Roman"/>
          <w:sz w:val="24"/>
          <w:szCs w:val="24"/>
        </w:rPr>
        <w:t>secondary outcomes listed a)-i)</w:t>
      </w:r>
      <w:r w:rsidR="005E4358" w:rsidRPr="00336605">
        <w:rPr>
          <w:rFonts w:ascii="Times New Roman" w:hAnsi="Times New Roman"/>
          <w:sz w:val="24"/>
          <w:szCs w:val="24"/>
        </w:rPr>
        <w:t>.</w:t>
      </w:r>
      <w:r w:rsidR="00770D0E" w:rsidRPr="00336605">
        <w:rPr>
          <w:rFonts w:ascii="Times New Roman" w:hAnsi="Times New Roman"/>
          <w:sz w:val="24"/>
          <w:szCs w:val="24"/>
        </w:rPr>
        <w:t xml:space="preserve"> </w:t>
      </w:r>
      <w:r w:rsidR="000525AB" w:rsidRPr="00336605">
        <w:rPr>
          <w:rFonts w:ascii="Times New Roman" w:hAnsi="Times New Roman"/>
          <w:sz w:val="24"/>
          <w:szCs w:val="24"/>
        </w:rPr>
        <w:t>The a</w:t>
      </w:r>
      <w:r w:rsidR="00D37923" w:rsidRPr="00336605">
        <w:rPr>
          <w:rFonts w:ascii="Times New Roman" w:hAnsi="Times New Roman"/>
          <w:sz w:val="24"/>
          <w:szCs w:val="24"/>
        </w:rPr>
        <w:t>cceptability of self-sampling for STI testing</w:t>
      </w:r>
      <w:r w:rsidR="000525AB" w:rsidRPr="00336605">
        <w:rPr>
          <w:rFonts w:ascii="Times New Roman" w:hAnsi="Times New Roman"/>
          <w:sz w:val="24"/>
          <w:szCs w:val="24"/>
        </w:rPr>
        <w:t xml:space="preserve"> by men and women will be examined </w:t>
      </w:r>
      <w:r w:rsidR="00D37923" w:rsidRPr="00336605">
        <w:rPr>
          <w:rFonts w:ascii="Times New Roman" w:hAnsi="Times New Roman"/>
          <w:sz w:val="24"/>
          <w:szCs w:val="24"/>
        </w:rPr>
        <w:t xml:space="preserve">using </w:t>
      </w:r>
      <w:r w:rsidR="000525AB" w:rsidRPr="00336605">
        <w:rPr>
          <w:rFonts w:ascii="Times New Roman" w:hAnsi="Times New Roman"/>
          <w:sz w:val="24"/>
          <w:szCs w:val="24"/>
        </w:rPr>
        <w:t xml:space="preserve">responses to </w:t>
      </w:r>
      <w:r w:rsidR="00D37923" w:rsidRPr="00336605">
        <w:rPr>
          <w:rFonts w:ascii="Times New Roman" w:hAnsi="Times New Roman"/>
          <w:sz w:val="24"/>
          <w:szCs w:val="24"/>
        </w:rPr>
        <w:t>Likert scales asked as part of the couple's health screening questionnaire</w:t>
      </w:r>
      <w:r w:rsidR="000525AB" w:rsidRPr="00336605">
        <w:rPr>
          <w:rFonts w:ascii="Times New Roman" w:hAnsi="Times New Roman"/>
          <w:sz w:val="24"/>
          <w:szCs w:val="24"/>
        </w:rPr>
        <w:t xml:space="preserve">, separately for men and women, and compared within couples. </w:t>
      </w:r>
    </w:p>
    <w:p w14:paraId="6162131A" w14:textId="2BFBC75C" w:rsidR="00CB5E45" w:rsidRPr="00336605" w:rsidRDefault="00CB2841" w:rsidP="00E25B33">
      <w:pPr>
        <w:autoSpaceDE w:val="0"/>
        <w:autoSpaceDN w:val="0"/>
        <w:adjustRightInd w:val="0"/>
        <w:spacing w:line="360" w:lineRule="auto"/>
        <w:jc w:val="both"/>
        <w:rPr>
          <w:rFonts w:ascii="Times New Roman" w:hAnsi="Times New Roman"/>
          <w:sz w:val="24"/>
          <w:szCs w:val="24"/>
          <w:lang w:eastAsia="en-GB"/>
        </w:rPr>
      </w:pPr>
      <w:r w:rsidRPr="00336605">
        <w:rPr>
          <w:rFonts w:ascii="Times New Roman" w:hAnsi="Times New Roman"/>
          <w:sz w:val="24"/>
          <w:szCs w:val="24"/>
        </w:rPr>
        <w:t xml:space="preserve">The content of the intervention is designed to enhance couples’ levels of communication, intimacy, and other positive relationship characteristics. </w:t>
      </w:r>
      <w:r w:rsidR="00CF39B2" w:rsidRPr="00336605">
        <w:rPr>
          <w:rFonts w:ascii="Times New Roman" w:hAnsi="Times New Roman"/>
          <w:sz w:val="24"/>
          <w:szCs w:val="24"/>
        </w:rPr>
        <w:t>Therefore, w</w:t>
      </w:r>
      <w:r w:rsidRPr="00336605">
        <w:rPr>
          <w:rFonts w:ascii="Times New Roman" w:hAnsi="Times New Roman"/>
          <w:sz w:val="24"/>
          <w:szCs w:val="24"/>
        </w:rPr>
        <w:t>e expect that as couples’ levels of positive relationship characteristics increase, they will be more likely to participate in couples HIV</w:t>
      </w:r>
      <w:r w:rsidR="00162743">
        <w:rPr>
          <w:rFonts w:ascii="Times New Roman" w:hAnsi="Times New Roman"/>
          <w:sz w:val="24"/>
          <w:szCs w:val="24"/>
        </w:rPr>
        <w:t xml:space="preserve"> </w:t>
      </w:r>
      <w:r w:rsidRPr="00336605">
        <w:rPr>
          <w:rFonts w:ascii="Times New Roman" w:hAnsi="Times New Roman"/>
          <w:sz w:val="24"/>
          <w:szCs w:val="24"/>
        </w:rPr>
        <w:t xml:space="preserve">testing. </w:t>
      </w:r>
      <w:r w:rsidR="006601F2" w:rsidRPr="00336605">
        <w:rPr>
          <w:rFonts w:ascii="Times New Roman" w:hAnsi="Times New Roman"/>
          <w:sz w:val="24"/>
          <w:szCs w:val="24"/>
        </w:rPr>
        <w:t xml:space="preserve">To evaluate the extent to which relationship dynamics are </w:t>
      </w:r>
      <w:r w:rsidR="00CF39B2" w:rsidRPr="00336605">
        <w:rPr>
          <w:rFonts w:ascii="Times New Roman" w:hAnsi="Times New Roman"/>
          <w:sz w:val="24"/>
          <w:szCs w:val="24"/>
        </w:rPr>
        <w:t xml:space="preserve">associated with </w:t>
      </w:r>
      <w:r w:rsidR="006601F2" w:rsidRPr="00336605">
        <w:rPr>
          <w:rFonts w:ascii="Times New Roman" w:hAnsi="Times New Roman"/>
          <w:sz w:val="24"/>
          <w:szCs w:val="24"/>
        </w:rPr>
        <w:t>couples’ uptake of HIV</w:t>
      </w:r>
      <w:r w:rsidR="00162743">
        <w:rPr>
          <w:rFonts w:ascii="Times New Roman" w:hAnsi="Times New Roman"/>
          <w:sz w:val="24"/>
          <w:szCs w:val="24"/>
        </w:rPr>
        <w:t xml:space="preserve"> </w:t>
      </w:r>
      <w:r w:rsidR="006601F2" w:rsidRPr="00336605">
        <w:rPr>
          <w:rFonts w:ascii="Times New Roman" w:hAnsi="Times New Roman"/>
          <w:sz w:val="24"/>
          <w:szCs w:val="24"/>
        </w:rPr>
        <w:t>testing together</w:t>
      </w:r>
      <w:r w:rsidR="00CF39B2" w:rsidRPr="00336605">
        <w:rPr>
          <w:rFonts w:ascii="Times New Roman" w:hAnsi="Times New Roman"/>
          <w:sz w:val="24"/>
          <w:szCs w:val="24"/>
        </w:rPr>
        <w:t xml:space="preserve">, </w:t>
      </w:r>
      <w:r w:rsidR="006601F2" w:rsidRPr="00336605">
        <w:rPr>
          <w:rFonts w:ascii="Times New Roman" w:hAnsi="Times New Roman"/>
          <w:sz w:val="24"/>
          <w:szCs w:val="24"/>
        </w:rPr>
        <w:t xml:space="preserve"> w</w:t>
      </w:r>
      <w:r w:rsidRPr="00336605">
        <w:rPr>
          <w:rFonts w:ascii="Times New Roman" w:hAnsi="Times New Roman"/>
          <w:sz w:val="24"/>
          <w:szCs w:val="24"/>
        </w:rPr>
        <w:t xml:space="preserve">e will describe the change in relationship scores between </w:t>
      </w:r>
      <w:r w:rsidR="00CF39B2" w:rsidRPr="00336605">
        <w:rPr>
          <w:rFonts w:ascii="Times New Roman" w:hAnsi="Times New Roman"/>
          <w:sz w:val="24"/>
          <w:szCs w:val="24"/>
        </w:rPr>
        <w:t xml:space="preserve"> </w:t>
      </w:r>
      <w:r w:rsidRPr="00336605">
        <w:rPr>
          <w:rFonts w:ascii="Times New Roman" w:hAnsi="Times New Roman"/>
          <w:sz w:val="24"/>
          <w:szCs w:val="24"/>
        </w:rPr>
        <w:t>baseline and 4-weeks, and baseline and 4-months</w:t>
      </w:r>
      <w:r w:rsidR="00CF39B2" w:rsidRPr="00336605">
        <w:rPr>
          <w:rFonts w:ascii="Times New Roman" w:hAnsi="Times New Roman"/>
          <w:sz w:val="24"/>
          <w:szCs w:val="24"/>
        </w:rPr>
        <w:t xml:space="preserve">. We will test for </w:t>
      </w:r>
      <w:r w:rsidRPr="00336605">
        <w:rPr>
          <w:rFonts w:ascii="Times New Roman" w:hAnsi="Times New Roman"/>
          <w:sz w:val="24"/>
          <w:szCs w:val="24"/>
        </w:rPr>
        <w:t xml:space="preserve">associations between these score changes and the HIV couples testing outcome using logistic regression. </w:t>
      </w:r>
      <w:r w:rsidR="00CF39B2" w:rsidRPr="00336605">
        <w:rPr>
          <w:rFonts w:ascii="Times New Roman" w:hAnsi="Times New Roman"/>
          <w:sz w:val="24"/>
          <w:szCs w:val="24"/>
        </w:rPr>
        <w:t>In addition, t</w:t>
      </w:r>
      <w:r w:rsidR="00CB5E45" w:rsidRPr="00336605">
        <w:rPr>
          <w:rFonts w:ascii="Times New Roman" w:hAnsi="Times New Roman"/>
          <w:sz w:val="24"/>
          <w:szCs w:val="24"/>
        </w:rPr>
        <w:t xml:space="preserve">he </w:t>
      </w:r>
      <w:r w:rsidR="00E25B33" w:rsidRPr="00336605">
        <w:rPr>
          <w:rFonts w:ascii="Times New Roman" w:hAnsi="Times New Roman"/>
          <w:sz w:val="24"/>
          <w:szCs w:val="24"/>
        </w:rPr>
        <w:t>a</w:t>
      </w:r>
      <w:r w:rsidR="00CB5E45" w:rsidRPr="00336605">
        <w:rPr>
          <w:rFonts w:ascii="Times New Roman" w:hAnsi="Times New Roman"/>
          <w:sz w:val="24"/>
          <w:szCs w:val="24"/>
        </w:rPr>
        <w:t xml:space="preserve">cceptability of the intervention and study participation will be explored through thematic analysis using findings from individual, semi-structured process interviews, </w:t>
      </w:r>
      <w:r w:rsidR="003F0C9C" w:rsidRPr="00336605">
        <w:rPr>
          <w:rFonts w:ascii="Times New Roman" w:hAnsi="Times New Roman"/>
          <w:sz w:val="24"/>
          <w:szCs w:val="24"/>
        </w:rPr>
        <w:t>and</w:t>
      </w:r>
      <w:r w:rsidR="00CB5E45" w:rsidRPr="00336605">
        <w:rPr>
          <w:rFonts w:ascii="Times New Roman" w:hAnsi="Times New Roman"/>
          <w:sz w:val="24"/>
          <w:szCs w:val="24"/>
        </w:rPr>
        <w:t xml:space="preserve"> descriptive statistics of responses to the </w:t>
      </w:r>
      <w:r w:rsidR="003F0C9C" w:rsidRPr="00336605">
        <w:rPr>
          <w:rFonts w:ascii="Times New Roman" w:hAnsi="Times New Roman"/>
          <w:sz w:val="24"/>
          <w:szCs w:val="24"/>
          <w:lang w:eastAsia="en-GB"/>
        </w:rPr>
        <w:t>process evaluation questions asked of all participants as part of the 4-month questionnaire.</w:t>
      </w:r>
    </w:p>
    <w:p w14:paraId="607CA518" w14:textId="28A3093D" w:rsidR="008C0C4B" w:rsidRPr="00336605" w:rsidRDefault="004A1B95" w:rsidP="008C0C4B">
      <w:pPr>
        <w:autoSpaceDE w:val="0"/>
        <w:autoSpaceDN w:val="0"/>
        <w:adjustRightInd w:val="0"/>
        <w:spacing w:line="360" w:lineRule="auto"/>
        <w:jc w:val="both"/>
        <w:rPr>
          <w:rFonts w:ascii="Times New Roman" w:hAnsi="Times New Roman"/>
          <w:sz w:val="24"/>
          <w:szCs w:val="24"/>
        </w:rPr>
      </w:pPr>
      <w:r w:rsidRPr="00336605">
        <w:rPr>
          <w:rFonts w:ascii="Times New Roman" w:hAnsi="Times New Roman"/>
          <w:sz w:val="24"/>
          <w:szCs w:val="24"/>
          <w:lang w:eastAsia="en-GB"/>
        </w:rPr>
        <w:t xml:space="preserve">DNA yield from stored penile swabs will </w:t>
      </w:r>
      <w:r w:rsidR="00CF39B2" w:rsidRPr="00336605">
        <w:rPr>
          <w:rFonts w:ascii="Times New Roman" w:hAnsi="Times New Roman"/>
          <w:sz w:val="24"/>
          <w:szCs w:val="24"/>
          <w:lang w:eastAsia="en-GB"/>
        </w:rPr>
        <w:t xml:space="preserve">be used to </w:t>
      </w:r>
      <w:r w:rsidRPr="00336605">
        <w:rPr>
          <w:rFonts w:ascii="Times New Roman" w:hAnsi="Times New Roman"/>
          <w:sz w:val="24"/>
          <w:szCs w:val="24"/>
          <w:lang w:eastAsia="en-GB"/>
        </w:rPr>
        <w:t>determine whether men’s self-sampling around the coronal sulcus is a feasible method for sample collection, an important finding for future studies</w:t>
      </w:r>
      <w:r w:rsidR="008C0C4B" w:rsidRPr="00336605">
        <w:rPr>
          <w:rFonts w:ascii="Times New Roman" w:hAnsi="Times New Roman"/>
          <w:sz w:val="24"/>
          <w:szCs w:val="24"/>
          <w:lang w:eastAsia="en-GB"/>
        </w:rPr>
        <w:t xml:space="preserve">. </w:t>
      </w:r>
      <w:r w:rsidRPr="00336605">
        <w:rPr>
          <w:rFonts w:ascii="Times New Roman" w:hAnsi="Times New Roman"/>
          <w:sz w:val="24"/>
          <w:szCs w:val="24"/>
          <w:lang w:eastAsia="en-GB"/>
        </w:rPr>
        <w:t>Assuming sufficient DNA for 16S analysis and protein for proteomic analysis from the stored swabs,</w:t>
      </w:r>
      <w:r w:rsidR="00E25B33" w:rsidRPr="00336605">
        <w:rPr>
          <w:rFonts w:ascii="Times New Roman" w:hAnsi="Times New Roman"/>
          <w:sz w:val="24"/>
          <w:szCs w:val="24"/>
          <w:lang w:eastAsia="en-GB"/>
        </w:rPr>
        <w:t xml:space="preserve"> </w:t>
      </w:r>
      <w:r w:rsidR="005223FE" w:rsidRPr="00336605">
        <w:rPr>
          <w:rFonts w:ascii="Times New Roman" w:hAnsi="Times New Roman"/>
          <w:sz w:val="24"/>
          <w:szCs w:val="24"/>
          <w:lang w:eastAsia="en-GB"/>
        </w:rPr>
        <w:t xml:space="preserve">vaginal and penile microbiome composition </w:t>
      </w:r>
      <w:r w:rsidR="007968FD" w:rsidRPr="00336605">
        <w:rPr>
          <w:rFonts w:ascii="Times New Roman" w:hAnsi="Times New Roman"/>
          <w:sz w:val="24"/>
          <w:szCs w:val="24"/>
          <w:lang w:eastAsia="en-GB"/>
        </w:rPr>
        <w:t>will be described</w:t>
      </w:r>
      <w:r w:rsidR="005223FE" w:rsidRPr="00336605">
        <w:rPr>
          <w:rFonts w:ascii="Times New Roman" w:hAnsi="Times New Roman"/>
          <w:sz w:val="24"/>
          <w:szCs w:val="24"/>
          <w:lang w:eastAsia="en-GB"/>
        </w:rPr>
        <w:t>. </w:t>
      </w:r>
      <w:r w:rsidR="007968FD" w:rsidRPr="00336605">
        <w:rPr>
          <w:rFonts w:ascii="Times New Roman" w:hAnsi="Times New Roman"/>
          <w:sz w:val="24"/>
          <w:szCs w:val="24"/>
          <w:lang w:eastAsia="en-GB"/>
        </w:rPr>
        <w:t xml:space="preserve">For functional analysis, </w:t>
      </w:r>
      <w:proofErr w:type="spellStart"/>
      <w:r w:rsidR="007968FD" w:rsidRPr="00336605">
        <w:rPr>
          <w:rFonts w:ascii="Times New Roman" w:hAnsi="Times New Roman"/>
          <w:sz w:val="24"/>
          <w:szCs w:val="24"/>
          <w:lang w:eastAsia="en-GB"/>
        </w:rPr>
        <w:t>iBAQ</w:t>
      </w:r>
      <w:proofErr w:type="spellEnd"/>
      <w:r w:rsidR="007968FD" w:rsidRPr="00336605">
        <w:rPr>
          <w:rFonts w:ascii="Times New Roman" w:hAnsi="Times New Roman"/>
          <w:sz w:val="24"/>
          <w:szCs w:val="24"/>
          <w:lang w:eastAsia="en-GB"/>
        </w:rPr>
        <w:t xml:space="preserve"> values of proteins with the same Gene Ontology IDs will be aggregated. Basic R functions and the ggplot2 R package will be used for data manipulation, </w:t>
      </w:r>
      <w:r w:rsidR="007968FD" w:rsidRPr="00336605">
        <w:rPr>
          <w:rFonts w:ascii="Times New Roman" w:hAnsi="Times New Roman"/>
          <w:sz w:val="24"/>
          <w:szCs w:val="24"/>
          <w:lang w:eastAsia="en-GB"/>
        </w:rPr>
        <w:lastRenderedPageBreak/>
        <w:t>transformation, normali</w:t>
      </w:r>
      <w:r w:rsidR="005B5B7D" w:rsidRPr="00336605">
        <w:rPr>
          <w:rFonts w:ascii="Times New Roman" w:hAnsi="Times New Roman"/>
          <w:sz w:val="24"/>
          <w:szCs w:val="24"/>
          <w:lang w:eastAsia="en-GB"/>
        </w:rPr>
        <w:t>s</w:t>
      </w:r>
      <w:r w:rsidR="007968FD" w:rsidRPr="00336605">
        <w:rPr>
          <w:rFonts w:ascii="Times New Roman" w:hAnsi="Times New Roman"/>
          <w:sz w:val="24"/>
          <w:szCs w:val="24"/>
          <w:lang w:eastAsia="en-GB"/>
        </w:rPr>
        <w:t xml:space="preserve">ation and generation of graphics. Data will be further explored using principal component analysis using the </w:t>
      </w:r>
      <w:proofErr w:type="spellStart"/>
      <w:r w:rsidR="007968FD" w:rsidRPr="00336605">
        <w:rPr>
          <w:rFonts w:ascii="Times New Roman" w:hAnsi="Times New Roman"/>
          <w:sz w:val="24"/>
          <w:szCs w:val="24"/>
          <w:lang w:eastAsia="en-GB"/>
        </w:rPr>
        <w:t>mixOmics</w:t>
      </w:r>
      <w:proofErr w:type="spellEnd"/>
      <w:r w:rsidR="007968FD" w:rsidRPr="00336605">
        <w:rPr>
          <w:rFonts w:ascii="Times New Roman" w:hAnsi="Times New Roman"/>
          <w:sz w:val="24"/>
          <w:szCs w:val="24"/>
          <w:lang w:eastAsia="en-GB"/>
        </w:rPr>
        <w:t xml:space="preserve"> R package, unsupervised hierarchical clustering using the Complex</w:t>
      </w:r>
      <w:r w:rsidR="009D6F39">
        <w:rPr>
          <w:rFonts w:ascii="Times New Roman" w:hAnsi="Times New Roman"/>
          <w:sz w:val="24"/>
          <w:szCs w:val="24"/>
          <w:lang w:eastAsia="en-GB"/>
        </w:rPr>
        <w:t xml:space="preserve"> </w:t>
      </w:r>
      <w:r w:rsidR="007968FD" w:rsidRPr="00336605">
        <w:rPr>
          <w:rFonts w:ascii="Times New Roman" w:hAnsi="Times New Roman"/>
          <w:sz w:val="24"/>
          <w:szCs w:val="24"/>
          <w:lang w:eastAsia="en-GB"/>
        </w:rPr>
        <w:t xml:space="preserve">Heatmap package and </w:t>
      </w:r>
      <w:proofErr w:type="spellStart"/>
      <w:r w:rsidR="007968FD" w:rsidRPr="00336605">
        <w:rPr>
          <w:rFonts w:ascii="Times New Roman" w:hAnsi="Times New Roman"/>
          <w:sz w:val="24"/>
          <w:szCs w:val="24"/>
          <w:lang w:eastAsia="en-GB"/>
        </w:rPr>
        <w:t>FlipPlots</w:t>
      </w:r>
      <w:proofErr w:type="spellEnd"/>
      <w:r w:rsidR="007968FD" w:rsidRPr="00336605">
        <w:rPr>
          <w:rFonts w:ascii="Times New Roman" w:hAnsi="Times New Roman"/>
          <w:sz w:val="24"/>
          <w:szCs w:val="24"/>
          <w:lang w:eastAsia="en-GB"/>
        </w:rPr>
        <w:t xml:space="preserve">. The </w:t>
      </w:r>
      <w:proofErr w:type="spellStart"/>
      <w:r w:rsidR="007968FD" w:rsidRPr="00336605">
        <w:rPr>
          <w:rFonts w:ascii="Times New Roman" w:hAnsi="Times New Roman"/>
          <w:sz w:val="24"/>
          <w:szCs w:val="24"/>
          <w:lang w:eastAsia="en-GB"/>
        </w:rPr>
        <w:t>limma</w:t>
      </w:r>
      <w:proofErr w:type="spellEnd"/>
      <w:r w:rsidR="007968FD" w:rsidRPr="00336605">
        <w:rPr>
          <w:rFonts w:ascii="Times New Roman" w:hAnsi="Times New Roman"/>
          <w:sz w:val="24"/>
          <w:szCs w:val="24"/>
          <w:lang w:eastAsia="en-GB"/>
        </w:rPr>
        <w:t xml:space="preserve"> R package will be used to identify differentially abundant taxa, proteins and gene ontologies within couples and between groups</w:t>
      </w:r>
      <w:r w:rsidR="00464DBB" w:rsidRPr="00336605">
        <w:rPr>
          <w:rFonts w:ascii="Times New Roman" w:hAnsi="Times New Roman"/>
          <w:sz w:val="24"/>
          <w:szCs w:val="24"/>
          <w:lang w:eastAsia="en-GB"/>
        </w:rPr>
        <w:t xml:space="preserve"> defined by age, STI status, and 16S profiles.</w:t>
      </w:r>
    </w:p>
    <w:p w14:paraId="080434D2" w14:textId="07104077" w:rsidR="0038358A" w:rsidRPr="00336605" w:rsidRDefault="0038358A" w:rsidP="0038358A">
      <w:pPr>
        <w:pStyle w:val="Heading2"/>
        <w:spacing w:line="360" w:lineRule="auto"/>
        <w:rPr>
          <w:rFonts w:ascii="Times New Roman" w:hAnsi="Times New Roman" w:cs="Times New Roman"/>
          <w:sz w:val="24"/>
          <w:szCs w:val="24"/>
        </w:rPr>
      </w:pPr>
      <w:r w:rsidRPr="00336605">
        <w:rPr>
          <w:rFonts w:ascii="Times New Roman" w:hAnsi="Times New Roman" w:cs="Times New Roman"/>
          <w:sz w:val="24"/>
          <w:szCs w:val="24"/>
        </w:rPr>
        <w:t>Ethic</w:t>
      </w:r>
      <w:r w:rsidR="001C2E05" w:rsidRPr="00336605">
        <w:rPr>
          <w:rFonts w:ascii="Times New Roman" w:hAnsi="Times New Roman" w:cs="Times New Roman"/>
          <w:sz w:val="24"/>
          <w:szCs w:val="24"/>
        </w:rPr>
        <w:t>al considerations</w:t>
      </w:r>
    </w:p>
    <w:p w14:paraId="5D48C4E5" w14:textId="558C3AAD" w:rsidR="00467AB9" w:rsidRPr="00336605" w:rsidRDefault="00787456" w:rsidP="00B16A7A">
      <w:pPr>
        <w:spacing w:after="0" w:line="360" w:lineRule="auto"/>
        <w:jc w:val="both"/>
        <w:rPr>
          <w:rFonts w:ascii="Times New Roman" w:hAnsi="Times New Roman" w:cs="Times New Roman"/>
          <w:sz w:val="24"/>
          <w:szCs w:val="24"/>
          <w:highlight w:val="yellow"/>
        </w:rPr>
      </w:pPr>
      <w:r w:rsidRPr="00336605">
        <w:rPr>
          <w:rFonts w:ascii="Times New Roman" w:hAnsi="Times New Roman" w:cs="Times New Roman"/>
          <w:sz w:val="24"/>
          <w:szCs w:val="24"/>
        </w:rPr>
        <w:t>Public involvement in c</w:t>
      </w:r>
      <w:r w:rsidR="00467AB9" w:rsidRPr="00336605">
        <w:rPr>
          <w:rFonts w:ascii="Times New Roman" w:hAnsi="Times New Roman" w:cs="Times New Roman"/>
          <w:sz w:val="24"/>
          <w:szCs w:val="24"/>
        </w:rPr>
        <w:t xml:space="preserve">ommunity-based health research in South Africa </w:t>
      </w:r>
      <w:r w:rsidRPr="00336605">
        <w:rPr>
          <w:rFonts w:ascii="Times New Roman" w:hAnsi="Times New Roman" w:cs="Times New Roman"/>
          <w:sz w:val="24"/>
          <w:szCs w:val="24"/>
        </w:rPr>
        <w:t>is well-established and monitored</w:t>
      </w:r>
      <w:r w:rsidR="00467AB9" w:rsidRPr="00336605">
        <w:rPr>
          <w:rFonts w:ascii="Times New Roman" w:hAnsi="Times New Roman" w:cs="Times New Roman"/>
          <w:sz w:val="24"/>
          <w:szCs w:val="24"/>
        </w:rPr>
        <w:t xml:space="preserve">. </w:t>
      </w:r>
      <w:r w:rsidRPr="00336605">
        <w:rPr>
          <w:rFonts w:ascii="Times New Roman" w:hAnsi="Times New Roman" w:cs="Times New Roman"/>
          <w:sz w:val="24"/>
          <w:szCs w:val="24"/>
        </w:rPr>
        <w:t xml:space="preserve">Community involvement is integral to the development of all research proposals supported by HSRC </w:t>
      </w:r>
      <w:r w:rsidR="00467AB9" w:rsidRPr="00336605">
        <w:rPr>
          <w:rFonts w:ascii="Times New Roman" w:hAnsi="Times New Roman" w:cs="Times New Roman"/>
          <w:sz w:val="24"/>
          <w:szCs w:val="24"/>
        </w:rPr>
        <w:t xml:space="preserve">at the HSRC </w:t>
      </w:r>
      <w:proofErr w:type="spellStart"/>
      <w:r w:rsidR="00467AB9" w:rsidRPr="00336605">
        <w:rPr>
          <w:rFonts w:ascii="Times New Roman" w:hAnsi="Times New Roman" w:cs="Times New Roman"/>
          <w:sz w:val="24"/>
          <w:szCs w:val="24"/>
        </w:rPr>
        <w:t>Sweetwaters</w:t>
      </w:r>
      <w:proofErr w:type="spellEnd"/>
      <w:r w:rsidR="00467AB9" w:rsidRPr="00336605">
        <w:rPr>
          <w:rFonts w:ascii="Times New Roman" w:hAnsi="Times New Roman" w:cs="Times New Roman"/>
          <w:sz w:val="24"/>
          <w:szCs w:val="24"/>
        </w:rPr>
        <w:t xml:space="preserve"> site.</w:t>
      </w:r>
      <w:r w:rsidR="00467AB9" w:rsidRPr="00336605" w:rsidDel="00D80465">
        <w:rPr>
          <w:rFonts w:ascii="Times New Roman" w:hAnsi="Times New Roman" w:cs="Times New Roman"/>
          <w:sz w:val="24"/>
          <w:szCs w:val="24"/>
        </w:rPr>
        <w:t xml:space="preserve"> </w:t>
      </w:r>
      <w:r w:rsidR="00467AB9" w:rsidRPr="00336605">
        <w:rPr>
          <w:rFonts w:ascii="Times New Roman" w:hAnsi="Times New Roman" w:cs="Times New Roman"/>
          <w:sz w:val="24"/>
          <w:szCs w:val="24"/>
        </w:rPr>
        <w:t xml:space="preserve">A community advisory board (CAB) includes representatives of the </w:t>
      </w:r>
      <w:r w:rsidR="004617EA" w:rsidRPr="00336605">
        <w:rPr>
          <w:rFonts w:ascii="Times New Roman" w:hAnsi="Times New Roman" w:cs="Times New Roman"/>
          <w:sz w:val="24"/>
          <w:szCs w:val="24"/>
        </w:rPr>
        <w:t>provisional health and welfare departments and municipal government</w:t>
      </w:r>
      <w:r w:rsidR="00467AB9" w:rsidRPr="00336605">
        <w:rPr>
          <w:rFonts w:ascii="Times New Roman" w:hAnsi="Times New Roman" w:cs="Times New Roman"/>
          <w:sz w:val="24"/>
          <w:szCs w:val="24"/>
        </w:rPr>
        <w:t xml:space="preserve">, and community leaders. The CAB meets quarterly with </w:t>
      </w:r>
      <w:proofErr w:type="spellStart"/>
      <w:r w:rsidR="00467AB9" w:rsidRPr="00336605">
        <w:rPr>
          <w:rFonts w:ascii="Times New Roman" w:hAnsi="Times New Roman" w:cs="Times New Roman"/>
          <w:sz w:val="24"/>
          <w:szCs w:val="24"/>
        </w:rPr>
        <w:t>Sweetwaters</w:t>
      </w:r>
      <w:proofErr w:type="spellEnd"/>
      <w:r w:rsidR="00467AB9" w:rsidRPr="00336605">
        <w:rPr>
          <w:rFonts w:ascii="Times New Roman" w:hAnsi="Times New Roman" w:cs="Times New Roman"/>
          <w:sz w:val="24"/>
          <w:szCs w:val="24"/>
        </w:rPr>
        <w:t xml:space="preserve"> senior staff </w:t>
      </w:r>
      <w:r w:rsidRPr="00336605">
        <w:rPr>
          <w:rFonts w:ascii="Times New Roman" w:hAnsi="Times New Roman" w:cs="Times New Roman"/>
          <w:sz w:val="24"/>
          <w:szCs w:val="24"/>
        </w:rPr>
        <w:t xml:space="preserve">to </w:t>
      </w:r>
      <w:r w:rsidR="00467AB9" w:rsidRPr="00336605">
        <w:rPr>
          <w:rFonts w:ascii="Times New Roman" w:hAnsi="Times New Roman" w:cs="Times New Roman"/>
          <w:sz w:val="24"/>
          <w:szCs w:val="24"/>
        </w:rPr>
        <w:t>discuss</w:t>
      </w:r>
      <w:r w:rsidRPr="00336605">
        <w:rPr>
          <w:rFonts w:ascii="Times New Roman" w:hAnsi="Times New Roman" w:cs="Times New Roman"/>
          <w:sz w:val="24"/>
          <w:szCs w:val="24"/>
        </w:rPr>
        <w:t>es</w:t>
      </w:r>
      <w:r w:rsidR="00467AB9" w:rsidRPr="00336605">
        <w:rPr>
          <w:rFonts w:ascii="Times New Roman" w:hAnsi="Times New Roman" w:cs="Times New Roman"/>
          <w:sz w:val="24"/>
          <w:szCs w:val="24"/>
        </w:rPr>
        <w:t xml:space="preserve"> </w:t>
      </w:r>
      <w:r w:rsidRPr="00336605">
        <w:rPr>
          <w:rFonts w:ascii="Times New Roman" w:hAnsi="Times New Roman" w:cs="Times New Roman"/>
          <w:sz w:val="24"/>
          <w:szCs w:val="24"/>
        </w:rPr>
        <w:t xml:space="preserve">all study proposals and </w:t>
      </w:r>
      <w:r w:rsidR="00467AB9" w:rsidRPr="00336605">
        <w:rPr>
          <w:rFonts w:ascii="Times New Roman" w:hAnsi="Times New Roman" w:cs="Times New Roman"/>
          <w:sz w:val="24"/>
          <w:szCs w:val="24"/>
        </w:rPr>
        <w:t xml:space="preserve">ongoing projects, community research priorities, and community issues that arise.  </w:t>
      </w:r>
    </w:p>
    <w:p w14:paraId="3DB474C1" w14:textId="77777777" w:rsidR="0038358A" w:rsidRPr="00336605" w:rsidRDefault="0038358A" w:rsidP="0038358A">
      <w:pPr>
        <w:spacing w:after="0" w:line="360" w:lineRule="auto"/>
        <w:jc w:val="both"/>
        <w:rPr>
          <w:rFonts w:ascii="Times New Roman" w:hAnsi="Times New Roman" w:cs="Times New Roman"/>
          <w:sz w:val="24"/>
          <w:szCs w:val="24"/>
          <w:highlight w:val="yellow"/>
        </w:rPr>
      </w:pPr>
    </w:p>
    <w:p w14:paraId="53DB4654" w14:textId="0A19CB27" w:rsidR="0038358A" w:rsidRPr="00336605" w:rsidRDefault="00787456" w:rsidP="002D3917">
      <w:pPr>
        <w:spacing w:after="0" w:line="360" w:lineRule="auto"/>
        <w:jc w:val="both"/>
        <w:rPr>
          <w:rFonts w:ascii="Times New Roman" w:hAnsi="Times New Roman"/>
          <w:sz w:val="24"/>
          <w:szCs w:val="24"/>
          <w:lang w:eastAsia="en-GB"/>
        </w:rPr>
      </w:pPr>
      <w:r w:rsidRPr="00336605">
        <w:rPr>
          <w:rFonts w:ascii="Times New Roman" w:hAnsi="Times New Roman" w:cs="Times New Roman"/>
          <w:sz w:val="24"/>
          <w:szCs w:val="24"/>
        </w:rPr>
        <w:t xml:space="preserve">The </w:t>
      </w:r>
      <w:proofErr w:type="spellStart"/>
      <w:r w:rsidRPr="00336605">
        <w:rPr>
          <w:rFonts w:ascii="Times New Roman" w:hAnsi="Times New Roman" w:cs="Times New Roman"/>
          <w:sz w:val="24"/>
          <w:szCs w:val="24"/>
        </w:rPr>
        <w:t>Igugu</w:t>
      </w:r>
      <w:proofErr w:type="spellEnd"/>
      <w:r w:rsidRPr="00336605">
        <w:rPr>
          <w:rFonts w:ascii="Times New Roman" w:hAnsi="Times New Roman" w:cs="Times New Roman"/>
          <w:sz w:val="24"/>
          <w:szCs w:val="24"/>
        </w:rPr>
        <w:t xml:space="preserve"> </w:t>
      </w:r>
      <w:proofErr w:type="spellStart"/>
      <w:r w:rsidRPr="00336605">
        <w:rPr>
          <w:rFonts w:ascii="Times New Roman" w:hAnsi="Times New Roman" w:cs="Times New Roman"/>
          <w:sz w:val="24"/>
          <w:szCs w:val="24"/>
        </w:rPr>
        <w:t>Lethu</w:t>
      </w:r>
      <w:proofErr w:type="spellEnd"/>
      <w:r w:rsidRPr="00336605">
        <w:rPr>
          <w:rFonts w:ascii="Times New Roman" w:hAnsi="Times New Roman" w:cs="Times New Roman"/>
          <w:sz w:val="24"/>
          <w:szCs w:val="24"/>
        </w:rPr>
        <w:t xml:space="preserve"> study</w:t>
      </w:r>
      <w:r w:rsidR="004617EA" w:rsidRPr="00336605">
        <w:rPr>
          <w:rFonts w:ascii="Times New Roman" w:hAnsi="Times New Roman" w:cs="Times New Roman"/>
          <w:sz w:val="24"/>
          <w:szCs w:val="24"/>
        </w:rPr>
        <w:t xml:space="preserve"> has</w:t>
      </w:r>
      <w:r w:rsidRPr="00336605">
        <w:rPr>
          <w:rFonts w:ascii="Times New Roman" w:hAnsi="Times New Roman" w:cs="Times New Roman"/>
          <w:sz w:val="24"/>
          <w:szCs w:val="24"/>
        </w:rPr>
        <w:t xml:space="preserve"> </w:t>
      </w:r>
      <w:r w:rsidR="00467AB9" w:rsidRPr="00336605">
        <w:rPr>
          <w:rFonts w:ascii="Times New Roman" w:hAnsi="Times New Roman" w:cs="Times New Roman"/>
          <w:sz w:val="24"/>
          <w:szCs w:val="24"/>
        </w:rPr>
        <w:t>convene</w:t>
      </w:r>
      <w:r w:rsidR="004617EA" w:rsidRPr="00336605">
        <w:rPr>
          <w:rFonts w:ascii="Times New Roman" w:hAnsi="Times New Roman" w:cs="Times New Roman"/>
          <w:sz w:val="24"/>
          <w:szCs w:val="24"/>
        </w:rPr>
        <w:t>d</w:t>
      </w:r>
      <w:r w:rsidR="00467AB9" w:rsidRPr="00336605">
        <w:rPr>
          <w:rFonts w:ascii="Times New Roman" w:hAnsi="Times New Roman" w:cs="Times New Roman"/>
          <w:sz w:val="24"/>
          <w:szCs w:val="24"/>
        </w:rPr>
        <w:t xml:space="preserve"> a</w:t>
      </w:r>
      <w:r w:rsidRPr="00336605">
        <w:rPr>
          <w:rFonts w:ascii="Times New Roman" w:hAnsi="Times New Roman" w:cs="Times New Roman"/>
          <w:sz w:val="24"/>
          <w:szCs w:val="24"/>
        </w:rPr>
        <w:t xml:space="preserve"> </w:t>
      </w:r>
      <w:r w:rsidR="00467AB9" w:rsidRPr="00336605">
        <w:rPr>
          <w:rFonts w:ascii="Times New Roman" w:hAnsi="Times New Roman" w:cs="Times New Roman"/>
          <w:sz w:val="24"/>
          <w:szCs w:val="24"/>
        </w:rPr>
        <w:t xml:space="preserve">dedicated community working group (CWG) </w:t>
      </w:r>
      <w:r w:rsidR="007B2E03" w:rsidRPr="00336605">
        <w:rPr>
          <w:rFonts w:ascii="Times New Roman" w:hAnsi="Times New Roman" w:cs="Times New Roman"/>
          <w:sz w:val="24"/>
          <w:szCs w:val="24"/>
        </w:rPr>
        <w:t xml:space="preserve">of 8-10 members </w:t>
      </w:r>
      <w:r w:rsidR="00467AB9" w:rsidRPr="00336605">
        <w:rPr>
          <w:rFonts w:ascii="Times New Roman" w:hAnsi="Times New Roman" w:cs="Times New Roman"/>
          <w:sz w:val="24"/>
          <w:szCs w:val="24"/>
        </w:rPr>
        <w:t>includ</w:t>
      </w:r>
      <w:r w:rsidRPr="00336605">
        <w:rPr>
          <w:rFonts w:ascii="Times New Roman" w:hAnsi="Times New Roman" w:cs="Times New Roman"/>
          <w:sz w:val="24"/>
          <w:szCs w:val="24"/>
        </w:rPr>
        <w:t xml:space="preserve">ing </w:t>
      </w:r>
      <w:r w:rsidR="00467AB9" w:rsidRPr="00336605">
        <w:rPr>
          <w:rFonts w:ascii="Times New Roman" w:hAnsi="Times New Roman" w:cs="Times New Roman"/>
          <w:sz w:val="24"/>
          <w:szCs w:val="24"/>
        </w:rPr>
        <w:t xml:space="preserve"> at least one CAB member</w:t>
      </w:r>
      <w:r w:rsidRPr="00336605">
        <w:rPr>
          <w:rFonts w:ascii="Times New Roman" w:hAnsi="Times New Roman" w:cs="Times New Roman"/>
          <w:sz w:val="24"/>
          <w:szCs w:val="24"/>
        </w:rPr>
        <w:t>. The CWG</w:t>
      </w:r>
      <w:r w:rsidR="007B2E03" w:rsidRPr="00336605">
        <w:rPr>
          <w:rFonts w:ascii="Times New Roman" w:hAnsi="Times New Roman" w:cs="Times New Roman"/>
          <w:sz w:val="24"/>
          <w:szCs w:val="24"/>
        </w:rPr>
        <w:t xml:space="preserve"> </w:t>
      </w:r>
      <w:r w:rsidR="002D3917" w:rsidRPr="00336605">
        <w:rPr>
          <w:rFonts w:ascii="Times New Roman" w:hAnsi="Times New Roman" w:cs="Times New Roman"/>
          <w:sz w:val="24"/>
          <w:szCs w:val="24"/>
        </w:rPr>
        <w:t xml:space="preserve">will </w:t>
      </w:r>
      <w:r w:rsidRPr="00336605">
        <w:rPr>
          <w:rFonts w:ascii="Times New Roman" w:hAnsi="Times New Roman" w:cs="Times New Roman"/>
          <w:sz w:val="24"/>
          <w:szCs w:val="24"/>
        </w:rPr>
        <w:t xml:space="preserve">liaise </w:t>
      </w:r>
      <w:r w:rsidR="007B2E03" w:rsidRPr="00336605">
        <w:rPr>
          <w:rFonts w:ascii="Times New Roman" w:hAnsi="Times New Roman" w:cs="Times New Roman"/>
          <w:sz w:val="24"/>
          <w:szCs w:val="24"/>
        </w:rPr>
        <w:t>closely with the study team throughout the study</w:t>
      </w:r>
      <w:r w:rsidR="002D3917" w:rsidRPr="00336605">
        <w:rPr>
          <w:rFonts w:ascii="Times New Roman" w:hAnsi="Times New Roman" w:cs="Times New Roman"/>
          <w:sz w:val="24"/>
          <w:szCs w:val="24"/>
        </w:rPr>
        <w:t>, including through quarterly meetings</w:t>
      </w:r>
      <w:r w:rsidR="00467AB9" w:rsidRPr="00336605">
        <w:rPr>
          <w:rFonts w:ascii="Times New Roman" w:hAnsi="Times New Roman" w:cs="Times New Roman"/>
          <w:sz w:val="24"/>
          <w:szCs w:val="24"/>
        </w:rPr>
        <w:t>. The CWG receive</w:t>
      </w:r>
      <w:r w:rsidRPr="00336605">
        <w:rPr>
          <w:rFonts w:ascii="Times New Roman" w:hAnsi="Times New Roman" w:cs="Times New Roman"/>
          <w:sz w:val="24"/>
          <w:szCs w:val="24"/>
        </w:rPr>
        <w:t>d</w:t>
      </w:r>
      <w:r w:rsidR="00467AB9" w:rsidRPr="00336605">
        <w:rPr>
          <w:rFonts w:ascii="Times New Roman" w:hAnsi="Times New Roman" w:cs="Times New Roman"/>
          <w:sz w:val="24"/>
          <w:szCs w:val="24"/>
        </w:rPr>
        <w:t xml:space="preserve"> additional training to facilitate contributions to decisions about </w:t>
      </w:r>
      <w:r w:rsidRPr="00336605">
        <w:rPr>
          <w:rFonts w:ascii="Times New Roman" w:hAnsi="Times New Roman" w:cs="Times New Roman"/>
          <w:sz w:val="24"/>
          <w:szCs w:val="24"/>
        </w:rPr>
        <w:t>study-</w:t>
      </w:r>
      <w:r w:rsidR="00467AB9" w:rsidRPr="00336605">
        <w:rPr>
          <w:rFonts w:ascii="Times New Roman" w:hAnsi="Times New Roman" w:cs="Times New Roman"/>
          <w:sz w:val="24"/>
          <w:szCs w:val="24"/>
        </w:rPr>
        <w:t>specific operations</w:t>
      </w:r>
      <w:r w:rsidRPr="00336605">
        <w:rPr>
          <w:rFonts w:ascii="Times New Roman" w:hAnsi="Times New Roman" w:cs="Times New Roman"/>
          <w:sz w:val="24"/>
          <w:szCs w:val="24"/>
        </w:rPr>
        <w:t xml:space="preserve">, particularly focusing on </w:t>
      </w:r>
      <w:r w:rsidR="00467AB9" w:rsidRPr="00336605">
        <w:rPr>
          <w:rFonts w:ascii="Times New Roman" w:hAnsi="Times New Roman" w:cs="Times New Roman"/>
          <w:sz w:val="24"/>
          <w:szCs w:val="24"/>
        </w:rPr>
        <w:t xml:space="preserve">ensuring feasibility and acceptability </w:t>
      </w:r>
      <w:r w:rsidRPr="00336605">
        <w:rPr>
          <w:rFonts w:ascii="Times New Roman" w:hAnsi="Times New Roman" w:cs="Times New Roman"/>
          <w:sz w:val="24"/>
          <w:szCs w:val="24"/>
        </w:rPr>
        <w:t xml:space="preserve">in </w:t>
      </w:r>
      <w:r w:rsidR="00467AB9" w:rsidRPr="00336605">
        <w:rPr>
          <w:rFonts w:ascii="Times New Roman" w:hAnsi="Times New Roman" w:cs="Times New Roman"/>
          <w:sz w:val="24"/>
          <w:szCs w:val="24"/>
        </w:rPr>
        <w:t xml:space="preserve"> the communities they represent. </w:t>
      </w:r>
      <w:r w:rsidR="003F05AE" w:rsidRPr="00336605">
        <w:rPr>
          <w:rFonts w:ascii="Times New Roman" w:hAnsi="Times New Roman"/>
          <w:sz w:val="24"/>
          <w:szCs w:val="24"/>
          <w:lang w:eastAsia="en-GB"/>
        </w:rPr>
        <w:t>The study was a</w:t>
      </w:r>
      <w:r w:rsidR="003E3D30" w:rsidRPr="00336605">
        <w:rPr>
          <w:rFonts w:ascii="Times New Roman" w:hAnsi="Times New Roman"/>
          <w:sz w:val="24"/>
          <w:szCs w:val="24"/>
          <w:lang w:eastAsia="en-GB"/>
        </w:rPr>
        <w:t xml:space="preserve">pproved </w:t>
      </w:r>
      <w:r w:rsidR="003F05AE" w:rsidRPr="00336605">
        <w:rPr>
          <w:rFonts w:ascii="Times New Roman" w:hAnsi="Times New Roman"/>
          <w:sz w:val="24"/>
          <w:szCs w:val="24"/>
          <w:lang w:eastAsia="en-GB"/>
        </w:rPr>
        <w:t>by the</w:t>
      </w:r>
      <w:r w:rsidR="003E3D30" w:rsidRPr="00336605">
        <w:rPr>
          <w:rFonts w:ascii="Times New Roman" w:hAnsi="Times New Roman"/>
          <w:sz w:val="24"/>
          <w:szCs w:val="24"/>
          <w:lang w:eastAsia="en-GB"/>
        </w:rPr>
        <w:t xml:space="preserve"> HSRC Research Ethics Committee</w:t>
      </w:r>
      <w:r w:rsidR="007A45C3" w:rsidRPr="00336605">
        <w:rPr>
          <w:rFonts w:ascii="Times New Roman" w:hAnsi="Times New Roman"/>
          <w:sz w:val="24"/>
          <w:szCs w:val="24"/>
          <w:lang w:eastAsia="en-GB"/>
        </w:rPr>
        <w:t>, South Africa</w:t>
      </w:r>
      <w:r w:rsidR="00C6352F" w:rsidRPr="00336605">
        <w:rPr>
          <w:rFonts w:ascii="Times New Roman" w:hAnsi="Times New Roman"/>
          <w:sz w:val="24"/>
          <w:szCs w:val="24"/>
          <w:lang w:eastAsia="en-GB"/>
        </w:rPr>
        <w:t xml:space="preserve"> (2/19/10/11c)</w:t>
      </w:r>
      <w:r w:rsidR="007A45C3" w:rsidRPr="00336605">
        <w:rPr>
          <w:rFonts w:ascii="Times New Roman" w:hAnsi="Times New Roman"/>
          <w:sz w:val="24"/>
          <w:szCs w:val="24"/>
          <w:lang w:eastAsia="en-GB"/>
        </w:rPr>
        <w:t>,</w:t>
      </w:r>
      <w:r w:rsidR="003F05AE" w:rsidRPr="00336605">
        <w:rPr>
          <w:rFonts w:ascii="Times New Roman" w:hAnsi="Times New Roman"/>
          <w:sz w:val="24"/>
          <w:szCs w:val="24"/>
          <w:lang w:eastAsia="en-GB"/>
        </w:rPr>
        <w:t xml:space="preserve"> the </w:t>
      </w:r>
      <w:r w:rsidR="003E3D30" w:rsidRPr="00336605">
        <w:rPr>
          <w:rFonts w:ascii="Times New Roman" w:hAnsi="Times New Roman"/>
          <w:sz w:val="24"/>
          <w:szCs w:val="24"/>
          <w:lang w:eastAsia="en-GB"/>
        </w:rPr>
        <w:t xml:space="preserve">Faculty of Medicine Research Ethics Committee, </w:t>
      </w:r>
      <w:r w:rsidR="007A45C3" w:rsidRPr="00336605">
        <w:rPr>
          <w:rFonts w:ascii="Times New Roman" w:hAnsi="Times New Roman"/>
          <w:sz w:val="24"/>
          <w:szCs w:val="24"/>
          <w:lang w:eastAsia="en-GB"/>
        </w:rPr>
        <w:t>University of Southampton, UK</w:t>
      </w:r>
      <w:r w:rsidR="00C6352F" w:rsidRPr="00336605">
        <w:rPr>
          <w:rFonts w:ascii="Times New Roman" w:hAnsi="Times New Roman"/>
          <w:sz w:val="24"/>
          <w:szCs w:val="24"/>
          <w:lang w:eastAsia="en-GB"/>
        </w:rPr>
        <w:t xml:space="preserve"> (53709)</w:t>
      </w:r>
      <w:r w:rsidR="007A45C3" w:rsidRPr="00336605">
        <w:rPr>
          <w:rFonts w:ascii="Times New Roman" w:hAnsi="Times New Roman"/>
          <w:sz w:val="24"/>
          <w:szCs w:val="24"/>
          <w:lang w:eastAsia="en-GB"/>
        </w:rPr>
        <w:t xml:space="preserve">, and the </w:t>
      </w:r>
      <w:r w:rsidR="003E3D30" w:rsidRPr="00336605">
        <w:rPr>
          <w:rFonts w:ascii="Times New Roman" w:hAnsi="Times New Roman"/>
          <w:sz w:val="24"/>
          <w:szCs w:val="24"/>
          <w:lang w:eastAsia="en-GB"/>
        </w:rPr>
        <w:t>Health Research Committee of the KwaZulu-Natal Provincial</w:t>
      </w:r>
      <w:r w:rsidR="007A45C3" w:rsidRPr="00336605">
        <w:rPr>
          <w:rFonts w:ascii="Times New Roman" w:hAnsi="Times New Roman"/>
          <w:sz w:val="24"/>
          <w:szCs w:val="24"/>
          <w:lang w:eastAsia="en-GB"/>
        </w:rPr>
        <w:t xml:space="preserve"> </w:t>
      </w:r>
      <w:r w:rsidR="003E3D30" w:rsidRPr="00336605">
        <w:rPr>
          <w:rFonts w:ascii="Times New Roman" w:hAnsi="Times New Roman"/>
          <w:sz w:val="24"/>
          <w:szCs w:val="24"/>
          <w:lang w:eastAsia="en-GB"/>
        </w:rPr>
        <w:t>Department of Health</w:t>
      </w:r>
      <w:r w:rsidR="00DB04A2" w:rsidRPr="00336605">
        <w:rPr>
          <w:rFonts w:ascii="Times New Roman" w:hAnsi="Times New Roman"/>
          <w:sz w:val="24"/>
          <w:szCs w:val="24"/>
          <w:lang w:eastAsia="en-GB"/>
        </w:rPr>
        <w:t xml:space="preserve"> (KZ_202009_041)</w:t>
      </w:r>
      <w:r w:rsidR="007A45C3" w:rsidRPr="00336605">
        <w:rPr>
          <w:rFonts w:ascii="Times New Roman" w:hAnsi="Times New Roman"/>
          <w:sz w:val="24"/>
          <w:szCs w:val="24"/>
          <w:lang w:eastAsia="en-GB"/>
        </w:rPr>
        <w:t xml:space="preserve">. </w:t>
      </w:r>
      <w:r w:rsidR="001E2EA2">
        <w:rPr>
          <w:rFonts w:ascii="Times New Roman" w:hAnsi="Times New Roman"/>
          <w:sz w:val="24"/>
          <w:szCs w:val="24"/>
          <w:lang w:eastAsia="en-GB"/>
        </w:rPr>
        <w:t xml:space="preserve">A data monitoring committee </w:t>
      </w:r>
      <w:r w:rsidR="00695E56">
        <w:rPr>
          <w:rFonts w:ascii="Times New Roman" w:hAnsi="Times New Roman"/>
          <w:sz w:val="24"/>
          <w:szCs w:val="24"/>
          <w:lang w:eastAsia="en-GB"/>
        </w:rPr>
        <w:t xml:space="preserve">was not required for this </w:t>
      </w:r>
      <w:r w:rsidR="0014129C">
        <w:rPr>
          <w:rFonts w:ascii="Times New Roman" w:hAnsi="Times New Roman"/>
          <w:sz w:val="24"/>
          <w:szCs w:val="24"/>
          <w:lang w:eastAsia="en-GB"/>
        </w:rPr>
        <w:t xml:space="preserve">low-risk </w:t>
      </w:r>
      <w:r w:rsidR="00695E56">
        <w:rPr>
          <w:rFonts w:ascii="Times New Roman" w:hAnsi="Times New Roman"/>
          <w:sz w:val="24"/>
          <w:szCs w:val="24"/>
          <w:lang w:eastAsia="en-GB"/>
        </w:rPr>
        <w:t xml:space="preserve">behavioural intervention cohort study. </w:t>
      </w:r>
    </w:p>
    <w:p w14:paraId="43EF5F2C" w14:textId="77777777" w:rsidR="002D3917" w:rsidRPr="00336605" w:rsidRDefault="002D3917" w:rsidP="002D3917">
      <w:pPr>
        <w:spacing w:after="0" w:line="360" w:lineRule="auto"/>
        <w:jc w:val="both"/>
        <w:rPr>
          <w:rFonts w:ascii="Times New Roman" w:hAnsi="Times New Roman" w:cs="Times New Roman"/>
          <w:sz w:val="24"/>
          <w:szCs w:val="24"/>
          <w:highlight w:val="yellow"/>
        </w:rPr>
      </w:pPr>
    </w:p>
    <w:p w14:paraId="53B2D909" w14:textId="77777777" w:rsidR="006402EB" w:rsidRPr="00336605" w:rsidRDefault="006402EB" w:rsidP="006402EB">
      <w:pPr>
        <w:pStyle w:val="Heading3"/>
        <w:spacing w:line="360" w:lineRule="auto"/>
        <w:jc w:val="both"/>
        <w:rPr>
          <w:rFonts w:ascii="Times New Roman" w:hAnsi="Times New Roman"/>
        </w:rPr>
      </w:pPr>
      <w:r w:rsidRPr="00336605">
        <w:rPr>
          <w:rFonts w:ascii="Times New Roman" w:hAnsi="Times New Roman"/>
        </w:rPr>
        <w:t>Informed Consent</w:t>
      </w:r>
    </w:p>
    <w:p w14:paraId="0F3D1261" w14:textId="197002F3" w:rsidR="006402EB" w:rsidRPr="00336605" w:rsidRDefault="00053EE0" w:rsidP="006402EB">
      <w:pPr>
        <w:spacing w:line="360" w:lineRule="auto"/>
        <w:jc w:val="both"/>
        <w:rPr>
          <w:rFonts w:ascii="Times New Roman" w:hAnsi="Times New Roman"/>
          <w:sz w:val="24"/>
          <w:szCs w:val="24"/>
        </w:rPr>
      </w:pPr>
      <w:bookmarkStart w:id="26" w:name="_Hlk106109892"/>
      <w:r w:rsidRPr="00336605">
        <w:rPr>
          <w:rFonts w:ascii="Times New Roman" w:hAnsi="Times New Roman"/>
          <w:sz w:val="24"/>
          <w:szCs w:val="24"/>
        </w:rPr>
        <w:t xml:space="preserve">The HSRC </w:t>
      </w:r>
      <w:proofErr w:type="spellStart"/>
      <w:r w:rsidRPr="00336605">
        <w:rPr>
          <w:rFonts w:ascii="Times New Roman" w:hAnsi="Times New Roman"/>
          <w:sz w:val="24"/>
          <w:szCs w:val="24"/>
        </w:rPr>
        <w:t>Sweetwaters</w:t>
      </w:r>
      <w:proofErr w:type="spellEnd"/>
      <w:r w:rsidRPr="00336605">
        <w:rPr>
          <w:rFonts w:ascii="Times New Roman" w:hAnsi="Times New Roman"/>
          <w:sz w:val="24"/>
          <w:szCs w:val="24"/>
        </w:rPr>
        <w:t xml:space="preserve"> site is experienced in obtaining consent from couples in prior studies</w:t>
      </w:r>
      <w:r w:rsidR="00BC2C99">
        <w:rPr>
          <w:rFonts w:ascii="Times New Roman" w:hAnsi="Times New Roman"/>
          <w:sz w:val="24"/>
          <w:szCs w:val="24"/>
        </w:rPr>
        <w:t xml:space="preserve"> </w:t>
      </w:r>
      <w:r w:rsidR="00BC2C99">
        <w:rPr>
          <w:rFonts w:ascii="Times New Roman" w:hAnsi="Times New Roman"/>
          <w:sz w:val="24"/>
          <w:szCs w:val="24"/>
        </w:rPr>
        <w:fldChar w:fldCharType="begin">
          <w:fldData xml:space="preserve">PEVuZE5vdGU+PENpdGU+PEF1dGhvcj5NY0dyYXRoPC9BdXRob3I+PFllYXI+MjAxMDwvWWVhcj48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</w:fldData>
        </w:fldChar>
      </w:r>
      <w:r w:rsidR="0059283B">
        <w:rPr>
          <w:rFonts w:ascii="Times New Roman" w:hAnsi="Times New Roman"/>
          <w:sz w:val="24"/>
          <w:szCs w:val="24"/>
        </w:rPr>
        <w:instrText xml:space="preserve"> ADDIN EN.CITE </w:instrText>
      </w:r>
      <w:r w:rsidR="0059283B">
        <w:rPr>
          <w:rFonts w:ascii="Times New Roman" w:hAnsi="Times New Roman"/>
          <w:sz w:val="24"/>
          <w:szCs w:val="24"/>
        </w:rPr>
        <w:fldChar w:fldCharType="begin">
          <w:fldData xml:space="preserve">PEVuZE5vdGU+PENpdGU+PEF1dGhvcj5NY0dyYXRoPC9BdXRob3I+PFllYXI+MjAxMDwvWWVhcj48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</w:fldData>
        </w:fldChar>
      </w:r>
      <w:r w:rsidR="0059283B">
        <w:rPr>
          <w:rFonts w:ascii="Times New Roman" w:hAnsi="Times New Roman"/>
          <w:sz w:val="24"/>
          <w:szCs w:val="24"/>
        </w:rPr>
        <w:instrText xml:space="preserve"> ADDIN EN.CITE.DATA </w:instrText>
      </w:r>
      <w:r w:rsidR="0059283B">
        <w:rPr>
          <w:rFonts w:ascii="Times New Roman" w:hAnsi="Times New Roman"/>
          <w:sz w:val="24"/>
          <w:szCs w:val="24"/>
        </w:rPr>
      </w:r>
      <w:r w:rsidR="0059283B">
        <w:rPr>
          <w:rFonts w:ascii="Times New Roman" w:hAnsi="Times New Roman"/>
          <w:sz w:val="24"/>
          <w:szCs w:val="24"/>
        </w:rPr>
        <w:fldChar w:fldCharType="end"/>
      </w:r>
      <w:r w:rsidR="00BC2C99">
        <w:rPr>
          <w:rFonts w:ascii="Times New Roman" w:hAnsi="Times New Roman"/>
          <w:sz w:val="24"/>
          <w:szCs w:val="24"/>
        </w:rPr>
      </w:r>
      <w:r w:rsidR="00BC2C99">
        <w:rPr>
          <w:rFonts w:ascii="Times New Roman" w:hAnsi="Times New Roman"/>
          <w:sz w:val="24"/>
          <w:szCs w:val="24"/>
        </w:rPr>
        <w:fldChar w:fldCharType="separate"/>
      </w:r>
      <w:r w:rsidR="0059283B">
        <w:rPr>
          <w:rFonts w:ascii="Times New Roman" w:hAnsi="Times New Roman"/>
          <w:noProof/>
          <w:sz w:val="24"/>
          <w:szCs w:val="24"/>
        </w:rPr>
        <w:t>[9, 43]</w:t>
      </w:r>
      <w:r w:rsidR="00BC2C99">
        <w:rPr>
          <w:rFonts w:ascii="Times New Roman" w:hAnsi="Times New Roman"/>
          <w:sz w:val="24"/>
          <w:szCs w:val="24"/>
        </w:rPr>
        <w:fldChar w:fldCharType="end"/>
      </w:r>
      <w:r w:rsidR="00BC2C99">
        <w:rPr>
          <w:rFonts w:ascii="Times New Roman" w:hAnsi="Times New Roman"/>
          <w:sz w:val="24"/>
          <w:szCs w:val="24"/>
        </w:rPr>
        <w:t xml:space="preserve">. </w:t>
      </w:r>
      <w:r w:rsidR="00787456" w:rsidRPr="00336605">
        <w:rPr>
          <w:rFonts w:ascii="Times New Roman" w:hAnsi="Times New Roman"/>
          <w:sz w:val="24"/>
          <w:szCs w:val="24"/>
        </w:rPr>
        <w:t>Before a recruiter administers the screening questionnaire</w:t>
      </w:r>
      <w:r w:rsidR="001E2028" w:rsidRPr="00336605">
        <w:rPr>
          <w:rFonts w:ascii="Times New Roman" w:hAnsi="Times New Roman"/>
          <w:sz w:val="24"/>
          <w:szCs w:val="24"/>
        </w:rPr>
        <w:t xml:space="preserve"> </w:t>
      </w:r>
      <w:r w:rsidR="001E2028" w:rsidRPr="00BC2C99">
        <w:rPr>
          <w:rFonts w:ascii="Times New Roman" w:hAnsi="Times New Roman"/>
          <w:sz w:val="24"/>
          <w:szCs w:val="24"/>
        </w:rPr>
        <w:t>over the phone</w:t>
      </w:r>
      <w:r w:rsidR="006402EB" w:rsidRPr="00336605">
        <w:rPr>
          <w:rFonts w:ascii="Times New Roman" w:hAnsi="Times New Roman"/>
          <w:sz w:val="24"/>
          <w:szCs w:val="24"/>
        </w:rPr>
        <w:t>, verbal consent will be recorded. When the call has ended, the audio recording will be uploaded by the recruiter to a password protected, encrypted computer file, labelled with the individual’s study ID, stored separately from the study data.</w:t>
      </w:r>
      <w:r w:rsidR="001E2028" w:rsidRPr="00336605">
        <w:rPr>
          <w:rFonts w:ascii="Times New Roman" w:hAnsi="Times New Roman"/>
          <w:sz w:val="24"/>
          <w:szCs w:val="24"/>
        </w:rPr>
        <w:t xml:space="preserve"> </w:t>
      </w:r>
    </w:p>
    <w:p w14:paraId="6ED5BF24" w14:textId="1AC02AA8" w:rsidR="0066303D" w:rsidRPr="00336605" w:rsidRDefault="00BC3A25" w:rsidP="006402EB">
      <w:pPr>
        <w:spacing w:line="360" w:lineRule="auto"/>
        <w:jc w:val="both"/>
        <w:rPr>
          <w:rFonts w:ascii="Times New Roman" w:hAnsi="Times New Roman"/>
          <w:sz w:val="24"/>
          <w:szCs w:val="24"/>
        </w:rPr>
      </w:pPr>
      <w:bookmarkStart w:id="27" w:name="_Hlk109718550"/>
      <w:bookmarkEnd w:id="26"/>
      <w:r w:rsidRPr="00336605">
        <w:rPr>
          <w:rFonts w:ascii="Times New Roman" w:hAnsi="Times New Roman"/>
          <w:sz w:val="24"/>
          <w:szCs w:val="24"/>
        </w:rPr>
        <w:t>Written i</w:t>
      </w:r>
      <w:r w:rsidR="006402EB" w:rsidRPr="00336605">
        <w:rPr>
          <w:rFonts w:ascii="Times New Roman" w:hAnsi="Times New Roman"/>
          <w:sz w:val="24"/>
          <w:szCs w:val="24"/>
        </w:rPr>
        <w:t xml:space="preserve">nformed consent will be </w:t>
      </w:r>
      <w:r w:rsidRPr="00336605">
        <w:rPr>
          <w:rFonts w:ascii="Times New Roman" w:hAnsi="Times New Roman"/>
          <w:sz w:val="24"/>
          <w:szCs w:val="24"/>
        </w:rPr>
        <w:t>required</w:t>
      </w:r>
      <w:r w:rsidR="00787456" w:rsidRPr="00336605">
        <w:rPr>
          <w:rFonts w:ascii="Times New Roman" w:hAnsi="Times New Roman"/>
          <w:sz w:val="24"/>
          <w:szCs w:val="24"/>
        </w:rPr>
        <w:t xml:space="preserve"> before conducting </w:t>
      </w:r>
      <w:r w:rsidR="006402EB" w:rsidRPr="00336605">
        <w:rPr>
          <w:rFonts w:ascii="Times New Roman" w:hAnsi="Times New Roman"/>
          <w:sz w:val="24"/>
          <w:szCs w:val="24"/>
        </w:rPr>
        <w:t>the baseline screening</w:t>
      </w:r>
      <w:r w:rsidRPr="00336605">
        <w:rPr>
          <w:rFonts w:ascii="Times New Roman" w:hAnsi="Times New Roman"/>
          <w:sz w:val="24"/>
          <w:szCs w:val="24"/>
        </w:rPr>
        <w:t>, for the couples health visit and for process interviews (invited participants and staff)</w:t>
      </w:r>
      <w:r w:rsidR="006402EB" w:rsidRPr="00336605">
        <w:rPr>
          <w:rFonts w:ascii="Times New Roman" w:hAnsi="Times New Roman"/>
          <w:sz w:val="24"/>
          <w:szCs w:val="24"/>
        </w:rPr>
        <w:t xml:space="preserve">. </w:t>
      </w:r>
      <w:bookmarkEnd w:id="27"/>
      <w:r w:rsidR="006402EB" w:rsidRPr="00336605">
        <w:rPr>
          <w:rFonts w:ascii="Times New Roman" w:hAnsi="Times New Roman"/>
          <w:sz w:val="24"/>
          <w:szCs w:val="24"/>
        </w:rPr>
        <w:t xml:space="preserve">Each member of </w:t>
      </w:r>
      <w:r w:rsidR="006402EB" w:rsidRPr="00336605">
        <w:rPr>
          <w:rFonts w:ascii="Times New Roman" w:hAnsi="Times New Roman"/>
          <w:sz w:val="24"/>
          <w:szCs w:val="24"/>
        </w:rPr>
        <w:lastRenderedPageBreak/>
        <w:t xml:space="preserve">the couple will </w:t>
      </w:r>
      <w:r w:rsidR="00787456" w:rsidRPr="00336605">
        <w:rPr>
          <w:rFonts w:ascii="Times New Roman" w:hAnsi="Times New Roman"/>
          <w:sz w:val="24"/>
          <w:szCs w:val="24"/>
        </w:rPr>
        <w:t>consent</w:t>
      </w:r>
      <w:r w:rsidR="006402EB" w:rsidRPr="00336605">
        <w:rPr>
          <w:rFonts w:ascii="Times New Roman" w:hAnsi="Times New Roman"/>
          <w:sz w:val="24"/>
          <w:szCs w:val="24"/>
        </w:rPr>
        <w:t xml:space="preserve"> individually</w:t>
      </w:r>
      <w:r w:rsidR="00787456" w:rsidRPr="00336605">
        <w:rPr>
          <w:rFonts w:ascii="Times New Roman" w:hAnsi="Times New Roman"/>
          <w:sz w:val="24"/>
          <w:szCs w:val="24"/>
        </w:rPr>
        <w:t xml:space="preserve">. </w:t>
      </w:r>
      <w:r w:rsidR="00525F84" w:rsidRPr="00336605">
        <w:rPr>
          <w:rFonts w:ascii="Times New Roman" w:hAnsi="Times New Roman"/>
          <w:sz w:val="24"/>
          <w:szCs w:val="24"/>
        </w:rPr>
        <w:t xml:space="preserve">If participants cannot provide a signature due to literacy issues, a witness will sign on their behalf. The participant information and consent documents </w:t>
      </w:r>
      <w:r w:rsidR="006402EB" w:rsidRPr="00336605">
        <w:rPr>
          <w:rFonts w:ascii="Times New Roman" w:hAnsi="Times New Roman"/>
          <w:sz w:val="24"/>
          <w:szCs w:val="24"/>
        </w:rPr>
        <w:t xml:space="preserve">will be available in English and isiZulu. All participants will be given a copy of </w:t>
      </w:r>
      <w:r w:rsidR="00525F84" w:rsidRPr="00336605">
        <w:rPr>
          <w:rFonts w:ascii="Times New Roman" w:hAnsi="Times New Roman"/>
          <w:sz w:val="24"/>
          <w:szCs w:val="24"/>
        </w:rPr>
        <w:t>each</w:t>
      </w:r>
      <w:r w:rsidR="006402EB" w:rsidRPr="00336605">
        <w:rPr>
          <w:rFonts w:ascii="Times New Roman" w:hAnsi="Times New Roman"/>
          <w:sz w:val="24"/>
          <w:szCs w:val="24"/>
        </w:rPr>
        <w:t xml:space="preserve"> participant information and consent document </w:t>
      </w:r>
      <w:r w:rsidR="00525F84" w:rsidRPr="00336605">
        <w:rPr>
          <w:rFonts w:ascii="Times New Roman" w:hAnsi="Times New Roman"/>
          <w:sz w:val="24"/>
          <w:szCs w:val="24"/>
        </w:rPr>
        <w:t xml:space="preserve">they sign </w:t>
      </w:r>
      <w:r w:rsidR="006402EB" w:rsidRPr="00336605">
        <w:rPr>
          <w:rFonts w:ascii="Times New Roman" w:hAnsi="Times New Roman"/>
          <w:sz w:val="24"/>
          <w:szCs w:val="24"/>
        </w:rPr>
        <w:t xml:space="preserve">to take home. </w:t>
      </w:r>
      <w:r w:rsidR="007464A2" w:rsidRPr="00336605">
        <w:rPr>
          <w:rFonts w:ascii="Times New Roman" w:hAnsi="Times New Roman"/>
          <w:sz w:val="24"/>
          <w:szCs w:val="24"/>
        </w:rPr>
        <w:t>Separate c</w:t>
      </w:r>
      <w:r w:rsidR="008C0C4B" w:rsidRPr="00336605">
        <w:rPr>
          <w:rFonts w:ascii="Times New Roman" w:hAnsi="Times New Roman"/>
          <w:sz w:val="24"/>
          <w:szCs w:val="24"/>
        </w:rPr>
        <w:t>onsent will be sought from couples to audio record their couples counselling sessions for quality assurance and for research purposes</w:t>
      </w:r>
      <w:r w:rsidR="007464A2" w:rsidRPr="00336605">
        <w:rPr>
          <w:rFonts w:ascii="Times New Roman" w:hAnsi="Times New Roman"/>
          <w:sz w:val="24"/>
          <w:szCs w:val="24"/>
        </w:rPr>
        <w:t>, and to audio-record process interviews</w:t>
      </w:r>
      <w:r w:rsidR="008C0C4B" w:rsidRPr="00336605">
        <w:rPr>
          <w:rFonts w:ascii="Times New Roman" w:hAnsi="Times New Roman"/>
          <w:sz w:val="24"/>
          <w:szCs w:val="24"/>
        </w:rPr>
        <w:t xml:space="preserve">. </w:t>
      </w:r>
      <w:r w:rsidR="0066303D" w:rsidRPr="00336605">
        <w:rPr>
          <w:rFonts w:ascii="Times New Roman" w:hAnsi="Times New Roman"/>
          <w:sz w:val="24"/>
          <w:szCs w:val="24"/>
        </w:rPr>
        <w:t>As part of the informed consent process</w:t>
      </w:r>
      <w:r w:rsidR="00C36E0A" w:rsidRPr="00336605">
        <w:rPr>
          <w:rFonts w:ascii="Times New Roman" w:hAnsi="Times New Roman"/>
          <w:sz w:val="24"/>
          <w:szCs w:val="24"/>
        </w:rPr>
        <w:t xml:space="preserve"> for the couples health visit</w:t>
      </w:r>
      <w:r w:rsidR="0066303D" w:rsidRPr="00336605">
        <w:rPr>
          <w:rFonts w:ascii="Times New Roman" w:hAnsi="Times New Roman"/>
          <w:sz w:val="24"/>
          <w:szCs w:val="24"/>
        </w:rPr>
        <w:t>, participants will be asked to consent to their contact details and the outcomes of their health check being shared with the Department of Health (</w:t>
      </w:r>
      <w:proofErr w:type="spellStart"/>
      <w:r w:rsidR="0066303D" w:rsidRPr="00336605">
        <w:rPr>
          <w:rFonts w:ascii="Times New Roman" w:hAnsi="Times New Roman"/>
          <w:sz w:val="24"/>
          <w:szCs w:val="24"/>
        </w:rPr>
        <w:t>DoH</w:t>
      </w:r>
      <w:proofErr w:type="spellEnd"/>
      <w:r w:rsidR="0066303D" w:rsidRPr="00336605">
        <w:rPr>
          <w:rFonts w:ascii="Times New Roman" w:hAnsi="Times New Roman"/>
          <w:sz w:val="24"/>
          <w:szCs w:val="24"/>
        </w:rPr>
        <w:t xml:space="preserve">). This is per the site’s memorandum of understanding with the </w:t>
      </w:r>
      <w:proofErr w:type="spellStart"/>
      <w:r w:rsidR="007464A2" w:rsidRPr="00336605">
        <w:rPr>
          <w:rFonts w:ascii="Times New Roman" w:hAnsi="Times New Roman"/>
          <w:sz w:val="24"/>
          <w:szCs w:val="24"/>
        </w:rPr>
        <w:t>DoH</w:t>
      </w:r>
      <w:proofErr w:type="spellEnd"/>
      <w:r w:rsidR="0066303D" w:rsidRPr="00336605">
        <w:rPr>
          <w:rFonts w:ascii="Times New Roman" w:hAnsi="Times New Roman"/>
          <w:sz w:val="24"/>
          <w:szCs w:val="24"/>
        </w:rPr>
        <w:t xml:space="preserve">, 14/8/3/1/2179 so that the </w:t>
      </w:r>
      <w:proofErr w:type="spellStart"/>
      <w:r w:rsidR="0066303D" w:rsidRPr="00336605">
        <w:rPr>
          <w:rFonts w:ascii="Times New Roman" w:hAnsi="Times New Roman"/>
          <w:sz w:val="24"/>
          <w:szCs w:val="24"/>
        </w:rPr>
        <w:t>DoH</w:t>
      </w:r>
      <w:proofErr w:type="spellEnd"/>
      <w:r w:rsidR="0066303D" w:rsidRPr="00336605">
        <w:rPr>
          <w:rFonts w:ascii="Times New Roman" w:hAnsi="Times New Roman"/>
          <w:sz w:val="24"/>
          <w:szCs w:val="24"/>
        </w:rPr>
        <w:t xml:space="preserve"> has a more complete medical history for each participant and can provide uninterrupted care. </w:t>
      </w:r>
      <w:r w:rsidR="00C36E0A" w:rsidRPr="00336605">
        <w:rPr>
          <w:rFonts w:ascii="Times New Roman" w:hAnsi="Times New Roman"/>
          <w:sz w:val="24"/>
          <w:szCs w:val="24"/>
        </w:rPr>
        <w:t>Results of the health screening visit will only be shared with the study counsellor by the participants themselves.</w:t>
      </w:r>
      <w:r w:rsidR="00525F84" w:rsidRPr="00336605">
        <w:rPr>
          <w:rFonts w:ascii="Times New Roman" w:hAnsi="Times New Roman"/>
          <w:sz w:val="24"/>
          <w:szCs w:val="24"/>
        </w:rPr>
        <w:t xml:space="preserve"> Couples may withdraw from the study at any time.</w:t>
      </w:r>
    </w:p>
    <w:p w14:paraId="2822565F" w14:textId="38B4C28E" w:rsidR="006402EB" w:rsidRPr="00336605" w:rsidRDefault="006402EB" w:rsidP="006402EB">
      <w:pPr>
        <w:pStyle w:val="Heading3"/>
        <w:spacing w:line="360" w:lineRule="auto"/>
        <w:jc w:val="both"/>
        <w:rPr>
          <w:rFonts w:ascii="Times New Roman" w:hAnsi="Times New Roman"/>
        </w:rPr>
      </w:pPr>
      <w:bookmarkStart w:id="28" w:name="_Toc513626054"/>
      <w:bookmarkStart w:id="29" w:name="_Toc23320136"/>
      <w:r w:rsidRPr="00336605">
        <w:rPr>
          <w:rFonts w:ascii="Times New Roman" w:hAnsi="Times New Roman"/>
        </w:rPr>
        <w:t>Risks</w:t>
      </w:r>
      <w:bookmarkEnd w:id="28"/>
      <w:bookmarkEnd w:id="29"/>
    </w:p>
    <w:p w14:paraId="558D9451" w14:textId="274D3DCE" w:rsidR="006402EB" w:rsidRPr="00336605" w:rsidRDefault="00787456" w:rsidP="006402EB">
      <w:pPr>
        <w:spacing w:line="360" w:lineRule="auto"/>
        <w:jc w:val="both"/>
        <w:rPr>
          <w:rFonts w:ascii="Times New Roman" w:hAnsi="Times New Roman"/>
          <w:sz w:val="24"/>
          <w:szCs w:val="24"/>
          <w:highlight w:val="yellow"/>
        </w:rPr>
      </w:pPr>
      <w:r w:rsidRPr="00336605">
        <w:rPr>
          <w:rFonts w:ascii="Times New Roman" w:hAnsi="Times New Roman"/>
          <w:sz w:val="24"/>
          <w:szCs w:val="24"/>
        </w:rPr>
        <w:t xml:space="preserve">The possibility exists that participating in the study might lead to tension, conflict and/or possible violence between the partners. The </w:t>
      </w:r>
      <w:r w:rsidR="006402EB" w:rsidRPr="00336605">
        <w:rPr>
          <w:rFonts w:ascii="Times New Roman" w:hAnsi="Times New Roman"/>
          <w:sz w:val="24"/>
          <w:szCs w:val="24"/>
        </w:rPr>
        <w:t>risk</w:t>
      </w:r>
      <w:r w:rsidRPr="00336605">
        <w:rPr>
          <w:rFonts w:ascii="Times New Roman" w:hAnsi="Times New Roman"/>
          <w:sz w:val="24"/>
          <w:szCs w:val="24"/>
        </w:rPr>
        <w:t xml:space="preserve"> </w:t>
      </w:r>
      <w:r w:rsidR="006402EB" w:rsidRPr="00336605">
        <w:rPr>
          <w:rFonts w:ascii="Times New Roman" w:hAnsi="Times New Roman"/>
          <w:sz w:val="24"/>
          <w:szCs w:val="24"/>
        </w:rPr>
        <w:t xml:space="preserve">for participants </w:t>
      </w:r>
      <w:r w:rsidRPr="00336605">
        <w:rPr>
          <w:rFonts w:ascii="Times New Roman" w:hAnsi="Times New Roman"/>
          <w:sz w:val="24"/>
          <w:szCs w:val="24"/>
        </w:rPr>
        <w:t xml:space="preserve">primarily </w:t>
      </w:r>
      <w:r w:rsidR="006402EB" w:rsidRPr="00336605">
        <w:rPr>
          <w:rFonts w:ascii="Times New Roman" w:hAnsi="Times New Roman"/>
          <w:sz w:val="24"/>
          <w:szCs w:val="24"/>
        </w:rPr>
        <w:t>stem from 1) discomfort or distress as a result of the personal and sensitive nature of the assessment interview</w:t>
      </w:r>
      <w:r w:rsidRPr="00336605">
        <w:rPr>
          <w:rFonts w:ascii="Times New Roman" w:hAnsi="Times New Roman"/>
          <w:sz w:val="24"/>
          <w:szCs w:val="24"/>
        </w:rPr>
        <w:t>s</w:t>
      </w:r>
      <w:r w:rsidR="006402EB" w:rsidRPr="00336605">
        <w:rPr>
          <w:rFonts w:ascii="Times New Roman" w:hAnsi="Times New Roman"/>
          <w:sz w:val="24"/>
          <w:szCs w:val="24"/>
        </w:rPr>
        <w:t xml:space="preserve"> and intervention sessions</w:t>
      </w:r>
      <w:r w:rsidR="00886E7D" w:rsidRPr="00336605">
        <w:rPr>
          <w:rFonts w:ascii="Times New Roman" w:hAnsi="Times New Roman"/>
          <w:sz w:val="24"/>
          <w:szCs w:val="24"/>
        </w:rPr>
        <w:t xml:space="preserve"> </w:t>
      </w:r>
      <w:r w:rsidRPr="00336605">
        <w:rPr>
          <w:rFonts w:ascii="Times New Roman" w:hAnsi="Times New Roman"/>
          <w:sz w:val="24"/>
          <w:szCs w:val="24"/>
        </w:rPr>
        <w:t xml:space="preserve">or </w:t>
      </w:r>
      <w:r w:rsidR="006402EB" w:rsidRPr="00336605">
        <w:rPr>
          <w:rFonts w:ascii="Times New Roman" w:hAnsi="Times New Roman"/>
          <w:sz w:val="24"/>
          <w:szCs w:val="24"/>
        </w:rPr>
        <w:t>2) loss of confidentiality</w:t>
      </w:r>
      <w:r w:rsidRPr="00336605">
        <w:rPr>
          <w:rFonts w:ascii="Times New Roman" w:hAnsi="Times New Roman"/>
          <w:sz w:val="24"/>
          <w:szCs w:val="24"/>
        </w:rPr>
        <w:t xml:space="preserve">. </w:t>
      </w:r>
      <w:bookmarkStart w:id="30" w:name="_Hlk106292534"/>
      <w:r w:rsidR="006402EB" w:rsidRPr="00336605">
        <w:rPr>
          <w:rFonts w:ascii="Times New Roman" w:hAnsi="Times New Roman"/>
          <w:sz w:val="24"/>
          <w:szCs w:val="24"/>
        </w:rPr>
        <w:t xml:space="preserve"> </w:t>
      </w:r>
      <w:bookmarkEnd w:id="30"/>
      <w:r w:rsidR="006402EB" w:rsidRPr="00336605">
        <w:rPr>
          <w:rFonts w:ascii="Times New Roman" w:hAnsi="Times New Roman"/>
          <w:sz w:val="24"/>
          <w:szCs w:val="24"/>
        </w:rPr>
        <w:t>For the optional procedures of HIV and STI-testing, there are the following risks: 1) there are small risks associated with the finger prick necessary for use of the rapid HIV test</w:t>
      </w:r>
      <w:r w:rsidR="00886E7D" w:rsidRPr="00336605">
        <w:rPr>
          <w:rFonts w:ascii="Times New Roman" w:hAnsi="Times New Roman"/>
          <w:sz w:val="24"/>
          <w:szCs w:val="24"/>
        </w:rPr>
        <w:t xml:space="preserve">, </w:t>
      </w:r>
      <w:r w:rsidR="006402EB" w:rsidRPr="00336605">
        <w:rPr>
          <w:rFonts w:ascii="Times New Roman" w:hAnsi="Times New Roman"/>
          <w:sz w:val="24"/>
          <w:szCs w:val="24"/>
        </w:rPr>
        <w:t>2) risks associated with finding out that oneself or one’s partner is HIV-positive/STI-positive</w:t>
      </w:r>
      <w:r w:rsidR="00886E7D" w:rsidRPr="00336605">
        <w:rPr>
          <w:rFonts w:ascii="Times New Roman" w:hAnsi="Times New Roman"/>
          <w:sz w:val="24"/>
          <w:szCs w:val="24"/>
        </w:rPr>
        <w:t xml:space="preserve">, 3) </w:t>
      </w:r>
      <w:r w:rsidR="006402EB" w:rsidRPr="00336605">
        <w:rPr>
          <w:rFonts w:ascii="Times New Roman" w:hAnsi="Times New Roman"/>
          <w:sz w:val="24"/>
          <w:szCs w:val="24"/>
        </w:rPr>
        <w:t xml:space="preserve">the possibility that some participants may feel pressure to test for HIV. Finally, there is additional potential for risk </w:t>
      </w:r>
      <w:r w:rsidRPr="00336605">
        <w:rPr>
          <w:rFonts w:ascii="Times New Roman" w:hAnsi="Times New Roman"/>
          <w:sz w:val="24"/>
          <w:szCs w:val="24"/>
        </w:rPr>
        <w:t xml:space="preserve">should </w:t>
      </w:r>
      <w:r w:rsidR="00EA1166" w:rsidRPr="00336605">
        <w:rPr>
          <w:rFonts w:ascii="Times New Roman" w:hAnsi="Times New Roman"/>
          <w:sz w:val="24"/>
          <w:szCs w:val="24"/>
        </w:rPr>
        <w:t>the study team</w:t>
      </w:r>
      <w:r w:rsidR="006402EB" w:rsidRPr="00336605">
        <w:rPr>
          <w:rFonts w:ascii="Times New Roman" w:hAnsi="Times New Roman"/>
          <w:sz w:val="24"/>
          <w:szCs w:val="24"/>
        </w:rPr>
        <w:t xml:space="preserve"> become aware of situations in which HIV/STIs transmission could occur. </w:t>
      </w:r>
    </w:p>
    <w:p w14:paraId="17B23709" w14:textId="329854DE" w:rsidR="00D519B8" w:rsidRPr="00336605" w:rsidRDefault="00214B8E" w:rsidP="0041450C">
      <w:pPr>
        <w:spacing w:line="360" w:lineRule="auto"/>
        <w:jc w:val="both"/>
        <w:rPr>
          <w:rFonts w:ascii="Times New Roman" w:hAnsi="Times New Roman"/>
          <w:sz w:val="24"/>
          <w:szCs w:val="24"/>
        </w:rPr>
      </w:pPr>
      <w:r w:rsidRPr="00336605">
        <w:rPr>
          <w:rFonts w:ascii="Times New Roman" w:hAnsi="Times New Roman"/>
          <w:sz w:val="24"/>
          <w:szCs w:val="24"/>
        </w:rPr>
        <w:t>R</w:t>
      </w:r>
      <w:r w:rsidR="006402EB" w:rsidRPr="00336605">
        <w:rPr>
          <w:rFonts w:ascii="Times New Roman" w:hAnsi="Times New Roman"/>
          <w:sz w:val="24"/>
          <w:szCs w:val="24"/>
        </w:rPr>
        <w:t>isks to subjects will be minimi</w:t>
      </w:r>
      <w:r w:rsidR="005B5B7D" w:rsidRPr="00336605">
        <w:rPr>
          <w:rFonts w:ascii="Times New Roman" w:hAnsi="Times New Roman"/>
          <w:sz w:val="24"/>
          <w:szCs w:val="24"/>
        </w:rPr>
        <w:t>s</w:t>
      </w:r>
      <w:r w:rsidR="006402EB" w:rsidRPr="00336605">
        <w:rPr>
          <w:rFonts w:ascii="Times New Roman" w:hAnsi="Times New Roman"/>
          <w:sz w:val="24"/>
          <w:szCs w:val="24"/>
        </w:rPr>
        <w:t>ed by: 1) training of staff in the ethical conduct of research</w:t>
      </w:r>
      <w:r w:rsidR="00683294" w:rsidRPr="00336605">
        <w:rPr>
          <w:rFonts w:ascii="Times New Roman" w:hAnsi="Times New Roman"/>
          <w:sz w:val="24"/>
          <w:szCs w:val="24"/>
        </w:rPr>
        <w:t xml:space="preserve"> and all confidentiality-protecting procedures</w:t>
      </w:r>
      <w:r w:rsidR="006402EB" w:rsidRPr="00336605">
        <w:rPr>
          <w:rFonts w:ascii="Times New Roman" w:hAnsi="Times New Roman"/>
          <w:sz w:val="24"/>
          <w:szCs w:val="24"/>
        </w:rPr>
        <w:t xml:space="preserve"> 2) training of staff in issues specifically pertaining to couples in this setting (e.g. potential for coercion for women participating, potential for partner violence</w:t>
      </w:r>
      <w:r w:rsidR="00886E7D" w:rsidRPr="00336605">
        <w:rPr>
          <w:rFonts w:ascii="Times New Roman" w:hAnsi="Times New Roman"/>
          <w:sz w:val="24"/>
          <w:szCs w:val="24"/>
        </w:rPr>
        <w:t>, possible coercion to test for HIV</w:t>
      </w:r>
      <w:r w:rsidR="006402EB" w:rsidRPr="00336605">
        <w:rPr>
          <w:rFonts w:ascii="Times New Roman" w:hAnsi="Times New Roman"/>
          <w:sz w:val="24"/>
          <w:szCs w:val="24"/>
        </w:rPr>
        <w:t>)</w:t>
      </w:r>
      <w:r w:rsidR="00EA1166" w:rsidRPr="00336605">
        <w:rPr>
          <w:rFonts w:ascii="Times New Roman" w:hAnsi="Times New Roman"/>
          <w:sz w:val="24"/>
          <w:szCs w:val="24"/>
        </w:rPr>
        <w:t xml:space="preserve">,  </w:t>
      </w:r>
      <w:r w:rsidR="006402EB" w:rsidRPr="00336605">
        <w:rPr>
          <w:rFonts w:ascii="Times New Roman" w:hAnsi="Times New Roman"/>
          <w:sz w:val="24"/>
          <w:szCs w:val="24"/>
        </w:rPr>
        <w:t xml:space="preserve">3) close monitoring of any adverse events with appropriate IRB reporting and 4) referral to social workers if a staff member has concerns about a participant’s safety or well-being. </w:t>
      </w:r>
      <w:r w:rsidR="00525F84" w:rsidRPr="00336605">
        <w:rPr>
          <w:rFonts w:ascii="Times New Roman" w:hAnsi="Times New Roman"/>
          <w:sz w:val="24"/>
          <w:szCs w:val="24"/>
        </w:rPr>
        <w:t>One area where confidentiality cannot be guaranteed by the study team is information shared by participants in in group sessions. However, we will directly address the importance of respecting group members’ confidentiality at the start of the session when by study facilitators and participants set ground rules</w:t>
      </w:r>
      <w:r w:rsidR="00D519B8" w:rsidRPr="00336605">
        <w:rPr>
          <w:rFonts w:ascii="Times New Roman" w:hAnsi="Times New Roman"/>
          <w:sz w:val="24"/>
          <w:szCs w:val="24"/>
        </w:rPr>
        <w:t>.</w:t>
      </w:r>
    </w:p>
    <w:p w14:paraId="7E2AFD26" w14:textId="387E8A09" w:rsidR="004C21EC" w:rsidRPr="00336605" w:rsidRDefault="00214B8E" w:rsidP="006402EB">
      <w:pPr>
        <w:spacing w:line="360" w:lineRule="auto"/>
        <w:jc w:val="both"/>
        <w:rPr>
          <w:rFonts w:ascii="Times New Roman" w:hAnsi="Times New Roman"/>
          <w:sz w:val="24"/>
          <w:szCs w:val="24"/>
        </w:rPr>
      </w:pPr>
      <w:r w:rsidRPr="00336605">
        <w:rPr>
          <w:rFonts w:ascii="Times New Roman" w:hAnsi="Times New Roman"/>
          <w:sz w:val="24"/>
          <w:szCs w:val="24"/>
        </w:rPr>
        <w:lastRenderedPageBreak/>
        <w:t>A</w:t>
      </w:r>
      <w:r w:rsidR="006402EB" w:rsidRPr="00336605">
        <w:rPr>
          <w:rFonts w:ascii="Times New Roman" w:hAnsi="Times New Roman"/>
          <w:sz w:val="24"/>
          <w:szCs w:val="24"/>
        </w:rPr>
        <w:t xml:space="preserve">dditional measures are needed to protect each participant’s confidentiality from their partner. </w:t>
      </w:r>
      <w:r w:rsidRPr="00336605">
        <w:rPr>
          <w:rFonts w:ascii="Times New Roman" w:hAnsi="Times New Roman"/>
          <w:sz w:val="24"/>
          <w:szCs w:val="24"/>
        </w:rPr>
        <w:t>In previous couples-focused research,</w:t>
      </w:r>
      <w:r w:rsidR="006402EB" w:rsidRPr="00336605">
        <w:rPr>
          <w:rFonts w:ascii="Times New Roman" w:hAnsi="Times New Roman"/>
          <w:sz w:val="24"/>
          <w:szCs w:val="24"/>
        </w:rPr>
        <w:t xml:space="preserve"> we have developed procedures </w:t>
      </w:r>
      <w:r w:rsidR="00886E7D" w:rsidRPr="00336605">
        <w:rPr>
          <w:rFonts w:ascii="Times New Roman" w:hAnsi="Times New Roman"/>
          <w:sz w:val="24"/>
          <w:szCs w:val="24"/>
        </w:rPr>
        <w:t>that include conducting individual d</w:t>
      </w:r>
      <w:r w:rsidR="006402EB" w:rsidRPr="00336605">
        <w:rPr>
          <w:rFonts w:ascii="Times New Roman" w:hAnsi="Times New Roman"/>
          <w:sz w:val="24"/>
          <w:szCs w:val="24"/>
        </w:rPr>
        <w:t>ata collection interviews</w:t>
      </w:r>
      <w:r w:rsidR="000E53A2" w:rsidRPr="00336605">
        <w:rPr>
          <w:rFonts w:ascii="Times New Roman" w:hAnsi="Times New Roman"/>
          <w:sz w:val="24"/>
          <w:szCs w:val="24"/>
        </w:rPr>
        <w:t xml:space="preserve"> </w:t>
      </w:r>
      <w:r w:rsidR="006402EB" w:rsidRPr="00336605">
        <w:rPr>
          <w:rFonts w:ascii="Times New Roman" w:hAnsi="Times New Roman"/>
          <w:sz w:val="24"/>
          <w:szCs w:val="24"/>
        </w:rPr>
        <w:t>by a gender-matched interviewer in a private room</w:t>
      </w:r>
      <w:r w:rsidRPr="00336605">
        <w:rPr>
          <w:rFonts w:ascii="Times New Roman" w:hAnsi="Times New Roman"/>
          <w:sz w:val="24"/>
          <w:szCs w:val="24"/>
        </w:rPr>
        <w:t xml:space="preserve">, </w:t>
      </w:r>
      <w:r w:rsidR="00886E7D" w:rsidRPr="00336605">
        <w:rPr>
          <w:rFonts w:ascii="Times New Roman" w:hAnsi="Times New Roman"/>
          <w:sz w:val="24"/>
          <w:szCs w:val="24"/>
        </w:rPr>
        <w:t xml:space="preserve"> </w:t>
      </w:r>
      <w:r w:rsidRPr="00336605">
        <w:rPr>
          <w:rFonts w:ascii="Times New Roman" w:hAnsi="Times New Roman"/>
          <w:sz w:val="24"/>
          <w:szCs w:val="24"/>
        </w:rPr>
        <w:t xml:space="preserve">ensuring that each member of couple does not have </w:t>
      </w:r>
      <w:r w:rsidR="006402EB" w:rsidRPr="00336605">
        <w:rPr>
          <w:rFonts w:ascii="Times New Roman" w:hAnsi="Times New Roman"/>
          <w:sz w:val="24"/>
          <w:szCs w:val="24"/>
        </w:rPr>
        <w:t xml:space="preserve">contact </w:t>
      </w:r>
      <w:r w:rsidRPr="00336605">
        <w:rPr>
          <w:rFonts w:ascii="Times New Roman" w:hAnsi="Times New Roman"/>
          <w:sz w:val="24"/>
          <w:szCs w:val="24"/>
        </w:rPr>
        <w:t xml:space="preserve">with </w:t>
      </w:r>
      <w:r w:rsidR="006402EB" w:rsidRPr="00336605">
        <w:rPr>
          <w:rFonts w:ascii="Times New Roman" w:hAnsi="Times New Roman"/>
          <w:sz w:val="24"/>
          <w:szCs w:val="24"/>
        </w:rPr>
        <w:t>the interviewer who administered the</w:t>
      </w:r>
      <w:r w:rsidR="00D519B8" w:rsidRPr="00336605">
        <w:rPr>
          <w:rFonts w:ascii="Times New Roman" w:hAnsi="Times New Roman"/>
          <w:sz w:val="24"/>
          <w:szCs w:val="24"/>
        </w:rPr>
        <w:t xml:space="preserve"> baseline and follow-up</w:t>
      </w:r>
      <w:r w:rsidR="006402EB" w:rsidRPr="00336605">
        <w:rPr>
          <w:rFonts w:ascii="Times New Roman" w:hAnsi="Times New Roman"/>
          <w:sz w:val="24"/>
          <w:szCs w:val="24"/>
        </w:rPr>
        <w:t xml:space="preserve"> survey</w:t>
      </w:r>
      <w:r w:rsidR="00D519B8" w:rsidRPr="00336605">
        <w:rPr>
          <w:rFonts w:ascii="Times New Roman" w:hAnsi="Times New Roman"/>
          <w:sz w:val="24"/>
          <w:szCs w:val="24"/>
        </w:rPr>
        <w:t>s</w:t>
      </w:r>
      <w:r w:rsidR="006402EB" w:rsidRPr="00336605">
        <w:rPr>
          <w:rFonts w:ascii="Times New Roman" w:hAnsi="Times New Roman"/>
          <w:sz w:val="24"/>
          <w:szCs w:val="24"/>
        </w:rPr>
        <w:t xml:space="preserve"> to their partner. </w:t>
      </w:r>
      <w:r w:rsidRPr="00336605">
        <w:rPr>
          <w:rFonts w:ascii="Times New Roman" w:hAnsi="Times New Roman"/>
          <w:sz w:val="24"/>
          <w:szCs w:val="24"/>
        </w:rPr>
        <w:t xml:space="preserve">During the </w:t>
      </w:r>
      <w:r w:rsidR="00D519B8" w:rsidRPr="00336605">
        <w:rPr>
          <w:rFonts w:ascii="Times New Roman" w:hAnsi="Times New Roman"/>
          <w:sz w:val="24"/>
          <w:szCs w:val="24"/>
        </w:rPr>
        <w:t>informed consent process at the baseline screening</w:t>
      </w:r>
      <w:r w:rsidRPr="00336605">
        <w:rPr>
          <w:rFonts w:ascii="Times New Roman" w:hAnsi="Times New Roman"/>
          <w:sz w:val="24"/>
          <w:szCs w:val="24"/>
        </w:rPr>
        <w:t>, w</w:t>
      </w:r>
      <w:r w:rsidR="00637EFE" w:rsidRPr="00336605">
        <w:rPr>
          <w:rFonts w:ascii="Times New Roman" w:hAnsi="Times New Roman"/>
          <w:sz w:val="24"/>
          <w:szCs w:val="24"/>
        </w:rPr>
        <w:t>e</w:t>
      </w:r>
      <w:r w:rsidRPr="00336605">
        <w:rPr>
          <w:rFonts w:ascii="Times New Roman" w:hAnsi="Times New Roman"/>
          <w:sz w:val="24"/>
          <w:szCs w:val="24"/>
        </w:rPr>
        <w:t xml:space="preserve"> will discuss </w:t>
      </w:r>
      <w:r w:rsidR="0041450C" w:rsidRPr="00336605">
        <w:rPr>
          <w:rFonts w:ascii="Times New Roman" w:hAnsi="Times New Roman"/>
          <w:sz w:val="24"/>
          <w:szCs w:val="24"/>
        </w:rPr>
        <w:t>with participant</w:t>
      </w:r>
      <w:r w:rsidRPr="00336605">
        <w:rPr>
          <w:rFonts w:ascii="Times New Roman" w:hAnsi="Times New Roman"/>
          <w:sz w:val="24"/>
          <w:szCs w:val="24"/>
        </w:rPr>
        <w:t>s</w:t>
      </w:r>
      <w:r w:rsidR="0041450C" w:rsidRPr="00336605">
        <w:rPr>
          <w:rFonts w:ascii="Times New Roman" w:hAnsi="Times New Roman"/>
          <w:sz w:val="24"/>
          <w:szCs w:val="24"/>
        </w:rPr>
        <w:t xml:space="preserve"> </w:t>
      </w:r>
      <w:r w:rsidRPr="00336605">
        <w:rPr>
          <w:rFonts w:ascii="Times New Roman" w:hAnsi="Times New Roman"/>
          <w:sz w:val="24"/>
          <w:szCs w:val="24"/>
        </w:rPr>
        <w:t>the possibility that the</w:t>
      </w:r>
      <w:r w:rsidR="00637EFE" w:rsidRPr="00336605">
        <w:rPr>
          <w:rFonts w:ascii="Times New Roman" w:hAnsi="Times New Roman"/>
          <w:sz w:val="24"/>
          <w:szCs w:val="24"/>
        </w:rPr>
        <w:t>ir partner</w:t>
      </w:r>
      <w:r w:rsidRPr="00336605">
        <w:rPr>
          <w:rFonts w:ascii="Times New Roman" w:hAnsi="Times New Roman"/>
          <w:sz w:val="24"/>
          <w:szCs w:val="24"/>
        </w:rPr>
        <w:t xml:space="preserve"> might </w:t>
      </w:r>
      <w:r w:rsidR="0041450C" w:rsidRPr="00336605">
        <w:rPr>
          <w:rFonts w:ascii="Times New Roman" w:hAnsi="Times New Roman"/>
          <w:sz w:val="24"/>
          <w:szCs w:val="24"/>
        </w:rPr>
        <w:t>ask</w:t>
      </w:r>
      <w:r w:rsidR="00637EFE" w:rsidRPr="00336605">
        <w:rPr>
          <w:rFonts w:ascii="Times New Roman" w:hAnsi="Times New Roman"/>
          <w:sz w:val="24"/>
          <w:szCs w:val="24"/>
        </w:rPr>
        <w:t xml:space="preserve"> </w:t>
      </w:r>
      <w:r w:rsidR="0041450C" w:rsidRPr="00336605">
        <w:rPr>
          <w:rFonts w:ascii="Times New Roman" w:hAnsi="Times New Roman"/>
          <w:sz w:val="24"/>
          <w:szCs w:val="24"/>
        </w:rPr>
        <w:t xml:space="preserve">about their </w:t>
      </w:r>
      <w:r w:rsidRPr="00336605">
        <w:rPr>
          <w:rFonts w:ascii="Times New Roman" w:hAnsi="Times New Roman"/>
          <w:sz w:val="24"/>
          <w:szCs w:val="24"/>
        </w:rPr>
        <w:t xml:space="preserve">answers </w:t>
      </w:r>
      <w:r w:rsidR="0041450C" w:rsidRPr="00336605">
        <w:rPr>
          <w:rFonts w:ascii="Times New Roman" w:hAnsi="Times New Roman"/>
          <w:sz w:val="24"/>
          <w:szCs w:val="24"/>
        </w:rPr>
        <w:t xml:space="preserve">to certain questions or issues they discussed. Interviewers will be trained to discuss with participants ways of coping with this situation if the participant they are consenting expresses concern or distress about this matter either during consent, the administration of a questionnaire, or after a questionnaire is completed. Interviewers and intervention staff will also be trained in the identification of, and proper response to, issues of coercion or abuse, and will be </w:t>
      </w:r>
      <w:r w:rsidRPr="00336605">
        <w:rPr>
          <w:rFonts w:ascii="Times New Roman" w:hAnsi="Times New Roman"/>
          <w:sz w:val="24"/>
          <w:szCs w:val="24"/>
        </w:rPr>
        <w:t>know</w:t>
      </w:r>
      <w:r w:rsidR="0041450C" w:rsidRPr="00336605">
        <w:rPr>
          <w:rFonts w:ascii="Times New Roman" w:hAnsi="Times New Roman"/>
          <w:sz w:val="24"/>
          <w:szCs w:val="24"/>
        </w:rPr>
        <w:t xml:space="preserve"> how to refer</w:t>
      </w:r>
      <w:r w:rsidRPr="00336605">
        <w:rPr>
          <w:rFonts w:ascii="Times New Roman" w:hAnsi="Times New Roman"/>
          <w:sz w:val="24"/>
          <w:szCs w:val="24"/>
        </w:rPr>
        <w:t xml:space="preserve"> participants </w:t>
      </w:r>
      <w:r w:rsidR="0041450C" w:rsidRPr="00336605">
        <w:rPr>
          <w:rFonts w:ascii="Times New Roman" w:hAnsi="Times New Roman"/>
          <w:sz w:val="24"/>
          <w:szCs w:val="24"/>
        </w:rPr>
        <w:t>for domestic violence assistance.</w:t>
      </w:r>
      <w:r w:rsidR="00637EFE" w:rsidRPr="00336605">
        <w:rPr>
          <w:rFonts w:ascii="Times New Roman" w:hAnsi="Times New Roman"/>
          <w:sz w:val="24"/>
          <w:szCs w:val="24"/>
        </w:rPr>
        <w:t xml:space="preserve"> A</w:t>
      </w:r>
      <w:r w:rsidR="00A72D36" w:rsidRPr="00336605">
        <w:rPr>
          <w:rFonts w:ascii="Times New Roman" w:hAnsi="Times New Roman"/>
          <w:sz w:val="24"/>
          <w:szCs w:val="24"/>
        </w:rPr>
        <w:t xml:space="preserve"> </w:t>
      </w:r>
      <w:r w:rsidR="004C21EC" w:rsidRPr="00336605">
        <w:rPr>
          <w:rFonts w:ascii="Times New Roman" w:hAnsi="Times New Roman"/>
          <w:sz w:val="24"/>
          <w:szCs w:val="24"/>
        </w:rPr>
        <w:t>list of community-based resources for couples</w:t>
      </w:r>
      <w:r w:rsidR="00637EFE" w:rsidRPr="00336605">
        <w:rPr>
          <w:rFonts w:ascii="Times New Roman" w:hAnsi="Times New Roman"/>
          <w:sz w:val="24"/>
          <w:szCs w:val="24"/>
        </w:rPr>
        <w:t xml:space="preserve"> </w:t>
      </w:r>
      <w:r w:rsidR="00A72D36" w:rsidRPr="00336605">
        <w:rPr>
          <w:rFonts w:ascii="Times New Roman" w:hAnsi="Times New Roman"/>
          <w:sz w:val="24"/>
          <w:szCs w:val="24"/>
        </w:rPr>
        <w:t>is</w:t>
      </w:r>
      <w:r w:rsidR="004C21EC" w:rsidRPr="00336605">
        <w:rPr>
          <w:rFonts w:ascii="Times New Roman" w:hAnsi="Times New Roman"/>
          <w:sz w:val="24"/>
          <w:szCs w:val="24"/>
        </w:rPr>
        <w:t xml:space="preserve"> regularly updated, and will be offered to each couple at all visits. </w:t>
      </w:r>
    </w:p>
    <w:p w14:paraId="489826AC" w14:textId="08D762FA" w:rsidR="00BD72FB" w:rsidRPr="00336605" w:rsidRDefault="00637EFE" w:rsidP="00BD72FB">
      <w:pPr>
        <w:pStyle w:val="Heading3"/>
        <w:spacing w:line="360" w:lineRule="auto"/>
        <w:rPr>
          <w:rFonts w:ascii="Times New Roman" w:hAnsi="Times New Roman" w:cs="Times New Roman"/>
        </w:rPr>
      </w:pPr>
      <w:r w:rsidRPr="00336605">
        <w:rPr>
          <w:rFonts w:ascii="Times New Roman" w:hAnsi="Times New Roman" w:cs="Times New Roman"/>
        </w:rPr>
        <w:t xml:space="preserve">Risk of </w:t>
      </w:r>
      <w:r w:rsidR="00BD72FB" w:rsidRPr="00336605">
        <w:rPr>
          <w:rFonts w:ascii="Times New Roman" w:hAnsi="Times New Roman" w:cs="Times New Roman"/>
        </w:rPr>
        <w:t>HIV disclosure</w:t>
      </w:r>
    </w:p>
    <w:p w14:paraId="09E67705" w14:textId="6BEAC92D" w:rsidR="006402EB" w:rsidRPr="00336605" w:rsidRDefault="004C21EC" w:rsidP="006402EB">
      <w:pPr>
        <w:spacing w:line="360" w:lineRule="auto"/>
        <w:jc w:val="both"/>
        <w:rPr>
          <w:rFonts w:ascii="Times New Roman" w:hAnsi="Times New Roman"/>
          <w:b/>
          <w:i/>
          <w:sz w:val="24"/>
          <w:szCs w:val="24"/>
          <w:highlight w:val="yellow"/>
        </w:rPr>
      </w:pPr>
      <w:r w:rsidRPr="00336605">
        <w:rPr>
          <w:rFonts w:ascii="Times New Roman" w:hAnsi="Times New Roman"/>
          <w:sz w:val="24"/>
          <w:szCs w:val="24"/>
        </w:rPr>
        <w:t xml:space="preserve">All staff will be familiar with Confidentiality: Protecting and providing information (Booklet </w:t>
      </w:r>
      <w:r w:rsidR="000E53A2" w:rsidRPr="00336605">
        <w:rPr>
          <w:rFonts w:ascii="Times New Roman" w:hAnsi="Times New Roman"/>
          <w:sz w:val="24"/>
          <w:szCs w:val="24"/>
        </w:rPr>
        <w:t>5</w:t>
      </w:r>
      <w:r w:rsidRPr="00336605">
        <w:rPr>
          <w:rFonts w:ascii="Times New Roman" w:hAnsi="Times New Roman"/>
          <w:sz w:val="24"/>
          <w:szCs w:val="24"/>
        </w:rPr>
        <w:t>) from the Health Professions Council of South Africa’s guidelines for HIV disclosure</w:t>
      </w:r>
      <w:r w:rsidR="003928D6">
        <w:rPr>
          <w:rFonts w:ascii="Times New Roman" w:hAnsi="Times New Roman"/>
          <w:sz w:val="24"/>
          <w:szCs w:val="24"/>
        </w:rPr>
        <w:t xml:space="preserve"> </w:t>
      </w:r>
      <w:r w:rsidR="003928D6">
        <w:rPr>
          <w:rFonts w:ascii="Times New Roman" w:hAnsi="Times New Roman"/>
          <w:sz w:val="24"/>
          <w:szCs w:val="24"/>
        </w:rPr>
        <w:fldChar w:fldCharType="begin"/>
      </w:r>
      <w:r w:rsidR="0059283B">
        <w:rPr>
          <w:rFonts w:ascii="Times New Roman" w:hAnsi="Times New Roman"/>
          <w:sz w:val="24"/>
          <w:szCs w:val="24"/>
        </w:rPr>
        <w:instrText xml:space="preserve"> ADDIN EN.CITE &lt;EndNote&gt;&lt;Cite&gt;&lt;Author&gt;HEALTH PROFESSIONS COUNCIL OF SOUTH AFRICA&lt;/Author&gt;&lt;Year&gt;2016&lt;/Year&gt;&lt;RecNum&gt;1106&lt;/RecNum&gt;&lt;DisplayText&gt;[44]&lt;/DisplayText&gt;&lt;record&gt;&lt;rec-number&gt;1106&lt;/rec-number&gt;&lt;foreign-keys&gt;&lt;key app="EN" db-id="ds0ppdr5y0ez5tev95sxvvewwtvxffpsfvxz" timestamp="1655653434"&gt;1106&lt;/key&gt;&lt;/foreign-keys&gt;&lt;ref-type name="Report"&gt;27&lt;/ref-type&gt;&lt;contributors&gt;&lt;authors&gt;&lt;author&gt;HEALTH PROFESSIONS COUNCIL OF SOUTH AFRICA,&lt;/author&gt;&lt;/authors&gt;&lt;/contributors&gt;&lt;titles&gt;&lt;title&gt;CONFIDENTIALITY: PROTECTING AND PROVIDING INFORMATION. Booklet 5.&lt;/title&gt;&lt;secondary-title&gt;GUIDELINES FOR GOOD PRACTICE IN THE HEALTH CARE PROFESSIONS.&lt;/secondary-title&gt;&lt;/titles&gt;&lt;dates&gt;&lt;year&gt;2016&lt;/year&gt;&lt;/dates&gt;&lt;pub-location&gt;Pretoria, South Africa.&lt;/pub-location&gt;&lt;publisher&gt;HEALTH PROFESSIONS COUNCIL OF SOUTH AFRICA&lt;/publisher&gt;&lt;urls&gt;&lt;related-urls&gt;&lt;url&gt;https://www.hpcsa.co.za/Uploads/Professional_Practice/Conduct%20%26%20Ethics/Booklet%205%20Confidentiality%20Protecting%20and%20Providing%20Information%20September%202016.pdf&lt;/url&gt;&lt;/related-urls&gt;&lt;/urls&gt;&lt;/record&gt;&lt;/Cite&gt;&lt;/EndNote&gt;</w:instrText>
      </w:r>
      <w:r w:rsidR="003928D6">
        <w:rPr>
          <w:rFonts w:ascii="Times New Roman" w:hAnsi="Times New Roman"/>
          <w:sz w:val="24"/>
          <w:szCs w:val="24"/>
        </w:rPr>
        <w:fldChar w:fldCharType="separate"/>
      </w:r>
      <w:r w:rsidR="0059283B">
        <w:rPr>
          <w:rFonts w:ascii="Times New Roman" w:hAnsi="Times New Roman"/>
          <w:noProof/>
          <w:sz w:val="24"/>
          <w:szCs w:val="24"/>
        </w:rPr>
        <w:t>[44]</w:t>
      </w:r>
      <w:r w:rsidR="003928D6">
        <w:rPr>
          <w:rFonts w:ascii="Times New Roman" w:hAnsi="Times New Roman"/>
          <w:sz w:val="24"/>
          <w:szCs w:val="24"/>
        </w:rPr>
        <w:fldChar w:fldCharType="end"/>
      </w:r>
      <w:r w:rsidRPr="00336605">
        <w:rPr>
          <w:rFonts w:ascii="Times New Roman" w:hAnsi="Times New Roman"/>
          <w:sz w:val="24"/>
          <w:szCs w:val="24"/>
        </w:rPr>
        <w:t xml:space="preserve">. </w:t>
      </w:r>
      <w:r w:rsidR="006402EB" w:rsidRPr="00336605">
        <w:rPr>
          <w:rFonts w:ascii="Times New Roman" w:hAnsi="Times New Roman"/>
          <w:sz w:val="24"/>
          <w:szCs w:val="24"/>
        </w:rPr>
        <w:t xml:space="preserve">The South African Medical Association recommends that health care workers do not disclose the HIV status of an individual to third parties (including family, sexual partners, and employers) unless the patient has provided informed consent. </w:t>
      </w:r>
      <w:r w:rsidR="00364168" w:rsidRPr="00336605">
        <w:rPr>
          <w:rFonts w:ascii="Times New Roman" w:hAnsi="Times New Roman"/>
          <w:sz w:val="24"/>
          <w:szCs w:val="24"/>
        </w:rPr>
        <w:t xml:space="preserve">At present, there is no law in South Africa forcing people to disclose their HIV status to their partner. </w:t>
      </w:r>
      <w:r w:rsidR="006402EB" w:rsidRPr="00336605">
        <w:rPr>
          <w:rFonts w:ascii="Times New Roman" w:hAnsi="Times New Roman"/>
          <w:sz w:val="24"/>
          <w:szCs w:val="24"/>
        </w:rPr>
        <w:t xml:space="preserve">Should the situation arise where </w:t>
      </w:r>
      <w:r w:rsidR="0090640E" w:rsidRPr="00336605">
        <w:rPr>
          <w:rFonts w:ascii="Times New Roman" w:hAnsi="Times New Roman"/>
          <w:sz w:val="24"/>
          <w:szCs w:val="24"/>
        </w:rPr>
        <w:t>it is established</w:t>
      </w:r>
      <w:r w:rsidR="006402EB" w:rsidRPr="00336605">
        <w:rPr>
          <w:rFonts w:ascii="Times New Roman" w:hAnsi="Times New Roman"/>
          <w:sz w:val="24"/>
          <w:szCs w:val="24"/>
        </w:rPr>
        <w:t xml:space="preserve"> that one partner has not disclosed their HIV-positive status to their partner and they are not on antiretroviral therapy, </w:t>
      </w:r>
      <w:r w:rsidR="0090640E" w:rsidRPr="00336605">
        <w:rPr>
          <w:rFonts w:ascii="Times New Roman" w:hAnsi="Times New Roman"/>
          <w:sz w:val="24"/>
          <w:szCs w:val="24"/>
        </w:rPr>
        <w:t>study couples counsellors will offer support</w:t>
      </w:r>
      <w:r w:rsidR="006402EB" w:rsidRPr="00336605">
        <w:rPr>
          <w:rFonts w:ascii="Times New Roman" w:hAnsi="Times New Roman"/>
          <w:sz w:val="24"/>
          <w:szCs w:val="24"/>
        </w:rPr>
        <w:t xml:space="preserve"> </w:t>
      </w:r>
      <w:r w:rsidR="0090640E" w:rsidRPr="00336605">
        <w:rPr>
          <w:rFonts w:ascii="Times New Roman" w:hAnsi="Times New Roman"/>
          <w:sz w:val="24"/>
          <w:szCs w:val="24"/>
        </w:rPr>
        <w:t xml:space="preserve">to </w:t>
      </w:r>
      <w:r w:rsidR="006402EB" w:rsidRPr="00336605">
        <w:rPr>
          <w:rFonts w:ascii="Times New Roman" w:hAnsi="Times New Roman"/>
          <w:sz w:val="24"/>
          <w:szCs w:val="24"/>
        </w:rPr>
        <w:t>the participant to disclo</w:t>
      </w:r>
      <w:r w:rsidR="0090640E" w:rsidRPr="00336605">
        <w:rPr>
          <w:rFonts w:ascii="Times New Roman" w:hAnsi="Times New Roman"/>
          <w:sz w:val="24"/>
          <w:szCs w:val="24"/>
        </w:rPr>
        <w:t>s</w:t>
      </w:r>
      <w:r w:rsidR="006402EB" w:rsidRPr="00336605">
        <w:rPr>
          <w:rFonts w:ascii="Times New Roman" w:hAnsi="Times New Roman"/>
          <w:sz w:val="24"/>
          <w:szCs w:val="24"/>
        </w:rPr>
        <w:t>e to their partner</w:t>
      </w:r>
      <w:r w:rsidR="0090640E" w:rsidRPr="00336605">
        <w:rPr>
          <w:rFonts w:ascii="Times New Roman" w:hAnsi="Times New Roman"/>
          <w:sz w:val="24"/>
          <w:szCs w:val="24"/>
        </w:rPr>
        <w:t xml:space="preserve"> and refer for further support if needed</w:t>
      </w:r>
      <w:r w:rsidR="006402EB" w:rsidRPr="00336605">
        <w:rPr>
          <w:rFonts w:ascii="Times New Roman" w:hAnsi="Times New Roman"/>
          <w:sz w:val="24"/>
          <w:szCs w:val="24"/>
        </w:rPr>
        <w:t xml:space="preserve">. </w:t>
      </w:r>
      <w:r w:rsidR="0090640E" w:rsidRPr="00336605">
        <w:rPr>
          <w:rFonts w:ascii="Times New Roman" w:hAnsi="Times New Roman"/>
          <w:sz w:val="24"/>
          <w:szCs w:val="24"/>
        </w:rPr>
        <w:t xml:space="preserve">The study team </w:t>
      </w:r>
      <w:r w:rsidR="006402EB" w:rsidRPr="00336605">
        <w:rPr>
          <w:rFonts w:ascii="Times New Roman" w:hAnsi="Times New Roman"/>
          <w:sz w:val="24"/>
          <w:szCs w:val="24"/>
        </w:rPr>
        <w:t xml:space="preserve">would also actively facilitate linkage to care to initiate ART, counsel to abstain from sex or consistently use condoms. </w:t>
      </w:r>
    </w:p>
    <w:p w14:paraId="4E386E84" w14:textId="7928C7AD" w:rsidR="006402EB" w:rsidRPr="00336605" w:rsidRDefault="00262945" w:rsidP="00262945">
      <w:pPr>
        <w:pStyle w:val="Heading3"/>
        <w:spacing w:line="360" w:lineRule="auto"/>
        <w:rPr>
          <w:rFonts w:ascii="Times New Roman" w:hAnsi="Times New Roman" w:cs="Times New Roman"/>
          <w:lang w:eastAsia="en-GB"/>
        </w:rPr>
      </w:pPr>
      <w:r w:rsidRPr="00336605">
        <w:rPr>
          <w:rFonts w:ascii="Times New Roman" w:hAnsi="Times New Roman" w:cs="Times New Roman"/>
          <w:lang w:eastAsia="en-GB"/>
        </w:rPr>
        <w:t>Data Management</w:t>
      </w:r>
    </w:p>
    <w:p w14:paraId="47207462" w14:textId="37D5A2CC" w:rsidR="00262945" w:rsidRPr="00336605" w:rsidRDefault="00262945" w:rsidP="00151E4D">
      <w:pPr>
        <w:spacing w:line="360" w:lineRule="auto"/>
        <w:jc w:val="both"/>
        <w:rPr>
          <w:rFonts w:ascii="Times New Roman" w:hAnsi="Times New Roman" w:cs="Times New Roman"/>
          <w:sz w:val="24"/>
          <w:szCs w:val="24"/>
        </w:rPr>
      </w:pPr>
      <w:r w:rsidRPr="00336605">
        <w:rPr>
          <w:rFonts w:ascii="Times New Roman" w:hAnsi="Times New Roman" w:cs="Times New Roman"/>
          <w:sz w:val="24"/>
          <w:szCs w:val="24"/>
        </w:rPr>
        <w:t xml:space="preserve">The HSRC </w:t>
      </w:r>
      <w:proofErr w:type="spellStart"/>
      <w:r w:rsidRPr="00336605">
        <w:rPr>
          <w:rFonts w:ascii="Times New Roman" w:hAnsi="Times New Roman" w:cs="Times New Roman"/>
          <w:sz w:val="24"/>
          <w:szCs w:val="24"/>
        </w:rPr>
        <w:t>Sweetwaters</w:t>
      </w:r>
      <w:proofErr w:type="spellEnd"/>
      <w:r w:rsidRPr="00336605">
        <w:rPr>
          <w:rFonts w:ascii="Times New Roman" w:hAnsi="Times New Roman" w:cs="Times New Roman"/>
          <w:sz w:val="24"/>
          <w:szCs w:val="24"/>
        </w:rPr>
        <w:t xml:space="preserve"> team has </w:t>
      </w:r>
      <w:r w:rsidR="003928D6" w:rsidRPr="00336605">
        <w:rPr>
          <w:rFonts w:ascii="Times New Roman" w:hAnsi="Times New Roman" w:cs="Times New Roman"/>
          <w:sz w:val="24"/>
          <w:szCs w:val="24"/>
        </w:rPr>
        <w:t>successfully</w:t>
      </w:r>
      <w:r w:rsidRPr="00336605">
        <w:rPr>
          <w:rFonts w:ascii="Times New Roman" w:hAnsi="Times New Roman" w:cs="Times New Roman"/>
          <w:sz w:val="24"/>
          <w:szCs w:val="24"/>
        </w:rPr>
        <w:t xml:space="preserve"> used mobile phones for data collection on several large scale evaluations and projects</w:t>
      </w:r>
      <w:r w:rsidR="00151E4D" w:rsidRPr="00336605">
        <w:rPr>
          <w:rFonts w:ascii="Times New Roman" w:hAnsi="Times New Roman" w:cs="Times New Roman"/>
          <w:sz w:val="24"/>
          <w:szCs w:val="24"/>
        </w:rPr>
        <w:t xml:space="preserve">, including the </w:t>
      </w:r>
      <w:proofErr w:type="spellStart"/>
      <w:r w:rsidR="00151E4D" w:rsidRPr="00336605">
        <w:rPr>
          <w:rFonts w:ascii="Times New Roman" w:hAnsi="Times New Roman" w:cs="Times New Roman"/>
          <w:sz w:val="24"/>
          <w:szCs w:val="24"/>
        </w:rPr>
        <w:t>Uthando</w:t>
      </w:r>
      <w:proofErr w:type="spellEnd"/>
      <w:r w:rsidR="00151E4D" w:rsidRPr="00336605">
        <w:rPr>
          <w:rFonts w:ascii="Times New Roman" w:hAnsi="Times New Roman" w:cs="Times New Roman"/>
          <w:sz w:val="24"/>
          <w:szCs w:val="24"/>
        </w:rPr>
        <w:t xml:space="preserve"> </w:t>
      </w:r>
      <w:proofErr w:type="spellStart"/>
      <w:r w:rsidR="00151E4D" w:rsidRPr="00336605">
        <w:rPr>
          <w:rFonts w:ascii="Times New Roman" w:hAnsi="Times New Roman" w:cs="Times New Roman"/>
          <w:sz w:val="24"/>
          <w:szCs w:val="24"/>
        </w:rPr>
        <w:t>L</w:t>
      </w:r>
      <w:r w:rsidRPr="00336605">
        <w:rPr>
          <w:rFonts w:ascii="Times New Roman" w:hAnsi="Times New Roman" w:cs="Times New Roman"/>
          <w:sz w:val="24"/>
          <w:szCs w:val="24"/>
        </w:rPr>
        <w:t>wethu</w:t>
      </w:r>
      <w:proofErr w:type="spellEnd"/>
      <w:r w:rsidRPr="00336605">
        <w:rPr>
          <w:rFonts w:ascii="Times New Roman" w:hAnsi="Times New Roman" w:cs="Times New Roman"/>
          <w:sz w:val="24"/>
          <w:szCs w:val="24"/>
        </w:rPr>
        <w:t xml:space="preserve"> Study. Mobile phones will be used to collect all operational and research data</w:t>
      </w:r>
      <w:r w:rsidR="00095FDA" w:rsidRPr="00336605">
        <w:rPr>
          <w:rFonts w:ascii="Times New Roman" w:hAnsi="Times New Roman" w:cs="Times New Roman"/>
          <w:sz w:val="24"/>
          <w:szCs w:val="24"/>
        </w:rPr>
        <w:t xml:space="preserve"> through the</w:t>
      </w:r>
      <w:r w:rsidR="003928D6">
        <w:rPr>
          <w:rFonts w:ascii="Times New Roman" w:hAnsi="Times New Roman" w:cs="Times New Roman"/>
          <w:sz w:val="24"/>
          <w:szCs w:val="24"/>
        </w:rPr>
        <w:t xml:space="preserve"> mobile phone application by</w:t>
      </w:r>
      <w:r w:rsidR="00095FDA" w:rsidRPr="00336605">
        <w:rPr>
          <w:rFonts w:ascii="Times New Roman" w:hAnsi="Times New Roman" w:cs="Times New Roman"/>
          <w:sz w:val="24"/>
          <w:szCs w:val="24"/>
        </w:rPr>
        <w:t xml:space="preserve"> </w:t>
      </w:r>
      <w:proofErr w:type="spellStart"/>
      <w:r w:rsidR="00095FDA" w:rsidRPr="003928D6">
        <w:rPr>
          <w:rFonts w:ascii="Times New Roman" w:hAnsi="Times New Roman" w:cs="Times New Roman"/>
          <w:sz w:val="24"/>
          <w:szCs w:val="24"/>
        </w:rPr>
        <w:t>Mobenzi</w:t>
      </w:r>
      <w:proofErr w:type="spellEnd"/>
      <w:r w:rsidR="00095FDA" w:rsidRPr="003928D6">
        <w:rPr>
          <w:rFonts w:ascii="Times New Roman" w:hAnsi="Times New Roman" w:cs="Times New Roman"/>
          <w:sz w:val="24"/>
          <w:szCs w:val="24"/>
        </w:rPr>
        <w:t xml:space="preserve"> Researcher </w:t>
      </w:r>
      <w:r w:rsidR="003928D6" w:rsidRPr="003928D6">
        <w:rPr>
          <w:rFonts w:ascii="Times New Roman" w:hAnsi="Times New Roman" w:cs="Times New Roman"/>
          <w:sz w:val="24"/>
          <w:szCs w:val="24"/>
        </w:rPr>
        <w:t xml:space="preserve"> (Durban, South Africa)</w:t>
      </w:r>
      <w:r w:rsidR="00095FDA" w:rsidRPr="00336605">
        <w:rPr>
          <w:rFonts w:ascii="Times New Roman" w:hAnsi="Times New Roman" w:cs="Times New Roman"/>
          <w:sz w:val="24"/>
          <w:szCs w:val="24"/>
        </w:rPr>
        <w:t>.</w:t>
      </w:r>
      <w:r w:rsidRPr="00336605">
        <w:rPr>
          <w:rFonts w:ascii="Times New Roman" w:hAnsi="Times New Roman" w:cs="Times New Roman"/>
          <w:sz w:val="24"/>
          <w:szCs w:val="24"/>
        </w:rPr>
        <w:t xml:space="preserve"> </w:t>
      </w:r>
      <w:r w:rsidR="00095FDA" w:rsidRPr="003928D6">
        <w:rPr>
          <w:rFonts w:ascii="Times New Roman" w:hAnsi="Times New Roman" w:cs="Times New Roman"/>
          <w:sz w:val="24"/>
          <w:szCs w:val="24"/>
        </w:rPr>
        <w:t xml:space="preserve">Data </w:t>
      </w:r>
      <w:r w:rsidR="00607D5A" w:rsidRPr="003928D6">
        <w:rPr>
          <w:rFonts w:ascii="Times New Roman" w:hAnsi="Times New Roman" w:cs="Times New Roman"/>
          <w:sz w:val="24"/>
          <w:szCs w:val="24"/>
        </w:rPr>
        <w:t>are</w:t>
      </w:r>
      <w:r w:rsidRPr="003928D6">
        <w:rPr>
          <w:rFonts w:ascii="Times New Roman" w:hAnsi="Times New Roman" w:cs="Times New Roman"/>
          <w:sz w:val="24"/>
          <w:szCs w:val="24"/>
        </w:rPr>
        <w:t xml:space="preserve"> temporarily</w:t>
      </w:r>
      <w:r w:rsidRPr="00336605">
        <w:rPr>
          <w:rFonts w:ascii="Times New Roman" w:hAnsi="Times New Roman"/>
          <w:sz w:val="24"/>
          <w:szCs w:val="24"/>
        </w:rPr>
        <w:t xml:space="preserve"> stored in a non-readable encrypted file on the handset</w:t>
      </w:r>
      <w:r w:rsidR="00095FDA" w:rsidRPr="00336605">
        <w:rPr>
          <w:rFonts w:ascii="Times New Roman" w:hAnsi="Times New Roman"/>
          <w:sz w:val="24"/>
          <w:szCs w:val="24"/>
        </w:rPr>
        <w:t xml:space="preserve"> until an area with </w:t>
      </w:r>
      <w:r w:rsidRPr="00336605">
        <w:rPr>
          <w:rFonts w:ascii="Times New Roman" w:hAnsi="Times New Roman"/>
          <w:sz w:val="24"/>
          <w:szCs w:val="24"/>
        </w:rPr>
        <w:t>network coverage</w:t>
      </w:r>
      <w:r w:rsidR="00095FDA" w:rsidRPr="00336605">
        <w:rPr>
          <w:rFonts w:ascii="Times New Roman" w:hAnsi="Times New Roman"/>
          <w:sz w:val="24"/>
          <w:szCs w:val="24"/>
        </w:rPr>
        <w:t xml:space="preserve"> </w:t>
      </w:r>
      <w:r w:rsidR="00607D5A" w:rsidRPr="00336605">
        <w:rPr>
          <w:rFonts w:ascii="Times New Roman" w:hAnsi="Times New Roman"/>
          <w:sz w:val="24"/>
          <w:szCs w:val="24"/>
        </w:rPr>
        <w:t xml:space="preserve">is reached and </w:t>
      </w:r>
      <w:r w:rsidR="00607D5A" w:rsidRPr="00336605">
        <w:rPr>
          <w:rFonts w:ascii="Times New Roman" w:hAnsi="Times New Roman"/>
          <w:sz w:val="24"/>
          <w:szCs w:val="24"/>
        </w:rPr>
        <w:lastRenderedPageBreak/>
        <w:t>t</w:t>
      </w:r>
      <w:r w:rsidR="00095FDA" w:rsidRPr="00336605">
        <w:rPr>
          <w:rFonts w:ascii="Times New Roman" w:hAnsi="Times New Roman"/>
          <w:sz w:val="24"/>
          <w:szCs w:val="24"/>
        </w:rPr>
        <w:t xml:space="preserve">he data </w:t>
      </w:r>
      <w:r w:rsidR="00607D5A" w:rsidRPr="00336605">
        <w:rPr>
          <w:rFonts w:ascii="Times New Roman" w:hAnsi="Times New Roman"/>
          <w:sz w:val="24"/>
          <w:szCs w:val="24"/>
        </w:rPr>
        <w:t>are</w:t>
      </w:r>
      <w:r w:rsidR="00095FDA" w:rsidRPr="00336605">
        <w:rPr>
          <w:rFonts w:ascii="Times New Roman" w:hAnsi="Times New Roman"/>
          <w:sz w:val="24"/>
          <w:szCs w:val="24"/>
        </w:rPr>
        <w:t xml:space="preserve"> </w:t>
      </w:r>
      <w:r w:rsidRPr="00336605">
        <w:rPr>
          <w:rFonts w:ascii="Times New Roman" w:hAnsi="Times New Roman"/>
          <w:sz w:val="24"/>
          <w:szCs w:val="24"/>
        </w:rPr>
        <w:t xml:space="preserve">uploaded to a secured server at the HSRC </w:t>
      </w:r>
      <w:proofErr w:type="spellStart"/>
      <w:r w:rsidR="00607D5A" w:rsidRPr="00336605">
        <w:rPr>
          <w:rFonts w:ascii="Times New Roman" w:hAnsi="Times New Roman"/>
          <w:sz w:val="24"/>
          <w:szCs w:val="24"/>
        </w:rPr>
        <w:t>Sweetwaters</w:t>
      </w:r>
      <w:proofErr w:type="spellEnd"/>
      <w:r w:rsidR="00607D5A" w:rsidRPr="00336605">
        <w:rPr>
          <w:rFonts w:ascii="Times New Roman" w:hAnsi="Times New Roman"/>
          <w:sz w:val="24"/>
          <w:szCs w:val="24"/>
        </w:rPr>
        <w:t xml:space="preserve"> site</w:t>
      </w:r>
      <w:r w:rsidR="00095FDA" w:rsidRPr="00336605">
        <w:rPr>
          <w:rFonts w:ascii="Times New Roman" w:hAnsi="Times New Roman"/>
          <w:sz w:val="24"/>
          <w:szCs w:val="24"/>
        </w:rPr>
        <w:t xml:space="preserve"> and removed from the mobile phone</w:t>
      </w:r>
      <w:r w:rsidRPr="00336605">
        <w:rPr>
          <w:rFonts w:ascii="Times New Roman" w:hAnsi="Times New Roman"/>
          <w:sz w:val="24"/>
          <w:szCs w:val="24"/>
        </w:rPr>
        <w:t>.</w:t>
      </w:r>
      <w:r w:rsidR="00095FDA" w:rsidRPr="00336605">
        <w:rPr>
          <w:rFonts w:ascii="Times New Roman" w:hAnsi="Times New Roman"/>
          <w:sz w:val="24"/>
          <w:szCs w:val="24"/>
        </w:rPr>
        <w:t xml:space="preserve"> Data security is enhanced by </w:t>
      </w:r>
      <w:r w:rsidR="00607D5A" w:rsidRPr="00336605">
        <w:rPr>
          <w:rFonts w:ascii="Times New Roman" w:hAnsi="Times New Roman"/>
          <w:sz w:val="24"/>
          <w:szCs w:val="24"/>
        </w:rPr>
        <w:t>authentication</w:t>
      </w:r>
      <w:r w:rsidR="00095FDA" w:rsidRPr="00336605">
        <w:rPr>
          <w:rFonts w:ascii="Times New Roman" w:hAnsi="Times New Roman"/>
          <w:sz w:val="24"/>
          <w:szCs w:val="24"/>
        </w:rPr>
        <w:t xml:space="preserve"> protocols</w:t>
      </w:r>
      <w:r w:rsidR="00607D5A" w:rsidRPr="00336605">
        <w:rPr>
          <w:rFonts w:ascii="Times New Roman" w:hAnsi="Times New Roman"/>
          <w:sz w:val="24"/>
          <w:szCs w:val="24"/>
        </w:rPr>
        <w:t xml:space="preserve">. </w:t>
      </w:r>
      <w:r w:rsidR="00095FDA" w:rsidRPr="00336605">
        <w:rPr>
          <w:rFonts w:ascii="Times New Roman" w:hAnsi="Times New Roman"/>
          <w:sz w:val="24"/>
          <w:szCs w:val="24"/>
        </w:rPr>
        <w:t xml:space="preserve"> </w:t>
      </w:r>
    </w:p>
    <w:p w14:paraId="3A8CE9E6" w14:textId="1994C85F" w:rsidR="00BD72FB" w:rsidRPr="00336605" w:rsidRDefault="00683294" w:rsidP="00BD72FB">
      <w:pPr>
        <w:spacing w:line="360" w:lineRule="auto"/>
        <w:jc w:val="both"/>
        <w:rPr>
          <w:rFonts w:ascii="Times New Roman" w:hAnsi="Times New Roman"/>
          <w:sz w:val="24"/>
          <w:szCs w:val="24"/>
        </w:rPr>
      </w:pPr>
      <w:r w:rsidRPr="00336605">
        <w:rPr>
          <w:rFonts w:ascii="Times New Roman" w:hAnsi="Times New Roman"/>
          <w:sz w:val="24"/>
          <w:szCs w:val="24"/>
        </w:rPr>
        <w:t>Participants’ names will not be associated with</w:t>
      </w:r>
      <w:r w:rsidR="00364168" w:rsidRPr="00336605">
        <w:rPr>
          <w:rFonts w:ascii="Times New Roman" w:hAnsi="Times New Roman"/>
          <w:sz w:val="24"/>
          <w:szCs w:val="24"/>
        </w:rPr>
        <w:t xml:space="preserve"> any physical or digital data collected or managed by the study</w:t>
      </w:r>
      <w:r w:rsidRPr="00336605">
        <w:rPr>
          <w:rFonts w:ascii="Times New Roman" w:hAnsi="Times New Roman"/>
          <w:sz w:val="24"/>
          <w:szCs w:val="24"/>
        </w:rPr>
        <w:t>, only research identification numbers will be used. Any tracing or other contact information, including signed consent forms will be stored separately from survey data and all records will be stored in locked file cabinets in study offices at HSRC. The files linking research identification numbers and names will be stored in a separate locked file cabinet, and a computer file only accessible by the Project Director, PI and Co-Is; and all computers will be password protected.</w:t>
      </w:r>
      <w:r w:rsidR="00BD72FB" w:rsidRPr="00336605">
        <w:rPr>
          <w:rFonts w:ascii="Times New Roman" w:hAnsi="Times New Roman"/>
          <w:sz w:val="24"/>
          <w:szCs w:val="24"/>
        </w:rPr>
        <w:t xml:space="preserve"> </w:t>
      </w:r>
    </w:p>
    <w:p w14:paraId="6C407631" w14:textId="77777777" w:rsidR="0091040B" w:rsidRPr="00336605" w:rsidRDefault="0091040B" w:rsidP="0091040B">
      <w:pPr>
        <w:pStyle w:val="Heading3"/>
        <w:spacing w:line="360" w:lineRule="auto"/>
        <w:rPr>
          <w:rFonts w:ascii="Times New Roman" w:hAnsi="Times New Roman" w:cs="Times New Roman"/>
        </w:rPr>
      </w:pPr>
      <w:r w:rsidRPr="00336605">
        <w:rPr>
          <w:rFonts w:ascii="Times New Roman" w:hAnsi="Times New Roman" w:cs="Times New Roman"/>
        </w:rPr>
        <w:t>Adverse event reporting</w:t>
      </w:r>
    </w:p>
    <w:p w14:paraId="423CB7EB" w14:textId="14A3876A" w:rsidR="0062202E" w:rsidRPr="00336605" w:rsidRDefault="0062202E" w:rsidP="0062202E">
      <w:pPr>
        <w:spacing w:line="360" w:lineRule="auto"/>
        <w:jc w:val="both"/>
        <w:rPr>
          <w:rFonts w:ascii="Times New Roman" w:hAnsi="Times New Roman"/>
          <w:sz w:val="24"/>
          <w:szCs w:val="24"/>
        </w:rPr>
      </w:pPr>
      <w:r w:rsidRPr="00336605">
        <w:rPr>
          <w:rFonts w:ascii="Times New Roman" w:hAnsi="Times New Roman"/>
          <w:sz w:val="24"/>
          <w:szCs w:val="24"/>
        </w:rPr>
        <w:t xml:space="preserve">All safety-related risks will be monitored routinely </w:t>
      </w:r>
      <w:r w:rsidR="00095FDA" w:rsidRPr="00336605">
        <w:rPr>
          <w:rFonts w:ascii="Times New Roman" w:hAnsi="Times New Roman"/>
          <w:sz w:val="24"/>
          <w:szCs w:val="24"/>
        </w:rPr>
        <w:t>during</w:t>
      </w:r>
      <w:r w:rsidRPr="00336605">
        <w:rPr>
          <w:rFonts w:ascii="Times New Roman" w:hAnsi="Times New Roman"/>
          <w:sz w:val="24"/>
          <w:szCs w:val="24"/>
        </w:rPr>
        <w:t xml:space="preserve"> data collection visits and intervention sessions. </w:t>
      </w:r>
      <w:r w:rsidR="001C2E05" w:rsidRPr="00336605">
        <w:rPr>
          <w:rFonts w:ascii="Times New Roman" w:hAnsi="Times New Roman"/>
          <w:sz w:val="24"/>
          <w:szCs w:val="24"/>
        </w:rPr>
        <w:t xml:space="preserve">Any incidents involving subject safety will be reported </w:t>
      </w:r>
      <w:r w:rsidR="00095FDA" w:rsidRPr="00336605">
        <w:rPr>
          <w:rFonts w:ascii="Times New Roman" w:hAnsi="Times New Roman"/>
          <w:sz w:val="24"/>
          <w:szCs w:val="24"/>
        </w:rPr>
        <w:t xml:space="preserve">by the PI </w:t>
      </w:r>
      <w:r w:rsidR="001C2E05" w:rsidRPr="00336605">
        <w:rPr>
          <w:rFonts w:ascii="Times New Roman" w:hAnsi="Times New Roman"/>
          <w:sz w:val="24"/>
          <w:szCs w:val="24"/>
        </w:rPr>
        <w:t xml:space="preserve">to both institutional ethics committees (Human Sciences Research Council and University of Southampton) within 10 working days. The </w:t>
      </w:r>
      <w:r w:rsidR="00095FDA" w:rsidRPr="00336605">
        <w:rPr>
          <w:rFonts w:ascii="Times New Roman" w:hAnsi="Times New Roman"/>
          <w:sz w:val="24"/>
          <w:szCs w:val="24"/>
        </w:rPr>
        <w:t xml:space="preserve">report will include </w:t>
      </w:r>
      <w:r w:rsidR="001C2E05" w:rsidRPr="00336605">
        <w:rPr>
          <w:rFonts w:ascii="Times New Roman" w:hAnsi="Times New Roman"/>
          <w:sz w:val="24"/>
          <w:szCs w:val="24"/>
        </w:rPr>
        <w:t xml:space="preserve">information </w:t>
      </w:r>
      <w:r w:rsidR="00095FDA" w:rsidRPr="00336605">
        <w:rPr>
          <w:rFonts w:ascii="Times New Roman" w:hAnsi="Times New Roman"/>
          <w:sz w:val="24"/>
          <w:szCs w:val="24"/>
        </w:rPr>
        <w:t>on</w:t>
      </w:r>
      <w:r w:rsidR="001C2E05" w:rsidRPr="00336605">
        <w:rPr>
          <w:rFonts w:ascii="Times New Roman" w:hAnsi="Times New Roman"/>
          <w:sz w:val="24"/>
          <w:szCs w:val="24"/>
        </w:rPr>
        <w:t xml:space="preserve"> 1) all serious adverse events associated with study procedures and/or 2) any events or problems involving the conduct of the study or patient participation, including problems with the recruitment or consent processes. </w:t>
      </w:r>
    </w:p>
    <w:p w14:paraId="6466DC43" w14:textId="50F39AC7" w:rsidR="001C2E05" w:rsidRPr="00336605" w:rsidRDefault="00474BAB" w:rsidP="00E221C0">
      <w:pPr>
        <w:pStyle w:val="Heading2"/>
        <w:spacing w:line="360" w:lineRule="auto"/>
        <w:rPr>
          <w:rFonts w:ascii="Times New Roman" w:hAnsi="Times New Roman" w:cs="Times New Roman"/>
          <w:sz w:val="24"/>
          <w:szCs w:val="24"/>
        </w:rPr>
      </w:pPr>
      <w:r>
        <w:rPr>
          <w:rFonts w:ascii="Times New Roman" w:hAnsi="Times New Roman" w:cs="Times New Roman"/>
          <w:sz w:val="24"/>
          <w:szCs w:val="24"/>
        </w:rPr>
        <w:t>Impact of the COVID-19 pandemic</w:t>
      </w:r>
    </w:p>
    <w:p w14:paraId="6DA0846B" w14:textId="50174606" w:rsidR="00523537" w:rsidRDefault="00523537" w:rsidP="00523537">
      <w:pPr>
        <w:autoSpaceDE w:val="0"/>
        <w:autoSpaceDN w:val="0"/>
        <w:adjustRightInd w:val="0"/>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The </w:t>
      </w:r>
      <w:r w:rsidRPr="00264E44">
        <w:rPr>
          <w:rFonts w:ascii="Times New Roman" w:hAnsi="Times New Roman" w:cs="Times New Roman"/>
          <w:sz w:val="24"/>
          <w:szCs w:val="24"/>
          <w:lang w:eastAsia="en-GB"/>
        </w:rPr>
        <w:t>COVID-19 pandemic</w:t>
      </w:r>
      <w:r w:rsidR="00474BAB">
        <w:rPr>
          <w:rFonts w:ascii="Times New Roman" w:hAnsi="Times New Roman" w:cs="Times New Roman"/>
          <w:sz w:val="24"/>
          <w:szCs w:val="24"/>
          <w:lang w:eastAsia="en-GB"/>
        </w:rPr>
        <w:t xml:space="preserve"> has been a challenge for the </w:t>
      </w:r>
      <w:proofErr w:type="spellStart"/>
      <w:r w:rsidR="00474BAB">
        <w:rPr>
          <w:rFonts w:ascii="Times New Roman" w:hAnsi="Times New Roman" w:cs="Times New Roman"/>
          <w:sz w:val="24"/>
          <w:szCs w:val="24"/>
          <w:lang w:eastAsia="en-GB"/>
        </w:rPr>
        <w:t>Igugu</w:t>
      </w:r>
      <w:proofErr w:type="spellEnd"/>
      <w:r w:rsidR="00474BAB">
        <w:rPr>
          <w:rFonts w:ascii="Times New Roman" w:hAnsi="Times New Roman" w:cs="Times New Roman"/>
          <w:sz w:val="24"/>
          <w:szCs w:val="24"/>
          <w:lang w:eastAsia="en-GB"/>
        </w:rPr>
        <w:t xml:space="preserve"> </w:t>
      </w:r>
      <w:proofErr w:type="spellStart"/>
      <w:r w:rsidR="00474BAB">
        <w:rPr>
          <w:rFonts w:ascii="Times New Roman" w:hAnsi="Times New Roman" w:cs="Times New Roman"/>
          <w:sz w:val="24"/>
          <w:szCs w:val="24"/>
          <w:lang w:eastAsia="en-GB"/>
        </w:rPr>
        <w:t>Lethu</w:t>
      </w:r>
      <w:proofErr w:type="spellEnd"/>
      <w:r w:rsidR="00474BAB">
        <w:rPr>
          <w:rFonts w:ascii="Times New Roman" w:hAnsi="Times New Roman" w:cs="Times New Roman"/>
          <w:sz w:val="24"/>
          <w:szCs w:val="24"/>
          <w:lang w:eastAsia="en-GB"/>
        </w:rPr>
        <w:t xml:space="preserve"> study</w:t>
      </w:r>
      <w:r>
        <w:rPr>
          <w:rFonts w:ascii="Times New Roman" w:hAnsi="Times New Roman" w:cs="Times New Roman"/>
          <w:sz w:val="24"/>
          <w:szCs w:val="24"/>
          <w:lang w:eastAsia="en-GB"/>
        </w:rPr>
        <w:t xml:space="preserve">. </w:t>
      </w:r>
      <w:r w:rsidRPr="00264E44">
        <w:rPr>
          <w:rFonts w:ascii="Times New Roman" w:hAnsi="Times New Roman" w:cs="Times New Roman"/>
          <w:sz w:val="24"/>
          <w:szCs w:val="24"/>
          <w:lang w:eastAsia="en-GB"/>
        </w:rPr>
        <w:t>Recruitment was scheduled to start April 1st, 2020</w:t>
      </w:r>
      <w:r>
        <w:rPr>
          <w:rFonts w:ascii="Times New Roman" w:hAnsi="Times New Roman" w:cs="Times New Roman"/>
          <w:sz w:val="24"/>
          <w:szCs w:val="24"/>
          <w:lang w:eastAsia="en-GB"/>
        </w:rPr>
        <w:t>,</w:t>
      </w:r>
      <w:r w:rsidRPr="00264E44">
        <w:rPr>
          <w:rFonts w:ascii="Times New Roman" w:hAnsi="Times New Roman" w:cs="Times New Roman"/>
          <w:sz w:val="24"/>
          <w:szCs w:val="24"/>
          <w:lang w:eastAsia="en-GB"/>
        </w:rPr>
        <w:t xml:space="preserve"> when South Africa</w:t>
      </w:r>
      <w:r>
        <w:rPr>
          <w:rFonts w:ascii="Times New Roman" w:hAnsi="Times New Roman" w:cs="Times New Roman"/>
          <w:sz w:val="24"/>
          <w:szCs w:val="24"/>
          <w:lang w:eastAsia="en-GB"/>
        </w:rPr>
        <w:t xml:space="preserve"> declared</w:t>
      </w:r>
      <w:r w:rsidRPr="00264E44">
        <w:rPr>
          <w:rFonts w:ascii="Times New Roman" w:hAnsi="Times New Roman" w:cs="Times New Roman"/>
          <w:sz w:val="24"/>
          <w:szCs w:val="24"/>
          <w:lang w:eastAsia="en-GB"/>
        </w:rPr>
        <w:t xml:space="preserve"> a State of Disaster on March 15th, 2020</w:t>
      </w:r>
      <w:r>
        <w:rPr>
          <w:rFonts w:ascii="Times New Roman" w:hAnsi="Times New Roman" w:cs="Times New Roman"/>
          <w:sz w:val="24"/>
          <w:szCs w:val="24"/>
          <w:lang w:eastAsia="en-GB"/>
        </w:rPr>
        <w:t>. I</w:t>
      </w:r>
      <w:r w:rsidRPr="00D8777E">
        <w:rPr>
          <w:rFonts w:ascii="Times New Roman" w:hAnsi="Times New Roman" w:cs="Times New Roman"/>
          <w:sz w:val="24"/>
          <w:szCs w:val="24"/>
          <w:lang w:eastAsia="en-GB"/>
        </w:rPr>
        <w:t>nitial restricti</w:t>
      </w:r>
      <w:r>
        <w:rPr>
          <w:rFonts w:ascii="Times New Roman" w:hAnsi="Times New Roman" w:cs="Times New Roman"/>
          <w:sz w:val="24"/>
          <w:szCs w:val="24"/>
          <w:lang w:eastAsia="en-GB"/>
        </w:rPr>
        <w:t>ons on</w:t>
      </w:r>
      <w:r w:rsidRPr="00D8777E">
        <w:rPr>
          <w:rFonts w:ascii="Times New Roman" w:hAnsi="Times New Roman" w:cs="Times New Roman"/>
          <w:sz w:val="24"/>
          <w:szCs w:val="24"/>
          <w:lang w:eastAsia="en-GB"/>
        </w:rPr>
        <w:t xml:space="preserve"> international travel, public gatherings</w:t>
      </w:r>
      <w:r>
        <w:rPr>
          <w:rFonts w:ascii="Times New Roman" w:hAnsi="Times New Roman" w:cs="Times New Roman"/>
          <w:sz w:val="24"/>
          <w:szCs w:val="24"/>
          <w:lang w:eastAsia="en-GB"/>
        </w:rPr>
        <w:t xml:space="preserve"> and daily curfews were followed by </w:t>
      </w:r>
      <w:r w:rsidRPr="00264E44">
        <w:rPr>
          <w:rFonts w:ascii="Times New Roman" w:hAnsi="Times New Roman" w:cs="Times New Roman"/>
          <w:sz w:val="24"/>
          <w:szCs w:val="24"/>
          <w:lang w:eastAsia="en-GB"/>
        </w:rPr>
        <w:t>a strict lock-down</w:t>
      </w:r>
      <w:r>
        <w:rPr>
          <w:rFonts w:ascii="Times New Roman" w:hAnsi="Times New Roman" w:cs="Times New Roman"/>
          <w:sz w:val="24"/>
          <w:szCs w:val="24"/>
          <w:lang w:eastAsia="en-GB"/>
        </w:rPr>
        <w:t xml:space="preserve"> from</w:t>
      </w:r>
      <w:r w:rsidRPr="00264E44">
        <w:rPr>
          <w:rFonts w:ascii="Times New Roman" w:hAnsi="Times New Roman" w:cs="Times New Roman"/>
          <w:sz w:val="24"/>
          <w:szCs w:val="24"/>
          <w:lang w:eastAsia="en-GB"/>
        </w:rPr>
        <w:t xml:space="preserve"> 26th March 2020</w:t>
      </w:r>
      <w:r>
        <w:rPr>
          <w:rFonts w:ascii="Times New Roman" w:hAnsi="Times New Roman" w:cs="Times New Roman"/>
          <w:sz w:val="24"/>
          <w:szCs w:val="24"/>
          <w:lang w:eastAsia="en-GB"/>
        </w:rPr>
        <w:t>, resulting in study recruitment beginning in December 2020</w:t>
      </w:r>
      <w:r w:rsidRPr="00264E44">
        <w:rPr>
          <w:rFonts w:ascii="Times New Roman" w:hAnsi="Times New Roman" w:cs="Times New Roman"/>
          <w:sz w:val="24"/>
          <w:szCs w:val="24"/>
          <w:lang w:eastAsia="en-GB"/>
        </w:rPr>
        <w:t xml:space="preserve">. With the various and continued COVID-19 pandemic restrictions and impacts, </w:t>
      </w:r>
      <w:r>
        <w:rPr>
          <w:rFonts w:ascii="Times New Roman" w:hAnsi="Times New Roman" w:cs="Times New Roman"/>
          <w:sz w:val="24"/>
          <w:szCs w:val="24"/>
          <w:lang w:eastAsia="en-GB"/>
        </w:rPr>
        <w:t>the study team</w:t>
      </w:r>
      <w:r w:rsidRPr="00264E44">
        <w:rPr>
          <w:rFonts w:ascii="Times New Roman" w:hAnsi="Times New Roman" w:cs="Times New Roman"/>
          <w:sz w:val="24"/>
          <w:szCs w:val="24"/>
          <w:lang w:eastAsia="en-GB"/>
        </w:rPr>
        <w:t xml:space="preserve"> have needed to repeatedly revise operational management to protect staff and participants. </w:t>
      </w:r>
      <w:r>
        <w:rPr>
          <w:rFonts w:ascii="Times New Roman" w:hAnsi="Times New Roman" w:cs="Times New Roman"/>
          <w:sz w:val="24"/>
          <w:szCs w:val="24"/>
          <w:lang w:eastAsia="en-GB"/>
        </w:rPr>
        <w:t>When all public gatherings were banned, the study team</w:t>
      </w:r>
      <w:r w:rsidRPr="00264E44">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tried unsuccessfully to organise </w:t>
      </w:r>
      <w:r w:rsidRPr="00264E44">
        <w:rPr>
          <w:rFonts w:ascii="Times New Roman" w:hAnsi="Times New Roman" w:cs="Times New Roman"/>
          <w:sz w:val="24"/>
          <w:szCs w:val="24"/>
          <w:lang w:eastAsia="en-GB"/>
        </w:rPr>
        <w:t>online group session</w:t>
      </w:r>
      <w:r>
        <w:rPr>
          <w:rFonts w:ascii="Times New Roman" w:hAnsi="Times New Roman" w:cs="Times New Roman"/>
          <w:sz w:val="24"/>
          <w:szCs w:val="24"/>
          <w:lang w:eastAsia="en-GB"/>
        </w:rPr>
        <w:t xml:space="preserve">s with couples. However, </w:t>
      </w:r>
      <w:r w:rsidRPr="00264E44">
        <w:rPr>
          <w:rFonts w:ascii="Times New Roman" w:hAnsi="Times New Roman" w:cs="Times New Roman"/>
          <w:sz w:val="24"/>
          <w:szCs w:val="24"/>
          <w:lang w:eastAsia="en-GB"/>
        </w:rPr>
        <w:t xml:space="preserve">only 9% of </w:t>
      </w:r>
      <w:r>
        <w:rPr>
          <w:rFonts w:ascii="Times New Roman" w:hAnsi="Times New Roman" w:cs="Times New Roman"/>
          <w:sz w:val="24"/>
          <w:szCs w:val="24"/>
          <w:lang w:eastAsia="en-GB"/>
        </w:rPr>
        <w:t xml:space="preserve">the </w:t>
      </w:r>
      <w:r w:rsidRPr="00264E44">
        <w:rPr>
          <w:rFonts w:ascii="Times New Roman" w:hAnsi="Times New Roman" w:cs="Times New Roman"/>
          <w:sz w:val="24"/>
          <w:szCs w:val="24"/>
          <w:lang w:eastAsia="en-GB"/>
        </w:rPr>
        <w:t xml:space="preserve">couples in our </w:t>
      </w:r>
      <w:r>
        <w:rPr>
          <w:rFonts w:ascii="Times New Roman" w:hAnsi="Times New Roman" w:cs="Times New Roman"/>
          <w:sz w:val="24"/>
          <w:szCs w:val="24"/>
          <w:lang w:eastAsia="en-GB"/>
        </w:rPr>
        <w:t xml:space="preserve">study report that </w:t>
      </w:r>
      <w:r w:rsidRPr="00264E44">
        <w:rPr>
          <w:rFonts w:ascii="Times New Roman" w:hAnsi="Times New Roman" w:cs="Times New Roman"/>
          <w:sz w:val="24"/>
          <w:szCs w:val="24"/>
          <w:lang w:eastAsia="en-GB"/>
        </w:rPr>
        <w:t xml:space="preserve">both </w:t>
      </w:r>
      <w:r>
        <w:rPr>
          <w:rFonts w:ascii="Times New Roman" w:hAnsi="Times New Roman" w:cs="Times New Roman"/>
          <w:sz w:val="24"/>
          <w:szCs w:val="24"/>
          <w:lang w:eastAsia="en-GB"/>
        </w:rPr>
        <w:t xml:space="preserve">partners </w:t>
      </w:r>
      <w:r w:rsidRPr="00264E44">
        <w:rPr>
          <w:rFonts w:ascii="Times New Roman" w:hAnsi="Times New Roman" w:cs="Times New Roman"/>
          <w:sz w:val="24"/>
          <w:szCs w:val="24"/>
          <w:lang w:eastAsia="en-GB"/>
        </w:rPr>
        <w:t>own</w:t>
      </w:r>
      <w:r>
        <w:rPr>
          <w:rFonts w:ascii="Times New Roman" w:hAnsi="Times New Roman" w:cs="Times New Roman"/>
          <w:sz w:val="24"/>
          <w:szCs w:val="24"/>
          <w:lang w:eastAsia="en-GB"/>
        </w:rPr>
        <w:t xml:space="preserve"> </w:t>
      </w:r>
      <w:r w:rsidRPr="00264E44">
        <w:rPr>
          <w:rFonts w:ascii="Times New Roman" w:hAnsi="Times New Roman" w:cs="Times New Roman"/>
          <w:sz w:val="24"/>
          <w:szCs w:val="24"/>
          <w:lang w:eastAsia="en-GB"/>
        </w:rPr>
        <w:t>a smartphon</w:t>
      </w:r>
      <w:r>
        <w:rPr>
          <w:rFonts w:ascii="Times New Roman" w:hAnsi="Times New Roman" w:cs="Times New Roman"/>
          <w:sz w:val="24"/>
          <w:szCs w:val="24"/>
          <w:lang w:eastAsia="en-GB"/>
        </w:rPr>
        <w:t xml:space="preserve">e. Alternative arrangements such as </w:t>
      </w:r>
      <w:r w:rsidRPr="00264E44">
        <w:rPr>
          <w:rFonts w:ascii="Times New Roman" w:hAnsi="Times New Roman" w:cs="Times New Roman"/>
          <w:sz w:val="24"/>
          <w:szCs w:val="24"/>
          <w:lang w:eastAsia="en-GB"/>
        </w:rPr>
        <w:t>lending smartphones to participants or using audio conferencing equipment to gather couples together</w:t>
      </w:r>
      <w:r>
        <w:rPr>
          <w:rFonts w:ascii="Times New Roman" w:hAnsi="Times New Roman" w:cs="Times New Roman"/>
          <w:sz w:val="24"/>
          <w:szCs w:val="24"/>
          <w:lang w:eastAsia="en-GB"/>
        </w:rPr>
        <w:t xml:space="preserve"> were not feasible in the study setting. When</w:t>
      </w:r>
      <w:r w:rsidRPr="00264E44">
        <w:rPr>
          <w:rFonts w:ascii="Times New Roman" w:hAnsi="Times New Roman" w:cs="Times New Roman"/>
          <w:sz w:val="24"/>
          <w:szCs w:val="24"/>
          <w:lang w:eastAsia="en-GB"/>
        </w:rPr>
        <w:t xml:space="preserve"> government restrictions </w:t>
      </w:r>
      <w:r>
        <w:rPr>
          <w:rFonts w:ascii="Times New Roman" w:hAnsi="Times New Roman" w:cs="Times New Roman"/>
          <w:sz w:val="24"/>
          <w:szCs w:val="24"/>
          <w:lang w:eastAsia="en-GB"/>
        </w:rPr>
        <w:t xml:space="preserve">allow, we have </w:t>
      </w:r>
      <w:r w:rsidRPr="00264E44">
        <w:rPr>
          <w:rFonts w:ascii="Times New Roman" w:hAnsi="Times New Roman" w:cs="Times New Roman"/>
          <w:sz w:val="24"/>
          <w:szCs w:val="24"/>
          <w:lang w:eastAsia="en-GB"/>
        </w:rPr>
        <w:t>undertake</w:t>
      </w:r>
      <w:r>
        <w:rPr>
          <w:rFonts w:ascii="Times New Roman" w:hAnsi="Times New Roman" w:cs="Times New Roman"/>
          <w:sz w:val="24"/>
          <w:szCs w:val="24"/>
          <w:lang w:eastAsia="en-GB"/>
        </w:rPr>
        <w:t>n</w:t>
      </w:r>
      <w:r w:rsidRPr="00264E44">
        <w:rPr>
          <w:rFonts w:ascii="Times New Roman" w:hAnsi="Times New Roman" w:cs="Times New Roman"/>
          <w:sz w:val="24"/>
          <w:szCs w:val="24"/>
          <w:lang w:eastAsia="en-GB"/>
        </w:rPr>
        <w:t xml:space="preserve"> community meetings and promote</w:t>
      </w:r>
      <w:r>
        <w:rPr>
          <w:rFonts w:ascii="Times New Roman" w:hAnsi="Times New Roman" w:cs="Times New Roman"/>
          <w:sz w:val="24"/>
          <w:szCs w:val="24"/>
          <w:lang w:eastAsia="en-GB"/>
        </w:rPr>
        <w:t>d</w:t>
      </w:r>
      <w:r w:rsidRPr="00264E44">
        <w:rPr>
          <w:rFonts w:ascii="Times New Roman" w:hAnsi="Times New Roman" w:cs="Times New Roman"/>
          <w:sz w:val="24"/>
          <w:szCs w:val="24"/>
          <w:lang w:eastAsia="en-GB"/>
        </w:rPr>
        <w:t xml:space="preserve"> the study more widely within the community. </w:t>
      </w:r>
      <w:r>
        <w:rPr>
          <w:rFonts w:ascii="Times New Roman" w:hAnsi="Times New Roman" w:cs="Times New Roman"/>
          <w:sz w:val="24"/>
          <w:szCs w:val="24"/>
          <w:lang w:eastAsia="en-GB"/>
        </w:rPr>
        <w:t>The study was further challenged when, due to the</w:t>
      </w:r>
      <w:r w:rsidRPr="00264E44">
        <w:rPr>
          <w:rFonts w:ascii="Times New Roman" w:hAnsi="Times New Roman" w:cs="Times New Roman"/>
          <w:sz w:val="24"/>
          <w:szCs w:val="24"/>
          <w:lang w:eastAsia="en-GB"/>
        </w:rPr>
        <w:t xml:space="preserve"> impact of the COVID-19 pandemic</w:t>
      </w:r>
      <w:r>
        <w:rPr>
          <w:rFonts w:ascii="Times New Roman" w:hAnsi="Times New Roman" w:cs="Times New Roman"/>
          <w:sz w:val="24"/>
          <w:szCs w:val="24"/>
          <w:lang w:eastAsia="en-GB"/>
        </w:rPr>
        <w:t xml:space="preserve">, </w:t>
      </w:r>
      <w:proofErr w:type="spellStart"/>
      <w:r w:rsidRPr="00264E44">
        <w:rPr>
          <w:rFonts w:ascii="Times New Roman" w:hAnsi="Times New Roman" w:cs="Times New Roman"/>
          <w:sz w:val="24"/>
          <w:szCs w:val="24"/>
          <w:lang w:eastAsia="en-GB"/>
        </w:rPr>
        <w:t>Mobenzi</w:t>
      </w:r>
      <w:proofErr w:type="spellEnd"/>
      <w:r w:rsidRPr="00264E44">
        <w:rPr>
          <w:rFonts w:ascii="Times New Roman" w:hAnsi="Times New Roman" w:cs="Times New Roman"/>
          <w:sz w:val="24"/>
          <w:szCs w:val="24"/>
          <w:lang w:eastAsia="en-GB"/>
        </w:rPr>
        <w:t xml:space="preserve">, the South African software company </w:t>
      </w:r>
      <w:r>
        <w:rPr>
          <w:rFonts w:ascii="Times New Roman" w:hAnsi="Times New Roman" w:cs="Times New Roman"/>
          <w:sz w:val="24"/>
          <w:szCs w:val="24"/>
          <w:lang w:eastAsia="en-GB"/>
        </w:rPr>
        <w:t>being used by the study discontinued</w:t>
      </w:r>
      <w:r w:rsidRPr="00264E44">
        <w:rPr>
          <w:rFonts w:ascii="Times New Roman" w:hAnsi="Times New Roman" w:cs="Times New Roman"/>
          <w:sz w:val="24"/>
          <w:szCs w:val="24"/>
          <w:lang w:eastAsia="en-GB"/>
        </w:rPr>
        <w:t xml:space="preserve"> its support </w:t>
      </w:r>
      <w:r w:rsidRPr="00264E44">
        <w:rPr>
          <w:rFonts w:ascii="Times New Roman" w:hAnsi="Times New Roman" w:cs="Times New Roman"/>
          <w:sz w:val="24"/>
          <w:szCs w:val="24"/>
          <w:lang w:eastAsia="en-GB"/>
        </w:rPr>
        <w:lastRenderedPageBreak/>
        <w:t>for mobile data collection at the end of December 2021. After considerable efforts</w:t>
      </w:r>
      <w:r>
        <w:rPr>
          <w:rFonts w:ascii="Times New Roman" w:hAnsi="Times New Roman" w:cs="Times New Roman"/>
          <w:sz w:val="24"/>
          <w:szCs w:val="24"/>
          <w:lang w:eastAsia="en-GB"/>
        </w:rPr>
        <w:t xml:space="preserve"> by the study team</w:t>
      </w:r>
      <w:r w:rsidRPr="00264E44">
        <w:rPr>
          <w:rFonts w:ascii="Times New Roman" w:hAnsi="Times New Roman" w:cs="Times New Roman"/>
          <w:sz w:val="24"/>
          <w:szCs w:val="24"/>
          <w:lang w:eastAsia="en-GB"/>
        </w:rPr>
        <w:t xml:space="preserve">, data collection </w:t>
      </w:r>
      <w:r>
        <w:rPr>
          <w:rFonts w:ascii="Times New Roman" w:hAnsi="Times New Roman" w:cs="Times New Roman"/>
          <w:sz w:val="24"/>
          <w:szCs w:val="24"/>
          <w:lang w:eastAsia="en-GB"/>
        </w:rPr>
        <w:t>was</w:t>
      </w:r>
      <w:r w:rsidRPr="00264E44">
        <w:rPr>
          <w:rFonts w:ascii="Times New Roman" w:hAnsi="Times New Roman" w:cs="Times New Roman"/>
          <w:sz w:val="24"/>
          <w:szCs w:val="24"/>
          <w:lang w:eastAsia="en-GB"/>
        </w:rPr>
        <w:t xml:space="preserve"> transitioned to </w:t>
      </w:r>
      <w:proofErr w:type="spellStart"/>
      <w:r w:rsidRPr="007D5353">
        <w:rPr>
          <w:rFonts w:ascii="Times New Roman" w:hAnsi="Times New Roman" w:cs="Times New Roman"/>
          <w:sz w:val="24"/>
          <w:szCs w:val="24"/>
          <w:lang w:eastAsia="en-GB"/>
        </w:rPr>
        <w:t>REDCap</w:t>
      </w:r>
      <w:proofErr w:type="spellEnd"/>
      <w:r w:rsidRPr="007D5353">
        <w:rPr>
          <w:rFonts w:ascii="Times New Roman" w:hAnsi="Times New Roman" w:cs="Times New Roman"/>
          <w:sz w:val="24"/>
          <w:szCs w:val="24"/>
          <w:lang w:eastAsia="en-GB"/>
        </w:rPr>
        <w:t xml:space="preserve"> (Richmond, VA; Vanderbilt University)</w:t>
      </w:r>
      <w:r w:rsidRPr="00264E44">
        <w:rPr>
          <w:rFonts w:ascii="Times New Roman" w:hAnsi="Times New Roman" w:cs="Times New Roman"/>
          <w:sz w:val="24"/>
          <w:szCs w:val="24"/>
          <w:lang w:eastAsia="en-GB"/>
        </w:rPr>
        <w:t xml:space="preserve">. </w:t>
      </w:r>
    </w:p>
    <w:p w14:paraId="4204F163" w14:textId="77777777" w:rsidR="00523537" w:rsidRDefault="00523537" w:rsidP="00523537">
      <w:pPr>
        <w:autoSpaceDE w:val="0"/>
        <w:autoSpaceDN w:val="0"/>
        <w:adjustRightInd w:val="0"/>
        <w:spacing w:after="0" w:line="360" w:lineRule="auto"/>
        <w:jc w:val="both"/>
        <w:rPr>
          <w:rFonts w:ascii="Times New Roman" w:hAnsi="Times New Roman" w:cs="Times New Roman"/>
          <w:sz w:val="24"/>
          <w:szCs w:val="24"/>
          <w:lang w:eastAsia="en-GB"/>
        </w:rPr>
      </w:pPr>
    </w:p>
    <w:p w14:paraId="52AD27D3" w14:textId="14BCD82E" w:rsidR="00523537" w:rsidRDefault="00523537" w:rsidP="00523537">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lang w:eastAsia="en-GB"/>
        </w:rPr>
        <w:t xml:space="preserve">Given the impacts of the COVID-19 pandemic, we have reflected on the appropriateness of using historical controls to evaluate the effectiveness of the optimised intervention. </w:t>
      </w:r>
      <w:r w:rsidR="00474BAB">
        <w:rPr>
          <w:rFonts w:ascii="Times New Roman" w:hAnsi="Times New Roman" w:cs="Times New Roman"/>
          <w:sz w:val="24"/>
          <w:szCs w:val="24"/>
          <w:lang w:eastAsia="en-GB"/>
        </w:rPr>
        <w:t>The experience</w:t>
      </w:r>
      <w:r>
        <w:rPr>
          <w:rFonts w:ascii="Times New Roman" w:hAnsi="Times New Roman" w:cs="Times New Roman"/>
          <w:sz w:val="24"/>
          <w:szCs w:val="24"/>
          <w:lang w:eastAsia="en-GB"/>
        </w:rPr>
        <w:t xml:space="preserve"> of lockdown may have changed levels and patterns of sexual activity, particularly of couples who are not living together</w:t>
      </w:r>
      <w:r w:rsidR="00474BAB">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w:t>
      </w:r>
      <w:r w:rsidR="00474BAB">
        <w:rPr>
          <w:rFonts w:ascii="Times New Roman" w:hAnsi="Times New Roman" w:cs="Times New Roman"/>
          <w:sz w:val="24"/>
          <w:szCs w:val="24"/>
          <w:lang w:eastAsia="en-GB"/>
        </w:rPr>
        <w:t>This</w:t>
      </w:r>
      <w:r>
        <w:rPr>
          <w:rFonts w:ascii="Times New Roman" w:hAnsi="Times New Roman" w:cs="Times New Roman"/>
          <w:sz w:val="24"/>
          <w:szCs w:val="24"/>
          <w:lang w:eastAsia="en-GB"/>
        </w:rPr>
        <w:t xml:space="preserve"> in turn m</w:t>
      </w:r>
      <w:r w:rsidR="00474BAB">
        <w:rPr>
          <w:rFonts w:ascii="Times New Roman" w:hAnsi="Times New Roman" w:cs="Times New Roman"/>
          <w:sz w:val="24"/>
          <w:szCs w:val="24"/>
          <w:lang w:eastAsia="en-GB"/>
        </w:rPr>
        <w:t>ay have</w:t>
      </w:r>
      <w:r>
        <w:rPr>
          <w:rFonts w:ascii="Times New Roman" w:hAnsi="Times New Roman" w:cs="Times New Roman"/>
          <w:sz w:val="24"/>
          <w:szCs w:val="24"/>
          <w:lang w:eastAsia="en-GB"/>
        </w:rPr>
        <w:t xml:space="preserve"> change</w:t>
      </w:r>
      <w:r w:rsidR="00474BAB">
        <w:rPr>
          <w:rFonts w:ascii="Times New Roman" w:hAnsi="Times New Roman" w:cs="Times New Roman"/>
          <w:sz w:val="24"/>
          <w:szCs w:val="24"/>
          <w:lang w:eastAsia="en-GB"/>
        </w:rPr>
        <w:t>d</w:t>
      </w:r>
      <w:r>
        <w:rPr>
          <w:rFonts w:ascii="Times New Roman" w:hAnsi="Times New Roman" w:cs="Times New Roman"/>
          <w:sz w:val="24"/>
          <w:szCs w:val="24"/>
          <w:lang w:eastAsia="en-GB"/>
        </w:rPr>
        <w:t xml:space="preserve"> couples’ perceptions of their HIV risk and </w:t>
      </w:r>
      <w:r w:rsidR="00474BAB">
        <w:rPr>
          <w:rFonts w:ascii="Times New Roman" w:hAnsi="Times New Roman" w:cs="Times New Roman"/>
          <w:sz w:val="24"/>
          <w:szCs w:val="24"/>
          <w:lang w:eastAsia="en-GB"/>
        </w:rPr>
        <w:t xml:space="preserve">their </w:t>
      </w:r>
      <w:r>
        <w:rPr>
          <w:rFonts w:ascii="Times New Roman" w:hAnsi="Times New Roman" w:cs="Times New Roman"/>
          <w:sz w:val="24"/>
          <w:szCs w:val="24"/>
          <w:lang w:eastAsia="en-GB"/>
        </w:rPr>
        <w:t xml:space="preserve">need to know their current HIV status. In KZN province, at the start of the pandemic, use of HIV testing services declined but </w:t>
      </w:r>
      <w:r w:rsidRPr="00654CA4">
        <w:rPr>
          <w:rFonts w:ascii="Times New Roman" w:hAnsi="Times New Roman" w:cs="Times New Roman"/>
          <w:sz w:val="24"/>
          <w:szCs w:val="24"/>
          <w:lang w:eastAsia="en-GB"/>
        </w:rPr>
        <w:t xml:space="preserve">gradually improved </w:t>
      </w:r>
      <w:r>
        <w:rPr>
          <w:rFonts w:ascii="Times New Roman" w:hAnsi="Times New Roman" w:cs="Times New Roman"/>
          <w:sz w:val="24"/>
          <w:szCs w:val="24"/>
          <w:lang w:eastAsia="en-GB"/>
        </w:rPr>
        <w:t xml:space="preserve">as restrictions eased </w:t>
      </w:r>
      <w:r w:rsidRPr="00654CA4">
        <w:rPr>
          <w:rFonts w:ascii="Times New Roman" w:hAnsi="Times New Roman" w:cs="Times New Roman"/>
          <w:sz w:val="24"/>
          <w:szCs w:val="24"/>
          <w:lang w:eastAsia="en-GB"/>
        </w:rPr>
        <w:t xml:space="preserve">towards pre-lockdown levels by </w:t>
      </w:r>
      <w:r>
        <w:rPr>
          <w:rFonts w:ascii="Times New Roman" w:hAnsi="Times New Roman" w:cs="Times New Roman"/>
          <w:sz w:val="24"/>
          <w:szCs w:val="24"/>
          <w:lang w:eastAsia="en-GB"/>
        </w:rPr>
        <w:t xml:space="preserve">August 2020 </w:t>
      </w:r>
      <w:r>
        <w:rPr>
          <w:rFonts w:ascii="Times New Roman" w:hAnsi="Times New Roman" w:cs="Times New Roman"/>
          <w:sz w:val="24"/>
          <w:szCs w:val="24"/>
          <w:lang w:eastAsia="en-GB"/>
        </w:rPr>
        <w:fldChar w:fldCharType="begin">
          <w:fldData xml:space="preserve">PEVuZE5vdGU+PENpdGU+PEF1dGhvcj5Eb3J3YXJkPC9BdXRob3I+PFllYXI+MjAyMTwvWWVhcj48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</w:fldData>
        </w:fldChar>
      </w:r>
      <w:r w:rsidR="0059283B">
        <w:rPr>
          <w:rFonts w:ascii="Times New Roman" w:hAnsi="Times New Roman" w:cs="Times New Roman"/>
          <w:sz w:val="24"/>
          <w:szCs w:val="24"/>
          <w:lang w:eastAsia="en-GB"/>
        </w:rPr>
        <w:instrText xml:space="preserve"> ADDIN EN.CITE </w:instrText>
      </w:r>
      <w:r w:rsidR="0059283B">
        <w:rPr>
          <w:rFonts w:ascii="Times New Roman" w:hAnsi="Times New Roman" w:cs="Times New Roman"/>
          <w:sz w:val="24"/>
          <w:szCs w:val="24"/>
          <w:lang w:eastAsia="en-GB"/>
        </w:rPr>
        <w:fldChar w:fldCharType="begin">
          <w:fldData xml:space="preserve">PEVuZE5vdGU+PENpdGU+PEF1dGhvcj5Eb3J3YXJkPC9BdXRob3I+PFllYXI+MjAyMTwvWWVhcj48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</w:fldData>
        </w:fldChar>
      </w:r>
      <w:r w:rsidR="0059283B">
        <w:rPr>
          <w:rFonts w:ascii="Times New Roman" w:hAnsi="Times New Roman" w:cs="Times New Roman"/>
          <w:sz w:val="24"/>
          <w:szCs w:val="24"/>
          <w:lang w:eastAsia="en-GB"/>
        </w:rPr>
        <w:instrText xml:space="preserve"> ADDIN EN.CITE.DATA </w:instrText>
      </w:r>
      <w:r w:rsidR="0059283B">
        <w:rPr>
          <w:rFonts w:ascii="Times New Roman" w:hAnsi="Times New Roman" w:cs="Times New Roman"/>
          <w:sz w:val="24"/>
          <w:szCs w:val="24"/>
          <w:lang w:eastAsia="en-GB"/>
        </w:rPr>
      </w:r>
      <w:r w:rsidR="0059283B">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r>
      <w:r>
        <w:rPr>
          <w:rFonts w:ascii="Times New Roman" w:hAnsi="Times New Roman" w:cs="Times New Roman"/>
          <w:sz w:val="24"/>
          <w:szCs w:val="24"/>
          <w:lang w:eastAsia="en-GB"/>
        </w:rPr>
        <w:fldChar w:fldCharType="separate"/>
      </w:r>
      <w:r w:rsidR="0059283B">
        <w:rPr>
          <w:rFonts w:ascii="Times New Roman" w:hAnsi="Times New Roman" w:cs="Times New Roman"/>
          <w:noProof/>
          <w:sz w:val="24"/>
          <w:szCs w:val="24"/>
          <w:lang w:eastAsia="en-GB"/>
        </w:rPr>
        <w:t>[45]</w:t>
      </w:r>
      <w:r>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Specific data regarding provision and uptake of couples HIV testing in KZN during this period are not available, however it is expected that these will have followed a similar pattern, and not be any higher than pre-pandemic low levels </w:t>
      </w:r>
      <w:r>
        <w:rPr>
          <w:rFonts w:ascii="Times New Roman" w:hAnsi="Times New Roman" w:cs="Times New Roman"/>
          <w:sz w:val="24"/>
          <w:szCs w:val="24"/>
          <w:lang w:eastAsia="en-GB"/>
        </w:rPr>
        <w:fldChar w:fldCharType="begin"/>
      </w:r>
      <w:r>
        <w:rPr>
          <w:rFonts w:ascii="Times New Roman" w:hAnsi="Times New Roman" w:cs="Times New Roman"/>
          <w:sz w:val="24"/>
          <w:szCs w:val="24"/>
          <w:lang w:eastAsia="en-GB"/>
        </w:rPr>
        <w:instrText xml:space="preserve"> ADDIN EN.CITE &lt;EndNote&gt;&lt;Cite&gt;&lt;Author&gt;Darbes&lt;/Author&gt;&lt;Year&gt;2019&lt;/Year&gt;&lt;RecNum&gt;5&lt;/RecNum&gt;&lt;DisplayText&gt;[9]&lt;/DisplayText&gt;&lt;record&gt;&lt;rec-number&gt;5&lt;/rec-number&gt;&lt;foreign-keys&gt;&lt;key app="EN" db-id="ee5r9f997tszf1efptpprp2e0x5dr9f5wprd" timestamp="1655806984"&gt;5&lt;/key&gt;&lt;/foreign-keys&gt;&lt;ref-type name="Journal Article"&gt;17&lt;/ref-type&gt;&lt;contributors&gt;&lt;authors&gt;&lt;author&gt;Darbes, Lynae A&lt;/author&gt;&lt;author&gt;McGrath, Nuala M&lt;/author&gt;&lt;author&gt;Hosegood, Victoria&lt;/author&gt;&lt;author&gt;Johnson, Mallory O&lt;/author&gt;&lt;author&gt;Fritz, Katherine&lt;/author&gt;&lt;author&gt;Ngubane, Thulani&lt;/author&gt;&lt;author&gt;Van Rooyen, Heidi&lt;/author&gt;&lt;/authors&gt;&lt;/contributors&gt;&lt;titles&gt;&lt;title&gt;Results of a couples-based randomized controlled trial aimed to increase testing for HIV&lt;/title&gt;&lt;secondary-title&gt;JAIDS Journal of Acquired Immune Deficiency Syndromes&lt;/secondary-title&gt;&lt;/titles&gt;&lt;pages&gt;404-413&lt;/pages&gt;&lt;volume&gt;80&lt;/volume&gt;&lt;number&gt;4&lt;/number&gt;&lt;dates&gt;&lt;year&gt;2019&lt;/year&gt;&lt;/dates&gt;&lt;isbn&gt;1525-4135&lt;/isbn&gt;&lt;urls&gt;&lt;/urls&gt;&lt;/record&gt;&lt;/Cite&gt;&lt;/EndNote&gt;</w:instrText>
      </w:r>
      <w:r>
        <w:rPr>
          <w:rFonts w:ascii="Times New Roman" w:hAnsi="Times New Roman" w:cs="Times New Roman"/>
          <w:sz w:val="24"/>
          <w:szCs w:val="24"/>
          <w:lang w:eastAsia="en-GB"/>
        </w:rPr>
        <w:fldChar w:fldCharType="separate"/>
      </w:r>
      <w:r>
        <w:rPr>
          <w:rFonts w:ascii="Times New Roman" w:hAnsi="Times New Roman" w:cs="Times New Roman"/>
          <w:noProof/>
          <w:sz w:val="24"/>
          <w:szCs w:val="24"/>
          <w:lang w:eastAsia="en-GB"/>
        </w:rPr>
        <w:t>[9]</w:t>
      </w:r>
      <w:r>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Pr>
          <w:rFonts w:ascii="Times New Roman" w:hAnsi="Times New Roman"/>
          <w:sz w:val="24"/>
          <w:szCs w:val="24"/>
        </w:rPr>
        <w:t xml:space="preserve">Key characteristics related to HIV risk are measured in the </w:t>
      </w:r>
      <w:proofErr w:type="spellStart"/>
      <w:r>
        <w:rPr>
          <w:rFonts w:ascii="Times New Roman" w:hAnsi="Times New Roman"/>
          <w:sz w:val="24"/>
          <w:szCs w:val="24"/>
        </w:rPr>
        <w:t>Igugu</w:t>
      </w:r>
      <w:proofErr w:type="spellEnd"/>
      <w:r>
        <w:rPr>
          <w:rFonts w:ascii="Times New Roman" w:hAnsi="Times New Roman"/>
          <w:sz w:val="24"/>
          <w:szCs w:val="24"/>
        </w:rPr>
        <w:t xml:space="preserve"> </w:t>
      </w:r>
      <w:proofErr w:type="spellStart"/>
      <w:r>
        <w:rPr>
          <w:rFonts w:ascii="Times New Roman" w:hAnsi="Times New Roman"/>
          <w:sz w:val="24"/>
          <w:szCs w:val="24"/>
        </w:rPr>
        <w:t>Lethu</w:t>
      </w:r>
      <w:proofErr w:type="spellEnd"/>
      <w:r>
        <w:rPr>
          <w:rFonts w:ascii="Times New Roman" w:hAnsi="Times New Roman"/>
          <w:sz w:val="24"/>
          <w:szCs w:val="24"/>
        </w:rPr>
        <w:t xml:space="preserve"> study. </w:t>
      </w:r>
      <w:r w:rsidR="00474BAB">
        <w:rPr>
          <w:rFonts w:ascii="Times New Roman" w:hAnsi="Times New Roman"/>
          <w:sz w:val="24"/>
          <w:szCs w:val="24"/>
        </w:rPr>
        <w:t>In</w:t>
      </w:r>
      <w:r>
        <w:rPr>
          <w:rFonts w:ascii="Times New Roman" w:hAnsi="Times New Roman"/>
          <w:sz w:val="24"/>
          <w:szCs w:val="24"/>
        </w:rPr>
        <w:t xml:space="preserve"> </w:t>
      </w:r>
      <w:r>
        <w:rPr>
          <w:rFonts w:ascii="Times New Roman" w:hAnsi="Times New Roman" w:cs="Times New Roman"/>
          <w:sz w:val="24"/>
          <w:szCs w:val="24"/>
          <w:lang w:eastAsia="en-GB"/>
        </w:rPr>
        <w:t>analys</w:t>
      </w:r>
      <w:r w:rsidR="00474BAB">
        <w:rPr>
          <w:rFonts w:ascii="Times New Roman" w:hAnsi="Times New Roman" w:cs="Times New Roman"/>
          <w:sz w:val="24"/>
          <w:szCs w:val="24"/>
          <w:lang w:eastAsia="en-GB"/>
        </w:rPr>
        <w:t>e</w:t>
      </w:r>
      <w:r>
        <w:rPr>
          <w:rFonts w:ascii="Times New Roman" w:hAnsi="Times New Roman" w:cs="Times New Roman"/>
          <w:sz w:val="24"/>
          <w:szCs w:val="24"/>
          <w:lang w:eastAsia="en-GB"/>
        </w:rPr>
        <w:t>s</w:t>
      </w:r>
      <w:r w:rsidR="00474BAB">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w:t>
      </w:r>
      <w:r>
        <w:rPr>
          <w:rFonts w:ascii="Times New Roman" w:hAnsi="Times New Roman"/>
          <w:sz w:val="24"/>
          <w:szCs w:val="24"/>
        </w:rPr>
        <w:t xml:space="preserve">the </w:t>
      </w:r>
      <w:proofErr w:type="spellStart"/>
      <w:r>
        <w:rPr>
          <w:rFonts w:ascii="Times New Roman" w:hAnsi="Times New Roman"/>
          <w:sz w:val="24"/>
          <w:szCs w:val="24"/>
        </w:rPr>
        <w:t>Igugu</w:t>
      </w:r>
      <w:proofErr w:type="spellEnd"/>
      <w:r>
        <w:rPr>
          <w:rFonts w:ascii="Times New Roman" w:hAnsi="Times New Roman"/>
          <w:sz w:val="24"/>
          <w:szCs w:val="24"/>
        </w:rPr>
        <w:t xml:space="preserve"> </w:t>
      </w:r>
      <w:proofErr w:type="spellStart"/>
      <w:r>
        <w:rPr>
          <w:rFonts w:ascii="Times New Roman" w:hAnsi="Times New Roman"/>
          <w:sz w:val="24"/>
          <w:szCs w:val="24"/>
        </w:rPr>
        <w:t>Lethu</w:t>
      </w:r>
      <w:proofErr w:type="spellEnd"/>
      <w:r>
        <w:rPr>
          <w:rFonts w:ascii="Times New Roman" w:hAnsi="Times New Roman"/>
          <w:sz w:val="24"/>
          <w:szCs w:val="24"/>
        </w:rPr>
        <w:t xml:space="preserve"> cohort's baseline characteristics </w:t>
      </w:r>
      <w:r w:rsidR="00474BAB">
        <w:rPr>
          <w:rFonts w:ascii="Times New Roman" w:hAnsi="Times New Roman"/>
          <w:sz w:val="24"/>
          <w:szCs w:val="24"/>
        </w:rPr>
        <w:t xml:space="preserve">will be compared </w:t>
      </w:r>
      <w:r>
        <w:rPr>
          <w:rFonts w:ascii="Times New Roman" w:hAnsi="Times New Roman"/>
          <w:sz w:val="24"/>
          <w:szCs w:val="24"/>
        </w:rPr>
        <w:t xml:space="preserve">with the baseline characteristics of the historical controls from the </w:t>
      </w:r>
      <w:proofErr w:type="spellStart"/>
      <w:r>
        <w:rPr>
          <w:rFonts w:ascii="Times New Roman" w:hAnsi="Times New Roman"/>
          <w:sz w:val="24"/>
          <w:szCs w:val="24"/>
        </w:rPr>
        <w:t>Uthando</w:t>
      </w:r>
      <w:proofErr w:type="spellEnd"/>
      <w:r>
        <w:rPr>
          <w:rFonts w:ascii="Times New Roman" w:hAnsi="Times New Roman"/>
          <w:sz w:val="24"/>
          <w:szCs w:val="24"/>
        </w:rPr>
        <w:t xml:space="preserve"> </w:t>
      </w:r>
      <w:proofErr w:type="spellStart"/>
      <w:r>
        <w:rPr>
          <w:rFonts w:ascii="Times New Roman" w:hAnsi="Times New Roman"/>
          <w:sz w:val="24"/>
          <w:szCs w:val="24"/>
        </w:rPr>
        <w:t>Lethu</w:t>
      </w:r>
      <w:proofErr w:type="spellEnd"/>
      <w:r>
        <w:rPr>
          <w:rFonts w:ascii="Times New Roman" w:hAnsi="Times New Roman"/>
          <w:sz w:val="24"/>
          <w:szCs w:val="24"/>
        </w:rPr>
        <w:t xml:space="preserve"> study</w:t>
      </w:r>
      <w:r w:rsidR="00474BAB">
        <w:rPr>
          <w:rFonts w:ascii="Times New Roman" w:hAnsi="Times New Roman"/>
          <w:sz w:val="24"/>
          <w:szCs w:val="24"/>
        </w:rPr>
        <w:t>. T</w:t>
      </w:r>
      <w:r>
        <w:rPr>
          <w:rFonts w:ascii="Times New Roman" w:hAnsi="Times New Roman"/>
          <w:sz w:val="24"/>
          <w:szCs w:val="24"/>
        </w:rPr>
        <w:t xml:space="preserve">herefore, we can adjust analyses for any important differences. </w:t>
      </w:r>
    </w:p>
    <w:p w14:paraId="57DDA0B8" w14:textId="5B31FE9D" w:rsidR="00523537" w:rsidRDefault="00523537" w:rsidP="00523537">
      <w:pPr>
        <w:autoSpaceDE w:val="0"/>
        <w:autoSpaceDN w:val="0"/>
        <w:adjustRightInd w:val="0"/>
        <w:spacing w:after="0" w:line="360" w:lineRule="auto"/>
        <w:jc w:val="both"/>
        <w:rPr>
          <w:rFonts w:ascii="Times New Roman" w:hAnsi="Times New Roman" w:cs="Times New Roman"/>
          <w:sz w:val="24"/>
          <w:szCs w:val="24"/>
          <w:lang w:eastAsia="en-GB"/>
        </w:rPr>
      </w:pPr>
    </w:p>
    <w:p w14:paraId="2801ACB8" w14:textId="1C9A9DA4" w:rsidR="00474BAB" w:rsidRPr="00CA06B9" w:rsidRDefault="00CA06B9" w:rsidP="00CA06B9">
      <w:pPr>
        <w:pStyle w:val="Heading1"/>
        <w:rPr>
          <w:rFonts w:ascii="Times New Roman" w:hAnsi="Times New Roman"/>
          <w:sz w:val="24"/>
          <w:szCs w:val="24"/>
        </w:rPr>
      </w:pPr>
      <w:r>
        <w:rPr>
          <w:rFonts w:ascii="Times New Roman" w:hAnsi="Times New Roman"/>
          <w:sz w:val="24"/>
          <w:szCs w:val="24"/>
        </w:rPr>
        <w:t>DISCUSSION</w:t>
      </w:r>
    </w:p>
    <w:p w14:paraId="6C6B8F3A" w14:textId="1460156A" w:rsidR="00523537" w:rsidRDefault="005D679D" w:rsidP="00523537">
      <w:pPr>
        <w:spacing w:after="0" w:line="360" w:lineRule="auto"/>
        <w:jc w:val="both"/>
        <w:rPr>
          <w:rFonts w:ascii="Times New Roman" w:hAnsi="Times New Roman" w:cs="Times New Roman"/>
          <w:color w:val="202123"/>
          <w:sz w:val="24"/>
          <w:szCs w:val="24"/>
        </w:rPr>
      </w:pPr>
      <w:r>
        <w:rPr>
          <w:rFonts w:ascii="Times New Roman" w:hAnsi="Times New Roman" w:cs="Times New Roman"/>
          <w:color w:val="202123"/>
          <w:sz w:val="24"/>
          <w:szCs w:val="24"/>
        </w:rPr>
        <w:t>By strengthening communication and functioning within the relationship, both t</w:t>
      </w:r>
      <w:r w:rsidR="009B5F5E" w:rsidRPr="002C2355">
        <w:rPr>
          <w:rFonts w:ascii="Times New Roman" w:hAnsi="Times New Roman" w:cs="Times New Roman"/>
          <w:color w:val="202123"/>
          <w:sz w:val="24"/>
          <w:szCs w:val="24"/>
        </w:rPr>
        <w:t xml:space="preserve">he </w:t>
      </w:r>
      <w:proofErr w:type="spellStart"/>
      <w:r w:rsidR="009B5F5E" w:rsidRPr="002C2355">
        <w:rPr>
          <w:rFonts w:ascii="Times New Roman" w:hAnsi="Times New Roman" w:cs="Times New Roman"/>
          <w:color w:val="202123"/>
          <w:sz w:val="24"/>
          <w:szCs w:val="24"/>
        </w:rPr>
        <w:t>Igugu</w:t>
      </w:r>
      <w:proofErr w:type="spellEnd"/>
      <w:r w:rsidR="009B5F5E" w:rsidRPr="002C2355">
        <w:rPr>
          <w:rFonts w:ascii="Times New Roman" w:hAnsi="Times New Roman" w:cs="Times New Roman"/>
          <w:color w:val="202123"/>
          <w:sz w:val="24"/>
          <w:szCs w:val="24"/>
        </w:rPr>
        <w:t xml:space="preserve"> </w:t>
      </w:r>
      <w:proofErr w:type="spellStart"/>
      <w:r w:rsidR="009B5F5E" w:rsidRPr="002C2355">
        <w:rPr>
          <w:rFonts w:ascii="Times New Roman" w:hAnsi="Times New Roman" w:cs="Times New Roman"/>
          <w:color w:val="202123"/>
          <w:sz w:val="24"/>
          <w:szCs w:val="24"/>
        </w:rPr>
        <w:t>Lethu</w:t>
      </w:r>
      <w:proofErr w:type="spellEnd"/>
      <w:r w:rsidR="009B5F5E" w:rsidRPr="002C2355">
        <w:rPr>
          <w:rFonts w:ascii="Times New Roman" w:hAnsi="Times New Roman" w:cs="Times New Roman"/>
          <w:color w:val="202123"/>
          <w:sz w:val="24"/>
          <w:szCs w:val="24"/>
        </w:rPr>
        <w:t xml:space="preserve"> </w:t>
      </w:r>
      <w:r w:rsidR="002C2355" w:rsidRPr="002C2355">
        <w:rPr>
          <w:rFonts w:ascii="Times New Roman" w:hAnsi="Times New Roman" w:cs="Times New Roman"/>
          <w:color w:val="202123"/>
          <w:sz w:val="24"/>
          <w:szCs w:val="24"/>
        </w:rPr>
        <w:t xml:space="preserve">and </w:t>
      </w:r>
      <w:proofErr w:type="spellStart"/>
      <w:r w:rsidR="002C2355" w:rsidRPr="002C2355">
        <w:rPr>
          <w:rFonts w:ascii="Times New Roman" w:hAnsi="Times New Roman" w:cs="Times New Roman"/>
          <w:color w:val="202123"/>
          <w:sz w:val="24"/>
          <w:szCs w:val="24"/>
        </w:rPr>
        <w:t>Uthando</w:t>
      </w:r>
      <w:proofErr w:type="spellEnd"/>
      <w:r w:rsidR="002C2355" w:rsidRPr="002C2355">
        <w:rPr>
          <w:rFonts w:ascii="Times New Roman" w:hAnsi="Times New Roman" w:cs="Times New Roman"/>
          <w:color w:val="202123"/>
          <w:sz w:val="24"/>
          <w:szCs w:val="24"/>
        </w:rPr>
        <w:t xml:space="preserve"> </w:t>
      </w:r>
      <w:proofErr w:type="spellStart"/>
      <w:r w:rsidR="002C2355" w:rsidRPr="002C2355">
        <w:rPr>
          <w:rFonts w:ascii="Times New Roman" w:hAnsi="Times New Roman" w:cs="Times New Roman"/>
          <w:color w:val="202123"/>
          <w:sz w:val="24"/>
          <w:szCs w:val="24"/>
        </w:rPr>
        <w:t>Lwethu</w:t>
      </w:r>
      <w:proofErr w:type="spellEnd"/>
      <w:r w:rsidR="002C2355" w:rsidRPr="002C2355">
        <w:rPr>
          <w:rFonts w:ascii="Times New Roman" w:hAnsi="Times New Roman" w:cs="Times New Roman"/>
          <w:color w:val="202123"/>
          <w:sz w:val="24"/>
          <w:szCs w:val="24"/>
        </w:rPr>
        <w:t xml:space="preserve"> studies aim</w:t>
      </w:r>
      <w:r w:rsidR="00523537" w:rsidRPr="002C2355">
        <w:rPr>
          <w:rFonts w:ascii="Times New Roman" w:hAnsi="Times New Roman" w:cs="Times New Roman"/>
          <w:color w:val="202123"/>
          <w:sz w:val="24"/>
          <w:szCs w:val="24"/>
        </w:rPr>
        <w:t xml:space="preserve"> to transform the motivation of</w:t>
      </w:r>
      <w:r w:rsidR="00523537">
        <w:rPr>
          <w:rFonts w:ascii="Times New Roman" w:hAnsi="Times New Roman" w:cs="Times New Roman"/>
          <w:color w:val="202123"/>
          <w:sz w:val="24"/>
          <w:szCs w:val="24"/>
        </w:rPr>
        <w:t xml:space="preserve"> individual partners from a focus on their own health to shared health </w:t>
      </w:r>
      <w:r w:rsidR="002C2355">
        <w:rPr>
          <w:rFonts w:ascii="Times New Roman" w:hAnsi="Times New Roman" w:cs="Times New Roman"/>
          <w:color w:val="202123"/>
          <w:sz w:val="24"/>
          <w:szCs w:val="24"/>
        </w:rPr>
        <w:t>as a couple</w:t>
      </w:r>
      <w:r w:rsidR="00523537">
        <w:rPr>
          <w:rFonts w:ascii="Times New Roman" w:hAnsi="Times New Roman" w:cs="Times New Roman"/>
          <w:color w:val="202123"/>
          <w:sz w:val="24"/>
          <w:szCs w:val="24"/>
        </w:rPr>
        <w:t xml:space="preserve"> </w:t>
      </w:r>
      <w:r w:rsidR="00523537">
        <w:rPr>
          <w:rFonts w:ascii="Times New Roman" w:hAnsi="Times New Roman" w:cs="Times New Roman"/>
          <w:color w:val="202123"/>
          <w:sz w:val="24"/>
          <w:szCs w:val="24"/>
        </w:rPr>
        <w:fldChar w:fldCharType="begin"/>
      </w:r>
      <w:r w:rsidR="00571B9F">
        <w:rPr>
          <w:rFonts w:ascii="Times New Roman" w:hAnsi="Times New Roman" w:cs="Times New Roman"/>
          <w:color w:val="202123"/>
          <w:sz w:val="24"/>
          <w:szCs w:val="24"/>
        </w:rPr>
        <w:instrText xml:space="preserve"> ADDIN EN.CITE &lt;EndNote&gt;&lt;Cite&gt;&lt;Author&gt;Morton&lt;/Author&gt;&lt;Year&gt;2021&lt;/Year&gt;&lt;RecNum&gt;1096&lt;/RecNum&gt;&lt;DisplayText&gt;[12]&lt;/DisplayText&gt;&lt;record&gt;&lt;rec-number&gt;1096&lt;/rec-number&gt;&lt;foreign-keys&gt;&lt;key app="EN" db-id="ds0ppdr5y0ez5tev95sxvvewwtvxffpsfvxz" timestamp="1655644062"&gt;1096&lt;/key&gt;&lt;/foreign-keys&gt;&lt;ref-type name="Journal Article"&gt;17&lt;/ref-type&gt;&lt;contributors&gt;&lt;authors&gt;&lt;author&gt;Morton, K.&lt;/author&gt;&lt;author&gt;Mhlakwaphalwa, T.&lt;/author&gt;&lt;author&gt;Msimango, L.&lt;/author&gt;&lt;author&gt;van Heerden, A.&lt;/author&gt;&lt;author&gt;Ngubane, T.&lt;/author&gt;&lt;author&gt;Joseph, P.&lt;/author&gt;&lt;author&gt;Ngcobo, N.&lt;/author&gt;&lt;author&gt;Feng, Z.&lt;/author&gt;&lt;author&gt;Hosegood, V.&lt;/author&gt;&lt;author&gt;van Rooyen, H.&lt;/author&gt;&lt;author&gt;McGrath, N.&lt;/author&gt;&lt;/authors&gt;&lt;/contributors&gt;&lt;titles&gt;&lt;title&gt;Optimising a couples-focused intervention to increase couples’ HIV testing and counselling using the person-based approach: a qualitative study in Kwa-Zulu Natal, South Africa. &lt;/title&gt;&lt;secondary-title&gt;BMJ Open&lt;/secondary-title&gt;&lt;/titles&gt;&lt;periodical&gt;&lt;full-title&gt;BMJ Open&lt;/full-title&gt;&lt;/periodical&gt;&lt;pages&gt;e047408&lt;/pages&gt;&lt;volume&gt;11&lt;/volume&gt;&lt;number&gt;12&lt;/number&gt;&lt;dates&gt;&lt;year&gt;2021&lt;/year&gt;&lt;/dates&gt;&lt;urls&gt;&lt;/urls&gt;&lt;electronic-resource-num&gt;https://doi.org/10.1136/bmjopen-2020-047408&lt;/electronic-resource-num&gt;&lt;/record&gt;&lt;/Cite&gt;&lt;/EndNote&gt;</w:instrText>
      </w:r>
      <w:r w:rsidR="00523537">
        <w:rPr>
          <w:rFonts w:ascii="Times New Roman" w:hAnsi="Times New Roman" w:cs="Times New Roman"/>
          <w:color w:val="202123"/>
          <w:sz w:val="24"/>
          <w:szCs w:val="24"/>
        </w:rPr>
        <w:fldChar w:fldCharType="separate"/>
      </w:r>
      <w:r w:rsidR="00571B9F">
        <w:rPr>
          <w:rFonts w:ascii="Times New Roman" w:hAnsi="Times New Roman" w:cs="Times New Roman"/>
          <w:noProof/>
          <w:color w:val="202123"/>
          <w:sz w:val="24"/>
          <w:szCs w:val="24"/>
        </w:rPr>
        <w:t>[12]</w:t>
      </w:r>
      <w:r w:rsidR="00523537">
        <w:rPr>
          <w:rFonts w:ascii="Times New Roman" w:hAnsi="Times New Roman" w:cs="Times New Roman"/>
          <w:color w:val="202123"/>
          <w:sz w:val="24"/>
          <w:szCs w:val="24"/>
        </w:rPr>
        <w:fldChar w:fldCharType="end"/>
      </w:r>
      <w:r w:rsidR="00523537">
        <w:rPr>
          <w:rFonts w:ascii="Times New Roman" w:hAnsi="Times New Roman" w:cs="Times New Roman"/>
          <w:color w:val="202123"/>
          <w:sz w:val="24"/>
          <w:szCs w:val="24"/>
        </w:rPr>
        <w:t xml:space="preserve">. The </w:t>
      </w:r>
      <w:proofErr w:type="spellStart"/>
      <w:r w:rsidR="00523537">
        <w:rPr>
          <w:rFonts w:ascii="Times New Roman" w:hAnsi="Times New Roman" w:cs="Times New Roman"/>
          <w:color w:val="202123"/>
          <w:sz w:val="24"/>
          <w:szCs w:val="24"/>
        </w:rPr>
        <w:t>Igugu</w:t>
      </w:r>
      <w:proofErr w:type="spellEnd"/>
      <w:r w:rsidR="00523537">
        <w:rPr>
          <w:rFonts w:ascii="Times New Roman" w:hAnsi="Times New Roman" w:cs="Times New Roman"/>
          <w:color w:val="202123"/>
          <w:sz w:val="24"/>
          <w:szCs w:val="24"/>
        </w:rPr>
        <w:t xml:space="preserve"> </w:t>
      </w:r>
      <w:proofErr w:type="spellStart"/>
      <w:r w:rsidR="00523537">
        <w:rPr>
          <w:rFonts w:ascii="Times New Roman" w:hAnsi="Times New Roman" w:cs="Times New Roman"/>
          <w:color w:val="202123"/>
          <w:sz w:val="24"/>
          <w:szCs w:val="24"/>
        </w:rPr>
        <w:t>Lethu</w:t>
      </w:r>
      <w:proofErr w:type="spellEnd"/>
      <w:r w:rsidR="00523537">
        <w:rPr>
          <w:rFonts w:ascii="Times New Roman" w:hAnsi="Times New Roman" w:cs="Times New Roman"/>
          <w:color w:val="202123"/>
          <w:sz w:val="24"/>
          <w:szCs w:val="24"/>
        </w:rPr>
        <w:t xml:space="preserve"> study aims to </w:t>
      </w:r>
      <w:r w:rsidR="00474BAB">
        <w:rPr>
          <w:rFonts w:ascii="Times New Roman" w:hAnsi="Times New Roman" w:cs="Times New Roman"/>
          <w:color w:val="202123"/>
          <w:sz w:val="24"/>
          <w:szCs w:val="24"/>
        </w:rPr>
        <w:t>achieve</w:t>
      </w:r>
      <w:r w:rsidR="00523537">
        <w:rPr>
          <w:rFonts w:ascii="Times New Roman" w:hAnsi="Times New Roman"/>
          <w:sz w:val="24"/>
          <w:szCs w:val="24"/>
        </w:rPr>
        <w:t xml:space="preserve"> a</w:t>
      </w:r>
      <w:r w:rsidR="00523537" w:rsidRPr="00EE134A">
        <w:rPr>
          <w:rFonts w:ascii="Times New Roman" w:hAnsi="Times New Roman"/>
          <w:sz w:val="24"/>
          <w:szCs w:val="24"/>
        </w:rPr>
        <w:t xml:space="preserve"> 40% </w:t>
      </w:r>
      <w:r w:rsidR="00571B9F">
        <w:rPr>
          <w:rFonts w:ascii="Times New Roman" w:hAnsi="Times New Roman"/>
          <w:sz w:val="24"/>
          <w:szCs w:val="24"/>
        </w:rPr>
        <w:t>higher</w:t>
      </w:r>
      <w:r w:rsidR="00523537" w:rsidRPr="00EE134A">
        <w:rPr>
          <w:rFonts w:ascii="Times New Roman" w:hAnsi="Times New Roman"/>
          <w:sz w:val="24"/>
          <w:szCs w:val="24"/>
        </w:rPr>
        <w:t xml:space="preserve"> proportion</w:t>
      </w:r>
      <w:r w:rsidR="00523537">
        <w:rPr>
          <w:rFonts w:ascii="Times New Roman" w:hAnsi="Times New Roman"/>
          <w:sz w:val="24"/>
          <w:szCs w:val="24"/>
        </w:rPr>
        <w:t xml:space="preserve"> of couples</w:t>
      </w:r>
      <w:r w:rsidR="00523537" w:rsidRPr="00EE134A">
        <w:rPr>
          <w:rFonts w:ascii="Times New Roman" w:hAnsi="Times New Roman"/>
          <w:sz w:val="24"/>
          <w:szCs w:val="24"/>
        </w:rPr>
        <w:t xml:space="preserve"> testing </w:t>
      </w:r>
      <w:r w:rsidR="00523537">
        <w:rPr>
          <w:rFonts w:ascii="Times New Roman" w:hAnsi="Times New Roman"/>
          <w:sz w:val="24"/>
          <w:szCs w:val="24"/>
        </w:rPr>
        <w:t xml:space="preserve">for HIV </w:t>
      </w:r>
      <w:r w:rsidR="00523537" w:rsidRPr="00EE134A">
        <w:rPr>
          <w:rFonts w:ascii="Times New Roman" w:hAnsi="Times New Roman"/>
          <w:sz w:val="24"/>
          <w:szCs w:val="24"/>
        </w:rPr>
        <w:t>together</w:t>
      </w:r>
      <w:r w:rsidR="00523537">
        <w:rPr>
          <w:rFonts w:ascii="Times New Roman" w:hAnsi="Times New Roman" w:cs="Times New Roman"/>
          <w:color w:val="202123"/>
          <w:sz w:val="24"/>
          <w:szCs w:val="24"/>
        </w:rPr>
        <w:t xml:space="preserve"> </w:t>
      </w:r>
      <w:r w:rsidR="00571B9F">
        <w:rPr>
          <w:rFonts w:ascii="Times New Roman" w:hAnsi="Times New Roman" w:cs="Times New Roman"/>
          <w:color w:val="202123"/>
          <w:sz w:val="24"/>
          <w:szCs w:val="24"/>
        </w:rPr>
        <w:t>than</w:t>
      </w:r>
      <w:r w:rsidR="00523537">
        <w:rPr>
          <w:rFonts w:ascii="Times New Roman" w:hAnsi="Times New Roman" w:cs="Times New Roman"/>
          <w:color w:val="202123"/>
          <w:sz w:val="24"/>
          <w:szCs w:val="24"/>
        </w:rPr>
        <w:t xml:space="preserve"> the </w:t>
      </w:r>
      <w:proofErr w:type="spellStart"/>
      <w:r w:rsidR="00523537">
        <w:rPr>
          <w:rFonts w:ascii="Times New Roman" w:hAnsi="Times New Roman" w:cs="Times New Roman"/>
          <w:color w:val="202123"/>
          <w:sz w:val="24"/>
          <w:szCs w:val="24"/>
        </w:rPr>
        <w:t>Uthando</w:t>
      </w:r>
      <w:proofErr w:type="spellEnd"/>
      <w:r w:rsidR="00523537">
        <w:rPr>
          <w:rFonts w:ascii="Times New Roman" w:hAnsi="Times New Roman" w:cs="Times New Roman"/>
          <w:color w:val="202123"/>
          <w:sz w:val="24"/>
          <w:szCs w:val="24"/>
        </w:rPr>
        <w:t xml:space="preserve"> </w:t>
      </w:r>
      <w:proofErr w:type="spellStart"/>
      <w:r w:rsidR="00523537">
        <w:rPr>
          <w:rFonts w:ascii="Times New Roman" w:hAnsi="Times New Roman" w:cs="Times New Roman"/>
          <w:color w:val="202123"/>
          <w:sz w:val="24"/>
          <w:szCs w:val="24"/>
        </w:rPr>
        <w:t>Lwethu</w:t>
      </w:r>
      <w:proofErr w:type="spellEnd"/>
      <w:r w:rsidR="00523537">
        <w:rPr>
          <w:rFonts w:ascii="Times New Roman" w:hAnsi="Times New Roman" w:cs="Times New Roman"/>
          <w:color w:val="202123"/>
          <w:sz w:val="24"/>
          <w:szCs w:val="24"/>
        </w:rPr>
        <w:t xml:space="preserve"> study</w:t>
      </w:r>
      <w:r w:rsidR="00523537">
        <w:rPr>
          <w:rFonts w:ascii="Times New Roman" w:hAnsi="Times New Roman" w:cs="Times New Roman"/>
          <w:sz w:val="24"/>
          <w:szCs w:val="24"/>
        </w:rPr>
        <w:t xml:space="preserve">. </w:t>
      </w:r>
      <w:r w:rsidR="00571B9F">
        <w:rPr>
          <w:rFonts w:ascii="Times New Roman" w:hAnsi="Times New Roman" w:cs="Times New Roman"/>
          <w:sz w:val="24"/>
          <w:szCs w:val="24"/>
        </w:rPr>
        <w:t>The optimised intervention has f</w:t>
      </w:r>
      <w:r w:rsidR="004B51AE">
        <w:rPr>
          <w:rFonts w:ascii="Times New Roman" w:hAnsi="Times New Roman" w:cs="Times New Roman"/>
          <w:sz w:val="24"/>
          <w:szCs w:val="24"/>
        </w:rPr>
        <w:t>our</w:t>
      </w:r>
      <w:r w:rsidR="00571B9F">
        <w:rPr>
          <w:rFonts w:ascii="Times New Roman" w:hAnsi="Times New Roman" w:cs="Times New Roman"/>
          <w:sz w:val="24"/>
          <w:szCs w:val="24"/>
        </w:rPr>
        <w:t xml:space="preserve"> new aspects: </w:t>
      </w:r>
      <w:r w:rsidR="00571B9F">
        <w:rPr>
          <w:rFonts w:ascii="Times New Roman" w:hAnsi="Times New Roman" w:cs="Times New Roman"/>
          <w:color w:val="202123"/>
          <w:sz w:val="24"/>
          <w:szCs w:val="24"/>
        </w:rPr>
        <w:t xml:space="preserve">(i) </w:t>
      </w:r>
      <w:r w:rsidR="00523537" w:rsidRPr="00331818">
        <w:rPr>
          <w:rFonts w:ascii="Times New Roman" w:hAnsi="Times New Roman" w:cs="Times New Roman"/>
          <w:color w:val="202123"/>
          <w:sz w:val="24"/>
          <w:szCs w:val="24"/>
        </w:rPr>
        <w:t>community members speak publicly about their HIV-testing history</w:t>
      </w:r>
      <w:r w:rsidR="00523537">
        <w:rPr>
          <w:rFonts w:ascii="Times New Roman" w:hAnsi="Times New Roman" w:cs="Times New Roman"/>
          <w:color w:val="202123"/>
          <w:sz w:val="24"/>
          <w:szCs w:val="24"/>
        </w:rPr>
        <w:t>,</w:t>
      </w:r>
      <w:r w:rsidR="00523537" w:rsidRPr="00331818">
        <w:rPr>
          <w:rFonts w:ascii="Times New Roman" w:hAnsi="Times New Roman" w:cs="Times New Roman"/>
          <w:color w:val="202123"/>
          <w:sz w:val="24"/>
          <w:szCs w:val="24"/>
        </w:rPr>
        <w:t xml:space="preserve"> HIV status, </w:t>
      </w:r>
      <w:r w:rsidR="00523537">
        <w:rPr>
          <w:rFonts w:ascii="Times New Roman" w:hAnsi="Times New Roman" w:cs="Times New Roman"/>
          <w:color w:val="202123"/>
          <w:sz w:val="24"/>
          <w:szCs w:val="24"/>
        </w:rPr>
        <w:t xml:space="preserve">and how testing </w:t>
      </w:r>
      <w:r w:rsidR="00523537" w:rsidRPr="007F2591">
        <w:rPr>
          <w:rFonts w:ascii="Times New Roman" w:hAnsi="Times New Roman"/>
          <w:sz w:val="24"/>
          <w:szCs w:val="24"/>
        </w:rPr>
        <w:t>impact</w:t>
      </w:r>
      <w:r w:rsidR="002C2355">
        <w:rPr>
          <w:rFonts w:ascii="Times New Roman" w:hAnsi="Times New Roman"/>
          <w:sz w:val="24"/>
          <w:szCs w:val="24"/>
        </w:rPr>
        <w:t>ed</w:t>
      </w:r>
      <w:r w:rsidR="00523537">
        <w:rPr>
          <w:rFonts w:ascii="Times New Roman" w:hAnsi="Times New Roman"/>
          <w:sz w:val="24"/>
          <w:szCs w:val="24"/>
        </w:rPr>
        <w:t xml:space="preserve"> their</w:t>
      </w:r>
      <w:r w:rsidR="00523537" w:rsidRPr="007F2591">
        <w:rPr>
          <w:rFonts w:ascii="Times New Roman" w:hAnsi="Times New Roman"/>
          <w:sz w:val="24"/>
          <w:szCs w:val="24"/>
        </w:rPr>
        <w:t xml:space="preserve"> relationships</w:t>
      </w:r>
      <w:r w:rsidR="00523537">
        <w:rPr>
          <w:rFonts w:ascii="Times New Roman" w:hAnsi="Times New Roman"/>
          <w:sz w:val="24"/>
          <w:szCs w:val="24"/>
        </w:rPr>
        <w:t xml:space="preserve"> as a starting point for group discussion</w:t>
      </w:r>
      <w:r w:rsidR="00523537" w:rsidRPr="007F2591">
        <w:rPr>
          <w:rFonts w:ascii="Times New Roman" w:hAnsi="Times New Roman"/>
          <w:sz w:val="24"/>
          <w:szCs w:val="24"/>
        </w:rPr>
        <w:t xml:space="preserve"> around couples</w:t>
      </w:r>
      <w:r w:rsidR="00523537">
        <w:rPr>
          <w:rFonts w:ascii="Times New Roman" w:hAnsi="Times New Roman"/>
          <w:sz w:val="24"/>
          <w:szCs w:val="24"/>
        </w:rPr>
        <w:t xml:space="preserve"> </w:t>
      </w:r>
      <w:r w:rsidR="00523537" w:rsidRPr="007F2591">
        <w:rPr>
          <w:rFonts w:ascii="Times New Roman" w:hAnsi="Times New Roman"/>
          <w:sz w:val="24"/>
          <w:szCs w:val="24"/>
        </w:rPr>
        <w:t>testing</w:t>
      </w:r>
      <w:r w:rsidR="002C2355">
        <w:rPr>
          <w:rFonts w:ascii="Times New Roman" w:hAnsi="Times New Roman"/>
          <w:sz w:val="24"/>
          <w:szCs w:val="24"/>
        </w:rPr>
        <w:t>;</w:t>
      </w:r>
      <w:r w:rsidR="00571B9F">
        <w:rPr>
          <w:rFonts w:ascii="Times New Roman" w:hAnsi="Times New Roman"/>
          <w:sz w:val="24"/>
          <w:szCs w:val="24"/>
        </w:rPr>
        <w:t xml:space="preserve"> (ii) </w:t>
      </w:r>
      <w:r w:rsidR="00523537" w:rsidRPr="00331818">
        <w:rPr>
          <w:rFonts w:ascii="Times New Roman" w:hAnsi="Times New Roman" w:cs="Times New Roman"/>
          <w:color w:val="202123"/>
          <w:sz w:val="24"/>
          <w:szCs w:val="24"/>
        </w:rPr>
        <w:t xml:space="preserve">couples </w:t>
      </w:r>
      <w:r w:rsidR="002C2355">
        <w:rPr>
          <w:rFonts w:ascii="Times New Roman" w:hAnsi="Times New Roman" w:cs="Times New Roman"/>
          <w:color w:val="202123"/>
          <w:sz w:val="24"/>
          <w:szCs w:val="24"/>
        </w:rPr>
        <w:t xml:space="preserve">are split </w:t>
      </w:r>
      <w:r w:rsidR="00523537" w:rsidRPr="00331818">
        <w:rPr>
          <w:rFonts w:ascii="Times New Roman" w:hAnsi="Times New Roman" w:cs="Times New Roman"/>
          <w:color w:val="202123"/>
          <w:sz w:val="24"/>
          <w:szCs w:val="24"/>
        </w:rPr>
        <w:t xml:space="preserve">into separate single-gender groups </w:t>
      </w:r>
      <w:r w:rsidR="00523537">
        <w:rPr>
          <w:rFonts w:ascii="Times New Roman" w:hAnsi="Times New Roman" w:cs="Times New Roman"/>
          <w:color w:val="202123"/>
          <w:sz w:val="24"/>
          <w:szCs w:val="24"/>
        </w:rPr>
        <w:t>earlier</w:t>
      </w:r>
      <w:r w:rsidR="00523537" w:rsidRPr="00331818">
        <w:rPr>
          <w:rFonts w:ascii="Times New Roman" w:hAnsi="Times New Roman" w:cs="Times New Roman"/>
          <w:color w:val="202123"/>
          <w:sz w:val="24"/>
          <w:szCs w:val="24"/>
        </w:rPr>
        <w:t xml:space="preserve"> </w:t>
      </w:r>
      <w:r w:rsidR="00523537">
        <w:rPr>
          <w:rFonts w:ascii="Times New Roman" w:hAnsi="Times New Roman" w:cs="Times New Roman"/>
          <w:color w:val="202123"/>
          <w:sz w:val="24"/>
          <w:szCs w:val="24"/>
        </w:rPr>
        <w:t xml:space="preserve">than in the </w:t>
      </w:r>
      <w:proofErr w:type="spellStart"/>
      <w:r w:rsidR="00523537">
        <w:rPr>
          <w:rFonts w:ascii="Times New Roman" w:hAnsi="Times New Roman" w:cs="Times New Roman"/>
          <w:color w:val="202123"/>
          <w:sz w:val="24"/>
          <w:szCs w:val="24"/>
        </w:rPr>
        <w:t>Uthando</w:t>
      </w:r>
      <w:proofErr w:type="spellEnd"/>
      <w:r w:rsidR="00523537">
        <w:rPr>
          <w:rFonts w:ascii="Times New Roman" w:hAnsi="Times New Roman" w:cs="Times New Roman"/>
          <w:color w:val="202123"/>
          <w:sz w:val="24"/>
          <w:szCs w:val="24"/>
        </w:rPr>
        <w:t xml:space="preserve"> </w:t>
      </w:r>
      <w:proofErr w:type="spellStart"/>
      <w:r w:rsidR="00523537">
        <w:rPr>
          <w:rFonts w:ascii="Times New Roman" w:hAnsi="Times New Roman" w:cs="Times New Roman"/>
          <w:color w:val="202123"/>
          <w:sz w:val="24"/>
          <w:szCs w:val="24"/>
        </w:rPr>
        <w:t>Lwethu</w:t>
      </w:r>
      <w:proofErr w:type="spellEnd"/>
      <w:r w:rsidR="00523537">
        <w:rPr>
          <w:rFonts w:ascii="Times New Roman" w:hAnsi="Times New Roman" w:cs="Times New Roman"/>
          <w:color w:val="202123"/>
          <w:sz w:val="24"/>
          <w:szCs w:val="24"/>
        </w:rPr>
        <w:t xml:space="preserve"> study</w:t>
      </w:r>
      <w:r w:rsidR="007A2B82">
        <w:rPr>
          <w:rFonts w:ascii="Times New Roman" w:hAnsi="Times New Roman" w:cs="Times New Roman"/>
          <w:color w:val="202123"/>
          <w:sz w:val="24"/>
          <w:szCs w:val="24"/>
        </w:rPr>
        <w:t>. This</w:t>
      </w:r>
      <w:r w:rsidR="002C2355">
        <w:rPr>
          <w:rFonts w:ascii="Times New Roman" w:hAnsi="Times New Roman" w:cs="Times New Roman"/>
          <w:color w:val="202123"/>
          <w:sz w:val="24"/>
          <w:szCs w:val="24"/>
        </w:rPr>
        <w:t xml:space="preserve"> provide</w:t>
      </w:r>
      <w:r w:rsidR="007A2B82">
        <w:rPr>
          <w:rFonts w:ascii="Times New Roman" w:hAnsi="Times New Roman" w:cs="Times New Roman"/>
          <w:color w:val="202123"/>
          <w:sz w:val="24"/>
          <w:szCs w:val="24"/>
        </w:rPr>
        <w:t>s</w:t>
      </w:r>
      <w:r w:rsidR="002C2355">
        <w:rPr>
          <w:rFonts w:ascii="Times New Roman" w:hAnsi="Times New Roman" w:cs="Times New Roman"/>
          <w:color w:val="202123"/>
          <w:sz w:val="24"/>
          <w:szCs w:val="24"/>
        </w:rPr>
        <w:t xml:space="preserve"> more</w:t>
      </w:r>
      <w:r w:rsidR="00523537" w:rsidRPr="00331818">
        <w:rPr>
          <w:rFonts w:ascii="Times New Roman" w:hAnsi="Times New Roman" w:cs="Times New Roman"/>
          <w:color w:val="202123"/>
          <w:sz w:val="24"/>
          <w:szCs w:val="24"/>
        </w:rPr>
        <w:t xml:space="preserve"> time in ‘safe’ spaces to open up and discuss health and relationship issues</w:t>
      </w:r>
      <w:r w:rsidR="002C2355">
        <w:rPr>
          <w:rFonts w:ascii="Times New Roman" w:hAnsi="Times New Roman" w:cs="Times New Roman"/>
          <w:color w:val="202123"/>
          <w:sz w:val="24"/>
          <w:szCs w:val="24"/>
        </w:rPr>
        <w:t>, prepar</w:t>
      </w:r>
      <w:r w:rsidR="007A2B82">
        <w:rPr>
          <w:rFonts w:ascii="Times New Roman" w:hAnsi="Times New Roman" w:cs="Times New Roman"/>
          <w:color w:val="202123"/>
          <w:sz w:val="24"/>
          <w:szCs w:val="24"/>
        </w:rPr>
        <w:t>e</w:t>
      </w:r>
      <w:r w:rsidR="002C2355">
        <w:rPr>
          <w:rFonts w:ascii="Times New Roman" w:hAnsi="Times New Roman" w:cs="Times New Roman"/>
          <w:color w:val="202123"/>
          <w:sz w:val="24"/>
          <w:szCs w:val="24"/>
        </w:rPr>
        <w:t xml:space="preserve"> them</w:t>
      </w:r>
      <w:r w:rsidR="007A2B82">
        <w:rPr>
          <w:rFonts w:ascii="Times New Roman" w:hAnsi="Times New Roman" w:cs="Times New Roman"/>
          <w:color w:val="202123"/>
          <w:sz w:val="24"/>
          <w:szCs w:val="24"/>
        </w:rPr>
        <w:t>selves</w:t>
      </w:r>
      <w:r w:rsidR="002C2355">
        <w:rPr>
          <w:rFonts w:ascii="Times New Roman" w:hAnsi="Times New Roman" w:cs="Times New Roman"/>
          <w:color w:val="202123"/>
          <w:sz w:val="24"/>
          <w:szCs w:val="24"/>
        </w:rPr>
        <w:t xml:space="preserve"> for </w:t>
      </w:r>
      <w:r w:rsidR="00523537" w:rsidRPr="00331818">
        <w:rPr>
          <w:rFonts w:ascii="Times New Roman" w:hAnsi="Times New Roman" w:cs="Times New Roman"/>
          <w:color w:val="202123"/>
          <w:sz w:val="24"/>
          <w:szCs w:val="24"/>
        </w:rPr>
        <w:t xml:space="preserve">the counselling sessions, </w:t>
      </w:r>
      <w:r w:rsidR="007A2B82">
        <w:rPr>
          <w:rFonts w:ascii="Times New Roman" w:hAnsi="Times New Roman" w:cs="Times New Roman"/>
          <w:color w:val="202123"/>
          <w:sz w:val="24"/>
          <w:szCs w:val="24"/>
        </w:rPr>
        <w:t xml:space="preserve">thereby </w:t>
      </w:r>
      <w:r w:rsidR="00523537">
        <w:rPr>
          <w:rFonts w:ascii="Times New Roman" w:hAnsi="Times New Roman" w:cs="Times New Roman"/>
          <w:color w:val="202123"/>
          <w:sz w:val="24"/>
          <w:szCs w:val="24"/>
        </w:rPr>
        <w:t>priming the</w:t>
      </w:r>
      <w:r w:rsidR="007A2B82">
        <w:rPr>
          <w:rFonts w:ascii="Times New Roman" w:hAnsi="Times New Roman" w:cs="Times New Roman"/>
          <w:color w:val="202123"/>
          <w:sz w:val="24"/>
          <w:szCs w:val="24"/>
        </w:rPr>
        <w:t xml:space="preserve"> couple</w:t>
      </w:r>
      <w:r w:rsidR="00523537">
        <w:rPr>
          <w:rFonts w:ascii="Times New Roman" w:hAnsi="Times New Roman" w:cs="Times New Roman"/>
          <w:color w:val="202123"/>
          <w:sz w:val="24"/>
          <w:szCs w:val="24"/>
        </w:rPr>
        <w:t xml:space="preserve"> to gain greater benefit from the counselling process </w:t>
      </w:r>
      <w:r w:rsidR="00523537" w:rsidRPr="00331818">
        <w:rPr>
          <w:rFonts w:ascii="Times New Roman" w:hAnsi="Times New Roman" w:cs="Times New Roman"/>
          <w:color w:val="202123"/>
          <w:sz w:val="24"/>
          <w:szCs w:val="24"/>
        </w:rPr>
        <w:t>and feel more ready to test</w:t>
      </w:r>
      <w:r w:rsidR="00FD1EC6">
        <w:rPr>
          <w:rFonts w:ascii="Times New Roman" w:hAnsi="Times New Roman" w:cs="Times New Roman"/>
          <w:color w:val="202123"/>
          <w:sz w:val="24"/>
          <w:szCs w:val="24"/>
        </w:rPr>
        <w:t>;</w:t>
      </w:r>
      <w:r w:rsidR="00571B9F">
        <w:rPr>
          <w:rFonts w:ascii="Times New Roman" w:hAnsi="Times New Roman" w:cs="Times New Roman"/>
          <w:color w:val="202123"/>
          <w:sz w:val="24"/>
          <w:szCs w:val="24"/>
        </w:rPr>
        <w:t xml:space="preserve"> </w:t>
      </w:r>
      <w:r w:rsidR="00FF440E">
        <w:rPr>
          <w:rFonts w:ascii="Times New Roman" w:hAnsi="Times New Roman" w:cs="Times New Roman"/>
          <w:color w:val="202123"/>
          <w:sz w:val="24"/>
          <w:szCs w:val="24"/>
        </w:rPr>
        <w:t xml:space="preserve">(iii) greater attention </w:t>
      </w:r>
      <w:r w:rsidR="00FD1EC6">
        <w:rPr>
          <w:rFonts w:ascii="Times New Roman" w:hAnsi="Times New Roman" w:cs="Times New Roman"/>
          <w:color w:val="202123"/>
          <w:sz w:val="24"/>
          <w:szCs w:val="24"/>
        </w:rPr>
        <w:t xml:space="preserve">is </w:t>
      </w:r>
      <w:r w:rsidR="00FF440E">
        <w:rPr>
          <w:rFonts w:ascii="Times New Roman" w:hAnsi="Times New Roman" w:cs="Times New Roman"/>
          <w:color w:val="202123"/>
          <w:sz w:val="24"/>
          <w:szCs w:val="24"/>
        </w:rPr>
        <w:t xml:space="preserve">given to assisting couples to </w:t>
      </w:r>
      <w:r w:rsidR="00FF440E" w:rsidRPr="00331818">
        <w:rPr>
          <w:rFonts w:ascii="Times New Roman" w:hAnsi="Times New Roman" w:cs="Times New Roman"/>
          <w:color w:val="202123"/>
          <w:sz w:val="24"/>
          <w:szCs w:val="24"/>
        </w:rPr>
        <w:t>understand the consequences of testing, chang</w:t>
      </w:r>
      <w:r w:rsidR="00FD1EC6">
        <w:rPr>
          <w:rFonts w:ascii="Times New Roman" w:hAnsi="Times New Roman" w:cs="Times New Roman"/>
          <w:color w:val="202123"/>
          <w:sz w:val="24"/>
          <w:szCs w:val="24"/>
        </w:rPr>
        <w:t>e</w:t>
      </w:r>
      <w:r w:rsidR="00FF440E" w:rsidRPr="00331818">
        <w:rPr>
          <w:rFonts w:ascii="Times New Roman" w:hAnsi="Times New Roman" w:cs="Times New Roman"/>
          <w:color w:val="202123"/>
          <w:sz w:val="24"/>
          <w:szCs w:val="24"/>
        </w:rPr>
        <w:t xml:space="preserve"> outcome expectancies</w:t>
      </w:r>
      <w:r w:rsidR="00FD1EC6">
        <w:rPr>
          <w:rFonts w:ascii="Times New Roman" w:hAnsi="Times New Roman" w:cs="Times New Roman"/>
          <w:color w:val="202123"/>
          <w:sz w:val="24"/>
          <w:szCs w:val="24"/>
        </w:rPr>
        <w:t>,</w:t>
      </w:r>
      <w:r w:rsidR="00FF440E" w:rsidRPr="00331818">
        <w:rPr>
          <w:rFonts w:ascii="Times New Roman" w:hAnsi="Times New Roman" w:cs="Times New Roman"/>
          <w:color w:val="202123"/>
          <w:sz w:val="24"/>
          <w:szCs w:val="24"/>
        </w:rPr>
        <w:t xml:space="preserve"> and manag</w:t>
      </w:r>
      <w:r w:rsidR="00FD1EC6">
        <w:rPr>
          <w:rFonts w:ascii="Times New Roman" w:hAnsi="Times New Roman" w:cs="Times New Roman"/>
          <w:color w:val="202123"/>
          <w:sz w:val="24"/>
          <w:szCs w:val="24"/>
        </w:rPr>
        <w:t>e</w:t>
      </w:r>
      <w:r w:rsidR="00FF440E" w:rsidRPr="00331818">
        <w:rPr>
          <w:rFonts w:ascii="Times New Roman" w:hAnsi="Times New Roman" w:cs="Times New Roman"/>
          <w:color w:val="202123"/>
          <w:sz w:val="24"/>
          <w:szCs w:val="24"/>
        </w:rPr>
        <w:t xml:space="preserve"> negative emotions around HIV testing</w:t>
      </w:r>
      <w:r w:rsidR="00FF440E">
        <w:rPr>
          <w:rFonts w:ascii="Times New Roman" w:hAnsi="Times New Roman" w:cs="Times New Roman"/>
          <w:color w:val="202123"/>
          <w:sz w:val="24"/>
          <w:szCs w:val="24"/>
        </w:rPr>
        <w:t>. In the counselling sessions</w:t>
      </w:r>
      <w:r w:rsidR="007A2B82">
        <w:rPr>
          <w:rFonts w:ascii="Times New Roman" w:hAnsi="Times New Roman" w:cs="Times New Roman"/>
          <w:color w:val="202123"/>
          <w:sz w:val="24"/>
          <w:szCs w:val="24"/>
        </w:rPr>
        <w:t>,</w:t>
      </w:r>
      <w:r w:rsidR="00FF440E">
        <w:rPr>
          <w:rFonts w:ascii="Times New Roman" w:hAnsi="Times New Roman" w:cs="Times New Roman"/>
          <w:color w:val="202123"/>
          <w:sz w:val="24"/>
          <w:szCs w:val="24"/>
        </w:rPr>
        <w:t xml:space="preserve"> couple</w:t>
      </w:r>
      <w:r w:rsidR="00FD1EC6">
        <w:rPr>
          <w:rFonts w:ascii="Times New Roman" w:hAnsi="Times New Roman" w:cs="Times New Roman"/>
          <w:color w:val="202123"/>
          <w:sz w:val="24"/>
          <w:szCs w:val="24"/>
        </w:rPr>
        <w:t>s</w:t>
      </w:r>
      <w:r w:rsidR="00FF440E">
        <w:rPr>
          <w:rFonts w:ascii="Times New Roman" w:hAnsi="Times New Roman" w:cs="Times New Roman"/>
          <w:color w:val="202123"/>
          <w:sz w:val="24"/>
          <w:szCs w:val="24"/>
        </w:rPr>
        <w:t xml:space="preserve"> will practise their communication and problem-solving skills to discuss HIV-specific issues in their relationship</w:t>
      </w:r>
      <w:r w:rsidR="00FD1EC6">
        <w:rPr>
          <w:rFonts w:ascii="Times New Roman" w:hAnsi="Times New Roman" w:cs="Times New Roman"/>
          <w:color w:val="202123"/>
          <w:sz w:val="24"/>
          <w:szCs w:val="24"/>
        </w:rPr>
        <w:t>. W</w:t>
      </w:r>
      <w:r w:rsidR="00FF440E">
        <w:rPr>
          <w:rFonts w:ascii="Times New Roman" w:hAnsi="Times New Roman" w:cs="Times New Roman"/>
          <w:color w:val="202123"/>
          <w:sz w:val="24"/>
          <w:szCs w:val="24"/>
        </w:rPr>
        <w:t xml:space="preserve">e anticipate that these relationship strengthening efforts will also have long term benefits for </w:t>
      </w:r>
      <w:r w:rsidR="00FF440E">
        <w:rPr>
          <w:rFonts w:ascii="Times New Roman" w:hAnsi="Times New Roman" w:cs="Times New Roman"/>
          <w:color w:val="202123"/>
          <w:sz w:val="24"/>
          <w:szCs w:val="24"/>
        </w:rPr>
        <w:lastRenderedPageBreak/>
        <w:t xml:space="preserve">the couple, for example, reducing the risk of </w:t>
      </w:r>
      <w:r w:rsidR="00FD1EC6">
        <w:rPr>
          <w:rFonts w:ascii="Times New Roman" w:hAnsi="Times New Roman" w:cs="Times New Roman"/>
          <w:color w:val="202123"/>
          <w:sz w:val="24"/>
          <w:szCs w:val="24"/>
        </w:rPr>
        <w:t>IPV;</w:t>
      </w:r>
      <w:r w:rsidR="00FF440E">
        <w:rPr>
          <w:rFonts w:ascii="Times New Roman" w:hAnsi="Times New Roman" w:cs="Times New Roman"/>
          <w:color w:val="202123"/>
          <w:sz w:val="24"/>
          <w:szCs w:val="24"/>
        </w:rPr>
        <w:t xml:space="preserve"> </w:t>
      </w:r>
      <w:r w:rsidR="00571B9F">
        <w:rPr>
          <w:rFonts w:ascii="Times New Roman" w:hAnsi="Times New Roman" w:cs="Times New Roman"/>
          <w:color w:val="202123"/>
          <w:sz w:val="24"/>
          <w:szCs w:val="24"/>
        </w:rPr>
        <w:t xml:space="preserve">(iv) </w:t>
      </w:r>
      <w:r w:rsidR="00523537">
        <w:rPr>
          <w:rFonts w:ascii="Times New Roman" w:hAnsi="Times New Roman" w:cs="Times New Roman"/>
          <w:color w:val="202123"/>
          <w:sz w:val="24"/>
          <w:szCs w:val="24"/>
        </w:rPr>
        <w:t xml:space="preserve">participants’ </w:t>
      </w:r>
      <w:r w:rsidR="00523537" w:rsidRPr="00264E44">
        <w:rPr>
          <w:rFonts w:ascii="Times New Roman" w:hAnsi="Times New Roman" w:cs="Times New Roman"/>
          <w:color w:val="202123"/>
          <w:sz w:val="24"/>
          <w:szCs w:val="24"/>
        </w:rPr>
        <w:t xml:space="preserve">knowledge of </w:t>
      </w:r>
      <w:r w:rsidR="00523537">
        <w:rPr>
          <w:rFonts w:ascii="Times New Roman" w:hAnsi="Times New Roman" w:cs="Times New Roman"/>
          <w:color w:val="202123"/>
          <w:sz w:val="24"/>
          <w:szCs w:val="24"/>
        </w:rPr>
        <w:t>adult health</w:t>
      </w:r>
      <w:r w:rsidR="00523537" w:rsidRPr="00264E44">
        <w:rPr>
          <w:rFonts w:ascii="Times New Roman" w:hAnsi="Times New Roman" w:cs="Times New Roman"/>
          <w:color w:val="202123"/>
          <w:sz w:val="24"/>
          <w:szCs w:val="24"/>
        </w:rPr>
        <w:t xml:space="preserve"> </w:t>
      </w:r>
      <w:r w:rsidR="00FD1EC6">
        <w:rPr>
          <w:rFonts w:ascii="Times New Roman" w:hAnsi="Times New Roman" w:cs="Times New Roman"/>
          <w:color w:val="202123"/>
          <w:sz w:val="24"/>
          <w:szCs w:val="24"/>
        </w:rPr>
        <w:t xml:space="preserve">is broadened to </w:t>
      </w:r>
      <w:r w:rsidR="00571B9F">
        <w:rPr>
          <w:rFonts w:ascii="Times New Roman" w:hAnsi="Times New Roman" w:cs="Times New Roman"/>
          <w:color w:val="202123"/>
          <w:sz w:val="24"/>
          <w:szCs w:val="24"/>
        </w:rPr>
        <w:t>includ</w:t>
      </w:r>
      <w:r w:rsidR="00FD1EC6">
        <w:rPr>
          <w:rFonts w:ascii="Times New Roman" w:hAnsi="Times New Roman" w:cs="Times New Roman"/>
          <w:color w:val="202123"/>
          <w:sz w:val="24"/>
          <w:szCs w:val="24"/>
        </w:rPr>
        <w:t>e</w:t>
      </w:r>
      <w:r w:rsidR="00571B9F">
        <w:rPr>
          <w:rFonts w:ascii="Times New Roman" w:hAnsi="Times New Roman" w:cs="Times New Roman"/>
          <w:color w:val="202123"/>
          <w:sz w:val="24"/>
          <w:szCs w:val="24"/>
        </w:rPr>
        <w:t xml:space="preserve"> sexually transmitted infections </w:t>
      </w:r>
      <w:r w:rsidR="00523537" w:rsidRPr="00264E44">
        <w:rPr>
          <w:rFonts w:ascii="Times New Roman" w:hAnsi="Times New Roman" w:cs="Times New Roman"/>
          <w:color w:val="202123"/>
          <w:sz w:val="24"/>
          <w:szCs w:val="24"/>
        </w:rPr>
        <w:t xml:space="preserve">and </w:t>
      </w:r>
      <w:r w:rsidR="00523537">
        <w:rPr>
          <w:rFonts w:ascii="Times New Roman" w:hAnsi="Times New Roman" w:cs="Times New Roman"/>
          <w:color w:val="202123"/>
          <w:sz w:val="24"/>
          <w:szCs w:val="24"/>
        </w:rPr>
        <w:t xml:space="preserve">the </w:t>
      </w:r>
      <w:r w:rsidR="00523537" w:rsidRPr="00264E44">
        <w:rPr>
          <w:rFonts w:ascii="Times New Roman" w:hAnsi="Times New Roman" w:cs="Times New Roman"/>
          <w:color w:val="202123"/>
          <w:sz w:val="24"/>
          <w:szCs w:val="24"/>
        </w:rPr>
        <w:t xml:space="preserve">interrelationships between weight, BMI and </w:t>
      </w:r>
      <w:r w:rsidR="00571B9F">
        <w:rPr>
          <w:rFonts w:ascii="Times New Roman" w:hAnsi="Times New Roman" w:cs="Times New Roman"/>
          <w:color w:val="202123"/>
          <w:sz w:val="24"/>
          <w:szCs w:val="24"/>
        </w:rPr>
        <w:t xml:space="preserve">non-communicable </w:t>
      </w:r>
      <w:r w:rsidR="00523537" w:rsidRPr="00264E44">
        <w:rPr>
          <w:rFonts w:ascii="Times New Roman" w:hAnsi="Times New Roman" w:cs="Times New Roman"/>
          <w:color w:val="202123"/>
          <w:sz w:val="24"/>
          <w:szCs w:val="24"/>
        </w:rPr>
        <w:t>diseases such as diabetes and hypertension</w:t>
      </w:r>
      <w:r w:rsidR="00523537">
        <w:rPr>
          <w:rFonts w:ascii="Times New Roman" w:hAnsi="Times New Roman" w:cs="Times New Roman"/>
          <w:color w:val="202123"/>
          <w:sz w:val="24"/>
          <w:szCs w:val="24"/>
        </w:rPr>
        <w:t xml:space="preserve"> in the first group session</w:t>
      </w:r>
      <w:r w:rsidR="00A33541">
        <w:rPr>
          <w:rFonts w:ascii="Times New Roman" w:hAnsi="Times New Roman" w:cs="Times New Roman"/>
          <w:color w:val="202123"/>
          <w:sz w:val="24"/>
          <w:szCs w:val="24"/>
        </w:rPr>
        <w:t>.</w:t>
      </w:r>
      <w:r w:rsidR="007A2B82">
        <w:rPr>
          <w:rFonts w:ascii="Times New Roman" w:hAnsi="Times New Roman" w:cs="Times New Roman"/>
          <w:color w:val="202123"/>
          <w:sz w:val="24"/>
          <w:szCs w:val="24"/>
        </w:rPr>
        <w:t xml:space="preserve"> In</w:t>
      </w:r>
      <w:r w:rsidR="007A2B82" w:rsidRPr="00264E44">
        <w:rPr>
          <w:rFonts w:ascii="Times New Roman" w:hAnsi="Times New Roman" w:cs="Times New Roman"/>
          <w:color w:val="202123"/>
          <w:sz w:val="24"/>
          <w:szCs w:val="24"/>
        </w:rPr>
        <w:t xml:space="preserve"> addition to standard CHTC</w:t>
      </w:r>
      <w:r w:rsidR="007A2B82">
        <w:rPr>
          <w:rFonts w:ascii="Times New Roman" w:hAnsi="Times New Roman" w:cs="Times New Roman"/>
          <w:color w:val="202123"/>
          <w:sz w:val="24"/>
          <w:szCs w:val="24"/>
        </w:rPr>
        <w:t>, p</w:t>
      </w:r>
      <w:r w:rsidR="00523537">
        <w:rPr>
          <w:rFonts w:ascii="Times New Roman" w:hAnsi="Times New Roman" w:cs="Times New Roman"/>
          <w:color w:val="202123"/>
          <w:sz w:val="24"/>
          <w:szCs w:val="24"/>
        </w:rPr>
        <w:t xml:space="preserve">articipants </w:t>
      </w:r>
      <w:r w:rsidR="00A33541">
        <w:rPr>
          <w:rFonts w:ascii="Times New Roman" w:hAnsi="Times New Roman" w:cs="Times New Roman"/>
          <w:color w:val="202123"/>
          <w:sz w:val="24"/>
          <w:szCs w:val="24"/>
        </w:rPr>
        <w:t xml:space="preserve">are offered </w:t>
      </w:r>
      <w:r w:rsidR="00523537">
        <w:rPr>
          <w:rFonts w:ascii="Times New Roman" w:hAnsi="Times New Roman" w:cs="Times New Roman"/>
          <w:color w:val="202123"/>
          <w:sz w:val="24"/>
          <w:szCs w:val="24"/>
        </w:rPr>
        <w:t xml:space="preserve">an </w:t>
      </w:r>
      <w:r w:rsidR="00523537" w:rsidRPr="00264E44">
        <w:rPr>
          <w:rFonts w:ascii="Times New Roman" w:hAnsi="Times New Roman" w:cs="Times New Roman"/>
          <w:color w:val="202123"/>
          <w:sz w:val="24"/>
          <w:szCs w:val="24"/>
        </w:rPr>
        <w:t>opportunity to test for other health conditions</w:t>
      </w:r>
      <w:r w:rsidR="00523537">
        <w:rPr>
          <w:rFonts w:ascii="Times New Roman" w:hAnsi="Times New Roman" w:cs="Times New Roman"/>
          <w:color w:val="202123"/>
          <w:sz w:val="24"/>
          <w:szCs w:val="24"/>
        </w:rPr>
        <w:t xml:space="preserve"> including</w:t>
      </w:r>
      <w:r w:rsidR="00523537" w:rsidRPr="00264E44">
        <w:rPr>
          <w:rFonts w:ascii="Times New Roman" w:hAnsi="Times New Roman" w:cs="Times New Roman"/>
          <w:color w:val="202123"/>
          <w:sz w:val="24"/>
          <w:szCs w:val="24"/>
        </w:rPr>
        <w:t xml:space="preserve"> STIs</w:t>
      </w:r>
      <w:r w:rsidR="00FF440E">
        <w:rPr>
          <w:rFonts w:ascii="Times New Roman" w:hAnsi="Times New Roman" w:cs="Times New Roman"/>
          <w:color w:val="202123"/>
          <w:sz w:val="24"/>
          <w:szCs w:val="24"/>
        </w:rPr>
        <w:t>.</w:t>
      </w:r>
    </w:p>
    <w:p w14:paraId="7562A2D9" w14:textId="77777777" w:rsidR="00523537" w:rsidRDefault="00523537" w:rsidP="00523537">
      <w:pPr>
        <w:spacing w:after="0" w:line="360" w:lineRule="auto"/>
        <w:jc w:val="both"/>
        <w:rPr>
          <w:rFonts w:ascii="Times New Roman" w:hAnsi="Times New Roman" w:cs="Times New Roman"/>
          <w:color w:val="202123"/>
          <w:sz w:val="24"/>
          <w:szCs w:val="24"/>
        </w:rPr>
      </w:pPr>
    </w:p>
    <w:p w14:paraId="640E458F" w14:textId="03DE15F2" w:rsidR="00523537" w:rsidRPr="00264E44" w:rsidRDefault="00523537" w:rsidP="00523537">
      <w:pPr>
        <w:spacing w:after="0" w:line="360" w:lineRule="auto"/>
        <w:jc w:val="both"/>
        <w:rPr>
          <w:rFonts w:ascii="Times New Roman" w:hAnsi="Times New Roman" w:cs="Times New Roman"/>
          <w:color w:val="202123"/>
          <w:sz w:val="24"/>
          <w:szCs w:val="24"/>
        </w:rPr>
      </w:pPr>
      <w:proofErr w:type="spellStart"/>
      <w:r>
        <w:rPr>
          <w:rFonts w:ascii="Times New Roman" w:hAnsi="Times New Roman" w:cs="Times New Roman"/>
          <w:color w:val="202123"/>
          <w:sz w:val="24"/>
          <w:szCs w:val="24"/>
        </w:rPr>
        <w:t>Igugu</w:t>
      </w:r>
      <w:proofErr w:type="spellEnd"/>
      <w:r>
        <w:rPr>
          <w:rFonts w:ascii="Times New Roman" w:hAnsi="Times New Roman" w:cs="Times New Roman"/>
          <w:color w:val="202123"/>
          <w:sz w:val="24"/>
          <w:szCs w:val="24"/>
        </w:rPr>
        <w:t xml:space="preserve"> </w:t>
      </w:r>
      <w:proofErr w:type="spellStart"/>
      <w:r>
        <w:rPr>
          <w:rFonts w:ascii="Times New Roman" w:hAnsi="Times New Roman" w:cs="Times New Roman"/>
          <w:color w:val="202123"/>
          <w:sz w:val="24"/>
          <w:szCs w:val="24"/>
        </w:rPr>
        <w:t>Lethu</w:t>
      </w:r>
      <w:proofErr w:type="spellEnd"/>
      <w:r>
        <w:rPr>
          <w:rFonts w:ascii="Times New Roman" w:hAnsi="Times New Roman" w:cs="Times New Roman"/>
          <w:color w:val="202123"/>
          <w:sz w:val="24"/>
          <w:szCs w:val="24"/>
        </w:rPr>
        <w:t xml:space="preserve"> study </w:t>
      </w:r>
      <w:r w:rsidR="007A2B82">
        <w:rPr>
          <w:rFonts w:ascii="Times New Roman" w:hAnsi="Times New Roman" w:cs="Times New Roman"/>
          <w:color w:val="202123"/>
          <w:sz w:val="24"/>
          <w:szCs w:val="24"/>
        </w:rPr>
        <w:t xml:space="preserve">findings regarding uptake levels of other health screening by couples that have chosen to take up CHTC, </w:t>
      </w:r>
      <w:r w:rsidR="00A33541">
        <w:rPr>
          <w:rFonts w:ascii="Times New Roman" w:hAnsi="Times New Roman" w:cs="Times New Roman"/>
          <w:color w:val="202123"/>
          <w:sz w:val="24"/>
          <w:szCs w:val="24"/>
        </w:rPr>
        <w:t>can</w:t>
      </w:r>
      <w:r w:rsidR="00FF440E">
        <w:rPr>
          <w:rFonts w:ascii="Times New Roman" w:hAnsi="Times New Roman" w:cs="Times New Roman"/>
          <w:color w:val="202123"/>
          <w:sz w:val="24"/>
          <w:szCs w:val="24"/>
        </w:rPr>
        <w:t xml:space="preserve"> </w:t>
      </w:r>
      <w:r>
        <w:rPr>
          <w:rFonts w:ascii="Times New Roman" w:hAnsi="Times New Roman" w:cs="Times New Roman"/>
          <w:color w:val="202123"/>
          <w:sz w:val="24"/>
          <w:szCs w:val="24"/>
        </w:rPr>
        <w:t xml:space="preserve">inform </w:t>
      </w:r>
      <w:r w:rsidR="00FF440E">
        <w:rPr>
          <w:rFonts w:ascii="Times New Roman" w:hAnsi="Times New Roman" w:cs="Times New Roman"/>
          <w:color w:val="202123"/>
          <w:sz w:val="24"/>
          <w:szCs w:val="24"/>
        </w:rPr>
        <w:t xml:space="preserve">differentiated HIV testing </w:t>
      </w:r>
      <w:r>
        <w:rPr>
          <w:rFonts w:ascii="Times New Roman" w:hAnsi="Times New Roman" w:cs="Times New Roman"/>
          <w:color w:val="202123"/>
          <w:sz w:val="24"/>
          <w:szCs w:val="24"/>
        </w:rPr>
        <w:t xml:space="preserve">strategies </w:t>
      </w:r>
      <w:r w:rsidR="00FF440E">
        <w:rPr>
          <w:rFonts w:ascii="Times New Roman" w:hAnsi="Times New Roman" w:cs="Times New Roman"/>
          <w:color w:val="202123"/>
          <w:sz w:val="24"/>
          <w:szCs w:val="24"/>
        </w:rPr>
        <w:fldChar w:fldCharType="begin">
          <w:fldData xml:space="preserve">PEVuZE5vdGU+PENpdGU+PEF1dGhvcj5IYXJpY2h1bmQ8L0F1dGhvcj48WWVhcj4yMDE5PC9ZZWFy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</w:fldData>
        </w:fldChar>
      </w:r>
      <w:r w:rsidR="0059283B">
        <w:rPr>
          <w:rFonts w:ascii="Times New Roman" w:hAnsi="Times New Roman" w:cs="Times New Roman"/>
          <w:color w:val="202123"/>
          <w:sz w:val="24"/>
          <w:szCs w:val="24"/>
        </w:rPr>
        <w:instrText xml:space="preserve"> ADDIN EN.CITE </w:instrText>
      </w:r>
      <w:r w:rsidR="0059283B">
        <w:rPr>
          <w:rFonts w:ascii="Times New Roman" w:hAnsi="Times New Roman" w:cs="Times New Roman"/>
          <w:color w:val="202123"/>
          <w:sz w:val="24"/>
          <w:szCs w:val="24"/>
        </w:rPr>
        <w:fldChar w:fldCharType="begin">
          <w:fldData xml:space="preserve">PEVuZE5vdGU+PENpdGU+PEF1dGhvcj5IYXJpY2h1bmQ8L0F1dGhvcj48WWVhcj4yMDE5PC9ZZWFy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</w:fldData>
        </w:fldChar>
      </w:r>
      <w:r w:rsidR="0059283B">
        <w:rPr>
          <w:rFonts w:ascii="Times New Roman" w:hAnsi="Times New Roman" w:cs="Times New Roman"/>
          <w:color w:val="202123"/>
          <w:sz w:val="24"/>
          <w:szCs w:val="24"/>
        </w:rPr>
        <w:instrText xml:space="preserve"> ADDIN EN.CITE.DATA </w:instrText>
      </w:r>
      <w:r w:rsidR="0059283B">
        <w:rPr>
          <w:rFonts w:ascii="Times New Roman" w:hAnsi="Times New Roman" w:cs="Times New Roman"/>
          <w:color w:val="202123"/>
          <w:sz w:val="24"/>
          <w:szCs w:val="24"/>
        </w:rPr>
      </w:r>
      <w:r w:rsidR="0059283B">
        <w:rPr>
          <w:rFonts w:ascii="Times New Roman" w:hAnsi="Times New Roman" w:cs="Times New Roman"/>
          <w:color w:val="202123"/>
          <w:sz w:val="24"/>
          <w:szCs w:val="24"/>
        </w:rPr>
        <w:fldChar w:fldCharType="end"/>
      </w:r>
      <w:r w:rsidR="00FF440E">
        <w:rPr>
          <w:rFonts w:ascii="Times New Roman" w:hAnsi="Times New Roman" w:cs="Times New Roman"/>
          <w:color w:val="202123"/>
          <w:sz w:val="24"/>
          <w:szCs w:val="24"/>
        </w:rPr>
      </w:r>
      <w:r w:rsidR="00FF440E">
        <w:rPr>
          <w:rFonts w:ascii="Times New Roman" w:hAnsi="Times New Roman" w:cs="Times New Roman"/>
          <w:color w:val="202123"/>
          <w:sz w:val="24"/>
          <w:szCs w:val="24"/>
        </w:rPr>
        <w:fldChar w:fldCharType="separate"/>
      </w:r>
      <w:r w:rsidR="0059283B">
        <w:rPr>
          <w:rFonts w:ascii="Times New Roman" w:hAnsi="Times New Roman" w:cs="Times New Roman"/>
          <w:noProof/>
          <w:color w:val="202123"/>
          <w:sz w:val="24"/>
          <w:szCs w:val="24"/>
        </w:rPr>
        <w:t>[46]</w:t>
      </w:r>
      <w:r w:rsidR="00FF440E">
        <w:rPr>
          <w:rFonts w:ascii="Times New Roman" w:hAnsi="Times New Roman" w:cs="Times New Roman"/>
          <w:color w:val="202123"/>
          <w:sz w:val="24"/>
          <w:szCs w:val="24"/>
        </w:rPr>
        <w:fldChar w:fldCharType="end"/>
      </w:r>
      <w:r w:rsidR="00C556D0">
        <w:rPr>
          <w:rFonts w:ascii="Times New Roman" w:hAnsi="Times New Roman" w:cs="Times New Roman"/>
          <w:color w:val="202123"/>
          <w:sz w:val="24"/>
          <w:szCs w:val="24"/>
        </w:rPr>
        <w:t>,</w:t>
      </w:r>
      <w:r w:rsidR="00FF440E">
        <w:rPr>
          <w:rFonts w:ascii="Times New Roman" w:hAnsi="Times New Roman" w:cs="Times New Roman"/>
          <w:color w:val="202123"/>
          <w:sz w:val="24"/>
          <w:szCs w:val="24"/>
        </w:rPr>
        <w:t xml:space="preserve"> differentiated HIV </w:t>
      </w:r>
      <w:r>
        <w:rPr>
          <w:rFonts w:ascii="Times New Roman" w:hAnsi="Times New Roman" w:cs="Times New Roman"/>
          <w:color w:val="202123"/>
          <w:sz w:val="24"/>
          <w:szCs w:val="24"/>
        </w:rPr>
        <w:t xml:space="preserve">service </w:t>
      </w:r>
      <w:r w:rsidR="00FF440E">
        <w:rPr>
          <w:rFonts w:ascii="Times New Roman" w:hAnsi="Times New Roman" w:cs="Times New Roman"/>
          <w:color w:val="202123"/>
          <w:sz w:val="24"/>
          <w:szCs w:val="24"/>
        </w:rPr>
        <w:t>delivery</w:t>
      </w:r>
      <w:r w:rsidR="00C556D0">
        <w:rPr>
          <w:rFonts w:ascii="Times New Roman" w:hAnsi="Times New Roman" w:cs="Times New Roman"/>
          <w:color w:val="202123"/>
          <w:sz w:val="24"/>
          <w:szCs w:val="24"/>
        </w:rPr>
        <w:t xml:space="preserve"> </w:t>
      </w:r>
      <w:r w:rsidR="0063131B">
        <w:rPr>
          <w:rFonts w:ascii="Times New Roman" w:hAnsi="Times New Roman" w:cs="Times New Roman"/>
          <w:color w:val="202123"/>
          <w:sz w:val="24"/>
          <w:szCs w:val="24"/>
        </w:rPr>
        <w:fldChar w:fldCharType="begin">
          <w:fldData xml:space="preserve">PEVuZE5vdGU+PENpdGU+PEF1dGhvcj5Hcmltc3J1ZDwvQXV0aG9yPjxZZWFyPjIwMTY8L1llYXI+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</w:fldData>
        </w:fldChar>
      </w:r>
      <w:r w:rsidR="0059283B">
        <w:rPr>
          <w:rFonts w:ascii="Times New Roman" w:hAnsi="Times New Roman" w:cs="Times New Roman"/>
          <w:color w:val="202123"/>
          <w:sz w:val="24"/>
          <w:szCs w:val="24"/>
        </w:rPr>
        <w:instrText xml:space="preserve"> ADDIN EN.CITE </w:instrText>
      </w:r>
      <w:r w:rsidR="0059283B">
        <w:rPr>
          <w:rFonts w:ascii="Times New Roman" w:hAnsi="Times New Roman" w:cs="Times New Roman"/>
          <w:color w:val="202123"/>
          <w:sz w:val="24"/>
          <w:szCs w:val="24"/>
        </w:rPr>
        <w:fldChar w:fldCharType="begin">
          <w:fldData xml:space="preserve">PEVuZE5vdGU+PENpdGU+PEF1dGhvcj5Hcmltc3J1ZDwvQXV0aG9yPjxZZWFyPjIwMTY8L1llYXI+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</w:fldData>
        </w:fldChar>
      </w:r>
      <w:r w:rsidR="0059283B">
        <w:rPr>
          <w:rFonts w:ascii="Times New Roman" w:hAnsi="Times New Roman" w:cs="Times New Roman"/>
          <w:color w:val="202123"/>
          <w:sz w:val="24"/>
          <w:szCs w:val="24"/>
        </w:rPr>
        <w:instrText xml:space="preserve"> ADDIN EN.CITE.DATA </w:instrText>
      </w:r>
      <w:r w:rsidR="0059283B">
        <w:rPr>
          <w:rFonts w:ascii="Times New Roman" w:hAnsi="Times New Roman" w:cs="Times New Roman"/>
          <w:color w:val="202123"/>
          <w:sz w:val="24"/>
          <w:szCs w:val="24"/>
        </w:rPr>
      </w:r>
      <w:r w:rsidR="0059283B">
        <w:rPr>
          <w:rFonts w:ascii="Times New Roman" w:hAnsi="Times New Roman" w:cs="Times New Roman"/>
          <w:color w:val="202123"/>
          <w:sz w:val="24"/>
          <w:szCs w:val="24"/>
        </w:rPr>
        <w:fldChar w:fldCharType="end"/>
      </w:r>
      <w:r w:rsidR="0063131B">
        <w:rPr>
          <w:rFonts w:ascii="Times New Roman" w:hAnsi="Times New Roman" w:cs="Times New Roman"/>
          <w:color w:val="202123"/>
          <w:sz w:val="24"/>
          <w:szCs w:val="24"/>
        </w:rPr>
      </w:r>
      <w:r w:rsidR="0063131B">
        <w:rPr>
          <w:rFonts w:ascii="Times New Roman" w:hAnsi="Times New Roman" w:cs="Times New Roman"/>
          <w:color w:val="202123"/>
          <w:sz w:val="24"/>
          <w:szCs w:val="24"/>
        </w:rPr>
        <w:fldChar w:fldCharType="separate"/>
      </w:r>
      <w:r w:rsidR="0059283B">
        <w:rPr>
          <w:rFonts w:ascii="Times New Roman" w:hAnsi="Times New Roman" w:cs="Times New Roman"/>
          <w:noProof/>
          <w:color w:val="202123"/>
          <w:sz w:val="24"/>
          <w:szCs w:val="24"/>
        </w:rPr>
        <w:t>[47]</w:t>
      </w:r>
      <w:r w:rsidR="0063131B">
        <w:rPr>
          <w:rFonts w:ascii="Times New Roman" w:hAnsi="Times New Roman" w:cs="Times New Roman"/>
          <w:color w:val="202123"/>
          <w:sz w:val="24"/>
          <w:szCs w:val="24"/>
        </w:rPr>
        <w:fldChar w:fldCharType="end"/>
      </w:r>
      <w:r w:rsidR="0063131B">
        <w:rPr>
          <w:rFonts w:ascii="Times New Roman" w:hAnsi="Times New Roman" w:cs="Times New Roman"/>
          <w:color w:val="202123"/>
          <w:sz w:val="24"/>
          <w:szCs w:val="24"/>
        </w:rPr>
        <w:t xml:space="preserve"> </w:t>
      </w:r>
      <w:r w:rsidR="00C556D0">
        <w:rPr>
          <w:rFonts w:ascii="Times New Roman" w:hAnsi="Times New Roman" w:cs="Times New Roman"/>
          <w:color w:val="202123"/>
          <w:sz w:val="24"/>
          <w:szCs w:val="24"/>
        </w:rPr>
        <w:t xml:space="preserve">and </w:t>
      </w:r>
      <w:r w:rsidR="007A2B82">
        <w:rPr>
          <w:rFonts w:ascii="Times New Roman" w:hAnsi="Times New Roman" w:cs="Times New Roman"/>
          <w:color w:val="202123"/>
          <w:sz w:val="24"/>
          <w:szCs w:val="24"/>
        </w:rPr>
        <w:t>taking such interventions</w:t>
      </w:r>
      <w:r w:rsidR="00C556D0">
        <w:rPr>
          <w:rFonts w:ascii="Times New Roman" w:hAnsi="Times New Roman" w:cs="Times New Roman"/>
          <w:color w:val="202123"/>
          <w:sz w:val="24"/>
          <w:szCs w:val="24"/>
        </w:rPr>
        <w:t xml:space="preserve"> to scale </w:t>
      </w:r>
      <w:r w:rsidR="0063131B">
        <w:rPr>
          <w:rFonts w:ascii="Times New Roman" w:hAnsi="Times New Roman" w:cs="Times New Roman"/>
          <w:color w:val="202123"/>
          <w:sz w:val="24"/>
          <w:szCs w:val="24"/>
        </w:rPr>
        <w:fldChar w:fldCharType="begin"/>
      </w:r>
      <w:r w:rsidR="0059283B">
        <w:rPr>
          <w:rFonts w:ascii="Times New Roman" w:hAnsi="Times New Roman" w:cs="Times New Roman"/>
          <w:color w:val="202123"/>
          <w:sz w:val="24"/>
          <w:szCs w:val="24"/>
        </w:rPr>
        <w:instrText xml:space="preserve"> ADDIN EN.CITE &lt;EndNote&gt;&lt;Cite&gt;&lt;Author&gt;Ehrenkranz&lt;/Author&gt;&lt;Year&gt;2019&lt;/Year&gt;&lt;RecNum&gt;1112&lt;/RecNum&gt;&lt;DisplayText&gt;[48]&lt;/DisplayText&gt;&lt;record&gt;&lt;rec-number&gt;1112&lt;/rec-number&gt;&lt;foreign-keys&gt;&lt;key app="EN" db-id="ds0ppdr5y0ez5tev95sxvvewwtvxffpsfvxz" timestamp="1655824212"&gt;1112&lt;/key&gt;&lt;/foreign-keys&gt;&lt;ref-type name="Journal Article"&gt;17&lt;/ref-type&gt;&lt;contributors&gt;&lt;authors&gt;&lt;author&gt;Ehrenkranz, P.&lt;/author&gt;&lt;author&gt;Grimsrud, A.&lt;/author&gt;&lt;author&gt;Rabkin, M.&lt;/author&gt;&lt;/authors&gt;&lt;/contributors&gt;&lt;auth-address&gt;Bill &amp;amp; Melinda Gates Foundation, Seattle, Washington, USA.&amp;#xD;International AIDS Society, Cape Town, South Africa.&amp;#xD;ICAP at Columbia University.&amp;#xD;Departments of Medicine &amp;amp; Epidemiology, Columbia University Mailman School of Public Health, New York City, New York, USA.&lt;/auth-address&gt;&lt;titles&gt;&lt;title&gt;Differentiated service delivery: navigating the path to scale&lt;/title&gt;&lt;secondary-title&gt;Curr Opin HIV AIDS&lt;/secondary-title&gt;&lt;/titles&gt;&lt;periodical&gt;&lt;full-title&gt;Curr Opin HIV AIDS&lt;/full-title&gt;&lt;/periodical&gt;&lt;pages&gt;60-65&lt;/pages&gt;&lt;volume&gt;14&lt;/volume&gt;&lt;number&gt;1&lt;/number&gt;&lt;edition&gt;2018/11/06&lt;/edition&gt;&lt;keywords&gt;&lt;keyword&gt;*Delivery of Health Care/economics&lt;/keyword&gt;&lt;keyword&gt;HIV Infections/*diagnosis/*drug therapy/economics&lt;/keyword&gt;&lt;keyword&gt;Humans&lt;/keyword&gt;&lt;/keywords&gt;&lt;dates&gt;&lt;year&gt;2019&lt;/year&gt;&lt;pub-dates&gt;&lt;date&gt;Jan&lt;/date&gt;&lt;/pub-dates&gt;&lt;/dates&gt;&lt;isbn&gt;1746-6318 (Electronic)&amp;#xD;1746-630X (Linking)&lt;/isbn&gt;&lt;accession-num&gt;30394947&lt;/accession-num&gt;&lt;urls&gt;&lt;related-urls&gt;&lt;url&gt;https://www.ncbi.nlm.nih.gov/pubmed/30394947&lt;/url&gt;&lt;/related-urls&gt;&lt;/urls&gt;&lt;electronic-resource-num&gt;10.1097/COH.0000000000000509&lt;/electronic-resource-num&gt;&lt;/record&gt;&lt;/Cite&gt;&lt;/EndNote&gt;</w:instrText>
      </w:r>
      <w:r w:rsidR="0063131B">
        <w:rPr>
          <w:rFonts w:ascii="Times New Roman" w:hAnsi="Times New Roman" w:cs="Times New Roman"/>
          <w:color w:val="202123"/>
          <w:sz w:val="24"/>
          <w:szCs w:val="24"/>
        </w:rPr>
        <w:fldChar w:fldCharType="separate"/>
      </w:r>
      <w:r w:rsidR="0059283B">
        <w:rPr>
          <w:rFonts w:ascii="Times New Roman" w:hAnsi="Times New Roman" w:cs="Times New Roman"/>
          <w:noProof/>
          <w:color w:val="202123"/>
          <w:sz w:val="24"/>
          <w:szCs w:val="24"/>
        </w:rPr>
        <w:t>[48]</w:t>
      </w:r>
      <w:r w:rsidR="0063131B">
        <w:rPr>
          <w:rFonts w:ascii="Times New Roman" w:hAnsi="Times New Roman" w:cs="Times New Roman"/>
          <w:color w:val="202123"/>
          <w:sz w:val="24"/>
          <w:szCs w:val="24"/>
        </w:rPr>
        <w:fldChar w:fldCharType="end"/>
      </w:r>
      <w:r>
        <w:rPr>
          <w:rFonts w:ascii="Times New Roman" w:hAnsi="Times New Roman" w:cs="Times New Roman"/>
          <w:color w:val="202123"/>
          <w:sz w:val="24"/>
          <w:szCs w:val="24"/>
        </w:rPr>
        <w:t xml:space="preserve">. </w:t>
      </w:r>
      <w:r w:rsidR="00A33541">
        <w:rPr>
          <w:rFonts w:ascii="Times New Roman" w:hAnsi="Times New Roman" w:cs="Times New Roman"/>
          <w:color w:val="202123"/>
          <w:sz w:val="24"/>
          <w:szCs w:val="24"/>
        </w:rPr>
        <w:t>O</w:t>
      </w:r>
      <w:r w:rsidR="0063131B">
        <w:rPr>
          <w:rFonts w:ascii="Times New Roman" w:hAnsi="Times New Roman" w:cs="Times New Roman"/>
          <w:color w:val="202123"/>
          <w:sz w:val="24"/>
          <w:szCs w:val="24"/>
        </w:rPr>
        <w:t>ffering health screening outside of the clinic setting may also mean that men who have been previously hard</w:t>
      </w:r>
      <w:r w:rsidR="00242DDB">
        <w:rPr>
          <w:rFonts w:ascii="Times New Roman" w:hAnsi="Times New Roman" w:cs="Times New Roman"/>
          <w:color w:val="202123"/>
          <w:sz w:val="24"/>
          <w:szCs w:val="24"/>
        </w:rPr>
        <w:t>-</w:t>
      </w:r>
      <w:r w:rsidR="0063131B">
        <w:rPr>
          <w:rFonts w:ascii="Times New Roman" w:hAnsi="Times New Roman" w:cs="Times New Roman"/>
          <w:color w:val="202123"/>
          <w:sz w:val="24"/>
          <w:szCs w:val="24"/>
        </w:rPr>
        <w:t>to</w:t>
      </w:r>
      <w:r w:rsidR="00242DDB">
        <w:rPr>
          <w:rFonts w:ascii="Times New Roman" w:hAnsi="Times New Roman" w:cs="Times New Roman"/>
          <w:color w:val="202123"/>
          <w:sz w:val="24"/>
          <w:szCs w:val="24"/>
        </w:rPr>
        <w:t>-</w:t>
      </w:r>
      <w:r w:rsidR="0063131B">
        <w:rPr>
          <w:rFonts w:ascii="Times New Roman" w:hAnsi="Times New Roman" w:cs="Times New Roman"/>
          <w:color w:val="202123"/>
          <w:sz w:val="24"/>
          <w:szCs w:val="24"/>
        </w:rPr>
        <w:t xml:space="preserve">reach for HIV testing and care </w:t>
      </w:r>
      <w:r w:rsidR="00A33541">
        <w:rPr>
          <w:rFonts w:ascii="Times New Roman" w:hAnsi="Times New Roman" w:cs="Times New Roman"/>
          <w:color w:val="202123"/>
          <w:sz w:val="24"/>
          <w:szCs w:val="24"/>
        </w:rPr>
        <w:t>could</w:t>
      </w:r>
      <w:r w:rsidR="0063131B">
        <w:rPr>
          <w:rFonts w:ascii="Times New Roman" w:hAnsi="Times New Roman" w:cs="Times New Roman"/>
          <w:color w:val="202123"/>
          <w:sz w:val="24"/>
          <w:szCs w:val="24"/>
        </w:rPr>
        <w:t xml:space="preserve"> be reached as male partners</w:t>
      </w:r>
      <w:r w:rsidR="008C5DF7">
        <w:rPr>
          <w:rFonts w:ascii="Times New Roman" w:hAnsi="Times New Roman" w:cs="Times New Roman"/>
          <w:color w:val="202123"/>
          <w:sz w:val="24"/>
          <w:szCs w:val="24"/>
        </w:rPr>
        <w:t xml:space="preserve"> </w:t>
      </w:r>
      <w:r w:rsidR="0063131B">
        <w:rPr>
          <w:rFonts w:ascii="Times New Roman" w:hAnsi="Times New Roman" w:cs="Times New Roman"/>
          <w:color w:val="202123"/>
          <w:sz w:val="24"/>
          <w:szCs w:val="24"/>
        </w:rPr>
        <w:fldChar w:fldCharType="begin">
          <w:fldData xml:space="preserve">PEVuZE5vdGU+PENpdGU+PEF1dGhvcj52YW4gUm9veWVuPC9BdXRob3I+PFllYXI+MjAxMzwvWWVh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</w:fldData>
        </w:fldChar>
      </w:r>
      <w:r w:rsidR="0059283B">
        <w:rPr>
          <w:rFonts w:ascii="Times New Roman" w:hAnsi="Times New Roman" w:cs="Times New Roman"/>
          <w:color w:val="202123"/>
          <w:sz w:val="24"/>
          <w:szCs w:val="24"/>
        </w:rPr>
        <w:instrText xml:space="preserve"> ADDIN EN.CITE </w:instrText>
      </w:r>
      <w:r w:rsidR="0059283B">
        <w:rPr>
          <w:rFonts w:ascii="Times New Roman" w:hAnsi="Times New Roman" w:cs="Times New Roman"/>
          <w:color w:val="202123"/>
          <w:sz w:val="24"/>
          <w:szCs w:val="24"/>
        </w:rPr>
        <w:fldChar w:fldCharType="begin">
          <w:fldData xml:space="preserve">PEVuZE5vdGU+PENpdGU+PEF1dGhvcj52YW4gUm9veWVuPC9BdXRob3I+PFllYXI+MjAxMzwvWWVh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</w:fldData>
        </w:fldChar>
      </w:r>
      <w:r w:rsidR="0059283B">
        <w:rPr>
          <w:rFonts w:ascii="Times New Roman" w:hAnsi="Times New Roman" w:cs="Times New Roman"/>
          <w:color w:val="202123"/>
          <w:sz w:val="24"/>
          <w:szCs w:val="24"/>
        </w:rPr>
        <w:instrText xml:space="preserve"> ADDIN EN.CITE.DATA </w:instrText>
      </w:r>
      <w:r w:rsidR="0059283B">
        <w:rPr>
          <w:rFonts w:ascii="Times New Roman" w:hAnsi="Times New Roman" w:cs="Times New Roman"/>
          <w:color w:val="202123"/>
          <w:sz w:val="24"/>
          <w:szCs w:val="24"/>
        </w:rPr>
      </w:r>
      <w:r w:rsidR="0059283B">
        <w:rPr>
          <w:rFonts w:ascii="Times New Roman" w:hAnsi="Times New Roman" w:cs="Times New Roman"/>
          <w:color w:val="202123"/>
          <w:sz w:val="24"/>
          <w:szCs w:val="24"/>
        </w:rPr>
        <w:fldChar w:fldCharType="end"/>
      </w:r>
      <w:r w:rsidR="0063131B">
        <w:rPr>
          <w:rFonts w:ascii="Times New Roman" w:hAnsi="Times New Roman" w:cs="Times New Roman"/>
          <w:color w:val="202123"/>
          <w:sz w:val="24"/>
          <w:szCs w:val="24"/>
        </w:rPr>
      </w:r>
      <w:r w:rsidR="0063131B">
        <w:rPr>
          <w:rFonts w:ascii="Times New Roman" w:hAnsi="Times New Roman" w:cs="Times New Roman"/>
          <w:color w:val="202123"/>
          <w:sz w:val="24"/>
          <w:szCs w:val="24"/>
        </w:rPr>
        <w:fldChar w:fldCharType="separate"/>
      </w:r>
      <w:r w:rsidR="0059283B">
        <w:rPr>
          <w:rFonts w:ascii="Times New Roman" w:hAnsi="Times New Roman" w:cs="Times New Roman"/>
          <w:noProof/>
          <w:color w:val="202123"/>
          <w:sz w:val="24"/>
          <w:szCs w:val="24"/>
        </w:rPr>
        <w:t>[16, 49]</w:t>
      </w:r>
      <w:r w:rsidR="0063131B">
        <w:rPr>
          <w:rFonts w:ascii="Times New Roman" w:hAnsi="Times New Roman" w:cs="Times New Roman"/>
          <w:color w:val="202123"/>
          <w:sz w:val="24"/>
          <w:szCs w:val="24"/>
        </w:rPr>
        <w:fldChar w:fldCharType="end"/>
      </w:r>
      <w:r w:rsidR="0063131B">
        <w:rPr>
          <w:rFonts w:ascii="Times New Roman" w:hAnsi="Times New Roman" w:cs="Times New Roman"/>
          <w:color w:val="202123"/>
          <w:sz w:val="24"/>
          <w:szCs w:val="24"/>
        </w:rPr>
        <w:t xml:space="preserve">. </w:t>
      </w:r>
      <w:r w:rsidR="00242DDB">
        <w:rPr>
          <w:rFonts w:ascii="Times New Roman" w:hAnsi="Times New Roman" w:cs="Times New Roman"/>
          <w:color w:val="202123"/>
          <w:sz w:val="24"/>
          <w:szCs w:val="24"/>
        </w:rPr>
        <w:t>T</w:t>
      </w:r>
      <w:r>
        <w:rPr>
          <w:rFonts w:ascii="Times New Roman" w:hAnsi="Times New Roman" w:cs="Times New Roman"/>
          <w:color w:val="202123"/>
          <w:sz w:val="24"/>
          <w:szCs w:val="24"/>
        </w:rPr>
        <w:t>he acceptability and feasibility of asking participants</w:t>
      </w:r>
      <w:r w:rsidR="00930CA2">
        <w:rPr>
          <w:rFonts w:ascii="Times New Roman" w:hAnsi="Times New Roman" w:cs="Times New Roman"/>
          <w:color w:val="202123"/>
          <w:sz w:val="24"/>
          <w:szCs w:val="24"/>
        </w:rPr>
        <w:t>,</w:t>
      </w:r>
      <w:r>
        <w:rPr>
          <w:rFonts w:ascii="Times New Roman" w:hAnsi="Times New Roman" w:cs="Times New Roman"/>
          <w:color w:val="202123"/>
          <w:sz w:val="24"/>
          <w:szCs w:val="24"/>
        </w:rPr>
        <w:t xml:space="preserve"> in the context of a couple</w:t>
      </w:r>
      <w:r w:rsidR="00930CA2">
        <w:rPr>
          <w:rFonts w:ascii="Times New Roman" w:hAnsi="Times New Roman" w:cs="Times New Roman"/>
          <w:color w:val="202123"/>
          <w:sz w:val="24"/>
          <w:szCs w:val="24"/>
        </w:rPr>
        <w:t>,</w:t>
      </w:r>
      <w:r>
        <w:rPr>
          <w:rFonts w:ascii="Times New Roman" w:hAnsi="Times New Roman" w:cs="Times New Roman"/>
          <w:color w:val="202123"/>
          <w:sz w:val="24"/>
          <w:szCs w:val="24"/>
        </w:rPr>
        <w:t xml:space="preserve"> to privately self-sample for STI testing will also be important for future research and practice. Providing STI results </w:t>
      </w:r>
      <w:r w:rsidR="00930CA2">
        <w:rPr>
          <w:rFonts w:ascii="Times New Roman" w:hAnsi="Times New Roman" w:cs="Times New Roman"/>
          <w:color w:val="202123"/>
          <w:sz w:val="24"/>
          <w:szCs w:val="24"/>
        </w:rPr>
        <w:t>to</w:t>
      </w:r>
      <w:r>
        <w:rPr>
          <w:rFonts w:ascii="Times New Roman" w:hAnsi="Times New Roman" w:cs="Times New Roman"/>
          <w:color w:val="202123"/>
          <w:sz w:val="24"/>
          <w:szCs w:val="24"/>
        </w:rPr>
        <w:t xml:space="preserve"> couples is </w:t>
      </w:r>
      <w:r w:rsidR="00242DDB">
        <w:rPr>
          <w:rFonts w:ascii="Times New Roman" w:hAnsi="Times New Roman" w:cs="Times New Roman"/>
          <w:color w:val="202123"/>
          <w:sz w:val="24"/>
          <w:szCs w:val="24"/>
        </w:rPr>
        <w:t xml:space="preserve">also </w:t>
      </w:r>
      <w:r>
        <w:rPr>
          <w:rFonts w:ascii="Times New Roman" w:hAnsi="Times New Roman" w:cs="Times New Roman"/>
          <w:color w:val="202123"/>
          <w:sz w:val="24"/>
          <w:szCs w:val="24"/>
        </w:rPr>
        <w:t xml:space="preserve">an opportunity for treating asymptomatic cases and promoting reproductive health, facilitating </w:t>
      </w:r>
      <w:r w:rsidRPr="008858D0">
        <w:rPr>
          <w:rFonts w:ascii="Times New Roman" w:hAnsi="Times New Roman"/>
          <w:sz w:val="24"/>
          <w:szCs w:val="24"/>
        </w:rPr>
        <w:t>partner treatment and</w:t>
      </w:r>
      <w:r>
        <w:rPr>
          <w:rFonts w:ascii="Times New Roman" w:hAnsi="Times New Roman"/>
          <w:sz w:val="24"/>
          <w:szCs w:val="24"/>
        </w:rPr>
        <w:t xml:space="preserve"> </w:t>
      </w:r>
      <w:r w:rsidR="00930CA2">
        <w:rPr>
          <w:rFonts w:ascii="Times New Roman" w:hAnsi="Times New Roman"/>
          <w:sz w:val="24"/>
          <w:szCs w:val="24"/>
        </w:rPr>
        <w:t>reducing</w:t>
      </w:r>
      <w:r>
        <w:rPr>
          <w:rFonts w:ascii="Times New Roman" w:hAnsi="Times New Roman"/>
          <w:sz w:val="24"/>
          <w:szCs w:val="24"/>
        </w:rPr>
        <w:t xml:space="preserve"> onward STI transmission. </w:t>
      </w:r>
    </w:p>
    <w:p w14:paraId="128F59FD" w14:textId="77777777" w:rsidR="00523537" w:rsidRDefault="00523537" w:rsidP="00523537">
      <w:pPr>
        <w:autoSpaceDE w:val="0"/>
        <w:autoSpaceDN w:val="0"/>
        <w:adjustRightInd w:val="0"/>
        <w:spacing w:after="0" w:line="360" w:lineRule="auto"/>
        <w:jc w:val="both"/>
        <w:rPr>
          <w:rFonts w:ascii="Times New Roman" w:hAnsi="Times New Roman" w:cs="Times New Roman"/>
          <w:sz w:val="24"/>
          <w:szCs w:val="24"/>
          <w:lang w:eastAsia="en-GB"/>
        </w:rPr>
      </w:pPr>
    </w:p>
    <w:p w14:paraId="207C0CFD" w14:textId="70BC588D" w:rsidR="00523537" w:rsidRPr="0063131B" w:rsidRDefault="0063131B" w:rsidP="00523537">
      <w:pPr>
        <w:spacing w:after="0" w:line="360" w:lineRule="auto"/>
        <w:jc w:val="both"/>
        <w:rPr>
          <w:rFonts w:ascii="Times New Roman" w:hAnsi="Times New Roman" w:cs="Times New Roman"/>
          <w:sz w:val="24"/>
          <w:szCs w:val="24"/>
        </w:rPr>
      </w:pPr>
      <w:r w:rsidRPr="00264E44">
        <w:rPr>
          <w:rFonts w:ascii="Times New Roman" w:hAnsi="Times New Roman" w:cs="Times New Roman"/>
          <w:sz w:val="24"/>
          <w:szCs w:val="24"/>
        </w:rPr>
        <w:t xml:space="preserve">The </w:t>
      </w:r>
      <w:r w:rsidR="00930CA2">
        <w:rPr>
          <w:rFonts w:ascii="Times New Roman" w:hAnsi="Times New Roman" w:cs="Times New Roman"/>
          <w:sz w:val="24"/>
          <w:szCs w:val="24"/>
        </w:rPr>
        <w:t xml:space="preserve">main </w:t>
      </w:r>
      <w:r>
        <w:rPr>
          <w:rFonts w:ascii="Times New Roman" w:hAnsi="Times New Roman" w:cs="Times New Roman"/>
          <w:sz w:val="24"/>
          <w:szCs w:val="24"/>
        </w:rPr>
        <w:t xml:space="preserve">hypothesis of the </w:t>
      </w:r>
      <w:proofErr w:type="spellStart"/>
      <w:r w:rsidRPr="00264E44">
        <w:rPr>
          <w:rFonts w:ascii="Times New Roman" w:hAnsi="Times New Roman" w:cs="Times New Roman"/>
          <w:sz w:val="24"/>
          <w:szCs w:val="24"/>
        </w:rPr>
        <w:t>Igugu</w:t>
      </w:r>
      <w:proofErr w:type="spellEnd"/>
      <w:r w:rsidRPr="00264E44">
        <w:rPr>
          <w:rFonts w:ascii="Times New Roman" w:hAnsi="Times New Roman" w:cs="Times New Roman"/>
          <w:sz w:val="24"/>
          <w:szCs w:val="24"/>
        </w:rPr>
        <w:t xml:space="preserve"> </w:t>
      </w:r>
      <w:proofErr w:type="spellStart"/>
      <w:r w:rsidRPr="00264E44">
        <w:rPr>
          <w:rFonts w:ascii="Times New Roman" w:hAnsi="Times New Roman" w:cs="Times New Roman"/>
          <w:sz w:val="24"/>
          <w:szCs w:val="24"/>
        </w:rPr>
        <w:t>Lethu</w:t>
      </w:r>
      <w:proofErr w:type="spellEnd"/>
      <w:r w:rsidRPr="00264E44">
        <w:rPr>
          <w:rFonts w:ascii="Times New Roman" w:hAnsi="Times New Roman" w:cs="Times New Roman"/>
          <w:sz w:val="24"/>
          <w:szCs w:val="24"/>
        </w:rPr>
        <w:t xml:space="preserve"> study </w:t>
      </w:r>
      <w:r>
        <w:rPr>
          <w:rFonts w:ascii="Times New Roman" w:hAnsi="Times New Roman" w:cs="Times New Roman"/>
          <w:sz w:val="24"/>
          <w:szCs w:val="24"/>
        </w:rPr>
        <w:t>is that our</w:t>
      </w:r>
      <w:r w:rsidRPr="00264E44">
        <w:rPr>
          <w:rFonts w:ascii="Times New Roman" w:hAnsi="Times New Roman" w:cs="Times New Roman"/>
          <w:sz w:val="24"/>
          <w:szCs w:val="24"/>
        </w:rPr>
        <w:t xml:space="preserve"> optimised couples-focused behavioural intervention and offering a broader health screening alongside couples HIV testing </w:t>
      </w:r>
      <w:r>
        <w:rPr>
          <w:rFonts w:ascii="Times New Roman" w:hAnsi="Times New Roman" w:cs="Times New Roman"/>
          <w:sz w:val="24"/>
          <w:szCs w:val="24"/>
        </w:rPr>
        <w:t>will</w:t>
      </w:r>
      <w:r w:rsidRPr="00264E44">
        <w:rPr>
          <w:rFonts w:ascii="Times New Roman" w:hAnsi="Times New Roman" w:cs="Times New Roman"/>
          <w:sz w:val="24"/>
          <w:szCs w:val="24"/>
        </w:rPr>
        <w:t xml:space="preserve"> increase </w:t>
      </w:r>
      <w:r>
        <w:rPr>
          <w:rFonts w:ascii="Times New Roman" w:hAnsi="Times New Roman" w:cs="Times New Roman"/>
          <w:sz w:val="24"/>
          <w:szCs w:val="24"/>
        </w:rPr>
        <w:t>demand for</w:t>
      </w:r>
      <w:r w:rsidRPr="00264E44">
        <w:rPr>
          <w:rFonts w:ascii="Times New Roman" w:hAnsi="Times New Roman" w:cs="Times New Roman"/>
          <w:sz w:val="24"/>
          <w:szCs w:val="24"/>
        </w:rPr>
        <w:t xml:space="preserve"> CHTC</w:t>
      </w:r>
      <w:r>
        <w:rPr>
          <w:rFonts w:ascii="Times New Roman" w:hAnsi="Times New Roman" w:cs="Times New Roman"/>
          <w:sz w:val="24"/>
          <w:szCs w:val="24"/>
        </w:rPr>
        <w:t xml:space="preserve">. CHTC has already been shown to be </w:t>
      </w:r>
      <w:r w:rsidR="00523537">
        <w:rPr>
          <w:rFonts w:ascii="Times New Roman" w:hAnsi="Times New Roman" w:cs="Times New Roman"/>
          <w:sz w:val="24"/>
          <w:szCs w:val="24"/>
        </w:rPr>
        <w:t xml:space="preserve">cost-effective </w:t>
      </w:r>
      <w:r>
        <w:rPr>
          <w:rFonts w:ascii="Times New Roman" w:hAnsi="Times New Roman" w:cs="Times New Roman"/>
          <w:sz w:val="24"/>
          <w:szCs w:val="24"/>
        </w:rPr>
        <w:t xml:space="preserve">and </w:t>
      </w:r>
      <w:r w:rsidR="00930CA2">
        <w:rPr>
          <w:rFonts w:ascii="Times New Roman" w:hAnsi="Times New Roman" w:cs="Times New Roman"/>
          <w:sz w:val="24"/>
          <w:szCs w:val="24"/>
        </w:rPr>
        <w:t xml:space="preserve">to </w:t>
      </w:r>
      <w:r w:rsidR="00523537">
        <w:rPr>
          <w:rFonts w:ascii="Times New Roman" w:hAnsi="Times New Roman" w:cs="Times New Roman"/>
          <w:sz w:val="24"/>
          <w:szCs w:val="24"/>
        </w:rPr>
        <w:t>contribut</w:t>
      </w:r>
      <w:r>
        <w:rPr>
          <w:rFonts w:ascii="Times New Roman" w:hAnsi="Times New Roman" w:cs="Times New Roman"/>
          <w:sz w:val="24"/>
          <w:szCs w:val="24"/>
        </w:rPr>
        <w:t>e</w:t>
      </w:r>
      <w:r w:rsidR="00523537">
        <w:rPr>
          <w:rFonts w:ascii="Times New Roman" w:hAnsi="Times New Roman" w:cs="Times New Roman"/>
          <w:sz w:val="24"/>
          <w:szCs w:val="24"/>
        </w:rPr>
        <w:t xml:space="preserve"> to </w:t>
      </w:r>
      <w:r>
        <w:rPr>
          <w:rFonts w:ascii="Times New Roman" w:hAnsi="Times New Roman" w:cs="Times New Roman"/>
          <w:sz w:val="24"/>
          <w:szCs w:val="24"/>
        </w:rPr>
        <w:t>prevent</w:t>
      </w:r>
      <w:r w:rsidR="00523537">
        <w:rPr>
          <w:rFonts w:ascii="Times New Roman" w:hAnsi="Times New Roman" w:cs="Times New Roman"/>
          <w:sz w:val="24"/>
          <w:szCs w:val="24"/>
        </w:rPr>
        <w:t xml:space="preserve">ing new HIV infections </w:t>
      </w:r>
      <w:r w:rsidR="00D44F7A">
        <w:rPr>
          <w:rFonts w:ascii="Times New Roman" w:hAnsi="Times New Roman" w:cs="Times New Roman"/>
          <w:sz w:val="24"/>
          <w:szCs w:val="24"/>
        </w:rPr>
        <w:fldChar w:fldCharType="begin">
          <w:fldData xml:space="preserve">PEVuZE5vdGU+PENpdGU+PEF1dGhvcj5XYWxsPC9BdXRob3I+PFllYXI+MjAyMDwvWWVhcj48UmVj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</w:fldData>
        </w:fldChar>
      </w:r>
      <w:r w:rsidR="0059283B">
        <w:rPr>
          <w:rFonts w:ascii="Times New Roman" w:hAnsi="Times New Roman" w:cs="Times New Roman"/>
          <w:sz w:val="24"/>
          <w:szCs w:val="24"/>
        </w:rPr>
        <w:instrText xml:space="preserve"> ADDIN EN.CITE </w:instrText>
      </w:r>
      <w:r w:rsidR="0059283B">
        <w:rPr>
          <w:rFonts w:ascii="Times New Roman" w:hAnsi="Times New Roman" w:cs="Times New Roman"/>
          <w:sz w:val="24"/>
          <w:szCs w:val="24"/>
        </w:rPr>
        <w:fldChar w:fldCharType="begin">
          <w:fldData xml:space="preserve">PEVuZE5vdGU+PENpdGU+PEF1dGhvcj5XYWxsPC9BdXRob3I+PFllYXI+MjAyMDwvWWVhcj48UmVj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</w:fldData>
        </w:fldChar>
      </w:r>
      <w:r w:rsidR="0059283B">
        <w:rPr>
          <w:rFonts w:ascii="Times New Roman" w:hAnsi="Times New Roman" w:cs="Times New Roman"/>
          <w:sz w:val="24"/>
          <w:szCs w:val="24"/>
        </w:rPr>
        <w:instrText xml:space="preserve"> ADDIN EN.CITE.DATA </w:instrText>
      </w:r>
      <w:r w:rsidR="0059283B">
        <w:rPr>
          <w:rFonts w:ascii="Times New Roman" w:hAnsi="Times New Roman" w:cs="Times New Roman"/>
          <w:sz w:val="24"/>
          <w:szCs w:val="24"/>
        </w:rPr>
      </w:r>
      <w:r w:rsidR="0059283B">
        <w:rPr>
          <w:rFonts w:ascii="Times New Roman" w:hAnsi="Times New Roman" w:cs="Times New Roman"/>
          <w:sz w:val="24"/>
          <w:szCs w:val="24"/>
        </w:rPr>
        <w:fldChar w:fldCharType="end"/>
      </w:r>
      <w:r w:rsidR="00D44F7A">
        <w:rPr>
          <w:rFonts w:ascii="Times New Roman" w:hAnsi="Times New Roman" w:cs="Times New Roman"/>
          <w:sz w:val="24"/>
          <w:szCs w:val="24"/>
        </w:rPr>
      </w:r>
      <w:r w:rsidR="00D44F7A">
        <w:rPr>
          <w:rFonts w:ascii="Times New Roman" w:hAnsi="Times New Roman" w:cs="Times New Roman"/>
          <w:sz w:val="24"/>
          <w:szCs w:val="24"/>
        </w:rPr>
        <w:fldChar w:fldCharType="separate"/>
      </w:r>
      <w:r w:rsidR="0059283B">
        <w:rPr>
          <w:rFonts w:ascii="Times New Roman" w:hAnsi="Times New Roman" w:cs="Times New Roman"/>
          <w:noProof/>
          <w:sz w:val="24"/>
          <w:szCs w:val="24"/>
        </w:rPr>
        <w:t>[50]</w:t>
      </w:r>
      <w:r w:rsidR="00D44F7A">
        <w:rPr>
          <w:rFonts w:ascii="Times New Roman" w:hAnsi="Times New Roman" w:cs="Times New Roman"/>
          <w:sz w:val="24"/>
          <w:szCs w:val="24"/>
        </w:rPr>
        <w:fldChar w:fldCharType="end"/>
      </w:r>
      <w:r>
        <w:rPr>
          <w:rFonts w:ascii="AdvTT039f5ced" w:hAnsi="AdvTT039f5ced" w:cs="AdvTT039f5ced"/>
          <w:sz w:val="18"/>
          <w:szCs w:val="18"/>
        </w:rPr>
        <w:t xml:space="preserve">, </w:t>
      </w:r>
      <w:r w:rsidRPr="0063131B">
        <w:rPr>
          <w:rFonts w:ascii="Times New Roman" w:hAnsi="Times New Roman" w:cs="Times New Roman"/>
          <w:sz w:val="24"/>
          <w:szCs w:val="24"/>
        </w:rPr>
        <w:t xml:space="preserve">an </w:t>
      </w:r>
      <w:r w:rsidR="00523537">
        <w:rPr>
          <w:rFonts w:ascii="Times New Roman" w:hAnsi="Times New Roman" w:cs="Times New Roman"/>
          <w:sz w:val="24"/>
          <w:szCs w:val="24"/>
        </w:rPr>
        <w:t>outcome</w:t>
      </w:r>
      <w:r w:rsidR="00523537" w:rsidRPr="00264E44">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523537" w:rsidRPr="00264E44">
        <w:rPr>
          <w:rFonts w:ascii="Times New Roman" w:hAnsi="Times New Roman" w:cs="Times New Roman"/>
          <w:sz w:val="24"/>
          <w:szCs w:val="24"/>
        </w:rPr>
        <w:t xml:space="preserve">is </w:t>
      </w:r>
      <w:r w:rsidR="00523537" w:rsidRPr="0063131B">
        <w:rPr>
          <w:rFonts w:ascii="Times New Roman" w:hAnsi="Times New Roman" w:cs="Times New Roman"/>
          <w:sz w:val="24"/>
          <w:szCs w:val="24"/>
        </w:rPr>
        <w:t xml:space="preserve">highly desirable in </w:t>
      </w:r>
      <w:r w:rsidR="00242DDB">
        <w:rPr>
          <w:rFonts w:ascii="Times New Roman" w:hAnsi="Times New Roman" w:cs="Times New Roman"/>
          <w:sz w:val="24"/>
          <w:szCs w:val="24"/>
        </w:rPr>
        <w:t xml:space="preserve">populations with </w:t>
      </w:r>
      <w:r w:rsidR="00523537" w:rsidRPr="0063131B">
        <w:rPr>
          <w:rFonts w:ascii="Times New Roman" w:hAnsi="Times New Roman" w:cs="Times New Roman"/>
          <w:sz w:val="24"/>
          <w:szCs w:val="24"/>
        </w:rPr>
        <w:t xml:space="preserve">high HIV prevalence. </w:t>
      </w:r>
    </w:p>
    <w:p w14:paraId="6C64D0E2" w14:textId="45870D9F" w:rsidR="00977964" w:rsidRDefault="00977964" w:rsidP="0062202E"/>
    <w:p w14:paraId="69226CF8" w14:textId="67E06BDD" w:rsidR="009C4B13" w:rsidRPr="009C4B13" w:rsidRDefault="009C4B13" w:rsidP="009C4B13">
      <w:pPr>
        <w:pStyle w:val="Heading3"/>
        <w:rPr>
          <w:rFonts w:ascii="Times New Roman" w:hAnsi="Times New Roman" w:cs="Times New Roman"/>
          <w:color w:val="2F5496" w:themeColor="accent1" w:themeShade="BF"/>
        </w:rPr>
      </w:pPr>
      <w:r w:rsidRPr="009C4B13">
        <w:rPr>
          <w:rFonts w:ascii="Times New Roman" w:hAnsi="Times New Roman" w:cs="Times New Roman"/>
          <w:color w:val="2F5496" w:themeColor="accent1" w:themeShade="BF"/>
        </w:rPr>
        <w:t>Abbreviations</w:t>
      </w:r>
    </w:p>
    <w:p w14:paraId="6ACC1C7A" w14:textId="77777777" w:rsidR="00BF24BA" w:rsidRPr="00BA0D46" w:rsidRDefault="00BF24BA"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HIV – Human Immunodeficiency Virus</w:t>
      </w:r>
    </w:p>
    <w:p w14:paraId="2796F5EC" w14:textId="5F9B7B0A" w:rsidR="009C4B13" w:rsidRPr="00BA0D46" w:rsidRDefault="00F5569E"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CHTC – Couples HIV testing and counselling</w:t>
      </w:r>
    </w:p>
    <w:p w14:paraId="061E6080" w14:textId="7F8081C6"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 xml:space="preserve">UL - </w:t>
      </w:r>
      <w:proofErr w:type="spellStart"/>
      <w:r w:rsidRPr="00BA0D46">
        <w:rPr>
          <w:rFonts w:ascii="Times New Roman" w:hAnsi="Times New Roman" w:cs="Times New Roman"/>
          <w:sz w:val="24"/>
          <w:szCs w:val="24"/>
        </w:rPr>
        <w:t>Uthando</w:t>
      </w:r>
      <w:proofErr w:type="spellEnd"/>
      <w:r w:rsidRPr="00BA0D46">
        <w:rPr>
          <w:rFonts w:ascii="Times New Roman" w:hAnsi="Times New Roman" w:cs="Times New Roman"/>
          <w:sz w:val="24"/>
          <w:szCs w:val="24"/>
        </w:rPr>
        <w:t xml:space="preserve"> </w:t>
      </w:r>
      <w:proofErr w:type="spellStart"/>
      <w:r w:rsidRPr="00BA0D46">
        <w:rPr>
          <w:rFonts w:ascii="Times New Roman" w:hAnsi="Times New Roman" w:cs="Times New Roman"/>
          <w:sz w:val="24"/>
          <w:szCs w:val="24"/>
        </w:rPr>
        <w:t>Lwethu</w:t>
      </w:r>
      <w:proofErr w:type="spellEnd"/>
    </w:p>
    <w:p w14:paraId="1FDD0063" w14:textId="77777777"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KZN – KwaZulu-Natal</w:t>
      </w:r>
    </w:p>
    <w:p w14:paraId="7FFF951E" w14:textId="09C095B1"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 xml:space="preserve">IPV - intimate partner violence </w:t>
      </w:r>
    </w:p>
    <w:p w14:paraId="3C3B5216" w14:textId="25F5E19C"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HSRC – Human Sciences Research Council</w:t>
      </w:r>
    </w:p>
    <w:p w14:paraId="083153D5" w14:textId="77777777" w:rsidR="005C08BA" w:rsidRPr="00BA0D46" w:rsidRDefault="005C08BA"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CAB – community advisory board</w:t>
      </w:r>
    </w:p>
    <w:p w14:paraId="116D49E3" w14:textId="77777777" w:rsidR="005C08BA" w:rsidRPr="00BA0D46" w:rsidRDefault="005C08BA"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CWG – community working group</w:t>
      </w:r>
    </w:p>
    <w:p w14:paraId="64DCE18E" w14:textId="305A409B"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NCD - non-communicable disease</w:t>
      </w:r>
    </w:p>
    <w:p w14:paraId="0F0289EA" w14:textId="2A5ABF25" w:rsidR="00F5569E"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BMI – body mass index</w:t>
      </w:r>
    </w:p>
    <w:p w14:paraId="7663B193" w14:textId="336D591A" w:rsidR="00944D78" w:rsidRPr="00BA0D46" w:rsidRDefault="00944D78"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STI – sexually transmitted infection</w:t>
      </w:r>
    </w:p>
    <w:p w14:paraId="04FFF9C3" w14:textId="2FAA5271" w:rsidR="00BF24BA" w:rsidRPr="00BA0D46" w:rsidRDefault="00BF24BA"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lastRenderedPageBreak/>
        <w:t>WHO – World Health Organisation</w:t>
      </w:r>
    </w:p>
    <w:p w14:paraId="3429942A" w14:textId="5EB23B4B" w:rsidR="00BA0D46" w:rsidRPr="00BA0D46" w:rsidRDefault="00BA0D46"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DOH – Department of Health</w:t>
      </w:r>
    </w:p>
    <w:p w14:paraId="44F8D42D" w14:textId="2213B56D" w:rsidR="005A0DB4" w:rsidRPr="00BA0D46" w:rsidRDefault="005A0DB4"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RBG - random blood glucose</w:t>
      </w:r>
    </w:p>
    <w:p w14:paraId="615634AB" w14:textId="77777777" w:rsidR="005C08BA" w:rsidRPr="00BA0D46" w:rsidRDefault="005C08BA"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BP – blood pressure</w:t>
      </w:r>
    </w:p>
    <w:p w14:paraId="6923C9C6" w14:textId="0B76A2F4" w:rsidR="005A0DB4" w:rsidRPr="00BA0D46" w:rsidRDefault="005A0DB4"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SBP – systolic blood pressure</w:t>
      </w:r>
    </w:p>
    <w:p w14:paraId="11085815" w14:textId="075DE142" w:rsidR="005A0DB4" w:rsidRPr="00BA0D46" w:rsidRDefault="005A0DB4" w:rsidP="00BA0D46">
      <w:pPr>
        <w:spacing w:after="0" w:line="360" w:lineRule="auto"/>
        <w:rPr>
          <w:rFonts w:ascii="Times New Roman" w:hAnsi="Times New Roman" w:cs="Times New Roman"/>
          <w:sz w:val="24"/>
          <w:szCs w:val="24"/>
        </w:rPr>
      </w:pPr>
      <w:r w:rsidRPr="00BA0D46">
        <w:rPr>
          <w:rFonts w:ascii="Times New Roman" w:hAnsi="Times New Roman" w:cs="Times New Roman"/>
          <w:sz w:val="24"/>
          <w:szCs w:val="24"/>
        </w:rPr>
        <w:t>DBP – diastolic blood pressure</w:t>
      </w:r>
    </w:p>
    <w:p w14:paraId="28091035" w14:textId="00C53DEB" w:rsidR="005C08BA" w:rsidRPr="00BA0D46" w:rsidRDefault="005C08BA" w:rsidP="00BA0D46">
      <w:pPr>
        <w:spacing w:after="0" w:line="360" w:lineRule="auto"/>
        <w:rPr>
          <w:rFonts w:ascii="Times New Roman" w:hAnsi="Times New Roman" w:cs="Times New Roman"/>
          <w:color w:val="202124"/>
          <w:sz w:val="24"/>
          <w:szCs w:val="24"/>
          <w:shd w:val="clear" w:color="auto" w:fill="FFFFFF"/>
        </w:rPr>
      </w:pPr>
      <w:r w:rsidRPr="00BA0D46">
        <w:rPr>
          <w:rFonts w:ascii="Times New Roman" w:hAnsi="Times New Roman" w:cs="Times New Roman"/>
          <w:sz w:val="24"/>
          <w:szCs w:val="24"/>
        </w:rPr>
        <w:t xml:space="preserve">DNA - </w:t>
      </w:r>
      <w:r w:rsidRPr="00BA0D46">
        <w:rPr>
          <w:rFonts w:ascii="Times New Roman" w:hAnsi="Times New Roman" w:cs="Times New Roman"/>
          <w:color w:val="202124"/>
          <w:sz w:val="24"/>
          <w:szCs w:val="24"/>
          <w:shd w:val="clear" w:color="auto" w:fill="FFFFFF"/>
        </w:rPr>
        <w:t>deoxyribonucleic acid</w:t>
      </w:r>
    </w:p>
    <w:p w14:paraId="3797538E" w14:textId="4AD6A873" w:rsidR="005A0DB4" w:rsidRPr="00BA0D46" w:rsidRDefault="005A0DB4" w:rsidP="00BA0D46">
      <w:pPr>
        <w:spacing w:after="0" w:line="360" w:lineRule="auto"/>
        <w:rPr>
          <w:rFonts w:ascii="Times New Roman" w:hAnsi="Times New Roman" w:cs="Times New Roman"/>
          <w:sz w:val="24"/>
          <w:szCs w:val="24"/>
          <w:lang w:val="fr-FR"/>
        </w:rPr>
      </w:pPr>
      <w:r w:rsidRPr="00BA0D46">
        <w:rPr>
          <w:rFonts w:ascii="Times New Roman" w:hAnsi="Times New Roman" w:cs="Times New Roman"/>
          <w:sz w:val="24"/>
          <w:szCs w:val="24"/>
          <w:lang w:val="fr-FR"/>
        </w:rPr>
        <w:t xml:space="preserve">TPPA - Treponema pallidum </w:t>
      </w:r>
      <w:proofErr w:type="spellStart"/>
      <w:r w:rsidRPr="00BA0D46">
        <w:rPr>
          <w:rFonts w:ascii="Times New Roman" w:hAnsi="Times New Roman" w:cs="Times New Roman"/>
          <w:sz w:val="24"/>
          <w:szCs w:val="24"/>
          <w:lang w:val="fr-FR"/>
        </w:rPr>
        <w:t>particle</w:t>
      </w:r>
      <w:proofErr w:type="spellEnd"/>
      <w:r w:rsidRPr="00BA0D46">
        <w:rPr>
          <w:rFonts w:ascii="Times New Roman" w:hAnsi="Times New Roman" w:cs="Times New Roman"/>
          <w:sz w:val="24"/>
          <w:szCs w:val="24"/>
          <w:lang w:val="fr-FR"/>
        </w:rPr>
        <w:t xml:space="preserve"> agglutination</w:t>
      </w:r>
    </w:p>
    <w:p w14:paraId="51B64ACA" w14:textId="255DE942" w:rsidR="005A0DB4" w:rsidRPr="00BA0D46" w:rsidRDefault="005C08BA" w:rsidP="00BA0D46">
      <w:pPr>
        <w:spacing w:after="0" w:line="360" w:lineRule="auto"/>
        <w:rPr>
          <w:rFonts w:ascii="Times New Roman" w:hAnsi="Times New Roman" w:cs="Times New Roman"/>
          <w:sz w:val="24"/>
          <w:szCs w:val="24"/>
          <w:lang w:val="fr-FR"/>
        </w:rPr>
      </w:pPr>
      <w:proofErr w:type="spellStart"/>
      <w:r w:rsidRPr="00BA0D46">
        <w:rPr>
          <w:rFonts w:ascii="Times New Roman" w:hAnsi="Times New Roman" w:cs="Times New Roman"/>
          <w:color w:val="000000"/>
          <w:sz w:val="24"/>
          <w:szCs w:val="24"/>
          <w:lang w:val="fr-FR"/>
        </w:rPr>
        <w:t>iBAQ</w:t>
      </w:r>
      <w:proofErr w:type="spellEnd"/>
      <w:r w:rsidRPr="00BA0D46">
        <w:rPr>
          <w:rFonts w:ascii="Times New Roman" w:hAnsi="Times New Roman" w:cs="Times New Roman"/>
          <w:sz w:val="24"/>
          <w:szCs w:val="24"/>
          <w:lang w:val="fr-FR"/>
        </w:rPr>
        <w:t xml:space="preserve"> - </w:t>
      </w:r>
      <w:proofErr w:type="spellStart"/>
      <w:r w:rsidRPr="00BA0D46">
        <w:rPr>
          <w:rFonts w:ascii="Times New Roman" w:hAnsi="Times New Roman" w:cs="Times New Roman"/>
          <w:color w:val="000000"/>
          <w:sz w:val="24"/>
          <w:szCs w:val="24"/>
          <w:lang w:val="fr-FR"/>
        </w:rPr>
        <w:t>intensity-based</w:t>
      </w:r>
      <w:proofErr w:type="spellEnd"/>
      <w:r w:rsidRPr="00BA0D46">
        <w:rPr>
          <w:rFonts w:ascii="Times New Roman" w:hAnsi="Times New Roman" w:cs="Times New Roman"/>
          <w:color w:val="000000"/>
          <w:sz w:val="24"/>
          <w:szCs w:val="24"/>
          <w:lang w:val="fr-FR"/>
        </w:rPr>
        <w:t xml:space="preserve"> </w:t>
      </w:r>
      <w:proofErr w:type="spellStart"/>
      <w:r w:rsidRPr="00BA0D46">
        <w:rPr>
          <w:rFonts w:ascii="Times New Roman" w:hAnsi="Times New Roman" w:cs="Times New Roman"/>
          <w:color w:val="000000"/>
          <w:sz w:val="24"/>
          <w:szCs w:val="24"/>
          <w:lang w:val="fr-FR"/>
        </w:rPr>
        <w:t>absolute</w:t>
      </w:r>
      <w:proofErr w:type="spellEnd"/>
      <w:r w:rsidRPr="00BA0D46">
        <w:rPr>
          <w:rFonts w:ascii="Times New Roman" w:hAnsi="Times New Roman" w:cs="Times New Roman"/>
          <w:color w:val="000000"/>
          <w:sz w:val="24"/>
          <w:szCs w:val="24"/>
          <w:lang w:val="fr-FR"/>
        </w:rPr>
        <w:t xml:space="preserve"> quantification </w:t>
      </w:r>
    </w:p>
    <w:p w14:paraId="39493F6B" w14:textId="77777777" w:rsidR="00BA0D46" w:rsidRDefault="00BA0D46" w:rsidP="00F5569E">
      <w:pPr>
        <w:pStyle w:val="Heading1"/>
        <w:spacing w:before="0" w:after="0" w:line="360" w:lineRule="auto"/>
        <w:rPr>
          <w:rFonts w:ascii="Times New Roman" w:hAnsi="Times New Roman"/>
          <w:b w:val="0"/>
          <w:bCs w:val="0"/>
          <w:color w:val="2F5496" w:themeColor="accent1" w:themeShade="BF"/>
          <w:sz w:val="24"/>
          <w:szCs w:val="24"/>
          <w:lang w:val="fr-FR"/>
        </w:rPr>
      </w:pPr>
    </w:p>
    <w:p w14:paraId="32012688" w14:textId="295EEA24" w:rsidR="009C4B13" w:rsidRPr="0059283B" w:rsidRDefault="009C4B13" w:rsidP="00F5569E">
      <w:pPr>
        <w:pStyle w:val="Heading1"/>
        <w:spacing w:before="0" w:after="0" w:line="360" w:lineRule="auto"/>
        <w:rPr>
          <w:rFonts w:ascii="Times New Roman" w:hAnsi="Times New Roman"/>
          <w:b w:val="0"/>
          <w:bCs w:val="0"/>
          <w:color w:val="2F5496" w:themeColor="accent1" w:themeShade="BF"/>
          <w:sz w:val="24"/>
          <w:szCs w:val="24"/>
          <w:lang w:val="en-GB"/>
        </w:rPr>
      </w:pPr>
      <w:r w:rsidRPr="0059283B">
        <w:rPr>
          <w:rFonts w:ascii="Times New Roman" w:hAnsi="Times New Roman"/>
          <w:b w:val="0"/>
          <w:bCs w:val="0"/>
          <w:color w:val="2F5496" w:themeColor="accent1" w:themeShade="BF"/>
          <w:sz w:val="24"/>
          <w:szCs w:val="24"/>
          <w:lang w:val="en-GB"/>
        </w:rPr>
        <w:t>Declarations</w:t>
      </w:r>
    </w:p>
    <w:p w14:paraId="0A1656BF" w14:textId="1B74E30E" w:rsidR="009C4B13" w:rsidRPr="009C4B13" w:rsidRDefault="009C4B13" w:rsidP="00F5569E">
      <w:pPr>
        <w:pStyle w:val="Heading2"/>
        <w:spacing w:before="0" w:line="360" w:lineRule="auto"/>
        <w:rPr>
          <w:rFonts w:ascii="Times New Roman" w:hAnsi="Times New Roman" w:cs="Times New Roman"/>
          <w:sz w:val="24"/>
          <w:szCs w:val="24"/>
        </w:rPr>
      </w:pPr>
      <w:r w:rsidRPr="009C4B13">
        <w:rPr>
          <w:rFonts w:ascii="Times New Roman" w:hAnsi="Times New Roman" w:cs="Times New Roman"/>
          <w:sz w:val="24"/>
          <w:szCs w:val="24"/>
        </w:rPr>
        <w:t>Ethics approval and Consent to participate</w:t>
      </w:r>
    </w:p>
    <w:p w14:paraId="6DDFC071" w14:textId="04EB8D52" w:rsidR="007100AC" w:rsidRDefault="009C4B13" w:rsidP="005B571D">
      <w:pPr>
        <w:spacing w:after="0" w:line="360" w:lineRule="auto"/>
        <w:jc w:val="both"/>
        <w:rPr>
          <w:rFonts w:ascii="Times New Roman" w:hAnsi="Times New Roman"/>
          <w:sz w:val="24"/>
          <w:szCs w:val="24"/>
        </w:rPr>
      </w:pPr>
      <w:r w:rsidRPr="00336605">
        <w:rPr>
          <w:rFonts w:ascii="Times New Roman" w:hAnsi="Times New Roman"/>
          <w:sz w:val="24"/>
          <w:szCs w:val="24"/>
          <w:lang w:eastAsia="en-GB"/>
        </w:rPr>
        <w:t>The study was approved by the HSRC Research Ethics Committee, South Africa (2/19/10/11c), the Faculty of Medicine Research Ethics Committee, University of Southampton, UK (53709), and the Health Research Committee of the KwaZulu-Natal Provincial Department of Health (KZ_202009_041).</w:t>
      </w:r>
      <w:r w:rsidR="005B571D">
        <w:rPr>
          <w:rFonts w:ascii="Times New Roman" w:hAnsi="Times New Roman"/>
          <w:sz w:val="24"/>
          <w:szCs w:val="24"/>
          <w:lang w:eastAsia="en-GB"/>
        </w:rPr>
        <w:t xml:space="preserve"> </w:t>
      </w:r>
      <w:r w:rsidR="005B571D" w:rsidRPr="00336605">
        <w:rPr>
          <w:rFonts w:ascii="Times New Roman" w:hAnsi="Times New Roman"/>
          <w:sz w:val="24"/>
          <w:szCs w:val="24"/>
        </w:rPr>
        <w:t xml:space="preserve">Written informed consent will be </w:t>
      </w:r>
      <w:r w:rsidR="005B571D">
        <w:rPr>
          <w:rFonts w:ascii="Times New Roman" w:hAnsi="Times New Roman"/>
          <w:sz w:val="24"/>
          <w:szCs w:val="24"/>
        </w:rPr>
        <w:t xml:space="preserve">obtained from all individuals who participate in the study. Additional written informed consent will be </w:t>
      </w:r>
      <w:r w:rsidR="005B571D" w:rsidRPr="00336605">
        <w:rPr>
          <w:rFonts w:ascii="Times New Roman" w:hAnsi="Times New Roman"/>
          <w:sz w:val="24"/>
          <w:szCs w:val="24"/>
        </w:rPr>
        <w:t xml:space="preserve">taken for each of the health screening procedures </w:t>
      </w:r>
      <w:r w:rsidR="005B571D">
        <w:rPr>
          <w:rFonts w:ascii="Times New Roman" w:hAnsi="Times New Roman"/>
          <w:sz w:val="24"/>
          <w:szCs w:val="24"/>
        </w:rPr>
        <w:t>if the health screening visit occurs, and separate written consent will be sought</w:t>
      </w:r>
      <w:r w:rsidR="005B571D" w:rsidRPr="00336605">
        <w:rPr>
          <w:rFonts w:ascii="Times New Roman" w:hAnsi="Times New Roman"/>
          <w:sz w:val="24"/>
          <w:szCs w:val="24"/>
        </w:rPr>
        <w:t xml:space="preserve"> before conducting process interviews.</w:t>
      </w:r>
    </w:p>
    <w:p w14:paraId="5B99361D" w14:textId="77777777" w:rsidR="005B571D" w:rsidRPr="00336605" w:rsidRDefault="005B571D" w:rsidP="005B571D">
      <w:pPr>
        <w:spacing w:after="0" w:line="360" w:lineRule="auto"/>
        <w:jc w:val="both"/>
        <w:rPr>
          <w:rFonts w:ascii="Times New Roman" w:hAnsi="Times New Roman" w:cs="Times New Roman"/>
          <w:sz w:val="24"/>
          <w:szCs w:val="24"/>
        </w:rPr>
      </w:pPr>
    </w:p>
    <w:p w14:paraId="582F2EBE" w14:textId="77777777" w:rsidR="003F05AE" w:rsidRPr="00336605" w:rsidRDefault="003F05AE" w:rsidP="00195483">
      <w:pPr>
        <w:pStyle w:val="Heading3"/>
        <w:spacing w:before="0" w:line="360" w:lineRule="auto"/>
        <w:rPr>
          <w:rFonts w:ascii="Times New Roman" w:eastAsia="Times New Roman" w:hAnsi="Times New Roman" w:cs="Times New Roman"/>
          <w:lang w:eastAsia="en-GB"/>
        </w:rPr>
      </w:pPr>
      <w:r w:rsidRPr="00336605">
        <w:rPr>
          <w:rFonts w:ascii="Times New Roman" w:eastAsia="Times New Roman" w:hAnsi="Times New Roman" w:cs="Times New Roman"/>
          <w:lang w:eastAsia="en-GB"/>
        </w:rPr>
        <w:t>Consent for publication</w:t>
      </w:r>
    </w:p>
    <w:p w14:paraId="218B6C69" w14:textId="77777777" w:rsidR="003F05AE" w:rsidRPr="00336605" w:rsidRDefault="003F05AE" w:rsidP="00195483">
      <w:pPr>
        <w:shd w:val="clear" w:color="auto" w:fill="FFFFFF"/>
        <w:spacing w:after="0" w:line="360" w:lineRule="auto"/>
        <w:rPr>
          <w:rFonts w:ascii="Times New Roman" w:hAnsi="Times New Roman" w:cs="Times New Roman"/>
          <w:sz w:val="24"/>
          <w:szCs w:val="24"/>
          <w:lang w:eastAsia="en-GB"/>
        </w:rPr>
      </w:pPr>
      <w:r w:rsidRPr="00336605">
        <w:rPr>
          <w:rFonts w:ascii="Times New Roman" w:hAnsi="Times New Roman" w:cs="Times New Roman"/>
          <w:sz w:val="24"/>
          <w:szCs w:val="24"/>
          <w:lang w:eastAsia="en-GB"/>
        </w:rPr>
        <w:t>Not applicable</w:t>
      </w:r>
    </w:p>
    <w:p w14:paraId="5099A91F" w14:textId="56AA58E9" w:rsidR="007A45C3" w:rsidRPr="00336605" w:rsidRDefault="007A45C3" w:rsidP="00195483">
      <w:pPr>
        <w:shd w:val="clear" w:color="auto" w:fill="FFFFFF"/>
        <w:spacing w:after="0" w:line="360" w:lineRule="auto"/>
        <w:rPr>
          <w:rFonts w:ascii="Times New Roman" w:eastAsia="Times New Roman" w:hAnsi="Times New Roman" w:cs="Times New Roman"/>
          <w:color w:val="1F3763" w:themeColor="accent1" w:themeShade="7F"/>
          <w:sz w:val="24"/>
          <w:szCs w:val="24"/>
          <w:lang w:eastAsia="en-GB"/>
        </w:rPr>
      </w:pPr>
      <w:r w:rsidRPr="00336605">
        <w:rPr>
          <w:rFonts w:ascii="Times New Roman" w:eastAsia="Times New Roman" w:hAnsi="Times New Roman" w:cs="Times New Roman"/>
          <w:color w:val="1F3763" w:themeColor="accent1" w:themeShade="7F"/>
          <w:sz w:val="24"/>
          <w:szCs w:val="24"/>
          <w:lang w:eastAsia="en-GB"/>
        </w:rPr>
        <w:t>Availability of Data</w:t>
      </w:r>
      <w:r w:rsidR="001262DE">
        <w:rPr>
          <w:rFonts w:ascii="Times New Roman" w:eastAsia="Times New Roman" w:hAnsi="Times New Roman" w:cs="Times New Roman"/>
          <w:color w:val="1F3763" w:themeColor="accent1" w:themeShade="7F"/>
          <w:sz w:val="24"/>
          <w:szCs w:val="24"/>
          <w:lang w:eastAsia="en-GB"/>
        </w:rPr>
        <w:t xml:space="preserve"> and Materials</w:t>
      </w:r>
      <w:r w:rsidRPr="00336605">
        <w:rPr>
          <w:rFonts w:ascii="Times New Roman" w:eastAsia="Times New Roman" w:hAnsi="Times New Roman" w:cs="Times New Roman"/>
          <w:color w:val="1F3763" w:themeColor="accent1" w:themeShade="7F"/>
          <w:sz w:val="24"/>
          <w:szCs w:val="24"/>
          <w:lang w:eastAsia="en-GB"/>
        </w:rPr>
        <w:t xml:space="preserve"> </w:t>
      </w:r>
    </w:p>
    <w:p w14:paraId="10F7B42A" w14:textId="658483BC" w:rsidR="007A45C3" w:rsidRPr="00336605" w:rsidRDefault="007A45C3" w:rsidP="00195483">
      <w:pPr>
        <w:autoSpaceDE w:val="0"/>
        <w:autoSpaceDN w:val="0"/>
        <w:adjustRightInd w:val="0"/>
        <w:spacing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t xml:space="preserve">The </w:t>
      </w:r>
      <w:r w:rsidR="005071D9" w:rsidRPr="00336605">
        <w:rPr>
          <w:rFonts w:ascii="Times New Roman" w:hAnsi="Times New Roman" w:cs="Times New Roman"/>
          <w:sz w:val="24"/>
          <w:szCs w:val="24"/>
        </w:rPr>
        <w:t xml:space="preserve">anonymised </w:t>
      </w:r>
      <w:r w:rsidRPr="00336605">
        <w:rPr>
          <w:rFonts w:ascii="Times New Roman" w:hAnsi="Times New Roman" w:cs="Times New Roman"/>
          <w:sz w:val="24"/>
          <w:szCs w:val="24"/>
        </w:rPr>
        <w:t xml:space="preserve">datasets generated during the study will be available on the University of Southampton data repository, eprints.soton.ac.uk. In accordance with the University of Southampton’s data policy, the data will be archived from a minimum of ten years after publication or last access, whichever is longer. DOIs will be issued for the dataset and data subsets </w:t>
      </w:r>
      <w:r w:rsidR="00DB6AF2" w:rsidRPr="00336605">
        <w:rPr>
          <w:rFonts w:ascii="Times New Roman" w:hAnsi="Times New Roman" w:cs="Times New Roman"/>
          <w:sz w:val="24"/>
          <w:szCs w:val="24"/>
        </w:rPr>
        <w:t xml:space="preserve">in line with </w:t>
      </w:r>
      <w:r w:rsidRPr="00336605">
        <w:rPr>
          <w:rFonts w:ascii="Times New Roman" w:hAnsi="Times New Roman" w:cs="Times New Roman"/>
          <w:sz w:val="24"/>
          <w:szCs w:val="24"/>
        </w:rPr>
        <w:t>the University’s DOI policy.</w:t>
      </w:r>
    </w:p>
    <w:p w14:paraId="6E05F34E" w14:textId="77777777" w:rsidR="00C6352F" w:rsidRPr="00336605" w:rsidRDefault="00C6352F" w:rsidP="00195483">
      <w:pPr>
        <w:pStyle w:val="Heading3"/>
        <w:spacing w:before="0" w:line="360" w:lineRule="auto"/>
        <w:rPr>
          <w:rFonts w:ascii="Times New Roman" w:eastAsia="Times New Roman" w:hAnsi="Times New Roman" w:cs="Times New Roman"/>
          <w:lang w:eastAsia="en-GB"/>
        </w:rPr>
      </w:pPr>
      <w:r w:rsidRPr="00336605">
        <w:rPr>
          <w:rFonts w:ascii="Times New Roman" w:eastAsia="Times New Roman" w:hAnsi="Times New Roman" w:cs="Times New Roman"/>
          <w:lang w:eastAsia="en-GB"/>
        </w:rPr>
        <w:t>Competing interests</w:t>
      </w:r>
    </w:p>
    <w:p w14:paraId="5F760893" w14:textId="77777777" w:rsidR="00DB04A2" w:rsidRPr="00336605" w:rsidRDefault="00C6352F" w:rsidP="00195483">
      <w:pPr>
        <w:spacing w:after="0" w:line="360" w:lineRule="auto"/>
        <w:rPr>
          <w:rFonts w:ascii="Times New Roman" w:hAnsi="Times New Roman" w:cs="Times New Roman"/>
          <w:sz w:val="24"/>
          <w:szCs w:val="24"/>
        </w:rPr>
      </w:pPr>
      <w:r w:rsidRPr="00336605">
        <w:rPr>
          <w:rFonts w:ascii="Times New Roman" w:hAnsi="Times New Roman" w:cs="Times New Roman"/>
          <w:sz w:val="24"/>
          <w:szCs w:val="24"/>
        </w:rPr>
        <w:t>The authors declare that they have no competing interests.</w:t>
      </w:r>
    </w:p>
    <w:p w14:paraId="71193EE5" w14:textId="5CF65367" w:rsidR="00BE773D" w:rsidRPr="00336605" w:rsidRDefault="00BE773D" w:rsidP="00195483">
      <w:pPr>
        <w:spacing w:after="0" w:line="360" w:lineRule="auto"/>
        <w:rPr>
          <w:rFonts w:ascii="Times New Roman" w:eastAsia="Times New Roman" w:hAnsi="Times New Roman" w:cs="Times New Roman"/>
          <w:color w:val="1F3763" w:themeColor="accent1" w:themeShade="7F"/>
          <w:sz w:val="24"/>
          <w:szCs w:val="24"/>
          <w:lang w:eastAsia="en-GB"/>
        </w:rPr>
      </w:pPr>
      <w:r w:rsidRPr="00336605">
        <w:rPr>
          <w:rFonts w:ascii="Times New Roman" w:eastAsia="Times New Roman" w:hAnsi="Times New Roman" w:cs="Times New Roman"/>
          <w:color w:val="1F3763" w:themeColor="accent1" w:themeShade="7F"/>
          <w:sz w:val="24"/>
          <w:szCs w:val="24"/>
          <w:lang w:eastAsia="en-GB"/>
        </w:rPr>
        <w:t>Funding</w:t>
      </w:r>
    </w:p>
    <w:p w14:paraId="4F4412CD" w14:textId="5AB7CC02" w:rsidR="00CA06B9" w:rsidRPr="00336605" w:rsidRDefault="00BE773D" w:rsidP="00CA06B9">
      <w:pPr>
        <w:spacing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t xml:space="preserve">This report is independent research supported by the National Institute for Health Research using Official Development Assistance (ODA) funding (NIHR Global Health Research Professorship, Professor Nuala McGrath, RP-2017-08-ST2-008). </w:t>
      </w:r>
      <w:r w:rsidR="007A63C8" w:rsidRPr="00336605">
        <w:rPr>
          <w:rFonts w:ascii="Times New Roman" w:hAnsi="Times New Roman" w:cs="Times New Roman"/>
          <w:sz w:val="24"/>
          <w:szCs w:val="24"/>
        </w:rPr>
        <w:t xml:space="preserve">NN, ZF, </w:t>
      </w:r>
      <w:r w:rsidRPr="00336605">
        <w:rPr>
          <w:rFonts w:ascii="Times New Roman" w:hAnsi="Times New Roman" w:cs="Times New Roman"/>
          <w:sz w:val="24"/>
          <w:szCs w:val="24"/>
        </w:rPr>
        <w:t xml:space="preserve">KM, and </w:t>
      </w:r>
      <w:proofErr w:type="spellStart"/>
      <w:r w:rsidRPr="00336605">
        <w:rPr>
          <w:rFonts w:ascii="Times New Roman" w:hAnsi="Times New Roman" w:cs="Times New Roman"/>
          <w:sz w:val="24"/>
          <w:szCs w:val="24"/>
        </w:rPr>
        <w:t>NMcG</w:t>
      </w:r>
      <w:proofErr w:type="spellEnd"/>
      <w:r w:rsidRPr="00336605">
        <w:rPr>
          <w:rFonts w:ascii="Times New Roman" w:hAnsi="Times New Roman" w:cs="Times New Roman"/>
          <w:sz w:val="24"/>
          <w:szCs w:val="24"/>
        </w:rPr>
        <w:t xml:space="preserve"> </w:t>
      </w:r>
      <w:r w:rsidRPr="00336605">
        <w:rPr>
          <w:rFonts w:ascii="Times New Roman" w:hAnsi="Times New Roman" w:cs="Times New Roman"/>
          <w:sz w:val="24"/>
          <w:szCs w:val="24"/>
        </w:rPr>
        <w:lastRenderedPageBreak/>
        <w:t xml:space="preserve">were supported by this funding. The views expressed in this publication are those of the authors and not necessarily those of the NHS, the National Institute for Health </w:t>
      </w:r>
      <w:r w:rsidR="00F62A67" w:rsidRPr="00336605">
        <w:rPr>
          <w:rFonts w:ascii="Times New Roman" w:hAnsi="Times New Roman" w:cs="Times New Roman"/>
          <w:sz w:val="24"/>
          <w:szCs w:val="24"/>
        </w:rPr>
        <w:t xml:space="preserve">and Care </w:t>
      </w:r>
      <w:r w:rsidRPr="00336605">
        <w:rPr>
          <w:rFonts w:ascii="Times New Roman" w:hAnsi="Times New Roman" w:cs="Times New Roman"/>
          <w:sz w:val="24"/>
          <w:szCs w:val="24"/>
        </w:rPr>
        <w:t xml:space="preserve">Research or the Department of Health and Social Care. </w:t>
      </w:r>
      <w:r w:rsidR="00CA06B9" w:rsidRPr="00CA06B9">
        <w:rPr>
          <w:rFonts w:ascii="Times New Roman" w:hAnsi="Times New Roman" w:cs="Times New Roman"/>
          <w:sz w:val="24"/>
          <w:szCs w:val="24"/>
        </w:rPr>
        <w:t>The</w:t>
      </w:r>
      <w:r w:rsidR="00CA06B9">
        <w:rPr>
          <w:rFonts w:ascii="Times New Roman" w:hAnsi="Times New Roman" w:cs="Times New Roman"/>
          <w:sz w:val="24"/>
          <w:szCs w:val="24"/>
        </w:rPr>
        <w:t xml:space="preserve"> </w:t>
      </w:r>
      <w:r w:rsidR="00CA06B9" w:rsidRPr="00CA06B9">
        <w:rPr>
          <w:rFonts w:ascii="Times New Roman" w:hAnsi="Times New Roman" w:cs="Times New Roman"/>
          <w:sz w:val="24"/>
          <w:szCs w:val="24"/>
        </w:rPr>
        <w:t>sponsor is the University of Southampton, University Road, Southampton,</w:t>
      </w:r>
      <w:r w:rsidR="00CA06B9">
        <w:rPr>
          <w:rFonts w:ascii="Times New Roman" w:hAnsi="Times New Roman" w:cs="Times New Roman"/>
          <w:sz w:val="24"/>
          <w:szCs w:val="24"/>
        </w:rPr>
        <w:t xml:space="preserve"> </w:t>
      </w:r>
      <w:r w:rsidR="00CA06B9" w:rsidRPr="00CA06B9">
        <w:rPr>
          <w:rFonts w:ascii="Times New Roman" w:hAnsi="Times New Roman" w:cs="Times New Roman"/>
          <w:sz w:val="24"/>
          <w:szCs w:val="24"/>
        </w:rPr>
        <w:t>Highfield, SO17 1BJ, UK. Both the funding body and the sponsor have not had</w:t>
      </w:r>
      <w:r w:rsidR="00CA06B9">
        <w:rPr>
          <w:rFonts w:ascii="Times New Roman" w:hAnsi="Times New Roman" w:cs="Times New Roman"/>
          <w:sz w:val="24"/>
          <w:szCs w:val="24"/>
        </w:rPr>
        <w:t xml:space="preserve"> </w:t>
      </w:r>
      <w:r w:rsidR="00CA06B9" w:rsidRPr="00CA06B9">
        <w:rPr>
          <w:rFonts w:ascii="Times New Roman" w:hAnsi="Times New Roman" w:cs="Times New Roman"/>
          <w:sz w:val="24"/>
          <w:szCs w:val="24"/>
        </w:rPr>
        <w:t>any role in the design of the study and will not have any role in the collection,</w:t>
      </w:r>
      <w:r w:rsidR="00CA06B9">
        <w:rPr>
          <w:rFonts w:ascii="Times New Roman" w:hAnsi="Times New Roman" w:cs="Times New Roman"/>
          <w:sz w:val="24"/>
          <w:szCs w:val="24"/>
        </w:rPr>
        <w:t xml:space="preserve"> </w:t>
      </w:r>
      <w:r w:rsidR="00CA06B9" w:rsidRPr="00CA06B9">
        <w:rPr>
          <w:rFonts w:ascii="Times New Roman" w:hAnsi="Times New Roman" w:cs="Times New Roman"/>
          <w:sz w:val="24"/>
          <w:szCs w:val="24"/>
        </w:rPr>
        <w:t>management</w:t>
      </w:r>
      <w:r w:rsidR="00524908">
        <w:rPr>
          <w:rFonts w:ascii="Times New Roman" w:hAnsi="Times New Roman" w:cs="Times New Roman"/>
          <w:sz w:val="24"/>
          <w:szCs w:val="24"/>
        </w:rPr>
        <w:t>,</w:t>
      </w:r>
      <w:r w:rsidR="00CA06B9" w:rsidRPr="00CA06B9">
        <w:rPr>
          <w:rFonts w:ascii="Times New Roman" w:hAnsi="Times New Roman" w:cs="Times New Roman"/>
          <w:sz w:val="24"/>
          <w:szCs w:val="24"/>
        </w:rPr>
        <w:t xml:space="preserve"> analysis, interpretation of the data, writing of the manuscript</w:t>
      </w:r>
      <w:r w:rsidR="00CA06B9">
        <w:rPr>
          <w:rFonts w:ascii="Times New Roman" w:hAnsi="Times New Roman" w:cs="Times New Roman"/>
          <w:sz w:val="24"/>
          <w:szCs w:val="24"/>
        </w:rPr>
        <w:t xml:space="preserve"> </w:t>
      </w:r>
      <w:r w:rsidR="00524908">
        <w:rPr>
          <w:rFonts w:ascii="Times New Roman" w:hAnsi="Times New Roman" w:cs="Times New Roman"/>
          <w:sz w:val="24"/>
          <w:szCs w:val="24"/>
        </w:rPr>
        <w:t>or</w:t>
      </w:r>
      <w:r w:rsidR="00CA06B9" w:rsidRPr="00CA06B9">
        <w:rPr>
          <w:rFonts w:ascii="Times New Roman" w:hAnsi="Times New Roman" w:cs="Times New Roman"/>
          <w:sz w:val="24"/>
          <w:szCs w:val="24"/>
        </w:rPr>
        <w:t xml:space="preserve"> decision to submit the report for publication.</w:t>
      </w:r>
    </w:p>
    <w:p w14:paraId="50C07B7F" w14:textId="77777777" w:rsidR="00BA12BB" w:rsidRDefault="00BA12BB" w:rsidP="00195483">
      <w:pPr>
        <w:pStyle w:val="Heading3"/>
        <w:spacing w:before="0" w:line="360" w:lineRule="auto"/>
        <w:rPr>
          <w:rFonts w:ascii="Times New Roman" w:hAnsi="Times New Roman" w:cs="Times New Roman"/>
        </w:rPr>
      </w:pPr>
      <w:r>
        <w:rPr>
          <w:rFonts w:ascii="Times New Roman" w:hAnsi="Times New Roman" w:cs="Times New Roman"/>
        </w:rPr>
        <w:t>Author contributions</w:t>
      </w:r>
    </w:p>
    <w:p w14:paraId="674A251D" w14:textId="3BC9B948" w:rsidR="00AE3078" w:rsidRPr="00AE3078" w:rsidRDefault="00815D43" w:rsidP="00AE3078">
      <w:pPr>
        <w:autoSpaceDE w:val="0"/>
        <w:autoSpaceDN w:val="0"/>
        <w:adjustRightInd w:val="0"/>
        <w:spacing w:after="0" w:line="360" w:lineRule="auto"/>
        <w:jc w:val="both"/>
        <w:rPr>
          <w:rFonts w:ascii="Times New Roman" w:hAnsi="Times New Roman" w:cs="Times New Roman"/>
          <w:sz w:val="24"/>
          <w:szCs w:val="24"/>
        </w:rPr>
      </w:pPr>
      <w:r w:rsidRPr="00AE3078">
        <w:rPr>
          <w:rFonts w:ascii="Times New Roman" w:hAnsi="Times New Roman" w:cs="Times New Roman"/>
          <w:sz w:val="24"/>
          <w:szCs w:val="24"/>
        </w:rPr>
        <w:t xml:space="preserve">NM secured the funding for this study. NM, TN, PJ, VH, </w:t>
      </w:r>
      <w:proofErr w:type="spellStart"/>
      <w:r w:rsidRPr="00AE3078">
        <w:rPr>
          <w:rFonts w:ascii="Times New Roman" w:hAnsi="Times New Roman" w:cs="Times New Roman"/>
          <w:sz w:val="24"/>
          <w:szCs w:val="24"/>
        </w:rPr>
        <w:t>HvR</w:t>
      </w:r>
      <w:proofErr w:type="spellEnd"/>
      <w:r w:rsidRPr="00AE3078">
        <w:rPr>
          <w:rFonts w:ascii="Times New Roman" w:hAnsi="Times New Roman" w:cs="Times New Roman"/>
          <w:sz w:val="24"/>
          <w:szCs w:val="24"/>
        </w:rPr>
        <w:t xml:space="preserve"> and NM contributed to the design and conduct of the ‘</w:t>
      </w:r>
      <w:proofErr w:type="spellStart"/>
      <w:r w:rsidRPr="00AE3078">
        <w:rPr>
          <w:rFonts w:ascii="Times New Roman" w:hAnsi="Times New Roman" w:cs="Times New Roman"/>
          <w:sz w:val="24"/>
          <w:szCs w:val="24"/>
        </w:rPr>
        <w:t>Uthando</w:t>
      </w:r>
      <w:proofErr w:type="spellEnd"/>
      <w:r w:rsidRPr="00AE3078">
        <w:rPr>
          <w:rFonts w:ascii="Times New Roman" w:hAnsi="Times New Roman" w:cs="Times New Roman"/>
          <w:sz w:val="24"/>
          <w:szCs w:val="24"/>
        </w:rPr>
        <w:t xml:space="preserve"> </w:t>
      </w:r>
      <w:proofErr w:type="spellStart"/>
      <w:r w:rsidRPr="00AE3078">
        <w:rPr>
          <w:rFonts w:ascii="Times New Roman" w:hAnsi="Times New Roman" w:cs="Times New Roman"/>
          <w:sz w:val="24"/>
          <w:szCs w:val="24"/>
        </w:rPr>
        <w:t>Lwethu</w:t>
      </w:r>
      <w:proofErr w:type="spellEnd"/>
      <w:r w:rsidRPr="00AE3078">
        <w:rPr>
          <w:rFonts w:ascii="Times New Roman" w:hAnsi="Times New Roman" w:cs="Times New Roman"/>
          <w:sz w:val="24"/>
          <w:szCs w:val="24"/>
        </w:rPr>
        <w:t>’ trial</w:t>
      </w:r>
      <w:r w:rsidR="00AE3078" w:rsidRPr="00AE3078">
        <w:rPr>
          <w:rFonts w:ascii="Times New Roman" w:hAnsi="Times New Roman" w:cs="Times New Roman"/>
          <w:sz w:val="24"/>
          <w:szCs w:val="24"/>
        </w:rPr>
        <w:t xml:space="preserve">. </w:t>
      </w:r>
      <w:r w:rsidRPr="00AE3078">
        <w:rPr>
          <w:rFonts w:ascii="Times New Roman" w:hAnsi="Times New Roman" w:cs="Times New Roman"/>
          <w:sz w:val="24"/>
          <w:szCs w:val="24"/>
        </w:rPr>
        <w:t xml:space="preserve">NM, ZF, PJ, TN, VH, KM, HVR and AVH </w:t>
      </w:r>
      <w:r w:rsidR="00AE3078">
        <w:rPr>
          <w:rFonts w:ascii="Times New Roman" w:hAnsi="Times New Roman" w:cs="Times New Roman"/>
          <w:sz w:val="24"/>
          <w:szCs w:val="24"/>
        </w:rPr>
        <w:t xml:space="preserve">planned and organised the </w:t>
      </w:r>
      <w:proofErr w:type="spellStart"/>
      <w:r w:rsidR="00AE3078">
        <w:rPr>
          <w:rFonts w:ascii="Times New Roman" w:hAnsi="Times New Roman" w:cs="Times New Roman"/>
          <w:sz w:val="24"/>
          <w:szCs w:val="24"/>
        </w:rPr>
        <w:t>Igugu</w:t>
      </w:r>
      <w:proofErr w:type="spellEnd"/>
      <w:r w:rsidR="00AE3078">
        <w:rPr>
          <w:rFonts w:ascii="Times New Roman" w:hAnsi="Times New Roman" w:cs="Times New Roman"/>
          <w:sz w:val="24"/>
          <w:szCs w:val="24"/>
        </w:rPr>
        <w:t xml:space="preserve"> </w:t>
      </w:r>
      <w:proofErr w:type="spellStart"/>
      <w:r w:rsidR="00AE3078">
        <w:rPr>
          <w:rFonts w:ascii="Times New Roman" w:hAnsi="Times New Roman" w:cs="Times New Roman"/>
          <w:sz w:val="24"/>
          <w:szCs w:val="24"/>
        </w:rPr>
        <w:t>Lethu</w:t>
      </w:r>
      <w:proofErr w:type="spellEnd"/>
      <w:r w:rsidR="00AE3078">
        <w:rPr>
          <w:rFonts w:ascii="Times New Roman" w:hAnsi="Times New Roman" w:cs="Times New Roman"/>
          <w:sz w:val="24"/>
          <w:szCs w:val="24"/>
        </w:rPr>
        <w:t xml:space="preserve"> study. </w:t>
      </w:r>
      <w:r w:rsidR="00AE3078" w:rsidRPr="00AE3078">
        <w:rPr>
          <w:rFonts w:ascii="Times New Roman" w:hAnsi="Times New Roman" w:cs="Times New Roman"/>
          <w:sz w:val="24"/>
          <w:szCs w:val="24"/>
        </w:rPr>
        <w:t>NN</w:t>
      </w:r>
      <w:r w:rsidR="00AE3078">
        <w:rPr>
          <w:rFonts w:ascii="Times New Roman" w:hAnsi="Times New Roman" w:cs="Times New Roman"/>
          <w:sz w:val="24"/>
          <w:szCs w:val="24"/>
        </w:rPr>
        <w:t>, PJ, TN and PD</w:t>
      </w:r>
      <w:r w:rsidR="00AE3078" w:rsidRPr="00AE3078">
        <w:rPr>
          <w:rFonts w:ascii="Times New Roman" w:hAnsi="Times New Roman" w:cs="Times New Roman"/>
          <w:sz w:val="24"/>
          <w:szCs w:val="24"/>
        </w:rPr>
        <w:t xml:space="preserve"> coordinated participant recruitment, data</w:t>
      </w:r>
      <w:r w:rsidR="00AE3078">
        <w:rPr>
          <w:rFonts w:ascii="Times New Roman" w:hAnsi="Times New Roman" w:cs="Times New Roman"/>
          <w:sz w:val="24"/>
          <w:szCs w:val="24"/>
        </w:rPr>
        <w:t xml:space="preserve"> </w:t>
      </w:r>
      <w:r w:rsidR="00AE3078" w:rsidRPr="00AE3078">
        <w:rPr>
          <w:rFonts w:ascii="Times New Roman" w:hAnsi="Times New Roman" w:cs="Times New Roman"/>
          <w:sz w:val="24"/>
          <w:szCs w:val="24"/>
        </w:rPr>
        <w:t>collection</w:t>
      </w:r>
      <w:r w:rsidR="00AE3078">
        <w:rPr>
          <w:rFonts w:ascii="Times New Roman" w:hAnsi="Times New Roman" w:cs="Times New Roman"/>
          <w:sz w:val="24"/>
          <w:szCs w:val="24"/>
        </w:rPr>
        <w:t>, data management, public speakers</w:t>
      </w:r>
      <w:r w:rsidR="00AE3078" w:rsidRPr="00AE3078">
        <w:rPr>
          <w:rFonts w:ascii="Times New Roman" w:hAnsi="Times New Roman" w:cs="Times New Roman"/>
          <w:sz w:val="24"/>
          <w:szCs w:val="24"/>
        </w:rPr>
        <w:t xml:space="preserve"> and community working group.</w:t>
      </w:r>
    </w:p>
    <w:p w14:paraId="7AF0F7E6" w14:textId="44D5C00B" w:rsidR="00BA12BB" w:rsidRPr="00696C9F" w:rsidRDefault="00BA12BB" w:rsidP="00696C9F">
      <w:pPr>
        <w:autoSpaceDE w:val="0"/>
        <w:autoSpaceDN w:val="0"/>
        <w:adjustRightInd w:val="0"/>
        <w:spacing w:after="0" w:line="360" w:lineRule="auto"/>
        <w:jc w:val="both"/>
        <w:rPr>
          <w:rFonts w:ascii="Times New Roman" w:hAnsi="Times New Roman" w:cs="Times New Roman"/>
          <w:sz w:val="24"/>
          <w:szCs w:val="24"/>
        </w:rPr>
      </w:pPr>
      <w:r w:rsidRPr="00696C9F">
        <w:rPr>
          <w:rFonts w:ascii="Times New Roman" w:hAnsi="Times New Roman" w:cs="Times New Roman"/>
          <w:sz w:val="24"/>
          <w:szCs w:val="24"/>
        </w:rPr>
        <w:t>NM</w:t>
      </w:r>
      <w:r w:rsidR="00696C9F">
        <w:rPr>
          <w:rFonts w:ascii="Times New Roman" w:hAnsi="Times New Roman" w:cs="Times New Roman"/>
          <w:sz w:val="24"/>
          <w:szCs w:val="24"/>
        </w:rPr>
        <w:t xml:space="preserve"> </w:t>
      </w:r>
      <w:r w:rsidRPr="00696C9F">
        <w:rPr>
          <w:rFonts w:ascii="Times New Roman" w:hAnsi="Times New Roman" w:cs="Times New Roman"/>
          <w:sz w:val="24"/>
          <w:szCs w:val="24"/>
        </w:rPr>
        <w:t>drafted the manuscript with input from all authors. All authors read and finally</w:t>
      </w:r>
      <w:r w:rsidR="00696C9F">
        <w:rPr>
          <w:rFonts w:ascii="Times New Roman" w:hAnsi="Times New Roman" w:cs="Times New Roman"/>
          <w:sz w:val="24"/>
          <w:szCs w:val="24"/>
        </w:rPr>
        <w:t xml:space="preserve"> </w:t>
      </w:r>
      <w:r w:rsidRPr="00696C9F">
        <w:rPr>
          <w:rFonts w:ascii="Times New Roman" w:hAnsi="Times New Roman" w:cs="Times New Roman"/>
          <w:sz w:val="24"/>
          <w:szCs w:val="24"/>
        </w:rPr>
        <w:t>approved the final manuscript.</w:t>
      </w:r>
    </w:p>
    <w:p w14:paraId="42E6050C" w14:textId="034EA3DD" w:rsidR="005071D9" w:rsidRPr="00336605" w:rsidRDefault="005071D9" w:rsidP="00195483">
      <w:pPr>
        <w:pStyle w:val="Heading3"/>
        <w:spacing w:before="0" w:line="360" w:lineRule="auto"/>
        <w:rPr>
          <w:rFonts w:ascii="Times New Roman" w:hAnsi="Times New Roman" w:cs="Times New Roman"/>
        </w:rPr>
      </w:pPr>
      <w:r w:rsidRPr="00336605">
        <w:rPr>
          <w:rFonts w:ascii="Times New Roman" w:hAnsi="Times New Roman" w:cs="Times New Roman"/>
        </w:rPr>
        <w:t>Acknowledgements</w:t>
      </w:r>
    </w:p>
    <w:p w14:paraId="5ED130C8" w14:textId="2E48D252" w:rsidR="00FB4620" w:rsidRPr="00336605" w:rsidRDefault="00DB6AF2" w:rsidP="00195483">
      <w:pPr>
        <w:spacing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t>We would like to acknowledge and thank Prof</w:t>
      </w:r>
      <w:r w:rsidR="007A63C8" w:rsidRPr="00336605">
        <w:rPr>
          <w:rFonts w:ascii="Times New Roman" w:hAnsi="Times New Roman" w:cs="Times New Roman"/>
          <w:sz w:val="24"/>
          <w:szCs w:val="24"/>
        </w:rPr>
        <w:t>.</w:t>
      </w:r>
      <w:r w:rsidRPr="00336605">
        <w:rPr>
          <w:rFonts w:ascii="Times New Roman" w:hAnsi="Times New Roman" w:cs="Times New Roman"/>
          <w:sz w:val="24"/>
          <w:szCs w:val="24"/>
        </w:rPr>
        <w:t xml:space="preserve"> Lynae Darbes (University of Michigan)</w:t>
      </w:r>
      <w:r w:rsidR="00B05B87" w:rsidRPr="00336605">
        <w:rPr>
          <w:rFonts w:ascii="Times New Roman" w:hAnsi="Times New Roman" w:cs="Times New Roman"/>
          <w:sz w:val="24"/>
          <w:szCs w:val="24"/>
        </w:rPr>
        <w:t xml:space="preserve">, PI of the </w:t>
      </w:r>
      <w:proofErr w:type="spellStart"/>
      <w:r w:rsidR="00B05B87" w:rsidRPr="00336605">
        <w:rPr>
          <w:rFonts w:ascii="Times New Roman" w:hAnsi="Times New Roman" w:cs="Times New Roman"/>
          <w:sz w:val="24"/>
          <w:szCs w:val="24"/>
        </w:rPr>
        <w:t>Uthando</w:t>
      </w:r>
      <w:proofErr w:type="spellEnd"/>
      <w:r w:rsidR="00B05B87" w:rsidRPr="00336605">
        <w:rPr>
          <w:rFonts w:ascii="Times New Roman" w:hAnsi="Times New Roman" w:cs="Times New Roman"/>
          <w:sz w:val="24"/>
          <w:szCs w:val="24"/>
        </w:rPr>
        <w:t xml:space="preserve"> </w:t>
      </w:r>
      <w:proofErr w:type="spellStart"/>
      <w:r w:rsidR="00B05B87" w:rsidRPr="00336605">
        <w:rPr>
          <w:rFonts w:ascii="Times New Roman" w:hAnsi="Times New Roman" w:cs="Times New Roman"/>
          <w:sz w:val="24"/>
          <w:szCs w:val="24"/>
        </w:rPr>
        <w:t>Lwethu</w:t>
      </w:r>
      <w:proofErr w:type="spellEnd"/>
      <w:r w:rsidR="00B05B87" w:rsidRPr="00336605">
        <w:rPr>
          <w:rFonts w:ascii="Times New Roman" w:hAnsi="Times New Roman" w:cs="Times New Roman"/>
          <w:sz w:val="24"/>
          <w:szCs w:val="24"/>
        </w:rPr>
        <w:t xml:space="preserve"> study</w:t>
      </w:r>
      <w:r w:rsidRPr="00336605">
        <w:rPr>
          <w:rFonts w:ascii="Times New Roman" w:hAnsi="Times New Roman" w:cs="Times New Roman"/>
          <w:sz w:val="24"/>
          <w:szCs w:val="24"/>
        </w:rPr>
        <w:t xml:space="preserve">. </w:t>
      </w:r>
      <w:r w:rsidR="005071D9" w:rsidRPr="00336605">
        <w:rPr>
          <w:rFonts w:ascii="Times New Roman" w:hAnsi="Times New Roman" w:cs="Times New Roman"/>
          <w:sz w:val="24"/>
          <w:szCs w:val="24"/>
        </w:rPr>
        <w:t xml:space="preserve">The following people have provided helpful comments or suggestions or have otherwise enabled </w:t>
      </w:r>
      <w:r w:rsidR="00B05B87" w:rsidRPr="00336605">
        <w:rPr>
          <w:rFonts w:ascii="Times New Roman" w:hAnsi="Times New Roman" w:cs="Times New Roman"/>
          <w:sz w:val="24"/>
          <w:szCs w:val="24"/>
        </w:rPr>
        <w:t xml:space="preserve">the development of the </w:t>
      </w:r>
      <w:proofErr w:type="spellStart"/>
      <w:r w:rsidR="00B05B87" w:rsidRPr="00336605">
        <w:rPr>
          <w:rFonts w:ascii="Times New Roman" w:hAnsi="Times New Roman" w:cs="Times New Roman"/>
          <w:sz w:val="24"/>
          <w:szCs w:val="24"/>
        </w:rPr>
        <w:t>Igugu</w:t>
      </w:r>
      <w:proofErr w:type="spellEnd"/>
      <w:r w:rsidR="00B05B87" w:rsidRPr="00336605">
        <w:rPr>
          <w:rFonts w:ascii="Times New Roman" w:hAnsi="Times New Roman" w:cs="Times New Roman"/>
          <w:sz w:val="24"/>
          <w:szCs w:val="24"/>
        </w:rPr>
        <w:t xml:space="preserve"> </w:t>
      </w:r>
      <w:proofErr w:type="spellStart"/>
      <w:r w:rsidR="00B05B87" w:rsidRPr="00336605">
        <w:rPr>
          <w:rFonts w:ascii="Times New Roman" w:hAnsi="Times New Roman" w:cs="Times New Roman"/>
          <w:sz w:val="24"/>
          <w:szCs w:val="24"/>
        </w:rPr>
        <w:t>Lethu</w:t>
      </w:r>
      <w:proofErr w:type="spellEnd"/>
      <w:r w:rsidR="00B05B87" w:rsidRPr="00336605">
        <w:rPr>
          <w:rFonts w:ascii="Times New Roman" w:hAnsi="Times New Roman" w:cs="Times New Roman"/>
          <w:sz w:val="24"/>
          <w:szCs w:val="24"/>
        </w:rPr>
        <w:t xml:space="preserve"> study</w:t>
      </w:r>
      <w:r w:rsidR="005071D9" w:rsidRPr="00336605">
        <w:rPr>
          <w:rFonts w:ascii="Times New Roman" w:hAnsi="Times New Roman" w:cs="Times New Roman"/>
          <w:sz w:val="24"/>
          <w:szCs w:val="24"/>
        </w:rPr>
        <w:t>: Dr Suzanna Francis (London School of Hygiene and Tropical Medicine</w:t>
      </w:r>
      <w:r w:rsidR="00B234A2" w:rsidRPr="00336605">
        <w:rPr>
          <w:rFonts w:ascii="Times New Roman" w:hAnsi="Times New Roman" w:cs="Times New Roman"/>
          <w:sz w:val="24"/>
          <w:szCs w:val="24"/>
        </w:rPr>
        <w:t>, UK</w:t>
      </w:r>
      <w:r w:rsidR="005071D9" w:rsidRPr="00336605">
        <w:rPr>
          <w:rFonts w:ascii="Times New Roman" w:hAnsi="Times New Roman" w:cs="Times New Roman"/>
          <w:sz w:val="24"/>
          <w:szCs w:val="24"/>
        </w:rPr>
        <w:t>),</w:t>
      </w:r>
      <w:r w:rsidR="007A63C8" w:rsidRPr="00336605">
        <w:rPr>
          <w:rFonts w:ascii="Times New Roman" w:hAnsi="Times New Roman" w:cs="Times New Roman"/>
          <w:sz w:val="24"/>
          <w:szCs w:val="24"/>
        </w:rPr>
        <w:t xml:space="preserve"> </w:t>
      </w:r>
      <w:proofErr w:type="spellStart"/>
      <w:r w:rsidR="007A63C8" w:rsidRPr="00336605">
        <w:rPr>
          <w:rFonts w:ascii="Times New Roman" w:hAnsi="Times New Roman" w:cs="Times New Roman"/>
          <w:sz w:val="24"/>
          <w:szCs w:val="24"/>
        </w:rPr>
        <w:t>Dr.</w:t>
      </w:r>
      <w:proofErr w:type="spellEnd"/>
      <w:r w:rsidR="007A63C8" w:rsidRPr="00336605">
        <w:rPr>
          <w:rFonts w:ascii="Times New Roman" w:hAnsi="Times New Roman" w:cs="Times New Roman"/>
          <w:sz w:val="24"/>
          <w:szCs w:val="24"/>
        </w:rPr>
        <w:t xml:space="preserve"> Lindi Masson, (Burnet Institute</w:t>
      </w:r>
      <w:r w:rsidR="00B234A2" w:rsidRPr="00336605">
        <w:rPr>
          <w:rFonts w:ascii="Times New Roman" w:hAnsi="Times New Roman" w:cs="Times New Roman"/>
          <w:sz w:val="24"/>
          <w:szCs w:val="24"/>
        </w:rPr>
        <w:t xml:space="preserve">, Australia), </w:t>
      </w:r>
      <w:proofErr w:type="spellStart"/>
      <w:r w:rsidR="00B234A2" w:rsidRPr="00336605">
        <w:rPr>
          <w:rFonts w:ascii="Times New Roman" w:hAnsi="Times New Roman" w:cs="Times New Roman"/>
          <w:sz w:val="24"/>
          <w:szCs w:val="24"/>
        </w:rPr>
        <w:t>Dr.</w:t>
      </w:r>
      <w:proofErr w:type="spellEnd"/>
      <w:r w:rsidR="00B234A2" w:rsidRPr="00336605">
        <w:rPr>
          <w:rFonts w:ascii="Times New Roman" w:hAnsi="Times New Roman" w:cs="Times New Roman"/>
          <w:sz w:val="24"/>
          <w:szCs w:val="24"/>
        </w:rPr>
        <w:t xml:space="preserve"> Jo-Ann Passmore (University of Cape Town, South Africa) and Dr Heather </w:t>
      </w:r>
      <w:proofErr w:type="spellStart"/>
      <w:r w:rsidR="00B234A2" w:rsidRPr="00336605">
        <w:rPr>
          <w:rFonts w:ascii="Times New Roman" w:hAnsi="Times New Roman" w:cs="Times New Roman"/>
          <w:sz w:val="24"/>
          <w:szCs w:val="24"/>
        </w:rPr>
        <w:t>Jaspen</w:t>
      </w:r>
      <w:proofErr w:type="spellEnd"/>
      <w:r w:rsidR="00B234A2" w:rsidRPr="00336605">
        <w:rPr>
          <w:rFonts w:ascii="Times New Roman" w:hAnsi="Times New Roman" w:cs="Times New Roman"/>
          <w:sz w:val="24"/>
          <w:szCs w:val="24"/>
        </w:rPr>
        <w:t xml:space="preserve">, University of Washington, USA.  </w:t>
      </w:r>
      <w:r w:rsidR="005071D9" w:rsidRPr="00336605">
        <w:rPr>
          <w:rFonts w:ascii="Times New Roman" w:hAnsi="Times New Roman" w:cs="Times New Roman"/>
          <w:sz w:val="24"/>
          <w:szCs w:val="24"/>
        </w:rPr>
        <w:t xml:space="preserve"> </w:t>
      </w:r>
    </w:p>
    <w:p w14:paraId="3AB959C6" w14:textId="73B5CD6E" w:rsidR="00F52FDE" w:rsidRPr="00336605" w:rsidRDefault="00F52FDE">
      <w:pPr>
        <w:rPr>
          <w:rFonts w:ascii="Times New Roman" w:hAnsi="Times New Roman" w:cs="Times New Roman"/>
          <w:sz w:val="24"/>
          <w:szCs w:val="24"/>
        </w:rPr>
      </w:pPr>
      <w:r w:rsidRPr="00336605">
        <w:rPr>
          <w:rFonts w:ascii="Times New Roman" w:hAnsi="Times New Roman" w:cs="Times New Roman"/>
          <w:sz w:val="24"/>
          <w:szCs w:val="24"/>
        </w:rPr>
        <w:br w:type="page"/>
      </w:r>
    </w:p>
    <w:p w14:paraId="2096E043" w14:textId="178A8827" w:rsidR="00F52FDE" w:rsidRPr="00336605" w:rsidRDefault="00270B67" w:rsidP="00F52FDE">
      <w:pPr>
        <w:pStyle w:val="Heading2"/>
        <w:spacing w:line="36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14:paraId="08A28723" w14:textId="77777777" w:rsidR="00FB4620" w:rsidRPr="00336605" w:rsidRDefault="00FB4620" w:rsidP="00195483">
      <w:pPr>
        <w:spacing w:after="0" w:line="360" w:lineRule="auto"/>
        <w:jc w:val="both"/>
        <w:rPr>
          <w:rFonts w:ascii="Times New Roman" w:hAnsi="Times New Roman" w:cs="Times New Roman"/>
          <w:sz w:val="24"/>
          <w:szCs w:val="24"/>
        </w:rPr>
      </w:pPr>
    </w:p>
    <w:p w14:paraId="6DBD6CFC" w14:textId="77777777" w:rsidR="0059283B" w:rsidRPr="0059283B" w:rsidRDefault="00FB4620" w:rsidP="0059283B">
      <w:pPr>
        <w:pStyle w:val="EndNoteBibliography"/>
        <w:spacing w:after="0"/>
        <w:ind w:left="720" w:hanging="720"/>
      </w:pPr>
      <w:r w:rsidRPr="00336605">
        <w:rPr>
          <w:rFonts w:ascii="Times New Roman" w:hAnsi="Times New Roman" w:cs="Times New Roman"/>
          <w:noProof w:val="0"/>
          <w:sz w:val="24"/>
          <w:szCs w:val="24"/>
          <w:lang w:val="en-GB"/>
        </w:rPr>
        <w:fldChar w:fldCharType="begin"/>
      </w:r>
      <w:r w:rsidRPr="00336605">
        <w:rPr>
          <w:rFonts w:ascii="Times New Roman" w:hAnsi="Times New Roman" w:cs="Times New Roman"/>
          <w:noProof w:val="0"/>
          <w:sz w:val="24"/>
          <w:szCs w:val="24"/>
          <w:lang w:val="en-GB"/>
        </w:rPr>
        <w:instrText xml:space="preserve"> ADDIN EN.REFLIST </w:instrText>
      </w:r>
      <w:r w:rsidRPr="00336605">
        <w:rPr>
          <w:rFonts w:ascii="Times New Roman" w:hAnsi="Times New Roman" w:cs="Times New Roman"/>
          <w:noProof w:val="0"/>
          <w:sz w:val="24"/>
          <w:szCs w:val="24"/>
          <w:lang w:val="en-GB"/>
        </w:rPr>
        <w:fldChar w:fldCharType="separate"/>
      </w:r>
      <w:r w:rsidR="0059283B" w:rsidRPr="0059283B">
        <w:t>1.</w:t>
      </w:r>
      <w:r w:rsidR="0059283B" w:rsidRPr="0059283B">
        <w:tab/>
        <w:t xml:space="preserve">Zaidi J, Grapsa E, Tanser F, Newell M-L, Bärnighausen T: </w:t>
      </w:r>
      <w:r w:rsidR="0059283B" w:rsidRPr="0059283B">
        <w:rPr>
          <w:b/>
        </w:rPr>
        <w:t>Dramatic increases in HIV prevalence after scale-up of antiretroviral treatment: a longitudinal population-based HIV surveillance study in rural kwazulu-natal</w:t>
      </w:r>
      <w:r w:rsidR="0059283B" w:rsidRPr="0059283B">
        <w:t xml:space="preserve">. </w:t>
      </w:r>
      <w:r w:rsidR="0059283B" w:rsidRPr="0059283B">
        <w:rPr>
          <w:i/>
        </w:rPr>
        <w:t xml:space="preserve">AIDS (London, England) </w:t>
      </w:r>
      <w:r w:rsidR="0059283B" w:rsidRPr="0059283B">
        <w:t xml:space="preserve">2013, </w:t>
      </w:r>
      <w:r w:rsidR="0059283B" w:rsidRPr="0059283B">
        <w:rPr>
          <w:b/>
        </w:rPr>
        <w:t>27</w:t>
      </w:r>
      <w:r w:rsidR="0059283B" w:rsidRPr="0059283B">
        <w:t>(14):2301.</w:t>
      </w:r>
    </w:p>
    <w:p w14:paraId="1BCB9CE2" w14:textId="77777777" w:rsidR="0059283B" w:rsidRPr="0059283B" w:rsidRDefault="0059283B" w:rsidP="0059283B">
      <w:pPr>
        <w:pStyle w:val="EndNoteBibliography"/>
        <w:spacing w:after="0"/>
        <w:ind w:left="720" w:hanging="720"/>
      </w:pPr>
      <w:r w:rsidRPr="0059283B">
        <w:t>2.</w:t>
      </w:r>
      <w:r w:rsidRPr="0059283B">
        <w:tab/>
        <w:t xml:space="preserve">Tanser F, Bärnighausen T, Grapsa E, Zaidi J, Newell M-L: </w:t>
      </w:r>
      <w:r w:rsidRPr="0059283B">
        <w:rPr>
          <w:b/>
        </w:rPr>
        <w:t>High coverage of ART associated with decline in risk of HIV acquisition in rural KwaZulu-Natal, South Africa</w:t>
      </w:r>
      <w:r w:rsidRPr="0059283B">
        <w:t xml:space="preserve">. </w:t>
      </w:r>
      <w:r w:rsidRPr="0059283B">
        <w:rPr>
          <w:i/>
        </w:rPr>
        <w:t xml:space="preserve">Science </w:t>
      </w:r>
      <w:r w:rsidRPr="0059283B">
        <w:t xml:space="preserve">2013, </w:t>
      </w:r>
      <w:r w:rsidRPr="0059283B">
        <w:rPr>
          <w:b/>
        </w:rPr>
        <w:t>339</w:t>
      </w:r>
      <w:r w:rsidRPr="0059283B">
        <w:t>(6122):966-971.</w:t>
      </w:r>
    </w:p>
    <w:p w14:paraId="37455E83" w14:textId="77777777" w:rsidR="0059283B" w:rsidRPr="0059283B" w:rsidRDefault="0059283B" w:rsidP="0059283B">
      <w:pPr>
        <w:pStyle w:val="EndNoteBibliography"/>
        <w:spacing w:after="0"/>
        <w:ind w:left="720" w:hanging="720"/>
      </w:pPr>
      <w:r w:rsidRPr="0059283B">
        <w:t>3.</w:t>
      </w:r>
      <w:r w:rsidRPr="0059283B">
        <w:tab/>
        <w:t xml:space="preserve">South African National Department of Health: </w:t>
      </w:r>
      <w:r w:rsidRPr="0059283B">
        <w:rPr>
          <w:b/>
        </w:rPr>
        <w:t>National Consolidated Guidelines for the Management of HIV In Adults, Adolescents, Children And Infants And Prevention Of Mother-To-Child Transmission</w:t>
      </w:r>
      <w:r w:rsidRPr="0059283B">
        <w:t>. In</w:t>
      </w:r>
      <w:r w:rsidRPr="0059283B">
        <w:rPr>
          <w:i/>
        </w:rPr>
        <w:t>.</w:t>
      </w:r>
      <w:r w:rsidRPr="0059283B">
        <w:t>; 2020.</w:t>
      </w:r>
    </w:p>
    <w:p w14:paraId="222C4CB6" w14:textId="77777777" w:rsidR="0059283B" w:rsidRPr="0059283B" w:rsidRDefault="0059283B" w:rsidP="0059283B">
      <w:pPr>
        <w:pStyle w:val="EndNoteBibliography"/>
        <w:spacing w:after="0"/>
        <w:ind w:left="720" w:hanging="720"/>
      </w:pPr>
      <w:r w:rsidRPr="0059283B">
        <w:t>4.</w:t>
      </w:r>
      <w:r w:rsidRPr="0059283B">
        <w:tab/>
        <w:t xml:space="preserve">McGrath N, Richter LR, Newell ML: </w:t>
      </w:r>
      <w:r w:rsidRPr="0059283B">
        <w:rPr>
          <w:b/>
        </w:rPr>
        <w:t>Sexual risk after HIV diagnosis: A comparison of pre-ART individuals with CD4&gt;500 cells/μl and ART-eligible individuals in an HIV treatment and care programme in rural KwaZulu-Natal, South Africa</w:t>
      </w:r>
      <w:r w:rsidRPr="0059283B">
        <w:t xml:space="preserve">. </w:t>
      </w:r>
      <w:r w:rsidRPr="0059283B">
        <w:rPr>
          <w:i/>
        </w:rPr>
        <w:t xml:space="preserve">Journal of the International AIDS Society </w:t>
      </w:r>
      <w:r w:rsidRPr="0059283B">
        <w:t xml:space="preserve">2013, </w:t>
      </w:r>
      <w:r w:rsidRPr="0059283B">
        <w:rPr>
          <w:b/>
        </w:rPr>
        <w:t>16</w:t>
      </w:r>
      <w:r w:rsidRPr="0059283B">
        <w:t>:18048.</w:t>
      </w:r>
    </w:p>
    <w:p w14:paraId="3594D888" w14:textId="77777777" w:rsidR="0059283B" w:rsidRPr="0059283B" w:rsidRDefault="0059283B" w:rsidP="0059283B">
      <w:pPr>
        <w:pStyle w:val="EndNoteBibliography"/>
        <w:spacing w:after="0"/>
        <w:ind w:left="720" w:hanging="720"/>
      </w:pPr>
      <w:r w:rsidRPr="0059283B">
        <w:t>5.</w:t>
      </w:r>
      <w:r w:rsidRPr="0059283B">
        <w:tab/>
        <w:t xml:space="preserve">Chikovore J, Gillespie N, McGrath N, Orne-Gliemann J, Zuma T, Group ATS: </w:t>
      </w:r>
      <w:r w:rsidRPr="0059283B">
        <w:rPr>
          <w:b/>
        </w:rPr>
        <w:t>Men, masculinity, and engagement with treatment as prevention in KwaZulu-Natal, South Africa</w:t>
      </w:r>
      <w:r w:rsidRPr="0059283B">
        <w:t xml:space="preserve">. </w:t>
      </w:r>
      <w:r w:rsidRPr="0059283B">
        <w:rPr>
          <w:i/>
        </w:rPr>
        <w:t xml:space="preserve">AIDS Care </w:t>
      </w:r>
      <w:r w:rsidRPr="0059283B">
        <w:t xml:space="preserve">2016, </w:t>
      </w:r>
      <w:r w:rsidRPr="0059283B">
        <w:rPr>
          <w:b/>
        </w:rPr>
        <w:t>28</w:t>
      </w:r>
      <w:r w:rsidRPr="0059283B">
        <w:t>(sup3):74-82.</w:t>
      </w:r>
    </w:p>
    <w:p w14:paraId="2C9EABC6" w14:textId="3B19850C" w:rsidR="0059283B" w:rsidRPr="0059283B" w:rsidRDefault="0059283B" w:rsidP="0059283B">
      <w:pPr>
        <w:pStyle w:val="EndNoteBibliography"/>
        <w:spacing w:after="0"/>
        <w:ind w:left="720" w:hanging="720"/>
      </w:pPr>
      <w:r w:rsidRPr="0059283B">
        <w:t>6.</w:t>
      </w:r>
      <w:r w:rsidRPr="0059283B">
        <w:tab/>
      </w:r>
      <w:r w:rsidRPr="0059283B">
        <w:rPr>
          <w:b/>
        </w:rPr>
        <w:t xml:space="preserve">Guidance on couples HIV testing and counselling including antiretroviral therapy for treatment and prevention in serodiscordant couples: recommendations for a public health approach </w:t>
      </w:r>
      <w:r w:rsidRPr="0059283B">
        <w:t>[</w:t>
      </w:r>
      <w:hyperlink r:id="rId15" w:history="1">
        <w:r w:rsidRPr="0059283B">
          <w:rPr>
            <w:rStyle w:val="Hyperlink"/>
          </w:rPr>
          <w:t>https://www.ncbi.nlm.nih.gov/books/NBK138278/</w:t>
        </w:r>
      </w:hyperlink>
      <w:r w:rsidRPr="0059283B">
        <w:t>]</w:t>
      </w:r>
    </w:p>
    <w:p w14:paraId="500CA0E0" w14:textId="77777777" w:rsidR="0059283B" w:rsidRPr="0059283B" w:rsidRDefault="0059283B" w:rsidP="0059283B">
      <w:pPr>
        <w:pStyle w:val="EndNoteBibliography"/>
        <w:spacing w:after="0"/>
        <w:ind w:left="720" w:hanging="720"/>
      </w:pPr>
      <w:r w:rsidRPr="0059283B">
        <w:t>7.</w:t>
      </w:r>
      <w:r w:rsidRPr="0059283B">
        <w:tab/>
        <w:t xml:space="preserve">Horváth H, Kelly Taylor MA: </w:t>
      </w:r>
      <w:r w:rsidRPr="0059283B">
        <w:rPr>
          <w:b/>
        </w:rPr>
        <w:t>Couples HIV testing and counseling (CHTC): A review of national policies, programs and practices in 22 high-priority countries of sub-Saharan Africa since the 2012 publication of the World Health Organization's CHTC guidance</w:t>
      </w:r>
      <w:r w:rsidRPr="0059283B">
        <w:t>. In</w:t>
      </w:r>
      <w:r w:rsidRPr="0059283B">
        <w:rPr>
          <w:i/>
        </w:rPr>
        <w:t>.</w:t>
      </w:r>
      <w:r w:rsidRPr="0059283B">
        <w:t>: Global Health Sciences University of California, San Francisco; 2016.</w:t>
      </w:r>
    </w:p>
    <w:p w14:paraId="562CE809" w14:textId="77777777" w:rsidR="0059283B" w:rsidRPr="0059283B" w:rsidRDefault="0059283B" w:rsidP="0059283B">
      <w:pPr>
        <w:pStyle w:val="EndNoteBibliography"/>
        <w:spacing w:after="0"/>
        <w:ind w:left="720" w:hanging="720"/>
      </w:pPr>
      <w:r w:rsidRPr="0059283B">
        <w:t>8.</w:t>
      </w:r>
      <w:r w:rsidRPr="0059283B">
        <w:tab/>
        <w:t xml:space="preserve">Darbes LA, van Rooyen H, Hosegood V, Ngubane T, Johnson MO, Fritz K, McGrath N: </w:t>
      </w:r>
      <w:r w:rsidRPr="0059283B">
        <w:rPr>
          <w:b/>
        </w:rPr>
        <w:t>Uthando Lwethu ('our love'): a protocol for a couples-based intervention to increase testing for HIV: a randomized controlled trial in rural KwaZulu-Natal, South Africa</w:t>
      </w:r>
      <w:r w:rsidRPr="0059283B">
        <w:t xml:space="preserve">. </w:t>
      </w:r>
      <w:r w:rsidRPr="0059283B">
        <w:rPr>
          <w:i/>
        </w:rPr>
        <w:t xml:space="preserve">Trials </w:t>
      </w:r>
      <w:r w:rsidRPr="0059283B">
        <w:t xml:space="preserve">2014, </w:t>
      </w:r>
      <w:r w:rsidRPr="0059283B">
        <w:rPr>
          <w:b/>
        </w:rPr>
        <w:t>15</w:t>
      </w:r>
      <w:r w:rsidRPr="0059283B">
        <w:t>:64.</w:t>
      </w:r>
    </w:p>
    <w:p w14:paraId="6507D88B" w14:textId="77777777" w:rsidR="0059283B" w:rsidRPr="0059283B" w:rsidRDefault="0059283B" w:rsidP="0059283B">
      <w:pPr>
        <w:pStyle w:val="EndNoteBibliography"/>
        <w:spacing w:after="0"/>
        <w:ind w:left="720" w:hanging="720"/>
      </w:pPr>
      <w:r w:rsidRPr="0059283B">
        <w:t>9.</w:t>
      </w:r>
      <w:r w:rsidRPr="0059283B">
        <w:tab/>
        <w:t xml:space="preserve">Darbes LA, McGrath NM, Hosegood V, Johnson MO, Fritz K, Ngubane T, Van Rooyen H: </w:t>
      </w:r>
      <w:r w:rsidRPr="0059283B">
        <w:rPr>
          <w:b/>
        </w:rPr>
        <w:t>Results of a couples-based randomized controlled trial aimed to increase testing for HIV</w:t>
      </w:r>
      <w:r w:rsidRPr="0059283B">
        <w:t xml:space="preserve">. </w:t>
      </w:r>
      <w:r w:rsidRPr="0059283B">
        <w:rPr>
          <w:i/>
        </w:rPr>
        <w:t xml:space="preserve">JAIDS Journal of Acquired Immune Deficiency Syndromes </w:t>
      </w:r>
      <w:r w:rsidRPr="0059283B">
        <w:t xml:space="preserve">2019, </w:t>
      </w:r>
      <w:r w:rsidRPr="0059283B">
        <w:rPr>
          <w:b/>
        </w:rPr>
        <w:t>80</w:t>
      </w:r>
      <w:r w:rsidRPr="0059283B">
        <w:t>(4):404-413.</w:t>
      </w:r>
    </w:p>
    <w:p w14:paraId="72060AB1" w14:textId="77777777" w:rsidR="0059283B" w:rsidRPr="0059283B" w:rsidRDefault="0059283B" w:rsidP="0059283B">
      <w:pPr>
        <w:pStyle w:val="EndNoteBibliography"/>
        <w:spacing w:after="0"/>
        <w:ind w:left="720" w:hanging="720"/>
      </w:pPr>
      <w:r w:rsidRPr="0059283B">
        <w:t>10.</w:t>
      </w:r>
      <w:r w:rsidRPr="0059283B">
        <w:tab/>
        <w:t xml:space="preserve">Akullian A, Vandormael A, Miller JC, Bershteyn A, Wenger E, Cuadros D, Gareta D, Barnighausen T, Herbst K, Tanser F: </w:t>
      </w:r>
      <w:r w:rsidRPr="0059283B">
        <w:rPr>
          <w:b/>
        </w:rPr>
        <w:t>Large age shifts in HIV-1 incidence patterns in KwaZulu-Natal, South Africa</w:t>
      </w:r>
      <w:r w:rsidRPr="0059283B">
        <w:t xml:space="preserve">. </w:t>
      </w:r>
      <w:r w:rsidRPr="0059283B">
        <w:rPr>
          <w:i/>
        </w:rPr>
        <w:t xml:space="preserve">Proceedings of the National Academy of Sciences of the United States of America </w:t>
      </w:r>
      <w:r w:rsidRPr="0059283B">
        <w:t xml:space="preserve">2021, </w:t>
      </w:r>
      <w:r w:rsidRPr="0059283B">
        <w:rPr>
          <w:b/>
        </w:rPr>
        <w:t>118</w:t>
      </w:r>
      <w:r w:rsidRPr="0059283B">
        <w:t>(28).</w:t>
      </w:r>
    </w:p>
    <w:p w14:paraId="473ADD4C" w14:textId="77777777" w:rsidR="0059283B" w:rsidRPr="0059283B" w:rsidRDefault="0059283B" w:rsidP="0059283B">
      <w:pPr>
        <w:pStyle w:val="EndNoteBibliography"/>
        <w:spacing w:after="0"/>
        <w:ind w:left="720" w:hanging="720"/>
      </w:pPr>
      <w:r w:rsidRPr="0059283B">
        <w:t>11.</w:t>
      </w:r>
      <w:r w:rsidRPr="0059283B">
        <w:tab/>
        <w:t xml:space="preserve">Yardley L, Morrison L, Bradbury K, Muller I: </w:t>
      </w:r>
      <w:r w:rsidRPr="0059283B">
        <w:rPr>
          <w:b/>
        </w:rPr>
        <w:t>The person-based approach to intervention development: application to digital health-related behavior change interventions</w:t>
      </w:r>
      <w:r w:rsidRPr="0059283B">
        <w:t xml:space="preserve">. </w:t>
      </w:r>
      <w:r w:rsidRPr="0059283B">
        <w:rPr>
          <w:i/>
        </w:rPr>
        <w:t xml:space="preserve">J Med Internet Res </w:t>
      </w:r>
      <w:r w:rsidRPr="0059283B">
        <w:t xml:space="preserve">2015, </w:t>
      </w:r>
      <w:r w:rsidRPr="0059283B">
        <w:rPr>
          <w:b/>
        </w:rPr>
        <w:t>17</w:t>
      </w:r>
      <w:r w:rsidRPr="0059283B">
        <w:t>(1):e30.</w:t>
      </w:r>
    </w:p>
    <w:p w14:paraId="0C89A6F2" w14:textId="77777777" w:rsidR="0059283B" w:rsidRPr="0059283B" w:rsidRDefault="0059283B" w:rsidP="0059283B">
      <w:pPr>
        <w:pStyle w:val="EndNoteBibliography"/>
        <w:spacing w:after="0"/>
        <w:ind w:left="720" w:hanging="720"/>
      </w:pPr>
      <w:r w:rsidRPr="0059283B">
        <w:t>12.</w:t>
      </w:r>
      <w:r w:rsidRPr="0059283B">
        <w:tab/>
        <w:t>Morton K, Mhlakwaphalwa T, Msimango L, van Heerden A, Ngubane T, Joseph P, Ngcobo N, Feng Z, Hosegood V, van Rooyen H</w:t>
      </w:r>
      <w:r w:rsidRPr="0059283B">
        <w:rPr>
          <w:i/>
        </w:rPr>
        <w:t xml:space="preserve"> et al</w:t>
      </w:r>
      <w:r w:rsidRPr="0059283B">
        <w:t xml:space="preserve">: </w:t>
      </w:r>
      <w:r w:rsidRPr="0059283B">
        <w:rPr>
          <w:b/>
        </w:rPr>
        <w:t xml:space="preserve">Optimising a couples-focused intervention to increase couples’ HIV testing and counselling using the person-based approach: a qualitative study in Kwa-Zulu Natal, South Africa. </w:t>
      </w:r>
      <w:r w:rsidRPr="0059283B">
        <w:t xml:space="preserve">. </w:t>
      </w:r>
      <w:r w:rsidRPr="0059283B">
        <w:rPr>
          <w:i/>
        </w:rPr>
        <w:t xml:space="preserve">BMJ Open </w:t>
      </w:r>
      <w:r w:rsidRPr="0059283B">
        <w:t xml:space="preserve">2021, </w:t>
      </w:r>
      <w:r w:rsidRPr="0059283B">
        <w:rPr>
          <w:b/>
        </w:rPr>
        <w:t>11</w:t>
      </w:r>
      <w:r w:rsidRPr="0059283B">
        <w:t>(12):e047408.</w:t>
      </w:r>
    </w:p>
    <w:p w14:paraId="1510BDE5" w14:textId="77777777" w:rsidR="0059283B" w:rsidRPr="0059283B" w:rsidRDefault="0059283B" w:rsidP="0059283B">
      <w:pPr>
        <w:pStyle w:val="EndNoteBibliography"/>
        <w:spacing w:after="0"/>
        <w:ind w:left="720" w:hanging="720"/>
      </w:pPr>
      <w:r w:rsidRPr="0059283B">
        <w:t>13.</w:t>
      </w:r>
      <w:r w:rsidRPr="0059283B">
        <w:tab/>
        <w:t xml:space="preserve">Joyner K, Rees K, Honikman S: </w:t>
      </w:r>
      <w:r w:rsidRPr="0059283B">
        <w:rPr>
          <w:b/>
        </w:rPr>
        <w:t>Intimate Partner Violence (IPV) in South Africa : how to break the vicious cycle</w:t>
      </w:r>
      <w:r w:rsidRPr="0059283B">
        <w:t xml:space="preserve">. </w:t>
      </w:r>
      <w:r w:rsidRPr="0059283B">
        <w:rPr>
          <w:i/>
        </w:rPr>
        <w:t xml:space="preserve">Perinatal Mental Health Project </w:t>
      </w:r>
      <w:r w:rsidRPr="0059283B">
        <w:t>2015:1-6.</w:t>
      </w:r>
    </w:p>
    <w:p w14:paraId="2B858FCE" w14:textId="77777777" w:rsidR="0059283B" w:rsidRPr="0059283B" w:rsidRDefault="0059283B" w:rsidP="0059283B">
      <w:pPr>
        <w:pStyle w:val="EndNoteBibliography"/>
        <w:spacing w:after="0"/>
        <w:ind w:left="720" w:hanging="720"/>
      </w:pPr>
      <w:r w:rsidRPr="0059283B">
        <w:t>14.</w:t>
      </w:r>
      <w:r w:rsidRPr="0059283B">
        <w:tab/>
        <w:t xml:space="preserve">National Department of Health: </w:t>
      </w:r>
      <w:r w:rsidRPr="0059283B">
        <w:rPr>
          <w:b/>
        </w:rPr>
        <w:t>South Africa Demographic and Health Survey 2016.</w:t>
      </w:r>
      <w:r w:rsidRPr="0059283B">
        <w:t xml:space="preserve"> In</w:t>
      </w:r>
      <w:r w:rsidRPr="0059283B">
        <w:rPr>
          <w:i/>
        </w:rPr>
        <w:t>.</w:t>
      </w:r>
      <w:r w:rsidRPr="0059283B">
        <w:t xml:space="preserve"> Edited by Statistics South Africa (Stats SA) SAMRCSaI. Pretoria, South Africa, and Rockville, Maryland, USA.: NDOH Stats SA, SAMRC and ICF; 2019.</w:t>
      </w:r>
    </w:p>
    <w:p w14:paraId="339AA6ED" w14:textId="77777777" w:rsidR="0059283B" w:rsidRPr="0059283B" w:rsidRDefault="0059283B" w:rsidP="0059283B">
      <w:pPr>
        <w:pStyle w:val="EndNoteBibliography"/>
        <w:spacing w:after="0"/>
        <w:ind w:left="720" w:hanging="720"/>
      </w:pPr>
      <w:r w:rsidRPr="0059283B">
        <w:t>15.</w:t>
      </w:r>
      <w:r w:rsidRPr="0059283B">
        <w:tab/>
        <w:t>Havlir D, Balzer L, Charlebois E, Clark T, Kwarisiima D, Ayieko J, Kabami J, Sang N, Liegler T, Chamie G</w:t>
      </w:r>
      <w:r w:rsidRPr="0059283B">
        <w:rPr>
          <w:i/>
        </w:rPr>
        <w:t xml:space="preserve"> et al</w:t>
      </w:r>
      <w:r w:rsidRPr="0059283B">
        <w:t xml:space="preserve">: </w:t>
      </w:r>
      <w:r w:rsidRPr="0059283B">
        <w:rPr>
          <w:b/>
        </w:rPr>
        <w:t xml:space="preserve">HIV Testing and Treatment with the Use of a Community Health Approach in Rural Africa. </w:t>
      </w:r>
      <w:r w:rsidRPr="0059283B">
        <w:t xml:space="preserve">. </w:t>
      </w:r>
      <w:r w:rsidRPr="0059283B">
        <w:rPr>
          <w:i/>
        </w:rPr>
        <w:t xml:space="preserve">N Engl J Med </w:t>
      </w:r>
      <w:r w:rsidRPr="0059283B">
        <w:t xml:space="preserve">2019, </w:t>
      </w:r>
      <w:r w:rsidRPr="0059283B">
        <w:rPr>
          <w:b/>
        </w:rPr>
        <w:t>381</w:t>
      </w:r>
      <w:r w:rsidRPr="0059283B">
        <w:t>(3):219-229.</w:t>
      </w:r>
    </w:p>
    <w:p w14:paraId="6A1CAE6C" w14:textId="77777777" w:rsidR="0059283B" w:rsidRPr="0059283B" w:rsidRDefault="0059283B" w:rsidP="0059283B">
      <w:pPr>
        <w:pStyle w:val="EndNoteBibliography"/>
        <w:spacing w:after="0"/>
        <w:ind w:left="720" w:hanging="720"/>
      </w:pPr>
      <w:r w:rsidRPr="0059283B">
        <w:lastRenderedPageBreak/>
        <w:t>16.</w:t>
      </w:r>
      <w:r w:rsidRPr="0059283B">
        <w:tab/>
        <w:t xml:space="preserve">van Rooyen H, Makusha T, Joseph P, Ngubane T, Kulich M, Sweat M, Coates T: </w:t>
      </w:r>
      <w:r w:rsidRPr="0059283B">
        <w:rPr>
          <w:b/>
        </w:rPr>
        <w:t xml:space="preserve">Zwakala Ndoda: a cluster and individually randomized trial aimed at improving testing, linkage, and adherence to treatment for hard-to reach men in KwaZulu-Natal, South Africa. </w:t>
      </w:r>
      <w:r w:rsidRPr="0059283B">
        <w:t xml:space="preserve">. </w:t>
      </w:r>
      <w:r w:rsidRPr="0059283B">
        <w:rPr>
          <w:i/>
        </w:rPr>
        <w:t xml:space="preserve">Trials </w:t>
      </w:r>
      <w:r w:rsidRPr="0059283B">
        <w:t xml:space="preserve">2019, </w:t>
      </w:r>
      <w:r w:rsidRPr="0059283B">
        <w:rPr>
          <w:b/>
        </w:rPr>
        <w:t>20</w:t>
      </w:r>
      <w:r w:rsidRPr="0059283B">
        <w:t>(798).</w:t>
      </w:r>
    </w:p>
    <w:p w14:paraId="0997D763" w14:textId="77777777" w:rsidR="0059283B" w:rsidRPr="0059283B" w:rsidRDefault="0059283B" w:rsidP="0059283B">
      <w:pPr>
        <w:pStyle w:val="EndNoteBibliography"/>
        <w:spacing w:after="0"/>
        <w:ind w:left="720" w:hanging="720"/>
      </w:pPr>
      <w:r w:rsidRPr="0059283B">
        <w:t>17.</w:t>
      </w:r>
      <w:r w:rsidRPr="0059283B">
        <w:tab/>
        <w:t>Barnabas RV, Szpiro AA, van Rooyen H, Asiimwe S, Pillay D, Ware NC, Schaafsma TT, Krows ML, van Heerden A, Joseph P</w:t>
      </w:r>
      <w:r w:rsidRPr="0059283B">
        <w:rPr>
          <w:i/>
        </w:rPr>
        <w:t xml:space="preserve"> et al</w:t>
      </w:r>
      <w:r w:rsidRPr="0059283B">
        <w:t xml:space="preserve">: </w:t>
      </w:r>
      <w:r w:rsidRPr="0059283B">
        <w:rPr>
          <w:b/>
        </w:rPr>
        <w:t xml:space="preserve">Community-based antiretroviral therapy versus standard clinic-based services for HIV in South Africa and Uganda (DOART): a randomised trial </w:t>
      </w:r>
      <w:r w:rsidRPr="0059283B">
        <w:rPr>
          <w:i/>
        </w:rPr>
        <w:t xml:space="preserve">Lancet Glob Health 2020 </w:t>
      </w:r>
      <w:r w:rsidRPr="0059283B">
        <w:t xml:space="preserve">2020, </w:t>
      </w:r>
      <w:r w:rsidRPr="0059283B">
        <w:rPr>
          <w:b/>
        </w:rPr>
        <w:t>8</w:t>
      </w:r>
      <w:r w:rsidRPr="0059283B">
        <w:t>:e1305–1315.</w:t>
      </w:r>
    </w:p>
    <w:p w14:paraId="05035571" w14:textId="77777777" w:rsidR="0059283B" w:rsidRPr="0059283B" w:rsidRDefault="0059283B" w:rsidP="0059283B">
      <w:pPr>
        <w:pStyle w:val="EndNoteBibliography"/>
        <w:spacing w:after="0"/>
        <w:ind w:left="720" w:hanging="720"/>
      </w:pPr>
      <w:r w:rsidRPr="0059283B">
        <w:t>18.</w:t>
      </w:r>
      <w:r w:rsidRPr="0059283B">
        <w:tab/>
      </w:r>
      <w:r w:rsidRPr="0059283B">
        <w:rPr>
          <w:b/>
        </w:rPr>
        <w:t xml:space="preserve">South African Census Community Profiles 2011 </w:t>
      </w:r>
      <w:r w:rsidRPr="0059283B">
        <w:t xml:space="preserve">In: </w:t>
      </w:r>
      <w:r w:rsidRPr="0059283B">
        <w:rPr>
          <w:i/>
        </w:rPr>
        <w:t>Version 1.</w:t>
      </w:r>
      <w:r w:rsidRPr="0059283B">
        <w:t xml:space="preserve"> Edited by Statistics South Africa. Pretoria: DataFirst; 2014.</w:t>
      </w:r>
    </w:p>
    <w:p w14:paraId="71B8621F" w14:textId="77777777" w:rsidR="0059283B" w:rsidRPr="0059283B" w:rsidRDefault="0059283B" w:rsidP="0059283B">
      <w:pPr>
        <w:pStyle w:val="EndNoteBibliography"/>
        <w:spacing w:after="0"/>
        <w:ind w:left="720" w:hanging="720"/>
      </w:pPr>
      <w:r w:rsidRPr="0059283B">
        <w:t>19.</w:t>
      </w:r>
      <w:r w:rsidRPr="0059283B">
        <w:tab/>
        <w:t xml:space="preserve">van Heerden A, Barnabas RV, Norris SA, Micklesfield LK, van Rooyen H, Celum C: </w:t>
      </w:r>
      <w:r w:rsidRPr="0059283B">
        <w:rPr>
          <w:b/>
        </w:rPr>
        <w:t>High prevalence of HIV and non-communicable disease (NCD) risk factors in rural KwaZulu-Natal, South Africa.</w:t>
      </w:r>
      <w:r w:rsidRPr="0059283B">
        <w:t xml:space="preserve"> </w:t>
      </w:r>
      <w:r w:rsidRPr="0059283B">
        <w:rPr>
          <w:i/>
        </w:rPr>
        <w:t xml:space="preserve">Journal of the International AIDS Society </w:t>
      </w:r>
      <w:r w:rsidRPr="0059283B">
        <w:t xml:space="preserve">2017, </w:t>
      </w:r>
      <w:r w:rsidRPr="0059283B">
        <w:rPr>
          <w:b/>
        </w:rPr>
        <w:t>20</w:t>
      </w:r>
      <w:r w:rsidRPr="0059283B">
        <w:t>:e25012.</w:t>
      </w:r>
    </w:p>
    <w:p w14:paraId="17B16391" w14:textId="77777777" w:rsidR="0059283B" w:rsidRPr="0059283B" w:rsidRDefault="0059283B" w:rsidP="0059283B">
      <w:pPr>
        <w:pStyle w:val="EndNoteBibliography"/>
        <w:spacing w:after="0"/>
        <w:ind w:left="720" w:hanging="720"/>
      </w:pPr>
      <w:r w:rsidRPr="0059283B">
        <w:t>20.</w:t>
      </w:r>
      <w:r w:rsidRPr="0059283B">
        <w:tab/>
        <w:t xml:space="preserve">Department of Health RoSA: </w:t>
      </w:r>
      <w:r w:rsidRPr="0059283B">
        <w:rPr>
          <w:b/>
        </w:rPr>
        <w:t>The First National TB Prevalence Survey, South Africa.</w:t>
      </w:r>
      <w:r w:rsidRPr="0059283B">
        <w:t xml:space="preserve"> In</w:t>
      </w:r>
      <w:r w:rsidRPr="0059283B">
        <w:rPr>
          <w:i/>
        </w:rPr>
        <w:t>.</w:t>
      </w:r>
      <w:r w:rsidRPr="0059283B">
        <w:t xml:space="preserve"> Pretoria, South Africa. : DoH; 2018.</w:t>
      </w:r>
    </w:p>
    <w:p w14:paraId="762338EE" w14:textId="77777777" w:rsidR="0059283B" w:rsidRPr="0059283B" w:rsidRDefault="0059283B" w:rsidP="0059283B">
      <w:pPr>
        <w:pStyle w:val="EndNoteBibliography"/>
        <w:spacing w:after="0"/>
        <w:ind w:left="720" w:hanging="720"/>
      </w:pPr>
      <w:r w:rsidRPr="0059283B">
        <w:t>21.</w:t>
      </w:r>
      <w:r w:rsidRPr="0059283B">
        <w:tab/>
        <w:t xml:space="preserve">International Diabetes Federation: </w:t>
      </w:r>
      <w:r w:rsidRPr="0059283B">
        <w:rPr>
          <w:b/>
        </w:rPr>
        <w:t>IDF DIABETES ATLAS</w:t>
      </w:r>
      <w:r w:rsidRPr="0059283B">
        <w:t>. In</w:t>
      </w:r>
      <w:r w:rsidRPr="0059283B">
        <w:rPr>
          <w:i/>
        </w:rPr>
        <w:t>.</w:t>
      </w:r>
      <w:r w:rsidRPr="0059283B">
        <w:t>, Ninth edn; 2019.</w:t>
      </w:r>
    </w:p>
    <w:p w14:paraId="3B26B283" w14:textId="77777777" w:rsidR="0059283B" w:rsidRPr="0059283B" w:rsidRDefault="0059283B" w:rsidP="0059283B">
      <w:pPr>
        <w:pStyle w:val="EndNoteBibliography"/>
        <w:spacing w:after="0"/>
        <w:ind w:left="720" w:hanging="720"/>
      </w:pPr>
      <w:r w:rsidRPr="0059283B">
        <w:t>22.</w:t>
      </w:r>
      <w:r w:rsidRPr="0059283B">
        <w:tab/>
        <w:t xml:space="preserve">Hall V, Thomsen RW, Henriksen O, Lohse N: </w:t>
      </w:r>
      <w:r w:rsidRPr="0059283B">
        <w:rPr>
          <w:b/>
        </w:rPr>
        <w:t>Diabetes in Sub Saharan Africa 1999-2011: epidemiology and public health implications. A systematic review</w:t>
      </w:r>
      <w:r w:rsidRPr="0059283B">
        <w:t xml:space="preserve">. </w:t>
      </w:r>
      <w:r w:rsidRPr="0059283B">
        <w:rPr>
          <w:i/>
        </w:rPr>
        <w:t xml:space="preserve">BMC Public Health </w:t>
      </w:r>
      <w:r w:rsidRPr="0059283B">
        <w:t xml:space="preserve">2011, </w:t>
      </w:r>
      <w:r w:rsidRPr="0059283B">
        <w:rPr>
          <w:b/>
        </w:rPr>
        <w:t>11</w:t>
      </w:r>
      <w:r w:rsidRPr="0059283B">
        <w:t>(1):564.</w:t>
      </w:r>
    </w:p>
    <w:p w14:paraId="4AD92851" w14:textId="77777777" w:rsidR="0059283B" w:rsidRPr="0059283B" w:rsidRDefault="0059283B" w:rsidP="0059283B">
      <w:pPr>
        <w:pStyle w:val="EndNoteBibliography"/>
        <w:spacing w:after="0"/>
        <w:ind w:left="720" w:hanging="720"/>
      </w:pPr>
      <w:r w:rsidRPr="0059283B">
        <w:t>23.</w:t>
      </w:r>
      <w:r w:rsidRPr="0059283B">
        <w:tab/>
        <w:t>Stokes A, Berry KM, McHiza Z, Parker WA, Labadarios D, Chola L, Hongoro C, Zuma K, Brennan AT, Rockers PC</w:t>
      </w:r>
      <w:r w:rsidRPr="0059283B">
        <w:rPr>
          <w:i/>
        </w:rPr>
        <w:t xml:space="preserve"> et al</w:t>
      </w:r>
      <w:r w:rsidRPr="0059283B">
        <w:t xml:space="preserve">: </w:t>
      </w:r>
      <w:r w:rsidRPr="0059283B">
        <w:rPr>
          <w:b/>
        </w:rPr>
        <w:t>Prevalence and unmet need for diabetes care across the care continuum in a national sample of South African adults: Evidence from the SANHANES-1, 2011-2012</w:t>
      </w:r>
      <w:r w:rsidRPr="0059283B">
        <w:t xml:space="preserve">. </w:t>
      </w:r>
      <w:r w:rsidRPr="0059283B">
        <w:rPr>
          <w:i/>
        </w:rPr>
        <w:t xml:space="preserve">PLoS One </w:t>
      </w:r>
      <w:r w:rsidRPr="0059283B">
        <w:t xml:space="preserve">2017, </w:t>
      </w:r>
      <w:r w:rsidRPr="0059283B">
        <w:rPr>
          <w:b/>
        </w:rPr>
        <w:t>12</w:t>
      </w:r>
      <w:r w:rsidRPr="0059283B">
        <w:t>(10):e0184264.</w:t>
      </w:r>
    </w:p>
    <w:p w14:paraId="15C48A45" w14:textId="77777777" w:rsidR="0059283B" w:rsidRPr="0059283B" w:rsidRDefault="0059283B" w:rsidP="0059283B">
      <w:pPr>
        <w:pStyle w:val="EndNoteBibliography"/>
        <w:spacing w:after="0"/>
        <w:ind w:left="720" w:hanging="720"/>
      </w:pPr>
      <w:r w:rsidRPr="0059283B">
        <w:t>24.</w:t>
      </w:r>
      <w:r w:rsidRPr="0059283B">
        <w:tab/>
        <w:t xml:space="preserve">Statistics South Africa: </w:t>
      </w:r>
      <w:r w:rsidRPr="0059283B">
        <w:rPr>
          <w:b/>
        </w:rPr>
        <w:t xml:space="preserve">Mortality and causes of death in South Africa, 2013: Findings from death notification. </w:t>
      </w:r>
      <w:r w:rsidRPr="0059283B">
        <w:t>. In</w:t>
      </w:r>
      <w:r w:rsidRPr="0059283B">
        <w:rPr>
          <w:i/>
        </w:rPr>
        <w:t>.</w:t>
      </w:r>
      <w:r w:rsidRPr="0059283B">
        <w:t xml:space="preserve"> Edited by Pretoria Sr, vol. P0309.3: 1–127.; 2014.</w:t>
      </w:r>
    </w:p>
    <w:p w14:paraId="57568EE6" w14:textId="77777777" w:rsidR="0059283B" w:rsidRPr="0059283B" w:rsidRDefault="0059283B" w:rsidP="0059283B">
      <w:pPr>
        <w:pStyle w:val="EndNoteBibliography"/>
        <w:spacing w:after="0"/>
        <w:ind w:left="720" w:hanging="720"/>
      </w:pPr>
      <w:r w:rsidRPr="0059283B">
        <w:t>25.</w:t>
      </w:r>
      <w:r w:rsidRPr="0059283B">
        <w:tab/>
        <w:t xml:space="preserve">National Department of Health: </w:t>
      </w:r>
      <w:r w:rsidRPr="0059283B">
        <w:rPr>
          <w:b/>
        </w:rPr>
        <w:t>Strategic plan for the prevention and control of non-communicable diseases 2013–17</w:t>
      </w:r>
      <w:r w:rsidRPr="0059283B">
        <w:t>. In</w:t>
      </w:r>
      <w:r w:rsidRPr="0059283B">
        <w:rPr>
          <w:i/>
        </w:rPr>
        <w:t>.</w:t>
      </w:r>
      <w:r w:rsidRPr="0059283B">
        <w:t>: National Department of Health Pretoria; 2013.</w:t>
      </w:r>
    </w:p>
    <w:p w14:paraId="1DA08899" w14:textId="77777777" w:rsidR="0059283B" w:rsidRPr="0059283B" w:rsidRDefault="0059283B" w:rsidP="0059283B">
      <w:pPr>
        <w:pStyle w:val="EndNoteBibliography"/>
        <w:spacing w:after="0"/>
        <w:ind w:left="720" w:hanging="720"/>
      </w:pPr>
      <w:r w:rsidRPr="0059283B">
        <w:t>26.</w:t>
      </w:r>
      <w:r w:rsidRPr="0059283B">
        <w:tab/>
        <w:t xml:space="preserve">Bärnighausen T, Welz T, Hosegood V, Bätzing-Feigenbaum J, Tanser F, Herbst K, Hill C, Newell M: </w:t>
      </w:r>
      <w:r w:rsidRPr="0059283B">
        <w:rPr>
          <w:b/>
        </w:rPr>
        <w:t>Hiding in the shadows of the HIV epidemic: obesity and hypertension in a rural population with very high HIV prevalence in South Africa</w:t>
      </w:r>
      <w:r w:rsidRPr="0059283B">
        <w:t xml:space="preserve">. </w:t>
      </w:r>
      <w:r w:rsidRPr="0059283B">
        <w:rPr>
          <w:i/>
        </w:rPr>
        <w:t xml:space="preserve">J Hum Hypertens </w:t>
      </w:r>
      <w:r w:rsidRPr="0059283B">
        <w:t xml:space="preserve">2008, </w:t>
      </w:r>
      <w:r w:rsidRPr="0059283B">
        <w:rPr>
          <w:b/>
        </w:rPr>
        <w:t>22</w:t>
      </w:r>
      <w:r w:rsidRPr="0059283B">
        <w:t>(3):236.</w:t>
      </w:r>
    </w:p>
    <w:p w14:paraId="2F4B5F88" w14:textId="77777777" w:rsidR="0059283B" w:rsidRPr="0059283B" w:rsidRDefault="0059283B" w:rsidP="0059283B">
      <w:pPr>
        <w:pStyle w:val="EndNoteBibliography"/>
        <w:spacing w:after="0"/>
        <w:ind w:left="720" w:hanging="720"/>
      </w:pPr>
      <w:r w:rsidRPr="0059283B">
        <w:t>27.</w:t>
      </w:r>
      <w:r w:rsidRPr="0059283B">
        <w:tab/>
        <w:t xml:space="preserve">Malaza A, Mossong J, Bärnighausen T, Newell M-L: </w:t>
      </w:r>
      <w:r w:rsidRPr="0059283B">
        <w:rPr>
          <w:b/>
        </w:rPr>
        <w:t>Hypertension and obesity in adults living in a high HIV prevalence rural area in South Africa</w:t>
      </w:r>
      <w:r w:rsidRPr="0059283B">
        <w:t xml:space="preserve">. </w:t>
      </w:r>
      <w:r w:rsidRPr="0059283B">
        <w:rPr>
          <w:i/>
        </w:rPr>
        <w:t xml:space="preserve">PLoS One </w:t>
      </w:r>
      <w:r w:rsidRPr="0059283B">
        <w:t xml:space="preserve">2012, </w:t>
      </w:r>
      <w:r w:rsidRPr="0059283B">
        <w:rPr>
          <w:b/>
        </w:rPr>
        <w:t>7</w:t>
      </w:r>
      <w:r w:rsidRPr="0059283B">
        <w:t>(10):e47761.</w:t>
      </w:r>
    </w:p>
    <w:p w14:paraId="5D60311C" w14:textId="77777777" w:rsidR="0059283B" w:rsidRPr="0059283B" w:rsidRDefault="0059283B" w:rsidP="0059283B">
      <w:pPr>
        <w:pStyle w:val="EndNoteBibliography"/>
        <w:spacing w:after="0"/>
        <w:ind w:left="720" w:hanging="720"/>
      </w:pPr>
      <w:r w:rsidRPr="0059283B">
        <w:t>28.</w:t>
      </w:r>
      <w:r w:rsidRPr="0059283B">
        <w:tab/>
        <w:t xml:space="preserve">van Heerden A, Barnabas RV, Norris SA, Micklesfield LK, van Rooyen H, Celum C: </w:t>
      </w:r>
      <w:r w:rsidRPr="0059283B">
        <w:rPr>
          <w:b/>
        </w:rPr>
        <w:t>High prevalence of HIV and non‐communicable disease (NCD) risk factors in rural KwaZulu‐Natal, South Africa</w:t>
      </w:r>
      <w:r w:rsidRPr="0059283B">
        <w:t xml:space="preserve">. </w:t>
      </w:r>
      <w:r w:rsidRPr="0059283B">
        <w:rPr>
          <w:i/>
        </w:rPr>
        <w:t xml:space="preserve">J Int AIDS Soc </w:t>
      </w:r>
      <w:r w:rsidRPr="0059283B">
        <w:t xml:space="preserve">2017, </w:t>
      </w:r>
      <w:r w:rsidRPr="0059283B">
        <w:rPr>
          <w:b/>
        </w:rPr>
        <w:t>20</w:t>
      </w:r>
      <w:r w:rsidRPr="0059283B">
        <w:t>(2):e25012.</w:t>
      </w:r>
    </w:p>
    <w:p w14:paraId="63B7BD48" w14:textId="77777777" w:rsidR="0059283B" w:rsidRPr="0059283B" w:rsidRDefault="0059283B" w:rsidP="0059283B">
      <w:pPr>
        <w:pStyle w:val="EndNoteBibliography"/>
        <w:spacing w:after="0"/>
        <w:ind w:left="720" w:hanging="720"/>
      </w:pPr>
      <w:r w:rsidRPr="0059283B">
        <w:t>29.</w:t>
      </w:r>
      <w:r w:rsidRPr="0059283B">
        <w:tab/>
        <w:t xml:space="preserve">Oni T, Youngblood E, Boulle A, McGrath N, Wilkinson RJ, Levitt NS: </w:t>
      </w:r>
      <w:r w:rsidRPr="0059283B">
        <w:rPr>
          <w:b/>
        </w:rPr>
        <w:t>Patterns of HIV, TB, and non-communicable disease multi-morbidity in peri-urban South Africa-a cross sectional study</w:t>
      </w:r>
      <w:r w:rsidRPr="0059283B">
        <w:t xml:space="preserve">. </w:t>
      </w:r>
      <w:r w:rsidRPr="0059283B">
        <w:rPr>
          <w:i/>
        </w:rPr>
        <w:t xml:space="preserve">BMC Infect Dis </w:t>
      </w:r>
      <w:r w:rsidRPr="0059283B">
        <w:t xml:space="preserve">2015, </w:t>
      </w:r>
      <w:r w:rsidRPr="0059283B">
        <w:rPr>
          <w:b/>
        </w:rPr>
        <w:t>15</w:t>
      </w:r>
      <w:r w:rsidRPr="0059283B">
        <w:t>(1):20.</w:t>
      </w:r>
    </w:p>
    <w:p w14:paraId="08B04D4C" w14:textId="77777777" w:rsidR="0059283B" w:rsidRPr="0059283B" w:rsidRDefault="0059283B" w:rsidP="0059283B">
      <w:pPr>
        <w:pStyle w:val="EndNoteBibliography"/>
        <w:spacing w:after="0"/>
        <w:ind w:left="720" w:hanging="720"/>
      </w:pPr>
      <w:r w:rsidRPr="0059283B">
        <w:t>30.</w:t>
      </w:r>
      <w:r w:rsidRPr="0059283B">
        <w:tab/>
        <w:t xml:space="preserve">Francis SC, Mthiyane TN, Baisley K, Mchunu SL, Ferguson JB, Smit T, Crucitti T, Gareta D, Dlamini S, Mutevedzi T: </w:t>
      </w:r>
      <w:r w:rsidRPr="0059283B">
        <w:rPr>
          <w:b/>
        </w:rPr>
        <w:t>Prevalence of sexually transmitted infections among young people in South Africa: A nested survey in a health and demographic surveillance site</w:t>
      </w:r>
      <w:r w:rsidRPr="0059283B">
        <w:t xml:space="preserve">. </w:t>
      </w:r>
      <w:r w:rsidRPr="0059283B">
        <w:rPr>
          <w:i/>
        </w:rPr>
        <w:t xml:space="preserve">PLoS Med </w:t>
      </w:r>
      <w:r w:rsidRPr="0059283B">
        <w:t xml:space="preserve">2018, </w:t>
      </w:r>
      <w:r w:rsidRPr="0059283B">
        <w:rPr>
          <w:b/>
        </w:rPr>
        <w:t>15</w:t>
      </w:r>
      <w:r w:rsidRPr="0059283B">
        <w:t>(2):e1002512.</w:t>
      </w:r>
    </w:p>
    <w:p w14:paraId="73CDB5AE" w14:textId="77777777" w:rsidR="0059283B" w:rsidRPr="0059283B" w:rsidRDefault="0059283B" w:rsidP="0059283B">
      <w:pPr>
        <w:pStyle w:val="EndNoteBibliography"/>
        <w:spacing w:after="0"/>
        <w:ind w:left="720" w:hanging="720"/>
      </w:pPr>
      <w:r w:rsidRPr="0059283B">
        <w:t>31.</w:t>
      </w:r>
      <w:r w:rsidRPr="0059283B">
        <w:tab/>
        <w:t xml:space="preserve">Garrett NJ, McGrath N, Mindel A: </w:t>
      </w:r>
      <w:r w:rsidRPr="0059283B">
        <w:rPr>
          <w:b/>
        </w:rPr>
        <w:t>Advancing STI care in low/middle-income countries: has STI syndromic management reached its use-by date?</w:t>
      </w:r>
      <w:r w:rsidRPr="0059283B">
        <w:t xml:space="preserve"> </w:t>
      </w:r>
      <w:r w:rsidRPr="0059283B">
        <w:rPr>
          <w:i/>
        </w:rPr>
        <w:t xml:space="preserve">Sex Transm Infect </w:t>
      </w:r>
      <w:r w:rsidRPr="0059283B">
        <w:t xml:space="preserve">2017, </w:t>
      </w:r>
      <w:r w:rsidRPr="0059283B">
        <w:rPr>
          <w:b/>
        </w:rPr>
        <w:t>93</w:t>
      </w:r>
      <w:r w:rsidRPr="0059283B">
        <w:t>(1):4-5.</w:t>
      </w:r>
    </w:p>
    <w:p w14:paraId="2CDB01A7" w14:textId="74D8C3B9" w:rsidR="0059283B" w:rsidRPr="0059283B" w:rsidRDefault="0059283B" w:rsidP="0059283B">
      <w:pPr>
        <w:pStyle w:val="EndNoteBibliography"/>
        <w:spacing w:after="0"/>
        <w:ind w:left="720" w:hanging="720"/>
      </w:pPr>
      <w:r w:rsidRPr="0059283B">
        <w:t>32.</w:t>
      </w:r>
      <w:r w:rsidRPr="0059283B">
        <w:tab/>
      </w:r>
      <w:r w:rsidRPr="0059283B">
        <w:rPr>
          <w:b/>
        </w:rPr>
        <w:t xml:space="preserve">National Strategic Plan on HIV, STIs and TB 2017-2022 </w:t>
      </w:r>
      <w:r w:rsidRPr="0059283B">
        <w:t>[</w:t>
      </w:r>
      <w:hyperlink r:id="rId16" w:history="1">
        <w:r w:rsidRPr="0059283B">
          <w:rPr>
            <w:rStyle w:val="Hyperlink"/>
          </w:rPr>
          <w:t>http://nsp.sanac.org.za/</w:t>
        </w:r>
      </w:hyperlink>
      <w:r w:rsidRPr="0059283B">
        <w:t>]</w:t>
      </w:r>
    </w:p>
    <w:p w14:paraId="68B73F58" w14:textId="77777777" w:rsidR="0059283B" w:rsidRPr="0059283B" w:rsidRDefault="0059283B" w:rsidP="0059283B">
      <w:pPr>
        <w:pStyle w:val="EndNoteBibliography"/>
        <w:spacing w:after="0"/>
        <w:ind w:left="720" w:hanging="720"/>
      </w:pPr>
      <w:r w:rsidRPr="0059283B">
        <w:t>33.</w:t>
      </w:r>
      <w:r w:rsidRPr="0059283B">
        <w:tab/>
        <w:t xml:space="preserve">Comulada WS, Wynn A, van Rooyen H, Barnabas RV, Eashwari R, van Heerden A: </w:t>
      </w:r>
      <w:r w:rsidRPr="0059283B">
        <w:rPr>
          <w:b/>
        </w:rPr>
        <w:t>Using mHealth to Deliver a Home-Based Testing and Counseling Program to Improve Linkage to Care and ART Adherence in Rural South Africa</w:t>
      </w:r>
      <w:r w:rsidRPr="0059283B">
        <w:t xml:space="preserve">. </w:t>
      </w:r>
      <w:r w:rsidRPr="0059283B">
        <w:rPr>
          <w:i/>
        </w:rPr>
        <w:t xml:space="preserve">Prevention Science </w:t>
      </w:r>
      <w:r w:rsidRPr="0059283B">
        <w:t xml:space="preserve">2019, </w:t>
      </w:r>
      <w:r w:rsidRPr="0059283B">
        <w:rPr>
          <w:b/>
        </w:rPr>
        <w:t>20</w:t>
      </w:r>
      <w:r w:rsidRPr="0059283B">
        <w:t>(1):126-136.</w:t>
      </w:r>
    </w:p>
    <w:p w14:paraId="6F80E466" w14:textId="77777777" w:rsidR="0059283B" w:rsidRPr="0059283B" w:rsidRDefault="0059283B" w:rsidP="0059283B">
      <w:pPr>
        <w:pStyle w:val="EndNoteBibliography"/>
        <w:spacing w:after="0"/>
        <w:ind w:left="720" w:hanging="720"/>
      </w:pPr>
      <w:r w:rsidRPr="0059283B">
        <w:t>34.</w:t>
      </w:r>
      <w:r w:rsidRPr="0059283B">
        <w:tab/>
        <w:t>Barnabas RV, van Heerden A, McConnell M, Szpiro AA, Krows ML, Schaafsma TT, Ngubane T, Nxele RB, Joseph P, Baeten JM</w:t>
      </w:r>
      <w:r w:rsidRPr="0059283B">
        <w:rPr>
          <w:i/>
        </w:rPr>
        <w:t xml:space="preserve"> et al</w:t>
      </w:r>
      <w:r w:rsidRPr="0059283B">
        <w:t xml:space="preserve">: </w:t>
      </w:r>
      <w:r w:rsidRPr="0059283B">
        <w:rPr>
          <w:b/>
        </w:rPr>
        <w:t xml:space="preserve">Lottery incentives have short-term impact on ART </w:t>
      </w:r>
      <w:r w:rsidRPr="0059283B">
        <w:rPr>
          <w:b/>
        </w:rPr>
        <w:lastRenderedPageBreak/>
        <w:t>initiation among men: results from a randomized pilot study</w:t>
      </w:r>
      <w:r w:rsidRPr="0059283B">
        <w:t xml:space="preserve">. </w:t>
      </w:r>
      <w:r w:rsidRPr="0059283B">
        <w:rPr>
          <w:i/>
        </w:rPr>
        <w:t xml:space="preserve">Journal of the International AIDS Society </w:t>
      </w:r>
      <w:r w:rsidRPr="0059283B">
        <w:t xml:space="preserve">2020, </w:t>
      </w:r>
      <w:r w:rsidRPr="0059283B">
        <w:rPr>
          <w:b/>
        </w:rPr>
        <w:t>23 Suppl 2</w:t>
      </w:r>
      <w:r w:rsidRPr="0059283B">
        <w:t>:e25519.</w:t>
      </w:r>
    </w:p>
    <w:p w14:paraId="4CD1D070" w14:textId="650E3054" w:rsidR="0059283B" w:rsidRPr="0059283B" w:rsidRDefault="0059283B" w:rsidP="0059283B">
      <w:pPr>
        <w:pStyle w:val="EndNoteBibliography"/>
        <w:spacing w:after="0"/>
        <w:ind w:left="720" w:hanging="720"/>
      </w:pPr>
      <w:r w:rsidRPr="0059283B">
        <w:t>35.</w:t>
      </w:r>
      <w:r w:rsidRPr="0059283B">
        <w:tab/>
        <w:t xml:space="preserve">World Health Organization: </w:t>
      </w:r>
      <w:r w:rsidRPr="0059283B">
        <w:rPr>
          <w:b/>
        </w:rPr>
        <w:t>The WHO STEPwise approach to noncommunicable disease risk factor surveillance (STEPS)</w:t>
      </w:r>
      <w:r w:rsidRPr="0059283B">
        <w:t>. In</w:t>
      </w:r>
      <w:r w:rsidRPr="0059283B">
        <w:rPr>
          <w:i/>
        </w:rPr>
        <w:t>.</w:t>
      </w:r>
      <w:r w:rsidRPr="0059283B">
        <w:t xml:space="preserve"> </w:t>
      </w:r>
      <w:hyperlink r:id="rId17" w:history="1">
        <w:r w:rsidRPr="0059283B">
          <w:rPr>
            <w:rStyle w:val="Hyperlink"/>
          </w:rPr>
          <w:t>https://www.who.int/ncds/surveillance/steps/instrument/en/</w:t>
        </w:r>
      </w:hyperlink>
      <w:r w:rsidRPr="0059283B">
        <w:t>; 2011.</w:t>
      </w:r>
    </w:p>
    <w:p w14:paraId="7A061700" w14:textId="77777777" w:rsidR="0059283B" w:rsidRPr="0059283B" w:rsidRDefault="0059283B" w:rsidP="0059283B">
      <w:pPr>
        <w:pStyle w:val="EndNoteBibliography"/>
        <w:spacing w:after="0"/>
        <w:ind w:left="720" w:hanging="720"/>
      </w:pPr>
      <w:r w:rsidRPr="0059283B">
        <w:t>36.</w:t>
      </w:r>
      <w:r w:rsidRPr="0059283B">
        <w:tab/>
        <w:t xml:space="preserve">Pickering TG, Hall JE, Appel LJ, Falkner BE, Graves J, Hill MN, Jones DW, Kurtz T, Sheps SG, Roccella EJ: </w:t>
      </w:r>
      <w:r w:rsidRPr="0059283B">
        <w:rPr>
          <w:b/>
        </w:rPr>
        <w:t>Recommendations for blood pressure measurement in humans and experimental animals: part 1: blood pressure measurement in humans: a statement for professionals from the Subcommittee of Professional and Public Education of the American Heart Association Council on High Blood Pressure Research</w:t>
      </w:r>
      <w:r w:rsidRPr="0059283B">
        <w:t xml:space="preserve">. </w:t>
      </w:r>
      <w:r w:rsidRPr="0059283B">
        <w:rPr>
          <w:i/>
        </w:rPr>
        <w:t xml:space="preserve">Circulation </w:t>
      </w:r>
      <w:r w:rsidRPr="0059283B">
        <w:t xml:space="preserve">2005, </w:t>
      </w:r>
      <w:r w:rsidRPr="0059283B">
        <w:rPr>
          <w:b/>
        </w:rPr>
        <w:t>111</w:t>
      </w:r>
      <w:r w:rsidRPr="0059283B">
        <w:t>(5):697-716.</w:t>
      </w:r>
    </w:p>
    <w:p w14:paraId="2CDADF49" w14:textId="77777777" w:rsidR="0059283B" w:rsidRPr="0059283B" w:rsidRDefault="0059283B" w:rsidP="0059283B">
      <w:pPr>
        <w:pStyle w:val="EndNoteBibliography"/>
        <w:spacing w:after="0"/>
        <w:ind w:left="720" w:hanging="720"/>
      </w:pPr>
      <w:r w:rsidRPr="0059283B">
        <w:t>37.</w:t>
      </w:r>
      <w:r w:rsidRPr="0059283B">
        <w:tab/>
        <w:t xml:space="preserve">World Health Organization: </w:t>
      </w:r>
      <w:r w:rsidRPr="0059283B">
        <w:rPr>
          <w:b/>
        </w:rPr>
        <w:t xml:space="preserve">Prevention and Control of Non-communicable Diseases: Guidelines for primary health care in low resource settings </w:t>
      </w:r>
      <w:r w:rsidRPr="0059283B">
        <w:t>In</w:t>
      </w:r>
      <w:r w:rsidRPr="0059283B">
        <w:rPr>
          <w:i/>
        </w:rPr>
        <w:t>.</w:t>
      </w:r>
      <w:r w:rsidRPr="0059283B">
        <w:t>: WHO Library Cataloguing-in-Publication Data; 2012.</w:t>
      </w:r>
    </w:p>
    <w:p w14:paraId="7C7E6DF3" w14:textId="77777777" w:rsidR="0059283B" w:rsidRPr="0059283B" w:rsidRDefault="0059283B" w:rsidP="0059283B">
      <w:pPr>
        <w:pStyle w:val="EndNoteBibliography"/>
        <w:spacing w:after="0"/>
        <w:ind w:left="720" w:hanging="720"/>
      </w:pPr>
      <w:r w:rsidRPr="0059283B">
        <w:t>38.</w:t>
      </w:r>
      <w:r w:rsidRPr="0059283B">
        <w:tab/>
        <w:t xml:space="preserve">Department of Health: </w:t>
      </w:r>
      <w:r w:rsidRPr="0059283B">
        <w:rPr>
          <w:b/>
        </w:rPr>
        <w:t>Standard Treatment Guidelines and Essential Medicines List for South Africa-Primary Health Care Level</w:t>
      </w:r>
      <w:r w:rsidRPr="0059283B">
        <w:t>. In</w:t>
      </w:r>
      <w:r w:rsidRPr="0059283B">
        <w:rPr>
          <w:i/>
        </w:rPr>
        <w:t>.</w:t>
      </w:r>
      <w:r w:rsidRPr="0059283B">
        <w:t>, Sixth Edition edn; 2018.</w:t>
      </w:r>
    </w:p>
    <w:p w14:paraId="3AEFF2FB" w14:textId="77777777" w:rsidR="0059283B" w:rsidRPr="0059283B" w:rsidRDefault="0059283B" w:rsidP="0059283B">
      <w:pPr>
        <w:pStyle w:val="EndNoteBibliography"/>
        <w:spacing w:after="0"/>
        <w:ind w:left="720" w:hanging="720"/>
      </w:pPr>
      <w:r w:rsidRPr="0059283B">
        <w:t>39.</w:t>
      </w:r>
      <w:r w:rsidRPr="0059283B">
        <w:tab/>
        <w:t xml:space="preserve">World Health Organization: </w:t>
      </w:r>
      <w:r w:rsidRPr="0059283B">
        <w:rPr>
          <w:b/>
        </w:rPr>
        <w:t>Prevention of cardiovascular disease : guidelines for assessment and management of total cardiovascular risk</w:t>
      </w:r>
      <w:r w:rsidRPr="0059283B">
        <w:t>. In</w:t>
      </w:r>
      <w:r w:rsidRPr="0059283B">
        <w:rPr>
          <w:i/>
        </w:rPr>
        <w:t>.</w:t>
      </w:r>
      <w:r w:rsidRPr="0059283B">
        <w:t>; 2007.</w:t>
      </w:r>
    </w:p>
    <w:p w14:paraId="6810B56F" w14:textId="77777777" w:rsidR="0059283B" w:rsidRPr="0059283B" w:rsidRDefault="0059283B" w:rsidP="0059283B">
      <w:pPr>
        <w:pStyle w:val="EndNoteBibliography"/>
        <w:spacing w:after="0"/>
        <w:ind w:left="720" w:hanging="720"/>
      </w:pPr>
      <w:r w:rsidRPr="0059283B">
        <w:t>40.</w:t>
      </w:r>
      <w:r w:rsidRPr="0059283B">
        <w:tab/>
        <w:t xml:space="preserve">Department of Health: </w:t>
      </w:r>
      <w:r w:rsidRPr="0059283B">
        <w:rPr>
          <w:b/>
        </w:rPr>
        <w:t>Sexually transmitted infections management guidelines: Adapted from Standard treatment guidelines and essential drugs list PHC.</w:t>
      </w:r>
      <w:r w:rsidRPr="0059283B">
        <w:t xml:space="preserve"> In</w:t>
      </w:r>
      <w:r w:rsidRPr="0059283B">
        <w:rPr>
          <w:i/>
        </w:rPr>
        <w:t>.</w:t>
      </w:r>
      <w:r w:rsidRPr="0059283B">
        <w:t>; 2013.</w:t>
      </w:r>
    </w:p>
    <w:p w14:paraId="5B22901D" w14:textId="77777777" w:rsidR="0059283B" w:rsidRPr="0059283B" w:rsidRDefault="0059283B" w:rsidP="0059283B">
      <w:pPr>
        <w:pStyle w:val="EndNoteBibliography"/>
        <w:spacing w:after="0"/>
        <w:ind w:left="720" w:hanging="720"/>
      </w:pPr>
      <w:r w:rsidRPr="0059283B">
        <w:t>41.</w:t>
      </w:r>
      <w:r w:rsidRPr="0059283B">
        <w:tab/>
        <w:t>Smit PW, van der Vlis T, Mabey D, Changalucha J, Mngara J, Clark BD, Andreasen A, Todd J, Urassa M, Zaba B</w:t>
      </w:r>
      <w:r w:rsidRPr="0059283B">
        <w:rPr>
          <w:i/>
        </w:rPr>
        <w:t xml:space="preserve"> et al</w:t>
      </w:r>
      <w:r w:rsidRPr="0059283B">
        <w:t xml:space="preserve">: </w:t>
      </w:r>
      <w:r w:rsidRPr="0059283B">
        <w:rPr>
          <w:b/>
        </w:rPr>
        <w:t>The development and validation of dried blood spots for external quality assurance of syphilis serology</w:t>
      </w:r>
      <w:r w:rsidRPr="0059283B">
        <w:t xml:space="preserve">. </w:t>
      </w:r>
      <w:r w:rsidRPr="0059283B">
        <w:rPr>
          <w:i/>
        </w:rPr>
        <w:t xml:space="preserve">BMC Infect Dis </w:t>
      </w:r>
      <w:r w:rsidRPr="0059283B">
        <w:t xml:space="preserve">2013, </w:t>
      </w:r>
      <w:r w:rsidRPr="0059283B">
        <w:rPr>
          <w:b/>
        </w:rPr>
        <w:t>13</w:t>
      </w:r>
      <w:r w:rsidRPr="0059283B">
        <w:t>:102.</w:t>
      </w:r>
    </w:p>
    <w:p w14:paraId="6792A757" w14:textId="77777777" w:rsidR="0059283B" w:rsidRPr="0059283B" w:rsidRDefault="0059283B" w:rsidP="0059283B">
      <w:pPr>
        <w:pStyle w:val="EndNoteBibliography"/>
        <w:spacing w:after="0"/>
        <w:ind w:left="720" w:hanging="720"/>
      </w:pPr>
      <w:r w:rsidRPr="0059283B">
        <w:t>42.</w:t>
      </w:r>
      <w:r w:rsidRPr="0059283B">
        <w:tab/>
        <w:t>Alisoltani A, Manhanzva MT, Potgieter M, Balle C, Bell L, Ross E, Iranzadeh A, du Plessis M, Radzey N, McDonald Z</w:t>
      </w:r>
      <w:r w:rsidRPr="0059283B">
        <w:rPr>
          <w:i/>
        </w:rPr>
        <w:t xml:space="preserve"> et al</w:t>
      </w:r>
      <w:r w:rsidRPr="0059283B">
        <w:t xml:space="preserve">: </w:t>
      </w:r>
      <w:r w:rsidRPr="0059283B">
        <w:rPr>
          <w:b/>
        </w:rPr>
        <w:t>Microbial function and genital inflammation in young South African women at high risk of HIV infection</w:t>
      </w:r>
      <w:r w:rsidRPr="0059283B">
        <w:t xml:space="preserve">. </w:t>
      </w:r>
      <w:r w:rsidRPr="0059283B">
        <w:rPr>
          <w:i/>
        </w:rPr>
        <w:t xml:space="preserve">Microbiome </w:t>
      </w:r>
      <w:r w:rsidRPr="0059283B">
        <w:t xml:space="preserve">2020, </w:t>
      </w:r>
      <w:r w:rsidRPr="0059283B">
        <w:rPr>
          <w:b/>
        </w:rPr>
        <w:t>8</w:t>
      </w:r>
      <w:r w:rsidRPr="0059283B">
        <w:t>(1):165.</w:t>
      </w:r>
    </w:p>
    <w:p w14:paraId="240F71FD" w14:textId="77777777" w:rsidR="0059283B" w:rsidRPr="0059283B" w:rsidRDefault="0059283B" w:rsidP="0059283B">
      <w:pPr>
        <w:pStyle w:val="EndNoteBibliography"/>
        <w:spacing w:after="0"/>
        <w:ind w:left="720" w:hanging="720"/>
      </w:pPr>
      <w:r w:rsidRPr="0059283B">
        <w:t>43.</w:t>
      </w:r>
      <w:r w:rsidRPr="0059283B">
        <w:tab/>
        <w:t xml:space="preserve">McGrath N, Hosegood V, Chirowodza A, Joseph P, Darbes L, Boettiger M, van Rooyen H: </w:t>
      </w:r>
      <w:r w:rsidRPr="0059283B">
        <w:rPr>
          <w:b/>
        </w:rPr>
        <w:t>Recruiting heterosexual couples from the general population for studies in rural South Africa--challenges and lessons (Project Accept, HPTN 043)</w:t>
      </w:r>
      <w:r w:rsidRPr="0059283B">
        <w:t xml:space="preserve">. </w:t>
      </w:r>
      <w:r w:rsidRPr="0059283B">
        <w:rPr>
          <w:i/>
        </w:rPr>
        <w:t xml:space="preserve">S Afr Med J </w:t>
      </w:r>
      <w:r w:rsidRPr="0059283B">
        <w:t xml:space="preserve">2010, </w:t>
      </w:r>
      <w:r w:rsidRPr="0059283B">
        <w:rPr>
          <w:b/>
        </w:rPr>
        <w:t>100</w:t>
      </w:r>
      <w:r w:rsidRPr="0059283B">
        <w:t>(10):658, 660.</w:t>
      </w:r>
    </w:p>
    <w:p w14:paraId="08ECBAD4" w14:textId="77777777" w:rsidR="0059283B" w:rsidRPr="0059283B" w:rsidRDefault="0059283B" w:rsidP="0059283B">
      <w:pPr>
        <w:pStyle w:val="EndNoteBibliography"/>
        <w:spacing w:after="0"/>
        <w:ind w:left="720" w:hanging="720"/>
      </w:pPr>
      <w:r w:rsidRPr="0059283B">
        <w:t>44.</w:t>
      </w:r>
      <w:r w:rsidRPr="0059283B">
        <w:tab/>
        <w:t xml:space="preserve">HEALTH PROFESSIONS COUNCIL OF SOUTH AFRICA: </w:t>
      </w:r>
      <w:r w:rsidRPr="0059283B">
        <w:rPr>
          <w:b/>
        </w:rPr>
        <w:t>CONFIDENTIALITY: PROTECTING AND PROVIDING INFORMATION. Booklet 5.</w:t>
      </w:r>
      <w:r w:rsidRPr="0059283B">
        <w:t xml:space="preserve"> In: </w:t>
      </w:r>
      <w:r w:rsidRPr="0059283B">
        <w:rPr>
          <w:i/>
        </w:rPr>
        <w:t>GUIDELINES FOR GOOD PRACTICE IN THE HEALTH CARE PROFESSIONS.</w:t>
      </w:r>
      <w:r w:rsidRPr="0059283B">
        <w:t xml:space="preserve"> Pretoria, South Africa.: HEALTH PROFESSIONS COUNCIL OF SOUTH AFRICA; 2016.</w:t>
      </w:r>
    </w:p>
    <w:p w14:paraId="1B149DCF" w14:textId="77777777" w:rsidR="0059283B" w:rsidRPr="0059283B" w:rsidRDefault="0059283B" w:rsidP="0059283B">
      <w:pPr>
        <w:pStyle w:val="EndNoteBibliography"/>
        <w:spacing w:after="0"/>
        <w:ind w:left="720" w:hanging="720"/>
      </w:pPr>
      <w:r w:rsidRPr="0059283B">
        <w:t>45.</w:t>
      </w:r>
      <w:r w:rsidRPr="0059283B">
        <w:tab/>
        <w:t>Dorward J, Khubone T, Gate K, Ngobese H, Sookrajh Y, Mkhize S, Jeewa A, Bottomley C, Lewis L, Baisley K</w:t>
      </w:r>
      <w:r w:rsidRPr="0059283B">
        <w:rPr>
          <w:i/>
        </w:rPr>
        <w:t xml:space="preserve"> et al</w:t>
      </w:r>
      <w:r w:rsidRPr="0059283B">
        <w:t xml:space="preserve">: </w:t>
      </w:r>
      <w:r w:rsidRPr="0059283B">
        <w:rPr>
          <w:b/>
        </w:rPr>
        <w:t>The impact of the COVID-19 lockdown on HIV care in 65 South African primary care clinics: an interrupted time series analysis</w:t>
      </w:r>
      <w:r w:rsidRPr="0059283B">
        <w:t xml:space="preserve">. </w:t>
      </w:r>
      <w:r w:rsidRPr="0059283B">
        <w:rPr>
          <w:i/>
        </w:rPr>
        <w:t xml:space="preserve">Lancet HIV </w:t>
      </w:r>
      <w:r w:rsidRPr="0059283B">
        <w:t xml:space="preserve">2021, </w:t>
      </w:r>
      <w:r w:rsidRPr="0059283B">
        <w:rPr>
          <w:b/>
        </w:rPr>
        <w:t>8</w:t>
      </w:r>
      <w:r w:rsidRPr="0059283B">
        <w:t>(3):e158-e165.</w:t>
      </w:r>
    </w:p>
    <w:p w14:paraId="7FEAEF1A" w14:textId="77777777" w:rsidR="0059283B" w:rsidRPr="0059283B" w:rsidRDefault="0059283B" w:rsidP="0059283B">
      <w:pPr>
        <w:pStyle w:val="EndNoteBibliography"/>
        <w:spacing w:after="0"/>
        <w:ind w:left="720" w:hanging="720"/>
      </w:pPr>
      <w:r w:rsidRPr="0059283B">
        <w:t>46.</w:t>
      </w:r>
      <w:r w:rsidRPr="0059283B">
        <w:tab/>
        <w:t xml:space="preserve">Harichund C, Karim QA, Kunene P, Simelane S, Moshabela M: </w:t>
      </w:r>
      <w:r w:rsidRPr="0059283B">
        <w:rPr>
          <w:b/>
        </w:rPr>
        <w:t>HIV self-testing as part of a differentiated HIV testing approach: exploring urban and rural adult experiences from KwaZulu-Natal, South Africa using a cross-over study design</w:t>
      </w:r>
      <w:r w:rsidRPr="0059283B">
        <w:t xml:space="preserve">. </w:t>
      </w:r>
      <w:r w:rsidRPr="0059283B">
        <w:rPr>
          <w:i/>
        </w:rPr>
        <w:t xml:space="preserve">BMC Public Health </w:t>
      </w:r>
      <w:r w:rsidRPr="0059283B">
        <w:t xml:space="preserve">2019, </w:t>
      </w:r>
      <w:r w:rsidRPr="0059283B">
        <w:rPr>
          <w:b/>
        </w:rPr>
        <w:t>19</w:t>
      </w:r>
      <w:r w:rsidRPr="0059283B">
        <w:t>(1):53.</w:t>
      </w:r>
    </w:p>
    <w:p w14:paraId="302B3033" w14:textId="77777777" w:rsidR="0059283B" w:rsidRPr="0059283B" w:rsidRDefault="0059283B" w:rsidP="0059283B">
      <w:pPr>
        <w:pStyle w:val="EndNoteBibliography"/>
        <w:spacing w:after="0"/>
        <w:ind w:left="720" w:hanging="720"/>
      </w:pPr>
      <w:r w:rsidRPr="0059283B">
        <w:t>47.</w:t>
      </w:r>
      <w:r w:rsidRPr="0059283B">
        <w:tab/>
        <w:t>Grimsrud A, Bygrave H, Doherty M, Ehrenkranz P, Ellman T, Ferris R, Ford N, Killingo B, Mabote L, Mansell T</w:t>
      </w:r>
      <w:r w:rsidRPr="0059283B">
        <w:rPr>
          <w:i/>
        </w:rPr>
        <w:t xml:space="preserve"> et al</w:t>
      </w:r>
      <w:r w:rsidRPr="0059283B">
        <w:t xml:space="preserve">: </w:t>
      </w:r>
      <w:r w:rsidRPr="0059283B">
        <w:rPr>
          <w:b/>
        </w:rPr>
        <w:t>Reimagining HIV service delivery: the role of differentiated care from prevention to suppression</w:t>
      </w:r>
      <w:r w:rsidRPr="0059283B">
        <w:t xml:space="preserve">. </w:t>
      </w:r>
      <w:r w:rsidRPr="0059283B">
        <w:rPr>
          <w:i/>
        </w:rPr>
        <w:t xml:space="preserve">Journal of the International AIDS Society </w:t>
      </w:r>
      <w:r w:rsidRPr="0059283B">
        <w:t xml:space="preserve">2016, </w:t>
      </w:r>
      <w:r w:rsidRPr="0059283B">
        <w:rPr>
          <w:b/>
        </w:rPr>
        <w:t>19</w:t>
      </w:r>
      <w:r w:rsidRPr="0059283B">
        <w:t>(1):21484.</w:t>
      </w:r>
    </w:p>
    <w:p w14:paraId="4DC4C112" w14:textId="77777777" w:rsidR="0059283B" w:rsidRPr="0059283B" w:rsidRDefault="0059283B" w:rsidP="0059283B">
      <w:pPr>
        <w:pStyle w:val="EndNoteBibliography"/>
        <w:spacing w:after="0"/>
        <w:ind w:left="720" w:hanging="720"/>
      </w:pPr>
      <w:r w:rsidRPr="0059283B">
        <w:t>48.</w:t>
      </w:r>
      <w:r w:rsidRPr="0059283B">
        <w:tab/>
        <w:t xml:space="preserve">Ehrenkranz P, Grimsrud A, Rabkin M: </w:t>
      </w:r>
      <w:r w:rsidRPr="0059283B">
        <w:rPr>
          <w:b/>
        </w:rPr>
        <w:t>Differentiated service delivery: navigating the path to scale</w:t>
      </w:r>
      <w:r w:rsidRPr="0059283B">
        <w:t xml:space="preserve">. </w:t>
      </w:r>
      <w:r w:rsidRPr="0059283B">
        <w:rPr>
          <w:i/>
        </w:rPr>
        <w:t xml:space="preserve">Curr Opin HIV AIDS </w:t>
      </w:r>
      <w:r w:rsidRPr="0059283B">
        <w:t xml:space="preserve">2019, </w:t>
      </w:r>
      <w:r w:rsidRPr="0059283B">
        <w:rPr>
          <w:b/>
        </w:rPr>
        <w:t>14</w:t>
      </w:r>
      <w:r w:rsidRPr="0059283B">
        <w:t>(1):60-65.</w:t>
      </w:r>
    </w:p>
    <w:p w14:paraId="50241627" w14:textId="77777777" w:rsidR="0059283B" w:rsidRPr="0059283B" w:rsidRDefault="0059283B" w:rsidP="0059283B">
      <w:pPr>
        <w:pStyle w:val="EndNoteBibliography"/>
        <w:spacing w:after="0"/>
        <w:ind w:left="720" w:hanging="720"/>
      </w:pPr>
      <w:r w:rsidRPr="0059283B">
        <w:t>49.</w:t>
      </w:r>
      <w:r w:rsidRPr="0059283B">
        <w:tab/>
        <w:t xml:space="preserve">van Rooyen H, McGrath N, Chirowodza A, Joseph P, Fiamma A, Gray G, Richter L, Coates T: </w:t>
      </w:r>
      <w:r w:rsidRPr="0059283B">
        <w:rPr>
          <w:b/>
        </w:rPr>
        <w:t>Mobile VCT: reaching men and young people in urban and rural South African pilot studies (NIMH Project Accept, HPTN 043)</w:t>
      </w:r>
      <w:r w:rsidRPr="0059283B">
        <w:t xml:space="preserve">. </w:t>
      </w:r>
      <w:r w:rsidRPr="0059283B">
        <w:rPr>
          <w:i/>
        </w:rPr>
        <w:t xml:space="preserve">AIDS and behavior </w:t>
      </w:r>
      <w:r w:rsidRPr="0059283B">
        <w:t xml:space="preserve">2013, </w:t>
      </w:r>
      <w:r w:rsidRPr="0059283B">
        <w:rPr>
          <w:b/>
        </w:rPr>
        <w:t>17</w:t>
      </w:r>
      <w:r w:rsidRPr="0059283B">
        <w:t>(9):2946-2953.</w:t>
      </w:r>
    </w:p>
    <w:p w14:paraId="64EC5453" w14:textId="77777777" w:rsidR="0059283B" w:rsidRPr="0059283B" w:rsidRDefault="0059283B" w:rsidP="0059283B">
      <w:pPr>
        <w:pStyle w:val="EndNoteBibliography"/>
        <w:ind w:left="720" w:hanging="720"/>
      </w:pPr>
      <w:r w:rsidRPr="0059283B">
        <w:t>50.</w:t>
      </w:r>
      <w:r w:rsidRPr="0059283B">
        <w:tab/>
        <w:t>Wall KM, Inambao M, Kilembe W, Karita E, Chomba E, Vwalika B, Mulenga J, Parker R, Sharkey T, Tichacek A</w:t>
      </w:r>
      <w:r w:rsidRPr="0059283B">
        <w:rPr>
          <w:i/>
        </w:rPr>
        <w:t xml:space="preserve"> et al</w:t>
      </w:r>
      <w:r w:rsidRPr="0059283B">
        <w:t xml:space="preserve">: </w:t>
      </w:r>
      <w:r w:rsidRPr="0059283B">
        <w:rPr>
          <w:b/>
        </w:rPr>
        <w:t xml:space="preserve">Cost-effectiveness of couples' voluntary HIV counselling and testing in six </w:t>
      </w:r>
      <w:r w:rsidRPr="0059283B">
        <w:rPr>
          <w:b/>
        </w:rPr>
        <w:lastRenderedPageBreak/>
        <w:t>African countries: a modelling study guided by an HIV prevention cascade framework</w:t>
      </w:r>
      <w:r w:rsidRPr="0059283B">
        <w:t xml:space="preserve">. </w:t>
      </w:r>
      <w:r w:rsidRPr="0059283B">
        <w:rPr>
          <w:i/>
        </w:rPr>
        <w:t xml:space="preserve">Journal of the International AIDS Society </w:t>
      </w:r>
      <w:r w:rsidRPr="0059283B">
        <w:t xml:space="preserve">2020, </w:t>
      </w:r>
      <w:r w:rsidRPr="0059283B">
        <w:rPr>
          <w:b/>
        </w:rPr>
        <w:t>23 Suppl 3</w:t>
      </w:r>
      <w:r w:rsidRPr="0059283B">
        <w:t>:e25522.</w:t>
      </w:r>
    </w:p>
    <w:p w14:paraId="71CC152F" w14:textId="586328AB" w:rsidR="00BE773D" w:rsidRPr="00336605" w:rsidRDefault="00FB4620" w:rsidP="00195483">
      <w:pPr>
        <w:spacing w:after="0" w:line="360" w:lineRule="auto"/>
        <w:jc w:val="both"/>
        <w:rPr>
          <w:rFonts w:ascii="Times New Roman" w:hAnsi="Times New Roman" w:cs="Times New Roman"/>
          <w:sz w:val="24"/>
          <w:szCs w:val="24"/>
        </w:rPr>
      </w:pPr>
      <w:r w:rsidRPr="00336605">
        <w:rPr>
          <w:rFonts w:ascii="Times New Roman" w:hAnsi="Times New Roman" w:cs="Times New Roman"/>
          <w:sz w:val="24"/>
          <w:szCs w:val="24"/>
        </w:rPr>
        <w:fldChar w:fldCharType="end"/>
      </w:r>
    </w:p>
    <w:sectPr w:rsidR="00BE773D" w:rsidRPr="00336605">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76061" w14:textId="77777777" w:rsidR="00A4426E" w:rsidRDefault="00A4426E" w:rsidP="004D15ED">
      <w:pPr>
        <w:spacing w:after="0" w:line="240" w:lineRule="auto"/>
      </w:pPr>
      <w:r>
        <w:separator/>
      </w:r>
    </w:p>
  </w:endnote>
  <w:endnote w:type="continuationSeparator" w:id="0">
    <w:p w14:paraId="63BCC472" w14:textId="77777777" w:rsidR="00A4426E" w:rsidRDefault="00A4426E" w:rsidP="004D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TT039f5c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697428"/>
      <w:docPartObj>
        <w:docPartGallery w:val="Page Numbers (Bottom of Page)"/>
        <w:docPartUnique/>
      </w:docPartObj>
    </w:sdtPr>
    <w:sdtEndPr>
      <w:rPr>
        <w:noProof/>
      </w:rPr>
    </w:sdtEndPr>
    <w:sdtContent>
      <w:p w14:paraId="1690C529" w14:textId="36CB5582" w:rsidR="00025CF8" w:rsidRDefault="00025CF8">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0C2C94C2" w14:textId="77777777" w:rsidR="00025CF8" w:rsidRDefault="00025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22193" w14:textId="77777777" w:rsidR="00A4426E" w:rsidRDefault="00A4426E" w:rsidP="004D15ED">
      <w:pPr>
        <w:spacing w:after="0" w:line="240" w:lineRule="auto"/>
      </w:pPr>
      <w:r>
        <w:separator/>
      </w:r>
    </w:p>
  </w:footnote>
  <w:footnote w:type="continuationSeparator" w:id="0">
    <w:p w14:paraId="6CC78518" w14:textId="77777777" w:rsidR="00A4426E" w:rsidRDefault="00A4426E" w:rsidP="004D1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5CD"/>
    <w:multiLevelType w:val="hybridMultilevel"/>
    <w:tmpl w:val="D71E3282"/>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15:restartNumberingAfterBreak="0">
    <w:nsid w:val="14ED74B0"/>
    <w:multiLevelType w:val="hybridMultilevel"/>
    <w:tmpl w:val="E17E61AC"/>
    <w:lvl w:ilvl="0" w:tplc="CDD2941E">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342B52"/>
    <w:multiLevelType w:val="multilevel"/>
    <w:tmpl w:val="55DC54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D13F8"/>
    <w:multiLevelType w:val="hybridMultilevel"/>
    <w:tmpl w:val="05700208"/>
    <w:lvl w:ilvl="0" w:tplc="40E4C2A8">
      <w:start w:val="1"/>
      <w:numFmt w:val="decimal"/>
      <w:lvlText w:val="%1."/>
      <w:lvlJc w:val="left"/>
      <w:pPr>
        <w:tabs>
          <w:tab w:val="num" w:pos="1800"/>
        </w:tabs>
        <w:ind w:left="1800" w:hanging="360"/>
      </w:pPr>
      <w:rPr>
        <w:rFonts w:ascii="Calibri" w:eastAsia="Times New Roman" w:hAnsi="Calibri" w:cs="Times New Roman" w:hint="default"/>
        <w:b w:val="0"/>
        <w:bCs w:val="0"/>
        <w:i w:val="0"/>
        <w:iCs w:val="0"/>
        <w:caps w:val="0"/>
        <w:smallCaps w:val="0"/>
        <w:strike w:val="0"/>
        <w:dstrike w:val="0"/>
        <w:color w:val="auto"/>
        <w:spacing w:val="0"/>
        <w:w w:val="100"/>
        <w:kern w:val="0"/>
        <w:position w:val="0"/>
        <w:sz w:val="22"/>
        <w:szCs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2520"/>
        </w:tabs>
        <w:ind w:left="2520" w:hanging="360"/>
      </w:pPr>
      <w:rPr>
        <w:rFonts w:cs="Times New Roman"/>
      </w:rPr>
    </w:lvl>
    <w:lvl w:ilvl="2" w:tplc="FFFFFFFF">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start w:val="1"/>
      <w:numFmt w:val="lowerLetter"/>
      <w:lvlText w:val="%5."/>
      <w:lvlJc w:val="left"/>
      <w:pPr>
        <w:tabs>
          <w:tab w:val="num" w:pos="4680"/>
        </w:tabs>
        <w:ind w:left="4680" w:hanging="360"/>
      </w:pPr>
      <w:rPr>
        <w:rFonts w:cs="Times New Roman"/>
      </w:rPr>
    </w:lvl>
    <w:lvl w:ilvl="5" w:tplc="FFFFFFFF">
      <w:start w:val="1"/>
      <w:numFmt w:val="lowerRoman"/>
      <w:lvlText w:val="%6."/>
      <w:lvlJc w:val="right"/>
      <w:pPr>
        <w:tabs>
          <w:tab w:val="num" w:pos="5400"/>
        </w:tabs>
        <w:ind w:left="5400" w:hanging="180"/>
      </w:pPr>
      <w:rPr>
        <w:rFonts w:cs="Times New Roman"/>
      </w:rPr>
    </w:lvl>
    <w:lvl w:ilvl="6" w:tplc="FFFFFFFF">
      <w:start w:val="1"/>
      <w:numFmt w:val="decimal"/>
      <w:lvlText w:val="%7."/>
      <w:lvlJc w:val="left"/>
      <w:pPr>
        <w:tabs>
          <w:tab w:val="num" w:pos="6120"/>
        </w:tabs>
        <w:ind w:left="6120" w:hanging="360"/>
      </w:pPr>
      <w:rPr>
        <w:rFonts w:cs="Times New Roman"/>
      </w:rPr>
    </w:lvl>
    <w:lvl w:ilvl="7" w:tplc="FFFFFFFF">
      <w:start w:val="1"/>
      <w:numFmt w:val="lowerLetter"/>
      <w:lvlText w:val="%8."/>
      <w:lvlJc w:val="left"/>
      <w:pPr>
        <w:tabs>
          <w:tab w:val="num" w:pos="6840"/>
        </w:tabs>
        <w:ind w:left="6840" w:hanging="360"/>
      </w:pPr>
      <w:rPr>
        <w:rFonts w:cs="Times New Roman"/>
      </w:rPr>
    </w:lvl>
    <w:lvl w:ilvl="8" w:tplc="FFFFFFFF">
      <w:start w:val="1"/>
      <w:numFmt w:val="lowerRoman"/>
      <w:lvlText w:val="%9."/>
      <w:lvlJc w:val="right"/>
      <w:pPr>
        <w:tabs>
          <w:tab w:val="num" w:pos="7560"/>
        </w:tabs>
        <w:ind w:left="7560" w:hanging="180"/>
      </w:pPr>
      <w:rPr>
        <w:rFonts w:cs="Times New Roman"/>
      </w:rPr>
    </w:lvl>
  </w:abstractNum>
  <w:abstractNum w:abstractNumId="4" w15:restartNumberingAfterBreak="0">
    <w:nsid w:val="2D583882"/>
    <w:multiLevelType w:val="hybridMultilevel"/>
    <w:tmpl w:val="6AEEC1CC"/>
    <w:lvl w:ilvl="0" w:tplc="AA7263C8">
      <w:start w:val="4"/>
      <w:numFmt w:val="bullet"/>
      <w:lvlText w:val="-"/>
      <w:lvlJc w:val="left"/>
      <w:pPr>
        <w:ind w:left="720" w:hanging="360"/>
      </w:pPr>
      <w:rPr>
        <w:rFonts w:ascii="Segoe UI" w:eastAsiaTheme="minorHAnsi" w:hAnsi="Segoe UI" w:cs="Segoe UI" w:hint="default"/>
        <w:color w:val="333333"/>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C4FBD"/>
    <w:multiLevelType w:val="hybridMultilevel"/>
    <w:tmpl w:val="D71E32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35651D69"/>
    <w:multiLevelType w:val="multilevel"/>
    <w:tmpl w:val="026063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E5CF4"/>
    <w:multiLevelType w:val="hybridMultilevel"/>
    <w:tmpl w:val="D71E32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58F91ECB"/>
    <w:multiLevelType w:val="multilevel"/>
    <w:tmpl w:val="249A7A6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9" w15:restartNumberingAfterBreak="0">
    <w:nsid w:val="61425BB9"/>
    <w:multiLevelType w:val="hybridMultilevel"/>
    <w:tmpl w:val="0F2C5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6E537B"/>
    <w:multiLevelType w:val="multilevel"/>
    <w:tmpl w:val="97528870"/>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1" w15:restartNumberingAfterBreak="0">
    <w:nsid w:val="68D5749C"/>
    <w:multiLevelType w:val="multilevel"/>
    <w:tmpl w:val="6E342EA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90B26F5"/>
    <w:multiLevelType w:val="multilevel"/>
    <w:tmpl w:val="8C5068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741B0D"/>
    <w:multiLevelType w:val="hybridMultilevel"/>
    <w:tmpl w:val="FAF8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916E9"/>
    <w:multiLevelType w:val="hybridMultilevel"/>
    <w:tmpl w:val="2BD28A2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52B33BC"/>
    <w:multiLevelType w:val="multilevel"/>
    <w:tmpl w:val="07DAA44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6" w15:restartNumberingAfterBreak="0">
    <w:nsid w:val="7B331FAE"/>
    <w:multiLevelType w:val="hybridMultilevel"/>
    <w:tmpl w:val="315A9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2615466">
    <w:abstractNumId w:val="11"/>
  </w:num>
  <w:num w:numId="2" w16cid:durableId="1247880870">
    <w:abstractNumId w:val="12"/>
  </w:num>
  <w:num w:numId="3" w16cid:durableId="562788839">
    <w:abstractNumId w:val="4"/>
  </w:num>
  <w:num w:numId="4" w16cid:durableId="741490493">
    <w:abstractNumId w:val="13"/>
  </w:num>
  <w:num w:numId="5" w16cid:durableId="1856916586">
    <w:abstractNumId w:val="16"/>
  </w:num>
  <w:num w:numId="6" w16cid:durableId="961032556">
    <w:abstractNumId w:val="3"/>
  </w:num>
  <w:num w:numId="7" w16cid:durableId="447699918">
    <w:abstractNumId w:val="5"/>
  </w:num>
  <w:num w:numId="8" w16cid:durableId="719943842">
    <w:abstractNumId w:val="0"/>
  </w:num>
  <w:num w:numId="9" w16cid:durableId="1983658071">
    <w:abstractNumId w:val="7"/>
  </w:num>
  <w:num w:numId="10" w16cid:durableId="1330910745">
    <w:abstractNumId w:val="10"/>
    <w:lvlOverride w:ilvl="0">
      <w:startOverride w:val="1"/>
    </w:lvlOverride>
    <w:lvlOverride w:ilvl="1"/>
    <w:lvlOverride w:ilvl="2"/>
    <w:lvlOverride w:ilvl="3"/>
    <w:lvlOverride w:ilvl="4"/>
    <w:lvlOverride w:ilvl="5"/>
    <w:lvlOverride w:ilvl="6"/>
    <w:lvlOverride w:ilvl="7"/>
    <w:lvlOverride w:ilvl="8"/>
  </w:num>
  <w:num w:numId="11" w16cid:durableId="1726761518">
    <w:abstractNumId w:val="1"/>
  </w:num>
  <w:num w:numId="12" w16cid:durableId="311640907">
    <w:abstractNumId w:val="2"/>
  </w:num>
  <w:num w:numId="13" w16cid:durableId="56711988">
    <w:abstractNumId w:val="15"/>
    <w:lvlOverride w:ilvl="0">
      <w:startOverride w:val="1"/>
    </w:lvlOverride>
    <w:lvlOverride w:ilvl="1"/>
    <w:lvlOverride w:ilvl="2"/>
    <w:lvlOverride w:ilvl="3"/>
    <w:lvlOverride w:ilvl="4"/>
    <w:lvlOverride w:ilvl="5"/>
    <w:lvlOverride w:ilvl="6"/>
    <w:lvlOverride w:ilvl="7"/>
    <w:lvlOverride w:ilvl="8"/>
  </w:num>
  <w:num w:numId="14" w16cid:durableId="2070496055">
    <w:abstractNumId w:val="14"/>
  </w:num>
  <w:num w:numId="15" w16cid:durableId="936209282">
    <w:abstractNumId w:val="8"/>
    <w:lvlOverride w:ilvl="0">
      <w:startOverride w:val="1"/>
    </w:lvlOverride>
    <w:lvlOverride w:ilvl="1"/>
    <w:lvlOverride w:ilvl="2"/>
    <w:lvlOverride w:ilvl="3"/>
    <w:lvlOverride w:ilvl="4"/>
    <w:lvlOverride w:ilvl="5"/>
    <w:lvlOverride w:ilvl="6"/>
    <w:lvlOverride w:ilvl="7"/>
    <w:lvlOverride w:ilvl="8"/>
  </w:num>
  <w:num w:numId="16" w16cid:durableId="1058014924">
    <w:abstractNumId w:val="9"/>
  </w:num>
  <w:num w:numId="17" w16cid:durableId="476073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yNbG0NDYwNzM2MzNV0lEKTi0uzszPAykwqQUA40I/UywAAAA="/>
    <w:docVar w:name="EN.InstantFormat" w:val="&lt;ENInstantFormat&gt;&lt;Enabled&gt;1&lt;/Enabled&gt;&lt;ScanUnformatted&gt;1&lt;/ScanUnformatted&gt;&lt;ScanChanges&gt;1&lt;/ScanChanges&gt;&lt;Suspended&gt;0&lt;/Suspended&gt;&lt;/ENInstantFormat&gt;"/>
    <w:docVar w:name="EN.Layout" w:val="&lt;ENLayout&gt;&lt;Style&gt;BMC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0ppdr5y0ez5tev95sxvvewwtvxffpsfvxz&quot;&gt;For_IL_protocol_paper&lt;record-ids&gt;&lt;item&gt;768&lt;/item&gt;&lt;item&gt;952&lt;/item&gt;&lt;item&gt;1037&lt;/item&gt;&lt;item&gt;1038&lt;/item&gt;&lt;item&gt;1053&lt;/item&gt;&lt;item&gt;1063&lt;/item&gt;&lt;item&gt;1064&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record-ids&gt;&lt;/item&gt;&lt;/Libraries&gt;"/>
  </w:docVars>
  <w:rsids>
    <w:rsidRoot w:val="00100901"/>
    <w:rsid w:val="00025CF8"/>
    <w:rsid w:val="00036061"/>
    <w:rsid w:val="0004028A"/>
    <w:rsid w:val="0004166D"/>
    <w:rsid w:val="00050CC0"/>
    <w:rsid w:val="000522FA"/>
    <w:rsid w:val="000525AB"/>
    <w:rsid w:val="00052D27"/>
    <w:rsid w:val="00053EE0"/>
    <w:rsid w:val="00071AA1"/>
    <w:rsid w:val="000833FB"/>
    <w:rsid w:val="00083E9B"/>
    <w:rsid w:val="00095FDA"/>
    <w:rsid w:val="000A18A6"/>
    <w:rsid w:val="000A2E40"/>
    <w:rsid w:val="000A4C09"/>
    <w:rsid w:val="000C6F86"/>
    <w:rsid w:val="000E2845"/>
    <w:rsid w:val="000E2DBD"/>
    <w:rsid w:val="000E3CFE"/>
    <w:rsid w:val="000E53A2"/>
    <w:rsid w:val="000F4730"/>
    <w:rsid w:val="00100901"/>
    <w:rsid w:val="00100A7D"/>
    <w:rsid w:val="00107344"/>
    <w:rsid w:val="00120280"/>
    <w:rsid w:val="00124E09"/>
    <w:rsid w:val="001262DE"/>
    <w:rsid w:val="00134AF9"/>
    <w:rsid w:val="00137A71"/>
    <w:rsid w:val="0014129C"/>
    <w:rsid w:val="001437E7"/>
    <w:rsid w:val="00151E4D"/>
    <w:rsid w:val="001525AD"/>
    <w:rsid w:val="00160162"/>
    <w:rsid w:val="00162743"/>
    <w:rsid w:val="00172B21"/>
    <w:rsid w:val="001829D6"/>
    <w:rsid w:val="00187EAA"/>
    <w:rsid w:val="001911EA"/>
    <w:rsid w:val="00195483"/>
    <w:rsid w:val="00196C6E"/>
    <w:rsid w:val="001A4B06"/>
    <w:rsid w:val="001A6A83"/>
    <w:rsid w:val="001B039A"/>
    <w:rsid w:val="001C1B8B"/>
    <w:rsid w:val="001C2E05"/>
    <w:rsid w:val="001C4190"/>
    <w:rsid w:val="001D19E1"/>
    <w:rsid w:val="001D6890"/>
    <w:rsid w:val="001E2028"/>
    <w:rsid w:val="001E2EA2"/>
    <w:rsid w:val="001E356D"/>
    <w:rsid w:val="00211148"/>
    <w:rsid w:val="00213017"/>
    <w:rsid w:val="00214B8E"/>
    <w:rsid w:val="00222B75"/>
    <w:rsid w:val="00223F22"/>
    <w:rsid w:val="00235313"/>
    <w:rsid w:val="00240B9C"/>
    <w:rsid w:val="002422DD"/>
    <w:rsid w:val="00242DDB"/>
    <w:rsid w:val="002546BE"/>
    <w:rsid w:val="00262945"/>
    <w:rsid w:val="0026667C"/>
    <w:rsid w:val="00270B67"/>
    <w:rsid w:val="00275038"/>
    <w:rsid w:val="00277396"/>
    <w:rsid w:val="0029432E"/>
    <w:rsid w:val="0029517F"/>
    <w:rsid w:val="002B6C89"/>
    <w:rsid w:val="002C2355"/>
    <w:rsid w:val="002C6F50"/>
    <w:rsid w:val="002D3917"/>
    <w:rsid w:val="002F73E0"/>
    <w:rsid w:val="00305112"/>
    <w:rsid w:val="003067D0"/>
    <w:rsid w:val="0031081D"/>
    <w:rsid w:val="00311867"/>
    <w:rsid w:val="003210DD"/>
    <w:rsid w:val="003255FC"/>
    <w:rsid w:val="003268C6"/>
    <w:rsid w:val="00336605"/>
    <w:rsid w:val="00337CA5"/>
    <w:rsid w:val="003442CE"/>
    <w:rsid w:val="00350B3A"/>
    <w:rsid w:val="0035431D"/>
    <w:rsid w:val="00356160"/>
    <w:rsid w:val="00364168"/>
    <w:rsid w:val="0038358A"/>
    <w:rsid w:val="00385A85"/>
    <w:rsid w:val="00386DE8"/>
    <w:rsid w:val="003928D6"/>
    <w:rsid w:val="003929B6"/>
    <w:rsid w:val="003930A3"/>
    <w:rsid w:val="0039567C"/>
    <w:rsid w:val="003B1B2A"/>
    <w:rsid w:val="003B1E58"/>
    <w:rsid w:val="003B500A"/>
    <w:rsid w:val="003C06CA"/>
    <w:rsid w:val="003D24E7"/>
    <w:rsid w:val="003E3D30"/>
    <w:rsid w:val="003E40A1"/>
    <w:rsid w:val="003F05AE"/>
    <w:rsid w:val="003F0C6C"/>
    <w:rsid w:val="003F0C9C"/>
    <w:rsid w:val="003F2E7E"/>
    <w:rsid w:val="00401CEC"/>
    <w:rsid w:val="00402CE3"/>
    <w:rsid w:val="0041450C"/>
    <w:rsid w:val="004278F2"/>
    <w:rsid w:val="004310A8"/>
    <w:rsid w:val="004334EB"/>
    <w:rsid w:val="00433F5A"/>
    <w:rsid w:val="004372E0"/>
    <w:rsid w:val="004408EE"/>
    <w:rsid w:val="004617EA"/>
    <w:rsid w:val="00464DBB"/>
    <w:rsid w:val="00465905"/>
    <w:rsid w:val="00467AB9"/>
    <w:rsid w:val="00474942"/>
    <w:rsid w:val="00474BAB"/>
    <w:rsid w:val="00483239"/>
    <w:rsid w:val="00484C61"/>
    <w:rsid w:val="00493319"/>
    <w:rsid w:val="0049522E"/>
    <w:rsid w:val="004A1B95"/>
    <w:rsid w:val="004B0BF6"/>
    <w:rsid w:val="004B18D7"/>
    <w:rsid w:val="004B51AE"/>
    <w:rsid w:val="004B6AEA"/>
    <w:rsid w:val="004C21EC"/>
    <w:rsid w:val="004C3913"/>
    <w:rsid w:val="004D15ED"/>
    <w:rsid w:val="004F4E06"/>
    <w:rsid w:val="004F711C"/>
    <w:rsid w:val="005071D9"/>
    <w:rsid w:val="005213F2"/>
    <w:rsid w:val="005223FE"/>
    <w:rsid w:val="00522C44"/>
    <w:rsid w:val="00523537"/>
    <w:rsid w:val="00524908"/>
    <w:rsid w:val="00525F84"/>
    <w:rsid w:val="00531F2C"/>
    <w:rsid w:val="00536AA7"/>
    <w:rsid w:val="00540369"/>
    <w:rsid w:val="00560F82"/>
    <w:rsid w:val="00565804"/>
    <w:rsid w:val="0056770D"/>
    <w:rsid w:val="00571B9F"/>
    <w:rsid w:val="00572D11"/>
    <w:rsid w:val="00590650"/>
    <w:rsid w:val="0059283B"/>
    <w:rsid w:val="00594C8C"/>
    <w:rsid w:val="005A0DB4"/>
    <w:rsid w:val="005A2D45"/>
    <w:rsid w:val="005B564F"/>
    <w:rsid w:val="005B571D"/>
    <w:rsid w:val="005B5B7D"/>
    <w:rsid w:val="005C08BA"/>
    <w:rsid w:val="005C344B"/>
    <w:rsid w:val="005D293B"/>
    <w:rsid w:val="005D4BC7"/>
    <w:rsid w:val="005D679D"/>
    <w:rsid w:val="005D73F9"/>
    <w:rsid w:val="005E0415"/>
    <w:rsid w:val="005E21C5"/>
    <w:rsid w:val="005E3700"/>
    <w:rsid w:val="005E4358"/>
    <w:rsid w:val="005F65D6"/>
    <w:rsid w:val="006007BF"/>
    <w:rsid w:val="006026A2"/>
    <w:rsid w:val="00605A37"/>
    <w:rsid w:val="00607D5A"/>
    <w:rsid w:val="006178C9"/>
    <w:rsid w:val="006201DF"/>
    <w:rsid w:val="0062202E"/>
    <w:rsid w:val="0062628E"/>
    <w:rsid w:val="00630342"/>
    <w:rsid w:val="00630527"/>
    <w:rsid w:val="0063131B"/>
    <w:rsid w:val="00636401"/>
    <w:rsid w:val="00636704"/>
    <w:rsid w:val="00637EFE"/>
    <w:rsid w:val="006402EB"/>
    <w:rsid w:val="0064036D"/>
    <w:rsid w:val="0064372A"/>
    <w:rsid w:val="006440E8"/>
    <w:rsid w:val="006459E6"/>
    <w:rsid w:val="00647F90"/>
    <w:rsid w:val="006601F2"/>
    <w:rsid w:val="0066303D"/>
    <w:rsid w:val="00681F15"/>
    <w:rsid w:val="00683294"/>
    <w:rsid w:val="00684B69"/>
    <w:rsid w:val="00685F91"/>
    <w:rsid w:val="00692938"/>
    <w:rsid w:val="00694C86"/>
    <w:rsid w:val="00695E56"/>
    <w:rsid w:val="00696C9F"/>
    <w:rsid w:val="006B4FD0"/>
    <w:rsid w:val="006B6B10"/>
    <w:rsid w:val="006D549E"/>
    <w:rsid w:val="00704DE8"/>
    <w:rsid w:val="007100AC"/>
    <w:rsid w:val="00716393"/>
    <w:rsid w:val="00717BA0"/>
    <w:rsid w:val="007251ED"/>
    <w:rsid w:val="00727AF6"/>
    <w:rsid w:val="00736DAC"/>
    <w:rsid w:val="00741C62"/>
    <w:rsid w:val="007464A2"/>
    <w:rsid w:val="00757A5B"/>
    <w:rsid w:val="00770D0E"/>
    <w:rsid w:val="007718A6"/>
    <w:rsid w:val="00771F71"/>
    <w:rsid w:val="00776B27"/>
    <w:rsid w:val="007838FA"/>
    <w:rsid w:val="00786BB2"/>
    <w:rsid w:val="00787456"/>
    <w:rsid w:val="00787462"/>
    <w:rsid w:val="00790887"/>
    <w:rsid w:val="0079110E"/>
    <w:rsid w:val="007968FD"/>
    <w:rsid w:val="007A18E2"/>
    <w:rsid w:val="007A2B82"/>
    <w:rsid w:val="007A45C3"/>
    <w:rsid w:val="007A63C8"/>
    <w:rsid w:val="007B1160"/>
    <w:rsid w:val="007B2BAF"/>
    <w:rsid w:val="007B2E03"/>
    <w:rsid w:val="007D29B9"/>
    <w:rsid w:val="007F1DB3"/>
    <w:rsid w:val="007F212C"/>
    <w:rsid w:val="00804EB3"/>
    <w:rsid w:val="00815D43"/>
    <w:rsid w:val="00816698"/>
    <w:rsid w:val="008332E8"/>
    <w:rsid w:val="008358F6"/>
    <w:rsid w:val="00850352"/>
    <w:rsid w:val="0085476D"/>
    <w:rsid w:val="00855D2C"/>
    <w:rsid w:val="008617A0"/>
    <w:rsid w:val="008667AB"/>
    <w:rsid w:val="0087305E"/>
    <w:rsid w:val="00886752"/>
    <w:rsid w:val="00886E7D"/>
    <w:rsid w:val="008871E2"/>
    <w:rsid w:val="008908E3"/>
    <w:rsid w:val="008961BF"/>
    <w:rsid w:val="008A0DD7"/>
    <w:rsid w:val="008A7D6F"/>
    <w:rsid w:val="008C0479"/>
    <w:rsid w:val="008C0C4B"/>
    <w:rsid w:val="008C5DF7"/>
    <w:rsid w:val="008D24F0"/>
    <w:rsid w:val="008D2ACA"/>
    <w:rsid w:val="008E2AAF"/>
    <w:rsid w:val="008F0AAF"/>
    <w:rsid w:val="00900D41"/>
    <w:rsid w:val="0090640E"/>
    <w:rsid w:val="009071D7"/>
    <w:rsid w:val="0091040B"/>
    <w:rsid w:val="00926BAC"/>
    <w:rsid w:val="00930CA2"/>
    <w:rsid w:val="00944D78"/>
    <w:rsid w:val="00952E23"/>
    <w:rsid w:val="00960752"/>
    <w:rsid w:val="00961567"/>
    <w:rsid w:val="00964342"/>
    <w:rsid w:val="00966429"/>
    <w:rsid w:val="00966670"/>
    <w:rsid w:val="00977964"/>
    <w:rsid w:val="009816F3"/>
    <w:rsid w:val="00984C44"/>
    <w:rsid w:val="00997925"/>
    <w:rsid w:val="00997F8C"/>
    <w:rsid w:val="009A20FA"/>
    <w:rsid w:val="009A2151"/>
    <w:rsid w:val="009A38A3"/>
    <w:rsid w:val="009A53D0"/>
    <w:rsid w:val="009B5F5E"/>
    <w:rsid w:val="009C36DF"/>
    <w:rsid w:val="009C4B13"/>
    <w:rsid w:val="009D3B6E"/>
    <w:rsid w:val="009D6EAC"/>
    <w:rsid w:val="009D6F39"/>
    <w:rsid w:val="009E0F1A"/>
    <w:rsid w:val="009E1E3D"/>
    <w:rsid w:val="00A00D37"/>
    <w:rsid w:val="00A017B3"/>
    <w:rsid w:val="00A01B59"/>
    <w:rsid w:val="00A0368B"/>
    <w:rsid w:val="00A1685B"/>
    <w:rsid w:val="00A173FF"/>
    <w:rsid w:val="00A33541"/>
    <w:rsid w:val="00A33D68"/>
    <w:rsid w:val="00A368C7"/>
    <w:rsid w:val="00A41DD3"/>
    <w:rsid w:val="00A4426E"/>
    <w:rsid w:val="00A668AE"/>
    <w:rsid w:val="00A713D5"/>
    <w:rsid w:val="00A72D36"/>
    <w:rsid w:val="00A80D20"/>
    <w:rsid w:val="00A829A0"/>
    <w:rsid w:val="00A858B6"/>
    <w:rsid w:val="00A93092"/>
    <w:rsid w:val="00A9573D"/>
    <w:rsid w:val="00A968FE"/>
    <w:rsid w:val="00AB186B"/>
    <w:rsid w:val="00AB514E"/>
    <w:rsid w:val="00AC2F50"/>
    <w:rsid w:val="00AC3357"/>
    <w:rsid w:val="00AC51BC"/>
    <w:rsid w:val="00AD0360"/>
    <w:rsid w:val="00AD1D0C"/>
    <w:rsid w:val="00AE3078"/>
    <w:rsid w:val="00AE41AE"/>
    <w:rsid w:val="00AF359A"/>
    <w:rsid w:val="00B00DAB"/>
    <w:rsid w:val="00B0223A"/>
    <w:rsid w:val="00B05B87"/>
    <w:rsid w:val="00B11C08"/>
    <w:rsid w:val="00B12AE2"/>
    <w:rsid w:val="00B16A7A"/>
    <w:rsid w:val="00B17E80"/>
    <w:rsid w:val="00B234A2"/>
    <w:rsid w:val="00B267A2"/>
    <w:rsid w:val="00B51A37"/>
    <w:rsid w:val="00B80D83"/>
    <w:rsid w:val="00B85105"/>
    <w:rsid w:val="00B86DF8"/>
    <w:rsid w:val="00BA0D46"/>
    <w:rsid w:val="00BA12BB"/>
    <w:rsid w:val="00BB25DB"/>
    <w:rsid w:val="00BB4902"/>
    <w:rsid w:val="00BB53C6"/>
    <w:rsid w:val="00BC2C99"/>
    <w:rsid w:val="00BC3A25"/>
    <w:rsid w:val="00BC6849"/>
    <w:rsid w:val="00BD1E97"/>
    <w:rsid w:val="00BD2496"/>
    <w:rsid w:val="00BD51F5"/>
    <w:rsid w:val="00BD72FB"/>
    <w:rsid w:val="00BE773D"/>
    <w:rsid w:val="00BF16EC"/>
    <w:rsid w:val="00BF24BA"/>
    <w:rsid w:val="00BF79D0"/>
    <w:rsid w:val="00C00F54"/>
    <w:rsid w:val="00C05A1F"/>
    <w:rsid w:val="00C062F5"/>
    <w:rsid w:val="00C06F64"/>
    <w:rsid w:val="00C12BE2"/>
    <w:rsid w:val="00C25F69"/>
    <w:rsid w:val="00C36E0A"/>
    <w:rsid w:val="00C40895"/>
    <w:rsid w:val="00C452B9"/>
    <w:rsid w:val="00C50825"/>
    <w:rsid w:val="00C52A44"/>
    <w:rsid w:val="00C556D0"/>
    <w:rsid w:val="00C5778A"/>
    <w:rsid w:val="00C6352F"/>
    <w:rsid w:val="00C71128"/>
    <w:rsid w:val="00C75DA4"/>
    <w:rsid w:val="00C82CB0"/>
    <w:rsid w:val="00C858CB"/>
    <w:rsid w:val="00C952A2"/>
    <w:rsid w:val="00CA06B9"/>
    <w:rsid w:val="00CA1018"/>
    <w:rsid w:val="00CB2841"/>
    <w:rsid w:val="00CB2937"/>
    <w:rsid w:val="00CB2EE1"/>
    <w:rsid w:val="00CB3133"/>
    <w:rsid w:val="00CB3466"/>
    <w:rsid w:val="00CB47BF"/>
    <w:rsid w:val="00CB5E45"/>
    <w:rsid w:val="00CB5FB8"/>
    <w:rsid w:val="00CB6454"/>
    <w:rsid w:val="00CC3C58"/>
    <w:rsid w:val="00CC6969"/>
    <w:rsid w:val="00CD542B"/>
    <w:rsid w:val="00CF0BE5"/>
    <w:rsid w:val="00CF39B2"/>
    <w:rsid w:val="00D006ED"/>
    <w:rsid w:val="00D21529"/>
    <w:rsid w:val="00D37923"/>
    <w:rsid w:val="00D37E6D"/>
    <w:rsid w:val="00D41CBF"/>
    <w:rsid w:val="00D44F7A"/>
    <w:rsid w:val="00D50DD9"/>
    <w:rsid w:val="00D519B8"/>
    <w:rsid w:val="00D6744F"/>
    <w:rsid w:val="00D7044D"/>
    <w:rsid w:val="00D72A2D"/>
    <w:rsid w:val="00D75609"/>
    <w:rsid w:val="00D77EE8"/>
    <w:rsid w:val="00D805D7"/>
    <w:rsid w:val="00D8160A"/>
    <w:rsid w:val="00D84CA6"/>
    <w:rsid w:val="00D86C8E"/>
    <w:rsid w:val="00DA20AA"/>
    <w:rsid w:val="00DA48CF"/>
    <w:rsid w:val="00DA70AB"/>
    <w:rsid w:val="00DA732C"/>
    <w:rsid w:val="00DB04A2"/>
    <w:rsid w:val="00DB6AF2"/>
    <w:rsid w:val="00DD72C6"/>
    <w:rsid w:val="00E072BB"/>
    <w:rsid w:val="00E137D6"/>
    <w:rsid w:val="00E2056E"/>
    <w:rsid w:val="00E221C0"/>
    <w:rsid w:val="00E23491"/>
    <w:rsid w:val="00E23DF0"/>
    <w:rsid w:val="00E2560A"/>
    <w:rsid w:val="00E25B33"/>
    <w:rsid w:val="00E265FF"/>
    <w:rsid w:val="00E330D7"/>
    <w:rsid w:val="00E34D73"/>
    <w:rsid w:val="00E41ED9"/>
    <w:rsid w:val="00E47DF5"/>
    <w:rsid w:val="00E51C55"/>
    <w:rsid w:val="00E51FD1"/>
    <w:rsid w:val="00E5518B"/>
    <w:rsid w:val="00E57E86"/>
    <w:rsid w:val="00E637DF"/>
    <w:rsid w:val="00E70C10"/>
    <w:rsid w:val="00E70D2D"/>
    <w:rsid w:val="00E7417D"/>
    <w:rsid w:val="00E7642E"/>
    <w:rsid w:val="00E77906"/>
    <w:rsid w:val="00E81C8A"/>
    <w:rsid w:val="00E861C2"/>
    <w:rsid w:val="00E90548"/>
    <w:rsid w:val="00E963F4"/>
    <w:rsid w:val="00EA1166"/>
    <w:rsid w:val="00EA7FE3"/>
    <w:rsid w:val="00EC5EA5"/>
    <w:rsid w:val="00EC737E"/>
    <w:rsid w:val="00ED0270"/>
    <w:rsid w:val="00ED0AA5"/>
    <w:rsid w:val="00ED1D52"/>
    <w:rsid w:val="00EE1184"/>
    <w:rsid w:val="00F01B94"/>
    <w:rsid w:val="00F0416B"/>
    <w:rsid w:val="00F06A94"/>
    <w:rsid w:val="00F1524C"/>
    <w:rsid w:val="00F205A4"/>
    <w:rsid w:val="00F34DFD"/>
    <w:rsid w:val="00F52FDE"/>
    <w:rsid w:val="00F5569E"/>
    <w:rsid w:val="00F62A67"/>
    <w:rsid w:val="00F7080A"/>
    <w:rsid w:val="00F812FB"/>
    <w:rsid w:val="00F85BED"/>
    <w:rsid w:val="00F96499"/>
    <w:rsid w:val="00FA2041"/>
    <w:rsid w:val="00FA3BC6"/>
    <w:rsid w:val="00FA7306"/>
    <w:rsid w:val="00FB4620"/>
    <w:rsid w:val="00FB6B92"/>
    <w:rsid w:val="00FB6F8C"/>
    <w:rsid w:val="00FC07C0"/>
    <w:rsid w:val="00FC212F"/>
    <w:rsid w:val="00FD1EC6"/>
    <w:rsid w:val="00FD3B0C"/>
    <w:rsid w:val="00FD7B80"/>
    <w:rsid w:val="00FE0B0F"/>
    <w:rsid w:val="00FE0B4B"/>
    <w:rsid w:val="00FE6C05"/>
    <w:rsid w:val="00FF4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AA70B"/>
  <w15:chartTrackingRefBased/>
  <w15:docId w15:val="{98CC6583-9675-432E-AA64-95D0AA444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00901"/>
    <w:pPr>
      <w:keepNext/>
      <w:spacing w:before="240" w:after="60" w:line="276" w:lineRule="auto"/>
      <w:outlineLvl w:val="0"/>
    </w:pPr>
    <w:rPr>
      <w:rFonts w:ascii="Arial" w:eastAsia="Times New Roman" w:hAnsi="Arial" w:cs="Times New Roman"/>
      <w:b/>
      <w:bCs/>
      <w:kern w:val="32"/>
      <w:sz w:val="32"/>
      <w:szCs w:val="32"/>
      <w:lang w:val="en-ZA" w:eastAsia="x-none"/>
    </w:rPr>
  </w:style>
  <w:style w:type="paragraph" w:styleId="Heading2">
    <w:name w:val="heading 2"/>
    <w:basedOn w:val="Normal"/>
    <w:next w:val="Normal"/>
    <w:link w:val="Heading2Char"/>
    <w:uiPriority w:val="9"/>
    <w:unhideWhenUsed/>
    <w:qFormat/>
    <w:rsid w:val="003561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4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11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901"/>
    <w:rPr>
      <w:rFonts w:ascii="Arial" w:eastAsia="Times New Roman" w:hAnsi="Arial" w:cs="Times New Roman"/>
      <w:b/>
      <w:bCs/>
      <w:kern w:val="32"/>
      <w:sz w:val="32"/>
      <w:szCs w:val="32"/>
      <w:lang w:val="en-ZA" w:eastAsia="x-none"/>
    </w:rPr>
  </w:style>
  <w:style w:type="character" w:styleId="Hyperlink">
    <w:name w:val="Hyperlink"/>
    <w:basedOn w:val="DefaultParagraphFont"/>
    <w:uiPriority w:val="99"/>
    <w:unhideWhenUsed/>
    <w:rsid w:val="00100901"/>
    <w:rPr>
      <w:color w:val="0000FF"/>
      <w:u w:val="single"/>
    </w:rPr>
  </w:style>
  <w:style w:type="character" w:customStyle="1" w:styleId="UnresolvedMention1">
    <w:name w:val="Unresolved Mention1"/>
    <w:basedOn w:val="DefaultParagraphFont"/>
    <w:uiPriority w:val="99"/>
    <w:semiHidden/>
    <w:unhideWhenUsed/>
    <w:rsid w:val="000A4C09"/>
    <w:rPr>
      <w:color w:val="605E5C"/>
      <w:shd w:val="clear" w:color="auto" w:fill="E1DFDD"/>
    </w:rPr>
  </w:style>
  <w:style w:type="character" w:customStyle="1" w:styleId="Heading3Char">
    <w:name w:val="Heading 3 Char"/>
    <w:basedOn w:val="DefaultParagraphFont"/>
    <w:link w:val="Heading3"/>
    <w:uiPriority w:val="9"/>
    <w:rsid w:val="000F473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F4730"/>
    <w:pPr>
      <w:spacing w:after="200" w:line="276" w:lineRule="auto"/>
      <w:ind w:left="720"/>
    </w:pPr>
    <w:rPr>
      <w:rFonts w:ascii="Calibri" w:eastAsia="Times New Roman" w:hAnsi="Calibri" w:cs="Times New Roman"/>
      <w:lang w:val="en-ZA"/>
    </w:rPr>
  </w:style>
  <w:style w:type="paragraph" w:styleId="NormalWeb">
    <w:name w:val="Normal (Web)"/>
    <w:basedOn w:val="Normal"/>
    <w:uiPriority w:val="99"/>
    <w:unhideWhenUsed/>
    <w:rsid w:val="00A80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80D20"/>
    <w:rPr>
      <w:b/>
      <w:bCs/>
    </w:rPr>
  </w:style>
  <w:style w:type="character" w:styleId="CommentReference">
    <w:name w:val="annotation reference"/>
    <w:basedOn w:val="DefaultParagraphFont"/>
    <w:unhideWhenUsed/>
    <w:rsid w:val="00A80D20"/>
    <w:rPr>
      <w:sz w:val="16"/>
      <w:szCs w:val="16"/>
    </w:rPr>
  </w:style>
  <w:style w:type="paragraph" w:styleId="CommentText">
    <w:name w:val="annotation text"/>
    <w:basedOn w:val="Normal"/>
    <w:link w:val="CommentTextChar"/>
    <w:uiPriority w:val="99"/>
    <w:unhideWhenUsed/>
    <w:rsid w:val="00A80D20"/>
    <w:pPr>
      <w:spacing w:line="240" w:lineRule="auto"/>
    </w:pPr>
    <w:rPr>
      <w:sz w:val="20"/>
      <w:szCs w:val="20"/>
    </w:rPr>
  </w:style>
  <w:style w:type="character" w:customStyle="1" w:styleId="CommentTextChar">
    <w:name w:val="Comment Text Char"/>
    <w:basedOn w:val="DefaultParagraphFont"/>
    <w:link w:val="CommentText"/>
    <w:uiPriority w:val="99"/>
    <w:rsid w:val="00A80D20"/>
    <w:rPr>
      <w:sz w:val="20"/>
      <w:szCs w:val="20"/>
    </w:rPr>
  </w:style>
  <w:style w:type="paragraph" w:styleId="CommentSubject">
    <w:name w:val="annotation subject"/>
    <w:basedOn w:val="CommentText"/>
    <w:next w:val="CommentText"/>
    <w:link w:val="CommentSubjectChar"/>
    <w:uiPriority w:val="99"/>
    <w:semiHidden/>
    <w:unhideWhenUsed/>
    <w:rsid w:val="00A80D20"/>
    <w:rPr>
      <w:b/>
      <w:bCs/>
    </w:rPr>
  </w:style>
  <w:style w:type="character" w:customStyle="1" w:styleId="CommentSubjectChar">
    <w:name w:val="Comment Subject Char"/>
    <w:basedOn w:val="CommentTextChar"/>
    <w:link w:val="CommentSubject"/>
    <w:uiPriority w:val="99"/>
    <w:semiHidden/>
    <w:rsid w:val="00A80D20"/>
    <w:rPr>
      <w:b/>
      <w:bCs/>
      <w:sz w:val="20"/>
      <w:szCs w:val="20"/>
    </w:rPr>
  </w:style>
  <w:style w:type="character" w:customStyle="1" w:styleId="Heading2Char">
    <w:name w:val="Heading 2 Char"/>
    <w:basedOn w:val="DefaultParagraphFont"/>
    <w:link w:val="Heading2"/>
    <w:uiPriority w:val="9"/>
    <w:rsid w:val="0035616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D1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5ED"/>
  </w:style>
  <w:style w:type="paragraph" w:styleId="Footer">
    <w:name w:val="footer"/>
    <w:basedOn w:val="Normal"/>
    <w:link w:val="FooterChar"/>
    <w:uiPriority w:val="99"/>
    <w:unhideWhenUsed/>
    <w:rsid w:val="004D1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5ED"/>
  </w:style>
  <w:style w:type="paragraph" w:styleId="NoSpacing">
    <w:name w:val="No Spacing"/>
    <w:uiPriority w:val="1"/>
    <w:qFormat/>
    <w:rsid w:val="004D15ED"/>
    <w:pPr>
      <w:spacing w:after="0" w:line="240" w:lineRule="auto"/>
    </w:pPr>
  </w:style>
  <w:style w:type="paragraph" w:customStyle="1" w:styleId="xxmsolistparagraph">
    <w:name w:val="x_xmsolistparagraph"/>
    <w:basedOn w:val="Normal"/>
    <w:rsid w:val="00C71128"/>
    <w:pPr>
      <w:spacing w:before="100" w:beforeAutospacing="1" w:after="100" w:afterAutospacing="1" w:line="240" w:lineRule="auto"/>
    </w:pPr>
    <w:rPr>
      <w:rFonts w:ascii="Calibri" w:hAnsi="Calibri" w:cs="Calibri"/>
      <w:lang w:eastAsia="en-GB"/>
    </w:rPr>
  </w:style>
  <w:style w:type="character" w:styleId="Emphasis">
    <w:name w:val="Emphasis"/>
    <w:uiPriority w:val="20"/>
    <w:qFormat/>
    <w:rsid w:val="00685F91"/>
    <w:rPr>
      <w:i/>
      <w:iCs/>
    </w:rPr>
  </w:style>
  <w:style w:type="paragraph" w:customStyle="1" w:styleId="xmsonormal">
    <w:name w:val="x_msonormal"/>
    <w:basedOn w:val="Normal"/>
    <w:rsid w:val="00DD72C6"/>
    <w:pPr>
      <w:spacing w:after="0" w:line="240" w:lineRule="auto"/>
    </w:pPr>
    <w:rPr>
      <w:rFonts w:ascii="Calibri" w:hAnsi="Calibri" w:cs="Calibri"/>
      <w:lang w:eastAsia="en-GB"/>
    </w:rPr>
  </w:style>
  <w:style w:type="paragraph" w:styleId="Revision">
    <w:name w:val="Revision"/>
    <w:hidden/>
    <w:uiPriority w:val="99"/>
    <w:semiHidden/>
    <w:rsid w:val="00E330D7"/>
    <w:pPr>
      <w:spacing w:after="0" w:line="240" w:lineRule="auto"/>
    </w:pPr>
  </w:style>
  <w:style w:type="paragraph" w:styleId="BodyTextIndent">
    <w:name w:val="Body Text Indent"/>
    <w:basedOn w:val="Normal"/>
    <w:link w:val="BodyTextIndentChar"/>
    <w:rsid w:val="006402EB"/>
    <w:pPr>
      <w:spacing w:after="0" w:line="240" w:lineRule="auto"/>
      <w:ind w:left="1710" w:hanging="990"/>
    </w:pPr>
    <w:rPr>
      <w:rFonts w:ascii="Times New Roman" w:eastAsia="Times New Roman" w:hAnsi="Times New Roman" w:cs="Times New Roman"/>
      <w:sz w:val="24"/>
      <w:szCs w:val="20"/>
      <w:lang w:val="en-ZA"/>
    </w:rPr>
  </w:style>
  <w:style w:type="character" w:customStyle="1" w:styleId="BodyTextIndentChar">
    <w:name w:val="Body Text Indent Char"/>
    <w:basedOn w:val="DefaultParagraphFont"/>
    <w:link w:val="BodyTextIndent"/>
    <w:rsid w:val="006402EB"/>
    <w:rPr>
      <w:rFonts w:ascii="Times New Roman" w:eastAsia="Times New Roman" w:hAnsi="Times New Roman" w:cs="Times New Roman"/>
      <w:sz w:val="24"/>
      <w:szCs w:val="20"/>
      <w:lang w:val="en-ZA"/>
    </w:rPr>
  </w:style>
  <w:style w:type="paragraph" w:styleId="BalloonText">
    <w:name w:val="Balloon Text"/>
    <w:basedOn w:val="Normal"/>
    <w:link w:val="BalloonTextChar"/>
    <w:uiPriority w:val="99"/>
    <w:semiHidden/>
    <w:unhideWhenUsed/>
    <w:rsid w:val="004B0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F6"/>
    <w:rPr>
      <w:rFonts w:ascii="Segoe UI" w:hAnsi="Segoe UI" w:cs="Segoe UI"/>
      <w:sz w:val="18"/>
      <w:szCs w:val="18"/>
    </w:rPr>
  </w:style>
  <w:style w:type="character" w:customStyle="1" w:styleId="Heading4Char">
    <w:name w:val="Heading 4 Char"/>
    <w:basedOn w:val="DefaultParagraphFont"/>
    <w:link w:val="Heading4"/>
    <w:uiPriority w:val="9"/>
    <w:rsid w:val="00EA1166"/>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CA1018"/>
    <w:rPr>
      <w:color w:val="605E5C"/>
      <w:shd w:val="clear" w:color="auto" w:fill="E1DFDD"/>
    </w:rPr>
  </w:style>
  <w:style w:type="paragraph" w:customStyle="1" w:styleId="EndNoteBibliographyTitle">
    <w:name w:val="EndNote Bibliography Title"/>
    <w:basedOn w:val="Normal"/>
    <w:link w:val="EndNoteBibliographyTitleChar"/>
    <w:rsid w:val="00FB4620"/>
    <w:pPr>
      <w:spacing w:after="0"/>
      <w:jc w:val="center"/>
    </w:pPr>
    <w:rPr>
      <w:rFonts w:ascii="Calibri" w:hAnsi="Calibri" w:cs="Calibri"/>
      <w:noProof/>
      <w:lang w:val="en-US"/>
    </w:rPr>
  </w:style>
  <w:style w:type="character" w:customStyle="1" w:styleId="EndNoteBibliographyTitleChar">
    <w:name w:val="EndNote Bibliography Title Char"/>
    <w:basedOn w:val="Heading1Char"/>
    <w:link w:val="EndNoteBibliographyTitle"/>
    <w:rsid w:val="00FB4620"/>
    <w:rPr>
      <w:rFonts w:ascii="Calibri" w:eastAsia="Times New Roman" w:hAnsi="Calibri" w:cs="Calibri"/>
      <w:b w:val="0"/>
      <w:bCs w:val="0"/>
      <w:noProof/>
      <w:kern w:val="32"/>
      <w:sz w:val="32"/>
      <w:szCs w:val="32"/>
      <w:lang w:val="en-US" w:eastAsia="x-none"/>
    </w:rPr>
  </w:style>
  <w:style w:type="paragraph" w:customStyle="1" w:styleId="EndNoteBibliography">
    <w:name w:val="EndNote Bibliography"/>
    <w:basedOn w:val="Normal"/>
    <w:link w:val="EndNoteBibliographyChar"/>
    <w:rsid w:val="00FB4620"/>
    <w:pPr>
      <w:spacing w:line="240" w:lineRule="auto"/>
      <w:jc w:val="both"/>
    </w:pPr>
    <w:rPr>
      <w:rFonts w:ascii="Calibri" w:hAnsi="Calibri" w:cs="Calibri"/>
      <w:noProof/>
      <w:lang w:val="en-US"/>
    </w:rPr>
  </w:style>
  <w:style w:type="character" w:customStyle="1" w:styleId="EndNoteBibliographyChar">
    <w:name w:val="EndNote Bibliography Char"/>
    <w:basedOn w:val="Heading1Char"/>
    <w:link w:val="EndNoteBibliography"/>
    <w:rsid w:val="00FB4620"/>
    <w:rPr>
      <w:rFonts w:ascii="Calibri" w:eastAsia="Times New Roman" w:hAnsi="Calibri" w:cs="Calibri"/>
      <w:b w:val="0"/>
      <w:bCs w:val="0"/>
      <w:noProof/>
      <w:kern w:val="32"/>
      <w:sz w:val="32"/>
      <w:szCs w:val="32"/>
      <w:lang w:val="en-US" w:eastAsia="x-none"/>
    </w:rPr>
  </w:style>
  <w:style w:type="character" w:styleId="FollowedHyperlink">
    <w:name w:val="FollowedHyperlink"/>
    <w:basedOn w:val="DefaultParagraphFont"/>
    <w:uiPriority w:val="99"/>
    <w:semiHidden/>
    <w:unhideWhenUsed/>
    <w:rsid w:val="00336605"/>
    <w:rPr>
      <w:color w:val="954F72" w:themeColor="followedHyperlink"/>
      <w:u w:val="single"/>
    </w:rPr>
  </w:style>
  <w:style w:type="character" w:customStyle="1" w:styleId="cit">
    <w:name w:val="cit"/>
    <w:basedOn w:val="DefaultParagraphFont"/>
    <w:rsid w:val="00C75DA4"/>
  </w:style>
  <w:style w:type="paragraph" w:styleId="PlainText">
    <w:name w:val="Plain Text"/>
    <w:basedOn w:val="Normal"/>
    <w:link w:val="PlainTextChar"/>
    <w:uiPriority w:val="99"/>
    <w:unhideWhenUsed/>
    <w:rsid w:val="003C06CA"/>
    <w:pPr>
      <w:spacing w:after="0" w:line="240" w:lineRule="auto"/>
    </w:pPr>
    <w:rPr>
      <w:rFonts w:ascii="Consolas" w:eastAsia="Times New Roman" w:hAnsi="Consolas" w:cs="Times New Roman"/>
      <w:sz w:val="21"/>
      <w:szCs w:val="21"/>
      <w:lang w:val="en-US"/>
    </w:rPr>
  </w:style>
  <w:style w:type="character" w:customStyle="1" w:styleId="PlainTextChar">
    <w:name w:val="Plain Text Char"/>
    <w:basedOn w:val="DefaultParagraphFont"/>
    <w:link w:val="PlainText"/>
    <w:uiPriority w:val="99"/>
    <w:rsid w:val="003C06CA"/>
    <w:rPr>
      <w:rFonts w:ascii="Consolas" w:eastAsia="Times New Roman" w:hAnsi="Consolas" w:cs="Times New Roman"/>
      <w:sz w:val="21"/>
      <w:szCs w:val="21"/>
      <w:lang w:val="en-US"/>
    </w:rPr>
  </w:style>
  <w:style w:type="paragraph" w:customStyle="1" w:styleId="nova-legacy-e-listitem">
    <w:name w:val="nova-legacy-e-list__item"/>
    <w:basedOn w:val="Normal"/>
    <w:rsid w:val="003B5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ab-info">
    <w:name w:val="oab-info"/>
    <w:basedOn w:val="DefaultParagraphFont"/>
    <w:rsid w:val="0008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3844">
      <w:bodyDiv w:val="1"/>
      <w:marLeft w:val="0"/>
      <w:marRight w:val="0"/>
      <w:marTop w:val="0"/>
      <w:marBottom w:val="0"/>
      <w:divBdr>
        <w:top w:val="none" w:sz="0" w:space="0" w:color="auto"/>
        <w:left w:val="none" w:sz="0" w:space="0" w:color="auto"/>
        <w:bottom w:val="none" w:sz="0" w:space="0" w:color="auto"/>
        <w:right w:val="none" w:sz="0" w:space="0" w:color="auto"/>
      </w:divBdr>
    </w:div>
    <w:div w:id="195894913">
      <w:bodyDiv w:val="1"/>
      <w:marLeft w:val="0"/>
      <w:marRight w:val="0"/>
      <w:marTop w:val="0"/>
      <w:marBottom w:val="0"/>
      <w:divBdr>
        <w:top w:val="none" w:sz="0" w:space="0" w:color="auto"/>
        <w:left w:val="none" w:sz="0" w:space="0" w:color="auto"/>
        <w:bottom w:val="none" w:sz="0" w:space="0" w:color="auto"/>
        <w:right w:val="none" w:sz="0" w:space="0" w:color="auto"/>
      </w:divBdr>
    </w:div>
    <w:div w:id="401871933">
      <w:bodyDiv w:val="1"/>
      <w:marLeft w:val="0"/>
      <w:marRight w:val="0"/>
      <w:marTop w:val="0"/>
      <w:marBottom w:val="0"/>
      <w:divBdr>
        <w:top w:val="none" w:sz="0" w:space="0" w:color="auto"/>
        <w:left w:val="none" w:sz="0" w:space="0" w:color="auto"/>
        <w:bottom w:val="none" w:sz="0" w:space="0" w:color="auto"/>
        <w:right w:val="none" w:sz="0" w:space="0" w:color="auto"/>
      </w:divBdr>
    </w:div>
    <w:div w:id="729041092">
      <w:bodyDiv w:val="1"/>
      <w:marLeft w:val="0"/>
      <w:marRight w:val="0"/>
      <w:marTop w:val="0"/>
      <w:marBottom w:val="0"/>
      <w:divBdr>
        <w:top w:val="none" w:sz="0" w:space="0" w:color="auto"/>
        <w:left w:val="none" w:sz="0" w:space="0" w:color="auto"/>
        <w:bottom w:val="none" w:sz="0" w:space="0" w:color="auto"/>
        <w:right w:val="none" w:sz="0" w:space="0" w:color="auto"/>
      </w:divBdr>
    </w:div>
    <w:div w:id="1251160663">
      <w:bodyDiv w:val="1"/>
      <w:marLeft w:val="0"/>
      <w:marRight w:val="0"/>
      <w:marTop w:val="0"/>
      <w:marBottom w:val="0"/>
      <w:divBdr>
        <w:top w:val="none" w:sz="0" w:space="0" w:color="auto"/>
        <w:left w:val="none" w:sz="0" w:space="0" w:color="auto"/>
        <w:bottom w:val="none" w:sz="0" w:space="0" w:color="auto"/>
        <w:right w:val="none" w:sz="0" w:space="0" w:color="auto"/>
      </w:divBdr>
    </w:div>
    <w:div w:id="1310940336">
      <w:bodyDiv w:val="1"/>
      <w:marLeft w:val="0"/>
      <w:marRight w:val="0"/>
      <w:marTop w:val="0"/>
      <w:marBottom w:val="0"/>
      <w:divBdr>
        <w:top w:val="none" w:sz="0" w:space="0" w:color="auto"/>
        <w:left w:val="none" w:sz="0" w:space="0" w:color="auto"/>
        <w:bottom w:val="none" w:sz="0" w:space="0" w:color="auto"/>
        <w:right w:val="none" w:sz="0" w:space="0" w:color="auto"/>
      </w:divBdr>
    </w:div>
    <w:div w:id="1676612020">
      <w:bodyDiv w:val="1"/>
      <w:marLeft w:val="0"/>
      <w:marRight w:val="0"/>
      <w:marTop w:val="0"/>
      <w:marBottom w:val="0"/>
      <w:divBdr>
        <w:top w:val="none" w:sz="0" w:space="0" w:color="auto"/>
        <w:left w:val="none" w:sz="0" w:space="0" w:color="auto"/>
        <w:bottom w:val="none" w:sz="0" w:space="0" w:color="auto"/>
        <w:right w:val="none" w:sz="0" w:space="0" w:color="auto"/>
      </w:divBdr>
    </w:div>
    <w:div w:id="1676880808">
      <w:bodyDiv w:val="1"/>
      <w:marLeft w:val="0"/>
      <w:marRight w:val="0"/>
      <w:marTop w:val="0"/>
      <w:marBottom w:val="0"/>
      <w:divBdr>
        <w:top w:val="none" w:sz="0" w:space="0" w:color="auto"/>
        <w:left w:val="none" w:sz="0" w:space="0" w:color="auto"/>
        <w:bottom w:val="none" w:sz="0" w:space="0" w:color="auto"/>
        <w:right w:val="none" w:sz="0" w:space="0" w:color="auto"/>
      </w:divBdr>
    </w:div>
    <w:div w:id="1762028397">
      <w:bodyDiv w:val="1"/>
      <w:marLeft w:val="0"/>
      <w:marRight w:val="0"/>
      <w:marTop w:val="0"/>
      <w:marBottom w:val="0"/>
      <w:divBdr>
        <w:top w:val="none" w:sz="0" w:space="0" w:color="auto"/>
        <w:left w:val="none" w:sz="0" w:space="0" w:color="auto"/>
        <w:bottom w:val="none" w:sz="0" w:space="0" w:color="auto"/>
        <w:right w:val="none" w:sz="0" w:space="0" w:color="auto"/>
      </w:divBdr>
    </w:div>
    <w:div w:id="1947496723">
      <w:bodyDiv w:val="1"/>
      <w:marLeft w:val="0"/>
      <w:marRight w:val="0"/>
      <w:marTop w:val="0"/>
      <w:marBottom w:val="0"/>
      <w:divBdr>
        <w:top w:val="none" w:sz="0" w:space="0" w:color="auto"/>
        <w:left w:val="none" w:sz="0" w:space="0" w:color="auto"/>
        <w:bottom w:val="none" w:sz="0" w:space="0" w:color="auto"/>
        <w:right w:val="none" w:sz="0" w:space="0" w:color="auto"/>
      </w:divBdr>
    </w:div>
    <w:div w:id="213859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kngcobo@witshealth.co.za" TargetMode="Externa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mcgrath@soton.ac.uk" TargetMode="External"/><Relationship Id="rId17" Type="http://schemas.openxmlformats.org/officeDocument/2006/relationships/hyperlink" Target="https://www.who.int/ncds/surveillance/steps/instrument/en/" TargetMode="External"/><Relationship Id="rId2" Type="http://schemas.openxmlformats.org/officeDocument/2006/relationships/numbering" Target="numbering.xml"/><Relationship Id="rId16" Type="http://schemas.openxmlformats.org/officeDocument/2006/relationships/hyperlink" Target="http://nsp.sanac.org.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orton@soton.ac.uk" TargetMode="External"/><Relationship Id="rId5" Type="http://schemas.openxmlformats.org/officeDocument/2006/relationships/webSettings" Target="webSettings.xml"/><Relationship Id="rId15" Type="http://schemas.openxmlformats.org/officeDocument/2006/relationships/hyperlink" Target="https://www.ncbi.nlm.nih.gov/books/NBK138278/" TargetMode="External"/><Relationship Id="rId10" Type="http://schemas.openxmlformats.org/officeDocument/2006/relationships/hyperlink" Target="mailto:pdladla@hsrc.ac.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engzhx25@mail.sysu.edu.cn" TargetMode="External"/><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9CD10-CA4A-4209-B3F5-244235C1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17471</Words>
  <Characters>99589</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Nuala Mcgrath</dc:creator>
  <cp:keywords/>
  <dc:description/>
  <cp:lastModifiedBy>Nuala Mcgrath</cp:lastModifiedBy>
  <cp:revision>3</cp:revision>
  <cp:lastPrinted>2022-06-23T08:42:00Z</cp:lastPrinted>
  <dcterms:created xsi:type="dcterms:W3CDTF">2022-07-26T07:57:00Z</dcterms:created>
  <dcterms:modified xsi:type="dcterms:W3CDTF">2022-07-26T08:07:00Z</dcterms:modified>
</cp:coreProperties>
</file>