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40126" w14:textId="10B9BB62" w:rsidR="00CF1E77" w:rsidRPr="00C34C11" w:rsidRDefault="00311FF3" w:rsidP="00CF1E77">
      <w:pPr>
        <w:spacing w:line="360" w:lineRule="auto"/>
        <w:rPr>
          <w:b/>
          <w:color w:val="000000" w:themeColor="text1"/>
        </w:rPr>
      </w:pPr>
      <w:r w:rsidRPr="00C34C11">
        <w:rPr>
          <w:b/>
          <w:color w:val="000000" w:themeColor="text1"/>
        </w:rPr>
        <w:t>Residual lung abnormalities</w:t>
      </w:r>
      <w:r w:rsidR="00CF1E77" w:rsidRPr="00C34C11">
        <w:rPr>
          <w:b/>
          <w:color w:val="000000" w:themeColor="text1"/>
        </w:rPr>
        <w:t xml:space="preserve"> followi</w:t>
      </w:r>
      <w:r w:rsidR="00380460" w:rsidRPr="00C34C11">
        <w:rPr>
          <w:b/>
          <w:color w:val="000000" w:themeColor="text1"/>
        </w:rPr>
        <w:t xml:space="preserve">ng COVID-19 hospitalisation: </w:t>
      </w:r>
      <w:r w:rsidR="00CF1E77" w:rsidRPr="00C34C11">
        <w:rPr>
          <w:b/>
          <w:color w:val="000000" w:themeColor="text1"/>
        </w:rPr>
        <w:t>interim analysi</w:t>
      </w:r>
      <w:r w:rsidR="00380460" w:rsidRPr="00C34C11">
        <w:rPr>
          <w:b/>
          <w:color w:val="000000" w:themeColor="text1"/>
        </w:rPr>
        <w:t>s of the UKILD Post-COVID study</w:t>
      </w:r>
    </w:p>
    <w:p w14:paraId="47243DD0" w14:textId="62198AFE" w:rsidR="00380460" w:rsidRPr="00C34C11" w:rsidRDefault="00380460" w:rsidP="00CF1E77">
      <w:pPr>
        <w:spacing w:line="360" w:lineRule="auto"/>
        <w:rPr>
          <w:i/>
          <w:color w:val="000000" w:themeColor="text1"/>
        </w:rPr>
      </w:pPr>
      <w:r w:rsidRPr="00C34C11">
        <w:rPr>
          <w:i/>
          <w:color w:val="000000" w:themeColor="text1"/>
        </w:rPr>
        <w:t>(Running head) Lung damage burden after COVID-19 hospitalisation</w:t>
      </w:r>
    </w:p>
    <w:p w14:paraId="51295A77" w14:textId="2FC37CB9" w:rsidR="000E488A" w:rsidRPr="00C34C11" w:rsidRDefault="000E488A" w:rsidP="00CF1E77">
      <w:pPr>
        <w:spacing w:line="360" w:lineRule="auto"/>
        <w:rPr>
          <w:color w:val="000000" w:themeColor="text1"/>
          <w:szCs w:val="24"/>
        </w:rPr>
      </w:pPr>
      <w:r w:rsidRPr="00C34C11">
        <w:rPr>
          <w:color w:val="000000" w:themeColor="text1"/>
          <w:szCs w:val="24"/>
        </w:rPr>
        <w:t>I Stewart</w:t>
      </w:r>
      <w:r w:rsidRPr="00C34C11">
        <w:rPr>
          <w:color w:val="000000" w:themeColor="text1"/>
          <w:szCs w:val="24"/>
          <w:vertAlign w:val="superscript"/>
        </w:rPr>
        <w:t>1</w:t>
      </w:r>
      <w:r w:rsidRPr="00C34C11">
        <w:rPr>
          <w:color w:val="000000" w:themeColor="text1"/>
          <w:szCs w:val="24"/>
        </w:rPr>
        <w:t>, J Jacob</w:t>
      </w:r>
      <w:r w:rsidRPr="00C34C11">
        <w:rPr>
          <w:color w:val="000000" w:themeColor="text1"/>
          <w:szCs w:val="24"/>
          <w:vertAlign w:val="superscript"/>
        </w:rPr>
        <w:t>2</w:t>
      </w:r>
      <w:r w:rsidRPr="00C34C11">
        <w:rPr>
          <w:color w:val="000000" w:themeColor="text1"/>
          <w:szCs w:val="24"/>
        </w:rPr>
        <w:t>, PM George</w:t>
      </w:r>
      <w:r w:rsidRPr="00C34C11">
        <w:rPr>
          <w:color w:val="000000" w:themeColor="text1"/>
          <w:szCs w:val="24"/>
          <w:vertAlign w:val="superscript"/>
        </w:rPr>
        <w:t>3</w:t>
      </w:r>
      <w:r w:rsidRPr="00C34C11">
        <w:rPr>
          <w:color w:val="000000" w:themeColor="text1"/>
          <w:szCs w:val="24"/>
        </w:rPr>
        <w:t>, PL Molyneaux</w:t>
      </w:r>
      <w:r w:rsidRPr="00C34C11">
        <w:rPr>
          <w:color w:val="000000" w:themeColor="text1"/>
          <w:szCs w:val="24"/>
          <w:vertAlign w:val="superscript"/>
        </w:rPr>
        <w:t>1</w:t>
      </w:r>
      <w:r w:rsidRPr="00C34C11">
        <w:rPr>
          <w:color w:val="000000" w:themeColor="text1"/>
          <w:szCs w:val="24"/>
        </w:rPr>
        <w:t>, JC Porter</w:t>
      </w:r>
      <w:r w:rsidRPr="00C34C11">
        <w:rPr>
          <w:color w:val="000000" w:themeColor="text1"/>
          <w:szCs w:val="24"/>
          <w:vertAlign w:val="superscript"/>
        </w:rPr>
        <w:t>4</w:t>
      </w:r>
      <w:r w:rsidRPr="00C34C11">
        <w:rPr>
          <w:color w:val="000000" w:themeColor="text1"/>
          <w:szCs w:val="24"/>
        </w:rPr>
        <w:t>, RJ Allen</w:t>
      </w:r>
      <w:r w:rsidRPr="00C34C11">
        <w:rPr>
          <w:color w:val="000000" w:themeColor="text1"/>
          <w:szCs w:val="24"/>
          <w:vertAlign w:val="superscript"/>
        </w:rPr>
        <w:t>5,6</w:t>
      </w:r>
      <w:r w:rsidRPr="00C34C11">
        <w:rPr>
          <w:color w:val="000000" w:themeColor="text1"/>
          <w:szCs w:val="24"/>
        </w:rPr>
        <w:t>, S Aslani</w:t>
      </w:r>
      <w:r w:rsidRPr="00C34C11">
        <w:rPr>
          <w:color w:val="000000" w:themeColor="text1"/>
          <w:szCs w:val="24"/>
          <w:vertAlign w:val="superscript"/>
        </w:rPr>
        <w:t>2</w:t>
      </w:r>
      <w:r w:rsidRPr="00C34C11">
        <w:rPr>
          <w:color w:val="000000" w:themeColor="text1"/>
          <w:szCs w:val="24"/>
        </w:rPr>
        <w:t>, JK Baillie</w:t>
      </w:r>
      <w:r w:rsidRPr="00C34C11">
        <w:rPr>
          <w:color w:val="000000" w:themeColor="text1"/>
          <w:szCs w:val="24"/>
          <w:vertAlign w:val="superscript"/>
        </w:rPr>
        <w:t>7</w:t>
      </w:r>
      <w:r w:rsidRPr="00C34C11">
        <w:rPr>
          <w:color w:val="000000" w:themeColor="text1"/>
          <w:szCs w:val="24"/>
        </w:rPr>
        <w:t>, SL Barratt</w:t>
      </w:r>
      <w:r w:rsidRPr="00C34C11">
        <w:rPr>
          <w:color w:val="000000" w:themeColor="text1"/>
          <w:szCs w:val="24"/>
          <w:vertAlign w:val="superscript"/>
        </w:rPr>
        <w:t>8</w:t>
      </w:r>
      <w:r w:rsidRPr="00C34C11">
        <w:rPr>
          <w:color w:val="000000" w:themeColor="text1"/>
          <w:szCs w:val="24"/>
        </w:rPr>
        <w:t>, P Beirne</w:t>
      </w:r>
      <w:r w:rsidRPr="00C34C11">
        <w:rPr>
          <w:color w:val="000000" w:themeColor="text1"/>
          <w:szCs w:val="24"/>
          <w:vertAlign w:val="superscript"/>
        </w:rPr>
        <w:t>9</w:t>
      </w:r>
      <w:r w:rsidRPr="00C34C11">
        <w:rPr>
          <w:color w:val="000000" w:themeColor="text1"/>
          <w:szCs w:val="24"/>
        </w:rPr>
        <w:t>, SM Bianchi</w:t>
      </w:r>
      <w:r w:rsidRPr="00C34C11">
        <w:rPr>
          <w:color w:val="000000" w:themeColor="text1"/>
          <w:szCs w:val="24"/>
          <w:vertAlign w:val="superscript"/>
        </w:rPr>
        <w:t>10</w:t>
      </w:r>
      <w:r w:rsidRPr="00C34C11">
        <w:rPr>
          <w:color w:val="000000" w:themeColor="text1"/>
          <w:szCs w:val="24"/>
        </w:rPr>
        <w:t>, JF Blaikley</w:t>
      </w:r>
      <w:r w:rsidRPr="00C34C11">
        <w:rPr>
          <w:color w:val="000000" w:themeColor="text1"/>
          <w:szCs w:val="24"/>
          <w:vertAlign w:val="superscript"/>
        </w:rPr>
        <w:t>11</w:t>
      </w:r>
      <w:r w:rsidRPr="00C34C11">
        <w:rPr>
          <w:color w:val="000000" w:themeColor="text1"/>
          <w:szCs w:val="24"/>
        </w:rPr>
        <w:t>, J Chalmers</w:t>
      </w:r>
      <w:r w:rsidRPr="00C34C11">
        <w:rPr>
          <w:color w:val="000000" w:themeColor="text1"/>
          <w:szCs w:val="24"/>
          <w:vertAlign w:val="superscript"/>
        </w:rPr>
        <w:t>12</w:t>
      </w:r>
      <w:r w:rsidRPr="00C34C11">
        <w:rPr>
          <w:color w:val="000000" w:themeColor="text1"/>
          <w:szCs w:val="24"/>
        </w:rPr>
        <w:t>, RC Chambers</w:t>
      </w:r>
      <w:r w:rsidRPr="00C34C11">
        <w:rPr>
          <w:color w:val="000000" w:themeColor="text1"/>
          <w:szCs w:val="24"/>
          <w:vertAlign w:val="superscript"/>
        </w:rPr>
        <w:t>13</w:t>
      </w:r>
      <w:r w:rsidRPr="00C34C11">
        <w:rPr>
          <w:color w:val="000000" w:themeColor="text1"/>
          <w:szCs w:val="24"/>
        </w:rPr>
        <w:t>, N Chadhuri</w:t>
      </w:r>
      <w:r w:rsidRPr="00C34C11">
        <w:rPr>
          <w:color w:val="000000" w:themeColor="text1"/>
          <w:szCs w:val="24"/>
          <w:vertAlign w:val="superscript"/>
        </w:rPr>
        <w:t>11</w:t>
      </w:r>
      <w:r w:rsidRPr="00C34C11">
        <w:rPr>
          <w:color w:val="000000" w:themeColor="text1"/>
          <w:szCs w:val="24"/>
        </w:rPr>
        <w:t>, C Coleman</w:t>
      </w:r>
      <w:r w:rsidRPr="00C34C11">
        <w:rPr>
          <w:color w:val="000000" w:themeColor="text1"/>
          <w:szCs w:val="24"/>
          <w:vertAlign w:val="superscript"/>
        </w:rPr>
        <w:t>14</w:t>
      </w:r>
      <w:r w:rsidRPr="00C34C11">
        <w:rPr>
          <w:color w:val="000000" w:themeColor="text1"/>
          <w:szCs w:val="24"/>
        </w:rPr>
        <w:t>, G Collier</w:t>
      </w:r>
      <w:r w:rsidRPr="00C34C11">
        <w:rPr>
          <w:color w:val="000000" w:themeColor="text1"/>
          <w:szCs w:val="24"/>
          <w:vertAlign w:val="superscript"/>
        </w:rPr>
        <w:t>15</w:t>
      </w:r>
      <w:r w:rsidRPr="00C34C11">
        <w:rPr>
          <w:color w:val="000000" w:themeColor="text1"/>
          <w:szCs w:val="24"/>
        </w:rPr>
        <w:t>, EK Denneny</w:t>
      </w:r>
      <w:r w:rsidRPr="00C34C11">
        <w:rPr>
          <w:color w:val="000000" w:themeColor="text1"/>
          <w:szCs w:val="24"/>
          <w:vertAlign w:val="superscript"/>
        </w:rPr>
        <w:t>4</w:t>
      </w:r>
      <w:r w:rsidRPr="00C34C11">
        <w:rPr>
          <w:color w:val="000000" w:themeColor="text1"/>
          <w:szCs w:val="24"/>
        </w:rPr>
        <w:t>, A Docherty</w:t>
      </w:r>
      <w:r w:rsidRPr="00C34C11">
        <w:rPr>
          <w:color w:val="000000" w:themeColor="text1"/>
          <w:szCs w:val="24"/>
          <w:vertAlign w:val="superscript"/>
        </w:rPr>
        <w:t>7</w:t>
      </w:r>
      <w:r w:rsidRPr="00C34C11">
        <w:rPr>
          <w:color w:val="000000" w:themeColor="text1"/>
          <w:szCs w:val="24"/>
        </w:rPr>
        <w:t>, O Elneima</w:t>
      </w:r>
      <w:r w:rsidRPr="00C34C11">
        <w:rPr>
          <w:color w:val="000000" w:themeColor="text1"/>
          <w:szCs w:val="24"/>
          <w:vertAlign w:val="superscript"/>
        </w:rPr>
        <w:t>6</w:t>
      </w:r>
      <w:r w:rsidRPr="00C34C11">
        <w:rPr>
          <w:color w:val="000000" w:themeColor="text1"/>
          <w:szCs w:val="24"/>
        </w:rPr>
        <w:t>, RA Evans</w:t>
      </w:r>
      <w:r w:rsidRPr="00C34C11">
        <w:rPr>
          <w:color w:val="000000" w:themeColor="text1"/>
          <w:szCs w:val="24"/>
          <w:vertAlign w:val="superscript"/>
        </w:rPr>
        <w:t>6</w:t>
      </w:r>
      <w:r w:rsidRPr="00C34C11">
        <w:rPr>
          <w:color w:val="000000" w:themeColor="text1"/>
          <w:szCs w:val="24"/>
        </w:rPr>
        <w:t>, L Fabbri</w:t>
      </w:r>
      <w:r w:rsidRPr="00C34C11">
        <w:rPr>
          <w:color w:val="000000" w:themeColor="text1"/>
          <w:szCs w:val="24"/>
          <w:vertAlign w:val="superscript"/>
        </w:rPr>
        <w:t>1</w:t>
      </w:r>
      <w:r w:rsidRPr="00C34C11">
        <w:rPr>
          <w:color w:val="000000" w:themeColor="text1"/>
          <w:szCs w:val="24"/>
        </w:rPr>
        <w:t>, MA Gibbons</w:t>
      </w:r>
      <w:r w:rsidRPr="00C34C11">
        <w:rPr>
          <w:color w:val="000000" w:themeColor="text1"/>
          <w:szCs w:val="24"/>
          <w:vertAlign w:val="superscript"/>
        </w:rPr>
        <w:t>16</w:t>
      </w:r>
      <w:r w:rsidRPr="00C34C11">
        <w:rPr>
          <w:color w:val="000000" w:themeColor="text1"/>
          <w:szCs w:val="24"/>
        </w:rPr>
        <w:t>, FV Gleeson</w:t>
      </w:r>
      <w:r w:rsidRPr="00C34C11">
        <w:rPr>
          <w:color w:val="000000" w:themeColor="text1"/>
          <w:szCs w:val="24"/>
          <w:vertAlign w:val="superscript"/>
        </w:rPr>
        <w:t>17</w:t>
      </w:r>
      <w:r w:rsidRPr="00C34C11">
        <w:rPr>
          <w:color w:val="000000" w:themeColor="text1"/>
          <w:szCs w:val="24"/>
        </w:rPr>
        <w:t>, B Gooptu</w:t>
      </w:r>
      <w:r w:rsidRPr="00C34C11">
        <w:rPr>
          <w:color w:val="000000" w:themeColor="text1"/>
          <w:szCs w:val="24"/>
          <w:vertAlign w:val="superscript"/>
        </w:rPr>
        <w:t>5</w:t>
      </w:r>
      <w:r w:rsidRPr="00C34C11">
        <w:rPr>
          <w:color w:val="000000" w:themeColor="text1"/>
          <w:szCs w:val="24"/>
        </w:rPr>
        <w:t>, NJ Greening</w:t>
      </w:r>
      <w:r w:rsidRPr="00C34C11">
        <w:rPr>
          <w:color w:val="000000" w:themeColor="text1"/>
          <w:szCs w:val="24"/>
          <w:vertAlign w:val="superscript"/>
        </w:rPr>
        <w:t>6</w:t>
      </w:r>
      <w:r w:rsidRPr="00C34C11">
        <w:rPr>
          <w:color w:val="000000" w:themeColor="text1"/>
          <w:szCs w:val="24"/>
        </w:rPr>
        <w:t>, B Guillen Guio</w:t>
      </w:r>
      <w:r w:rsidRPr="00C34C11">
        <w:rPr>
          <w:color w:val="000000" w:themeColor="text1"/>
          <w:szCs w:val="24"/>
          <w:vertAlign w:val="superscript"/>
        </w:rPr>
        <w:t>5</w:t>
      </w:r>
      <w:r w:rsidRPr="00C34C11">
        <w:rPr>
          <w:color w:val="000000" w:themeColor="text1"/>
          <w:szCs w:val="24"/>
        </w:rPr>
        <w:t>, IP Hall</w:t>
      </w:r>
      <w:r w:rsidRPr="00C34C11">
        <w:rPr>
          <w:color w:val="000000" w:themeColor="text1"/>
          <w:szCs w:val="24"/>
          <w:vertAlign w:val="superscript"/>
        </w:rPr>
        <w:t>14</w:t>
      </w:r>
      <w:r w:rsidRPr="00C34C11">
        <w:rPr>
          <w:color w:val="000000" w:themeColor="text1"/>
          <w:szCs w:val="24"/>
        </w:rPr>
        <w:t>, NA Hanley</w:t>
      </w:r>
      <w:r w:rsidRPr="00C34C11">
        <w:rPr>
          <w:color w:val="000000" w:themeColor="text1"/>
          <w:szCs w:val="24"/>
          <w:vertAlign w:val="superscript"/>
        </w:rPr>
        <w:t>11</w:t>
      </w:r>
      <w:r w:rsidRPr="00C34C11">
        <w:rPr>
          <w:color w:val="000000" w:themeColor="text1"/>
          <w:szCs w:val="24"/>
        </w:rPr>
        <w:t>, V Harris</w:t>
      </w:r>
      <w:r w:rsidRPr="00C34C11">
        <w:rPr>
          <w:color w:val="000000" w:themeColor="text1"/>
          <w:szCs w:val="24"/>
          <w:vertAlign w:val="superscript"/>
        </w:rPr>
        <w:t>6</w:t>
      </w:r>
      <w:r w:rsidRPr="00C34C11">
        <w:rPr>
          <w:color w:val="000000" w:themeColor="text1"/>
          <w:szCs w:val="24"/>
        </w:rPr>
        <w:t>, EM Harrison</w:t>
      </w:r>
      <w:r w:rsidRPr="00C34C11">
        <w:rPr>
          <w:color w:val="000000" w:themeColor="text1"/>
          <w:szCs w:val="24"/>
          <w:vertAlign w:val="superscript"/>
        </w:rPr>
        <w:t>7</w:t>
      </w:r>
      <w:r w:rsidRPr="00C34C11">
        <w:rPr>
          <w:color w:val="000000" w:themeColor="text1"/>
          <w:szCs w:val="24"/>
        </w:rPr>
        <w:t>, M Heightman</w:t>
      </w:r>
      <w:r w:rsidRPr="00C34C11">
        <w:rPr>
          <w:color w:val="000000" w:themeColor="text1"/>
          <w:szCs w:val="24"/>
          <w:vertAlign w:val="superscript"/>
        </w:rPr>
        <w:t>18</w:t>
      </w:r>
      <w:r w:rsidRPr="00C34C11">
        <w:rPr>
          <w:color w:val="000000" w:themeColor="text1"/>
          <w:szCs w:val="24"/>
        </w:rPr>
        <w:t>, TE Hillman</w:t>
      </w:r>
      <w:r w:rsidRPr="00C34C11">
        <w:rPr>
          <w:color w:val="000000" w:themeColor="text1"/>
          <w:szCs w:val="24"/>
          <w:vertAlign w:val="superscript"/>
        </w:rPr>
        <w:t>18</w:t>
      </w:r>
      <w:r w:rsidRPr="00C34C11">
        <w:rPr>
          <w:color w:val="000000" w:themeColor="text1"/>
          <w:szCs w:val="24"/>
        </w:rPr>
        <w:t>, A Horsley</w:t>
      </w:r>
      <w:r w:rsidRPr="00C34C11">
        <w:rPr>
          <w:color w:val="000000" w:themeColor="text1"/>
          <w:szCs w:val="24"/>
          <w:vertAlign w:val="superscript"/>
        </w:rPr>
        <w:t>11</w:t>
      </w:r>
      <w:r w:rsidRPr="00C34C11">
        <w:rPr>
          <w:color w:val="000000" w:themeColor="text1"/>
          <w:szCs w:val="24"/>
        </w:rPr>
        <w:t>, L Houchen-Wolloff</w:t>
      </w:r>
      <w:r w:rsidRPr="00C34C11">
        <w:rPr>
          <w:color w:val="000000" w:themeColor="text1"/>
          <w:szCs w:val="24"/>
          <w:vertAlign w:val="superscript"/>
        </w:rPr>
        <w:t>6</w:t>
      </w:r>
      <w:r w:rsidRPr="00C34C11">
        <w:rPr>
          <w:color w:val="000000" w:themeColor="text1"/>
          <w:szCs w:val="24"/>
        </w:rPr>
        <w:t>, I Jarrold</w:t>
      </w:r>
      <w:r w:rsidRPr="00C34C11">
        <w:rPr>
          <w:color w:val="000000" w:themeColor="text1"/>
          <w:szCs w:val="24"/>
          <w:vertAlign w:val="superscript"/>
        </w:rPr>
        <w:t>19</w:t>
      </w:r>
      <w:r w:rsidRPr="00C34C11">
        <w:rPr>
          <w:color w:val="000000" w:themeColor="text1"/>
          <w:szCs w:val="24"/>
        </w:rPr>
        <w:t>, SR Johnson</w:t>
      </w:r>
      <w:r w:rsidRPr="00C34C11">
        <w:rPr>
          <w:color w:val="000000" w:themeColor="text1"/>
          <w:szCs w:val="24"/>
          <w:vertAlign w:val="superscript"/>
        </w:rPr>
        <w:t>14</w:t>
      </w:r>
      <w:r w:rsidRPr="00C34C11">
        <w:rPr>
          <w:color w:val="000000" w:themeColor="text1"/>
          <w:szCs w:val="24"/>
        </w:rPr>
        <w:t>, MG Jones</w:t>
      </w:r>
      <w:r w:rsidRPr="00C34C11">
        <w:rPr>
          <w:color w:val="000000" w:themeColor="text1"/>
          <w:szCs w:val="24"/>
          <w:vertAlign w:val="superscript"/>
        </w:rPr>
        <w:t>20</w:t>
      </w:r>
      <w:r w:rsidRPr="00C34C11">
        <w:rPr>
          <w:color w:val="000000" w:themeColor="text1"/>
          <w:szCs w:val="24"/>
        </w:rPr>
        <w:t>, F Khan</w:t>
      </w:r>
      <w:r w:rsidRPr="00C34C11">
        <w:rPr>
          <w:color w:val="000000" w:themeColor="text1"/>
          <w:szCs w:val="24"/>
          <w:vertAlign w:val="superscript"/>
        </w:rPr>
        <w:t>14</w:t>
      </w:r>
      <w:r w:rsidRPr="00C34C11">
        <w:rPr>
          <w:color w:val="000000" w:themeColor="text1"/>
          <w:szCs w:val="24"/>
        </w:rPr>
        <w:t>, R Lawson</w:t>
      </w:r>
      <w:r w:rsidRPr="00C34C11">
        <w:rPr>
          <w:color w:val="000000" w:themeColor="text1"/>
          <w:szCs w:val="24"/>
          <w:vertAlign w:val="superscript"/>
        </w:rPr>
        <w:t>10</w:t>
      </w:r>
      <w:r w:rsidRPr="00C34C11">
        <w:rPr>
          <w:color w:val="000000" w:themeColor="text1"/>
          <w:szCs w:val="24"/>
        </w:rPr>
        <w:t>, O Leavy</w:t>
      </w:r>
      <w:r w:rsidRPr="00C34C11">
        <w:rPr>
          <w:color w:val="000000" w:themeColor="text1"/>
          <w:szCs w:val="24"/>
          <w:vertAlign w:val="superscript"/>
        </w:rPr>
        <w:t>5</w:t>
      </w:r>
      <w:r w:rsidRPr="00C34C11">
        <w:rPr>
          <w:color w:val="000000" w:themeColor="text1"/>
          <w:szCs w:val="24"/>
        </w:rPr>
        <w:t>, N Lone</w:t>
      </w:r>
      <w:r w:rsidRPr="00C34C11">
        <w:rPr>
          <w:color w:val="000000" w:themeColor="text1"/>
          <w:szCs w:val="24"/>
          <w:vertAlign w:val="superscript"/>
        </w:rPr>
        <w:t>21</w:t>
      </w:r>
      <w:r w:rsidRPr="00C34C11">
        <w:rPr>
          <w:color w:val="000000" w:themeColor="text1"/>
          <w:szCs w:val="24"/>
        </w:rPr>
        <w:t>, M Marks</w:t>
      </w:r>
      <w:r w:rsidRPr="00C34C11">
        <w:rPr>
          <w:color w:val="000000" w:themeColor="text1"/>
          <w:szCs w:val="24"/>
          <w:vertAlign w:val="superscript"/>
        </w:rPr>
        <w:t>18</w:t>
      </w:r>
      <w:r w:rsidRPr="00C34C11">
        <w:rPr>
          <w:color w:val="000000" w:themeColor="text1"/>
          <w:szCs w:val="24"/>
        </w:rPr>
        <w:t>, H McAuley</w:t>
      </w:r>
      <w:r w:rsidRPr="00C34C11">
        <w:rPr>
          <w:color w:val="000000" w:themeColor="text1"/>
          <w:szCs w:val="24"/>
          <w:vertAlign w:val="superscript"/>
        </w:rPr>
        <w:t>6</w:t>
      </w:r>
      <w:r w:rsidRPr="00C34C11">
        <w:rPr>
          <w:color w:val="000000" w:themeColor="text1"/>
          <w:szCs w:val="24"/>
        </w:rPr>
        <w:t>, P Mehta</w:t>
      </w:r>
      <w:r w:rsidRPr="00C34C11">
        <w:rPr>
          <w:color w:val="000000" w:themeColor="text1"/>
          <w:szCs w:val="24"/>
          <w:vertAlign w:val="superscript"/>
        </w:rPr>
        <w:t>18</w:t>
      </w:r>
      <w:r w:rsidRPr="00C34C11">
        <w:rPr>
          <w:color w:val="000000" w:themeColor="text1"/>
          <w:szCs w:val="24"/>
        </w:rPr>
        <w:t>, E Omer</w:t>
      </w:r>
      <w:r w:rsidRPr="00C34C11">
        <w:rPr>
          <w:color w:val="000000" w:themeColor="text1"/>
          <w:szCs w:val="24"/>
          <w:vertAlign w:val="superscript"/>
        </w:rPr>
        <w:t>6</w:t>
      </w:r>
      <w:r w:rsidRPr="00C34C11">
        <w:rPr>
          <w:color w:val="000000" w:themeColor="text1"/>
          <w:szCs w:val="24"/>
        </w:rPr>
        <w:t>, D Parekh</w:t>
      </w:r>
      <w:r w:rsidRPr="00C34C11">
        <w:rPr>
          <w:color w:val="000000" w:themeColor="text1"/>
          <w:szCs w:val="24"/>
          <w:vertAlign w:val="superscript"/>
        </w:rPr>
        <w:t>22</w:t>
      </w:r>
      <w:r w:rsidRPr="00C34C11">
        <w:rPr>
          <w:color w:val="000000" w:themeColor="text1"/>
          <w:szCs w:val="24"/>
        </w:rPr>
        <w:t>, A Parmar</w:t>
      </w:r>
      <w:r w:rsidRPr="00C34C11">
        <w:rPr>
          <w:color w:val="000000" w:themeColor="text1"/>
          <w:szCs w:val="24"/>
          <w:vertAlign w:val="superscript"/>
        </w:rPr>
        <w:t>6</w:t>
      </w:r>
      <w:r w:rsidRPr="00C34C11">
        <w:rPr>
          <w:color w:val="000000" w:themeColor="text1"/>
          <w:szCs w:val="24"/>
        </w:rPr>
        <w:t>, K Piper Hanley</w:t>
      </w:r>
      <w:r w:rsidRPr="00C34C11">
        <w:rPr>
          <w:color w:val="000000" w:themeColor="text1"/>
          <w:szCs w:val="24"/>
          <w:vertAlign w:val="superscript"/>
        </w:rPr>
        <w:t>11,23</w:t>
      </w:r>
      <w:r w:rsidRPr="00C34C11">
        <w:rPr>
          <w:color w:val="000000" w:themeColor="text1"/>
          <w:szCs w:val="24"/>
        </w:rPr>
        <w:t>, M Platé</w:t>
      </w:r>
      <w:r w:rsidRPr="00C34C11">
        <w:rPr>
          <w:color w:val="000000" w:themeColor="text1"/>
          <w:szCs w:val="24"/>
          <w:vertAlign w:val="superscript"/>
        </w:rPr>
        <w:t>18</w:t>
      </w:r>
      <w:r w:rsidRPr="00C34C11">
        <w:rPr>
          <w:color w:val="000000" w:themeColor="text1"/>
          <w:szCs w:val="24"/>
        </w:rPr>
        <w:t>, J Pearl</w:t>
      </w:r>
      <w:r w:rsidRPr="00C34C11">
        <w:rPr>
          <w:color w:val="000000" w:themeColor="text1"/>
          <w:szCs w:val="24"/>
          <w:vertAlign w:val="superscript"/>
        </w:rPr>
        <w:t>5</w:t>
      </w:r>
      <w:r w:rsidRPr="00C34C11">
        <w:rPr>
          <w:color w:val="000000" w:themeColor="text1"/>
          <w:szCs w:val="24"/>
        </w:rPr>
        <w:t>, K Poinasamy</w:t>
      </w:r>
      <w:r w:rsidRPr="00C34C11">
        <w:rPr>
          <w:color w:val="000000" w:themeColor="text1"/>
          <w:szCs w:val="24"/>
          <w:vertAlign w:val="superscript"/>
        </w:rPr>
        <w:t>24</w:t>
      </w:r>
      <w:r w:rsidRPr="00C34C11">
        <w:rPr>
          <w:color w:val="000000" w:themeColor="text1"/>
          <w:szCs w:val="24"/>
        </w:rPr>
        <w:t>, JK Quint</w:t>
      </w:r>
      <w:r w:rsidRPr="00C34C11">
        <w:rPr>
          <w:color w:val="000000" w:themeColor="text1"/>
          <w:szCs w:val="24"/>
          <w:vertAlign w:val="superscript"/>
        </w:rPr>
        <w:t>1</w:t>
      </w:r>
      <w:r w:rsidRPr="00C34C11">
        <w:rPr>
          <w:color w:val="000000" w:themeColor="text1"/>
          <w:szCs w:val="24"/>
        </w:rPr>
        <w:t>, B Raman</w:t>
      </w:r>
      <w:r w:rsidRPr="00C34C11">
        <w:rPr>
          <w:color w:val="000000" w:themeColor="text1"/>
          <w:szCs w:val="24"/>
          <w:vertAlign w:val="superscript"/>
        </w:rPr>
        <w:t>25</w:t>
      </w:r>
      <w:r w:rsidRPr="00C34C11">
        <w:rPr>
          <w:color w:val="000000" w:themeColor="text1"/>
          <w:szCs w:val="24"/>
        </w:rPr>
        <w:t>, M Richardson</w:t>
      </w:r>
      <w:r w:rsidRPr="00C34C11">
        <w:rPr>
          <w:color w:val="000000" w:themeColor="text1"/>
          <w:szCs w:val="24"/>
          <w:vertAlign w:val="superscript"/>
        </w:rPr>
        <w:t>6</w:t>
      </w:r>
      <w:r w:rsidRPr="00C34C11">
        <w:rPr>
          <w:color w:val="000000" w:themeColor="text1"/>
          <w:szCs w:val="24"/>
        </w:rPr>
        <w:t>, P Rivera-Ortega</w:t>
      </w:r>
      <w:r w:rsidRPr="00C34C11">
        <w:rPr>
          <w:color w:val="000000" w:themeColor="text1"/>
          <w:szCs w:val="24"/>
          <w:vertAlign w:val="superscript"/>
        </w:rPr>
        <w:t>11</w:t>
      </w:r>
      <w:r w:rsidRPr="00C34C11">
        <w:rPr>
          <w:color w:val="000000" w:themeColor="text1"/>
          <w:szCs w:val="24"/>
        </w:rPr>
        <w:t>, L Saunders</w:t>
      </w:r>
      <w:r w:rsidRPr="00C34C11">
        <w:rPr>
          <w:color w:val="000000" w:themeColor="text1"/>
          <w:szCs w:val="24"/>
          <w:vertAlign w:val="superscript"/>
        </w:rPr>
        <w:t>15</w:t>
      </w:r>
      <w:r w:rsidRPr="00C34C11">
        <w:rPr>
          <w:color w:val="000000" w:themeColor="text1"/>
          <w:szCs w:val="24"/>
        </w:rPr>
        <w:t>, R Saunders</w:t>
      </w:r>
      <w:r w:rsidRPr="00C34C11">
        <w:rPr>
          <w:color w:val="000000" w:themeColor="text1"/>
          <w:szCs w:val="24"/>
          <w:vertAlign w:val="superscript"/>
        </w:rPr>
        <w:t>6</w:t>
      </w:r>
      <w:r w:rsidRPr="00C34C11">
        <w:rPr>
          <w:color w:val="000000" w:themeColor="text1"/>
          <w:szCs w:val="24"/>
        </w:rPr>
        <w:t>, MG Semple</w:t>
      </w:r>
      <w:r w:rsidRPr="00C34C11">
        <w:rPr>
          <w:color w:val="000000" w:themeColor="text1"/>
          <w:szCs w:val="24"/>
          <w:vertAlign w:val="superscript"/>
        </w:rPr>
        <w:t>26</w:t>
      </w:r>
      <w:r w:rsidRPr="00C34C11">
        <w:rPr>
          <w:color w:val="000000" w:themeColor="text1"/>
          <w:szCs w:val="24"/>
        </w:rPr>
        <w:t>, M Sereno</w:t>
      </w:r>
      <w:r w:rsidRPr="00C34C11">
        <w:rPr>
          <w:color w:val="000000" w:themeColor="text1"/>
          <w:szCs w:val="24"/>
          <w:vertAlign w:val="superscript"/>
        </w:rPr>
        <w:t>6</w:t>
      </w:r>
      <w:r w:rsidRPr="00C34C11">
        <w:rPr>
          <w:color w:val="000000" w:themeColor="text1"/>
          <w:szCs w:val="24"/>
        </w:rPr>
        <w:t>, A Shikotra</w:t>
      </w:r>
      <w:r w:rsidRPr="00C34C11">
        <w:rPr>
          <w:color w:val="000000" w:themeColor="text1"/>
          <w:szCs w:val="24"/>
          <w:vertAlign w:val="superscript"/>
        </w:rPr>
        <w:t>6</w:t>
      </w:r>
      <w:r w:rsidRPr="00C34C11">
        <w:rPr>
          <w:color w:val="000000" w:themeColor="text1"/>
          <w:szCs w:val="24"/>
        </w:rPr>
        <w:t>, AJ Simpson</w:t>
      </w:r>
      <w:r w:rsidRPr="00C34C11">
        <w:rPr>
          <w:color w:val="000000" w:themeColor="text1"/>
          <w:szCs w:val="24"/>
          <w:vertAlign w:val="superscript"/>
        </w:rPr>
        <w:t>27</w:t>
      </w:r>
      <w:r w:rsidRPr="00C34C11">
        <w:rPr>
          <w:color w:val="000000" w:themeColor="text1"/>
          <w:szCs w:val="24"/>
        </w:rPr>
        <w:t>, A Singapuri</w:t>
      </w:r>
      <w:r w:rsidRPr="00C34C11">
        <w:rPr>
          <w:color w:val="000000" w:themeColor="text1"/>
          <w:szCs w:val="24"/>
          <w:vertAlign w:val="superscript"/>
        </w:rPr>
        <w:t>6</w:t>
      </w:r>
      <w:r w:rsidRPr="00C34C11">
        <w:rPr>
          <w:color w:val="000000" w:themeColor="text1"/>
          <w:szCs w:val="24"/>
        </w:rPr>
        <w:t>, DJF Smith</w:t>
      </w:r>
      <w:r w:rsidRPr="00C34C11">
        <w:rPr>
          <w:color w:val="000000" w:themeColor="text1"/>
          <w:szCs w:val="24"/>
          <w:vertAlign w:val="superscript"/>
        </w:rPr>
        <w:t>3</w:t>
      </w:r>
      <w:r w:rsidRPr="00C34C11">
        <w:rPr>
          <w:color w:val="000000" w:themeColor="text1"/>
          <w:szCs w:val="24"/>
        </w:rPr>
        <w:t>, M Spears</w:t>
      </w:r>
      <w:r w:rsidRPr="00C34C11">
        <w:rPr>
          <w:color w:val="000000" w:themeColor="text1"/>
          <w:szCs w:val="24"/>
          <w:vertAlign w:val="superscript"/>
        </w:rPr>
        <w:t>28</w:t>
      </w:r>
      <w:r w:rsidRPr="00C34C11">
        <w:rPr>
          <w:color w:val="000000" w:themeColor="text1"/>
          <w:szCs w:val="24"/>
        </w:rPr>
        <w:t>, LG Spencer</w:t>
      </w:r>
      <w:r w:rsidRPr="00C34C11">
        <w:rPr>
          <w:color w:val="000000" w:themeColor="text1"/>
          <w:szCs w:val="24"/>
          <w:vertAlign w:val="superscript"/>
        </w:rPr>
        <w:t>29</w:t>
      </w:r>
      <w:r w:rsidRPr="00C34C11">
        <w:rPr>
          <w:color w:val="000000" w:themeColor="text1"/>
          <w:szCs w:val="24"/>
        </w:rPr>
        <w:t>, S Stanel</w:t>
      </w:r>
      <w:r w:rsidRPr="00C34C11">
        <w:rPr>
          <w:color w:val="000000" w:themeColor="text1"/>
          <w:szCs w:val="24"/>
          <w:vertAlign w:val="superscript"/>
        </w:rPr>
        <w:t>11</w:t>
      </w:r>
      <w:r w:rsidRPr="00C34C11">
        <w:rPr>
          <w:color w:val="000000" w:themeColor="text1"/>
          <w:szCs w:val="24"/>
        </w:rPr>
        <w:t>, D Thickett</w:t>
      </w:r>
      <w:r w:rsidRPr="00C34C11">
        <w:rPr>
          <w:color w:val="000000" w:themeColor="text1"/>
          <w:szCs w:val="24"/>
          <w:vertAlign w:val="superscript"/>
        </w:rPr>
        <w:t>22</w:t>
      </w:r>
      <w:r w:rsidRPr="00C34C11">
        <w:rPr>
          <w:color w:val="000000" w:themeColor="text1"/>
          <w:szCs w:val="24"/>
        </w:rPr>
        <w:t>, AAR Thompson</w:t>
      </w:r>
      <w:r w:rsidRPr="00C34C11">
        <w:rPr>
          <w:color w:val="000000" w:themeColor="text1"/>
          <w:szCs w:val="24"/>
          <w:vertAlign w:val="superscript"/>
        </w:rPr>
        <w:t>15</w:t>
      </w:r>
      <w:r w:rsidRPr="00C34C11">
        <w:rPr>
          <w:color w:val="000000" w:themeColor="text1"/>
          <w:szCs w:val="24"/>
        </w:rPr>
        <w:t>, M Thorpe</w:t>
      </w:r>
      <w:r w:rsidRPr="00C34C11">
        <w:rPr>
          <w:color w:val="000000" w:themeColor="text1"/>
          <w:szCs w:val="24"/>
          <w:vertAlign w:val="superscript"/>
        </w:rPr>
        <w:t>7</w:t>
      </w:r>
      <w:r w:rsidRPr="00C34C11">
        <w:rPr>
          <w:color w:val="000000" w:themeColor="text1"/>
          <w:szCs w:val="24"/>
        </w:rPr>
        <w:t>, SLF Walsh</w:t>
      </w:r>
      <w:r w:rsidRPr="00C34C11">
        <w:rPr>
          <w:color w:val="000000" w:themeColor="text1"/>
          <w:szCs w:val="24"/>
          <w:vertAlign w:val="superscript"/>
        </w:rPr>
        <w:t>1</w:t>
      </w:r>
      <w:r w:rsidRPr="00C34C11">
        <w:rPr>
          <w:color w:val="000000" w:themeColor="text1"/>
          <w:szCs w:val="24"/>
        </w:rPr>
        <w:t>, S Walker</w:t>
      </w:r>
      <w:r w:rsidRPr="00C34C11">
        <w:rPr>
          <w:color w:val="000000" w:themeColor="text1"/>
          <w:szCs w:val="24"/>
          <w:vertAlign w:val="superscript"/>
        </w:rPr>
        <w:t>30</w:t>
      </w:r>
      <w:r w:rsidRPr="00C34C11">
        <w:rPr>
          <w:color w:val="000000" w:themeColor="text1"/>
          <w:szCs w:val="24"/>
        </w:rPr>
        <w:t>, ND Weatherley</w:t>
      </w:r>
      <w:r w:rsidRPr="00C34C11">
        <w:rPr>
          <w:color w:val="000000" w:themeColor="text1"/>
          <w:szCs w:val="24"/>
          <w:vertAlign w:val="superscript"/>
        </w:rPr>
        <w:t>30</w:t>
      </w:r>
      <w:r w:rsidRPr="00C34C11">
        <w:rPr>
          <w:color w:val="000000" w:themeColor="text1"/>
          <w:szCs w:val="24"/>
        </w:rPr>
        <w:t>, M Weeks</w:t>
      </w:r>
      <w:r w:rsidRPr="00C34C11">
        <w:rPr>
          <w:color w:val="000000" w:themeColor="text1"/>
          <w:szCs w:val="24"/>
          <w:vertAlign w:val="superscript"/>
        </w:rPr>
        <w:t>1</w:t>
      </w:r>
      <w:r w:rsidRPr="00C34C11">
        <w:rPr>
          <w:color w:val="000000" w:themeColor="text1"/>
          <w:szCs w:val="24"/>
        </w:rPr>
        <w:t>, JM Wild</w:t>
      </w:r>
      <w:r w:rsidRPr="00C34C11">
        <w:rPr>
          <w:color w:val="000000" w:themeColor="text1"/>
          <w:szCs w:val="24"/>
          <w:vertAlign w:val="superscript"/>
        </w:rPr>
        <w:t>30</w:t>
      </w:r>
      <w:r w:rsidRPr="00C34C11">
        <w:rPr>
          <w:color w:val="000000" w:themeColor="text1"/>
          <w:szCs w:val="24"/>
        </w:rPr>
        <w:t>, DG Wootton</w:t>
      </w:r>
      <w:r w:rsidRPr="00C34C11">
        <w:rPr>
          <w:color w:val="000000" w:themeColor="text1"/>
          <w:szCs w:val="24"/>
          <w:vertAlign w:val="superscript"/>
        </w:rPr>
        <w:t>26</w:t>
      </w:r>
      <w:r w:rsidRPr="00C34C11">
        <w:rPr>
          <w:color w:val="000000" w:themeColor="text1"/>
          <w:szCs w:val="24"/>
        </w:rPr>
        <w:t>, CE Brightling</w:t>
      </w:r>
      <w:r w:rsidRPr="00C34C11">
        <w:rPr>
          <w:color w:val="000000" w:themeColor="text1"/>
          <w:szCs w:val="24"/>
          <w:vertAlign w:val="superscript"/>
        </w:rPr>
        <w:t>6</w:t>
      </w:r>
      <w:r w:rsidRPr="00C34C11">
        <w:rPr>
          <w:color w:val="000000" w:themeColor="text1"/>
          <w:szCs w:val="24"/>
        </w:rPr>
        <w:t>, LP Ho</w:t>
      </w:r>
      <w:r w:rsidRPr="00C34C11">
        <w:rPr>
          <w:color w:val="000000" w:themeColor="text1"/>
          <w:szCs w:val="24"/>
          <w:vertAlign w:val="superscript"/>
        </w:rPr>
        <w:t>25</w:t>
      </w:r>
      <w:r w:rsidRPr="00C34C11">
        <w:rPr>
          <w:color w:val="000000" w:themeColor="text1"/>
          <w:szCs w:val="24"/>
        </w:rPr>
        <w:t>, LV Wain</w:t>
      </w:r>
      <w:r w:rsidRPr="00C34C11">
        <w:rPr>
          <w:color w:val="000000" w:themeColor="text1"/>
          <w:szCs w:val="24"/>
          <w:vertAlign w:val="superscript"/>
        </w:rPr>
        <w:t>5,6</w:t>
      </w:r>
      <w:r w:rsidRPr="00C34C11">
        <w:rPr>
          <w:color w:val="000000" w:themeColor="text1"/>
          <w:szCs w:val="24"/>
        </w:rPr>
        <w:t>, RG Jenkins</w:t>
      </w:r>
      <w:r w:rsidRPr="00C34C11">
        <w:rPr>
          <w:color w:val="000000" w:themeColor="text1"/>
          <w:szCs w:val="24"/>
          <w:vertAlign w:val="superscript"/>
        </w:rPr>
        <w:t>1</w:t>
      </w:r>
      <w:r w:rsidRPr="00C34C11">
        <w:rPr>
          <w:color w:val="000000" w:themeColor="text1"/>
          <w:szCs w:val="24"/>
        </w:rPr>
        <w:t xml:space="preserve"> </w:t>
      </w:r>
    </w:p>
    <w:p w14:paraId="74B6C1F7" w14:textId="38B6A01D" w:rsidR="00CF1E77" w:rsidRPr="00C34C11" w:rsidRDefault="00CF1E77" w:rsidP="00CF1E77">
      <w:pPr>
        <w:spacing w:line="360" w:lineRule="auto"/>
        <w:rPr>
          <w:i/>
          <w:color w:val="000000" w:themeColor="text1"/>
        </w:rPr>
      </w:pPr>
      <w:r w:rsidRPr="00C34C11">
        <w:rPr>
          <w:i/>
          <w:color w:val="000000" w:themeColor="text1"/>
        </w:rPr>
        <w:t>On behalf of the PHOSP-COVID Study Collaborative Group</w:t>
      </w:r>
    </w:p>
    <w:p w14:paraId="01EBC9E9" w14:textId="620434F6" w:rsidR="000E488A" w:rsidRPr="00C34C11" w:rsidRDefault="000E488A" w:rsidP="000E488A">
      <w:pPr>
        <w:spacing w:line="360" w:lineRule="auto"/>
        <w:rPr>
          <w:color w:val="000000" w:themeColor="text1"/>
          <w:szCs w:val="24"/>
        </w:rPr>
      </w:pPr>
      <w:r w:rsidRPr="00C34C11">
        <w:rPr>
          <w:color w:val="000000" w:themeColor="text1"/>
          <w:szCs w:val="24"/>
          <w:vertAlign w:val="superscript"/>
        </w:rPr>
        <w:t>1</w:t>
      </w:r>
      <w:r w:rsidRPr="00C34C11">
        <w:rPr>
          <w:color w:val="000000" w:themeColor="text1"/>
          <w:szCs w:val="24"/>
        </w:rPr>
        <w:t>National Heart &amp; Lung Institute, Imperial College London, </w:t>
      </w:r>
      <w:r w:rsidRPr="00C34C11">
        <w:rPr>
          <w:color w:val="000000" w:themeColor="text1"/>
          <w:szCs w:val="24"/>
          <w:vertAlign w:val="superscript"/>
        </w:rPr>
        <w:t>2</w:t>
      </w:r>
      <w:r w:rsidRPr="00C34C11">
        <w:rPr>
          <w:color w:val="000000" w:themeColor="text1"/>
          <w:szCs w:val="24"/>
        </w:rPr>
        <w:t>Centre for Medical Imaging Computing, University College London, </w:t>
      </w:r>
      <w:r w:rsidRPr="00C34C11">
        <w:rPr>
          <w:color w:val="000000" w:themeColor="text1"/>
          <w:szCs w:val="24"/>
          <w:vertAlign w:val="superscript"/>
        </w:rPr>
        <w:t>3</w:t>
      </w:r>
      <w:r w:rsidRPr="00C34C11">
        <w:rPr>
          <w:color w:val="000000" w:themeColor="text1"/>
          <w:szCs w:val="24"/>
        </w:rPr>
        <w:t>Royal Brompton and Harefield Clinical Group, Guy’s and St Thomas’ NHS Foundation Trust, </w:t>
      </w:r>
      <w:r w:rsidRPr="00C34C11">
        <w:rPr>
          <w:color w:val="000000" w:themeColor="text1"/>
          <w:szCs w:val="24"/>
          <w:vertAlign w:val="superscript"/>
        </w:rPr>
        <w:t>4</w:t>
      </w:r>
      <w:r w:rsidRPr="00C34C11">
        <w:rPr>
          <w:color w:val="000000" w:themeColor="text1"/>
          <w:szCs w:val="24"/>
        </w:rPr>
        <w:t>University College London, </w:t>
      </w:r>
      <w:r w:rsidRPr="00C34C11">
        <w:rPr>
          <w:color w:val="000000" w:themeColor="text1"/>
          <w:szCs w:val="24"/>
          <w:vertAlign w:val="superscript"/>
        </w:rPr>
        <w:t>5</w:t>
      </w:r>
      <w:r w:rsidRPr="00C34C11">
        <w:rPr>
          <w:color w:val="000000" w:themeColor="text1"/>
          <w:szCs w:val="24"/>
        </w:rPr>
        <w:t>Department of Health Sciences, University of Leicester, </w:t>
      </w:r>
      <w:r w:rsidRPr="00C34C11">
        <w:rPr>
          <w:color w:val="000000" w:themeColor="text1"/>
          <w:szCs w:val="24"/>
          <w:vertAlign w:val="superscript"/>
        </w:rPr>
        <w:t>6</w:t>
      </w:r>
      <w:r w:rsidRPr="00C34C11">
        <w:rPr>
          <w:color w:val="000000" w:themeColor="text1"/>
          <w:szCs w:val="24"/>
        </w:rPr>
        <w:t>Leicester NIHR Biomedical Research Centre, </w:t>
      </w:r>
      <w:r w:rsidRPr="00C34C11">
        <w:rPr>
          <w:color w:val="000000" w:themeColor="text1"/>
          <w:szCs w:val="24"/>
          <w:vertAlign w:val="superscript"/>
        </w:rPr>
        <w:t>7</w:t>
      </w:r>
      <w:r w:rsidRPr="00C34C11">
        <w:rPr>
          <w:color w:val="000000" w:themeColor="text1"/>
          <w:szCs w:val="24"/>
        </w:rPr>
        <w:t>University of Edinburgh, </w:t>
      </w:r>
      <w:r w:rsidRPr="00C34C11">
        <w:rPr>
          <w:color w:val="000000" w:themeColor="text1"/>
          <w:szCs w:val="24"/>
          <w:vertAlign w:val="superscript"/>
        </w:rPr>
        <w:t>8</w:t>
      </w:r>
      <w:r w:rsidRPr="00C34C11">
        <w:rPr>
          <w:color w:val="000000" w:themeColor="text1"/>
          <w:szCs w:val="24"/>
        </w:rPr>
        <w:t>North Bristol NHS Trust, </w:t>
      </w:r>
      <w:r w:rsidRPr="00C34C11">
        <w:rPr>
          <w:color w:val="000000" w:themeColor="text1"/>
          <w:szCs w:val="24"/>
          <w:vertAlign w:val="superscript"/>
        </w:rPr>
        <w:t>9</w:t>
      </w:r>
      <w:r w:rsidRPr="00C34C11">
        <w:rPr>
          <w:color w:val="000000" w:themeColor="text1"/>
          <w:szCs w:val="24"/>
        </w:rPr>
        <w:t>Leeds Teaching Hospitals &amp; University of Leeds, </w:t>
      </w:r>
      <w:r w:rsidRPr="00C34C11">
        <w:rPr>
          <w:color w:val="000000" w:themeColor="text1"/>
          <w:szCs w:val="24"/>
          <w:vertAlign w:val="superscript"/>
        </w:rPr>
        <w:t>10</w:t>
      </w:r>
      <w:r w:rsidRPr="00C34C11">
        <w:rPr>
          <w:color w:val="000000" w:themeColor="text1"/>
          <w:szCs w:val="24"/>
        </w:rPr>
        <w:t>Sheffield Teaching Hospitals NHS Foundation Trust, </w:t>
      </w:r>
      <w:r w:rsidRPr="00C34C11">
        <w:rPr>
          <w:color w:val="000000" w:themeColor="text1"/>
          <w:szCs w:val="24"/>
          <w:vertAlign w:val="superscript"/>
        </w:rPr>
        <w:t>11</w:t>
      </w:r>
      <w:r w:rsidRPr="00C34C11">
        <w:rPr>
          <w:color w:val="000000" w:themeColor="text1"/>
          <w:szCs w:val="24"/>
        </w:rPr>
        <w:t>University of Manchester, </w:t>
      </w:r>
      <w:r w:rsidRPr="00C34C11">
        <w:rPr>
          <w:color w:val="000000" w:themeColor="text1"/>
          <w:szCs w:val="24"/>
          <w:vertAlign w:val="superscript"/>
        </w:rPr>
        <w:t>12</w:t>
      </w:r>
      <w:r w:rsidRPr="00C34C11">
        <w:rPr>
          <w:color w:val="000000" w:themeColor="text1"/>
          <w:szCs w:val="24"/>
        </w:rPr>
        <w:t>Ninewells Hospital and Medical School, </w:t>
      </w:r>
      <w:r w:rsidRPr="00C34C11">
        <w:rPr>
          <w:color w:val="000000" w:themeColor="text1"/>
          <w:szCs w:val="24"/>
          <w:vertAlign w:val="superscript"/>
        </w:rPr>
        <w:t>13</w:t>
      </w:r>
      <w:r w:rsidRPr="00C34C11">
        <w:rPr>
          <w:color w:val="000000" w:themeColor="text1"/>
          <w:szCs w:val="24"/>
        </w:rPr>
        <w:t>Respiratory Medicine, University College London, </w:t>
      </w:r>
      <w:r w:rsidRPr="00C34C11">
        <w:rPr>
          <w:color w:val="000000" w:themeColor="text1"/>
          <w:szCs w:val="24"/>
          <w:vertAlign w:val="superscript"/>
        </w:rPr>
        <w:t>14</w:t>
      </w:r>
      <w:r w:rsidRPr="00C34C11">
        <w:rPr>
          <w:color w:val="000000" w:themeColor="text1"/>
          <w:szCs w:val="24"/>
        </w:rPr>
        <w:t>University of Nottingham, </w:t>
      </w:r>
      <w:r w:rsidRPr="00C34C11">
        <w:rPr>
          <w:color w:val="000000" w:themeColor="text1"/>
          <w:szCs w:val="24"/>
          <w:vertAlign w:val="superscript"/>
        </w:rPr>
        <w:t>15</w:t>
      </w:r>
      <w:r w:rsidRPr="00C34C11">
        <w:rPr>
          <w:color w:val="000000" w:themeColor="text1"/>
          <w:szCs w:val="24"/>
        </w:rPr>
        <w:t>University of Sheffield, </w:t>
      </w:r>
      <w:r w:rsidRPr="00C34C11">
        <w:rPr>
          <w:color w:val="000000" w:themeColor="text1"/>
          <w:szCs w:val="24"/>
          <w:vertAlign w:val="superscript"/>
        </w:rPr>
        <w:t>16</w:t>
      </w:r>
      <w:r w:rsidRPr="00C34C11">
        <w:rPr>
          <w:color w:val="000000" w:themeColor="text1"/>
          <w:szCs w:val="24"/>
        </w:rPr>
        <w:t>Royal Devon and Exeter NHS Foundation Trust, </w:t>
      </w:r>
      <w:r w:rsidRPr="00C34C11">
        <w:rPr>
          <w:color w:val="000000" w:themeColor="text1"/>
          <w:szCs w:val="24"/>
          <w:vertAlign w:val="superscript"/>
        </w:rPr>
        <w:t>17</w:t>
      </w:r>
      <w:r w:rsidRPr="00C34C11">
        <w:rPr>
          <w:color w:val="000000" w:themeColor="text1"/>
          <w:szCs w:val="24"/>
        </w:rPr>
        <w:t>Oxford University Hospitals NHS Foundation Trust, </w:t>
      </w:r>
      <w:r w:rsidRPr="00C34C11">
        <w:rPr>
          <w:color w:val="000000" w:themeColor="text1"/>
          <w:szCs w:val="24"/>
          <w:vertAlign w:val="superscript"/>
        </w:rPr>
        <w:t>18</w:t>
      </w:r>
      <w:r w:rsidRPr="00C34C11">
        <w:rPr>
          <w:color w:val="000000" w:themeColor="text1"/>
          <w:szCs w:val="24"/>
        </w:rPr>
        <w:t>University College London Hospital, </w:t>
      </w:r>
      <w:r w:rsidRPr="00C34C11">
        <w:rPr>
          <w:color w:val="000000" w:themeColor="text1"/>
          <w:szCs w:val="24"/>
          <w:vertAlign w:val="superscript"/>
        </w:rPr>
        <w:t>19</w:t>
      </w:r>
      <w:r w:rsidRPr="00C34C11">
        <w:rPr>
          <w:color w:val="000000" w:themeColor="text1"/>
          <w:szCs w:val="24"/>
        </w:rPr>
        <w:t>Asthma UK British Lung Foundation, </w:t>
      </w:r>
      <w:r w:rsidRPr="00C34C11">
        <w:rPr>
          <w:color w:val="000000" w:themeColor="text1"/>
          <w:szCs w:val="24"/>
          <w:vertAlign w:val="superscript"/>
        </w:rPr>
        <w:t>20</w:t>
      </w:r>
      <w:r w:rsidRPr="00C34C11">
        <w:rPr>
          <w:color w:val="000000" w:themeColor="text1"/>
          <w:szCs w:val="24"/>
        </w:rPr>
        <w:t>Faculty of Medicine, University of Southampton, </w:t>
      </w:r>
      <w:r w:rsidRPr="00C34C11">
        <w:rPr>
          <w:color w:val="000000" w:themeColor="text1"/>
          <w:szCs w:val="24"/>
          <w:vertAlign w:val="superscript"/>
        </w:rPr>
        <w:t>21</w:t>
      </w:r>
      <w:r w:rsidRPr="00C34C11">
        <w:rPr>
          <w:color w:val="000000" w:themeColor="text1"/>
          <w:szCs w:val="24"/>
        </w:rPr>
        <w:t>Usher Institute, University of Edinburgh, </w:t>
      </w:r>
      <w:r w:rsidRPr="00C34C11">
        <w:rPr>
          <w:color w:val="000000" w:themeColor="text1"/>
          <w:szCs w:val="24"/>
          <w:vertAlign w:val="superscript"/>
        </w:rPr>
        <w:t>22</w:t>
      </w:r>
      <w:r w:rsidRPr="00C34C11">
        <w:rPr>
          <w:color w:val="000000" w:themeColor="text1"/>
          <w:szCs w:val="24"/>
        </w:rPr>
        <w:t>University of Birmingham, </w:t>
      </w:r>
      <w:r w:rsidRPr="00C34C11">
        <w:rPr>
          <w:color w:val="000000" w:themeColor="text1"/>
          <w:szCs w:val="24"/>
          <w:vertAlign w:val="superscript"/>
        </w:rPr>
        <w:t>23</w:t>
      </w:r>
      <w:r w:rsidRPr="00C34C11">
        <w:rPr>
          <w:color w:val="000000" w:themeColor="text1"/>
          <w:szCs w:val="24"/>
        </w:rPr>
        <w:t>Manchester University NHS Foundation Trust, </w:t>
      </w:r>
      <w:r w:rsidRPr="00C34C11">
        <w:rPr>
          <w:color w:val="000000" w:themeColor="text1"/>
          <w:szCs w:val="24"/>
          <w:vertAlign w:val="superscript"/>
        </w:rPr>
        <w:t>24</w:t>
      </w:r>
      <w:r w:rsidRPr="00C34C11">
        <w:rPr>
          <w:color w:val="000000" w:themeColor="text1"/>
          <w:szCs w:val="24"/>
        </w:rPr>
        <w:t>British Lung Foundation, </w:t>
      </w:r>
      <w:r w:rsidRPr="00C34C11">
        <w:rPr>
          <w:color w:val="000000" w:themeColor="text1"/>
          <w:szCs w:val="24"/>
          <w:vertAlign w:val="superscript"/>
        </w:rPr>
        <w:t>25</w:t>
      </w:r>
      <w:r w:rsidRPr="00C34C11">
        <w:rPr>
          <w:color w:val="000000" w:themeColor="text1"/>
          <w:szCs w:val="24"/>
        </w:rPr>
        <w:t>University of Oxford, </w:t>
      </w:r>
      <w:r w:rsidRPr="00C34C11">
        <w:rPr>
          <w:color w:val="000000" w:themeColor="text1"/>
          <w:szCs w:val="24"/>
          <w:vertAlign w:val="superscript"/>
        </w:rPr>
        <w:t>26</w:t>
      </w:r>
      <w:r w:rsidRPr="00C34C11">
        <w:rPr>
          <w:color w:val="000000" w:themeColor="text1"/>
          <w:szCs w:val="24"/>
        </w:rPr>
        <w:t>University of Liverpool, </w:t>
      </w:r>
      <w:r w:rsidRPr="00C34C11">
        <w:rPr>
          <w:color w:val="000000" w:themeColor="text1"/>
          <w:szCs w:val="24"/>
          <w:vertAlign w:val="superscript"/>
        </w:rPr>
        <w:t>27</w:t>
      </w:r>
      <w:r w:rsidRPr="00C34C11">
        <w:rPr>
          <w:color w:val="000000" w:themeColor="text1"/>
          <w:szCs w:val="24"/>
        </w:rPr>
        <w:t>Newcastle University, </w:t>
      </w:r>
      <w:r w:rsidRPr="00C34C11">
        <w:rPr>
          <w:color w:val="000000" w:themeColor="text1"/>
          <w:szCs w:val="24"/>
          <w:vertAlign w:val="superscript"/>
        </w:rPr>
        <w:t>28</w:t>
      </w:r>
      <w:r w:rsidRPr="00C34C11">
        <w:rPr>
          <w:color w:val="000000" w:themeColor="text1"/>
          <w:szCs w:val="24"/>
        </w:rPr>
        <w:t>Perth Royal Infirmary, NHS Tayside, </w:t>
      </w:r>
      <w:r w:rsidRPr="00C34C11">
        <w:rPr>
          <w:color w:val="000000" w:themeColor="text1"/>
          <w:szCs w:val="24"/>
          <w:vertAlign w:val="superscript"/>
        </w:rPr>
        <w:t>29</w:t>
      </w:r>
      <w:r w:rsidRPr="00C34C11">
        <w:rPr>
          <w:color w:val="000000" w:themeColor="text1"/>
          <w:szCs w:val="24"/>
        </w:rPr>
        <w:t>Liverpool University Hospitals NHS Foundation Trust, </w:t>
      </w:r>
      <w:r w:rsidRPr="00C34C11">
        <w:rPr>
          <w:color w:val="000000" w:themeColor="text1"/>
          <w:szCs w:val="24"/>
          <w:vertAlign w:val="subscript"/>
        </w:rPr>
        <w:t>30</w:t>
      </w:r>
      <w:r w:rsidRPr="00C34C11">
        <w:rPr>
          <w:color w:val="000000" w:themeColor="text1"/>
          <w:szCs w:val="24"/>
        </w:rPr>
        <w:t xml:space="preserve">Sheffield Teaching NHS Foundation Trust </w:t>
      </w:r>
    </w:p>
    <w:p w14:paraId="7749C842" w14:textId="1CE46B0E" w:rsidR="00CF1E77" w:rsidRPr="00C34C11" w:rsidRDefault="00CF1E77" w:rsidP="00CF1E77">
      <w:pPr>
        <w:rPr>
          <w:color w:val="000000" w:themeColor="text1"/>
        </w:rPr>
      </w:pPr>
      <w:r w:rsidRPr="00C34C11">
        <w:rPr>
          <w:b/>
          <w:color w:val="000000" w:themeColor="text1"/>
        </w:rPr>
        <w:t>Corresponding author</w:t>
      </w:r>
      <w:r w:rsidRPr="00C34C11">
        <w:rPr>
          <w:color w:val="000000" w:themeColor="text1"/>
        </w:rPr>
        <w:t xml:space="preserve">: </w:t>
      </w:r>
    </w:p>
    <w:p w14:paraId="64948835" w14:textId="77777777" w:rsidR="00CF1E77" w:rsidRPr="00C34C11" w:rsidRDefault="00CF1E77" w:rsidP="00CF1E77">
      <w:pPr>
        <w:rPr>
          <w:color w:val="000000" w:themeColor="text1"/>
        </w:rPr>
      </w:pPr>
      <w:r w:rsidRPr="00C34C11">
        <w:rPr>
          <w:color w:val="000000" w:themeColor="text1"/>
        </w:rPr>
        <w:t>Dr Iain Stewart, National Heart &amp; Lung Institute</w:t>
      </w:r>
    </w:p>
    <w:p w14:paraId="3A422189" w14:textId="76FE8793" w:rsidR="00CF1E77" w:rsidRPr="00C34C11" w:rsidRDefault="00CF1E77" w:rsidP="00CF1E77">
      <w:pPr>
        <w:spacing w:line="480" w:lineRule="auto"/>
        <w:jc w:val="both"/>
        <w:rPr>
          <w:color w:val="000000" w:themeColor="text1"/>
        </w:rPr>
      </w:pPr>
      <w:r w:rsidRPr="00C34C11">
        <w:rPr>
          <w:color w:val="000000" w:themeColor="text1"/>
        </w:rPr>
        <w:t>iain.stewart@imperial.ac.uk</w:t>
      </w:r>
    </w:p>
    <w:p w14:paraId="525B5095" w14:textId="3FBAAE79" w:rsidR="00DB6DBB" w:rsidRPr="00C34C11" w:rsidRDefault="00DB6DBB" w:rsidP="00DB6DBB">
      <w:pPr>
        <w:spacing w:line="480" w:lineRule="auto"/>
        <w:jc w:val="both"/>
        <w:rPr>
          <w:b/>
          <w:color w:val="000000" w:themeColor="text1"/>
        </w:rPr>
      </w:pPr>
      <w:r w:rsidRPr="00C34C11">
        <w:rPr>
          <w:b/>
          <w:color w:val="000000" w:themeColor="text1"/>
        </w:rPr>
        <w:lastRenderedPageBreak/>
        <w:t>Author Contributions</w:t>
      </w:r>
    </w:p>
    <w:p w14:paraId="037891FD" w14:textId="6B118756" w:rsidR="00380460" w:rsidRPr="00C34C11" w:rsidRDefault="00DB6DBB" w:rsidP="00DB6DBB">
      <w:pPr>
        <w:spacing w:line="480" w:lineRule="auto"/>
        <w:jc w:val="both"/>
        <w:rPr>
          <w:color w:val="000000" w:themeColor="text1"/>
        </w:rPr>
      </w:pPr>
      <w:r w:rsidRPr="00C34C11">
        <w:rPr>
          <w:color w:val="000000" w:themeColor="text1"/>
        </w:rPr>
        <w:t xml:space="preserve">Conceptualisation: IS, JJ, JMW, JCP, PLM, PMG, RJA, JKB, SLB, PB, SMB, JFB, NC, GC, EKD, AD, LF, MAG, FVG, BG, IPH, NAH, MH, TEH, SRJ, MGJ, FK, RL, PM, MP, KP, JKQ, PRO, MS, AJS, DJFS, MS, LGS, SS, DRT, AART, SLFW, NDW, MEW, DGW, CEB, RCC, LPH, KPH, LVW, RGJ. Data curation: </w:t>
      </w:r>
      <w:r w:rsidR="006C47F5" w:rsidRPr="00C34C11">
        <w:rPr>
          <w:color w:val="000000" w:themeColor="text1"/>
        </w:rPr>
        <w:t>S</w:t>
      </w:r>
      <w:r w:rsidR="000E488A" w:rsidRPr="00C34C11">
        <w:rPr>
          <w:color w:val="000000" w:themeColor="text1"/>
        </w:rPr>
        <w:t>A</w:t>
      </w:r>
      <w:r w:rsidR="006C47F5" w:rsidRPr="00C34C11">
        <w:rPr>
          <w:color w:val="000000" w:themeColor="text1"/>
        </w:rPr>
        <w:t xml:space="preserve">, </w:t>
      </w:r>
      <w:r w:rsidRPr="00C34C11">
        <w:rPr>
          <w:color w:val="000000" w:themeColor="text1"/>
        </w:rPr>
        <w:t xml:space="preserve">EMH, MS, OL, HM, IS, JJ, NL, AB, JKQ. Formal analysis: IS, JJ, JKQ. Funding acquisition: CEB, LVW, RAE, JC, LPH, AH, MM, KP, BR, OL, MR, OE, HM, </w:t>
      </w:r>
      <w:proofErr w:type="spellStart"/>
      <w:r w:rsidRPr="00C34C11">
        <w:rPr>
          <w:color w:val="000000" w:themeColor="text1"/>
        </w:rPr>
        <w:t>ASh</w:t>
      </w:r>
      <w:proofErr w:type="spellEnd"/>
      <w:r w:rsidRPr="00C34C11">
        <w:rPr>
          <w:color w:val="000000" w:themeColor="text1"/>
        </w:rPr>
        <w:t xml:space="preserve">, MS, RS, VH, LH, NG, RGJ. Project administration: </w:t>
      </w:r>
      <w:proofErr w:type="spellStart"/>
      <w:r w:rsidRPr="00C34C11">
        <w:rPr>
          <w:color w:val="000000" w:themeColor="text1"/>
        </w:rPr>
        <w:t>ASh</w:t>
      </w:r>
      <w:proofErr w:type="spellEnd"/>
      <w:r w:rsidRPr="00C34C11">
        <w:rPr>
          <w:color w:val="000000" w:themeColor="text1"/>
        </w:rPr>
        <w:t xml:space="preserve">, MW, AS. Writing - original draft: IS, JJ, PMG, RGJ. Writing - review &amp; editing: IS, JJ, PMG, PLM, JCP, RJA, JKB, SLB, PB, SMB, JFB, JC, RCC, NC, CC, GC, EKD, AD, OE, RAE, LF, MAG, FVG, BG, NJG, BGG, IPH, NAH, VH, EMH, MH, TEH, AH, LHW, IJ, SRJ, MGJ, FK, RL, OL, NL, MM, HM, PM, EO, DP, KPH, MP, JP, KP, JKQ, BR, MR, PRO, LS, RS, MGS, MS, </w:t>
      </w:r>
      <w:proofErr w:type="spellStart"/>
      <w:r w:rsidRPr="00C34C11">
        <w:rPr>
          <w:color w:val="000000" w:themeColor="text1"/>
        </w:rPr>
        <w:t>ASh</w:t>
      </w:r>
      <w:proofErr w:type="spellEnd"/>
      <w:r w:rsidRPr="00C34C11">
        <w:rPr>
          <w:color w:val="000000" w:themeColor="text1"/>
        </w:rPr>
        <w:t>, AJS, AS, DJFS, MS, LGS, SS, DT, AART, MT, SLFW, SW, NDW, JMW, DGW, CEB, LPH, LVW, RGJ.</w:t>
      </w:r>
    </w:p>
    <w:p w14:paraId="7C1F17C0" w14:textId="77777777" w:rsidR="001B52D3" w:rsidRPr="00C34C11" w:rsidRDefault="001B52D3" w:rsidP="001B52D3">
      <w:pPr>
        <w:spacing w:line="480" w:lineRule="auto"/>
        <w:jc w:val="both"/>
        <w:rPr>
          <w:b/>
          <w:color w:val="000000" w:themeColor="text1"/>
        </w:rPr>
      </w:pPr>
      <w:r w:rsidRPr="00C34C11">
        <w:rPr>
          <w:b/>
          <w:color w:val="000000" w:themeColor="text1"/>
        </w:rPr>
        <w:t>Funding</w:t>
      </w:r>
    </w:p>
    <w:p w14:paraId="4FDF2C7E" w14:textId="77777777" w:rsidR="001B52D3" w:rsidRPr="00C34C11" w:rsidRDefault="001B52D3" w:rsidP="001B52D3">
      <w:pPr>
        <w:spacing w:line="480" w:lineRule="auto"/>
        <w:jc w:val="both"/>
        <w:rPr>
          <w:color w:val="000000" w:themeColor="text1"/>
        </w:rPr>
      </w:pPr>
      <w:r w:rsidRPr="00C34C11">
        <w:rPr>
          <w:color w:val="000000" w:themeColor="text1"/>
        </w:rPr>
        <w:t xml:space="preserve">Jointly funded by UK Research and Innovation and National Institute of Health Research (grant references: MR/V027859/1 and COV0319). Ethics Approval Ethics Ref: 20/YH/0225. JB acknowledges MRC Transition Fellowship (MR/T032529/1) and Manchester BRC funding. BG acknowledges UKRI-MRC Programme Grant and Confidence in Concept Grant, British Lung Foundation and the NIHR Leicester BRC funding. BGG acknowledges funding from </w:t>
      </w:r>
      <w:proofErr w:type="spellStart"/>
      <w:r w:rsidRPr="00C34C11">
        <w:rPr>
          <w:color w:val="000000" w:themeColor="text1"/>
        </w:rPr>
        <w:t>Wellcome</w:t>
      </w:r>
      <w:proofErr w:type="spellEnd"/>
      <w:r w:rsidRPr="00C34C11">
        <w:rPr>
          <w:color w:val="000000" w:themeColor="text1"/>
        </w:rPr>
        <w:t xml:space="preserve"> Trust grant 221680/Z/20/Z. NG is funded by an NIHR fellowship. PLM and RJA are funded by the Action for Pulmonary Fibrosis Mike Bray Fellowships. DGW is funded by an NIHR Advanced Fellowship. RCC and MP acknowledge funds from the British Lung Foundation and the University College London Hospitals Biomedical Research Centre (UCLH BRC). JP is supported by UKRI PC-ILD grant, Breathing Matters Charity, and UCLH/UCL funding from the Department of Health’s NIHR Biomedical Research Centres funding scheme. AART is funded by an Intermediate Clinical Fellowship from the British Heart Foundation (FS/18/13/33281). LVW is supported by GSK / Asthma + Lung UK Chair in Respiratory Research (C17-1). </w:t>
      </w:r>
      <w:r w:rsidRPr="00C34C11">
        <w:rPr>
          <w:color w:val="000000" w:themeColor="text1"/>
        </w:rPr>
        <w:lastRenderedPageBreak/>
        <w:t>GJ acknowledges funding from a NIHR Research Professorship. IS fellowship is funded by the Rayne Foundation.</w:t>
      </w:r>
    </w:p>
    <w:p w14:paraId="2A7DC286" w14:textId="77777777" w:rsidR="00A0773C" w:rsidRPr="00C34C11" w:rsidRDefault="001B52D3" w:rsidP="00A0773C">
      <w:pPr>
        <w:spacing w:line="480" w:lineRule="auto"/>
        <w:jc w:val="both"/>
        <w:rPr>
          <w:b/>
          <w:color w:val="000000" w:themeColor="text1"/>
        </w:rPr>
      </w:pPr>
      <w:r w:rsidRPr="00C34C11">
        <w:rPr>
          <w:b/>
          <w:color w:val="000000" w:themeColor="text1"/>
        </w:rPr>
        <w:t>9.23 Interstitial Lung Disease</w:t>
      </w:r>
      <w:r w:rsidR="00A0773C" w:rsidRPr="00C34C11">
        <w:rPr>
          <w:b/>
          <w:color w:val="000000" w:themeColor="text1"/>
        </w:rPr>
        <w:t xml:space="preserve"> </w:t>
      </w:r>
    </w:p>
    <w:p w14:paraId="781A0A13" w14:textId="08631A8D" w:rsidR="00380460" w:rsidRPr="00C34C11" w:rsidRDefault="00A0773C" w:rsidP="00DB6DBB">
      <w:pPr>
        <w:spacing w:line="480" w:lineRule="auto"/>
        <w:jc w:val="both"/>
        <w:rPr>
          <w:color w:val="000000" w:themeColor="text1"/>
        </w:rPr>
      </w:pPr>
      <w:r w:rsidRPr="00C34C11">
        <w:rPr>
          <w:color w:val="000000" w:themeColor="text1"/>
        </w:rPr>
        <w:t>Word count: 3</w:t>
      </w:r>
      <w:r w:rsidR="000E488A" w:rsidRPr="00C34C11">
        <w:rPr>
          <w:color w:val="000000" w:themeColor="text1"/>
        </w:rPr>
        <w:t>489</w:t>
      </w:r>
    </w:p>
    <w:p w14:paraId="142F5067" w14:textId="3E69B38D" w:rsidR="00DB6DBB" w:rsidRPr="00C34C11" w:rsidRDefault="00380460" w:rsidP="00DB6DBB">
      <w:pPr>
        <w:spacing w:line="480" w:lineRule="auto"/>
        <w:jc w:val="both"/>
        <w:rPr>
          <w:color w:val="000000" w:themeColor="text1"/>
        </w:rPr>
      </w:pPr>
      <w:r w:rsidRPr="00C34C11">
        <w:rPr>
          <w:color w:val="000000" w:themeColor="text1"/>
        </w:rPr>
        <w:t>This article has an online data supplement, which is accessible from this issue's table of content online at www.atsjournals.org</w:t>
      </w:r>
      <w:r w:rsidR="00DB6DBB" w:rsidRPr="00C34C11">
        <w:rPr>
          <w:color w:val="000000" w:themeColor="text1"/>
        </w:rPr>
        <w:br w:type="page"/>
      </w:r>
    </w:p>
    <w:p w14:paraId="16EC295F" w14:textId="77777777" w:rsidR="00A0773C" w:rsidRPr="00C34C11" w:rsidRDefault="00A0773C" w:rsidP="00CF1E77">
      <w:pPr>
        <w:spacing w:line="480" w:lineRule="auto"/>
        <w:jc w:val="both"/>
        <w:rPr>
          <w:b/>
          <w:color w:val="000000" w:themeColor="text1"/>
        </w:rPr>
        <w:sectPr w:rsidR="00A0773C" w:rsidRPr="00C34C11" w:rsidSect="00A0773C">
          <w:footerReference w:type="default" r:id="rId11"/>
          <w:pgSz w:w="11906" w:h="16838"/>
          <w:pgMar w:top="1135" w:right="1558" w:bottom="851" w:left="1560" w:header="708" w:footer="708" w:gutter="0"/>
          <w:pgNumType w:start="1"/>
          <w:cols w:space="708"/>
          <w:docGrid w:linePitch="360"/>
        </w:sectPr>
      </w:pPr>
    </w:p>
    <w:p w14:paraId="0856638D" w14:textId="0CAAFE58" w:rsidR="009C1267" w:rsidRPr="00C34C11" w:rsidRDefault="009C1267" w:rsidP="00CF1E77">
      <w:pPr>
        <w:spacing w:line="480" w:lineRule="auto"/>
        <w:jc w:val="both"/>
        <w:rPr>
          <w:b/>
          <w:color w:val="000000" w:themeColor="text1"/>
        </w:rPr>
      </w:pPr>
      <w:r w:rsidRPr="00C34C11">
        <w:rPr>
          <w:b/>
          <w:color w:val="000000" w:themeColor="text1"/>
        </w:rPr>
        <w:lastRenderedPageBreak/>
        <w:t>Abstract</w:t>
      </w:r>
    </w:p>
    <w:p w14:paraId="009B7774" w14:textId="5EA08691" w:rsidR="00A0773C" w:rsidRPr="00C34C11" w:rsidRDefault="00A0773C" w:rsidP="00A0773C">
      <w:pPr>
        <w:spacing w:line="480" w:lineRule="auto"/>
        <w:jc w:val="both"/>
        <w:rPr>
          <w:color w:val="000000" w:themeColor="text1"/>
        </w:rPr>
      </w:pPr>
      <w:r w:rsidRPr="00C34C11">
        <w:rPr>
          <w:b/>
          <w:color w:val="000000" w:themeColor="text1"/>
        </w:rPr>
        <w:t>Rationale.</w:t>
      </w:r>
      <w:r w:rsidRPr="00C34C11">
        <w:rPr>
          <w:color w:val="000000" w:themeColor="text1"/>
        </w:rPr>
        <w:t xml:space="preserve"> Shared symptoms and genetic architecture between COVID-19 and </w:t>
      </w:r>
      <w:r w:rsidR="00F47951" w:rsidRPr="00C34C11">
        <w:rPr>
          <w:color w:val="000000" w:themeColor="text1"/>
        </w:rPr>
        <w:t>lung fibrosis</w:t>
      </w:r>
      <w:r w:rsidRPr="00C34C11">
        <w:rPr>
          <w:color w:val="000000" w:themeColor="text1"/>
        </w:rPr>
        <w:t xml:space="preserve"> suggests SARS-CoV-2 infection may lead to </w:t>
      </w:r>
      <w:r w:rsidR="002B2767" w:rsidRPr="00C34C11">
        <w:rPr>
          <w:color w:val="000000" w:themeColor="text1"/>
        </w:rPr>
        <w:t>progressive</w:t>
      </w:r>
      <w:r w:rsidR="008336A0" w:rsidRPr="00C34C11">
        <w:rPr>
          <w:color w:val="000000" w:themeColor="text1"/>
        </w:rPr>
        <w:t xml:space="preserve"> </w:t>
      </w:r>
      <w:r w:rsidRPr="00C34C11">
        <w:rPr>
          <w:color w:val="000000" w:themeColor="text1"/>
        </w:rPr>
        <w:t xml:space="preserve">lung </w:t>
      </w:r>
      <w:r w:rsidR="008336A0" w:rsidRPr="00C34C11">
        <w:rPr>
          <w:color w:val="000000" w:themeColor="text1"/>
        </w:rPr>
        <w:t>damage</w:t>
      </w:r>
      <w:r w:rsidRPr="00C34C11">
        <w:rPr>
          <w:color w:val="000000" w:themeColor="text1"/>
        </w:rPr>
        <w:t>.</w:t>
      </w:r>
    </w:p>
    <w:p w14:paraId="67423ACF" w14:textId="10112096" w:rsidR="00A0773C" w:rsidRPr="00C34C11" w:rsidRDefault="00A0773C" w:rsidP="00A0773C">
      <w:pPr>
        <w:spacing w:line="480" w:lineRule="auto"/>
        <w:jc w:val="both"/>
        <w:rPr>
          <w:b/>
          <w:color w:val="000000" w:themeColor="text1"/>
        </w:rPr>
      </w:pPr>
      <w:r w:rsidRPr="00C34C11">
        <w:rPr>
          <w:b/>
          <w:color w:val="000000" w:themeColor="text1"/>
        </w:rPr>
        <w:t xml:space="preserve">Objectives. </w:t>
      </w:r>
      <w:r w:rsidRPr="00C34C11">
        <w:rPr>
          <w:color w:val="000000" w:themeColor="text1"/>
        </w:rPr>
        <w:t xml:space="preserve">The UKILD Post-COVID study interim analysis was </w:t>
      </w:r>
      <w:r w:rsidR="00F47951" w:rsidRPr="00C34C11">
        <w:rPr>
          <w:color w:val="000000" w:themeColor="text1"/>
        </w:rPr>
        <w:t xml:space="preserve">planned </w:t>
      </w:r>
      <w:r w:rsidRPr="00C34C11">
        <w:rPr>
          <w:color w:val="000000" w:themeColor="text1"/>
        </w:rPr>
        <w:t xml:space="preserve">to estimate the prevalence of </w:t>
      </w:r>
      <w:r w:rsidR="00311FF3" w:rsidRPr="00C34C11">
        <w:rPr>
          <w:color w:val="000000" w:themeColor="text1"/>
        </w:rPr>
        <w:t xml:space="preserve">residual lung abnormalities </w:t>
      </w:r>
      <w:r w:rsidR="008336A0" w:rsidRPr="00C34C11">
        <w:rPr>
          <w:color w:val="000000" w:themeColor="text1"/>
        </w:rPr>
        <w:t xml:space="preserve">in </w:t>
      </w:r>
      <w:r w:rsidR="009224ED" w:rsidRPr="00C34C11">
        <w:rPr>
          <w:color w:val="000000" w:themeColor="text1"/>
        </w:rPr>
        <w:t>people</w:t>
      </w:r>
      <w:r w:rsidR="008336A0" w:rsidRPr="00C34C11">
        <w:rPr>
          <w:color w:val="000000" w:themeColor="text1"/>
        </w:rPr>
        <w:t xml:space="preserve"> hospitalised with COVID</w:t>
      </w:r>
      <w:r w:rsidR="00F47951" w:rsidRPr="00C34C11">
        <w:rPr>
          <w:color w:val="000000" w:themeColor="text1"/>
        </w:rPr>
        <w:t>-19</w:t>
      </w:r>
      <w:r w:rsidR="008336A0" w:rsidRPr="00C34C11">
        <w:rPr>
          <w:color w:val="000000" w:themeColor="text1"/>
        </w:rPr>
        <w:t xml:space="preserve"> based on </w:t>
      </w:r>
      <w:r w:rsidR="002B2767" w:rsidRPr="00C34C11">
        <w:rPr>
          <w:color w:val="000000" w:themeColor="text1"/>
        </w:rPr>
        <w:t>risk strata.</w:t>
      </w:r>
    </w:p>
    <w:p w14:paraId="72D714B4" w14:textId="0540D970" w:rsidR="00A0773C" w:rsidRPr="00C34C11" w:rsidRDefault="00A0773C" w:rsidP="00A0773C">
      <w:pPr>
        <w:spacing w:line="480" w:lineRule="auto"/>
        <w:jc w:val="both"/>
        <w:rPr>
          <w:color w:val="000000" w:themeColor="text1"/>
        </w:rPr>
      </w:pPr>
      <w:r w:rsidRPr="00C34C11">
        <w:rPr>
          <w:b/>
          <w:color w:val="000000" w:themeColor="text1"/>
        </w:rPr>
        <w:t>Methods.</w:t>
      </w:r>
      <w:r w:rsidRPr="00C34C11">
        <w:rPr>
          <w:color w:val="000000" w:themeColor="text1"/>
        </w:rPr>
        <w:t xml:space="preserve"> </w:t>
      </w:r>
      <w:r w:rsidR="008336A0" w:rsidRPr="00C34C11">
        <w:rPr>
          <w:color w:val="000000" w:themeColor="text1"/>
        </w:rPr>
        <w:t>The Post-</w:t>
      </w:r>
      <w:proofErr w:type="spellStart"/>
      <w:r w:rsidR="008336A0" w:rsidRPr="00C34C11">
        <w:rPr>
          <w:color w:val="000000" w:themeColor="text1"/>
        </w:rPr>
        <w:t>HOSPitalisation</w:t>
      </w:r>
      <w:proofErr w:type="spellEnd"/>
      <w:r w:rsidR="008336A0" w:rsidRPr="00C34C11">
        <w:rPr>
          <w:color w:val="000000" w:themeColor="text1"/>
        </w:rPr>
        <w:t xml:space="preserve"> COVID Study (PHOSP-COVID) </w:t>
      </w:r>
      <w:r w:rsidR="00F47951" w:rsidRPr="00C34C11">
        <w:rPr>
          <w:color w:val="000000" w:themeColor="text1"/>
        </w:rPr>
        <w:t>was used for capture of</w:t>
      </w:r>
      <w:r w:rsidR="00E27E09" w:rsidRPr="00C34C11">
        <w:rPr>
          <w:color w:val="000000" w:themeColor="text1"/>
        </w:rPr>
        <w:t xml:space="preserve"> </w:t>
      </w:r>
      <w:r w:rsidR="00F47951" w:rsidRPr="00C34C11">
        <w:rPr>
          <w:color w:val="000000" w:themeColor="text1"/>
        </w:rPr>
        <w:t>routine and research</w:t>
      </w:r>
      <w:r w:rsidR="008336A0" w:rsidRPr="00C34C11">
        <w:rPr>
          <w:color w:val="000000" w:themeColor="text1"/>
        </w:rPr>
        <w:t xml:space="preserve"> follow-up </w:t>
      </w:r>
      <w:r w:rsidR="00E27E09" w:rsidRPr="00C34C11">
        <w:rPr>
          <w:color w:val="000000" w:themeColor="text1"/>
        </w:rPr>
        <w:t>within</w:t>
      </w:r>
      <w:r w:rsidR="008336A0" w:rsidRPr="00C34C11">
        <w:rPr>
          <w:color w:val="000000" w:themeColor="text1"/>
        </w:rPr>
        <w:t xml:space="preserve"> 240 days from discharge. Thoracic CTs were linked by PHOSP-COVID identifiers and scored for percentage involvement of </w:t>
      </w:r>
      <w:r w:rsidR="00311FF3" w:rsidRPr="00C34C11">
        <w:rPr>
          <w:color w:val="000000" w:themeColor="text1"/>
        </w:rPr>
        <w:t>residual abnormalities</w:t>
      </w:r>
      <w:r w:rsidR="008336A0" w:rsidRPr="00C34C11">
        <w:rPr>
          <w:color w:val="000000" w:themeColor="text1"/>
        </w:rPr>
        <w:t xml:space="preserve"> (ground glass opacities and reticulations). </w:t>
      </w:r>
      <w:r w:rsidRPr="00C34C11">
        <w:rPr>
          <w:color w:val="000000" w:themeColor="text1"/>
        </w:rPr>
        <w:t xml:space="preserve">Risk </w:t>
      </w:r>
      <w:r w:rsidR="008336A0" w:rsidRPr="00C34C11">
        <w:rPr>
          <w:color w:val="000000" w:themeColor="text1"/>
        </w:rPr>
        <w:t>factors in linked CT were estimated with Bayesian binomial regression</w:t>
      </w:r>
      <w:r w:rsidR="009224ED" w:rsidRPr="00C34C11">
        <w:rPr>
          <w:color w:val="000000" w:themeColor="text1"/>
        </w:rPr>
        <w:t xml:space="preserve"> and </w:t>
      </w:r>
      <w:r w:rsidR="008336A0" w:rsidRPr="00C34C11">
        <w:rPr>
          <w:color w:val="000000" w:themeColor="text1"/>
        </w:rPr>
        <w:t xml:space="preserve">used to </w:t>
      </w:r>
      <w:r w:rsidRPr="00C34C11">
        <w:rPr>
          <w:color w:val="000000" w:themeColor="text1"/>
        </w:rPr>
        <w:t>generate risk strata. Number</w:t>
      </w:r>
      <w:r w:rsidR="008336A0" w:rsidRPr="00C34C11">
        <w:rPr>
          <w:color w:val="000000" w:themeColor="text1"/>
        </w:rPr>
        <w:t>s</w:t>
      </w:r>
      <w:r w:rsidRPr="00C34C11">
        <w:rPr>
          <w:color w:val="000000" w:themeColor="text1"/>
        </w:rPr>
        <w:t xml:space="preserve"> of cases within strata were used to estimate </w:t>
      </w:r>
      <w:r w:rsidR="008336A0" w:rsidRPr="00C34C11">
        <w:rPr>
          <w:color w:val="000000" w:themeColor="text1"/>
        </w:rPr>
        <w:t xml:space="preserve">post-hospitalisation prevalence using Bayesian binomial distributions. </w:t>
      </w:r>
      <w:r w:rsidR="00E27E09" w:rsidRPr="00C34C11">
        <w:rPr>
          <w:color w:val="000000" w:themeColor="text1"/>
        </w:rPr>
        <w:t xml:space="preserve">Sensitivity was performed in </w:t>
      </w:r>
      <w:r w:rsidR="00F47951" w:rsidRPr="00C34C11">
        <w:rPr>
          <w:color w:val="000000" w:themeColor="text1"/>
        </w:rPr>
        <w:t>research follow-up participants</w:t>
      </w:r>
      <w:r w:rsidR="00E27E09" w:rsidRPr="00C34C11">
        <w:rPr>
          <w:color w:val="000000" w:themeColor="text1"/>
        </w:rPr>
        <w:t>.</w:t>
      </w:r>
    </w:p>
    <w:p w14:paraId="40422C36" w14:textId="3FA6122F" w:rsidR="00A0773C" w:rsidRPr="00C34C11" w:rsidRDefault="00A0773C" w:rsidP="00A0773C">
      <w:pPr>
        <w:spacing w:line="480" w:lineRule="auto"/>
        <w:jc w:val="both"/>
        <w:rPr>
          <w:color w:val="000000" w:themeColor="text1"/>
        </w:rPr>
      </w:pPr>
      <w:r w:rsidRPr="00C34C11">
        <w:rPr>
          <w:b/>
          <w:color w:val="000000" w:themeColor="text1"/>
        </w:rPr>
        <w:t>Measurements and Main Results.</w:t>
      </w:r>
      <w:r w:rsidRPr="00C34C11">
        <w:rPr>
          <w:color w:val="000000" w:themeColor="text1"/>
        </w:rPr>
        <w:t xml:space="preserve"> The interim cohort</w:t>
      </w:r>
      <w:r w:rsidRPr="00C34C11" w:rsidDel="00AE0A8A">
        <w:rPr>
          <w:color w:val="000000" w:themeColor="text1"/>
        </w:rPr>
        <w:t xml:space="preserve"> </w:t>
      </w:r>
      <w:r w:rsidRPr="00C34C11">
        <w:rPr>
          <w:color w:val="000000" w:themeColor="text1"/>
        </w:rPr>
        <w:t>comprised 370</w:t>
      </w:r>
      <w:r w:rsidR="00311FF3" w:rsidRPr="00C34C11">
        <w:rPr>
          <w:color w:val="000000" w:themeColor="text1"/>
        </w:rPr>
        <w:t>0</w:t>
      </w:r>
      <w:r w:rsidRPr="00C34C11">
        <w:rPr>
          <w:color w:val="000000" w:themeColor="text1"/>
        </w:rPr>
        <w:t xml:space="preserve"> people. Of </w:t>
      </w:r>
      <w:r w:rsidR="00311FF3" w:rsidRPr="00C34C11">
        <w:rPr>
          <w:color w:val="000000" w:themeColor="text1"/>
        </w:rPr>
        <w:t>209</w:t>
      </w:r>
      <w:r w:rsidRPr="00C34C11">
        <w:rPr>
          <w:color w:val="000000" w:themeColor="text1"/>
        </w:rPr>
        <w:t xml:space="preserve"> linked CTs</w:t>
      </w:r>
      <w:r w:rsidR="009E176C" w:rsidRPr="00C34C11">
        <w:rPr>
          <w:color w:val="000000" w:themeColor="text1"/>
        </w:rPr>
        <w:t xml:space="preserve"> </w:t>
      </w:r>
      <w:r w:rsidRPr="00C34C11">
        <w:rPr>
          <w:color w:val="000000" w:themeColor="text1"/>
        </w:rPr>
        <w:t>(median 119 days</w:t>
      </w:r>
      <w:r w:rsidR="009E176C" w:rsidRPr="00C34C11">
        <w:rPr>
          <w:color w:val="000000" w:themeColor="text1"/>
        </w:rPr>
        <w:t>, interquartile range 83</w:t>
      </w:r>
      <w:r w:rsidR="00E27E09" w:rsidRPr="00C34C11">
        <w:rPr>
          <w:color w:val="000000" w:themeColor="text1"/>
        </w:rPr>
        <w:t>-</w:t>
      </w:r>
      <w:r w:rsidR="009E176C" w:rsidRPr="00C34C11">
        <w:rPr>
          <w:color w:val="000000" w:themeColor="text1"/>
        </w:rPr>
        <w:t>155</w:t>
      </w:r>
      <w:r w:rsidRPr="00C34C11">
        <w:rPr>
          <w:color w:val="000000" w:themeColor="text1"/>
        </w:rPr>
        <w:t xml:space="preserve">), </w:t>
      </w:r>
      <w:r w:rsidR="008336A0" w:rsidRPr="00C34C11">
        <w:rPr>
          <w:color w:val="000000" w:themeColor="text1"/>
        </w:rPr>
        <w:t xml:space="preserve">164 </w:t>
      </w:r>
      <w:r w:rsidRPr="00C34C11">
        <w:rPr>
          <w:color w:val="000000" w:themeColor="text1"/>
        </w:rPr>
        <w:t>people</w:t>
      </w:r>
      <w:r w:rsidR="008336A0" w:rsidRPr="00C34C11">
        <w:rPr>
          <w:color w:val="000000" w:themeColor="text1"/>
        </w:rPr>
        <w:t xml:space="preserve"> (79.6%)</w:t>
      </w:r>
      <w:r w:rsidRPr="00C34C11">
        <w:rPr>
          <w:color w:val="000000" w:themeColor="text1"/>
        </w:rPr>
        <w:t xml:space="preserve"> had </w:t>
      </w:r>
      <w:r w:rsidR="008336A0" w:rsidRPr="00C34C11">
        <w:rPr>
          <w:color w:val="000000" w:themeColor="text1"/>
        </w:rPr>
        <w:t xml:space="preserve">&gt;10% involvement of </w:t>
      </w:r>
      <w:r w:rsidR="00311FF3" w:rsidRPr="00C34C11">
        <w:rPr>
          <w:color w:val="000000" w:themeColor="text1"/>
        </w:rPr>
        <w:t>residual lung abnormalities</w:t>
      </w:r>
      <w:r w:rsidRPr="00C34C11">
        <w:rPr>
          <w:color w:val="000000" w:themeColor="text1"/>
        </w:rPr>
        <w:t xml:space="preserve">. </w:t>
      </w:r>
      <w:r w:rsidR="008336A0" w:rsidRPr="00C34C11">
        <w:rPr>
          <w:color w:val="000000" w:themeColor="text1"/>
        </w:rPr>
        <w:t>Major risk factors included</w:t>
      </w:r>
      <w:r w:rsidRPr="00C34C11">
        <w:rPr>
          <w:color w:val="000000" w:themeColor="text1"/>
        </w:rPr>
        <w:t xml:space="preserve"> </w:t>
      </w:r>
      <w:r w:rsidR="008336A0" w:rsidRPr="00C34C11">
        <w:rPr>
          <w:color w:val="000000" w:themeColor="text1"/>
        </w:rPr>
        <w:t xml:space="preserve">abnormal </w:t>
      </w:r>
      <w:r w:rsidRPr="00C34C11">
        <w:rPr>
          <w:color w:val="000000" w:themeColor="text1"/>
        </w:rPr>
        <w:t xml:space="preserve">chest X-ray (RR 1·21 95%CrI 1·05; 1·40), percent predicted </w:t>
      </w:r>
      <w:proofErr w:type="spellStart"/>
      <w:r w:rsidRPr="00C34C11">
        <w:rPr>
          <w:color w:val="000000" w:themeColor="text1"/>
        </w:rPr>
        <w:t>DLco</w:t>
      </w:r>
      <w:proofErr w:type="spellEnd"/>
      <w:r w:rsidRPr="00C34C11">
        <w:rPr>
          <w:color w:val="000000" w:themeColor="text1"/>
        </w:rPr>
        <w:t>&lt;80% (RR 1·25 95%CrI 1·00; 1·56) and severe admission</w:t>
      </w:r>
      <w:r w:rsidR="008336A0" w:rsidRPr="00C34C11">
        <w:rPr>
          <w:color w:val="000000" w:themeColor="text1"/>
        </w:rPr>
        <w:t xml:space="preserve"> requiring </w:t>
      </w:r>
      <w:r w:rsidR="004A2868" w:rsidRPr="00C34C11">
        <w:rPr>
          <w:color w:val="000000" w:themeColor="text1"/>
        </w:rPr>
        <w:t xml:space="preserve">ventilation support </w:t>
      </w:r>
      <w:r w:rsidRPr="00C34C11">
        <w:rPr>
          <w:color w:val="000000" w:themeColor="text1"/>
        </w:rPr>
        <w:t xml:space="preserve">(RR 1·27 95%CrI 1·07; 1·55). </w:t>
      </w:r>
      <w:r w:rsidR="009224ED" w:rsidRPr="00C34C11">
        <w:rPr>
          <w:color w:val="000000" w:themeColor="text1"/>
        </w:rPr>
        <w:t>Moderate to very-high risk was classified in 7</w:t>
      </w:r>
      <w:r w:rsidRPr="00C34C11">
        <w:rPr>
          <w:color w:val="000000" w:themeColor="text1"/>
        </w:rPr>
        <w:t>·</w:t>
      </w:r>
      <w:r w:rsidR="009224ED" w:rsidRPr="00C34C11">
        <w:rPr>
          <w:color w:val="000000" w:themeColor="text1"/>
        </w:rPr>
        <w:t>8</w:t>
      </w:r>
      <w:r w:rsidRPr="00C34C11">
        <w:rPr>
          <w:color w:val="000000" w:themeColor="text1"/>
        </w:rPr>
        <w:t xml:space="preserve">% of the </w:t>
      </w:r>
      <w:r w:rsidR="002B2767" w:rsidRPr="00C34C11">
        <w:rPr>
          <w:color w:val="000000" w:themeColor="text1"/>
        </w:rPr>
        <w:t>remaining 3491 people</w:t>
      </w:r>
      <w:r w:rsidR="009224ED" w:rsidRPr="00C34C11">
        <w:rPr>
          <w:color w:val="000000" w:themeColor="text1"/>
        </w:rPr>
        <w:t xml:space="preserve">, </w:t>
      </w:r>
      <w:r w:rsidR="002B2767" w:rsidRPr="00C34C11">
        <w:rPr>
          <w:color w:val="000000" w:themeColor="text1"/>
        </w:rPr>
        <w:t xml:space="preserve">post-hospitalisation </w:t>
      </w:r>
      <w:r w:rsidR="009224ED" w:rsidRPr="00C34C11">
        <w:rPr>
          <w:color w:val="000000" w:themeColor="text1"/>
        </w:rPr>
        <w:t xml:space="preserve">prevalence was estimated at 8.5% (95%CI </w:t>
      </w:r>
      <w:proofErr w:type="spellStart"/>
      <w:r w:rsidR="009224ED" w:rsidRPr="00C34C11">
        <w:rPr>
          <w:color w:val="000000" w:themeColor="text1"/>
        </w:rPr>
        <w:t>CrI</w:t>
      </w:r>
      <w:proofErr w:type="spellEnd"/>
      <w:r w:rsidR="009224ED" w:rsidRPr="00C34C11">
        <w:rPr>
          <w:color w:val="000000" w:themeColor="text1"/>
        </w:rPr>
        <w:t xml:space="preserve"> 7.6%; 9.5%)</w:t>
      </w:r>
      <w:r w:rsidR="002B2767" w:rsidRPr="00C34C11">
        <w:rPr>
          <w:color w:val="000000" w:themeColor="text1"/>
        </w:rPr>
        <w:t xml:space="preserve"> rising to 11.7%</w:t>
      </w:r>
      <w:r w:rsidR="00E27E09" w:rsidRPr="00C34C11">
        <w:rPr>
          <w:color w:val="000000" w:themeColor="text1"/>
        </w:rPr>
        <w:t xml:space="preserve"> (95%CrI 10.3%; 13.1%) in sensitivity analysis</w:t>
      </w:r>
      <w:r w:rsidRPr="00C34C11">
        <w:rPr>
          <w:color w:val="000000" w:themeColor="text1"/>
        </w:rPr>
        <w:t>.</w:t>
      </w:r>
    </w:p>
    <w:p w14:paraId="45A6DFF8" w14:textId="6680A370" w:rsidR="00A0773C" w:rsidRPr="00C34C11" w:rsidRDefault="00A0773C" w:rsidP="00A0773C">
      <w:pPr>
        <w:spacing w:line="480" w:lineRule="auto"/>
        <w:jc w:val="both"/>
        <w:rPr>
          <w:color w:val="000000" w:themeColor="text1"/>
        </w:rPr>
      </w:pPr>
      <w:r w:rsidRPr="00C34C11">
        <w:rPr>
          <w:b/>
          <w:color w:val="000000" w:themeColor="text1"/>
        </w:rPr>
        <w:t>Conclusions.</w:t>
      </w:r>
      <w:r w:rsidRPr="00C34C11">
        <w:rPr>
          <w:color w:val="000000" w:themeColor="text1"/>
        </w:rPr>
        <w:t xml:space="preserve"> </w:t>
      </w:r>
      <w:r w:rsidR="00E27E09" w:rsidRPr="00C34C11">
        <w:rPr>
          <w:color w:val="000000" w:themeColor="text1"/>
        </w:rPr>
        <w:t>Prevalence of r</w:t>
      </w:r>
      <w:r w:rsidR="002B2767" w:rsidRPr="00C34C11">
        <w:rPr>
          <w:color w:val="000000" w:themeColor="text1"/>
        </w:rPr>
        <w:t xml:space="preserve">esidual lung abnormalities </w:t>
      </w:r>
      <w:r w:rsidR="00E27E09" w:rsidRPr="00C34C11">
        <w:rPr>
          <w:color w:val="000000" w:themeColor="text1"/>
        </w:rPr>
        <w:t xml:space="preserve">were estimated in up to 11% of people discharged following COVID-19 related </w:t>
      </w:r>
      <w:r w:rsidRPr="00C34C11">
        <w:rPr>
          <w:color w:val="000000" w:themeColor="text1"/>
        </w:rPr>
        <w:t xml:space="preserve">hospitalisation. Health services should monitor </w:t>
      </w:r>
      <w:r w:rsidR="00E27E09" w:rsidRPr="00C34C11">
        <w:rPr>
          <w:color w:val="000000" w:themeColor="text1"/>
        </w:rPr>
        <w:t>at-risk individuals to elucidate long term functional implications</w:t>
      </w:r>
      <w:r w:rsidRPr="00C34C11">
        <w:rPr>
          <w:color w:val="000000" w:themeColor="text1"/>
        </w:rPr>
        <w:t>.</w:t>
      </w:r>
    </w:p>
    <w:p w14:paraId="39FF72A3" w14:textId="69D73865" w:rsidR="00B203B7" w:rsidRPr="00C34C11" w:rsidRDefault="00B203B7" w:rsidP="009C1267">
      <w:pPr>
        <w:spacing w:line="480" w:lineRule="auto"/>
        <w:jc w:val="both"/>
        <w:rPr>
          <w:color w:val="000000" w:themeColor="text1"/>
        </w:rPr>
      </w:pPr>
      <w:r w:rsidRPr="00C34C11">
        <w:rPr>
          <w:b/>
          <w:color w:val="000000" w:themeColor="text1"/>
        </w:rPr>
        <w:br w:type="page"/>
      </w:r>
    </w:p>
    <w:p w14:paraId="4DC8BBBF" w14:textId="1C414DF5" w:rsidR="006853F8" w:rsidRPr="00C34C11" w:rsidRDefault="006853F8" w:rsidP="00B203B7">
      <w:pPr>
        <w:pStyle w:val="ListParagraph"/>
        <w:numPr>
          <w:ilvl w:val="0"/>
          <w:numId w:val="4"/>
        </w:numPr>
        <w:spacing w:line="480" w:lineRule="auto"/>
        <w:jc w:val="both"/>
        <w:rPr>
          <w:b/>
          <w:color w:val="000000" w:themeColor="text1"/>
        </w:rPr>
      </w:pPr>
      <w:r w:rsidRPr="00C34C11">
        <w:rPr>
          <w:b/>
          <w:color w:val="000000" w:themeColor="text1"/>
        </w:rPr>
        <w:lastRenderedPageBreak/>
        <w:t>Introduction</w:t>
      </w:r>
    </w:p>
    <w:p w14:paraId="49828C9E" w14:textId="552A63B5" w:rsidR="002D43FE" w:rsidRPr="00C34C11" w:rsidRDefault="006853F8" w:rsidP="00211624">
      <w:pPr>
        <w:spacing w:line="480" w:lineRule="auto"/>
        <w:jc w:val="both"/>
        <w:rPr>
          <w:color w:val="000000" w:themeColor="text1"/>
          <w:shd w:val="clear" w:color="auto" w:fill="FFFFFF"/>
        </w:rPr>
      </w:pPr>
      <w:r w:rsidRPr="00C34C11">
        <w:rPr>
          <w:color w:val="000000" w:themeColor="text1"/>
        </w:rPr>
        <w:t>Long term symptoms of C</w:t>
      </w:r>
      <w:r w:rsidR="00DC2D2F" w:rsidRPr="00C34C11">
        <w:rPr>
          <w:color w:val="000000" w:themeColor="text1"/>
        </w:rPr>
        <w:t>OVID</w:t>
      </w:r>
      <w:r w:rsidRPr="00C34C11">
        <w:rPr>
          <w:color w:val="000000" w:themeColor="text1"/>
        </w:rPr>
        <w:t xml:space="preserve">-19 have been widely </w:t>
      </w:r>
      <w:r w:rsidR="002D43FE" w:rsidRPr="00C34C11">
        <w:rPr>
          <w:color w:val="000000" w:themeColor="text1"/>
        </w:rPr>
        <w:t>reported and can have a s</w:t>
      </w:r>
      <w:r w:rsidR="00E84F05" w:rsidRPr="00C34C11">
        <w:rPr>
          <w:color w:val="000000" w:themeColor="text1"/>
        </w:rPr>
        <w:t>evere impact on quality of life, frequently c</w:t>
      </w:r>
      <w:r w:rsidR="00E84F05" w:rsidRPr="00C34C11">
        <w:rPr>
          <w:color w:val="000000" w:themeColor="text1"/>
          <w:shd w:val="clear" w:color="auto" w:fill="FFFFFF"/>
        </w:rPr>
        <w:t>haracterized by chronic breathlessness.</w:t>
      </w:r>
      <w:r w:rsidR="000F11A1" w:rsidRPr="00C34C11">
        <w:rPr>
          <w:color w:val="000000" w:themeColor="text1"/>
          <w:shd w:val="clear" w:color="auto" w:fill="FFFFFF"/>
        </w:rPr>
        <w:fldChar w:fldCharType="begin">
          <w:fldData xml:space="preserve">PEVuZE5vdGU+PENpdGU+PEF1dGhvcj5Bcm5vbGQ8L0F1dGhvcj48WWVhcj4yMDIxPC9ZZWFyPjxS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</w:fldData>
        </w:fldChar>
      </w:r>
      <w:r w:rsidR="000F11A1" w:rsidRPr="00C34C11">
        <w:rPr>
          <w:color w:val="000000" w:themeColor="text1"/>
          <w:shd w:val="clear" w:color="auto" w:fill="FFFFFF"/>
        </w:rPr>
        <w:instrText xml:space="preserve"> ADDIN EN.CITE </w:instrText>
      </w:r>
      <w:r w:rsidR="000F11A1" w:rsidRPr="00C34C11">
        <w:rPr>
          <w:color w:val="000000" w:themeColor="text1"/>
          <w:shd w:val="clear" w:color="auto" w:fill="FFFFFF"/>
        </w:rPr>
        <w:fldChar w:fldCharType="begin">
          <w:fldData xml:space="preserve">PEVuZE5vdGU+PENpdGU+PEF1dGhvcj5Bcm5vbGQ8L0F1dGhvcj48WWVhcj4yMDIxPC9ZZWFyPjxS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</w:fldData>
        </w:fldChar>
      </w:r>
      <w:r w:rsidR="000F11A1" w:rsidRPr="00C34C11">
        <w:rPr>
          <w:color w:val="000000" w:themeColor="text1"/>
          <w:shd w:val="clear" w:color="auto" w:fill="FFFFFF"/>
        </w:rPr>
        <w:instrText xml:space="preserve"> ADDIN EN.CITE.DATA </w:instrText>
      </w:r>
      <w:r w:rsidR="000F11A1" w:rsidRPr="00C34C11">
        <w:rPr>
          <w:color w:val="000000" w:themeColor="text1"/>
          <w:shd w:val="clear" w:color="auto" w:fill="FFFFFF"/>
        </w:rPr>
      </w:r>
      <w:r w:rsidR="000F11A1" w:rsidRPr="00C34C11">
        <w:rPr>
          <w:color w:val="000000" w:themeColor="text1"/>
          <w:shd w:val="clear" w:color="auto" w:fill="FFFFFF"/>
        </w:rPr>
        <w:fldChar w:fldCharType="end"/>
      </w:r>
      <w:r w:rsidR="000F11A1" w:rsidRPr="00C34C11">
        <w:rPr>
          <w:color w:val="000000" w:themeColor="text1"/>
          <w:shd w:val="clear" w:color="auto" w:fill="FFFFFF"/>
        </w:rPr>
      </w:r>
      <w:r w:rsidR="000F11A1" w:rsidRPr="00C34C11">
        <w:rPr>
          <w:color w:val="000000" w:themeColor="text1"/>
          <w:shd w:val="clear" w:color="auto" w:fill="FFFFFF"/>
        </w:rPr>
        <w:fldChar w:fldCharType="separate"/>
      </w:r>
      <w:r w:rsidR="000F11A1" w:rsidRPr="00C34C11">
        <w:rPr>
          <w:noProof/>
          <w:color w:val="000000" w:themeColor="text1"/>
          <w:shd w:val="clear" w:color="auto" w:fill="FFFFFF"/>
        </w:rPr>
        <w:t>[1-3]</w:t>
      </w:r>
      <w:r w:rsidR="000F11A1" w:rsidRPr="00C34C11">
        <w:rPr>
          <w:color w:val="000000" w:themeColor="text1"/>
          <w:shd w:val="clear" w:color="auto" w:fill="FFFFFF"/>
        </w:rPr>
        <w:fldChar w:fldCharType="end"/>
      </w:r>
      <w:r w:rsidR="00E84F05" w:rsidRPr="00C34C11">
        <w:rPr>
          <w:color w:val="000000" w:themeColor="text1"/>
          <w:shd w:val="clear" w:color="auto" w:fill="FFFFFF"/>
        </w:rPr>
        <w:t xml:space="preserve"> Post-mortem studies on COVID-19 patients </w:t>
      </w:r>
      <w:r w:rsidR="00E84F05" w:rsidRPr="00C34C11">
        <w:rPr>
          <w:color w:val="000000" w:themeColor="text1"/>
        </w:rPr>
        <w:t xml:space="preserve">have </w:t>
      </w:r>
      <w:r w:rsidR="00E84F05" w:rsidRPr="00C34C11">
        <w:rPr>
          <w:color w:val="000000" w:themeColor="text1"/>
          <w:shd w:val="clear" w:color="auto" w:fill="FFFFFF"/>
        </w:rPr>
        <w:t>highlighted diffuse parenchymal alterations, including alveolar damage, exudation, and development of pulmonary fibrosis, which may explain chronic respiratory symptoms</w:t>
      </w:r>
      <w:r w:rsidR="00A05600" w:rsidRPr="00C34C11">
        <w:rPr>
          <w:color w:val="000000" w:themeColor="text1"/>
          <w:shd w:val="clear" w:color="auto" w:fill="FFFFFF"/>
        </w:rPr>
        <w:t xml:space="preserve"> in survivors</w:t>
      </w:r>
      <w:r w:rsidR="00E84F05" w:rsidRPr="00C34C11">
        <w:rPr>
          <w:color w:val="000000" w:themeColor="text1"/>
          <w:shd w:val="clear" w:color="auto" w:fill="FFFFFF"/>
        </w:rPr>
        <w:t>.</w:t>
      </w:r>
      <w:r w:rsidR="000F11A1" w:rsidRPr="00C34C11">
        <w:rPr>
          <w:color w:val="000000" w:themeColor="text1"/>
          <w:shd w:val="clear" w:color="auto" w:fill="FFFFFF"/>
        </w:rPr>
        <w:fldChar w:fldCharType="begin">
          <w:fldData xml:space="preserve">PEVuZE5vdGU+PENpdGU+PEF1dGhvcj5DYXJzYW5hPC9BdXRob3I+PFllYXI+MjAyMDwvWWVhcj48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==
</w:fldData>
        </w:fldChar>
      </w:r>
      <w:r w:rsidR="000F11A1" w:rsidRPr="00C34C11">
        <w:rPr>
          <w:color w:val="000000" w:themeColor="text1"/>
          <w:shd w:val="clear" w:color="auto" w:fill="FFFFFF"/>
        </w:rPr>
        <w:instrText xml:space="preserve"> ADDIN EN.CITE </w:instrText>
      </w:r>
      <w:r w:rsidR="000F11A1" w:rsidRPr="00C34C11">
        <w:rPr>
          <w:color w:val="000000" w:themeColor="text1"/>
          <w:shd w:val="clear" w:color="auto" w:fill="FFFFFF"/>
        </w:rPr>
        <w:fldChar w:fldCharType="begin">
          <w:fldData xml:space="preserve">PEVuZE5vdGU+PENpdGU+PEF1dGhvcj5DYXJzYW5hPC9BdXRob3I+PFllYXI+MjAyMDwvWWVhcj48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==
</w:fldData>
        </w:fldChar>
      </w:r>
      <w:r w:rsidR="000F11A1" w:rsidRPr="00C34C11">
        <w:rPr>
          <w:color w:val="000000" w:themeColor="text1"/>
          <w:shd w:val="clear" w:color="auto" w:fill="FFFFFF"/>
        </w:rPr>
        <w:instrText xml:space="preserve"> ADDIN EN.CITE.DATA </w:instrText>
      </w:r>
      <w:r w:rsidR="000F11A1" w:rsidRPr="00C34C11">
        <w:rPr>
          <w:color w:val="000000" w:themeColor="text1"/>
          <w:shd w:val="clear" w:color="auto" w:fill="FFFFFF"/>
        </w:rPr>
      </w:r>
      <w:r w:rsidR="000F11A1" w:rsidRPr="00C34C11">
        <w:rPr>
          <w:color w:val="000000" w:themeColor="text1"/>
          <w:shd w:val="clear" w:color="auto" w:fill="FFFFFF"/>
        </w:rPr>
        <w:fldChar w:fldCharType="end"/>
      </w:r>
      <w:r w:rsidR="000F11A1" w:rsidRPr="00C34C11">
        <w:rPr>
          <w:color w:val="000000" w:themeColor="text1"/>
          <w:shd w:val="clear" w:color="auto" w:fill="FFFFFF"/>
        </w:rPr>
      </w:r>
      <w:r w:rsidR="000F11A1" w:rsidRPr="00C34C11">
        <w:rPr>
          <w:color w:val="000000" w:themeColor="text1"/>
          <w:shd w:val="clear" w:color="auto" w:fill="FFFFFF"/>
        </w:rPr>
        <w:fldChar w:fldCharType="separate"/>
      </w:r>
      <w:r w:rsidR="000F11A1" w:rsidRPr="00C34C11">
        <w:rPr>
          <w:noProof/>
          <w:color w:val="000000" w:themeColor="text1"/>
          <w:shd w:val="clear" w:color="auto" w:fill="FFFFFF"/>
        </w:rPr>
        <w:t>[4-6]</w:t>
      </w:r>
      <w:r w:rsidR="000F11A1" w:rsidRPr="00C34C11">
        <w:rPr>
          <w:color w:val="000000" w:themeColor="text1"/>
          <w:shd w:val="clear" w:color="auto" w:fill="FFFFFF"/>
        </w:rPr>
        <w:fldChar w:fldCharType="end"/>
      </w:r>
    </w:p>
    <w:p w14:paraId="104761B3" w14:textId="5991973B" w:rsidR="008336A0" w:rsidRPr="00C34C11" w:rsidRDefault="002D43FE" w:rsidP="00211624">
      <w:pPr>
        <w:spacing w:line="480" w:lineRule="auto"/>
        <w:jc w:val="both"/>
        <w:rPr>
          <w:color w:val="000000" w:themeColor="text1"/>
        </w:rPr>
      </w:pPr>
      <w:r w:rsidRPr="00C34C11">
        <w:rPr>
          <w:color w:val="000000" w:themeColor="text1"/>
        </w:rPr>
        <w:t xml:space="preserve">A number of studies have identified similarities between </w:t>
      </w:r>
      <w:r w:rsidR="0041316D" w:rsidRPr="00C34C11">
        <w:rPr>
          <w:color w:val="000000" w:themeColor="text1"/>
        </w:rPr>
        <w:t xml:space="preserve">severe </w:t>
      </w:r>
      <w:r w:rsidRPr="00C34C11">
        <w:rPr>
          <w:color w:val="000000" w:themeColor="text1"/>
        </w:rPr>
        <w:t xml:space="preserve">COVID-19 and </w:t>
      </w:r>
      <w:r w:rsidR="0055379B" w:rsidRPr="00C34C11">
        <w:rPr>
          <w:color w:val="000000" w:themeColor="text1"/>
        </w:rPr>
        <w:t>idiopathic pulmonary fibrosis</w:t>
      </w:r>
      <w:r w:rsidR="00143614" w:rsidRPr="00C34C11">
        <w:rPr>
          <w:color w:val="000000" w:themeColor="text1"/>
        </w:rPr>
        <w:t xml:space="preserve"> (IPF)</w:t>
      </w:r>
      <w:r w:rsidR="0055379B" w:rsidRPr="00C34C11">
        <w:rPr>
          <w:color w:val="000000" w:themeColor="text1"/>
        </w:rPr>
        <w:t xml:space="preserve">, an archetypal interstitial lung disease (ILD). These include shared genetic </w:t>
      </w:r>
      <w:r w:rsidR="00A05600" w:rsidRPr="00C34C11">
        <w:rPr>
          <w:color w:val="000000" w:themeColor="text1"/>
        </w:rPr>
        <w:t xml:space="preserve">aetiology, </w:t>
      </w:r>
      <w:r w:rsidR="000F11A1" w:rsidRPr="00C34C11">
        <w:rPr>
          <w:color w:val="000000" w:themeColor="text1"/>
        </w:rPr>
        <w:fldChar w:fldCharType="begin">
          <w:fldData xml:space="preserve">PEVuZE5vdGU+PENpdGU+PEF1dGhvcj5GYWRpc3RhPC9BdXRob3I+PFllYXI+MjAyMTwvWWVhcj48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PEVuZE5vdGU+PENpdGU+PEF1dGhvcj5GYWRpc3RhPC9BdXRob3I+PFllYXI+MjAyMTwvWWVhcj48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0F11A1" w:rsidRPr="00C34C11">
        <w:rPr>
          <w:color w:val="000000" w:themeColor="text1"/>
        </w:rPr>
      </w:r>
      <w:r w:rsidR="000F11A1" w:rsidRPr="00C34C11">
        <w:rPr>
          <w:color w:val="000000" w:themeColor="text1"/>
        </w:rPr>
        <w:fldChar w:fldCharType="separate"/>
      </w:r>
      <w:r w:rsidR="000F11A1" w:rsidRPr="00C34C11">
        <w:rPr>
          <w:noProof/>
          <w:color w:val="000000" w:themeColor="text1"/>
        </w:rPr>
        <w:t>[7, 8]</w:t>
      </w:r>
      <w:r w:rsidR="000F11A1" w:rsidRPr="00C34C11">
        <w:rPr>
          <w:color w:val="000000" w:themeColor="text1"/>
        </w:rPr>
        <w:fldChar w:fldCharType="end"/>
      </w:r>
      <w:r w:rsidR="0055379B" w:rsidRPr="00C34C11">
        <w:rPr>
          <w:color w:val="000000" w:themeColor="text1"/>
        </w:rPr>
        <w:t xml:space="preserve"> circulating biomarkers</w:t>
      </w:r>
      <w:r w:rsidR="00A05600" w:rsidRPr="00C34C11">
        <w:rPr>
          <w:color w:val="000000" w:themeColor="text1"/>
        </w:rPr>
        <w:t xml:space="preserve">, </w:t>
      </w:r>
      <w:r w:rsidR="00A05600" w:rsidRPr="00C34C11">
        <w:rPr>
          <w:color w:val="000000" w:themeColor="text1"/>
        </w:rPr>
        <w:fldChar w:fldCharType="begin">
          <w:fldData xml:space="preserve">PEVuZE5vdGU+PENpdGU+PEF1dGhvcj5OYXNyIEVsLURpbjwvQXV0aG9yPjxZZWFyPjIwMjE8L1ll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</w:fldData>
        </w:fldChar>
      </w:r>
      <w:r w:rsidR="00A05600" w:rsidRPr="00C34C11">
        <w:rPr>
          <w:color w:val="000000" w:themeColor="text1"/>
        </w:rPr>
        <w:instrText xml:space="preserve"> ADDIN EN.CITE </w:instrText>
      </w:r>
      <w:r w:rsidR="00A05600" w:rsidRPr="00C34C11">
        <w:rPr>
          <w:color w:val="000000" w:themeColor="text1"/>
        </w:rPr>
        <w:fldChar w:fldCharType="begin">
          <w:fldData xml:space="preserve">PEVuZE5vdGU+PENpdGU+PEF1dGhvcj5OYXNyIEVsLURpbjwvQXV0aG9yPjxZZWFyPjIwMjE8L1ll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</w:fldData>
        </w:fldChar>
      </w:r>
      <w:r w:rsidR="00A05600" w:rsidRPr="00C34C11">
        <w:rPr>
          <w:color w:val="000000" w:themeColor="text1"/>
        </w:rPr>
        <w:instrText xml:space="preserve"> ADDIN EN.CITE.DATA </w:instrText>
      </w:r>
      <w:r w:rsidR="00A05600" w:rsidRPr="00C34C11">
        <w:rPr>
          <w:color w:val="000000" w:themeColor="text1"/>
        </w:rPr>
      </w:r>
      <w:r w:rsidR="00A05600" w:rsidRPr="00C34C11">
        <w:rPr>
          <w:color w:val="000000" w:themeColor="text1"/>
        </w:rPr>
        <w:fldChar w:fldCharType="end"/>
      </w:r>
      <w:r w:rsidR="00A05600" w:rsidRPr="00C34C11">
        <w:rPr>
          <w:color w:val="000000" w:themeColor="text1"/>
        </w:rPr>
      </w:r>
      <w:r w:rsidR="00A05600" w:rsidRPr="00C34C11">
        <w:rPr>
          <w:color w:val="000000" w:themeColor="text1"/>
        </w:rPr>
        <w:fldChar w:fldCharType="separate"/>
      </w:r>
      <w:r w:rsidR="00A05600" w:rsidRPr="00C34C11">
        <w:rPr>
          <w:noProof/>
          <w:color w:val="000000" w:themeColor="text1"/>
        </w:rPr>
        <w:t>[9, 10]</w:t>
      </w:r>
      <w:r w:rsidR="00A05600" w:rsidRPr="00C34C11">
        <w:rPr>
          <w:color w:val="000000" w:themeColor="text1"/>
        </w:rPr>
        <w:fldChar w:fldCharType="end"/>
      </w:r>
      <w:r w:rsidR="00000EDB" w:rsidRPr="00C34C11">
        <w:rPr>
          <w:color w:val="000000" w:themeColor="text1"/>
        </w:rPr>
        <w:t xml:space="preserve"> similarities in pulmonary function and radiological </w:t>
      </w:r>
      <w:r w:rsidR="009E64A1" w:rsidRPr="00C34C11">
        <w:rPr>
          <w:color w:val="000000" w:themeColor="text1"/>
        </w:rPr>
        <w:t>features</w:t>
      </w:r>
      <w:r w:rsidR="00A05600" w:rsidRPr="00C34C11">
        <w:rPr>
          <w:color w:val="000000" w:themeColor="text1"/>
        </w:rPr>
        <w:t>.</w:t>
      </w:r>
      <w:r w:rsidR="00A05600" w:rsidRPr="00C34C11">
        <w:rPr>
          <w:color w:val="000000" w:themeColor="text1"/>
        </w:rPr>
        <w:fldChar w:fldCharType="begin">
          <w:fldData xml:space="preserve">PEVuZE5vdGU+PENpdGU+PEF1dGhvcj5HdWxlcjwvQXV0aG9yPjxZZWFyPjIwMjE8L1llYXI+PFJl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</w:fldData>
        </w:fldChar>
      </w:r>
      <w:r w:rsidR="00A05600" w:rsidRPr="00C34C11">
        <w:rPr>
          <w:color w:val="000000" w:themeColor="text1"/>
        </w:rPr>
        <w:instrText xml:space="preserve"> ADDIN EN.CITE </w:instrText>
      </w:r>
      <w:r w:rsidR="00A05600" w:rsidRPr="00C34C11">
        <w:rPr>
          <w:color w:val="000000" w:themeColor="text1"/>
        </w:rPr>
        <w:fldChar w:fldCharType="begin">
          <w:fldData xml:space="preserve">PEVuZE5vdGU+PENpdGU+PEF1dGhvcj5HdWxlcjwvQXV0aG9yPjxZZWFyPjIwMjE8L1llYXI+PFJl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</w:fldData>
        </w:fldChar>
      </w:r>
      <w:r w:rsidR="00A05600" w:rsidRPr="00C34C11">
        <w:rPr>
          <w:color w:val="000000" w:themeColor="text1"/>
        </w:rPr>
        <w:instrText xml:space="preserve"> ADDIN EN.CITE.DATA </w:instrText>
      </w:r>
      <w:r w:rsidR="00A05600" w:rsidRPr="00C34C11">
        <w:rPr>
          <w:color w:val="000000" w:themeColor="text1"/>
        </w:rPr>
      </w:r>
      <w:r w:rsidR="00A05600" w:rsidRPr="00C34C11">
        <w:rPr>
          <w:color w:val="000000" w:themeColor="text1"/>
        </w:rPr>
        <w:fldChar w:fldCharType="end"/>
      </w:r>
      <w:r w:rsidR="00A05600" w:rsidRPr="00C34C11">
        <w:rPr>
          <w:color w:val="000000" w:themeColor="text1"/>
        </w:rPr>
      </w:r>
      <w:r w:rsidR="00A05600" w:rsidRPr="00C34C11">
        <w:rPr>
          <w:color w:val="000000" w:themeColor="text1"/>
        </w:rPr>
        <w:fldChar w:fldCharType="separate"/>
      </w:r>
      <w:r w:rsidR="00A05600" w:rsidRPr="00C34C11">
        <w:rPr>
          <w:noProof/>
          <w:color w:val="000000" w:themeColor="text1"/>
        </w:rPr>
        <w:t>[11]</w:t>
      </w:r>
      <w:r w:rsidR="00A05600" w:rsidRPr="00C34C11">
        <w:rPr>
          <w:color w:val="000000" w:themeColor="text1"/>
        </w:rPr>
        <w:fldChar w:fldCharType="end"/>
      </w:r>
      <w:r w:rsidR="008E59A7" w:rsidRPr="00C34C11">
        <w:rPr>
          <w:color w:val="000000" w:themeColor="text1"/>
        </w:rPr>
        <w:t xml:space="preserve"> </w:t>
      </w:r>
      <w:r w:rsidR="005C58B2" w:rsidRPr="00C34C11">
        <w:rPr>
          <w:color w:val="000000" w:themeColor="text1"/>
        </w:rPr>
        <w:t>Viral insult is considered an exposure of lung fibrosis, and chronic infection been shown in meta-analysis to be associated with developing IPF.</w:t>
      </w:r>
      <w:r w:rsidR="005C58B2" w:rsidRPr="00C34C11">
        <w:rPr>
          <w:color w:val="000000" w:themeColor="text1"/>
        </w:rPr>
        <w:fldChar w:fldCharType="begin">
          <w:fldData xml:space="preserve">PEVuZE5vdGU+PENpdGU+PEF1dGhvcj5TaGVuZzwvQXV0aG9yPjxZZWFyPjIwMjA8L1llYXI+PFJl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</w:fldData>
        </w:fldChar>
      </w:r>
      <w:r w:rsidR="005C58B2" w:rsidRPr="00C34C11">
        <w:rPr>
          <w:color w:val="000000" w:themeColor="text1"/>
        </w:rPr>
        <w:instrText xml:space="preserve"> ADDIN EN.CITE </w:instrText>
      </w:r>
      <w:r w:rsidR="005C58B2" w:rsidRPr="00C34C11">
        <w:rPr>
          <w:color w:val="000000" w:themeColor="text1"/>
        </w:rPr>
        <w:fldChar w:fldCharType="begin">
          <w:fldData xml:space="preserve">PEVuZE5vdGU+PENpdGU+PEF1dGhvcj5TaGVuZzwvQXV0aG9yPjxZZWFyPjIwMjA8L1llYXI+PFJl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</w:fldData>
        </w:fldChar>
      </w:r>
      <w:r w:rsidR="005C58B2" w:rsidRPr="00C34C11">
        <w:rPr>
          <w:color w:val="000000" w:themeColor="text1"/>
        </w:rPr>
        <w:instrText xml:space="preserve"> ADDIN EN.CITE.DATA </w:instrText>
      </w:r>
      <w:r w:rsidR="005C58B2" w:rsidRPr="00C34C11">
        <w:rPr>
          <w:color w:val="000000" w:themeColor="text1"/>
        </w:rPr>
      </w:r>
      <w:r w:rsidR="005C58B2" w:rsidRPr="00C34C11">
        <w:rPr>
          <w:color w:val="000000" w:themeColor="text1"/>
        </w:rPr>
        <w:fldChar w:fldCharType="end"/>
      </w:r>
      <w:r w:rsidR="005C58B2" w:rsidRPr="00C34C11">
        <w:rPr>
          <w:color w:val="000000" w:themeColor="text1"/>
        </w:rPr>
      </w:r>
      <w:r w:rsidR="005C58B2" w:rsidRPr="00C34C11">
        <w:rPr>
          <w:color w:val="000000" w:themeColor="text1"/>
        </w:rPr>
        <w:fldChar w:fldCharType="separate"/>
      </w:r>
      <w:r w:rsidR="005C58B2" w:rsidRPr="00C34C11">
        <w:rPr>
          <w:noProof/>
          <w:color w:val="000000" w:themeColor="text1"/>
        </w:rPr>
        <w:t>[12]</w:t>
      </w:r>
      <w:r w:rsidR="005C58B2" w:rsidRPr="00C34C11">
        <w:rPr>
          <w:color w:val="000000" w:themeColor="text1"/>
        </w:rPr>
        <w:fldChar w:fldCharType="end"/>
      </w:r>
      <w:r w:rsidR="00B937BC" w:rsidRPr="00C34C11">
        <w:rPr>
          <w:color w:val="000000" w:themeColor="text1"/>
        </w:rPr>
        <w:t xml:space="preserve"> S</w:t>
      </w:r>
      <w:r w:rsidR="00693B19" w:rsidRPr="00C34C11">
        <w:rPr>
          <w:color w:val="000000" w:themeColor="text1"/>
        </w:rPr>
        <w:t xml:space="preserve">ome </w:t>
      </w:r>
      <w:r w:rsidR="008E59A7" w:rsidRPr="00C34C11">
        <w:rPr>
          <w:color w:val="000000" w:themeColor="text1"/>
        </w:rPr>
        <w:t>survivors of COVID-19 may</w:t>
      </w:r>
      <w:r w:rsidR="00B937BC" w:rsidRPr="00C34C11">
        <w:rPr>
          <w:color w:val="000000" w:themeColor="text1"/>
        </w:rPr>
        <w:t xml:space="preserve"> therefore</w:t>
      </w:r>
      <w:r w:rsidR="008E59A7" w:rsidRPr="00C34C11">
        <w:rPr>
          <w:color w:val="000000" w:themeColor="text1"/>
        </w:rPr>
        <w:t xml:space="preserve"> develop parenchymal abnormalities consistent with ILD</w:t>
      </w:r>
      <w:r w:rsidR="008336A0" w:rsidRPr="00C34C11">
        <w:rPr>
          <w:color w:val="000000" w:themeColor="text1"/>
        </w:rPr>
        <w:t>, including radiological patterns of ground glass opacities and reticulations.</w:t>
      </w:r>
    </w:p>
    <w:p w14:paraId="7D1F6D33" w14:textId="08C68D0A" w:rsidR="001F1258" w:rsidRPr="00C34C11" w:rsidRDefault="001A4F8A" w:rsidP="00211624">
      <w:pPr>
        <w:spacing w:line="480" w:lineRule="auto"/>
        <w:jc w:val="both"/>
        <w:rPr>
          <w:color w:val="000000" w:themeColor="text1"/>
        </w:rPr>
      </w:pPr>
      <w:r w:rsidRPr="00C34C11">
        <w:rPr>
          <w:color w:val="000000" w:themeColor="text1"/>
        </w:rPr>
        <w:t>T</w:t>
      </w:r>
      <w:r w:rsidR="001055EB" w:rsidRPr="00C34C11">
        <w:rPr>
          <w:color w:val="000000" w:themeColor="text1"/>
        </w:rPr>
        <w:t xml:space="preserve">o </w:t>
      </w:r>
      <w:r w:rsidR="001F1258" w:rsidRPr="00C34C11">
        <w:rPr>
          <w:color w:val="000000" w:themeColor="text1"/>
        </w:rPr>
        <w:t>understand</w:t>
      </w:r>
      <w:r w:rsidR="001055EB" w:rsidRPr="00C34C11">
        <w:rPr>
          <w:color w:val="000000" w:themeColor="text1"/>
        </w:rPr>
        <w:t xml:space="preserve"> the potential risk of COVID-19 </w:t>
      </w:r>
      <w:r w:rsidR="00143614" w:rsidRPr="00C34C11">
        <w:rPr>
          <w:color w:val="000000" w:themeColor="text1"/>
        </w:rPr>
        <w:t xml:space="preserve">leading to </w:t>
      </w:r>
      <w:r w:rsidR="00AD6781" w:rsidRPr="00C34C11">
        <w:rPr>
          <w:color w:val="000000" w:themeColor="text1"/>
        </w:rPr>
        <w:t>i</w:t>
      </w:r>
      <w:r w:rsidR="00143614" w:rsidRPr="00C34C11">
        <w:rPr>
          <w:color w:val="000000" w:themeColor="text1"/>
        </w:rPr>
        <w:t xml:space="preserve">nterstitial </w:t>
      </w:r>
      <w:r w:rsidR="00AD6781" w:rsidRPr="00C34C11">
        <w:rPr>
          <w:color w:val="000000" w:themeColor="text1"/>
        </w:rPr>
        <w:t>l</w:t>
      </w:r>
      <w:r w:rsidR="00143614" w:rsidRPr="00C34C11">
        <w:rPr>
          <w:color w:val="000000" w:themeColor="text1"/>
        </w:rPr>
        <w:t xml:space="preserve">ung </w:t>
      </w:r>
      <w:r w:rsidR="00AD6781" w:rsidRPr="00C34C11">
        <w:rPr>
          <w:color w:val="000000" w:themeColor="text1"/>
        </w:rPr>
        <w:t>d</w:t>
      </w:r>
      <w:r w:rsidR="00143614" w:rsidRPr="00C34C11">
        <w:rPr>
          <w:color w:val="000000" w:themeColor="text1"/>
        </w:rPr>
        <w:t>amage or</w:t>
      </w:r>
      <w:r w:rsidR="001055EB" w:rsidRPr="00C34C11">
        <w:rPr>
          <w:color w:val="000000" w:themeColor="text1"/>
        </w:rPr>
        <w:t xml:space="preserve"> </w:t>
      </w:r>
      <w:r w:rsidR="001F1258" w:rsidRPr="00C34C11">
        <w:rPr>
          <w:color w:val="000000" w:themeColor="text1"/>
        </w:rPr>
        <w:t>the development of l</w:t>
      </w:r>
      <w:r w:rsidR="001055EB" w:rsidRPr="00C34C11">
        <w:rPr>
          <w:color w:val="000000" w:themeColor="text1"/>
        </w:rPr>
        <w:t xml:space="preserve">onger term </w:t>
      </w:r>
      <w:r w:rsidR="001F1258" w:rsidRPr="00C34C11">
        <w:rPr>
          <w:color w:val="000000" w:themeColor="text1"/>
        </w:rPr>
        <w:t>ILD</w:t>
      </w:r>
      <w:r w:rsidR="001055EB" w:rsidRPr="00C34C11">
        <w:rPr>
          <w:color w:val="000000" w:themeColor="text1"/>
        </w:rPr>
        <w:t xml:space="preserve"> and</w:t>
      </w:r>
      <w:r w:rsidR="00000EDB" w:rsidRPr="00C34C11">
        <w:rPr>
          <w:color w:val="000000" w:themeColor="text1"/>
        </w:rPr>
        <w:t xml:space="preserve"> </w:t>
      </w:r>
      <w:r w:rsidR="002E2998" w:rsidRPr="00C34C11">
        <w:rPr>
          <w:color w:val="000000" w:themeColor="text1"/>
        </w:rPr>
        <w:t>fibrosis</w:t>
      </w:r>
      <w:r w:rsidR="008711B6" w:rsidRPr="00C34C11">
        <w:rPr>
          <w:color w:val="000000" w:themeColor="text1"/>
        </w:rPr>
        <w:t xml:space="preserve">, </w:t>
      </w:r>
      <w:r w:rsidR="008336A0" w:rsidRPr="00C34C11">
        <w:rPr>
          <w:color w:val="000000" w:themeColor="text1"/>
        </w:rPr>
        <w:t xml:space="preserve">the UKILD-Post COVID study aims to investigate the risk factors and nature of </w:t>
      </w:r>
      <w:proofErr w:type="gramStart"/>
      <w:r w:rsidR="008336A0" w:rsidRPr="00C34C11">
        <w:rPr>
          <w:color w:val="000000" w:themeColor="text1"/>
        </w:rPr>
        <w:t>long term</w:t>
      </w:r>
      <w:proofErr w:type="gramEnd"/>
      <w:r w:rsidR="008336A0" w:rsidRPr="00C34C11">
        <w:rPr>
          <w:color w:val="000000" w:themeColor="text1"/>
        </w:rPr>
        <w:t xml:space="preserve"> lung damage from COVID</w:t>
      </w:r>
      <w:r w:rsidR="004A2868" w:rsidRPr="00C34C11">
        <w:rPr>
          <w:color w:val="000000" w:themeColor="text1"/>
        </w:rPr>
        <w:t>-</w:t>
      </w:r>
      <w:r w:rsidR="008336A0" w:rsidRPr="00C34C11">
        <w:rPr>
          <w:color w:val="000000" w:themeColor="text1"/>
        </w:rPr>
        <w:t xml:space="preserve">19 in a longitudinal observational study. </w:t>
      </w:r>
      <w:r w:rsidR="00E84F05" w:rsidRPr="00C34C11">
        <w:rPr>
          <w:color w:val="000000" w:themeColor="text1"/>
        </w:rPr>
        <w:t xml:space="preserve">To support clinical and research management, </w:t>
      </w:r>
      <w:r w:rsidR="008336A0" w:rsidRPr="00C34C11">
        <w:rPr>
          <w:color w:val="000000" w:themeColor="text1"/>
        </w:rPr>
        <w:t>this planned</w:t>
      </w:r>
      <w:r w:rsidR="00E84F05" w:rsidRPr="00C34C11">
        <w:rPr>
          <w:color w:val="000000" w:themeColor="text1"/>
        </w:rPr>
        <w:t xml:space="preserve"> </w:t>
      </w:r>
      <w:r w:rsidR="002D43FE" w:rsidRPr="00C34C11">
        <w:rPr>
          <w:color w:val="000000" w:themeColor="text1"/>
        </w:rPr>
        <w:t xml:space="preserve">interim </w:t>
      </w:r>
      <w:r w:rsidR="001055EB" w:rsidRPr="00C34C11">
        <w:rPr>
          <w:color w:val="000000" w:themeColor="text1"/>
        </w:rPr>
        <w:t>analysis</w:t>
      </w:r>
      <w:r w:rsidR="009A57CC" w:rsidRPr="00C34C11">
        <w:rPr>
          <w:color w:val="000000" w:themeColor="text1"/>
        </w:rPr>
        <w:t xml:space="preserve"> of the </w:t>
      </w:r>
      <w:r w:rsidR="001055EB" w:rsidRPr="00C34C11">
        <w:rPr>
          <w:color w:val="000000" w:themeColor="text1"/>
        </w:rPr>
        <w:t>UKILD-</w:t>
      </w:r>
      <w:r w:rsidR="00AD6781" w:rsidRPr="00C34C11">
        <w:rPr>
          <w:color w:val="000000" w:themeColor="text1"/>
        </w:rPr>
        <w:t xml:space="preserve">Post </w:t>
      </w:r>
      <w:r w:rsidR="001055EB" w:rsidRPr="00C34C11">
        <w:rPr>
          <w:color w:val="000000" w:themeColor="text1"/>
        </w:rPr>
        <w:t xml:space="preserve">COVID study </w:t>
      </w:r>
      <w:r w:rsidR="008336A0" w:rsidRPr="00C34C11">
        <w:rPr>
          <w:color w:val="000000" w:themeColor="text1"/>
        </w:rPr>
        <w:t xml:space="preserve">addresses the extent of </w:t>
      </w:r>
      <w:r w:rsidR="00F47951" w:rsidRPr="00C34C11">
        <w:rPr>
          <w:color w:val="000000" w:themeColor="text1"/>
        </w:rPr>
        <w:t>residual lung abnormalities</w:t>
      </w:r>
      <w:r w:rsidR="008336A0" w:rsidRPr="00C34C11">
        <w:rPr>
          <w:color w:val="000000" w:themeColor="text1"/>
        </w:rPr>
        <w:t xml:space="preserve"> </w:t>
      </w:r>
      <w:r w:rsidR="002E2998" w:rsidRPr="00C34C11">
        <w:rPr>
          <w:color w:val="000000" w:themeColor="text1"/>
        </w:rPr>
        <w:t>post hospitalisation</w:t>
      </w:r>
      <w:r w:rsidR="008336A0" w:rsidRPr="00C34C11">
        <w:rPr>
          <w:color w:val="000000" w:themeColor="text1"/>
        </w:rPr>
        <w:t xml:space="preserve"> following completion of </w:t>
      </w:r>
      <w:r w:rsidR="001055EB" w:rsidRPr="00C34C11">
        <w:rPr>
          <w:color w:val="000000" w:themeColor="text1"/>
        </w:rPr>
        <w:t>a</w:t>
      </w:r>
      <w:r w:rsidR="00E84F05" w:rsidRPr="00C34C11">
        <w:rPr>
          <w:color w:val="000000" w:themeColor="text1"/>
        </w:rPr>
        <w:t xml:space="preserve">n early follow-up </w:t>
      </w:r>
      <w:r w:rsidR="001055EB" w:rsidRPr="00C34C11">
        <w:rPr>
          <w:color w:val="000000" w:themeColor="text1"/>
        </w:rPr>
        <w:t>visit</w:t>
      </w:r>
      <w:r w:rsidR="008336A0" w:rsidRPr="00C34C11">
        <w:rPr>
          <w:color w:val="000000" w:themeColor="text1"/>
        </w:rPr>
        <w:t xml:space="preserve"> </w:t>
      </w:r>
      <w:r w:rsidR="004A2868" w:rsidRPr="00C34C11">
        <w:rPr>
          <w:color w:val="000000" w:themeColor="text1"/>
        </w:rPr>
        <w:t>of the prospective</w:t>
      </w:r>
      <w:r w:rsidR="008336A0" w:rsidRPr="00C34C11">
        <w:rPr>
          <w:color w:val="000000" w:themeColor="text1"/>
        </w:rPr>
        <w:t xml:space="preserve"> Post-</w:t>
      </w:r>
      <w:proofErr w:type="spellStart"/>
      <w:r w:rsidR="008336A0" w:rsidRPr="00C34C11">
        <w:rPr>
          <w:color w:val="000000" w:themeColor="text1"/>
        </w:rPr>
        <w:t>HOSPitalisation</w:t>
      </w:r>
      <w:proofErr w:type="spellEnd"/>
      <w:r w:rsidR="008336A0" w:rsidRPr="00C34C11">
        <w:rPr>
          <w:color w:val="000000" w:themeColor="text1"/>
        </w:rPr>
        <w:t xml:space="preserve"> COVID-19 (PHOSP-COVID) Study</w:t>
      </w:r>
      <w:r w:rsidR="00E84F05" w:rsidRPr="00C34C11">
        <w:rPr>
          <w:color w:val="000000" w:themeColor="text1"/>
        </w:rPr>
        <w:t>.</w:t>
      </w:r>
      <w:r w:rsidR="008336A0" w:rsidRPr="00C34C11">
        <w:rPr>
          <w:color w:val="000000" w:themeColor="text1"/>
        </w:rPr>
        <w:t xml:space="preserve"> </w:t>
      </w:r>
      <w:r w:rsidR="008336A0" w:rsidRPr="00C34C11">
        <w:rPr>
          <w:color w:val="000000" w:themeColor="text1"/>
        </w:rPr>
        <w:fldChar w:fldCharType="begin">
          <w:fldData xml:space="preserve">PEVuZE5vdGU+PENpdGU+PEF1dGhvcj5XaWxkPC9BdXRob3I+PFllYXI+MjAyMTwvWWVhcj48UmVj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=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PEVuZE5vdGU+PENpdGU+PEF1dGhvcj5XaWxkPC9BdXRob3I+PFllYXI+MjAyMTwvWWVhcj48UmVj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=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8336A0" w:rsidRPr="00C34C11">
        <w:rPr>
          <w:color w:val="000000" w:themeColor="text1"/>
        </w:rPr>
      </w:r>
      <w:r w:rsidR="008336A0" w:rsidRPr="00C34C11">
        <w:rPr>
          <w:color w:val="000000" w:themeColor="text1"/>
        </w:rPr>
        <w:fldChar w:fldCharType="separate"/>
      </w:r>
      <w:r w:rsidR="000E488A" w:rsidRPr="00C34C11">
        <w:rPr>
          <w:noProof/>
          <w:color w:val="000000" w:themeColor="text1"/>
        </w:rPr>
        <w:t>[13]</w:t>
      </w:r>
      <w:r w:rsidR="008336A0" w:rsidRPr="00C34C11">
        <w:rPr>
          <w:color w:val="000000" w:themeColor="text1"/>
        </w:rPr>
        <w:fldChar w:fldCharType="end"/>
      </w:r>
      <w:r w:rsidR="008336A0" w:rsidRPr="00C34C11">
        <w:rPr>
          <w:color w:val="000000" w:themeColor="text1"/>
        </w:rPr>
        <w:t xml:space="preserve"> </w:t>
      </w:r>
      <w:r w:rsidR="001055EB" w:rsidRPr="00C34C11">
        <w:rPr>
          <w:color w:val="000000" w:themeColor="text1"/>
        </w:rPr>
        <w:t xml:space="preserve"> </w:t>
      </w:r>
    </w:p>
    <w:p w14:paraId="4590DC18" w14:textId="77777777" w:rsidR="005F0F1E" w:rsidRPr="00C34C11" w:rsidRDefault="005F0F1E" w:rsidP="00B203B7">
      <w:pPr>
        <w:pStyle w:val="ListParagraph"/>
        <w:numPr>
          <w:ilvl w:val="0"/>
          <w:numId w:val="4"/>
        </w:numPr>
        <w:spacing w:line="480" w:lineRule="auto"/>
        <w:jc w:val="both"/>
        <w:rPr>
          <w:b/>
          <w:color w:val="000000" w:themeColor="text1"/>
        </w:rPr>
      </w:pPr>
      <w:r w:rsidRPr="00C34C11">
        <w:rPr>
          <w:b/>
          <w:color w:val="000000" w:themeColor="text1"/>
        </w:rPr>
        <w:t>Methods</w:t>
      </w:r>
    </w:p>
    <w:p w14:paraId="40E8B0F2" w14:textId="5C62A1AB" w:rsidR="00915A20" w:rsidRPr="00C34C11" w:rsidRDefault="00915A20" w:rsidP="00043698">
      <w:pPr>
        <w:pStyle w:val="ListParagraph"/>
        <w:numPr>
          <w:ilvl w:val="1"/>
          <w:numId w:val="4"/>
        </w:numPr>
        <w:spacing w:line="480" w:lineRule="auto"/>
        <w:ind w:left="426" w:hanging="426"/>
        <w:jc w:val="both"/>
        <w:rPr>
          <w:color w:val="000000" w:themeColor="text1"/>
        </w:rPr>
      </w:pPr>
      <w:r w:rsidRPr="00C34C11">
        <w:rPr>
          <w:color w:val="000000" w:themeColor="text1"/>
        </w:rPr>
        <w:t>Participants</w:t>
      </w:r>
    </w:p>
    <w:p w14:paraId="1BFE1C30" w14:textId="1BD57CA1" w:rsidR="00985D4B" w:rsidRPr="00C34C11" w:rsidRDefault="00985D4B" w:rsidP="00211624">
      <w:pPr>
        <w:spacing w:line="480" w:lineRule="auto"/>
        <w:jc w:val="both"/>
        <w:rPr>
          <w:color w:val="000000" w:themeColor="text1"/>
        </w:rPr>
      </w:pPr>
      <w:r w:rsidRPr="00C34C11">
        <w:rPr>
          <w:color w:val="000000" w:themeColor="text1"/>
        </w:rPr>
        <w:t>This interim a</w:t>
      </w:r>
      <w:r w:rsidR="00AF3AC2" w:rsidRPr="00C34C11">
        <w:rPr>
          <w:color w:val="000000" w:themeColor="text1"/>
        </w:rPr>
        <w:t xml:space="preserve">nalysis </w:t>
      </w:r>
      <w:r w:rsidR="001C4265" w:rsidRPr="00C34C11">
        <w:rPr>
          <w:color w:val="000000" w:themeColor="text1"/>
        </w:rPr>
        <w:t>wa</w:t>
      </w:r>
      <w:r w:rsidR="000C659C" w:rsidRPr="00C34C11">
        <w:rPr>
          <w:color w:val="000000" w:themeColor="text1"/>
        </w:rPr>
        <w:t>s restricted to</w:t>
      </w:r>
      <w:r w:rsidR="00AF3AC2" w:rsidRPr="00C34C11">
        <w:rPr>
          <w:color w:val="000000" w:themeColor="text1"/>
        </w:rPr>
        <w:t xml:space="preserve"> </w:t>
      </w:r>
      <w:r w:rsidRPr="00C34C11">
        <w:rPr>
          <w:color w:val="000000" w:themeColor="text1"/>
        </w:rPr>
        <w:t>p</w:t>
      </w:r>
      <w:r w:rsidR="008A3A82" w:rsidRPr="00C34C11">
        <w:rPr>
          <w:color w:val="000000" w:themeColor="text1"/>
        </w:rPr>
        <w:t>articipants</w:t>
      </w:r>
      <w:r w:rsidR="009E64A1" w:rsidRPr="00C34C11">
        <w:rPr>
          <w:color w:val="000000" w:themeColor="text1"/>
        </w:rPr>
        <w:t xml:space="preserve"> of the PHOSP</w:t>
      </w:r>
      <w:r w:rsidR="000C659C" w:rsidRPr="00C34C11">
        <w:rPr>
          <w:color w:val="000000" w:themeColor="text1"/>
        </w:rPr>
        <w:t>-</w:t>
      </w:r>
      <w:r w:rsidR="009E64A1" w:rsidRPr="00C34C11">
        <w:rPr>
          <w:color w:val="000000" w:themeColor="text1"/>
        </w:rPr>
        <w:t>COVID study</w:t>
      </w:r>
      <w:r w:rsidRPr="00C34C11">
        <w:rPr>
          <w:color w:val="000000" w:themeColor="text1"/>
        </w:rPr>
        <w:t>, a prospective longitudinal cohort study of adults discharged from National Health Service hospitals across the United Kingdom following admission for confirmed or clinical-diagnosed COVID-</w:t>
      </w:r>
      <w:r w:rsidR="00E05498" w:rsidRPr="00C34C11">
        <w:rPr>
          <w:color w:val="000000" w:themeColor="text1"/>
        </w:rPr>
        <w:t>19</w:t>
      </w:r>
      <w:r w:rsidRPr="00C34C11">
        <w:rPr>
          <w:color w:val="000000" w:themeColor="text1"/>
        </w:rPr>
        <w:t>.</w:t>
      </w:r>
      <w:r w:rsidR="008A3A82" w:rsidRPr="00C34C11">
        <w:rPr>
          <w:color w:val="000000" w:themeColor="text1"/>
        </w:rPr>
        <w:t xml:space="preserve"> </w:t>
      </w:r>
      <w:r w:rsidR="00BF63DA" w:rsidRPr="00C34C11">
        <w:rPr>
          <w:color w:val="000000" w:themeColor="text1"/>
        </w:rPr>
        <w:t>The PHOSP</w:t>
      </w:r>
      <w:r w:rsidR="00CD13BC" w:rsidRPr="00C34C11">
        <w:rPr>
          <w:color w:val="000000" w:themeColor="text1"/>
        </w:rPr>
        <w:t>-COVID</w:t>
      </w:r>
      <w:r w:rsidR="00BF63DA" w:rsidRPr="00C34C11">
        <w:rPr>
          <w:color w:val="000000" w:themeColor="text1"/>
        </w:rPr>
        <w:t xml:space="preserve"> dataset includes a core set of demographics, </w:t>
      </w:r>
      <w:r w:rsidR="00BF63DA" w:rsidRPr="00C34C11">
        <w:rPr>
          <w:color w:val="000000" w:themeColor="text1"/>
        </w:rPr>
        <w:lastRenderedPageBreak/>
        <w:t>tests of physical and pulmonary performance, symptom questionnaires, and biochemical tests, previous</w:t>
      </w:r>
      <w:r w:rsidR="002E228A" w:rsidRPr="00C34C11">
        <w:rPr>
          <w:color w:val="000000" w:themeColor="text1"/>
        </w:rPr>
        <w:t>ly described in detail.</w:t>
      </w:r>
      <w:r w:rsidR="002E228A" w:rsidRPr="00C34C11">
        <w:rPr>
          <w:color w:val="000000" w:themeColor="text1"/>
        </w:rPr>
        <w:fldChar w:fldCharType="begin">
          <w:fldData xml:space="preserve">PEVuZE5vdGU+PENpdGU+PEF1dGhvcj5FdmFuczwvQXV0aG9yPjxZZWFyPjIwMjE8L1llYXI+PFJl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PEVuZE5vdGU+PENpdGU+PEF1dGhvcj5FdmFuczwvQXV0aG9yPjxZZWFyPjIwMjE8L1llYXI+PFJl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2E228A" w:rsidRPr="00C34C11">
        <w:rPr>
          <w:color w:val="000000" w:themeColor="text1"/>
        </w:rPr>
      </w:r>
      <w:r w:rsidR="002E228A" w:rsidRPr="00C34C11">
        <w:rPr>
          <w:color w:val="000000" w:themeColor="text1"/>
        </w:rPr>
        <w:fldChar w:fldCharType="separate"/>
      </w:r>
      <w:r w:rsidR="000E488A" w:rsidRPr="00C34C11">
        <w:rPr>
          <w:noProof/>
          <w:color w:val="000000" w:themeColor="text1"/>
        </w:rPr>
        <w:t>[14]</w:t>
      </w:r>
      <w:r w:rsidR="002E228A" w:rsidRPr="00C34C11">
        <w:rPr>
          <w:color w:val="000000" w:themeColor="text1"/>
        </w:rPr>
        <w:fldChar w:fldCharType="end"/>
      </w:r>
      <w:r w:rsidR="004A0055" w:rsidRPr="00C34C11">
        <w:rPr>
          <w:color w:val="000000" w:themeColor="text1"/>
        </w:rPr>
        <w:t xml:space="preserve"> </w:t>
      </w:r>
    </w:p>
    <w:p w14:paraId="33D10009" w14:textId="1D80CA94" w:rsidR="00915A20" w:rsidRPr="00C34C11" w:rsidRDefault="00F323EB" w:rsidP="00211624">
      <w:pPr>
        <w:spacing w:line="480" w:lineRule="auto"/>
        <w:jc w:val="both"/>
        <w:rPr>
          <w:color w:val="000000" w:themeColor="text1"/>
        </w:rPr>
      </w:pPr>
      <w:r w:rsidRPr="00C34C11">
        <w:rPr>
          <w:color w:val="000000" w:themeColor="text1"/>
        </w:rPr>
        <w:t>Individuals withdrawing consent from PHOSP-COVID were excluded</w:t>
      </w:r>
      <w:r w:rsidR="00985D4B" w:rsidRPr="00C34C11">
        <w:rPr>
          <w:color w:val="000000" w:themeColor="text1"/>
        </w:rPr>
        <w:t>.</w:t>
      </w:r>
      <w:r w:rsidR="00BF63DA" w:rsidRPr="00C34C11">
        <w:rPr>
          <w:color w:val="000000" w:themeColor="text1"/>
        </w:rPr>
        <w:t xml:space="preserve"> </w:t>
      </w:r>
      <w:r w:rsidRPr="00C34C11">
        <w:rPr>
          <w:color w:val="000000" w:themeColor="text1"/>
        </w:rPr>
        <w:t>I</w:t>
      </w:r>
      <w:r w:rsidR="00915A20" w:rsidRPr="00C34C11">
        <w:rPr>
          <w:color w:val="000000" w:themeColor="text1"/>
        </w:rPr>
        <w:t>ndividuals being managed for an</w:t>
      </w:r>
      <w:r w:rsidR="001A4F8A" w:rsidRPr="00C34C11">
        <w:rPr>
          <w:color w:val="000000" w:themeColor="text1"/>
        </w:rPr>
        <w:t xml:space="preserve"> </w:t>
      </w:r>
      <w:r w:rsidR="001A4F8A" w:rsidRPr="00C34C11">
        <w:rPr>
          <w:i/>
          <w:iCs/>
          <w:color w:val="000000" w:themeColor="text1"/>
        </w:rPr>
        <w:t>a priori</w:t>
      </w:r>
      <w:r w:rsidR="001A4F8A" w:rsidRPr="00C34C11">
        <w:rPr>
          <w:color w:val="000000" w:themeColor="text1"/>
        </w:rPr>
        <w:t xml:space="preserve"> diagnosed</w:t>
      </w:r>
      <w:r w:rsidR="00915A20" w:rsidRPr="00C34C11">
        <w:rPr>
          <w:color w:val="000000" w:themeColor="text1"/>
        </w:rPr>
        <w:t xml:space="preserve"> interstitial lung disease </w:t>
      </w:r>
      <w:r w:rsidR="008336A0" w:rsidRPr="00C34C11">
        <w:rPr>
          <w:color w:val="000000" w:themeColor="text1"/>
        </w:rPr>
        <w:t xml:space="preserve">or pulmonary fibrosis </w:t>
      </w:r>
      <w:r w:rsidR="00915A20" w:rsidRPr="00C34C11">
        <w:rPr>
          <w:color w:val="000000" w:themeColor="text1"/>
        </w:rPr>
        <w:t xml:space="preserve">as </w:t>
      </w:r>
      <w:r w:rsidR="00EE3C0C" w:rsidRPr="00C34C11">
        <w:rPr>
          <w:color w:val="000000" w:themeColor="text1"/>
        </w:rPr>
        <w:t>recorded</w:t>
      </w:r>
      <w:r w:rsidR="00915A20" w:rsidRPr="00C34C11">
        <w:rPr>
          <w:color w:val="000000" w:themeColor="text1"/>
        </w:rPr>
        <w:t xml:space="preserve"> by site teams </w:t>
      </w:r>
      <w:r w:rsidR="00EE3C0C" w:rsidRPr="00C34C11">
        <w:rPr>
          <w:color w:val="000000" w:themeColor="text1"/>
        </w:rPr>
        <w:t>using</w:t>
      </w:r>
      <w:r w:rsidR="00915A20" w:rsidRPr="00C34C11">
        <w:rPr>
          <w:color w:val="000000" w:themeColor="text1"/>
        </w:rPr>
        <w:t xml:space="preserve"> hospital notes</w:t>
      </w:r>
      <w:r w:rsidR="00E05E6B" w:rsidRPr="00C34C11">
        <w:rPr>
          <w:color w:val="000000" w:themeColor="text1"/>
        </w:rPr>
        <w:t xml:space="preserve"> were </w:t>
      </w:r>
      <w:r w:rsidR="00D66604" w:rsidRPr="00C34C11">
        <w:rPr>
          <w:color w:val="000000" w:themeColor="text1"/>
        </w:rPr>
        <w:t>identified</w:t>
      </w:r>
      <w:r w:rsidR="00AA0643" w:rsidRPr="00C34C11">
        <w:rPr>
          <w:color w:val="000000" w:themeColor="text1"/>
        </w:rPr>
        <w:t xml:space="preserve"> by hand searches of comorbidities</w:t>
      </w:r>
      <w:r w:rsidR="00D66604" w:rsidRPr="00C34C11">
        <w:rPr>
          <w:color w:val="000000" w:themeColor="text1"/>
        </w:rPr>
        <w:t xml:space="preserve"> and</w:t>
      </w:r>
      <w:r w:rsidR="008336A0" w:rsidRPr="00C34C11">
        <w:rPr>
          <w:color w:val="000000" w:themeColor="text1"/>
        </w:rPr>
        <w:t xml:space="preserve"> subsequently</w:t>
      </w:r>
      <w:r w:rsidR="00D66604" w:rsidRPr="00C34C11">
        <w:rPr>
          <w:color w:val="000000" w:themeColor="text1"/>
        </w:rPr>
        <w:t xml:space="preserve"> </w:t>
      </w:r>
      <w:r w:rsidR="00E05E6B" w:rsidRPr="00C34C11">
        <w:rPr>
          <w:color w:val="000000" w:themeColor="text1"/>
        </w:rPr>
        <w:t>excluded</w:t>
      </w:r>
      <w:r w:rsidR="00915A20" w:rsidRPr="00C34C11">
        <w:rPr>
          <w:color w:val="000000" w:themeColor="text1"/>
        </w:rPr>
        <w:t xml:space="preserve">. </w:t>
      </w:r>
    </w:p>
    <w:p w14:paraId="01AF8BCD" w14:textId="2B61BB27" w:rsidR="00915A20" w:rsidRPr="00C34C11" w:rsidRDefault="00F44950" w:rsidP="00211624">
      <w:pPr>
        <w:spacing w:line="480" w:lineRule="auto"/>
        <w:jc w:val="both"/>
        <w:rPr>
          <w:color w:val="000000" w:themeColor="text1"/>
        </w:rPr>
      </w:pPr>
      <w:r w:rsidRPr="00C34C11">
        <w:rPr>
          <w:color w:val="000000" w:themeColor="text1"/>
        </w:rPr>
        <w:t xml:space="preserve">2.2 Interim Study </w:t>
      </w:r>
      <w:r w:rsidR="00915A20" w:rsidRPr="00C34C11">
        <w:rPr>
          <w:color w:val="000000" w:themeColor="text1"/>
        </w:rPr>
        <w:t>Design</w:t>
      </w:r>
    </w:p>
    <w:p w14:paraId="33157553" w14:textId="7AB759F2" w:rsidR="00E05E6B" w:rsidRPr="00C34C11" w:rsidRDefault="008336A0" w:rsidP="00E05E6B">
      <w:pPr>
        <w:spacing w:line="480" w:lineRule="auto"/>
        <w:jc w:val="both"/>
        <w:rPr>
          <w:color w:val="000000" w:themeColor="text1"/>
        </w:rPr>
      </w:pPr>
      <w:r w:rsidRPr="00C34C11">
        <w:rPr>
          <w:color w:val="000000" w:themeColor="text1"/>
        </w:rPr>
        <w:t>Interim participants were discharged by end of March 2021 representing wave 1 of the pandemic, interim data were collected up to October 2021 and were restricted to within 240 days of discharge. Analyses were performed with</w:t>
      </w:r>
      <w:r w:rsidR="006B7CBD" w:rsidRPr="00C34C11">
        <w:rPr>
          <w:color w:val="000000" w:themeColor="text1"/>
        </w:rPr>
        <w:t xml:space="preserve"> data </w:t>
      </w:r>
      <w:r w:rsidRPr="00C34C11">
        <w:rPr>
          <w:color w:val="000000" w:themeColor="text1"/>
        </w:rPr>
        <w:t xml:space="preserve">recorded </w:t>
      </w:r>
      <w:r w:rsidR="006B7CBD" w:rsidRPr="00C34C11">
        <w:rPr>
          <w:color w:val="000000" w:themeColor="text1"/>
        </w:rPr>
        <w:t>through routine follow-up (</w:t>
      </w:r>
      <w:r w:rsidR="003B3D4C" w:rsidRPr="00C34C11">
        <w:rPr>
          <w:color w:val="000000" w:themeColor="text1"/>
        </w:rPr>
        <w:t xml:space="preserve">PHOSP-COVID </w:t>
      </w:r>
      <w:r w:rsidR="006B7CBD" w:rsidRPr="00C34C11">
        <w:rPr>
          <w:color w:val="000000" w:themeColor="text1"/>
        </w:rPr>
        <w:t xml:space="preserve">Tier 1) and </w:t>
      </w:r>
      <w:r w:rsidR="003B298A" w:rsidRPr="00C34C11">
        <w:rPr>
          <w:color w:val="000000" w:themeColor="text1"/>
        </w:rPr>
        <w:t>those with complete</w:t>
      </w:r>
      <w:r w:rsidR="00D66604" w:rsidRPr="00C34C11">
        <w:rPr>
          <w:color w:val="000000" w:themeColor="text1"/>
        </w:rPr>
        <w:t>d</w:t>
      </w:r>
      <w:r w:rsidR="003B298A" w:rsidRPr="00C34C11">
        <w:rPr>
          <w:color w:val="000000" w:themeColor="text1"/>
        </w:rPr>
        <w:t xml:space="preserve"> </w:t>
      </w:r>
      <w:r w:rsidR="00D66604" w:rsidRPr="00C34C11">
        <w:rPr>
          <w:color w:val="000000" w:themeColor="text1"/>
        </w:rPr>
        <w:t>early</w:t>
      </w:r>
      <w:r w:rsidR="006B7CBD" w:rsidRPr="00C34C11">
        <w:rPr>
          <w:color w:val="000000" w:themeColor="text1"/>
        </w:rPr>
        <w:t xml:space="preserve"> research</w:t>
      </w:r>
      <w:r w:rsidR="00D66604" w:rsidRPr="00C34C11">
        <w:rPr>
          <w:color w:val="000000" w:themeColor="text1"/>
        </w:rPr>
        <w:t xml:space="preserve"> follow-up</w:t>
      </w:r>
      <w:r w:rsidR="003B298A" w:rsidRPr="00C34C11">
        <w:rPr>
          <w:color w:val="000000" w:themeColor="text1"/>
        </w:rPr>
        <w:t xml:space="preserve"> visits</w:t>
      </w:r>
      <w:r w:rsidR="00D66604" w:rsidRPr="00C34C11">
        <w:rPr>
          <w:color w:val="000000" w:themeColor="text1"/>
        </w:rPr>
        <w:t xml:space="preserve"> (PHOSP-COVID Tier 2)</w:t>
      </w:r>
      <w:r w:rsidR="003B298A" w:rsidRPr="00C34C11">
        <w:rPr>
          <w:color w:val="000000" w:themeColor="text1"/>
        </w:rPr>
        <w:t xml:space="preserve">. </w:t>
      </w:r>
      <w:r w:rsidR="00E05E6B" w:rsidRPr="00C34C11">
        <w:rPr>
          <w:color w:val="000000" w:themeColor="text1"/>
        </w:rPr>
        <w:t xml:space="preserve">Clinically indicated thoracic CT scans were identified through the PHOSP-COVID </w:t>
      </w:r>
      <w:r w:rsidR="00FC0075" w:rsidRPr="00C34C11">
        <w:rPr>
          <w:color w:val="000000" w:themeColor="text1"/>
        </w:rPr>
        <w:t xml:space="preserve">study via linkage to a </w:t>
      </w:r>
      <w:r w:rsidR="00E05E6B" w:rsidRPr="00C34C11">
        <w:rPr>
          <w:color w:val="000000" w:themeColor="text1"/>
        </w:rPr>
        <w:t xml:space="preserve">radiological database, </w:t>
      </w:r>
      <w:r w:rsidRPr="00C34C11">
        <w:rPr>
          <w:color w:val="000000" w:themeColor="text1"/>
        </w:rPr>
        <w:t xml:space="preserve">linked </w:t>
      </w:r>
      <w:r w:rsidR="00E05E6B" w:rsidRPr="00C34C11">
        <w:rPr>
          <w:color w:val="000000" w:themeColor="text1"/>
        </w:rPr>
        <w:t xml:space="preserve">CT scans were requested at clinical discretion. The presence of </w:t>
      </w:r>
      <w:r w:rsidR="00EB57EF" w:rsidRPr="00C34C11">
        <w:rPr>
          <w:color w:val="000000" w:themeColor="text1"/>
        </w:rPr>
        <w:t>residual abnormalities</w:t>
      </w:r>
      <w:r w:rsidR="00E05E6B" w:rsidRPr="00C34C11">
        <w:rPr>
          <w:color w:val="000000" w:themeColor="text1"/>
        </w:rPr>
        <w:t xml:space="preserve"> on volumetric CTs was </w:t>
      </w:r>
      <w:r w:rsidRPr="00C34C11">
        <w:rPr>
          <w:color w:val="000000" w:themeColor="text1"/>
        </w:rPr>
        <w:t xml:space="preserve">scored </w:t>
      </w:r>
      <w:r w:rsidR="00E05E6B" w:rsidRPr="00C34C11">
        <w:rPr>
          <w:color w:val="000000" w:themeColor="text1"/>
        </w:rPr>
        <w:t>on a lobar basis</w:t>
      </w:r>
      <w:r w:rsidRPr="00C34C11">
        <w:rPr>
          <w:color w:val="000000" w:themeColor="text1"/>
        </w:rPr>
        <w:t xml:space="preserve">; percentage involvement of ground glass opacities, reticulations, or the sum of involvement were </w:t>
      </w:r>
      <w:r w:rsidR="00EB57EF" w:rsidRPr="00C34C11">
        <w:rPr>
          <w:color w:val="000000" w:themeColor="text1"/>
        </w:rPr>
        <w:t>averaged across lobes to quantify residual abnormality</w:t>
      </w:r>
      <w:r w:rsidR="00E05E6B" w:rsidRPr="00C34C11">
        <w:rPr>
          <w:color w:val="000000" w:themeColor="text1"/>
        </w:rPr>
        <w:t xml:space="preserve">. </w:t>
      </w:r>
      <w:r w:rsidR="008C6C53" w:rsidRPr="00C34C11">
        <w:rPr>
          <w:color w:val="000000" w:themeColor="text1"/>
        </w:rPr>
        <w:fldChar w:fldCharType="begin"/>
      </w:r>
      <w:r w:rsidR="000E488A" w:rsidRPr="00C34C11">
        <w:rPr>
          <w:color w:val="000000" w:themeColor="text1"/>
        </w:rPr>
        <w:instrText xml:space="preserve"> ADDIN EN.CITE &lt;EndNote&gt;&lt;Cite&gt;&lt;Author&gt;Hatabu&lt;/Author&gt;&lt;Year&gt;2020&lt;/Year&gt;&lt;RecNum&gt;427&lt;/RecNum&gt;&lt;DisplayText&gt;[15]&lt;/DisplayText&gt;&lt;record&gt;&lt;rec-number&gt;427&lt;/rec-number&gt;&lt;foreign-keys&gt;&lt;key app="EN" db-id="esdf55sp7ea92teer5vvf5xlazevp0dt5r9x" timestamp="1645698961"&gt;427&lt;/key&gt;&lt;/foreign-keys&gt;&lt;ref-type name="Journal Article"&gt;17&lt;/ref-type&gt;&lt;contributors&gt;&lt;authors&gt;&lt;author&gt;Hatabu, Hiroto&lt;/author&gt;&lt;author&gt;Hunninghake, Gary M.&lt;/author&gt;&lt;author&gt;Richeldi, Luca&lt;/author&gt;&lt;author&gt;Brown, Kevin K.&lt;/author&gt;&lt;author&gt;Wells, Athol U.&lt;/author&gt;&lt;author&gt;Remy-Jardin, Martine&lt;/author&gt;&lt;author&gt;Verschakelen, Johny&lt;/author&gt;&lt;author&gt;Nicholson, Andrew G.&lt;/author&gt;&lt;author&gt;Beasley, Mary B.&lt;/author&gt;&lt;author&gt;Christiani, David C.&lt;/author&gt;&lt;author&gt;San José Estépar, Raúl&lt;/author&gt;&lt;author&gt;Seo, Joon Beom&lt;/author&gt;&lt;author&gt;Johkoh, Takeshi&lt;/author&gt;&lt;author&gt;Sverzellati, Nicola&lt;/author&gt;&lt;author&gt;Ryerson, Christopher J.&lt;/author&gt;&lt;author&gt;Graham Barr, R.&lt;/author&gt;&lt;author&gt;Goo, Jin Mo&lt;/author&gt;&lt;author&gt;Austin, John H. M.&lt;/author&gt;&lt;author&gt;Powell, Charles A.&lt;/author&gt;&lt;author&gt;Lee, Kyung Soo&lt;/author&gt;&lt;author&gt;Inoue, Yoshikazu&lt;/author&gt;&lt;author&gt;Lynch, David A.&lt;/author&gt;&lt;/authors&gt;&lt;/contributors&gt;&lt;titles&gt;&lt;title&gt;Interstitial lung abnormalities detected incidentally on CT: a Position Paper from the Fleischner Society&lt;/title&gt;&lt;secondary-title&gt;The Lancet Respiratory Medicine&lt;/secondary-title&gt;&lt;/titles&gt;&lt;periodical&gt;&lt;full-title&gt;The Lancet Respiratory Medicine&lt;/full-title&gt;&lt;/periodical&gt;&lt;pages&gt;726-737&lt;/pages&gt;&lt;volume&gt;8&lt;/volume&gt;&lt;number&gt;7&lt;/number&gt;&lt;dates&gt;&lt;year&gt;2020&lt;/year&gt;&lt;/dates&gt;&lt;isbn&gt;22132600&lt;/isbn&gt;&lt;urls&gt;&lt;/urls&gt;&lt;electronic-resource-num&gt;10.1016/s2213-2600(20)30168-5&lt;/electronic-resource-num&gt;&lt;/record&gt;&lt;/Cite&gt;&lt;/EndNote&gt;</w:instrText>
      </w:r>
      <w:r w:rsidR="008C6C53" w:rsidRPr="00C34C11">
        <w:rPr>
          <w:color w:val="000000" w:themeColor="text1"/>
        </w:rPr>
        <w:fldChar w:fldCharType="separate"/>
      </w:r>
      <w:r w:rsidR="000E488A" w:rsidRPr="00C34C11">
        <w:rPr>
          <w:noProof/>
          <w:color w:val="000000" w:themeColor="text1"/>
        </w:rPr>
        <w:t>[15]</w:t>
      </w:r>
      <w:r w:rsidR="008C6C53" w:rsidRPr="00C34C11">
        <w:rPr>
          <w:color w:val="000000" w:themeColor="text1"/>
        </w:rPr>
        <w:fldChar w:fldCharType="end"/>
      </w:r>
      <w:r w:rsidR="00E05E6B" w:rsidRPr="00C34C11">
        <w:rPr>
          <w:color w:val="000000" w:themeColor="text1"/>
        </w:rPr>
        <w:t xml:space="preserve"> </w:t>
      </w:r>
      <w:r w:rsidRPr="00C34C11">
        <w:rPr>
          <w:color w:val="000000" w:themeColor="text1"/>
        </w:rPr>
        <w:t xml:space="preserve">All CTs were scored by one radiologist, a random sample of 100 were tested for inter-rater agreement (kappa) with a second radiologist. The primary outcome was visually scored </w:t>
      </w:r>
      <w:r w:rsidR="00C65A26" w:rsidRPr="00C34C11">
        <w:rPr>
          <w:color w:val="000000" w:themeColor="text1"/>
        </w:rPr>
        <w:t>residual abnormalities</w:t>
      </w:r>
      <w:r w:rsidRPr="00C34C11">
        <w:rPr>
          <w:color w:val="000000" w:themeColor="text1"/>
        </w:rPr>
        <w:t xml:space="preserve"> &gt;10% lung involvement on CT.</w:t>
      </w:r>
      <w:r w:rsidR="007137C4" w:rsidRPr="00C34C11">
        <w:rPr>
          <w:color w:val="000000" w:themeColor="text1"/>
        </w:rPr>
        <w:fldChar w:fldCharType="begin"/>
      </w:r>
      <w:r w:rsidR="000E488A" w:rsidRPr="00C34C11">
        <w:rPr>
          <w:color w:val="000000" w:themeColor="text1"/>
        </w:rPr>
        <w:instrText xml:space="preserve"> ADDIN EN.CITE &lt;EndNote&gt;&lt;Cite&gt;&lt;Author&gt;Hatabu&lt;/Author&gt;&lt;Year&gt;2020&lt;/Year&gt;&lt;RecNum&gt;427&lt;/RecNum&gt;&lt;DisplayText&gt;[15]&lt;/DisplayText&gt;&lt;record&gt;&lt;rec-number&gt;427&lt;/rec-number&gt;&lt;foreign-keys&gt;&lt;key app="EN" db-id="esdf55sp7ea92teer5vvf5xlazevp0dt5r9x" timestamp="1645698961"&gt;427&lt;/key&gt;&lt;/foreign-keys&gt;&lt;ref-type name="Journal Article"&gt;17&lt;/ref-type&gt;&lt;contributors&gt;&lt;authors&gt;&lt;author&gt;Hatabu, Hiroto&lt;/author&gt;&lt;author&gt;Hunninghake, Gary M.&lt;/author&gt;&lt;author&gt;Richeldi, Luca&lt;/author&gt;&lt;author&gt;Brown, Kevin K.&lt;/author&gt;&lt;author&gt;Wells, Athol U.&lt;/author&gt;&lt;author&gt;Remy-Jardin, Martine&lt;/author&gt;&lt;author&gt;Verschakelen, Johny&lt;/author&gt;&lt;author&gt;Nicholson, Andrew G.&lt;/author&gt;&lt;author&gt;Beasley, Mary B.&lt;/author&gt;&lt;author&gt;Christiani, David C.&lt;/author&gt;&lt;author&gt;San José Estépar, Raúl&lt;/author&gt;&lt;author&gt;Seo, Joon Beom&lt;/author&gt;&lt;author&gt;Johkoh, Takeshi&lt;/author&gt;&lt;author&gt;Sverzellati, Nicola&lt;/author&gt;&lt;author&gt;Ryerson, Christopher J.&lt;/author&gt;&lt;author&gt;Graham Barr, R.&lt;/author&gt;&lt;author&gt;Goo, Jin Mo&lt;/author&gt;&lt;author&gt;Austin, John H. M.&lt;/author&gt;&lt;author&gt;Powell, Charles A.&lt;/author&gt;&lt;author&gt;Lee, Kyung Soo&lt;/author&gt;&lt;author&gt;Inoue, Yoshikazu&lt;/author&gt;&lt;author&gt;Lynch, David A.&lt;/author&gt;&lt;/authors&gt;&lt;/contributors&gt;&lt;titles&gt;&lt;title&gt;Interstitial lung abnormalities detected incidentally on CT: a Position Paper from the Fleischner Society&lt;/title&gt;&lt;secondary-title&gt;The Lancet Respiratory Medicine&lt;/secondary-title&gt;&lt;/titles&gt;&lt;periodical&gt;&lt;full-title&gt;The Lancet Respiratory Medicine&lt;/full-title&gt;&lt;/periodical&gt;&lt;pages&gt;726-737&lt;/pages&gt;&lt;volume&gt;8&lt;/volume&gt;&lt;number&gt;7&lt;/number&gt;&lt;dates&gt;&lt;year&gt;2020&lt;/year&gt;&lt;/dates&gt;&lt;isbn&gt;22132600&lt;/isbn&gt;&lt;urls&gt;&lt;/urls&gt;&lt;electronic-resource-num&gt;10.1016/s2213-2600(20)30168-5&lt;/electronic-resource-num&gt;&lt;/record&gt;&lt;/Cite&gt;&lt;/EndNote&gt;</w:instrText>
      </w:r>
      <w:r w:rsidR="007137C4" w:rsidRPr="00C34C11">
        <w:rPr>
          <w:color w:val="000000" w:themeColor="text1"/>
        </w:rPr>
        <w:fldChar w:fldCharType="separate"/>
      </w:r>
      <w:r w:rsidR="000E488A" w:rsidRPr="00C34C11">
        <w:rPr>
          <w:noProof/>
          <w:color w:val="000000" w:themeColor="text1"/>
        </w:rPr>
        <w:t>[15]</w:t>
      </w:r>
      <w:r w:rsidR="007137C4" w:rsidRPr="00C34C11">
        <w:rPr>
          <w:color w:val="000000" w:themeColor="text1"/>
        </w:rPr>
        <w:fldChar w:fldCharType="end"/>
      </w:r>
      <w:r w:rsidRPr="00C34C11">
        <w:rPr>
          <w:color w:val="000000" w:themeColor="text1"/>
        </w:rPr>
        <w:t xml:space="preserve"> </w:t>
      </w:r>
    </w:p>
    <w:p w14:paraId="43FCB88F" w14:textId="10ECD6C3" w:rsidR="00915A20" w:rsidRPr="00C34C11" w:rsidRDefault="008336A0" w:rsidP="00211624">
      <w:pPr>
        <w:spacing w:line="480" w:lineRule="auto"/>
        <w:jc w:val="both"/>
        <w:rPr>
          <w:color w:val="000000" w:themeColor="text1"/>
        </w:rPr>
      </w:pPr>
      <w:r w:rsidRPr="00C34C11">
        <w:rPr>
          <w:color w:val="000000" w:themeColor="text1"/>
        </w:rPr>
        <w:t xml:space="preserve">Demographics included sex, age, ethnicity, Body Mass Index (BMI), </w:t>
      </w:r>
      <w:r w:rsidR="004A2868" w:rsidRPr="00C34C11">
        <w:rPr>
          <w:color w:val="000000" w:themeColor="text1"/>
        </w:rPr>
        <w:t xml:space="preserve">and </w:t>
      </w:r>
      <w:r w:rsidRPr="00C34C11">
        <w:rPr>
          <w:color w:val="000000" w:themeColor="text1"/>
        </w:rPr>
        <w:t xml:space="preserve">Index of Multiple Deprivation (IMD). </w:t>
      </w:r>
      <w:r w:rsidR="007319F2" w:rsidRPr="00C34C11">
        <w:rPr>
          <w:color w:val="000000" w:themeColor="text1"/>
        </w:rPr>
        <w:t xml:space="preserve">A modified </w:t>
      </w:r>
      <w:r w:rsidR="008A3A82" w:rsidRPr="00C34C11">
        <w:rPr>
          <w:color w:val="000000" w:themeColor="text1"/>
        </w:rPr>
        <w:t xml:space="preserve">WHO clinical progression scale </w:t>
      </w:r>
      <w:r w:rsidR="00EE3C0C" w:rsidRPr="00C34C11">
        <w:rPr>
          <w:color w:val="000000" w:themeColor="text1"/>
        </w:rPr>
        <w:t xml:space="preserve">was </w:t>
      </w:r>
      <w:r w:rsidR="008A3A82" w:rsidRPr="00C34C11">
        <w:rPr>
          <w:color w:val="000000" w:themeColor="text1"/>
        </w:rPr>
        <w:t>used to define the severity of admission (</w:t>
      </w:r>
      <w:proofErr w:type="spellStart"/>
      <w:r w:rsidR="008A3A82" w:rsidRPr="00C34C11">
        <w:rPr>
          <w:color w:val="000000" w:themeColor="text1"/>
        </w:rPr>
        <w:t>i</w:t>
      </w:r>
      <w:proofErr w:type="spellEnd"/>
      <w:r w:rsidR="008A3A82" w:rsidRPr="00C34C11">
        <w:rPr>
          <w:color w:val="000000" w:themeColor="text1"/>
        </w:rPr>
        <w:t xml:space="preserve">. no supplemental </w:t>
      </w:r>
      <w:r w:rsidR="007319F2" w:rsidRPr="00C34C11">
        <w:rPr>
          <w:color w:val="000000" w:themeColor="text1"/>
        </w:rPr>
        <w:t>oxygen</w:t>
      </w:r>
      <w:r w:rsidR="008A3A82" w:rsidRPr="00C34C11">
        <w:rPr>
          <w:color w:val="000000" w:themeColor="text1"/>
        </w:rPr>
        <w:t xml:space="preserve"> ii. </w:t>
      </w:r>
      <w:r w:rsidR="00071432" w:rsidRPr="00C34C11">
        <w:rPr>
          <w:color w:val="000000" w:themeColor="text1"/>
        </w:rPr>
        <w:t>s</w:t>
      </w:r>
      <w:r w:rsidR="007319F2" w:rsidRPr="00C34C11">
        <w:rPr>
          <w:color w:val="000000" w:themeColor="text1"/>
        </w:rPr>
        <w:t>upplemental oxygen only</w:t>
      </w:r>
      <w:r w:rsidR="00E05E6B" w:rsidRPr="00C34C11">
        <w:rPr>
          <w:color w:val="000000" w:themeColor="text1"/>
        </w:rPr>
        <w:t xml:space="preserve"> (</w:t>
      </w:r>
      <w:r w:rsidR="00F90CE0" w:rsidRPr="00C34C11">
        <w:rPr>
          <w:color w:val="000000" w:themeColor="text1"/>
        </w:rPr>
        <w:t xml:space="preserve">mask or nasal </w:t>
      </w:r>
      <w:r w:rsidR="005A1860" w:rsidRPr="00C34C11">
        <w:rPr>
          <w:color w:val="000000" w:themeColor="text1"/>
        </w:rPr>
        <w:t>cannula</w:t>
      </w:r>
      <w:r w:rsidR="00F90CE0" w:rsidRPr="00C34C11">
        <w:rPr>
          <w:color w:val="000000" w:themeColor="text1"/>
        </w:rPr>
        <w:t>)</w:t>
      </w:r>
      <w:r w:rsidR="008A3A82" w:rsidRPr="00C34C11">
        <w:rPr>
          <w:color w:val="000000" w:themeColor="text1"/>
        </w:rPr>
        <w:t xml:space="preserve">; iii. </w:t>
      </w:r>
      <w:r w:rsidR="00CD439E" w:rsidRPr="00C34C11">
        <w:rPr>
          <w:color w:val="000000" w:themeColor="text1"/>
        </w:rPr>
        <w:t>continuous positive airway pressure (</w:t>
      </w:r>
      <w:r w:rsidR="008A3A82" w:rsidRPr="00C34C11">
        <w:rPr>
          <w:color w:val="000000" w:themeColor="text1"/>
        </w:rPr>
        <w:t>CPAP</w:t>
      </w:r>
      <w:r w:rsidR="00CD439E" w:rsidRPr="00C34C11">
        <w:rPr>
          <w:color w:val="000000" w:themeColor="text1"/>
        </w:rPr>
        <w:t>)</w:t>
      </w:r>
      <w:r w:rsidR="008A3A82" w:rsidRPr="00C34C11">
        <w:rPr>
          <w:color w:val="000000" w:themeColor="text1"/>
        </w:rPr>
        <w:t xml:space="preserve">; iv. </w:t>
      </w:r>
      <w:r w:rsidR="00CD439E" w:rsidRPr="00C34C11">
        <w:rPr>
          <w:color w:val="000000" w:themeColor="text1"/>
        </w:rPr>
        <w:t>invasive mechanical ventilation</w:t>
      </w:r>
      <w:r w:rsidR="008A3A82" w:rsidRPr="00C34C11">
        <w:rPr>
          <w:color w:val="000000" w:themeColor="text1"/>
        </w:rPr>
        <w:t xml:space="preserve"> </w:t>
      </w:r>
      <w:r w:rsidR="00CD439E" w:rsidRPr="00C34C11">
        <w:rPr>
          <w:color w:val="000000" w:themeColor="text1"/>
        </w:rPr>
        <w:t>(</w:t>
      </w:r>
      <w:r w:rsidR="008A3A82" w:rsidRPr="00C34C11">
        <w:rPr>
          <w:color w:val="000000" w:themeColor="text1"/>
        </w:rPr>
        <w:t>IMV</w:t>
      </w:r>
      <w:r w:rsidR="00CD439E" w:rsidRPr="00C34C11">
        <w:rPr>
          <w:color w:val="000000" w:themeColor="text1"/>
        </w:rPr>
        <w:t>)</w:t>
      </w:r>
      <w:r w:rsidR="008A3A82" w:rsidRPr="00C34C11">
        <w:rPr>
          <w:color w:val="000000" w:themeColor="text1"/>
        </w:rPr>
        <w:t xml:space="preserve">, </w:t>
      </w:r>
      <w:r w:rsidR="00CD439E" w:rsidRPr="00C34C11">
        <w:rPr>
          <w:color w:val="000000" w:themeColor="text1"/>
        </w:rPr>
        <w:t>extra-corporeal membrane oxygenation (</w:t>
      </w:r>
      <w:r w:rsidR="008A3A82" w:rsidRPr="00C34C11">
        <w:rPr>
          <w:color w:val="000000" w:themeColor="text1"/>
        </w:rPr>
        <w:t>ECMO</w:t>
      </w:r>
      <w:r w:rsidR="00CD439E" w:rsidRPr="00C34C11">
        <w:rPr>
          <w:color w:val="000000" w:themeColor="text1"/>
        </w:rPr>
        <w:t>)</w:t>
      </w:r>
      <w:r w:rsidR="008A3A82" w:rsidRPr="00C34C11">
        <w:rPr>
          <w:color w:val="000000" w:themeColor="text1"/>
        </w:rPr>
        <w:t xml:space="preserve">). </w:t>
      </w:r>
      <w:r w:rsidR="00EB57EF" w:rsidRPr="00C34C11">
        <w:rPr>
          <w:color w:val="000000" w:themeColor="text1"/>
        </w:rPr>
        <w:t>Abnormal c</w:t>
      </w:r>
      <w:r w:rsidRPr="00C34C11">
        <w:rPr>
          <w:color w:val="000000" w:themeColor="text1"/>
        </w:rPr>
        <w:t xml:space="preserve">hest X-ray reports were </w:t>
      </w:r>
      <w:r w:rsidR="00EB57EF" w:rsidRPr="00C34C11">
        <w:rPr>
          <w:color w:val="000000" w:themeColor="text1"/>
        </w:rPr>
        <w:t>classified at follow-up,</w:t>
      </w:r>
      <w:r w:rsidRPr="00C34C11">
        <w:rPr>
          <w:color w:val="000000" w:themeColor="text1"/>
        </w:rPr>
        <w:t xml:space="preserve"> defined as “suggestive of lung fibrosis”, “extensive persistent changes greater than 1/3 lung involvement” and “indeterminate”</w:t>
      </w:r>
      <w:r w:rsidR="00EB57EF" w:rsidRPr="00C34C11">
        <w:rPr>
          <w:color w:val="000000" w:themeColor="text1"/>
        </w:rPr>
        <w:t>,</w:t>
      </w:r>
      <w:r w:rsidRPr="00C34C11">
        <w:rPr>
          <w:color w:val="000000" w:themeColor="text1"/>
        </w:rPr>
        <w:t xml:space="preserve"> compared with “other” or “normal”. </w:t>
      </w:r>
      <w:r w:rsidR="004836B3" w:rsidRPr="00C34C11">
        <w:rPr>
          <w:color w:val="000000" w:themeColor="text1"/>
        </w:rPr>
        <w:t>Breathless and cough s</w:t>
      </w:r>
      <w:r w:rsidR="008A3A82" w:rsidRPr="00C34C11">
        <w:rPr>
          <w:color w:val="000000" w:themeColor="text1"/>
        </w:rPr>
        <w:t xml:space="preserve">ymptoms were recorded </w:t>
      </w:r>
      <w:r w:rsidRPr="00C34C11">
        <w:rPr>
          <w:color w:val="000000" w:themeColor="text1"/>
        </w:rPr>
        <w:t xml:space="preserve">at follow-up </w:t>
      </w:r>
      <w:r w:rsidR="008A3A82" w:rsidRPr="00C34C11">
        <w:rPr>
          <w:color w:val="000000" w:themeColor="text1"/>
        </w:rPr>
        <w:t xml:space="preserve">with the </w:t>
      </w:r>
      <w:r w:rsidR="008247EE" w:rsidRPr="00C34C11">
        <w:rPr>
          <w:color w:val="000000" w:themeColor="text1"/>
        </w:rPr>
        <w:t>P</w:t>
      </w:r>
      <w:r w:rsidR="008A3A82" w:rsidRPr="00C34C11">
        <w:rPr>
          <w:color w:val="000000" w:themeColor="text1"/>
        </w:rPr>
        <w:t xml:space="preserve">atient </w:t>
      </w:r>
      <w:r w:rsidR="008247EE" w:rsidRPr="00C34C11">
        <w:rPr>
          <w:color w:val="000000" w:themeColor="text1"/>
        </w:rPr>
        <w:t>S</w:t>
      </w:r>
      <w:r w:rsidR="008A3A82" w:rsidRPr="00C34C11">
        <w:rPr>
          <w:color w:val="000000" w:themeColor="text1"/>
        </w:rPr>
        <w:t xml:space="preserve">ymptom </w:t>
      </w:r>
      <w:r w:rsidR="008247EE" w:rsidRPr="00C34C11">
        <w:rPr>
          <w:color w:val="000000" w:themeColor="text1"/>
        </w:rPr>
        <w:t>Q</w:t>
      </w:r>
      <w:r w:rsidR="008A3A82" w:rsidRPr="00C34C11">
        <w:rPr>
          <w:color w:val="000000" w:themeColor="text1"/>
        </w:rPr>
        <w:t xml:space="preserve">uestionnaire developed for the </w:t>
      </w:r>
      <w:r w:rsidR="008A3A82" w:rsidRPr="00C34C11">
        <w:rPr>
          <w:color w:val="000000" w:themeColor="text1"/>
        </w:rPr>
        <w:lastRenderedPageBreak/>
        <w:t>PHOSP</w:t>
      </w:r>
      <w:r w:rsidR="007319F2" w:rsidRPr="00C34C11">
        <w:rPr>
          <w:color w:val="000000" w:themeColor="text1"/>
        </w:rPr>
        <w:t xml:space="preserve">-COVID </w:t>
      </w:r>
      <w:r w:rsidR="002D7DC7" w:rsidRPr="00C34C11">
        <w:rPr>
          <w:color w:val="000000" w:themeColor="text1"/>
        </w:rPr>
        <w:t>S</w:t>
      </w:r>
      <w:r w:rsidR="008A3A82" w:rsidRPr="00C34C11">
        <w:rPr>
          <w:color w:val="000000" w:themeColor="text1"/>
        </w:rPr>
        <w:t>tudy</w:t>
      </w:r>
      <w:r w:rsidRPr="00C34C11">
        <w:rPr>
          <w:color w:val="000000" w:themeColor="text1"/>
        </w:rPr>
        <w:t>.</w:t>
      </w:r>
      <w:r w:rsidR="000C174C" w:rsidRPr="00C34C11">
        <w:rPr>
          <w:color w:val="000000" w:themeColor="text1"/>
        </w:rPr>
        <w:fldChar w:fldCharType="begin">
          <w:fldData xml:space="preserve">PEVuZE5vdGU+PENpdGU+PEF1dGhvcj5FdmFuczwvQXV0aG9yPjxZZWFyPjIwMjE8L1llYXI+PFJl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PEVuZE5vdGU+PENpdGU+PEF1dGhvcj5FdmFuczwvQXV0aG9yPjxZZWFyPjIwMjE8L1llYXI+PFJl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0C174C" w:rsidRPr="00C34C11">
        <w:rPr>
          <w:color w:val="000000" w:themeColor="text1"/>
        </w:rPr>
      </w:r>
      <w:r w:rsidR="000C174C" w:rsidRPr="00C34C11">
        <w:rPr>
          <w:color w:val="000000" w:themeColor="text1"/>
        </w:rPr>
        <w:fldChar w:fldCharType="separate"/>
      </w:r>
      <w:r w:rsidR="000E488A" w:rsidRPr="00C34C11">
        <w:rPr>
          <w:noProof/>
          <w:color w:val="000000" w:themeColor="text1"/>
        </w:rPr>
        <w:t>[14]</w:t>
      </w:r>
      <w:r w:rsidR="000C174C" w:rsidRPr="00C34C11">
        <w:rPr>
          <w:color w:val="000000" w:themeColor="text1"/>
        </w:rPr>
        <w:fldChar w:fldCharType="end"/>
      </w:r>
      <w:r w:rsidR="009E64A1" w:rsidRPr="00C34C11">
        <w:rPr>
          <w:color w:val="000000" w:themeColor="text1"/>
        </w:rPr>
        <w:t xml:space="preserve"> </w:t>
      </w:r>
      <w:r w:rsidR="00915A20" w:rsidRPr="00C34C11">
        <w:rPr>
          <w:color w:val="000000" w:themeColor="text1"/>
        </w:rPr>
        <w:t>P</w:t>
      </w:r>
      <w:r w:rsidR="008A3A82" w:rsidRPr="00C34C11">
        <w:rPr>
          <w:color w:val="000000" w:themeColor="text1"/>
        </w:rPr>
        <w:t>ercent predicted values for</w:t>
      </w:r>
      <w:r w:rsidR="001A4F8A" w:rsidRPr="00C34C11">
        <w:rPr>
          <w:color w:val="000000" w:themeColor="text1"/>
        </w:rPr>
        <w:t xml:space="preserve"> </w:t>
      </w:r>
      <w:r w:rsidR="008A3A82" w:rsidRPr="00C34C11">
        <w:rPr>
          <w:color w:val="000000" w:themeColor="text1"/>
        </w:rPr>
        <w:t>F</w:t>
      </w:r>
      <w:r w:rsidR="001A4F8A" w:rsidRPr="00C34C11">
        <w:rPr>
          <w:color w:val="000000" w:themeColor="text1"/>
        </w:rPr>
        <w:t xml:space="preserve">orced </w:t>
      </w:r>
      <w:r w:rsidR="008A3A82" w:rsidRPr="00C34C11">
        <w:rPr>
          <w:color w:val="000000" w:themeColor="text1"/>
        </w:rPr>
        <w:t>V</w:t>
      </w:r>
      <w:r w:rsidR="001A4F8A" w:rsidRPr="00C34C11">
        <w:rPr>
          <w:color w:val="000000" w:themeColor="text1"/>
        </w:rPr>
        <w:t xml:space="preserve">ital </w:t>
      </w:r>
      <w:r w:rsidR="008A3A82" w:rsidRPr="00C34C11">
        <w:rPr>
          <w:color w:val="000000" w:themeColor="text1"/>
        </w:rPr>
        <w:t>C</w:t>
      </w:r>
      <w:r w:rsidR="001A4F8A" w:rsidRPr="00C34C11">
        <w:rPr>
          <w:color w:val="000000" w:themeColor="text1"/>
        </w:rPr>
        <w:t>apacity (</w:t>
      </w:r>
      <w:proofErr w:type="spellStart"/>
      <w:r w:rsidR="001A4F8A" w:rsidRPr="00C34C11">
        <w:rPr>
          <w:color w:val="000000" w:themeColor="text1"/>
        </w:rPr>
        <w:t>ppFVC</w:t>
      </w:r>
      <w:proofErr w:type="spellEnd"/>
      <w:r w:rsidR="001A4F8A" w:rsidRPr="00C34C11">
        <w:rPr>
          <w:color w:val="000000" w:themeColor="text1"/>
        </w:rPr>
        <w:t>)</w:t>
      </w:r>
      <w:r w:rsidR="00961325" w:rsidRPr="00C34C11">
        <w:rPr>
          <w:color w:val="000000" w:themeColor="text1"/>
        </w:rPr>
        <w:t xml:space="preserve"> </w:t>
      </w:r>
      <w:r w:rsidR="008A3A82" w:rsidRPr="00C34C11">
        <w:rPr>
          <w:color w:val="000000" w:themeColor="text1"/>
        </w:rPr>
        <w:t xml:space="preserve">and </w:t>
      </w:r>
      <w:r w:rsidR="001A4F8A" w:rsidRPr="00C34C11">
        <w:rPr>
          <w:color w:val="000000" w:themeColor="text1"/>
        </w:rPr>
        <w:t>Diffusion capacity across the Lung for carbon monoxide (</w:t>
      </w:r>
      <w:proofErr w:type="spellStart"/>
      <w:r w:rsidR="001A4F8A" w:rsidRPr="00C34C11">
        <w:rPr>
          <w:color w:val="000000" w:themeColor="text1"/>
        </w:rPr>
        <w:t>ppDLco</w:t>
      </w:r>
      <w:proofErr w:type="spellEnd"/>
      <w:r w:rsidR="001A4F8A" w:rsidRPr="00C34C11">
        <w:rPr>
          <w:color w:val="000000" w:themeColor="text1"/>
        </w:rPr>
        <w:t xml:space="preserve">) </w:t>
      </w:r>
      <w:r w:rsidR="008A3A82" w:rsidRPr="00C34C11">
        <w:rPr>
          <w:color w:val="000000" w:themeColor="text1"/>
        </w:rPr>
        <w:t xml:space="preserve">were </w:t>
      </w:r>
      <w:r w:rsidR="00853447" w:rsidRPr="00C34C11">
        <w:rPr>
          <w:color w:val="000000" w:themeColor="text1"/>
        </w:rPr>
        <w:t xml:space="preserve">obtained at follow-up visits and </w:t>
      </w:r>
      <w:r w:rsidR="008A3A82" w:rsidRPr="00C34C11">
        <w:rPr>
          <w:color w:val="000000" w:themeColor="text1"/>
        </w:rPr>
        <w:t xml:space="preserve">calculated </w:t>
      </w:r>
      <w:r w:rsidR="006353DA" w:rsidRPr="00C34C11">
        <w:rPr>
          <w:color w:val="000000" w:themeColor="text1"/>
        </w:rPr>
        <w:t>on</w:t>
      </w:r>
      <w:r w:rsidR="008A3A82" w:rsidRPr="00C34C11">
        <w:rPr>
          <w:color w:val="000000" w:themeColor="text1"/>
        </w:rPr>
        <w:t xml:space="preserve"> the </w:t>
      </w:r>
      <w:r w:rsidR="006353DA" w:rsidRPr="00C34C11">
        <w:rPr>
          <w:color w:val="000000" w:themeColor="text1"/>
        </w:rPr>
        <w:t xml:space="preserve">greater of two recordings using GLI </w:t>
      </w:r>
      <w:r w:rsidR="00915A20" w:rsidRPr="00C34C11">
        <w:rPr>
          <w:color w:val="000000" w:themeColor="text1"/>
        </w:rPr>
        <w:t xml:space="preserve">reference </w:t>
      </w:r>
      <w:r w:rsidR="006353DA" w:rsidRPr="00C34C11">
        <w:rPr>
          <w:color w:val="000000" w:themeColor="text1"/>
        </w:rPr>
        <w:t>equations.</w:t>
      </w:r>
      <w:r w:rsidR="00227C6D" w:rsidRPr="00C34C11">
        <w:rPr>
          <w:color w:val="000000" w:themeColor="text1"/>
        </w:rPr>
        <w:t xml:space="preserve"> </w:t>
      </w:r>
      <w:r w:rsidR="000E488A" w:rsidRPr="00C34C11">
        <w:rPr>
          <w:color w:val="000000" w:themeColor="text1"/>
        </w:rPr>
        <w:t>These risk factors have been implicated in worse outcomes following COVID-19 hospitalisation for individuals with ILD.</w:t>
      </w:r>
      <w:r w:rsidR="000E488A" w:rsidRPr="00C34C11">
        <w:rPr>
          <w:color w:val="000000" w:themeColor="text1"/>
        </w:rPr>
        <w:fldChar w:fldCharType="begin">
          <w:fldData xml:space="preserve">PEVuZE5vdGU+PENpdGU+PEF1dGhvcj5EcmFrZTwvQXV0aG9yPjxZZWFyPjIwMjA8L1llYXI+PFJl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PEVuZE5vdGU+PENpdGU+PEF1dGhvcj5EcmFrZTwvQXV0aG9yPjxZZWFyPjIwMjA8L1llYXI+PFJl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0E488A" w:rsidRPr="00C34C11">
        <w:rPr>
          <w:color w:val="000000" w:themeColor="text1"/>
        </w:rPr>
      </w:r>
      <w:r w:rsidR="000E488A" w:rsidRPr="00C34C11">
        <w:rPr>
          <w:color w:val="000000" w:themeColor="text1"/>
        </w:rPr>
        <w:fldChar w:fldCharType="separate"/>
      </w:r>
      <w:r w:rsidR="000E488A" w:rsidRPr="00C34C11">
        <w:rPr>
          <w:noProof/>
          <w:color w:val="000000" w:themeColor="text1"/>
        </w:rPr>
        <w:t>[16]</w:t>
      </w:r>
      <w:r w:rsidR="000E488A" w:rsidRPr="00C34C11">
        <w:rPr>
          <w:color w:val="000000" w:themeColor="text1"/>
        </w:rPr>
        <w:fldChar w:fldCharType="end"/>
      </w:r>
    </w:p>
    <w:p w14:paraId="32B8A5B8" w14:textId="2ACF9D79" w:rsidR="00915A20" w:rsidRPr="00C34C11" w:rsidRDefault="00F44950" w:rsidP="00211624">
      <w:pPr>
        <w:spacing w:line="480" w:lineRule="auto"/>
        <w:jc w:val="both"/>
        <w:rPr>
          <w:color w:val="000000" w:themeColor="text1"/>
        </w:rPr>
      </w:pPr>
      <w:r w:rsidRPr="00C34C11">
        <w:rPr>
          <w:color w:val="000000" w:themeColor="text1"/>
        </w:rPr>
        <w:t xml:space="preserve">2.3 </w:t>
      </w:r>
      <w:r w:rsidR="00915A20" w:rsidRPr="00C34C11">
        <w:rPr>
          <w:color w:val="000000" w:themeColor="text1"/>
        </w:rPr>
        <w:t>Statistical analysis</w:t>
      </w:r>
    </w:p>
    <w:p w14:paraId="0537D2E3" w14:textId="3F9336FE" w:rsidR="004A0055" w:rsidRPr="00C34C11" w:rsidRDefault="000E488A" w:rsidP="00211624">
      <w:pPr>
        <w:spacing w:line="480" w:lineRule="auto"/>
        <w:jc w:val="both"/>
        <w:rPr>
          <w:color w:val="000000" w:themeColor="text1"/>
        </w:rPr>
      </w:pPr>
      <w:r w:rsidRPr="00C34C11">
        <w:rPr>
          <w:color w:val="000000" w:themeColor="text1"/>
        </w:rPr>
        <w:t>R</w:t>
      </w:r>
      <w:r w:rsidR="008336A0" w:rsidRPr="00C34C11">
        <w:rPr>
          <w:color w:val="000000" w:themeColor="text1"/>
        </w:rPr>
        <w:t>isk factor data were presented descriptively overall, according PHOSP-COVID Tier, and within the subsample with linked CTs scored. Chi-square tests were performed on non-missing categories.</w:t>
      </w:r>
      <w:r w:rsidR="00493359" w:rsidRPr="00C34C11">
        <w:rPr>
          <w:color w:val="000000" w:themeColor="text1"/>
        </w:rPr>
        <w:t xml:space="preserve"> Residual abnormalities on paired CT scans were tested with paired t-test</w:t>
      </w:r>
      <w:r w:rsidR="004A2868" w:rsidRPr="00C34C11">
        <w:rPr>
          <w:color w:val="000000" w:themeColor="text1"/>
        </w:rPr>
        <w:t>;</w:t>
      </w:r>
      <w:r w:rsidR="00493359" w:rsidRPr="00C34C11">
        <w:rPr>
          <w:color w:val="000000" w:themeColor="text1"/>
        </w:rPr>
        <w:t xml:space="preserve"> changes in scored residual abnormalities over time were estimated using </w:t>
      </w:r>
      <w:r w:rsidR="00EB57EF" w:rsidRPr="00C34C11">
        <w:rPr>
          <w:color w:val="000000" w:themeColor="text1"/>
        </w:rPr>
        <w:t xml:space="preserve">linear </w:t>
      </w:r>
      <w:r w:rsidR="00493359" w:rsidRPr="00C34C11">
        <w:rPr>
          <w:color w:val="000000" w:themeColor="text1"/>
        </w:rPr>
        <w:t>mixed effect models</w:t>
      </w:r>
      <w:r w:rsidR="004A2868" w:rsidRPr="00C34C11">
        <w:rPr>
          <w:color w:val="000000" w:themeColor="text1"/>
        </w:rPr>
        <w:t>, with random effects of timing at the level of the individual,</w:t>
      </w:r>
      <w:r w:rsidR="00113BE4" w:rsidRPr="00C34C11">
        <w:rPr>
          <w:color w:val="000000" w:themeColor="text1"/>
        </w:rPr>
        <w:t xml:space="preserve"> adjusted for sex and IMD</w:t>
      </w:r>
      <w:r w:rsidR="00493359" w:rsidRPr="00C34C11">
        <w:rPr>
          <w:color w:val="000000" w:themeColor="text1"/>
        </w:rPr>
        <w:t>.</w:t>
      </w:r>
      <w:r w:rsidR="009701D6" w:rsidRPr="00C34C11">
        <w:rPr>
          <w:color w:val="000000" w:themeColor="text1"/>
        </w:rPr>
        <w:t xml:space="preserve"> </w:t>
      </w:r>
    </w:p>
    <w:p w14:paraId="67DEBCC6" w14:textId="3C4027A5" w:rsidR="008336A0" w:rsidRPr="00C34C11" w:rsidRDefault="00EB57EF" w:rsidP="00211624">
      <w:pPr>
        <w:spacing w:line="480" w:lineRule="auto"/>
        <w:jc w:val="both"/>
        <w:rPr>
          <w:color w:val="000000" w:themeColor="text1"/>
        </w:rPr>
      </w:pPr>
      <w:r w:rsidRPr="00C34C11">
        <w:rPr>
          <w:color w:val="000000" w:themeColor="text1"/>
        </w:rPr>
        <w:t>U</w:t>
      </w:r>
      <w:r w:rsidR="008336A0" w:rsidRPr="00C34C11">
        <w:rPr>
          <w:color w:val="000000" w:themeColor="text1"/>
        </w:rPr>
        <w:t xml:space="preserve">nivariate relative risk ratios of </w:t>
      </w:r>
      <w:r w:rsidR="004A2868" w:rsidRPr="00C34C11">
        <w:rPr>
          <w:color w:val="000000" w:themeColor="text1"/>
        </w:rPr>
        <w:t xml:space="preserve">threshold </w:t>
      </w:r>
      <w:r w:rsidRPr="00C34C11">
        <w:rPr>
          <w:color w:val="000000" w:themeColor="text1"/>
        </w:rPr>
        <w:t xml:space="preserve">&gt;10% </w:t>
      </w:r>
      <w:r w:rsidR="00493359" w:rsidRPr="00C34C11">
        <w:rPr>
          <w:color w:val="000000" w:themeColor="text1"/>
        </w:rPr>
        <w:t>residual abnormalities</w:t>
      </w:r>
      <w:r w:rsidR="008336A0" w:rsidRPr="00C34C11">
        <w:rPr>
          <w:color w:val="000000" w:themeColor="text1"/>
        </w:rPr>
        <w:t xml:space="preserve"> </w:t>
      </w:r>
      <w:r w:rsidR="004A2868" w:rsidRPr="00C34C11">
        <w:rPr>
          <w:color w:val="000000" w:themeColor="text1"/>
        </w:rPr>
        <w:t xml:space="preserve">and continuous involvement </w:t>
      </w:r>
      <w:r w:rsidRPr="00C34C11">
        <w:rPr>
          <w:color w:val="000000" w:themeColor="text1"/>
        </w:rPr>
        <w:t xml:space="preserve">on CT </w:t>
      </w:r>
      <w:r w:rsidR="008336A0" w:rsidRPr="00C34C11">
        <w:rPr>
          <w:color w:val="000000" w:themeColor="text1"/>
        </w:rPr>
        <w:t xml:space="preserve">were modelled with dichotomised exposure variables in the subsample of CT scored participants. Bayesian binomial and linear associations were estimated using 12,500 Markov Chain Monte Carlo iterations including a burn-in of 2,500 and 10,000 subsequent simulations using random-walk Metropolis Hastings sampling.  </w:t>
      </w:r>
      <w:r w:rsidR="009701D6" w:rsidRPr="00C34C11">
        <w:rPr>
          <w:color w:val="000000" w:themeColor="text1"/>
        </w:rPr>
        <w:t xml:space="preserve"> Non-informative, flat priors were </w:t>
      </w:r>
      <w:proofErr w:type="gramStart"/>
      <w:r w:rsidR="009701D6" w:rsidRPr="00C34C11">
        <w:rPr>
          <w:color w:val="000000" w:themeColor="text1"/>
        </w:rPr>
        <w:t>selected</w:t>
      </w:r>
      <w:proofErr w:type="gramEnd"/>
      <w:r w:rsidR="009701D6" w:rsidRPr="00C34C11">
        <w:rPr>
          <w:color w:val="000000" w:themeColor="text1"/>
        </w:rPr>
        <w:t xml:space="preserve"> and estimates </w:t>
      </w:r>
      <w:r w:rsidR="008336A0" w:rsidRPr="00C34C11">
        <w:rPr>
          <w:color w:val="000000" w:themeColor="text1"/>
        </w:rPr>
        <w:t>we</w:t>
      </w:r>
      <w:r w:rsidR="009701D6" w:rsidRPr="00C34C11">
        <w:rPr>
          <w:color w:val="000000" w:themeColor="text1"/>
        </w:rPr>
        <w:t xml:space="preserve">re reported with 95% credible interval (95%CrI). </w:t>
      </w:r>
      <w:r w:rsidR="008336A0" w:rsidRPr="00C34C11">
        <w:rPr>
          <w:color w:val="000000" w:themeColor="text1"/>
        </w:rPr>
        <w:t>Linear associations</w:t>
      </w:r>
      <w:r w:rsidR="003862B4" w:rsidRPr="00C34C11">
        <w:rPr>
          <w:color w:val="000000" w:themeColor="text1"/>
        </w:rPr>
        <w:t xml:space="preserve"> </w:t>
      </w:r>
      <w:r w:rsidR="008336A0" w:rsidRPr="00C34C11">
        <w:rPr>
          <w:color w:val="000000" w:themeColor="text1"/>
        </w:rPr>
        <w:t xml:space="preserve">were </w:t>
      </w:r>
      <w:r w:rsidR="003862B4" w:rsidRPr="00C34C11">
        <w:rPr>
          <w:color w:val="000000" w:themeColor="text1"/>
        </w:rPr>
        <w:t xml:space="preserve">additionally </w:t>
      </w:r>
      <w:r w:rsidR="008336A0" w:rsidRPr="00C34C11">
        <w:rPr>
          <w:color w:val="000000" w:themeColor="text1"/>
        </w:rPr>
        <w:t xml:space="preserve">adjusted for demographics of sex and IMD. </w:t>
      </w:r>
    </w:p>
    <w:p w14:paraId="0C57C90F" w14:textId="5DA972C6" w:rsidR="00DA3559" w:rsidRPr="00C34C11" w:rsidRDefault="00DA3559" w:rsidP="00211624">
      <w:pPr>
        <w:spacing w:line="480" w:lineRule="auto"/>
        <w:jc w:val="both"/>
        <w:rPr>
          <w:color w:val="000000" w:themeColor="text1"/>
        </w:rPr>
      </w:pPr>
      <w:r w:rsidRPr="00C34C11">
        <w:rPr>
          <w:color w:val="000000" w:themeColor="text1"/>
        </w:rPr>
        <w:t xml:space="preserve">Clinical </w:t>
      </w:r>
      <w:r w:rsidR="008336A0" w:rsidRPr="00C34C11">
        <w:rPr>
          <w:color w:val="000000" w:themeColor="text1"/>
        </w:rPr>
        <w:t xml:space="preserve">risk factors </w:t>
      </w:r>
      <w:r w:rsidRPr="00C34C11">
        <w:rPr>
          <w:color w:val="000000" w:themeColor="text1"/>
        </w:rPr>
        <w:t xml:space="preserve">with </w:t>
      </w:r>
      <w:r w:rsidR="008336A0" w:rsidRPr="00C34C11">
        <w:rPr>
          <w:color w:val="000000" w:themeColor="text1"/>
        </w:rPr>
        <w:t xml:space="preserve">consistent </w:t>
      </w:r>
      <w:r w:rsidR="002D7DC7" w:rsidRPr="00C34C11">
        <w:rPr>
          <w:color w:val="000000" w:themeColor="text1"/>
        </w:rPr>
        <w:t xml:space="preserve">significant </w:t>
      </w:r>
      <w:r w:rsidRPr="00C34C11">
        <w:rPr>
          <w:color w:val="000000" w:themeColor="text1"/>
        </w:rPr>
        <w:t>e</w:t>
      </w:r>
      <w:r w:rsidR="00D21E32" w:rsidRPr="00C34C11">
        <w:rPr>
          <w:color w:val="000000" w:themeColor="text1"/>
        </w:rPr>
        <w:t>ffect</w:t>
      </w:r>
      <w:r w:rsidR="002D7DC7" w:rsidRPr="00C34C11">
        <w:rPr>
          <w:color w:val="000000" w:themeColor="text1"/>
        </w:rPr>
        <w:t>s</w:t>
      </w:r>
      <w:r w:rsidR="00D21E32" w:rsidRPr="00C34C11">
        <w:rPr>
          <w:color w:val="000000" w:themeColor="text1"/>
        </w:rPr>
        <w:t xml:space="preserve"> were selected to </w:t>
      </w:r>
      <w:r w:rsidR="008F16B5" w:rsidRPr="00C34C11">
        <w:rPr>
          <w:color w:val="000000" w:themeColor="text1"/>
        </w:rPr>
        <w:t>develop</w:t>
      </w:r>
      <w:r w:rsidR="00AD6781" w:rsidRPr="00C34C11">
        <w:rPr>
          <w:color w:val="000000" w:themeColor="text1"/>
        </w:rPr>
        <w:t xml:space="preserve"> risk</w:t>
      </w:r>
      <w:r w:rsidR="00076DA8" w:rsidRPr="00C34C11">
        <w:rPr>
          <w:color w:val="000000" w:themeColor="text1"/>
        </w:rPr>
        <w:t xml:space="preserve"> strata of </w:t>
      </w:r>
      <w:r w:rsidR="003B298A" w:rsidRPr="00C34C11">
        <w:rPr>
          <w:color w:val="000000" w:themeColor="text1"/>
        </w:rPr>
        <w:t>suspected</w:t>
      </w:r>
      <w:r w:rsidR="006B7CBD" w:rsidRPr="00C34C11">
        <w:rPr>
          <w:color w:val="000000" w:themeColor="text1"/>
        </w:rPr>
        <w:t xml:space="preserve"> </w:t>
      </w:r>
      <w:r w:rsidR="003862B4" w:rsidRPr="00C34C11">
        <w:rPr>
          <w:color w:val="000000" w:themeColor="text1"/>
        </w:rPr>
        <w:t>residual lung abnormalities</w:t>
      </w:r>
      <w:r w:rsidR="008336A0" w:rsidRPr="00C34C11">
        <w:rPr>
          <w:color w:val="000000" w:themeColor="text1"/>
        </w:rPr>
        <w:t xml:space="preserve"> </w:t>
      </w:r>
      <w:r w:rsidR="006B7CBD" w:rsidRPr="00C34C11">
        <w:rPr>
          <w:color w:val="000000" w:themeColor="text1"/>
        </w:rPr>
        <w:t>Post-</w:t>
      </w:r>
      <w:r w:rsidR="00AD6781" w:rsidRPr="00C34C11">
        <w:rPr>
          <w:color w:val="000000" w:themeColor="text1"/>
        </w:rPr>
        <w:t xml:space="preserve">COVID </w:t>
      </w:r>
      <w:r w:rsidR="008336A0" w:rsidRPr="00C34C11">
        <w:rPr>
          <w:color w:val="000000" w:themeColor="text1"/>
        </w:rPr>
        <w:t>hospitalisation</w:t>
      </w:r>
      <w:r w:rsidR="006B017A" w:rsidRPr="00C34C11">
        <w:rPr>
          <w:color w:val="000000" w:themeColor="text1"/>
        </w:rPr>
        <w:t>.</w:t>
      </w:r>
      <w:r w:rsidR="008336A0" w:rsidRPr="00C34C11">
        <w:rPr>
          <w:color w:val="000000" w:themeColor="text1"/>
        </w:rPr>
        <w:t xml:space="preserve"> </w:t>
      </w:r>
      <w:r w:rsidR="004A0055" w:rsidRPr="00C34C11">
        <w:rPr>
          <w:color w:val="000000" w:themeColor="text1"/>
        </w:rPr>
        <w:t xml:space="preserve">For the indexing of risk strata, </w:t>
      </w:r>
      <w:r w:rsidR="008F16B5" w:rsidRPr="00C34C11">
        <w:rPr>
          <w:color w:val="000000" w:themeColor="text1"/>
        </w:rPr>
        <w:t>missing data</w:t>
      </w:r>
      <w:r w:rsidR="008160D9" w:rsidRPr="00C34C11">
        <w:rPr>
          <w:color w:val="000000" w:themeColor="text1"/>
        </w:rPr>
        <w:t xml:space="preserve"> on</w:t>
      </w:r>
      <w:r w:rsidR="008336A0" w:rsidRPr="00C34C11">
        <w:rPr>
          <w:color w:val="000000" w:themeColor="text1"/>
        </w:rPr>
        <w:t xml:space="preserve"> clinical</w:t>
      </w:r>
      <w:r w:rsidR="008160D9" w:rsidRPr="00C34C11">
        <w:rPr>
          <w:color w:val="000000" w:themeColor="text1"/>
        </w:rPr>
        <w:t xml:space="preserve"> indicators</w:t>
      </w:r>
      <w:r w:rsidR="008F16B5" w:rsidRPr="00C34C11">
        <w:rPr>
          <w:color w:val="000000" w:themeColor="text1"/>
        </w:rPr>
        <w:t xml:space="preserve"> were imputed </w:t>
      </w:r>
      <w:r w:rsidR="00551A93" w:rsidRPr="00C34C11">
        <w:rPr>
          <w:color w:val="000000" w:themeColor="text1"/>
        </w:rPr>
        <w:t xml:space="preserve">to </w:t>
      </w:r>
      <w:r w:rsidR="008F16B5" w:rsidRPr="00C34C11">
        <w:rPr>
          <w:color w:val="000000" w:themeColor="text1"/>
        </w:rPr>
        <w:t>the reference</w:t>
      </w:r>
      <w:r w:rsidR="00551A93" w:rsidRPr="00C34C11">
        <w:rPr>
          <w:color w:val="000000" w:themeColor="text1"/>
        </w:rPr>
        <w:t xml:space="preserve"> (lowest risk)</w:t>
      </w:r>
      <w:r w:rsidR="008F16B5" w:rsidRPr="00C34C11">
        <w:rPr>
          <w:color w:val="000000" w:themeColor="text1"/>
        </w:rPr>
        <w:t xml:space="preserve"> category</w:t>
      </w:r>
      <w:r w:rsidR="008A16AE" w:rsidRPr="00C34C11">
        <w:rPr>
          <w:color w:val="000000" w:themeColor="text1"/>
        </w:rPr>
        <w:t>.</w:t>
      </w:r>
      <w:r w:rsidR="002D7DC7" w:rsidRPr="00C34C11">
        <w:rPr>
          <w:color w:val="000000" w:themeColor="text1"/>
        </w:rPr>
        <w:t xml:space="preserve"> </w:t>
      </w:r>
      <w:r w:rsidR="005270CD" w:rsidRPr="00C34C11">
        <w:rPr>
          <w:color w:val="000000" w:themeColor="text1"/>
        </w:rPr>
        <w:t xml:space="preserve">The </w:t>
      </w:r>
      <w:r w:rsidRPr="00C34C11">
        <w:rPr>
          <w:color w:val="000000" w:themeColor="text1"/>
        </w:rPr>
        <w:t>percentage of participants within moderate to very-high</w:t>
      </w:r>
      <w:r w:rsidR="008160D9" w:rsidRPr="00C34C11">
        <w:rPr>
          <w:color w:val="000000" w:themeColor="text1"/>
        </w:rPr>
        <w:t xml:space="preserve"> risk strata </w:t>
      </w:r>
      <w:r w:rsidR="008336A0" w:rsidRPr="00C34C11">
        <w:rPr>
          <w:color w:val="000000" w:themeColor="text1"/>
        </w:rPr>
        <w:t xml:space="preserve">and no CT scored </w:t>
      </w:r>
      <w:r w:rsidR="008160D9" w:rsidRPr="00C34C11">
        <w:rPr>
          <w:color w:val="000000" w:themeColor="text1"/>
        </w:rPr>
        <w:t>were defined as at-</w:t>
      </w:r>
      <w:r w:rsidRPr="00C34C11">
        <w:rPr>
          <w:color w:val="000000" w:themeColor="text1"/>
        </w:rPr>
        <w:t>risk.</w:t>
      </w:r>
      <w:r w:rsidR="00E77026" w:rsidRPr="00C34C11">
        <w:rPr>
          <w:color w:val="000000" w:themeColor="text1"/>
        </w:rPr>
        <w:t xml:space="preserve"> </w:t>
      </w:r>
      <w:r w:rsidR="004836B3" w:rsidRPr="00C34C11">
        <w:rPr>
          <w:color w:val="000000" w:themeColor="text1"/>
        </w:rPr>
        <w:t>Hospital admissions were compared between at-risk groups using chi</w:t>
      </w:r>
      <w:r w:rsidR="00C65A26" w:rsidRPr="00C34C11">
        <w:rPr>
          <w:color w:val="000000" w:themeColor="text1"/>
        </w:rPr>
        <w:t>-</w:t>
      </w:r>
      <w:r w:rsidR="004836B3" w:rsidRPr="00C34C11">
        <w:rPr>
          <w:color w:val="000000" w:themeColor="text1"/>
        </w:rPr>
        <w:t xml:space="preserve">square, </w:t>
      </w:r>
      <w:r w:rsidR="003862B4" w:rsidRPr="00C34C11">
        <w:rPr>
          <w:color w:val="000000" w:themeColor="text1"/>
        </w:rPr>
        <w:t>15</w:t>
      </w:r>
      <w:r w:rsidR="004836B3" w:rsidRPr="00C34C11">
        <w:rPr>
          <w:color w:val="000000" w:themeColor="text1"/>
        </w:rPr>
        <w:t xml:space="preserve"> index admission variables were selected from 61 by least absolute shrinkage and selection operator. Effect sizes for an inflammatory biomarker panel of </w:t>
      </w:r>
      <w:r w:rsidR="00117084" w:rsidRPr="00C34C11">
        <w:rPr>
          <w:color w:val="000000" w:themeColor="text1"/>
        </w:rPr>
        <w:t>368</w:t>
      </w:r>
      <w:r w:rsidR="004836B3" w:rsidRPr="00C34C11">
        <w:rPr>
          <w:color w:val="000000" w:themeColor="text1"/>
        </w:rPr>
        <w:t xml:space="preserve"> proteins (</w:t>
      </w:r>
      <w:proofErr w:type="spellStart"/>
      <w:r w:rsidR="004836B3" w:rsidRPr="00C34C11">
        <w:rPr>
          <w:color w:val="000000" w:themeColor="text1"/>
        </w:rPr>
        <w:t>Olink</w:t>
      </w:r>
      <w:proofErr w:type="spellEnd"/>
      <w:r w:rsidR="004836B3" w:rsidRPr="00C34C11">
        <w:rPr>
          <w:color w:val="000000" w:themeColor="text1"/>
        </w:rPr>
        <w:t>)</w:t>
      </w:r>
      <w:r w:rsidR="00117084" w:rsidRPr="00C34C11">
        <w:rPr>
          <w:color w:val="000000" w:themeColor="text1"/>
        </w:rPr>
        <w:t xml:space="preserve"> sampled </w:t>
      </w:r>
      <w:r w:rsidR="001E7CD5" w:rsidRPr="00C34C11">
        <w:rPr>
          <w:color w:val="000000" w:themeColor="text1"/>
        </w:rPr>
        <w:t xml:space="preserve">in plasma </w:t>
      </w:r>
      <w:r w:rsidR="00E960AF" w:rsidRPr="00C34C11">
        <w:rPr>
          <w:color w:val="000000" w:themeColor="text1"/>
        </w:rPr>
        <w:t>at follow-up,</w:t>
      </w:r>
      <w:r w:rsidR="00E960AF" w:rsidRPr="00C34C11">
        <w:rPr>
          <w:color w:val="000000" w:themeColor="text1"/>
        </w:rPr>
        <w:fldChar w:fldCharType="begin"/>
      </w:r>
      <w:r w:rsidR="000E488A" w:rsidRPr="00C34C11">
        <w:rPr>
          <w:color w:val="000000" w:themeColor="text1"/>
        </w:rPr>
        <w:instrText xml:space="preserve"> ADDIN EN.CITE &lt;EndNote&gt;&lt;Cite&gt;&lt;Author&gt;PCCGroup&lt;/Author&gt;&lt;Year&gt;2022&lt;/Year&gt;&lt;RecNum&gt;478&lt;/RecNum&gt;&lt;DisplayText&gt;[17]&lt;/DisplayText&gt;&lt;record&gt;&lt;rec-number&gt;478&lt;/rec-number&gt;&lt;foreign-keys&gt;&lt;key app="EN" db-id="esdf55sp7ea92teer5vvf5xlazevp0dt5r9x" timestamp="1660304265"&gt;478&lt;/key&gt;&lt;/foreign-keys&gt;&lt;ref-type name="Journal Article"&gt;17&lt;/ref-type&gt;&lt;contributors&gt;&lt;authors&gt;&lt;author&gt;PCCGroup&lt;/author&gt;&lt;/authors&gt;&lt;/contributors&gt;&lt;titles&gt;&lt;title&gt;Clinical characteristics with inflammation profiling of long COVID and association with 1-year recovery following hospitalisation in the UK: a prospective observational study&lt;/title&gt;&lt;/titles&gt;&lt;dates&gt;&lt;year&gt;2022&lt;/year&gt;&lt;/dates&gt;&lt;urls&gt;&lt;/urls&gt;&lt;electronic-resource-num&gt;10.1016/S2213-2600(22)00127-8&lt;/electronic-resource-num&gt;&lt;/record&gt;&lt;/Cite&gt;&lt;/EndNote&gt;</w:instrText>
      </w:r>
      <w:r w:rsidR="00E960AF" w:rsidRPr="00C34C11">
        <w:rPr>
          <w:color w:val="000000" w:themeColor="text1"/>
        </w:rPr>
        <w:fldChar w:fldCharType="separate"/>
      </w:r>
      <w:r w:rsidR="000E488A" w:rsidRPr="00C34C11">
        <w:rPr>
          <w:noProof/>
          <w:color w:val="000000" w:themeColor="text1"/>
        </w:rPr>
        <w:t>[17]</w:t>
      </w:r>
      <w:r w:rsidR="00E960AF" w:rsidRPr="00C34C11">
        <w:rPr>
          <w:color w:val="000000" w:themeColor="text1"/>
        </w:rPr>
        <w:fldChar w:fldCharType="end"/>
      </w:r>
      <w:r w:rsidR="004836B3" w:rsidRPr="00C34C11">
        <w:rPr>
          <w:color w:val="000000" w:themeColor="text1"/>
        </w:rPr>
        <w:t xml:space="preserve"> were tested </w:t>
      </w:r>
      <w:r w:rsidR="004836B3" w:rsidRPr="00C34C11">
        <w:rPr>
          <w:color w:val="000000" w:themeColor="text1"/>
        </w:rPr>
        <w:lastRenderedPageBreak/>
        <w:t xml:space="preserve">between at-risk groups using t-tests with </w:t>
      </w:r>
      <w:r w:rsidR="004A2868" w:rsidRPr="00C34C11">
        <w:rPr>
          <w:color w:val="000000" w:themeColor="text1"/>
        </w:rPr>
        <w:t>W</w:t>
      </w:r>
      <w:r w:rsidR="004836B3" w:rsidRPr="00C34C11">
        <w:rPr>
          <w:color w:val="000000" w:themeColor="text1"/>
        </w:rPr>
        <w:t>elch’s correction and presented on volcano plots, top hits were selected using nominal p&lt;0.01.</w:t>
      </w:r>
    </w:p>
    <w:p w14:paraId="0BE43B61" w14:textId="3180A3E6" w:rsidR="00070322" w:rsidRPr="00C34C11" w:rsidRDefault="00FA23F7" w:rsidP="00211624">
      <w:pPr>
        <w:spacing w:line="480" w:lineRule="auto"/>
        <w:jc w:val="both"/>
        <w:rPr>
          <w:color w:val="000000" w:themeColor="text1"/>
        </w:rPr>
      </w:pPr>
      <w:r w:rsidRPr="00C34C11">
        <w:rPr>
          <w:color w:val="000000" w:themeColor="text1"/>
        </w:rPr>
        <w:t xml:space="preserve">Bayesian inference with binomial </w:t>
      </w:r>
      <w:r w:rsidR="004A4802" w:rsidRPr="00C34C11">
        <w:rPr>
          <w:color w:val="000000" w:themeColor="text1"/>
        </w:rPr>
        <w:t xml:space="preserve">distribution </w:t>
      </w:r>
      <w:r w:rsidR="00DA3559" w:rsidRPr="00C34C11">
        <w:rPr>
          <w:color w:val="000000" w:themeColor="text1"/>
        </w:rPr>
        <w:t xml:space="preserve">of </w:t>
      </w:r>
      <w:r w:rsidR="008336A0" w:rsidRPr="00C34C11">
        <w:rPr>
          <w:color w:val="000000" w:themeColor="text1"/>
        </w:rPr>
        <w:t xml:space="preserve">at-risk </w:t>
      </w:r>
      <w:r w:rsidR="00DA3559" w:rsidRPr="00C34C11">
        <w:rPr>
          <w:color w:val="000000" w:themeColor="text1"/>
        </w:rPr>
        <w:t>cases and non-cases,</w:t>
      </w:r>
      <w:r w:rsidR="00B43C4B" w:rsidRPr="00C34C11">
        <w:rPr>
          <w:color w:val="000000" w:themeColor="text1"/>
        </w:rPr>
        <w:fldChar w:fldCharType="begin"/>
      </w:r>
      <w:r w:rsidR="000E488A" w:rsidRPr="00C34C11">
        <w:rPr>
          <w:color w:val="000000" w:themeColor="text1"/>
        </w:rPr>
        <w:instrText xml:space="preserve"> ADDIN EN.CITE &lt;EndNote&gt;&lt;Cite&gt;&lt;Author&gt;Hoff&lt;/Author&gt;&lt;Year&gt;2009&lt;/Year&gt;&lt;RecNum&gt;428&lt;/RecNum&gt;&lt;DisplayText&gt;[18]&lt;/DisplayText&gt;&lt;record&gt;&lt;rec-number&gt;428&lt;/rec-number&gt;&lt;foreign-keys&gt;&lt;key app="EN" db-id="esdf55sp7ea92teer5vvf5xlazevp0dt5r9x" timestamp="1645699299"&gt;428&lt;/key&gt;&lt;/foreign-keys&gt;&lt;ref-type name="Book"&gt;6&lt;/ref-type&gt;&lt;contributors&gt;&lt;authors&gt;&lt;author&gt;Hoff, P.&lt;/author&gt;&lt;/authors&gt;&lt;/contributors&gt;&lt;titles&gt;&lt;title&gt;A First Course in Bayesian Statistical Methods&lt;/title&gt;&lt;secondary-title&gt;Springer Texts Statistics&lt;/secondary-title&gt;&lt;/titles&gt;&lt;dates&gt;&lt;year&gt;2009&lt;/year&gt;&lt;/dates&gt;&lt;publisher&gt;Springer, New York, NY&lt;/publisher&gt;&lt;isbn&gt;1431-875X&amp;#xD;2197-4136&lt;/isbn&gt;&lt;urls&gt;&lt;/urls&gt;&lt;electronic-resource-num&gt;10.1007/978-0-387-92407-6&lt;/electronic-resource-num&gt;&lt;/record&gt;&lt;/Cite&gt;&lt;/EndNote&gt;</w:instrText>
      </w:r>
      <w:r w:rsidR="00B43C4B" w:rsidRPr="00C34C11">
        <w:rPr>
          <w:color w:val="000000" w:themeColor="text1"/>
        </w:rPr>
        <w:fldChar w:fldCharType="separate"/>
      </w:r>
      <w:r w:rsidR="000E488A" w:rsidRPr="00C34C11">
        <w:rPr>
          <w:noProof/>
          <w:color w:val="000000" w:themeColor="text1"/>
        </w:rPr>
        <w:t>[18]</w:t>
      </w:r>
      <w:r w:rsidR="00B43C4B" w:rsidRPr="00C34C11">
        <w:rPr>
          <w:color w:val="000000" w:themeColor="text1"/>
        </w:rPr>
        <w:fldChar w:fldCharType="end"/>
      </w:r>
      <w:r w:rsidR="00DA3559" w:rsidRPr="00C34C11">
        <w:rPr>
          <w:color w:val="000000" w:themeColor="text1"/>
        </w:rPr>
        <w:t xml:space="preserve"> was used to</w:t>
      </w:r>
      <w:r w:rsidRPr="00C34C11">
        <w:rPr>
          <w:color w:val="000000" w:themeColor="text1"/>
        </w:rPr>
        <w:t xml:space="preserve"> estimate the prevalence of </w:t>
      </w:r>
      <w:r w:rsidR="003B298A" w:rsidRPr="00C34C11">
        <w:rPr>
          <w:color w:val="000000" w:themeColor="text1"/>
        </w:rPr>
        <w:t>suspected</w:t>
      </w:r>
      <w:r w:rsidR="00E77026" w:rsidRPr="00C34C11">
        <w:rPr>
          <w:color w:val="000000" w:themeColor="text1"/>
        </w:rPr>
        <w:t xml:space="preserve"> </w:t>
      </w:r>
      <w:r w:rsidR="003862B4" w:rsidRPr="00C34C11">
        <w:rPr>
          <w:color w:val="000000" w:themeColor="text1"/>
        </w:rPr>
        <w:t>residual lung abnormalities</w:t>
      </w:r>
      <w:r w:rsidR="008336A0" w:rsidRPr="00C34C11">
        <w:rPr>
          <w:color w:val="000000" w:themeColor="text1"/>
        </w:rPr>
        <w:t xml:space="preserve"> </w:t>
      </w:r>
      <w:r w:rsidR="003B298A" w:rsidRPr="00C34C11">
        <w:rPr>
          <w:color w:val="000000" w:themeColor="text1"/>
        </w:rPr>
        <w:t>P</w:t>
      </w:r>
      <w:r w:rsidR="00070322" w:rsidRPr="00C34C11">
        <w:rPr>
          <w:color w:val="000000" w:themeColor="text1"/>
        </w:rPr>
        <w:t xml:space="preserve">ost-COVID </w:t>
      </w:r>
      <w:r w:rsidR="008336A0" w:rsidRPr="00C34C11">
        <w:rPr>
          <w:color w:val="000000" w:themeColor="text1"/>
        </w:rPr>
        <w:t xml:space="preserve">hospitalisation </w:t>
      </w:r>
      <w:r w:rsidRPr="00C34C11">
        <w:rPr>
          <w:color w:val="000000" w:themeColor="text1"/>
        </w:rPr>
        <w:t xml:space="preserve">within </w:t>
      </w:r>
      <w:r w:rsidR="003B298A" w:rsidRPr="00C34C11">
        <w:rPr>
          <w:color w:val="000000" w:themeColor="text1"/>
        </w:rPr>
        <w:t xml:space="preserve">240 days </w:t>
      </w:r>
      <w:r w:rsidRPr="00C34C11">
        <w:rPr>
          <w:color w:val="000000" w:themeColor="text1"/>
        </w:rPr>
        <w:t>of discharge</w:t>
      </w:r>
      <w:r w:rsidR="008336A0" w:rsidRPr="00C34C11">
        <w:rPr>
          <w:color w:val="000000" w:themeColor="text1"/>
        </w:rPr>
        <w:t>,</w:t>
      </w:r>
      <w:r w:rsidR="00241756" w:rsidRPr="00C34C11">
        <w:rPr>
          <w:color w:val="000000" w:themeColor="text1"/>
        </w:rPr>
        <w:t xml:space="preserve"> reported with the 95%</w:t>
      </w:r>
      <w:r w:rsidR="009701D6" w:rsidRPr="00C34C11">
        <w:rPr>
          <w:color w:val="000000" w:themeColor="text1"/>
        </w:rPr>
        <w:t>CrI</w:t>
      </w:r>
      <w:r w:rsidR="005270CD" w:rsidRPr="00C34C11">
        <w:rPr>
          <w:color w:val="000000" w:themeColor="text1"/>
        </w:rPr>
        <w:t xml:space="preserve">. </w:t>
      </w:r>
      <w:r w:rsidR="009701D6" w:rsidRPr="00C34C11">
        <w:rPr>
          <w:color w:val="000000" w:themeColor="text1"/>
        </w:rPr>
        <w:t>MCMC</w:t>
      </w:r>
      <w:r w:rsidR="003C4AAA" w:rsidRPr="00C34C11">
        <w:rPr>
          <w:color w:val="000000" w:themeColor="text1"/>
        </w:rPr>
        <w:t xml:space="preserve"> simulations were run </w:t>
      </w:r>
      <w:r w:rsidR="008336A0" w:rsidRPr="00C34C11">
        <w:rPr>
          <w:color w:val="000000" w:themeColor="text1"/>
        </w:rPr>
        <w:t>as described above</w:t>
      </w:r>
      <w:r w:rsidR="003C4AAA" w:rsidRPr="00C34C11">
        <w:rPr>
          <w:color w:val="000000" w:themeColor="text1"/>
        </w:rPr>
        <w:t xml:space="preserve">. </w:t>
      </w:r>
      <w:r w:rsidRPr="00C34C11">
        <w:rPr>
          <w:color w:val="000000" w:themeColor="text1"/>
        </w:rPr>
        <w:t>Non-informative</w:t>
      </w:r>
      <w:r w:rsidR="00241756" w:rsidRPr="00C34C11">
        <w:rPr>
          <w:color w:val="000000" w:themeColor="text1"/>
        </w:rPr>
        <w:t>,</w:t>
      </w:r>
      <w:r w:rsidR="007D696E" w:rsidRPr="00C34C11">
        <w:rPr>
          <w:color w:val="000000" w:themeColor="text1"/>
        </w:rPr>
        <w:t xml:space="preserve"> uniform</w:t>
      </w:r>
      <w:r w:rsidR="00241756" w:rsidRPr="00C34C11">
        <w:rPr>
          <w:color w:val="000000" w:themeColor="text1"/>
        </w:rPr>
        <w:t>,</w:t>
      </w:r>
      <w:r w:rsidR="004A4802" w:rsidRPr="00C34C11">
        <w:rPr>
          <w:color w:val="000000" w:themeColor="text1"/>
        </w:rPr>
        <w:t xml:space="preserve"> beta</w:t>
      </w:r>
      <w:r w:rsidR="00EF0FC9" w:rsidRPr="00C34C11">
        <w:rPr>
          <w:color w:val="000000" w:themeColor="text1"/>
        </w:rPr>
        <w:t xml:space="preserve"> priors were used and </w:t>
      </w:r>
      <w:r w:rsidRPr="00C34C11">
        <w:rPr>
          <w:color w:val="000000" w:themeColor="text1"/>
        </w:rPr>
        <w:t>com</w:t>
      </w:r>
      <w:r w:rsidR="00241756" w:rsidRPr="00C34C11">
        <w:rPr>
          <w:color w:val="000000" w:themeColor="text1"/>
        </w:rPr>
        <w:t>pared in sensitivity analyses with</w:t>
      </w:r>
      <w:r w:rsidRPr="00C34C11">
        <w:rPr>
          <w:color w:val="000000" w:themeColor="text1"/>
        </w:rPr>
        <w:t xml:space="preserve"> </w:t>
      </w:r>
      <w:r w:rsidR="00BC6A59" w:rsidRPr="00C34C11">
        <w:rPr>
          <w:color w:val="000000" w:themeColor="text1"/>
        </w:rPr>
        <w:t>uniform Jeffrey’s priors</w:t>
      </w:r>
      <w:r w:rsidR="00907559" w:rsidRPr="00C34C11">
        <w:rPr>
          <w:color w:val="000000" w:themeColor="text1"/>
        </w:rPr>
        <w:t xml:space="preserve">, as well as </w:t>
      </w:r>
      <w:r w:rsidR="00BC6A59" w:rsidRPr="00C34C11">
        <w:rPr>
          <w:color w:val="000000" w:themeColor="text1"/>
        </w:rPr>
        <w:t xml:space="preserve">sceptical </w:t>
      </w:r>
      <w:r w:rsidR="004A2868" w:rsidRPr="00C34C11">
        <w:rPr>
          <w:color w:val="000000" w:themeColor="text1"/>
        </w:rPr>
        <w:t xml:space="preserve">and power </w:t>
      </w:r>
      <w:r w:rsidR="00BC6A59" w:rsidRPr="00C34C11">
        <w:rPr>
          <w:color w:val="000000" w:themeColor="text1"/>
        </w:rPr>
        <w:t>priors informed by</w:t>
      </w:r>
      <w:r w:rsidR="00824E7E" w:rsidRPr="00C34C11">
        <w:rPr>
          <w:color w:val="000000" w:themeColor="text1"/>
        </w:rPr>
        <w:t xml:space="preserve"> published </w:t>
      </w:r>
      <w:r w:rsidR="00723438" w:rsidRPr="00C34C11">
        <w:rPr>
          <w:color w:val="000000" w:themeColor="text1"/>
        </w:rPr>
        <w:t>population studies</w:t>
      </w:r>
      <w:r w:rsidR="003862B4" w:rsidRPr="00C34C11">
        <w:rPr>
          <w:color w:val="000000" w:themeColor="text1"/>
        </w:rPr>
        <w:t xml:space="preserve"> of ILD</w:t>
      </w:r>
      <w:r w:rsidR="00723438" w:rsidRPr="00C34C11">
        <w:rPr>
          <w:color w:val="000000" w:themeColor="text1"/>
        </w:rPr>
        <w:t>.</w:t>
      </w:r>
      <w:r w:rsidR="001D4C08" w:rsidRPr="00C34C11">
        <w:rPr>
          <w:color w:val="000000" w:themeColor="text1"/>
        </w:rPr>
        <w:fldChar w:fldCharType="begin">
          <w:fldData xml:space="preserve">PEVuZE5vdGU+PENpdGU+PEF1dGhvcj5EdWNoZW1hbm48L0F1dGhvcj48WWVhcj4yMDE3PC9ZZWFy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PEVuZE5vdGU+PENpdGU+PEF1dGhvcj5EdWNoZW1hbm48L0F1dGhvcj48WWVhcj4yMDE3PC9ZZWFy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1D4C08" w:rsidRPr="00C34C11">
        <w:rPr>
          <w:color w:val="000000" w:themeColor="text1"/>
        </w:rPr>
      </w:r>
      <w:r w:rsidR="001D4C08" w:rsidRPr="00C34C11">
        <w:rPr>
          <w:color w:val="000000" w:themeColor="text1"/>
        </w:rPr>
        <w:fldChar w:fldCharType="separate"/>
      </w:r>
      <w:r w:rsidR="000E488A" w:rsidRPr="00C34C11">
        <w:rPr>
          <w:noProof/>
          <w:color w:val="000000" w:themeColor="text1"/>
        </w:rPr>
        <w:t>[19, 20]</w:t>
      </w:r>
      <w:r w:rsidR="001D4C08" w:rsidRPr="00C34C11">
        <w:rPr>
          <w:color w:val="000000" w:themeColor="text1"/>
        </w:rPr>
        <w:fldChar w:fldCharType="end"/>
      </w:r>
      <w:r w:rsidR="00907559" w:rsidRPr="00C34C11">
        <w:rPr>
          <w:color w:val="000000" w:themeColor="text1"/>
        </w:rPr>
        <w:t xml:space="preserve"> </w:t>
      </w:r>
      <w:r w:rsidR="008336A0" w:rsidRPr="00C34C11">
        <w:rPr>
          <w:color w:val="000000" w:themeColor="text1"/>
        </w:rPr>
        <w:t>S</w:t>
      </w:r>
      <w:r w:rsidR="00237535" w:rsidRPr="00C34C11">
        <w:rPr>
          <w:color w:val="000000" w:themeColor="text1"/>
        </w:rPr>
        <w:t>ensitivity analyses</w:t>
      </w:r>
      <w:r w:rsidR="008336A0" w:rsidRPr="00C34C11">
        <w:rPr>
          <w:color w:val="000000" w:themeColor="text1"/>
        </w:rPr>
        <w:t xml:space="preserve"> were performed</w:t>
      </w:r>
      <w:r w:rsidR="00237535" w:rsidRPr="00C34C11">
        <w:rPr>
          <w:color w:val="000000" w:themeColor="text1"/>
        </w:rPr>
        <w:t xml:space="preserve"> </w:t>
      </w:r>
      <w:r w:rsidR="004A2868" w:rsidRPr="00C34C11">
        <w:rPr>
          <w:color w:val="000000" w:themeColor="text1"/>
        </w:rPr>
        <w:t>in</w:t>
      </w:r>
      <w:r w:rsidR="00237535" w:rsidRPr="00C34C11">
        <w:rPr>
          <w:color w:val="000000" w:themeColor="text1"/>
        </w:rPr>
        <w:t xml:space="preserve"> </w:t>
      </w:r>
      <w:r w:rsidR="008336A0" w:rsidRPr="00C34C11">
        <w:rPr>
          <w:color w:val="000000" w:themeColor="text1"/>
        </w:rPr>
        <w:t xml:space="preserve">PHOSP-COVID </w:t>
      </w:r>
      <w:r w:rsidR="00237535" w:rsidRPr="00C34C11">
        <w:rPr>
          <w:color w:val="000000" w:themeColor="text1"/>
        </w:rPr>
        <w:t xml:space="preserve">Tier 2 </w:t>
      </w:r>
      <w:r w:rsidR="008336A0" w:rsidRPr="00C34C11">
        <w:rPr>
          <w:color w:val="000000" w:themeColor="text1"/>
        </w:rPr>
        <w:t xml:space="preserve">research follow-up </w:t>
      </w:r>
      <w:r w:rsidR="00237535" w:rsidRPr="00C34C11">
        <w:rPr>
          <w:color w:val="000000" w:themeColor="text1"/>
        </w:rPr>
        <w:t xml:space="preserve">participants </w:t>
      </w:r>
      <w:r w:rsidR="004A2868" w:rsidRPr="00C34C11">
        <w:rPr>
          <w:color w:val="000000" w:themeColor="text1"/>
        </w:rPr>
        <w:t>where data completeness was greater</w:t>
      </w:r>
      <w:r w:rsidR="00237535" w:rsidRPr="00C34C11">
        <w:rPr>
          <w:color w:val="000000" w:themeColor="text1"/>
        </w:rPr>
        <w:t>.</w:t>
      </w:r>
      <w:r w:rsidR="00B43C4B" w:rsidRPr="00C34C11">
        <w:rPr>
          <w:color w:val="000000" w:themeColor="text1"/>
        </w:rPr>
        <w:t xml:space="preserve"> Analyses were performed in Stata SE16.0 within the Scottish National Safe Haven Trusted Research Environment.</w:t>
      </w:r>
    </w:p>
    <w:p w14:paraId="2FF3F435" w14:textId="77777777" w:rsidR="005F0F1E" w:rsidRPr="00C34C11" w:rsidRDefault="005F0F1E" w:rsidP="00211624">
      <w:pPr>
        <w:pStyle w:val="ListParagraph"/>
        <w:numPr>
          <w:ilvl w:val="0"/>
          <w:numId w:val="4"/>
        </w:numPr>
        <w:spacing w:line="480" w:lineRule="auto"/>
        <w:jc w:val="both"/>
        <w:rPr>
          <w:b/>
          <w:color w:val="000000" w:themeColor="text1"/>
        </w:rPr>
      </w:pPr>
      <w:r w:rsidRPr="00C34C11">
        <w:rPr>
          <w:b/>
          <w:color w:val="000000" w:themeColor="text1"/>
        </w:rPr>
        <w:t>Results</w:t>
      </w:r>
    </w:p>
    <w:p w14:paraId="3CEC68CD" w14:textId="278C44A6" w:rsidR="00157F24" w:rsidRPr="00C34C11" w:rsidRDefault="00A8067A" w:rsidP="00211624">
      <w:pPr>
        <w:spacing w:line="480" w:lineRule="auto"/>
        <w:jc w:val="both"/>
        <w:rPr>
          <w:color w:val="000000" w:themeColor="text1"/>
        </w:rPr>
      </w:pPr>
      <w:r w:rsidRPr="00C34C11">
        <w:rPr>
          <w:color w:val="000000" w:themeColor="text1"/>
        </w:rPr>
        <w:t xml:space="preserve">3.1 </w:t>
      </w:r>
      <w:r w:rsidR="00157F24" w:rsidRPr="00C34C11">
        <w:rPr>
          <w:color w:val="000000" w:themeColor="text1"/>
        </w:rPr>
        <w:t xml:space="preserve">Cohort </w:t>
      </w:r>
      <w:r w:rsidR="005E79EB" w:rsidRPr="00C34C11">
        <w:rPr>
          <w:color w:val="000000" w:themeColor="text1"/>
        </w:rPr>
        <w:t>d</w:t>
      </w:r>
      <w:r w:rsidR="00157F24" w:rsidRPr="00C34C11">
        <w:rPr>
          <w:color w:val="000000" w:themeColor="text1"/>
        </w:rPr>
        <w:t>emographics</w:t>
      </w:r>
      <w:r w:rsidR="005E79EB" w:rsidRPr="00C34C11">
        <w:rPr>
          <w:color w:val="000000" w:themeColor="text1"/>
        </w:rPr>
        <w:t xml:space="preserve"> and p</w:t>
      </w:r>
      <w:r w:rsidR="00BC1C3E" w:rsidRPr="00C34C11">
        <w:rPr>
          <w:color w:val="000000" w:themeColor="text1"/>
        </w:rPr>
        <w:t>atterns of</w:t>
      </w:r>
      <w:r w:rsidR="005E79EB" w:rsidRPr="00C34C11">
        <w:rPr>
          <w:color w:val="000000" w:themeColor="text1"/>
        </w:rPr>
        <w:t xml:space="preserve"> lung damage</w:t>
      </w:r>
    </w:p>
    <w:p w14:paraId="05A6BD08" w14:textId="53E4BF68" w:rsidR="005E79EB" w:rsidRPr="00C34C11" w:rsidRDefault="00DB4E6F" w:rsidP="00057356">
      <w:pPr>
        <w:spacing w:line="480" w:lineRule="auto"/>
        <w:jc w:val="both"/>
        <w:rPr>
          <w:color w:val="000000" w:themeColor="text1"/>
        </w:rPr>
      </w:pPr>
      <w:r w:rsidRPr="00C34C11">
        <w:rPr>
          <w:color w:val="000000" w:themeColor="text1"/>
        </w:rPr>
        <w:t>A total of 370</w:t>
      </w:r>
      <w:r w:rsidR="00B34241" w:rsidRPr="00C34C11">
        <w:rPr>
          <w:color w:val="000000" w:themeColor="text1"/>
        </w:rPr>
        <w:t>0</w:t>
      </w:r>
      <w:r w:rsidRPr="00C34C11">
        <w:rPr>
          <w:color w:val="000000" w:themeColor="text1"/>
        </w:rPr>
        <w:t xml:space="preserve"> </w:t>
      </w:r>
      <w:r w:rsidR="00551A93" w:rsidRPr="00C34C11">
        <w:rPr>
          <w:color w:val="000000" w:themeColor="text1"/>
        </w:rPr>
        <w:t xml:space="preserve">PHOSP-COVID </w:t>
      </w:r>
      <w:r w:rsidRPr="00C34C11">
        <w:rPr>
          <w:color w:val="000000" w:themeColor="text1"/>
        </w:rPr>
        <w:t>participants reached criteria for inclusion in the interim UKILD cohort</w:t>
      </w:r>
      <w:r w:rsidR="006B7CBD" w:rsidRPr="00C34C11">
        <w:rPr>
          <w:color w:val="000000" w:themeColor="text1"/>
        </w:rPr>
        <w:t xml:space="preserve">. </w:t>
      </w:r>
      <w:r w:rsidR="008160D9" w:rsidRPr="00C34C11">
        <w:rPr>
          <w:color w:val="000000" w:themeColor="text1"/>
        </w:rPr>
        <w:t>This included, 1</w:t>
      </w:r>
      <w:r w:rsidR="00B34241" w:rsidRPr="00C34C11">
        <w:rPr>
          <w:color w:val="000000" w:themeColor="text1"/>
        </w:rPr>
        <w:t>304</w:t>
      </w:r>
      <w:r w:rsidR="006B7CBD" w:rsidRPr="00C34C11">
        <w:rPr>
          <w:color w:val="000000" w:themeColor="text1"/>
        </w:rPr>
        <w:t xml:space="preserve"> patients with data available through routine clinical care (Tier 1) and 2</w:t>
      </w:r>
      <w:r w:rsidR="00B34241" w:rsidRPr="00C34C11">
        <w:rPr>
          <w:color w:val="000000" w:themeColor="text1"/>
        </w:rPr>
        <w:t>396</w:t>
      </w:r>
      <w:r w:rsidR="006B7CBD" w:rsidRPr="00C34C11">
        <w:rPr>
          <w:color w:val="000000" w:themeColor="text1"/>
        </w:rPr>
        <w:t xml:space="preserve"> who had completed an early follow-up research visit within 240 days of discharge (Tier 2;</w:t>
      </w:r>
      <w:r w:rsidRPr="00C34C11">
        <w:rPr>
          <w:color w:val="000000" w:themeColor="text1"/>
        </w:rPr>
        <w:t xml:space="preserve"> </w:t>
      </w:r>
      <w:r w:rsidRPr="00C34C11">
        <w:rPr>
          <w:color w:val="000000" w:themeColor="text1"/>
          <w:highlight w:val="lightGray"/>
        </w:rPr>
        <w:t>Figure 1</w:t>
      </w:r>
      <w:r w:rsidRPr="00C34C11">
        <w:rPr>
          <w:color w:val="000000" w:themeColor="text1"/>
        </w:rPr>
        <w:t xml:space="preserve">). We observed that </w:t>
      </w:r>
      <w:r w:rsidR="00B34241" w:rsidRPr="00C34C11">
        <w:rPr>
          <w:color w:val="000000" w:themeColor="text1"/>
        </w:rPr>
        <w:t>255</w:t>
      </w:r>
      <w:r w:rsidR="00054DA5" w:rsidRPr="00C34C11">
        <w:rPr>
          <w:color w:val="000000" w:themeColor="text1"/>
        </w:rPr>
        <w:t>/370</w:t>
      </w:r>
      <w:r w:rsidR="00B34241" w:rsidRPr="00C34C11">
        <w:rPr>
          <w:color w:val="000000" w:themeColor="text1"/>
        </w:rPr>
        <w:t>0</w:t>
      </w:r>
      <w:r w:rsidRPr="00C34C11">
        <w:rPr>
          <w:color w:val="000000" w:themeColor="text1"/>
        </w:rPr>
        <w:t xml:space="preserve"> people of the interim cohort (</w:t>
      </w:r>
      <w:r w:rsidR="00B34241" w:rsidRPr="00C34C11">
        <w:rPr>
          <w:color w:val="000000" w:themeColor="text1"/>
        </w:rPr>
        <w:t>6.9</w:t>
      </w:r>
      <w:r w:rsidRPr="00C34C11">
        <w:rPr>
          <w:color w:val="000000" w:themeColor="text1"/>
        </w:rPr>
        <w:t xml:space="preserve">%) had a </w:t>
      </w:r>
      <w:r w:rsidR="00B34241" w:rsidRPr="00C34C11">
        <w:rPr>
          <w:color w:val="000000" w:themeColor="text1"/>
        </w:rPr>
        <w:t xml:space="preserve">linkable thoracic </w:t>
      </w:r>
      <w:r w:rsidRPr="00C34C11">
        <w:rPr>
          <w:color w:val="000000" w:themeColor="text1"/>
        </w:rPr>
        <w:t xml:space="preserve">CT scan performed, </w:t>
      </w:r>
      <w:r w:rsidR="00B34241" w:rsidRPr="00C34C11">
        <w:rPr>
          <w:color w:val="000000" w:themeColor="text1"/>
        </w:rPr>
        <w:t>220</w:t>
      </w:r>
      <w:r w:rsidR="00C65A26" w:rsidRPr="00C34C11">
        <w:rPr>
          <w:color w:val="000000" w:themeColor="text1"/>
        </w:rPr>
        <w:t xml:space="preserve"> </w:t>
      </w:r>
      <w:r w:rsidRPr="00C34C11">
        <w:rPr>
          <w:color w:val="000000" w:themeColor="text1"/>
        </w:rPr>
        <w:t xml:space="preserve">were performed in </w:t>
      </w:r>
      <w:r w:rsidR="00AA0643" w:rsidRPr="00C34C11">
        <w:rPr>
          <w:color w:val="000000" w:themeColor="text1"/>
        </w:rPr>
        <w:t xml:space="preserve">Tier 2 participants </w:t>
      </w:r>
      <w:r w:rsidRPr="00C34C11">
        <w:rPr>
          <w:color w:val="000000" w:themeColor="text1"/>
        </w:rPr>
        <w:t>(</w:t>
      </w:r>
      <w:r w:rsidR="00B34241" w:rsidRPr="00C34C11">
        <w:rPr>
          <w:color w:val="000000" w:themeColor="text1"/>
        </w:rPr>
        <w:t>9.2</w:t>
      </w:r>
      <w:r w:rsidRPr="00C34C11">
        <w:rPr>
          <w:color w:val="000000" w:themeColor="text1"/>
        </w:rPr>
        <w:t>%</w:t>
      </w:r>
      <w:r w:rsidR="00C65A26" w:rsidRPr="00C34C11">
        <w:rPr>
          <w:color w:val="000000" w:themeColor="text1"/>
        </w:rPr>
        <w:t xml:space="preserve"> of 2396</w:t>
      </w:r>
      <w:r w:rsidRPr="00C34C11">
        <w:rPr>
          <w:color w:val="000000" w:themeColor="text1"/>
        </w:rPr>
        <w:t>)</w:t>
      </w:r>
      <w:r w:rsidR="00AA0643" w:rsidRPr="00C34C11">
        <w:rPr>
          <w:color w:val="000000" w:themeColor="text1"/>
        </w:rPr>
        <w:t xml:space="preserve"> and </w:t>
      </w:r>
      <w:r w:rsidR="00B34241" w:rsidRPr="00C34C11">
        <w:rPr>
          <w:color w:val="000000" w:themeColor="text1"/>
        </w:rPr>
        <w:t>35</w:t>
      </w:r>
      <w:r w:rsidR="00AA0643" w:rsidRPr="00C34C11">
        <w:rPr>
          <w:color w:val="000000" w:themeColor="text1"/>
        </w:rPr>
        <w:t xml:space="preserve"> were performed in Tier 1 participants (</w:t>
      </w:r>
      <w:r w:rsidR="00B34241" w:rsidRPr="00C34C11">
        <w:rPr>
          <w:color w:val="000000" w:themeColor="text1"/>
        </w:rPr>
        <w:t>2.7</w:t>
      </w:r>
      <w:r w:rsidR="00AA0643" w:rsidRPr="00C34C11">
        <w:rPr>
          <w:color w:val="000000" w:themeColor="text1"/>
        </w:rPr>
        <w:t>%</w:t>
      </w:r>
      <w:r w:rsidR="00C65A26" w:rsidRPr="00C34C11">
        <w:rPr>
          <w:color w:val="000000" w:themeColor="text1"/>
        </w:rPr>
        <w:t xml:space="preserve"> of 1304</w:t>
      </w:r>
      <w:r w:rsidR="00AA0643" w:rsidRPr="00C34C11">
        <w:rPr>
          <w:color w:val="000000" w:themeColor="text1"/>
        </w:rPr>
        <w:t xml:space="preserve">, p&lt;0.001). </w:t>
      </w:r>
      <w:r w:rsidR="0061274C" w:rsidRPr="00C34C11">
        <w:rPr>
          <w:color w:val="000000" w:themeColor="text1"/>
        </w:rPr>
        <w:t>Of 255 participants with linked CT scans within 240 days of discharge, a</w:t>
      </w:r>
      <w:r w:rsidR="00AA0643" w:rsidRPr="00C34C11">
        <w:rPr>
          <w:color w:val="000000" w:themeColor="text1"/>
        </w:rPr>
        <w:t xml:space="preserve"> total of</w:t>
      </w:r>
      <w:r w:rsidRPr="00C34C11">
        <w:rPr>
          <w:color w:val="000000" w:themeColor="text1"/>
        </w:rPr>
        <w:t xml:space="preserve"> </w:t>
      </w:r>
      <w:r w:rsidR="00B34241" w:rsidRPr="00C34C11">
        <w:rPr>
          <w:color w:val="000000" w:themeColor="text1"/>
        </w:rPr>
        <w:t>209</w:t>
      </w:r>
      <w:r w:rsidR="0061274C" w:rsidRPr="00C34C11">
        <w:rPr>
          <w:color w:val="000000" w:themeColor="text1"/>
        </w:rPr>
        <w:t xml:space="preserve"> (82.0%) were</w:t>
      </w:r>
      <w:r w:rsidR="00AA0643" w:rsidRPr="00C34C11">
        <w:rPr>
          <w:color w:val="000000" w:themeColor="text1"/>
        </w:rPr>
        <w:t xml:space="preserve"> visually scored </w:t>
      </w:r>
      <w:r w:rsidRPr="00C34C11">
        <w:rPr>
          <w:color w:val="000000" w:themeColor="text1"/>
        </w:rPr>
        <w:t>(median 11</w:t>
      </w:r>
      <w:r w:rsidR="00B34241" w:rsidRPr="00C34C11">
        <w:rPr>
          <w:color w:val="000000" w:themeColor="text1"/>
        </w:rPr>
        <w:t>3</w:t>
      </w:r>
      <w:r w:rsidRPr="00C34C11">
        <w:rPr>
          <w:color w:val="000000" w:themeColor="text1"/>
        </w:rPr>
        <w:t xml:space="preserve"> days; IQR </w:t>
      </w:r>
      <w:r w:rsidR="00B34241" w:rsidRPr="00C34C11">
        <w:rPr>
          <w:color w:val="000000" w:themeColor="text1"/>
        </w:rPr>
        <w:t>69</w:t>
      </w:r>
      <w:r w:rsidRPr="00C34C11">
        <w:rPr>
          <w:color w:val="000000" w:themeColor="text1"/>
        </w:rPr>
        <w:t xml:space="preserve"> to 1</w:t>
      </w:r>
      <w:r w:rsidR="00B34241" w:rsidRPr="00C34C11">
        <w:rPr>
          <w:color w:val="000000" w:themeColor="text1"/>
        </w:rPr>
        <w:t>66</w:t>
      </w:r>
      <w:r w:rsidR="0061274C" w:rsidRPr="00C34C11">
        <w:rPr>
          <w:color w:val="000000" w:themeColor="text1"/>
        </w:rPr>
        <w:t xml:space="preserve">, </w:t>
      </w:r>
      <w:r w:rsidR="0061274C" w:rsidRPr="00C34C11">
        <w:rPr>
          <w:color w:val="000000" w:themeColor="text1"/>
          <w:shd w:val="clear" w:color="auto" w:fill="D9D9D9" w:themeFill="background1" w:themeFillShade="D9"/>
        </w:rPr>
        <w:t>Supplementary Figure 1</w:t>
      </w:r>
      <w:r w:rsidRPr="00C34C11">
        <w:rPr>
          <w:color w:val="000000" w:themeColor="text1"/>
        </w:rPr>
        <w:t>)</w:t>
      </w:r>
      <w:r w:rsidR="0061274C" w:rsidRPr="00C34C11">
        <w:rPr>
          <w:color w:val="000000" w:themeColor="text1"/>
        </w:rPr>
        <w:t xml:space="preserve">, </w:t>
      </w:r>
      <w:r w:rsidR="0061274C" w:rsidRPr="00C34C11">
        <w:rPr>
          <w:color w:val="000000" w:themeColor="text1"/>
          <w:highlight w:val="cyan"/>
        </w:rPr>
        <w:t>inter-rater reliability κ</w:t>
      </w:r>
      <w:r w:rsidRPr="00C34C11">
        <w:rPr>
          <w:color w:val="000000" w:themeColor="text1"/>
        </w:rPr>
        <w:t xml:space="preserve">. </w:t>
      </w:r>
      <w:r w:rsidR="00F51C88" w:rsidRPr="00C34C11">
        <w:rPr>
          <w:color w:val="000000" w:themeColor="text1"/>
        </w:rPr>
        <w:t>Participants with a CT scored were majority male (</w:t>
      </w:r>
      <w:r w:rsidR="0061274C" w:rsidRPr="00C34C11">
        <w:rPr>
          <w:color w:val="000000" w:themeColor="text1"/>
        </w:rPr>
        <w:t>68.4</w:t>
      </w:r>
      <w:r w:rsidR="00F51C88" w:rsidRPr="00C34C11">
        <w:rPr>
          <w:color w:val="000000" w:themeColor="text1"/>
        </w:rPr>
        <w:t>%)</w:t>
      </w:r>
      <w:r w:rsidR="00E71008" w:rsidRPr="00C34C11">
        <w:rPr>
          <w:color w:val="000000" w:themeColor="text1"/>
        </w:rPr>
        <w:t>, white (</w:t>
      </w:r>
      <w:r w:rsidR="0061274C" w:rsidRPr="00C34C11">
        <w:rPr>
          <w:color w:val="000000" w:themeColor="text1"/>
        </w:rPr>
        <w:t>68.9</w:t>
      </w:r>
      <w:r w:rsidR="00E71008" w:rsidRPr="00C34C11">
        <w:rPr>
          <w:color w:val="000000" w:themeColor="text1"/>
        </w:rPr>
        <w:t xml:space="preserve">%), </w:t>
      </w:r>
      <w:r w:rsidR="009E4D3C" w:rsidRPr="00C34C11">
        <w:rPr>
          <w:color w:val="000000" w:themeColor="text1"/>
        </w:rPr>
        <w:t>had a median age of 58 (5</w:t>
      </w:r>
      <w:r w:rsidR="0061274C" w:rsidRPr="00C34C11">
        <w:rPr>
          <w:color w:val="000000" w:themeColor="text1"/>
        </w:rPr>
        <w:t>2</w:t>
      </w:r>
      <w:r w:rsidR="009E4D3C" w:rsidRPr="00C34C11">
        <w:rPr>
          <w:color w:val="000000" w:themeColor="text1"/>
        </w:rPr>
        <w:t xml:space="preserve"> to 6</w:t>
      </w:r>
      <w:r w:rsidR="0061274C" w:rsidRPr="00C34C11">
        <w:rPr>
          <w:color w:val="000000" w:themeColor="text1"/>
        </w:rPr>
        <w:t>7</w:t>
      </w:r>
      <w:r w:rsidR="009E4D3C" w:rsidRPr="00C34C11">
        <w:rPr>
          <w:color w:val="000000" w:themeColor="text1"/>
        </w:rPr>
        <w:t>) and had a median time to early follow-up visit of 14</w:t>
      </w:r>
      <w:r w:rsidR="0061274C" w:rsidRPr="00C34C11">
        <w:rPr>
          <w:color w:val="000000" w:themeColor="text1"/>
        </w:rPr>
        <w:t>0</w:t>
      </w:r>
      <w:r w:rsidR="009E4D3C" w:rsidRPr="00C34C11">
        <w:rPr>
          <w:color w:val="000000" w:themeColor="text1"/>
        </w:rPr>
        <w:t xml:space="preserve"> days (IQR 1</w:t>
      </w:r>
      <w:r w:rsidR="0061274C" w:rsidRPr="00C34C11">
        <w:rPr>
          <w:color w:val="000000" w:themeColor="text1"/>
        </w:rPr>
        <w:t>06</w:t>
      </w:r>
      <w:r w:rsidR="009E4D3C" w:rsidRPr="00C34C11">
        <w:rPr>
          <w:color w:val="000000" w:themeColor="text1"/>
        </w:rPr>
        <w:t xml:space="preserve"> to 17</w:t>
      </w:r>
      <w:r w:rsidR="0061274C" w:rsidRPr="00C34C11">
        <w:rPr>
          <w:color w:val="000000" w:themeColor="text1"/>
        </w:rPr>
        <w:t>0</w:t>
      </w:r>
      <w:r w:rsidR="009E4D3C" w:rsidRPr="00C34C11">
        <w:rPr>
          <w:color w:val="000000" w:themeColor="text1"/>
        </w:rPr>
        <w:t>)</w:t>
      </w:r>
      <w:r w:rsidR="00EB6E61" w:rsidRPr="00C34C11">
        <w:rPr>
          <w:color w:val="000000" w:themeColor="text1"/>
        </w:rPr>
        <w:t xml:space="preserve"> (</w:t>
      </w:r>
      <w:r w:rsidR="00EB6E61" w:rsidRPr="00C34C11">
        <w:rPr>
          <w:color w:val="000000" w:themeColor="text1"/>
          <w:shd w:val="clear" w:color="auto" w:fill="D0CECE" w:themeFill="background2" w:themeFillShade="E6"/>
        </w:rPr>
        <w:t>Table 1</w:t>
      </w:r>
      <w:r w:rsidR="00EB6E61" w:rsidRPr="00C34C11">
        <w:rPr>
          <w:color w:val="000000" w:themeColor="text1"/>
        </w:rPr>
        <w:t xml:space="preserve">). </w:t>
      </w:r>
    </w:p>
    <w:p w14:paraId="3EEDFD10" w14:textId="098FE1C2" w:rsidR="00605D1A" w:rsidRPr="00C34C11" w:rsidRDefault="0061274C" w:rsidP="00057356">
      <w:pPr>
        <w:spacing w:line="480" w:lineRule="auto"/>
        <w:jc w:val="both"/>
        <w:rPr>
          <w:color w:val="000000" w:themeColor="text1"/>
        </w:rPr>
      </w:pPr>
      <w:r w:rsidRPr="00C34C11">
        <w:rPr>
          <w:color w:val="000000" w:themeColor="text1"/>
        </w:rPr>
        <w:t xml:space="preserve">Residual lung abnormalities &gt;10% </w:t>
      </w:r>
      <w:r w:rsidR="004C080B" w:rsidRPr="00C34C11">
        <w:rPr>
          <w:color w:val="000000" w:themeColor="text1"/>
        </w:rPr>
        <w:t xml:space="preserve">was visually </w:t>
      </w:r>
      <w:r w:rsidRPr="00C34C11">
        <w:rPr>
          <w:color w:val="000000" w:themeColor="text1"/>
        </w:rPr>
        <w:t>scored</w:t>
      </w:r>
      <w:r w:rsidR="00143614" w:rsidRPr="00C34C11">
        <w:rPr>
          <w:color w:val="000000" w:themeColor="text1"/>
        </w:rPr>
        <w:t xml:space="preserve"> </w:t>
      </w:r>
      <w:r w:rsidR="004C080B" w:rsidRPr="00C34C11">
        <w:rPr>
          <w:color w:val="000000" w:themeColor="text1"/>
        </w:rPr>
        <w:t xml:space="preserve">in </w:t>
      </w:r>
      <w:r w:rsidRPr="00C34C11">
        <w:rPr>
          <w:color w:val="000000" w:themeColor="text1"/>
        </w:rPr>
        <w:t>166</w:t>
      </w:r>
      <w:r w:rsidR="004C080B" w:rsidRPr="00C34C11">
        <w:rPr>
          <w:color w:val="000000" w:themeColor="text1"/>
        </w:rPr>
        <w:t>/</w:t>
      </w:r>
      <w:r w:rsidRPr="00C34C11">
        <w:rPr>
          <w:color w:val="000000" w:themeColor="text1"/>
        </w:rPr>
        <w:t>209</w:t>
      </w:r>
      <w:r w:rsidR="004C080B" w:rsidRPr="00C34C11">
        <w:rPr>
          <w:color w:val="000000" w:themeColor="text1"/>
        </w:rPr>
        <w:t xml:space="preserve"> </w:t>
      </w:r>
      <w:r w:rsidRPr="00C34C11">
        <w:rPr>
          <w:color w:val="000000" w:themeColor="text1"/>
        </w:rPr>
        <w:t xml:space="preserve">participants </w:t>
      </w:r>
      <w:r w:rsidR="004C080B" w:rsidRPr="00C34C11">
        <w:rPr>
          <w:color w:val="000000" w:themeColor="text1"/>
        </w:rPr>
        <w:t>(</w:t>
      </w:r>
      <w:r w:rsidRPr="00C34C11">
        <w:rPr>
          <w:color w:val="000000" w:themeColor="text1"/>
        </w:rPr>
        <w:t>79.4</w:t>
      </w:r>
      <w:r w:rsidR="00143614" w:rsidRPr="00C34C11">
        <w:rPr>
          <w:color w:val="000000" w:themeColor="text1"/>
        </w:rPr>
        <w:t xml:space="preserve">%). Visual scoring </w:t>
      </w:r>
      <w:r w:rsidRPr="00C34C11">
        <w:rPr>
          <w:color w:val="000000" w:themeColor="text1"/>
        </w:rPr>
        <w:t xml:space="preserve">of involvement indicated </w:t>
      </w:r>
      <w:r w:rsidR="004C080B" w:rsidRPr="00C34C11">
        <w:rPr>
          <w:color w:val="000000" w:themeColor="text1"/>
        </w:rPr>
        <w:t xml:space="preserve">ground glass opacities </w:t>
      </w:r>
      <w:r w:rsidR="00143614" w:rsidRPr="00C34C11">
        <w:rPr>
          <w:color w:val="000000" w:themeColor="text1"/>
        </w:rPr>
        <w:t>affect</w:t>
      </w:r>
      <w:r w:rsidRPr="00C34C11">
        <w:rPr>
          <w:color w:val="000000" w:themeColor="text1"/>
        </w:rPr>
        <w:t>ed</w:t>
      </w:r>
      <w:r w:rsidR="004C080B" w:rsidRPr="00C34C11">
        <w:rPr>
          <w:color w:val="000000" w:themeColor="text1"/>
        </w:rPr>
        <w:t xml:space="preserve"> a me</w:t>
      </w:r>
      <w:r w:rsidRPr="00C34C11">
        <w:rPr>
          <w:color w:val="000000" w:themeColor="text1"/>
        </w:rPr>
        <w:t>an</w:t>
      </w:r>
      <w:r w:rsidR="004C080B" w:rsidRPr="00C34C11">
        <w:rPr>
          <w:color w:val="000000" w:themeColor="text1"/>
        </w:rPr>
        <w:t xml:space="preserve"> 2</w:t>
      </w:r>
      <w:r w:rsidRPr="00C34C11">
        <w:rPr>
          <w:color w:val="000000" w:themeColor="text1"/>
        </w:rPr>
        <w:t>5.5</w:t>
      </w:r>
      <w:r w:rsidR="004C080B" w:rsidRPr="00C34C11">
        <w:rPr>
          <w:color w:val="000000" w:themeColor="text1"/>
        </w:rPr>
        <w:t xml:space="preserve">% </w:t>
      </w:r>
      <w:r w:rsidRPr="00C34C11">
        <w:rPr>
          <w:color w:val="000000" w:themeColor="text1"/>
        </w:rPr>
        <w:t>±15.9</w:t>
      </w:r>
      <w:r w:rsidR="004C080B" w:rsidRPr="00C34C11">
        <w:rPr>
          <w:color w:val="000000" w:themeColor="text1"/>
        </w:rPr>
        <w:t xml:space="preserve"> </w:t>
      </w:r>
      <w:r w:rsidR="00143614" w:rsidRPr="00C34C11">
        <w:rPr>
          <w:color w:val="000000" w:themeColor="text1"/>
        </w:rPr>
        <w:t>of the lung</w:t>
      </w:r>
      <w:r w:rsidR="004C080B" w:rsidRPr="00C34C11">
        <w:rPr>
          <w:color w:val="000000" w:themeColor="text1"/>
        </w:rPr>
        <w:t>,</w:t>
      </w:r>
      <w:r w:rsidR="00143614" w:rsidRPr="00C34C11">
        <w:rPr>
          <w:color w:val="000000" w:themeColor="text1"/>
        </w:rPr>
        <w:t xml:space="preserve"> </w:t>
      </w:r>
      <w:r w:rsidR="004C080B" w:rsidRPr="00C34C11">
        <w:rPr>
          <w:color w:val="000000" w:themeColor="text1"/>
        </w:rPr>
        <w:t>reticulation a me</w:t>
      </w:r>
      <w:r w:rsidRPr="00C34C11">
        <w:rPr>
          <w:color w:val="000000" w:themeColor="text1"/>
        </w:rPr>
        <w:t>an</w:t>
      </w:r>
      <w:r w:rsidR="004C080B" w:rsidRPr="00C34C11">
        <w:rPr>
          <w:color w:val="000000" w:themeColor="text1"/>
        </w:rPr>
        <w:t xml:space="preserve"> 15.</w:t>
      </w:r>
      <w:r w:rsidRPr="00C34C11">
        <w:rPr>
          <w:color w:val="000000" w:themeColor="text1"/>
        </w:rPr>
        <w:t>1</w:t>
      </w:r>
      <w:r w:rsidR="004C080B" w:rsidRPr="00C34C11">
        <w:rPr>
          <w:color w:val="000000" w:themeColor="text1"/>
        </w:rPr>
        <w:t xml:space="preserve">% </w:t>
      </w:r>
      <w:r w:rsidRPr="00C34C11">
        <w:rPr>
          <w:color w:val="000000" w:themeColor="text1"/>
        </w:rPr>
        <w:t>±11.0</w:t>
      </w:r>
      <w:r w:rsidR="004C080B" w:rsidRPr="00C34C11">
        <w:rPr>
          <w:color w:val="000000" w:themeColor="text1"/>
        </w:rPr>
        <w:t xml:space="preserve">, </w:t>
      </w:r>
      <w:r w:rsidR="00143614" w:rsidRPr="00C34C11">
        <w:rPr>
          <w:color w:val="000000" w:themeColor="text1"/>
        </w:rPr>
        <w:t xml:space="preserve">with </w:t>
      </w:r>
      <w:r w:rsidRPr="00C34C11">
        <w:rPr>
          <w:color w:val="000000" w:themeColor="text1"/>
        </w:rPr>
        <w:t xml:space="preserve">residual abnormalities involved in a mean </w:t>
      </w:r>
      <w:r w:rsidR="00143614" w:rsidRPr="00C34C11">
        <w:rPr>
          <w:color w:val="000000" w:themeColor="text1"/>
        </w:rPr>
        <w:t xml:space="preserve">a </w:t>
      </w:r>
      <w:r w:rsidRPr="00C34C11">
        <w:rPr>
          <w:color w:val="000000" w:themeColor="text1"/>
        </w:rPr>
        <w:t>40.6% ±20.8 of the lung</w:t>
      </w:r>
      <w:r w:rsidR="004C080B" w:rsidRPr="00C34C11">
        <w:rPr>
          <w:color w:val="000000" w:themeColor="text1"/>
        </w:rPr>
        <w:t xml:space="preserve"> (</w:t>
      </w:r>
      <w:r w:rsidR="00057356" w:rsidRPr="00C34C11">
        <w:rPr>
          <w:color w:val="000000" w:themeColor="text1"/>
          <w:shd w:val="clear" w:color="auto" w:fill="D0CECE" w:themeFill="background2" w:themeFillShade="E6"/>
        </w:rPr>
        <w:t>Figure 2</w:t>
      </w:r>
      <w:r w:rsidR="00A374A8" w:rsidRPr="00C34C11">
        <w:rPr>
          <w:color w:val="000000" w:themeColor="text1"/>
          <w:shd w:val="clear" w:color="auto" w:fill="D0CECE" w:themeFill="background2" w:themeFillShade="E6"/>
        </w:rPr>
        <w:t>A</w:t>
      </w:r>
      <w:r w:rsidR="004C080B" w:rsidRPr="00C34C11">
        <w:rPr>
          <w:color w:val="000000" w:themeColor="text1"/>
        </w:rPr>
        <w:t>).</w:t>
      </w:r>
      <w:r w:rsidR="00605D1A" w:rsidRPr="00C34C11">
        <w:rPr>
          <w:color w:val="000000" w:themeColor="text1"/>
        </w:rPr>
        <w:t xml:space="preserve"> </w:t>
      </w:r>
      <w:r w:rsidRPr="00C34C11">
        <w:rPr>
          <w:color w:val="000000" w:themeColor="text1"/>
        </w:rPr>
        <w:t>33</w:t>
      </w:r>
      <w:r w:rsidR="00605D1A" w:rsidRPr="00C34C11">
        <w:rPr>
          <w:color w:val="000000" w:themeColor="text1"/>
        </w:rPr>
        <w:t xml:space="preserve"> people had a repeat CT </w:t>
      </w:r>
      <w:r w:rsidR="00605D1A" w:rsidRPr="00C34C11">
        <w:rPr>
          <w:color w:val="000000" w:themeColor="text1"/>
        </w:rPr>
        <w:lastRenderedPageBreak/>
        <w:t xml:space="preserve">visually </w:t>
      </w:r>
      <w:r w:rsidR="00057356" w:rsidRPr="00C34C11">
        <w:rPr>
          <w:color w:val="000000" w:themeColor="text1"/>
        </w:rPr>
        <w:t>scored</w:t>
      </w:r>
      <w:r w:rsidR="00605D1A" w:rsidRPr="00C34C11">
        <w:rPr>
          <w:color w:val="000000" w:themeColor="text1"/>
        </w:rPr>
        <w:t xml:space="preserve"> after a minimum of 90 days (median 1</w:t>
      </w:r>
      <w:r w:rsidR="00524592" w:rsidRPr="00C34C11">
        <w:rPr>
          <w:color w:val="000000" w:themeColor="text1"/>
        </w:rPr>
        <w:t>61</w:t>
      </w:r>
      <w:r w:rsidR="00605D1A" w:rsidRPr="00C34C11">
        <w:rPr>
          <w:color w:val="000000" w:themeColor="text1"/>
        </w:rPr>
        <w:t xml:space="preserve"> days; IQR </w:t>
      </w:r>
      <w:r w:rsidR="00524592" w:rsidRPr="00C34C11">
        <w:rPr>
          <w:color w:val="000000" w:themeColor="text1"/>
        </w:rPr>
        <w:t xml:space="preserve">109 </w:t>
      </w:r>
      <w:r w:rsidR="00605D1A" w:rsidRPr="00C34C11">
        <w:rPr>
          <w:color w:val="000000" w:themeColor="text1"/>
        </w:rPr>
        <w:t xml:space="preserve">to </w:t>
      </w:r>
      <w:r w:rsidR="00524592" w:rsidRPr="00C34C11">
        <w:rPr>
          <w:color w:val="000000" w:themeColor="text1"/>
        </w:rPr>
        <w:t>187</w:t>
      </w:r>
      <w:r w:rsidR="00605D1A" w:rsidRPr="00C34C11">
        <w:rPr>
          <w:color w:val="000000" w:themeColor="text1"/>
        </w:rPr>
        <w:t xml:space="preserve">), </w:t>
      </w:r>
      <w:r w:rsidR="00524592" w:rsidRPr="00C34C11">
        <w:rPr>
          <w:color w:val="000000" w:themeColor="text1"/>
        </w:rPr>
        <w:t>28/33 (84.8%)</w:t>
      </w:r>
      <w:r w:rsidR="00605D1A" w:rsidRPr="00C34C11">
        <w:rPr>
          <w:color w:val="000000" w:themeColor="text1"/>
        </w:rPr>
        <w:t xml:space="preserve"> of whom were classified with </w:t>
      </w:r>
      <w:r w:rsidR="00524592" w:rsidRPr="00C34C11">
        <w:rPr>
          <w:color w:val="000000" w:themeColor="text1"/>
        </w:rPr>
        <w:t xml:space="preserve">residual abnormalities &gt;10% </w:t>
      </w:r>
      <w:r w:rsidR="00605D1A" w:rsidRPr="00C34C11">
        <w:rPr>
          <w:color w:val="000000" w:themeColor="text1"/>
        </w:rPr>
        <w:t xml:space="preserve">on the initial scan, </w:t>
      </w:r>
      <w:r w:rsidR="00143614" w:rsidRPr="00C34C11">
        <w:rPr>
          <w:color w:val="000000" w:themeColor="text1"/>
        </w:rPr>
        <w:t>w</w:t>
      </w:r>
      <w:r w:rsidR="00524592" w:rsidRPr="00C34C11">
        <w:rPr>
          <w:color w:val="000000" w:themeColor="text1"/>
        </w:rPr>
        <w:t>ith 26</w:t>
      </w:r>
      <w:r w:rsidR="00C65A26" w:rsidRPr="00C34C11">
        <w:rPr>
          <w:color w:val="000000" w:themeColor="text1"/>
        </w:rPr>
        <w:t>/28 (92.9%)</w:t>
      </w:r>
      <w:r w:rsidR="00524592" w:rsidRPr="00C34C11">
        <w:rPr>
          <w:color w:val="000000" w:themeColor="text1"/>
        </w:rPr>
        <w:t xml:space="preserve"> observed to have &gt;10% involvement in subsequent scans. In paired analysis the</w:t>
      </w:r>
      <w:r w:rsidR="00113BE4" w:rsidRPr="00C34C11">
        <w:rPr>
          <w:color w:val="000000" w:themeColor="text1"/>
        </w:rPr>
        <w:t xml:space="preserve"> overall change in residual lung abnormalities was -3.62% (95%CI -6.10; -1.13, p=0.006; </w:t>
      </w:r>
      <w:r w:rsidR="00113BE4" w:rsidRPr="00C34C11">
        <w:rPr>
          <w:color w:val="000000" w:themeColor="text1"/>
          <w:shd w:val="clear" w:color="auto" w:fill="E7E6E6" w:themeFill="background2"/>
        </w:rPr>
        <w:t>Figure 2B</w:t>
      </w:r>
      <w:r w:rsidR="00113BE4" w:rsidRPr="00C34C11">
        <w:rPr>
          <w:color w:val="000000" w:themeColor="text1"/>
        </w:rPr>
        <w:t>).</w:t>
      </w:r>
      <w:r w:rsidR="00524592" w:rsidRPr="00C34C11">
        <w:rPr>
          <w:color w:val="000000" w:themeColor="text1"/>
        </w:rPr>
        <w:t xml:space="preserve"> </w:t>
      </w:r>
      <w:r w:rsidR="00113BE4" w:rsidRPr="00C34C11">
        <w:rPr>
          <w:color w:val="000000" w:themeColor="text1"/>
        </w:rPr>
        <w:t xml:space="preserve">The </w:t>
      </w:r>
      <w:r w:rsidR="00524592" w:rsidRPr="00C34C11">
        <w:rPr>
          <w:color w:val="000000" w:themeColor="text1"/>
        </w:rPr>
        <w:t>involvement of lung reticulations and ground glass opacities did not significantly change with a mean difference of -2.08% (95%CI -4.66; 0.51, p=0.112) and -1.54% (95%CCI -4.74; 1.39, p=0.293), respectively (</w:t>
      </w:r>
      <w:r w:rsidR="00524592" w:rsidRPr="00C34C11">
        <w:rPr>
          <w:color w:val="000000" w:themeColor="text1"/>
          <w:shd w:val="clear" w:color="auto" w:fill="E7E6E6" w:themeFill="background2"/>
        </w:rPr>
        <w:t>Figure 2C-2D</w:t>
      </w:r>
      <w:r w:rsidR="00524592" w:rsidRPr="00C34C11">
        <w:rPr>
          <w:color w:val="000000" w:themeColor="text1"/>
        </w:rPr>
        <w:t>)</w:t>
      </w:r>
      <w:r w:rsidR="00113BE4" w:rsidRPr="00C34C11">
        <w:rPr>
          <w:color w:val="000000" w:themeColor="text1"/>
        </w:rPr>
        <w:t>. Using all scored CT scans, the mean weekly change in lung involvement was estimated at -0.13% per week (95%CI -0.20; -0.05) for reticulations and -0.13% per week (95%CI -0.22; -0.04) for ground glass opacities (</w:t>
      </w:r>
      <w:r w:rsidR="00113BE4" w:rsidRPr="00C34C11">
        <w:rPr>
          <w:color w:val="000000" w:themeColor="text1"/>
          <w:shd w:val="clear" w:color="auto" w:fill="E7E6E6" w:themeFill="background2"/>
        </w:rPr>
        <w:t>Figure 2E</w:t>
      </w:r>
      <w:r w:rsidR="00113BE4" w:rsidRPr="00C34C11">
        <w:rPr>
          <w:color w:val="000000" w:themeColor="text1"/>
        </w:rPr>
        <w:t xml:space="preserve">). The weekly change in residual lung abnormalities was -0.20% per week (95%CI -0.28; -0.11, </w:t>
      </w:r>
      <w:r w:rsidR="00113BE4" w:rsidRPr="00C34C11">
        <w:rPr>
          <w:color w:val="000000" w:themeColor="text1"/>
          <w:shd w:val="clear" w:color="auto" w:fill="E7E6E6" w:themeFill="background2"/>
        </w:rPr>
        <w:t>Figure 2F</w:t>
      </w:r>
      <w:r w:rsidR="00113BE4" w:rsidRPr="00C34C11">
        <w:rPr>
          <w:color w:val="000000" w:themeColor="text1"/>
        </w:rPr>
        <w:t xml:space="preserve">). </w:t>
      </w:r>
    </w:p>
    <w:p w14:paraId="7CC2A3EF" w14:textId="1A517622" w:rsidR="009764DB" w:rsidRPr="00C34C11" w:rsidRDefault="00AA0643" w:rsidP="00017719">
      <w:pPr>
        <w:spacing w:line="480" w:lineRule="auto"/>
        <w:jc w:val="both"/>
        <w:rPr>
          <w:color w:val="000000" w:themeColor="text1"/>
        </w:rPr>
      </w:pPr>
      <w:r w:rsidRPr="00C34C11">
        <w:rPr>
          <w:color w:val="000000" w:themeColor="text1"/>
        </w:rPr>
        <w:t>Overall, the median time to follow-up in the UKILD interim cohort (N=</w:t>
      </w:r>
      <w:r w:rsidR="00113BE4" w:rsidRPr="00C34C11">
        <w:rPr>
          <w:color w:val="000000" w:themeColor="text1"/>
        </w:rPr>
        <w:t>3700</w:t>
      </w:r>
      <w:r w:rsidRPr="00C34C11">
        <w:rPr>
          <w:color w:val="000000" w:themeColor="text1"/>
        </w:rPr>
        <w:t>) was 12</w:t>
      </w:r>
      <w:r w:rsidR="00113BE4" w:rsidRPr="00C34C11">
        <w:rPr>
          <w:color w:val="000000" w:themeColor="text1"/>
        </w:rPr>
        <w:t>7</w:t>
      </w:r>
      <w:r w:rsidRPr="00C34C11">
        <w:rPr>
          <w:color w:val="000000" w:themeColor="text1"/>
        </w:rPr>
        <w:t xml:space="preserve"> days (IQR </w:t>
      </w:r>
      <w:r w:rsidR="00113BE4" w:rsidRPr="00C34C11">
        <w:rPr>
          <w:color w:val="000000" w:themeColor="text1"/>
        </w:rPr>
        <w:t>91</w:t>
      </w:r>
      <w:r w:rsidR="0072246A" w:rsidRPr="00C34C11">
        <w:rPr>
          <w:color w:val="000000" w:themeColor="text1"/>
        </w:rPr>
        <w:t xml:space="preserve"> to 17</w:t>
      </w:r>
      <w:r w:rsidR="00113BE4" w:rsidRPr="00C34C11">
        <w:rPr>
          <w:color w:val="000000" w:themeColor="text1"/>
        </w:rPr>
        <w:t>3</w:t>
      </w:r>
      <w:r w:rsidR="0072246A" w:rsidRPr="00C34C11">
        <w:rPr>
          <w:color w:val="000000" w:themeColor="text1"/>
        </w:rPr>
        <w:t>), the median age was 59 (IQR 50 to 68) and the cohort was majority male (</w:t>
      </w:r>
      <w:r w:rsidR="00113BE4" w:rsidRPr="00C34C11">
        <w:rPr>
          <w:color w:val="000000" w:themeColor="text1"/>
        </w:rPr>
        <w:t>60.7</w:t>
      </w:r>
      <w:r w:rsidR="0072246A" w:rsidRPr="00C34C11">
        <w:rPr>
          <w:color w:val="000000" w:themeColor="text1"/>
        </w:rPr>
        <w:t>%). Tier 1 participants (n=</w:t>
      </w:r>
      <w:r w:rsidR="00113BE4" w:rsidRPr="00C34C11">
        <w:rPr>
          <w:color w:val="000000" w:themeColor="text1"/>
        </w:rPr>
        <w:t>1304</w:t>
      </w:r>
      <w:r w:rsidR="0072246A" w:rsidRPr="00C34C11">
        <w:rPr>
          <w:color w:val="000000" w:themeColor="text1"/>
        </w:rPr>
        <w:t>) had a median time to follow-up of 10</w:t>
      </w:r>
      <w:r w:rsidR="00113BE4" w:rsidRPr="00C34C11">
        <w:rPr>
          <w:color w:val="000000" w:themeColor="text1"/>
        </w:rPr>
        <w:t>1</w:t>
      </w:r>
      <w:r w:rsidR="0072246A" w:rsidRPr="00C34C11">
        <w:rPr>
          <w:color w:val="000000" w:themeColor="text1"/>
        </w:rPr>
        <w:t xml:space="preserve"> days (IQR 8</w:t>
      </w:r>
      <w:r w:rsidR="00113BE4" w:rsidRPr="00C34C11">
        <w:rPr>
          <w:color w:val="000000" w:themeColor="text1"/>
        </w:rPr>
        <w:t>2</w:t>
      </w:r>
      <w:r w:rsidR="0072246A" w:rsidRPr="00C34C11">
        <w:rPr>
          <w:color w:val="000000" w:themeColor="text1"/>
        </w:rPr>
        <w:t xml:space="preserve"> to 1</w:t>
      </w:r>
      <w:r w:rsidR="00113BE4" w:rsidRPr="00C34C11">
        <w:rPr>
          <w:color w:val="000000" w:themeColor="text1"/>
        </w:rPr>
        <w:t>38</w:t>
      </w:r>
      <w:r w:rsidR="0072246A" w:rsidRPr="00C34C11">
        <w:rPr>
          <w:color w:val="000000" w:themeColor="text1"/>
        </w:rPr>
        <w:t>), a median age of 60 (IQR 51 to 70) and the majority were male (5</w:t>
      </w:r>
      <w:r w:rsidR="00113BE4" w:rsidRPr="00C34C11">
        <w:rPr>
          <w:color w:val="000000" w:themeColor="text1"/>
        </w:rPr>
        <w:t>8</w:t>
      </w:r>
      <w:r w:rsidR="0072246A" w:rsidRPr="00C34C11">
        <w:rPr>
          <w:color w:val="000000" w:themeColor="text1"/>
        </w:rPr>
        <w:t xml:space="preserve">.9%); demographics were similar in </w:t>
      </w:r>
      <w:r w:rsidR="006B7CBD" w:rsidRPr="00C34C11">
        <w:rPr>
          <w:color w:val="000000" w:themeColor="text1"/>
        </w:rPr>
        <w:t>Tier 2 p</w:t>
      </w:r>
      <w:r w:rsidR="009701D6" w:rsidRPr="00C34C11">
        <w:rPr>
          <w:color w:val="000000" w:themeColor="text1"/>
        </w:rPr>
        <w:t>articipants</w:t>
      </w:r>
      <w:r w:rsidR="0072246A" w:rsidRPr="00C34C11">
        <w:rPr>
          <w:color w:val="000000" w:themeColor="text1"/>
        </w:rPr>
        <w:t xml:space="preserve"> (n=</w:t>
      </w:r>
      <w:r w:rsidR="00113BE4" w:rsidRPr="00C34C11">
        <w:rPr>
          <w:color w:val="000000" w:themeColor="text1"/>
        </w:rPr>
        <w:t>2396</w:t>
      </w:r>
      <w:r w:rsidR="0072246A" w:rsidRPr="00C34C11">
        <w:rPr>
          <w:color w:val="000000" w:themeColor="text1"/>
        </w:rPr>
        <w:t>)</w:t>
      </w:r>
      <w:r w:rsidR="00071432" w:rsidRPr="00C34C11">
        <w:rPr>
          <w:color w:val="000000" w:themeColor="text1"/>
        </w:rPr>
        <w:t xml:space="preserve"> </w:t>
      </w:r>
      <w:r w:rsidR="0072246A" w:rsidRPr="00C34C11">
        <w:rPr>
          <w:color w:val="000000" w:themeColor="text1"/>
        </w:rPr>
        <w:t>with a</w:t>
      </w:r>
      <w:r w:rsidR="009701D6" w:rsidRPr="00C34C11">
        <w:rPr>
          <w:color w:val="000000" w:themeColor="text1"/>
        </w:rPr>
        <w:t xml:space="preserve"> median time to research visit of 14</w:t>
      </w:r>
      <w:r w:rsidR="00113BE4" w:rsidRPr="00C34C11">
        <w:rPr>
          <w:color w:val="000000" w:themeColor="text1"/>
        </w:rPr>
        <w:t>1</w:t>
      </w:r>
      <w:r w:rsidR="009701D6" w:rsidRPr="00C34C11">
        <w:rPr>
          <w:color w:val="000000" w:themeColor="text1"/>
        </w:rPr>
        <w:t xml:space="preserve"> days (IQR 10</w:t>
      </w:r>
      <w:r w:rsidR="00113BE4" w:rsidRPr="00C34C11">
        <w:rPr>
          <w:color w:val="000000" w:themeColor="text1"/>
        </w:rPr>
        <w:t>0</w:t>
      </w:r>
      <w:r w:rsidR="009701D6" w:rsidRPr="00C34C11">
        <w:rPr>
          <w:color w:val="000000" w:themeColor="text1"/>
        </w:rPr>
        <w:t xml:space="preserve"> to 180), </w:t>
      </w:r>
      <w:r w:rsidR="00D440A2" w:rsidRPr="00C34C11">
        <w:rPr>
          <w:color w:val="000000" w:themeColor="text1"/>
        </w:rPr>
        <w:t>a median age of 59</w:t>
      </w:r>
      <w:r w:rsidR="00251FB3" w:rsidRPr="00C34C11">
        <w:rPr>
          <w:color w:val="000000" w:themeColor="text1"/>
        </w:rPr>
        <w:t xml:space="preserve"> </w:t>
      </w:r>
      <w:r w:rsidR="00F51C88" w:rsidRPr="00C34C11">
        <w:rPr>
          <w:color w:val="000000" w:themeColor="text1"/>
        </w:rPr>
        <w:t>(IQR 50 to 67</w:t>
      </w:r>
      <w:r w:rsidR="009701D6" w:rsidRPr="00C34C11">
        <w:rPr>
          <w:color w:val="000000" w:themeColor="text1"/>
        </w:rPr>
        <w:t xml:space="preserve">) </w:t>
      </w:r>
      <w:r w:rsidR="00251FB3" w:rsidRPr="00C34C11">
        <w:rPr>
          <w:color w:val="000000" w:themeColor="text1"/>
        </w:rPr>
        <w:t>and</w:t>
      </w:r>
      <w:r w:rsidR="00D440A2" w:rsidRPr="00C34C11">
        <w:rPr>
          <w:color w:val="000000" w:themeColor="text1"/>
        </w:rPr>
        <w:t xml:space="preserve"> </w:t>
      </w:r>
      <w:r w:rsidR="00D12B49" w:rsidRPr="00C34C11">
        <w:rPr>
          <w:color w:val="000000" w:themeColor="text1"/>
        </w:rPr>
        <w:t>a</w:t>
      </w:r>
      <w:r w:rsidR="0088310A" w:rsidRPr="00C34C11">
        <w:rPr>
          <w:color w:val="000000" w:themeColor="text1"/>
        </w:rPr>
        <w:t xml:space="preserve"> </w:t>
      </w:r>
      <w:r w:rsidR="009701D6" w:rsidRPr="00C34C11">
        <w:rPr>
          <w:color w:val="000000" w:themeColor="text1"/>
        </w:rPr>
        <w:t>majority male (</w:t>
      </w:r>
      <w:r w:rsidR="00113BE4" w:rsidRPr="00C34C11">
        <w:rPr>
          <w:color w:val="000000" w:themeColor="text1"/>
        </w:rPr>
        <w:t>61.7</w:t>
      </w:r>
      <w:r w:rsidR="009701D6" w:rsidRPr="00C34C11">
        <w:rPr>
          <w:color w:val="000000" w:themeColor="text1"/>
        </w:rPr>
        <w:t xml:space="preserve">%) </w:t>
      </w:r>
      <w:r w:rsidR="00222F19" w:rsidRPr="00C34C11">
        <w:rPr>
          <w:color w:val="000000" w:themeColor="text1"/>
        </w:rPr>
        <w:t>(</w:t>
      </w:r>
      <w:r w:rsidR="00222F19" w:rsidRPr="00C34C11">
        <w:rPr>
          <w:color w:val="000000" w:themeColor="text1"/>
          <w:shd w:val="clear" w:color="auto" w:fill="D9D9D9" w:themeFill="background1" w:themeFillShade="D9"/>
        </w:rPr>
        <w:t>Table 1</w:t>
      </w:r>
      <w:r w:rsidR="00222F19" w:rsidRPr="00C34C11">
        <w:rPr>
          <w:color w:val="000000" w:themeColor="text1"/>
        </w:rPr>
        <w:t>)</w:t>
      </w:r>
      <w:r w:rsidR="00F51C88" w:rsidRPr="00C34C11">
        <w:rPr>
          <w:color w:val="000000" w:themeColor="text1"/>
        </w:rPr>
        <w:t xml:space="preserve">. </w:t>
      </w:r>
      <w:r w:rsidR="00143614" w:rsidRPr="00C34C11">
        <w:rPr>
          <w:color w:val="000000" w:themeColor="text1"/>
        </w:rPr>
        <w:t>There was</w:t>
      </w:r>
      <w:r w:rsidR="009701D6" w:rsidRPr="00C34C11">
        <w:rPr>
          <w:color w:val="000000" w:themeColor="text1"/>
        </w:rPr>
        <w:t xml:space="preserve"> minimal evidence of systematic bias</w:t>
      </w:r>
      <w:r w:rsidR="006E432F" w:rsidRPr="00C34C11">
        <w:rPr>
          <w:color w:val="000000" w:themeColor="text1"/>
        </w:rPr>
        <w:t xml:space="preserve"> in the characteristics</w:t>
      </w:r>
      <w:r w:rsidR="009701D6" w:rsidRPr="00C34C11">
        <w:rPr>
          <w:color w:val="000000" w:themeColor="text1"/>
        </w:rPr>
        <w:t xml:space="preserve"> between</w:t>
      </w:r>
      <w:r w:rsidR="006B7CBD" w:rsidRPr="00C34C11">
        <w:rPr>
          <w:color w:val="000000" w:themeColor="text1"/>
        </w:rPr>
        <w:t xml:space="preserve"> Tier 2 and Tier 1 participants</w:t>
      </w:r>
      <w:r w:rsidR="009701D6" w:rsidRPr="00C34C11">
        <w:rPr>
          <w:color w:val="000000" w:themeColor="text1"/>
        </w:rPr>
        <w:t xml:space="preserve"> </w:t>
      </w:r>
      <w:r w:rsidR="00D12B49" w:rsidRPr="00C34C11">
        <w:rPr>
          <w:color w:val="000000" w:themeColor="text1"/>
        </w:rPr>
        <w:t xml:space="preserve">in non-missing data </w:t>
      </w:r>
      <w:r w:rsidR="00252AC9" w:rsidRPr="00C34C11">
        <w:rPr>
          <w:color w:val="000000" w:themeColor="text1"/>
        </w:rPr>
        <w:t>(</w:t>
      </w:r>
      <w:r w:rsidR="00D12B49" w:rsidRPr="00C34C11">
        <w:rPr>
          <w:color w:val="000000" w:themeColor="text1"/>
          <w:shd w:val="clear" w:color="auto" w:fill="D9D9D9" w:themeFill="background1" w:themeFillShade="D9"/>
        </w:rPr>
        <w:t>Table 1</w:t>
      </w:r>
      <w:r w:rsidR="00252AC9" w:rsidRPr="00C34C11">
        <w:rPr>
          <w:color w:val="000000" w:themeColor="text1"/>
        </w:rPr>
        <w:t>)</w:t>
      </w:r>
      <w:r w:rsidR="009701D6" w:rsidRPr="00C34C11">
        <w:rPr>
          <w:color w:val="000000" w:themeColor="text1"/>
        </w:rPr>
        <w:t xml:space="preserve">, although the representation of people aged below 60 was greater in </w:t>
      </w:r>
      <w:r w:rsidR="006B7CBD" w:rsidRPr="00C34C11">
        <w:rPr>
          <w:color w:val="000000" w:themeColor="text1"/>
        </w:rPr>
        <w:t>Tier 2 participants</w:t>
      </w:r>
      <w:r w:rsidR="009701D6" w:rsidRPr="00C34C11">
        <w:rPr>
          <w:color w:val="000000" w:themeColor="text1"/>
        </w:rPr>
        <w:t xml:space="preserve"> (</w:t>
      </w:r>
      <w:r w:rsidR="009764DB" w:rsidRPr="00C34C11">
        <w:rPr>
          <w:color w:val="000000" w:themeColor="text1"/>
        </w:rPr>
        <w:t>52.5</w:t>
      </w:r>
      <w:r w:rsidR="009701D6" w:rsidRPr="00C34C11">
        <w:rPr>
          <w:color w:val="000000" w:themeColor="text1"/>
        </w:rPr>
        <w:t>% vs 4</w:t>
      </w:r>
      <w:r w:rsidR="009764DB" w:rsidRPr="00C34C11">
        <w:rPr>
          <w:color w:val="000000" w:themeColor="text1"/>
        </w:rPr>
        <w:t>8.8</w:t>
      </w:r>
      <w:r w:rsidR="009701D6" w:rsidRPr="00C34C11">
        <w:rPr>
          <w:color w:val="000000" w:themeColor="text1"/>
        </w:rPr>
        <w:t>%; p=0.0</w:t>
      </w:r>
      <w:r w:rsidR="009764DB" w:rsidRPr="00C34C11">
        <w:rPr>
          <w:color w:val="000000" w:themeColor="text1"/>
        </w:rPr>
        <w:t>27</w:t>
      </w:r>
      <w:r w:rsidR="009701D6" w:rsidRPr="00C34C11">
        <w:rPr>
          <w:color w:val="000000" w:themeColor="text1"/>
        </w:rPr>
        <w:t xml:space="preserve">), similarly there </w:t>
      </w:r>
      <w:r w:rsidR="009764DB" w:rsidRPr="00C34C11">
        <w:rPr>
          <w:color w:val="000000" w:themeColor="text1"/>
        </w:rPr>
        <w:t>were small differences in representation of ethnicity (p&lt;0.001), greate</w:t>
      </w:r>
      <w:r w:rsidR="00F42DE5" w:rsidRPr="00C34C11">
        <w:rPr>
          <w:color w:val="000000" w:themeColor="text1"/>
        </w:rPr>
        <w:t>r representation of the lowest deprivation</w:t>
      </w:r>
      <w:r w:rsidR="009764DB" w:rsidRPr="00C34C11">
        <w:rPr>
          <w:color w:val="000000" w:themeColor="text1"/>
        </w:rPr>
        <w:t xml:space="preserve"> quintile (19.1% vs 16.1%; p=0.031), </w:t>
      </w:r>
      <w:r w:rsidR="009701D6" w:rsidRPr="00C34C11">
        <w:rPr>
          <w:color w:val="000000" w:themeColor="text1"/>
        </w:rPr>
        <w:t xml:space="preserve">as well as lower representation of normal </w:t>
      </w:r>
      <w:r w:rsidR="00F90CE0" w:rsidRPr="00C34C11">
        <w:rPr>
          <w:color w:val="000000" w:themeColor="text1"/>
        </w:rPr>
        <w:t>CXR</w:t>
      </w:r>
      <w:r w:rsidR="009701D6" w:rsidRPr="00C34C11">
        <w:rPr>
          <w:color w:val="000000" w:themeColor="text1"/>
        </w:rPr>
        <w:t xml:space="preserve"> (</w:t>
      </w:r>
      <w:r w:rsidR="009764DB" w:rsidRPr="00C34C11">
        <w:rPr>
          <w:color w:val="000000" w:themeColor="text1"/>
        </w:rPr>
        <w:t>32</w:t>
      </w:r>
      <w:r w:rsidR="009701D6" w:rsidRPr="00C34C11">
        <w:rPr>
          <w:color w:val="000000" w:themeColor="text1"/>
        </w:rPr>
        <w:t>.</w:t>
      </w:r>
      <w:r w:rsidR="009764DB" w:rsidRPr="00C34C11">
        <w:rPr>
          <w:color w:val="000000" w:themeColor="text1"/>
        </w:rPr>
        <w:t>5</w:t>
      </w:r>
      <w:r w:rsidR="009701D6" w:rsidRPr="00C34C11">
        <w:rPr>
          <w:color w:val="000000" w:themeColor="text1"/>
        </w:rPr>
        <w:t>% vs 3</w:t>
      </w:r>
      <w:r w:rsidR="009764DB" w:rsidRPr="00C34C11">
        <w:rPr>
          <w:color w:val="000000" w:themeColor="text1"/>
        </w:rPr>
        <w:t>9</w:t>
      </w:r>
      <w:r w:rsidR="009701D6" w:rsidRPr="00C34C11">
        <w:rPr>
          <w:color w:val="000000" w:themeColor="text1"/>
        </w:rPr>
        <w:t>.</w:t>
      </w:r>
      <w:r w:rsidR="009764DB" w:rsidRPr="00C34C11">
        <w:rPr>
          <w:color w:val="000000" w:themeColor="text1"/>
        </w:rPr>
        <w:t>2</w:t>
      </w:r>
      <w:r w:rsidR="009701D6" w:rsidRPr="00C34C11">
        <w:rPr>
          <w:color w:val="000000" w:themeColor="text1"/>
        </w:rPr>
        <w:t>%; p</w:t>
      </w:r>
      <w:r w:rsidR="009764DB" w:rsidRPr="00C34C11">
        <w:rPr>
          <w:color w:val="000000" w:themeColor="text1"/>
        </w:rPr>
        <w:t>=</w:t>
      </w:r>
      <w:r w:rsidR="009701D6" w:rsidRPr="00C34C11">
        <w:rPr>
          <w:color w:val="000000" w:themeColor="text1"/>
        </w:rPr>
        <w:t>0.00</w:t>
      </w:r>
      <w:r w:rsidR="009764DB" w:rsidRPr="00C34C11">
        <w:rPr>
          <w:color w:val="000000" w:themeColor="text1"/>
        </w:rPr>
        <w:t>4</w:t>
      </w:r>
      <w:r w:rsidR="009701D6" w:rsidRPr="00C34C11">
        <w:rPr>
          <w:color w:val="000000" w:themeColor="text1"/>
        </w:rPr>
        <w:t xml:space="preserve">). </w:t>
      </w:r>
    </w:p>
    <w:p w14:paraId="2D898DD2" w14:textId="0A74B383" w:rsidR="00157F24" w:rsidRPr="00C34C11" w:rsidRDefault="006B7CBD" w:rsidP="008A455F">
      <w:pPr>
        <w:spacing w:line="480" w:lineRule="auto"/>
        <w:jc w:val="both"/>
        <w:rPr>
          <w:color w:val="000000" w:themeColor="text1"/>
        </w:rPr>
      </w:pPr>
      <w:r w:rsidRPr="00C34C11">
        <w:rPr>
          <w:color w:val="000000" w:themeColor="text1"/>
        </w:rPr>
        <w:t xml:space="preserve">Tier 2 participants </w:t>
      </w:r>
      <w:r w:rsidR="009701D6" w:rsidRPr="00C34C11">
        <w:rPr>
          <w:color w:val="000000" w:themeColor="text1"/>
        </w:rPr>
        <w:t xml:space="preserve">had a median </w:t>
      </w:r>
      <w:proofErr w:type="spellStart"/>
      <w:r w:rsidR="009701D6" w:rsidRPr="00C34C11">
        <w:rPr>
          <w:color w:val="000000" w:themeColor="text1"/>
        </w:rPr>
        <w:t>ppFVC</w:t>
      </w:r>
      <w:proofErr w:type="spellEnd"/>
      <w:r w:rsidR="009701D6" w:rsidRPr="00C34C11">
        <w:rPr>
          <w:color w:val="000000" w:themeColor="text1"/>
        </w:rPr>
        <w:t xml:space="preserve"> </w:t>
      </w:r>
      <w:r w:rsidR="009764DB" w:rsidRPr="00C34C11">
        <w:rPr>
          <w:color w:val="000000" w:themeColor="text1"/>
        </w:rPr>
        <w:t xml:space="preserve">at research follow-up </w:t>
      </w:r>
      <w:r w:rsidR="009701D6" w:rsidRPr="00C34C11">
        <w:rPr>
          <w:color w:val="000000" w:themeColor="text1"/>
        </w:rPr>
        <w:t>of 90</w:t>
      </w:r>
      <w:r w:rsidR="00D12B49" w:rsidRPr="00C34C11">
        <w:rPr>
          <w:color w:val="000000" w:themeColor="text1"/>
        </w:rPr>
        <w:t>.</w:t>
      </w:r>
      <w:r w:rsidR="009764DB" w:rsidRPr="00C34C11">
        <w:rPr>
          <w:color w:val="000000" w:themeColor="text1"/>
        </w:rPr>
        <w:t>2</w:t>
      </w:r>
      <w:r w:rsidR="009701D6" w:rsidRPr="00C34C11">
        <w:rPr>
          <w:color w:val="000000" w:themeColor="text1"/>
        </w:rPr>
        <w:t>% (IQR 78.</w:t>
      </w:r>
      <w:r w:rsidR="009764DB" w:rsidRPr="00C34C11">
        <w:rPr>
          <w:color w:val="000000" w:themeColor="text1"/>
        </w:rPr>
        <w:t>6</w:t>
      </w:r>
      <w:r w:rsidR="009701D6" w:rsidRPr="00C34C11">
        <w:rPr>
          <w:color w:val="000000" w:themeColor="text1"/>
        </w:rPr>
        <w:t xml:space="preserve"> to 101.</w:t>
      </w:r>
      <w:r w:rsidR="009764DB" w:rsidRPr="00C34C11">
        <w:rPr>
          <w:color w:val="000000" w:themeColor="text1"/>
        </w:rPr>
        <w:t>6</w:t>
      </w:r>
      <w:r w:rsidR="009701D6" w:rsidRPr="00C34C11">
        <w:rPr>
          <w:color w:val="000000" w:themeColor="text1"/>
        </w:rPr>
        <w:t xml:space="preserve">) with missing records at </w:t>
      </w:r>
      <w:r w:rsidR="009764DB" w:rsidRPr="00C34C11">
        <w:rPr>
          <w:color w:val="000000" w:themeColor="text1"/>
        </w:rPr>
        <w:t>55.5</w:t>
      </w:r>
      <w:r w:rsidR="009701D6" w:rsidRPr="00C34C11">
        <w:rPr>
          <w:color w:val="000000" w:themeColor="text1"/>
        </w:rPr>
        <w:t xml:space="preserve">%, whilst median </w:t>
      </w:r>
      <w:proofErr w:type="spellStart"/>
      <w:r w:rsidR="009701D6" w:rsidRPr="00C34C11">
        <w:rPr>
          <w:color w:val="000000" w:themeColor="text1"/>
        </w:rPr>
        <w:t>ppDLCO</w:t>
      </w:r>
      <w:proofErr w:type="spellEnd"/>
      <w:r w:rsidR="009701D6" w:rsidRPr="00C34C11">
        <w:rPr>
          <w:color w:val="000000" w:themeColor="text1"/>
        </w:rPr>
        <w:t xml:space="preserve"> was 87.5% (IQR 74.</w:t>
      </w:r>
      <w:r w:rsidR="009764DB" w:rsidRPr="00C34C11">
        <w:rPr>
          <w:color w:val="000000" w:themeColor="text1"/>
        </w:rPr>
        <w:t>0</w:t>
      </w:r>
      <w:r w:rsidR="009701D6" w:rsidRPr="00C34C11">
        <w:rPr>
          <w:color w:val="000000" w:themeColor="text1"/>
        </w:rPr>
        <w:t xml:space="preserve"> to 10</w:t>
      </w:r>
      <w:r w:rsidR="009764DB" w:rsidRPr="00C34C11">
        <w:rPr>
          <w:color w:val="000000" w:themeColor="text1"/>
        </w:rPr>
        <w:t>1</w:t>
      </w:r>
      <w:r w:rsidR="009701D6" w:rsidRPr="00C34C11">
        <w:rPr>
          <w:color w:val="000000" w:themeColor="text1"/>
        </w:rPr>
        <w:t>.</w:t>
      </w:r>
      <w:r w:rsidR="009764DB" w:rsidRPr="00C34C11">
        <w:rPr>
          <w:color w:val="000000" w:themeColor="text1"/>
        </w:rPr>
        <w:t>3</w:t>
      </w:r>
      <w:r w:rsidR="009701D6" w:rsidRPr="00C34C11">
        <w:rPr>
          <w:color w:val="000000" w:themeColor="text1"/>
        </w:rPr>
        <w:t xml:space="preserve">) with missing records at </w:t>
      </w:r>
      <w:r w:rsidR="009764DB" w:rsidRPr="00C34C11">
        <w:rPr>
          <w:color w:val="000000" w:themeColor="text1"/>
        </w:rPr>
        <w:t>78.8</w:t>
      </w:r>
      <w:r w:rsidR="009701D6" w:rsidRPr="00C34C11">
        <w:rPr>
          <w:color w:val="000000" w:themeColor="text1"/>
        </w:rPr>
        <w:t>%</w:t>
      </w:r>
      <w:r w:rsidR="00D12B49" w:rsidRPr="00C34C11">
        <w:rPr>
          <w:color w:val="000000" w:themeColor="text1"/>
        </w:rPr>
        <w:t xml:space="preserve">; lung function was </w:t>
      </w:r>
      <w:r w:rsidR="009764DB" w:rsidRPr="00C34C11">
        <w:rPr>
          <w:color w:val="000000" w:themeColor="text1"/>
        </w:rPr>
        <w:t xml:space="preserve">largely </w:t>
      </w:r>
      <w:r w:rsidR="00D12B49" w:rsidRPr="00C34C11">
        <w:rPr>
          <w:color w:val="000000" w:themeColor="text1"/>
        </w:rPr>
        <w:t>missing in</w:t>
      </w:r>
      <w:r w:rsidR="006E432F" w:rsidRPr="00C34C11">
        <w:rPr>
          <w:color w:val="000000" w:themeColor="text1"/>
        </w:rPr>
        <w:t xml:space="preserve"> </w:t>
      </w:r>
      <w:r w:rsidR="009764DB" w:rsidRPr="00C34C11">
        <w:rPr>
          <w:color w:val="000000" w:themeColor="text1"/>
        </w:rPr>
        <w:t>routine follow-up</w:t>
      </w:r>
      <w:r w:rsidR="006E432F" w:rsidRPr="00C34C11">
        <w:rPr>
          <w:color w:val="000000" w:themeColor="text1"/>
        </w:rPr>
        <w:t xml:space="preserve"> of</w:t>
      </w:r>
      <w:r w:rsidR="00D12B49" w:rsidRPr="00C34C11">
        <w:rPr>
          <w:color w:val="000000" w:themeColor="text1"/>
        </w:rPr>
        <w:t xml:space="preserve"> Tier 1 </w:t>
      </w:r>
      <w:r w:rsidR="006E432F" w:rsidRPr="00C34C11">
        <w:rPr>
          <w:color w:val="000000" w:themeColor="text1"/>
        </w:rPr>
        <w:t>participants</w:t>
      </w:r>
      <w:r w:rsidR="009701D6" w:rsidRPr="00C34C11">
        <w:rPr>
          <w:color w:val="000000" w:themeColor="text1"/>
        </w:rPr>
        <w:t>. We observe</w:t>
      </w:r>
      <w:r w:rsidR="006E432F" w:rsidRPr="00C34C11">
        <w:rPr>
          <w:color w:val="000000" w:themeColor="text1"/>
        </w:rPr>
        <w:t>d</w:t>
      </w:r>
      <w:r w:rsidR="009701D6" w:rsidRPr="00C34C11">
        <w:rPr>
          <w:color w:val="000000" w:themeColor="text1"/>
        </w:rPr>
        <w:t xml:space="preserve"> 3</w:t>
      </w:r>
      <w:r w:rsidR="009764DB" w:rsidRPr="00C34C11">
        <w:rPr>
          <w:color w:val="000000" w:themeColor="text1"/>
        </w:rPr>
        <w:t>4.6</w:t>
      </w:r>
      <w:r w:rsidR="009701D6" w:rsidRPr="00C34C11">
        <w:rPr>
          <w:color w:val="000000" w:themeColor="text1"/>
        </w:rPr>
        <w:t>% of people reported worsening cough or dyspnoea since discharge</w:t>
      </w:r>
      <w:r w:rsidR="00D12B49" w:rsidRPr="00C34C11">
        <w:rPr>
          <w:color w:val="000000" w:themeColor="text1"/>
        </w:rPr>
        <w:t xml:space="preserve"> in Tier 2</w:t>
      </w:r>
      <w:r w:rsidR="009701D6" w:rsidRPr="00C34C11">
        <w:rPr>
          <w:color w:val="000000" w:themeColor="text1"/>
        </w:rPr>
        <w:t xml:space="preserve">. </w:t>
      </w:r>
      <w:r w:rsidR="009764DB" w:rsidRPr="00C34C11">
        <w:rPr>
          <w:color w:val="000000" w:themeColor="text1"/>
        </w:rPr>
        <w:t>ILD diagnostic criteria of lung function</w:t>
      </w:r>
      <w:r w:rsidR="001D79B3" w:rsidRPr="00C34C11">
        <w:rPr>
          <w:color w:val="000000" w:themeColor="text1"/>
        </w:rPr>
        <w:t xml:space="preserve"> (</w:t>
      </w:r>
      <w:proofErr w:type="spellStart"/>
      <w:r w:rsidR="001D79B3" w:rsidRPr="00C34C11">
        <w:rPr>
          <w:color w:val="000000" w:themeColor="text1"/>
        </w:rPr>
        <w:t>ppFVC</w:t>
      </w:r>
      <w:proofErr w:type="spellEnd"/>
      <w:r w:rsidR="001D79B3" w:rsidRPr="00C34C11">
        <w:rPr>
          <w:color w:val="000000" w:themeColor="text1"/>
        </w:rPr>
        <w:t xml:space="preserve"> </w:t>
      </w:r>
      <w:r w:rsidR="001D79B3" w:rsidRPr="00C34C11">
        <w:rPr>
          <w:color w:val="000000" w:themeColor="text1"/>
        </w:rPr>
        <w:lastRenderedPageBreak/>
        <w:t xml:space="preserve">and </w:t>
      </w:r>
      <w:proofErr w:type="spellStart"/>
      <w:r w:rsidR="001D79B3" w:rsidRPr="00C34C11">
        <w:rPr>
          <w:color w:val="000000" w:themeColor="text1"/>
        </w:rPr>
        <w:t>ppDLCO</w:t>
      </w:r>
      <w:proofErr w:type="spellEnd"/>
      <w:r w:rsidR="001D79B3" w:rsidRPr="00C34C11">
        <w:rPr>
          <w:color w:val="000000" w:themeColor="text1"/>
        </w:rPr>
        <w:t>)</w:t>
      </w:r>
      <w:r w:rsidR="009764DB" w:rsidRPr="00C34C11">
        <w:rPr>
          <w:color w:val="000000" w:themeColor="text1"/>
        </w:rPr>
        <w:t>, CXR and symptoms was frequently missing, particularly in Tier 1 (</w:t>
      </w:r>
      <w:r w:rsidR="00FA5735" w:rsidRPr="00C34C11">
        <w:rPr>
          <w:color w:val="000000" w:themeColor="text1"/>
          <w:shd w:val="clear" w:color="auto" w:fill="E7E6E6" w:themeFill="background2"/>
        </w:rPr>
        <w:t>Supplementary Figure 2</w:t>
      </w:r>
      <w:r w:rsidR="009764DB" w:rsidRPr="00C34C11">
        <w:rPr>
          <w:color w:val="000000" w:themeColor="text1"/>
        </w:rPr>
        <w:t xml:space="preserve">). </w:t>
      </w:r>
      <w:r w:rsidR="009D192D" w:rsidRPr="00C34C11">
        <w:rPr>
          <w:color w:val="000000" w:themeColor="text1"/>
        </w:rPr>
        <w:t xml:space="preserve">In Tier 1, </w:t>
      </w:r>
      <w:r w:rsidR="009764DB" w:rsidRPr="00C34C11">
        <w:rPr>
          <w:color w:val="000000" w:themeColor="text1"/>
        </w:rPr>
        <w:t>5</w:t>
      </w:r>
      <w:r w:rsidR="008175F5" w:rsidRPr="00C34C11">
        <w:rPr>
          <w:color w:val="000000" w:themeColor="text1"/>
        </w:rPr>
        <w:t>78</w:t>
      </w:r>
      <w:r w:rsidR="009D192D" w:rsidRPr="00C34C11">
        <w:rPr>
          <w:color w:val="000000" w:themeColor="text1"/>
        </w:rPr>
        <w:t>/1</w:t>
      </w:r>
      <w:r w:rsidR="009764DB" w:rsidRPr="00C34C11">
        <w:rPr>
          <w:color w:val="000000" w:themeColor="text1"/>
        </w:rPr>
        <w:t>304</w:t>
      </w:r>
      <w:r w:rsidR="009D192D" w:rsidRPr="00C34C11">
        <w:rPr>
          <w:color w:val="000000" w:themeColor="text1"/>
        </w:rPr>
        <w:t xml:space="preserve"> (</w:t>
      </w:r>
      <w:r w:rsidR="008175F5" w:rsidRPr="00C34C11">
        <w:rPr>
          <w:color w:val="000000" w:themeColor="text1"/>
        </w:rPr>
        <w:t>44.3</w:t>
      </w:r>
      <w:r w:rsidR="009D192D" w:rsidRPr="00C34C11">
        <w:rPr>
          <w:color w:val="000000" w:themeColor="text1"/>
        </w:rPr>
        <w:t>%) were missing data on all four characteristics at interim, whilst in Tier 2</w:t>
      </w:r>
      <w:r w:rsidR="001D79B3" w:rsidRPr="00C34C11">
        <w:rPr>
          <w:color w:val="000000" w:themeColor="text1"/>
        </w:rPr>
        <w:t>,</w:t>
      </w:r>
      <w:r w:rsidR="009D192D" w:rsidRPr="00C34C11">
        <w:rPr>
          <w:color w:val="000000" w:themeColor="text1"/>
        </w:rPr>
        <w:t xml:space="preserve"> </w:t>
      </w:r>
      <w:r w:rsidR="008175F5" w:rsidRPr="00C34C11">
        <w:rPr>
          <w:color w:val="000000" w:themeColor="text1"/>
        </w:rPr>
        <w:t>362</w:t>
      </w:r>
      <w:r w:rsidR="00054DA5" w:rsidRPr="00C34C11">
        <w:rPr>
          <w:color w:val="000000" w:themeColor="text1"/>
        </w:rPr>
        <w:t>/24</w:t>
      </w:r>
      <w:r w:rsidR="009D192D" w:rsidRPr="00C34C11">
        <w:rPr>
          <w:color w:val="000000" w:themeColor="text1"/>
        </w:rPr>
        <w:t>06</w:t>
      </w:r>
      <w:r w:rsidR="009701D6" w:rsidRPr="00C34C11">
        <w:rPr>
          <w:color w:val="000000" w:themeColor="text1"/>
        </w:rPr>
        <w:t xml:space="preserve"> people</w:t>
      </w:r>
      <w:r w:rsidR="00E973F5" w:rsidRPr="00C34C11">
        <w:rPr>
          <w:color w:val="000000" w:themeColor="text1"/>
        </w:rPr>
        <w:t xml:space="preserve"> (</w:t>
      </w:r>
      <w:r w:rsidR="008175F5" w:rsidRPr="00C34C11">
        <w:rPr>
          <w:color w:val="000000" w:themeColor="text1"/>
        </w:rPr>
        <w:t>15.0</w:t>
      </w:r>
      <w:r w:rsidR="00157F24" w:rsidRPr="00C34C11">
        <w:rPr>
          <w:color w:val="000000" w:themeColor="text1"/>
        </w:rPr>
        <w:t xml:space="preserve">%) were missing data on all four </w:t>
      </w:r>
      <w:r w:rsidR="00603FE1" w:rsidRPr="00C34C11">
        <w:rPr>
          <w:color w:val="000000" w:themeColor="text1"/>
        </w:rPr>
        <w:t>characteristic</w:t>
      </w:r>
      <w:r w:rsidR="00157F24" w:rsidRPr="00C34C11">
        <w:rPr>
          <w:color w:val="000000" w:themeColor="text1"/>
        </w:rPr>
        <w:t>s</w:t>
      </w:r>
      <w:r w:rsidR="009D192D" w:rsidRPr="00C34C11">
        <w:rPr>
          <w:color w:val="000000" w:themeColor="text1"/>
        </w:rPr>
        <w:t xml:space="preserve">. In contrast, a total </w:t>
      </w:r>
      <w:r w:rsidR="00157F24" w:rsidRPr="00C34C11">
        <w:rPr>
          <w:color w:val="000000" w:themeColor="text1"/>
        </w:rPr>
        <w:t>of</w:t>
      </w:r>
      <w:r w:rsidR="00143614" w:rsidRPr="00C34C11">
        <w:rPr>
          <w:color w:val="000000" w:themeColor="text1"/>
        </w:rPr>
        <w:t xml:space="preserve"> </w:t>
      </w:r>
      <w:r w:rsidR="001D79B3" w:rsidRPr="00C34C11">
        <w:rPr>
          <w:color w:val="000000" w:themeColor="text1"/>
        </w:rPr>
        <w:t xml:space="preserve">202 </w:t>
      </w:r>
      <w:r w:rsidR="009D192D" w:rsidRPr="00C34C11">
        <w:rPr>
          <w:color w:val="000000" w:themeColor="text1"/>
        </w:rPr>
        <w:t>Tier 2 participants</w:t>
      </w:r>
      <w:r w:rsidR="00157F24" w:rsidRPr="00C34C11">
        <w:rPr>
          <w:color w:val="000000" w:themeColor="text1"/>
        </w:rPr>
        <w:t xml:space="preserve"> had comp</w:t>
      </w:r>
      <w:r w:rsidR="00603FE1" w:rsidRPr="00C34C11">
        <w:rPr>
          <w:color w:val="000000" w:themeColor="text1"/>
        </w:rPr>
        <w:t>lete data</w:t>
      </w:r>
      <w:r w:rsidR="00054DA5" w:rsidRPr="00C34C11">
        <w:rPr>
          <w:color w:val="000000" w:themeColor="text1"/>
        </w:rPr>
        <w:t xml:space="preserve"> on </w:t>
      </w:r>
      <w:r w:rsidR="00266E61" w:rsidRPr="00C34C11">
        <w:rPr>
          <w:color w:val="000000" w:themeColor="text1"/>
        </w:rPr>
        <w:t xml:space="preserve">all </w:t>
      </w:r>
      <w:r w:rsidR="00603FE1" w:rsidRPr="00C34C11">
        <w:rPr>
          <w:color w:val="000000" w:themeColor="text1"/>
        </w:rPr>
        <w:t>(</w:t>
      </w:r>
      <w:r w:rsidR="001D79B3" w:rsidRPr="00C34C11">
        <w:rPr>
          <w:color w:val="000000" w:themeColor="text1"/>
        </w:rPr>
        <w:t>8.4</w:t>
      </w:r>
      <w:r w:rsidR="00157F24" w:rsidRPr="00C34C11">
        <w:rPr>
          <w:color w:val="000000" w:themeColor="text1"/>
        </w:rPr>
        <w:t>%)</w:t>
      </w:r>
      <w:r w:rsidR="009D192D" w:rsidRPr="00C34C11">
        <w:rPr>
          <w:color w:val="000000" w:themeColor="text1"/>
        </w:rPr>
        <w:t xml:space="preserve">, no Tier 1 participants had complete </w:t>
      </w:r>
      <w:r w:rsidR="001D79B3" w:rsidRPr="00C34C11">
        <w:rPr>
          <w:color w:val="000000" w:themeColor="text1"/>
        </w:rPr>
        <w:t>lung function, CXR or symptom data</w:t>
      </w:r>
      <w:r w:rsidR="00157F24" w:rsidRPr="00C34C11">
        <w:rPr>
          <w:color w:val="000000" w:themeColor="text1"/>
        </w:rPr>
        <w:t>.</w:t>
      </w:r>
      <w:r w:rsidR="004C080B" w:rsidRPr="00C34C11">
        <w:rPr>
          <w:color w:val="000000" w:themeColor="text1"/>
        </w:rPr>
        <w:t xml:space="preserve"> </w:t>
      </w:r>
      <w:r w:rsidR="001D79B3" w:rsidRPr="00C34C11">
        <w:rPr>
          <w:color w:val="000000" w:themeColor="text1"/>
        </w:rPr>
        <w:t xml:space="preserve">In the subsample of participants with scored CTs, data was missing at a rate similar to Tier 2 </w:t>
      </w:r>
      <w:r w:rsidR="004C080B" w:rsidRPr="00C34C11">
        <w:rPr>
          <w:color w:val="000000" w:themeColor="text1"/>
        </w:rPr>
        <w:t>for lung function (</w:t>
      </w:r>
      <w:proofErr w:type="spellStart"/>
      <w:r w:rsidR="004C080B" w:rsidRPr="00C34C11">
        <w:rPr>
          <w:color w:val="000000" w:themeColor="text1"/>
        </w:rPr>
        <w:t>ppDLco</w:t>
      </w:r>
      <w:proofErr w:type="spellEnd"/>
      <w:r w:rsidR="004C080B" w:rsidRPr="00C34C11">
        <w:rPr>
          <w:color w:val="000000" w:themeColor="text1"/>
        </w:rPr>
        <w:t xml:space="preserve"> </w:t>
      </w:r>
      <w:r w:rsidR="001D79B3" w:rsidRPr="00C34C11">
        <w:rPr>
          <w:color w:val="000000" w:themeColor="text1"/>
        </w:rPr>
        <w:t>70.3</w:t>
      </w:r>
      <w:r w:rsidR="004C080B" w:rsidRPr="00C34C11">
        <w:rPr>
          <w:color w:val="000000" w:themeColor="text1"/>
        </w:rPr>
        <w:t xml:space="preserve">%; </w:t>
      </w:r>
      <w:proofErr w:type="spellStart"/>
      <w:r w:rsidR="004C080B" w:rsidRPr="00C34C11">
        <w:rPr>
          <w:color w:val="000000" w:themeColor="text1"/>
        </w:rPr>
        <w:t>ppFVC</w:t>
      </w:r>
      <w:proofErr w:type="spellEnd"/>
      <w:r w:rsidR="004C080B" w:rsidRPr="00C34C11">
        <w:rPr>
          <w:color w:val="000000" w:themeColor="text1"/>
        </w:rPr>
        <w:t xml:space="preserve"> </w:t>
      </w:r>
      <w:r w:rsidR="001D79B3" w:rsidRPr="00C34C11">
        <w:rPr>
          <w:color w:val="000000" w:themeColor="text1"/>
        </w:rPr>
        <w:t>60.8</w:t>
      </w:r>
      <w:r w:rsidR="004C080B" w:rsidRPr="00C34C11">
        <w:rPr>
          <w:color w:val="000000" w:themeColor="text1"/>
        </w:rPr>
        <w:t>%), CXR (</w:t>
      </w:r>
      <w:r w:rsidR="001D79B3" w:rsidRPr="00C34C11">
        <w:rPr>
          <w:color w:val="000000" w:themeColor="text1"/>
        </w:rPr>
        <w:t>47.4</w:t>
      </w:r>
      <w:r w:rsidR="004C080B" w:rsidRPr="00C34C11">
        <w:rPr>
          <w:color w:val="000000" w:themeColor="text1"/>
        </w:rPr>
        <w:t>%), and Patient Symptom Questionnaire (</w:t>
      </w:r>
      <w:r w:rsidR="001D79B3" w:rsidRPr="00C34C11">
        <w:rPr>
          <w:color w:val="000000" w:themeColor="text1"/>
        </w:rPr>
        <w:t>43.1</w:t>
      </w:r>
      <w:r w:rsidR="004C080B" w:rsidRPr="00C34C11">
        <w:rPr>
          <w:color w:val="000000" w:themeColor="text1"/>
        </w:rPr>
        <w:t>%) (</w:t>
      </w:r>
      <w:r w:rsidR="004C080B" w:rsidRPr="00C34C11">
        <w:rPr>
          <w:color w:val="000000" w:themeColor="text1"/>
          <w:shd w:val="clear" w:color="auto" w:fill="D0CECE" w:themeFill="background2" w:themeFillShade="E6"/>
        </w:rPr>
        <w:t>Table 1</w:t>
      </w:r>
      <w:r w:rsidR="004C080B" w:rsidRPr="00C34C11">
        <w:rPr>
          <w:color w:val="000000" w:themeColor="text1"/>
        </w:rPr>
        <w:t>).</w:t>
      </w:r>
    </w:p>
    <w:p w14:paraId="111288BC" w14:textId="5B2C1E1A" w:rsidR="00157F24" w:rsidRPr="00C34C11" w:rsidRDefault="00A8067A" w:rsidP="00017719">
      <w:pPr>
        <w:spacing w:line="480" w:lineRule="auto"/>
        <w:jc w:val="both"/>
        <w:rPr>
          <w:color w:val="000000" w:themeColor="text1"/>
        </w:rPr>
      </w:pPr>
      <w:r w:rsidRPr="00C34C11">
        <w:rPr>
          <w:color w:val="000000" w:themeColor="text1"/>
        </w:rPr>
        <w:t xml:space="preserve">3.2 </w:t>
      </w:r>
      <w:r w:rsidR="001A3C0C" w:rsidRPr="00C34C11">
        <w:rPr>
          <w:color w:val="000000" w:themeColor="text1"/>
        </w:rPr>
        <w:t>Risk of</w:t>
      </w:r>
      <w:r w:rsidR="00211624" w:rsidRPr="00C34C11">
        <w:rPr>
          <w:color w:val="000000" w:themeColor="text1"/>
        </w:rPr>
        <w:t xml:space="preserve"> </w:t>
      </w:r>
      <w:r w:rsidR="001D79B3" w:rsidRPr="00C34C11">
        <w:rPr>
          <w:color w:val="000000" w:themeColor="text1"/>
        </w:rPr>
        <w:t>residual lung abnormalities</w:t>
      </w:r>
      <w:r w:rsidR="001A3C0C" w:rsidRPr="00C34C11">
        <w:rPr>
          <w:color w:val="000000" w:themeColor="text1"/>
        </w:rPr>
        <w:t xml:space="preserve"> </w:t>
      </w:r>
      <w:r w:rsidR="001D79B3" w:rsidRPr="00C34C11">
        <w:rPr>
          <w:color w:val="000000" w:themeColor="text1"/>
        </w:rPr>
        <w:t>and persistence over time.</w:t>
      </w:r>
    </w:p>
    <w:p w14:paraId="1FDEA610" w14:textId="179CA2E2" w:rsidR="00151C34" w:rsidRPr="00C34C11" w:rsidRDefault="008E59A7" w:rsidP="00017719">
      <w:pPr>
        <w:spacing w:line="480" w:lineRule="auto"/>
        <w:jc w:val="both"/>
        <w:rPr>
          <w:color w:val="000000" w:themeColor="text1"/>
        </w:rPr>
      </w:pPr>
      <w:r w:rsidRPr="00C34C11">
        <w:rPr>
          <w:color w:val="000000" w:themeColor="text1"/>
        </w:rPr>
        <w:t>Univariate r</w:t>
      </w:r>
      <w:r w:rsidR="00157F24" w:rsidRPr="00C34C11">
        <w:rPr>
          <w:color w:val="000000" w:themeColor="text1"/>
        </w:rPr>
        <w:t xml:space="preserve">isk ratios were calculated to assess the </w:t>
      </w:r>
      <w:r w:rsidR="00473AED" w:rsidRPr="00C34C11">
        <w:rPr>
          <w:color w:val="000000" w:themeColor="text1"/>
        </w:rPr>
        <w:t xml:space="preserve">risk of </w:t>
      </w:r>
      <w:r w:rsidR="001D79B3" w:rsidRPr="00C34C11">
        <w:rPr>
          <w:color w:val="000000" w:themeColor="text1"/>
        </w:rPr>
        <w:t>residual lung</w:t>
      </w:r>
      <w:r w:rsidR="00C65A26" w:rsidRPr="00C34C11">
        <w:rPr>
          <w:color w:val="000000" w:themeColor="text1"/>
        </w:rPr>
        <w:t xml:space="preserve"> abnormality</w:t>
      </w:r>
      <w:r w:rsidR="001D79B3" w:rsidRPr="00C34C11">
        <w:rPr>
          <w:color w:val="000000" w:themeColor="text1"/>
        </w:rPr>
        <w:t xml:space="preserve"> involvement</w:t>
      </w:r>
      <w:r w:rsidR="00014C67" w:rsidRPr="00C34C11">
        <w:rPr>
          <w:color w:val="000000" w:themeColor="text1"/>
        </w:rPr>
        <w:t xml:space="preserve"> &gt;10%</w:t>
      </w:r>
      <w:r w:rsidR="00705CCF" w:rsidRPr="00C34C11">
        <w:rPr>
          <w:color w:val="000000" w:themeColor="text1"/>
        </w:rPr>
        <w:t xml:space="preserve"> on CT</w:t>
      </w:r>
      <w:r w:rsidR="00157F24" w:rsidRPr="00C34C11">
        <w:rPr>
          <w:color w:val="000000" w:themeColor="text1"/>
        </w:rPr>
        <w:t xml:space="preserve">. </w:t>
      </w:r>
      <w:r w:rsidR="00BD2773" w:rsidRPr="00C34C11">
        <w:rPr>
          <w:color w:val="000000" w:themeColor="text1"/>
        </w:rPr>
        <w:t>A greater</w:t>
      </w:r>
      <w:r w:rsidR="00C65A26" w:rsidRPr="00C34C11">
        <w:rPr>
          <w:color w:val="000000" w:themeColor="text1"/>
        </w:rPr>
        <w:t xml:space="preserve"> risk</w:t>
      </w:r>
      <w:r w:rsidR="00BD2773" w:rsidRPr="00C34C11">
        <w:rPr>
          <w:color w:val="000000" w:themeColor="text1"/>
        </w:rPr>
        <w:t xml:space="preserve"> was observed in </w:t>
      </w:r>
      <w:r w:rsidR="003119E5" w:rsidRPr="00C34C11">
        <w:rPr>
          <w:color w:val="000000" w:themeColor="text1"/>
        </w:rPr>
        <w:t>males (RR 1.</w:t>
      </w:r>
      <w:r w:rsidR="001D79B3" w:rsidRPr="00C34C11">
        <w:rPr>
          <w:color w:val="000000" w:themeColor="text1"/>
        </w:rPr>
        <w:t>42</w:t>
      </w:r>
      <w:r w:rsidR="003119E5" w:rsidRPr="00C34C11">
        <w:rPr>
          <w:color w:val="000000" w:themeColor="text1"/>
        </w:rPr>
        <w:t xml:space="preserve"> 95%CrI 1.</w:t>
      </w:r>
      <w:r w:rsidR="001D79B3" w:rsidRPr="00C34C11">
        <w:rPr>
          <w:color w:val="000000" w:themeColor="text1"/>
        </w:rPr>
        <w:t>17</w:t>
      </w:r>
      <w:r w:rsidR="003119E5" w:rsidRPr="00C34C11">
        <w:rPr>
          <w:color w:val="000000" w:themeColor="text1"/>
        </w:rPr>
        <w:t xml:space="preserve">; </w:t>
      </w:r>
      <w:r w:rsidR="001D79B3" w:rsidRPr="00C34C11">
        <w:rPr>
          <w:color w:val="000000" w:themeColor="text1"/>
        </w:rPr>
        <w:t>1.77</w:t>
      </w:r>
      <w:r w:rsidR="003119E5" w:rsidRPr="00C34C11">
        <w:rPr>
          <w:color w:val="000000" w:themeColor="text1"/>
        </w:rPr>
        <w:t>)</w:t>
      </w:r>
      <w:r w:rsidR="00AF651E" w:rsidRPr="00C34C11">
        <w:rPr>
          <w:color w:val="000000" w:themeColor="text1"/>
        </w:rPr>
        <w:t xml:space="preserve"> and in those over 60 yea</w:t>
      </w:r>
      <w:r w:rsidR="00BD72F7" w:rsidRPr="00C34C11">
        <w:rPr>
          <w:color w:val="000000" w:themeColor="text1"/>
        </w:rPr>
        <w:t xml:space="preserve">rs </w:t>
      </w:r>
      <w:r w:rsidR="00143614" w:rsidRPr="00C34C11">
        <w:rPr>
          <w:color w:val="000000" w:themeColor="text1"/>
        </w:rPr>
        <w:t xml:space="preserve">of age </w:t>
      </w:r>
      <w:r w:rsidR="00BD72F7" w:rsidRPr="00C34C11">
        <w:rPr>
          <w:color w:val="000000" w:themeColor="text1"/>
        </w:rPr>
        <w:t>(RR 1.</w:t>
      </w:r>
      <w:r w:rsidR="001D79B3" w:rsidRPr="00C34C11">
        <w:rPr>
          <w:color w:val="000000" w:themeColor="text1"/>
        </w:rPr>
        <w:t>22</w:t>
      </w:r>
      <w:r w:rsidR="00BD72F7" w:rsidRPr="00C34C11">
        <w:rPr>
          <w:color w:val="000000" w:themeColor="text1"/>
        </w:rPr>
        <w:t xml:space="preserve"> 95%CrI 1.0</w:t>
      </w:r>
      <w:r w:rsidR="001D79B3" w:rsidRPr="00C34C11">
        <w:rPr>
          <w:color w:val="000000" w:themeColor="text1"/>
        </w:rPr>
        <w:t>6</w:t>
      </w:r>
      <w:r w:rsidR="00BD72F7" w:rsidRPr="00C34C11">
        <w:rPr>
          <w:color w:val="000000" w:themeColor="text1"/>
        </w:rPr>
        <w:t>; 1.4</w:t>
      </w:r>
      <w:r w:rsidR="001D79B3" w:rsidRPr="00C34C11">
        <w:rPr>
          <w:color w:val="000000" w:themeColor="text1"/>
        </w:rPr>
        <w:t>0</w:t>
      </w:r>
      <w:r w:rsidR="00BD72F7" w:rsidRPr="00C34C11">
        <w:rPr>
          <w:color w:val="000000" w:themeColor="text1"/>
        </w:rPr>
        <w:t>).</w:t>
      </w:r>
      <w:r w:rsidR="003119E5" w:rsidRPr="00C34C11">
        <w:rPr>
          <w:color w:val="000000" w:themeColor="text1"/>
        </w:rPr>
        <w:t xml:space="preserve"> </w:t>
      </w:r>
      <w:r w:rsidR="00BD72F7" w:rsidRPr="00C34C11">
        <w:rPr>
          <w:color w:val="000000" w:themeColor="text1"/>
        </w:rPr>
        <w:t>Clinical indicators</w:t>
      </w:r>
      <w:r w:rsidR="00BC1C3E" w:rsidRPr="00C34C11">
        <w:rPr>
          <w:color w:val="000000" w:themeColor="text1"/>
        </w:rPr>
        <w:t>, including</w:t>
      </w:r>
      <w:r w:rsidR="009701D6" w:rsidRPr="00C34C11">
        <w:rPr>
          <w:color w:val="000000" w:themeColor="text1"/>
        </w:rPr>
        <w:t xml:space="preserve"> sever</w:t>
      </w:r>
      <w:r w:rsidR="00143614" w:rsidRPr="00C34C11">
        <w:rPr>
          <w:color w:val="000000" w:themeColor="text1"/>
        </w:rPr>
        <w:t>e illness on</w:t>
      </w:r>
      <w:r w:rsidR="009701D6" w:rsidRPr="00C34C11">
        <w:rPr>
          <w:color w:val="000000" w:themeColor="text1"/>
        </w:rPr>
        <w:t xml:space="preserve"> admission requiring CPAP, IMV or ECMO</w:t>
      </w:r>
      <w:r w:rsidR="00BD72F7" w:rsidRPr="00C34C11">
        <w:rPr>
          <w:color w:val="000000" w:themeColor="text1"/>
        </w:rPr>
        <w:t xml:space="preserve"> </w:t>
      </w:r>
      <w:r w:rsidR="00BC1C3E" w:rsidRPr="00C34C11">
        <w:rPr>
          <w:color w:val="000000" w:themeColor="text1"/>
        </w:rPr>
        <w:t>(RR 1.</w:t>
      </w:r>
      <w:r w:rsidR="00F42DE5" w:rsidRPr="00C34C11">
        <w:rPr>
          <w:color w:val="000000" w:themeColor="text1"/>
        </w:rPr>
        <w:t>40</w:t>
      </w:r>
      <w:r w:rsidR="00BC1C3E" w:rsidRPr="00C34C11">
        <w:rPr>
          <w:color w:val="000000" w:themeColor="text1"/>
        </w:rPr>
        <w:t xml:space="preserve"> 95%CrI 1.</w:t>
      </w:r>
      <w:r w:rsidR="00F42DE5" w:rsidRPr="00C34C11">
        <w:rPr>
          <w:color w:val="000000" w:themeColor="text1"/>
        </w:rPr>
        <w:t>23</w:t>
      </w:r>
      <w:r w:rsidR="00BC1C3E" w:rsidRPr="00C34C11">
        <w:rPr>
          <w:color w:val="000000" w:themeColor="text1"/>
        </w:rPr>
        <w:t>; 1.</w:t>
      </w:r>
      <w:r w:rsidR="00F42DE5" w:rsidRPr="00C34C11">
        <w:rPr>
          <w:color w:val="000000" w:themeColor="text1"/>
        </w:rPr>
        <w:t>63</w:t>
      </w:r>
      <w:r w:rsidR="00BC1C3E" w:rsidRPr="00C34C11">
        <w:rPr>
          <w:color w:val="000000" w:themeColor="text1"/>
        </w:rPr>
        <w:t xml:space="preserve">), </w:t>
      </w:r>
      <w:r w:rsidR="009701D6" w:rsidRPr="00C34C11">
        <w:rPr>
          <w:color w:val="000000" w:themeColor="text1"/>
        </w:rPr>
        <w:t xml:space="preserve">abnormal CXR findings (RR </w:t>
      </w:r>
      <w:r w:rsidR="00557F91" w:rsidRPr="00C34C11">
        <w:rPr>
          <w:color w:val="000000" w:themeColor="text1"/>
        </w:rPr>
        <w:t>1.</w:t>
      </w:r>
      <w:r w:rsidR="00F42DE5" w:rsidRPr="00C34C11">
        <w:rPr>
          <w:color w:val="000000" w:themeColor="text1"/>
        </w:rPr>
        <w:t>40</w:t>
      </w:r>
      <w:r w:rsidR="00557F91" w:rsidRPr="00C34C11">
        <w:rPr>
          <w:color w:val="000000" w:themeColor="text1"/>
        </w:rPr>
        <w:t xml:space="preserve"> 95%CrI 1.</w:t>
      </w:r>
      <w:r w:rsidR="00F42DE5" w:rsidRPr="00C34C11">
        <w:rPr>
          <w:color w:val="000000" w:themeColor="text1"/>
        </w:rPr>
        <w:t>22</w:t>
      </w:r>
      <w:r w:rsidR="009701D6" w:rsidRPr="00C34C11">
        <w:rPr>
          <w:color w:val="000000" w:themeColor="text1"/>
        </w:rPr>
        <w:t>;</w:t>
      </w:r>
      <w:r w:rsidR="00557F91" w:rsidRPr="00C34C11">
        <w:rPr>
          <w:color w:val="000000" w:themeColor="text1"/>
        </w:rPr>
        <w:t xml:space="preserve"> 1</w:t>
      </w:r>
      <w:r w:rsidR="009701D6" w:rsidRPr="00C34C11">
        <w:rPr>
          <w:color w:val="000000" w:themeColor="text1"/>
        </w:rPr>
        <w:t>.</w:t>
      </w:r>
      <w:r w:rsidR="00F42DE5" w:rsidRPr="00C34C11">
        <w:rPr>
          <w:color w:val="000000" w:themeColor="text1"/>
        </w:rPr>
        <w:t>61</w:t>
      </w:r>
      <w:r w:rsidR="00BC1C3E" w:rsidRPr="00C34C11">
        <w:rPr>
          <w:color w:val="000000" w:themeColor="text1"/>
        </w:rPr>
        <w:t xml:space="preserve">), and </w:t>
      </w:r>
      <w:proofErr w:type="spellStart"/>
      <w:r w:rsidR="00BC1C3E" w:rsidRPr="00C34C11">
        <w:rPr>
          <w:color w:val="000000" w:themeColor="text1"/>
        </w:rPr>
        <w:t>ppDLco</w:t>
      </w:r>
      <w:proofErr w:type="spellEnd"/>
      <w:r w:rsidR="00BC1C3E" w:rsidRPr="00C34C11">
        <w:rPr>
          <w:color w:val="000000" w:themeColor="text1"/>
        </w:rPr>
        <w:t xml:space="preserve"> &lt;80% (RR 1.2</w:t>
      </w:r>
      <w:r w:rsidR="00F42DE5" w:rsidRPr="00C34C11">
        <w:rPr>
          <w:color w:val="000000" w:themeColor="text1"/>
        </w:rPr>
        <w:t>6</w:t>
      </w:r>
      <w:r w:rsidR="009701D6" w:rsidRPr="00C34C11">
        <w:rPr>
          <w:color w:val="000000" w:themeColor="text1"/>
        </w:rPr>
        <w:t xml:space="preserve"> 95%CrI 1.</w:t>
      </w:r>
      <w:r w:rsidR="00BC1C3E" w:rsidRPr="00C34C11">
        <w:rPr>
          <w:color w:val="000000" w:themeColor="text1"/>
        </w:rPr>
        <w:t>0</w:t>
      </w:r>
      <w:r w:rsidR="00F42DE5" w:rsidRPr="00C34C11">
        <w:rPr>
          <w:color w:val="000000" w:themeColor="text1"/>
        </w:rPr>
        <w:t>2</w:t>
      </w:r>
      <w:r w:rsidR="009701D6" w:rsidRPr="00C34C11">
        <w:rPr>
          <w:color w:val="000000" w:themeColor="text1"/>
        </w:rPr>
        <w:t xml:space="preserve">; </w:t>
      </w:r>
      <w:r w:rsidR="00BC1C3E" w:rsidRPr="00C34C11">
        <w:rPr>
          <w:color w:val="000000" w:themeColor="text1"/>
        </w:rPr>
        <w:t>1.5</w:t>
      </w:r>
      <w:r w:rsidR="00F42DE5" w:rsidRPr="00C34C11">
        <w:rPr>
          <w:color w:val="000000" w:themeColor="text1"/>
        </w:rPr>
        <w:t>8</w:t>
      </w:r>
      <w:r w:rsidR="009701D6" w:rsidRPr="00C34C11">
        <w:rPr>
          <w:color w:val="000000" w:themeColor="text1"/>
        </w:rPr>
        <w:t xml:space="preserve">) were </w:t>
      </w:r>
      <w:r w:rsidR="00F42DE5" w:rsidRPr="00C34C11">
        <w:rPr>
          <w:color w:val="000000" w:themeColor="text1"/>
        </w:rPr>
        <w:t xml:space="preserve">also </w:t>
      </w:r>
      <w:r w:rsidR="00BC1C3E" w:rsidRPr="00C34C11">
        <w:rPr>
          <w:color w:val="000000" w:themeColor="text1"/>
        </w:rPr>
        <w:t>associated with greater risk</w:t>
      </w:r>
      <w:r w:rsidR="00F42DE5" w:rsidRPr="00C34C11">
        <w:rPr>
          <w:color w:val="000000" w:themeColor="text1"/>
        </w:rPr>
        <w:t>, with consistent effects for the relative mean difference of percent involvement after adjustment for sex and deprivation quintile</w:t>
      </w:r>
      <w:r w:rsidR="00BC1C3E" w:rsidRPr="00C34C11">
        <w:rPr>
          <w:color w:val="000000" w:themeColor="text1"/>
        </w:rPr>
        <w:t xml:space="preserve"> </w:t>
      </w:r>
      <w:r w:rsidR="00252AC9" w:rsidRPr="00C34C11">
        <w:rPr>
          <w:color w:val="000000" w:themeColor="text1"/>
        </w:rPr>
        <w:t>(</w:t>
      </w:r>
      <w:r w:rsidR="00252AC9" w:rsidRPr="00C34C11">
        <w:rPr>
          <w:color w:val="000000" w:themeColor="text1"/>
          <w:shd w:val="clear" w:color="auto" w:fill="D9D9D9" w:themeFill="background1" w:themeFillShade="D9"/>
        </w:rPr>
        <w:t>Table 2</w:t>
      </w:r>
      <w:r w:rsidR="009701D6" w:rsidRPr="00C34C11">
        <w:rPr>
          <w:color w:val="000000" w:themeColor="text1"/>
        </w:rPr>
        <w:t xml:space="preserve">). </w:t>
      </w:r>
    </w:p>
    <w:p w14:paraId="099F695D" w14:textId="6DD1858E" w:rsidR="00237535" w:rsidRPr="00C34C11" w:rsidRDefault="00AF67A2" w:rsidP="00017719">
      <w:pPr>
        <w:spacing w:line="480" w:lineRule="auto"/>
        <w:jc w:val="both"/>
        <w:rPr>
          <w:color w:val="000000" w:themeColor="text1"/>
        </w:rPr>
      </w:pPr>
      <w:r w:rsidRPr="00C34C11">
        <w:rPr>
          <w:color w:val="000000" w:themeColor="text1"/>
        </w:rPr>
        <w:t>Three</w:t>
      </w:r>
      <w:r w:rsidR="003F3A46" w:rsidRPr="00C34C11">
        <w:rPr>
          <w:color w:val="000000" w:themeColor="text1"/>
        </w:rPr>
        <w:t xml:space="preserve"> </w:t>
      </w:r>
      <w:r w:rsidR="00BC1C3E" w:rsidRPr="00C34C11">
        <w:rPr>
          <w:color w:val="000000" w:themeColor="text1"/>
        </w:rPr>
        <w:t xml:space="preserve">significant clinical </w:t>
      </w:r>
      <w:r w:rsidR="003F3A46" w:rsidRPr="00C34C11">
        <w:rPr>
          <w:color w:val="000000" w:themeColor="text1"/>
        </w:rPr>
        <w:t xml:space="preserve">indicators </w:t>
      </w:r>
      <w:r w:rsidRPr="00C34C11">
        <w:rPr>
          <w:color w:val="000000" w:themeColor="text1"/>
        </w:rPr>
        <w:t>were</w:t>
      </w:r>
      <w:r w:rsidR="003F3A46" w:rsidRPr="00C34C11">
        <w:rPr>
          <w:color w:val="000000" w:themeColor="text1"/>
        </w:rPr>
        <w:t xml:space="preserve"> selected to index </w:t>
      </w:r>
      <w:r w:rsidR="009701D6" w:rsidRPr="00C34C11">
        <w:rPr>
          <w:color w:val="000000" w:themeColor="text1"/>
        </w:rPr>
        <w:t xml:space="preserve">the </w:t>
      </w:r>
      <w:r w:rsidR="003F3A46" w:rsidRPr="00C34C11">
        <w:rPr>
          <w:color w:val="000000" w:themeColor="text1"/>
        </w:rPr>
        <w:t>risk</w:t>
      </w:r>
      <w:r w:rsidR="009701D6" w:rsidRPr="00C34C11">
        <w:rPr>
          <w:color w:val="000000" w:themeColor="text1"/>
        </w:rPr>
        <w:t xml:space="preserve"> of</w:t>
      </w:r>
      <w:r w:rsidR="00F42DE5" w:rsidRPr="00C34C11">
        <w:rPr>
          <w:color w:val="000000" w:themeColor="text1"/>
        </w:rPr>
        <w:t xml:space="preserve"> residual lung abnormalities</w:t>
      </w:r>
      <w:r w:rsidR="009701D6" w:rsidRPr="00C34C11">
        <w:rPr>
          <w:color w:val="000000" w:themeColor="text1"/>
        </w:rPr>
        <w:t xml:space="preserve"> </w:t>
      </w:r>
      <w:r w:rsidR="00014C67" w:rsidRPr="00C34C11">
        <w:rPr>
          <w:color w:val="000000" w:themeColor="text1"/>
        </w:rPr>
        <w:t>P</w:t>
      </w:r>
      <w:r w:rsidR="00A95E98" w:rsidRPr="00C34C11">
        <w:rPr>
          <w:color w:val="000000" w:themeColor="text1"/>
        </w:rPr>
        <w:t xml:space="preserve">ost-COVID </w:t>
      </w:r>
      <w:r w:rsidR="009701D6" w:rsidRPr="00C34C11">
        <w:rPr>
          <w:color w:val="000000" w:themeColor="text1"/>
        </w:rPr>
        <w:t>in</w:t>
      </w:r>
      <w:r w:rsidR="00FA0F29" w:rsidRPr="00C34C11">
        <w:rPr>
          <w:color w:val="000000" w:themeColor="text1"/>
        </w:rPr>
        <w:t xml:space="preserve"> the </w:t>
      </w:r>
      <w:r w:rsidR="00F42DE5" w:rsidRPr="00C34C11">
        <w:rPr>
          <w:color w:val="000000" w:themeColor="text1"/>
        </w:rPr>
        <w:t xml:space="preserve">remaining </w:t>
      </w:r>
      <w:r w:rsidR="00FA0F29" w:rsidRPr="00C34C11">
        <w:rPr>
          <w:color w:val="000000" w:themeColor="text1"/>
        </w:rPr>
        <w:t xml:space="preserve">cohort </w:t>
      </w:r>
      <w:r w:rsidR="00F42DE5" w:rsidRPr="00C34C11">
        <w:rPr>
          <w:color w:val="000000" w:themeColor="text1"/>
        </w:rPr>
        <w:t xml:space="preserve">(n=3491) </w:t>
      </w:r>
      <w:r w:rsidR="003F3A46" w:rsidRPr="00C34C11">
        <w:rPr>
          <w:color w:val="000000" w:themeColor="text1"/>
        </w:rPr>
        <w:t>based on combined thresholds</w:t>
      </w:r>
      <w:r w:rsidR="00143614" w:rsidRPr="00C34C11">
        <w:rPr>
          <w:color w:val="000000" w:themeColor="text1"/>
        </w:rPr>
        <w:t>:</w:t>
      </w:r>
      <w:r w:rsidR="003F3A46" w:rsidRPr="00C34C11">
        <w:rPr>
          <w:color w:val="000000" w:themeColor="text1"/>
        </w:rPr>
        <w:t xml:space="preserve"> </w:t>
      </w:r>
      <w:proofErr w:type="spellStart"/>
      <w:r w:rsidR="001A4F8A" w:rsidRPr="00C34C11">
        <w:rPr>
          <w:color w:val="000000" w:themeColor="text1"/>
        </w:rPr>
        <w:t>ppD</w:t>
      </w:r>
      <w:r w:rsidR="003F3A46" w:rsidRPr="00C34C11">
        <w:rPr>
          <w:color w:val="000000" w:themeColor="text1"/>
        </w:rPr>
        <w:t>L</w:t>
      </w:r>
      <w:r w:rsidR="001A4F8A" w:rsidRPr="00C34C11">
        <w:rPr>
          <w:color w:val="000000" w:themeColor="text1"/>
        </w:rPr>
        <w:t>co</w:t>
      </w:r>
      <w:proofErr w:type="spellEnd"/>
      <w:r w:rsidR="003F3A46" w:rsidRPr="00C34C11">
        <w:rPr>
          <w:color w:val="000000" w:themeColor="text1"/>
        </w:rPr>
        <w:t xml:space="preserve"> &lt;80%</w:t>
      </w:r>
      <w:r w:rsidR="00143614" w:rsidRPr="00C34C11">
        <w:rPr>
          <w:color w:val="000000" w:themeColor="text1"/>
        </w:rPr>
        <w:t xml:space="preserve">; </w:t>
      </w:r>
      <w:r w:rsidR="009701D6" w:rsidRPr="00C34C11">
        <w:rPr>
          <w:color w:val="000000" w:themeColor="text1"/>
        </w:rPr>
        <w:t xml:space="preserve">abnormal </w:t>
      </w:r>
      <w:r w:rsidR="001A4F8A" w:rsidRPr="00C34C11">
        <w:rPr>
          <w:color w:val="000000" w:themeColor="text1"/>
        </w:rPr>
        <w:t>CXR</w:t>
      </w:r>
      <w:r w:rsidR="00143614" w:rsidRPr="00C34C11">
        <w:rPr>
          <w:color w:val="000000" w:themeColor="text1"/>
        </w:rPr>
        <w:t>;</w:t>
      </w:r>
      <w:r w:rsidR="003F3A46" w:rsidRPr="00C34C11">
        <w:rPr>
          <w:color w:val="000000" w:themeColor="text1"/>
        </w:rPr>
        <w:t xml:space="preserve"> and </w:t>
      </w:r>
      <w:r w:rsidR="009701D6" w:rsidRPr="00C34C11">
        <w:rPr>
          <w:color w:val="000000" w:themeColor="text1"/>
        </w:rPr>
        <w:t>severe</w:t>
      </w:r>
      <w:r w:rsidR="00143614" w:rsidRPr="00C34C11">
        <w:rPr>
          <w:color w:val="000000" w:themeColor="text1"/>
        </w:rPr>
        <w:t xml:space="preserve"> illness on</w:t>
      </w:r>
      <w:r w:rsidR="003F3A46" w:rsidRPr="00C34C11">
        <w:rPr>
          <w:color w:val="000000" w:themeColor="text1"/>
        </w:rPr>
        <w:t xml:space="preserve"> admission.</w:t>
      </w:r>
      <w:r w:rsidRPr="00C34C11">
        <w:rPr>
          <w:color w:val="000000" w:themeColor="text1"/>
        </w:rPr>
        <w:t xml:space="preserve"> </w:t>
      </w:r>
      <w:r w:rsidR="00F42DE5" w:rsidRPr="00C34C11">
        <w:rPr>
          <w:color w:val="000000" w:themeColor="text1"/>
        </w:rPr>
        <w:t>I</w:t>
      </w:r>
      <w:r w:rsidR="00FA0F29" w:rsidRPr="00C34C11">
        <w:rPr>
          <w:color w:val="000000" w:themeColor="text1"/>
        </w:rPr>
        <w:t>ndividu</w:t>
      </w:r>
      <w:r w:rsidR="007A3780" w:rsidRPr="00C34C11">
        <w:rPr>
          <w:color w:val="000000" w:themeColor="text1"/>
        </w:rPr>
        <w:t>als</w:t>
      </w:r>
      <w:r w:rsidR="00F42DE5" w:rsidRPr="00C34C11">
        <w:rPr>
          <w:color w:val="000000" w:themeColor="text1"/>
        </w:rPr>
        <w:t xml:space="preserve"> were considered</w:t>
      </w:r>
      <w:r w:rsidR="007A3780" w:rsidRPr="00C34C11">
        <w:rPr>
          <w:color w:val="000000" w:themeColor="text1"/>
        </w:rPr>
        <w:t xml:space="preserve"> to be at very-high </w:t>
      </w:r>
      <w:r w:rsidR="00FA0F29" w:rsidRPr="00C34C11">
        <w:rPr>
          <w:color w:val="000000" w:themeColor="text1"/>
        </w:rPr>
        <w:t xml:space="preserve">risk when reaching the </w:t>
      </w:r>
      <w:r w:rsidR="00961325" w:rsidRPr="00C34C11">
        <w:rPr>
          <w:color w:val="000000" w:themeColor="text1"/>
        </w:rPr>
        <w:t xml:space="preserve">defined </w:t>
      </w:r>
      <w:r w:rsidR="00FA0F29" w:rsidRPr="00C34C11">
        <w:rPr>
          <w:color w:val="000000" w:themeColor="text1"/>
        </w:rPr>
        <w:t>threshold</w:t>
      </w:r>
      <w:r w:rsidR="00961325" w:rsidRPr="00C34C11">
        <w:rPr>
          <w:color w:val="000000" w:themeColor="text1"/>
        </w:rPr>
        <w:t>s</w:t>
      </w:r>
      <w:r w:rsidR="00FA0F29" w:rsidRPr="00C34C11">
        <w:rPr>
          <w:color w:val="000000" w:themeColor="text1"/>
        </w:rPr>
        <w:t xml:space="preserve"> in </w:t>
      </w:r>
      <w:r w:rsidR="007A3780" w:rsidRPr="00C34C11">
        <w:rPr>
          <w:color w:val="000000" w:themeColor="text1"/>
        </w:rPr>
        <w:t xml:space="preserve">all three </w:t>
      </w:r>
      <w:r w:rsidR="009701D6" w:rsidRPr="00C34C11">
        <w:rPr>
          <w:color w:val="000000" w:themeColor="text1"/>
        </w:rPr>
        <w:t xml:space="preserve">indicators (risk index 4), </w:t>
      </w:r>
      <w:r w:rsidR="007A3780" w:rsidRPr="00C34C11">
        <w:rPr>
          <w:color w:val="000000" w:themeColor="text1"/>
        </w:rPr>
        <w:t xml:space="preserve">high </w:t>
      </w:r>
      <w:r w:rsidR="00FA0F29" w:rsidRPr="00C34C11">
        <w:rPr>
          <w:color w:val="000000" w:themeColor="text1"/>
        </w:rPr>
        <w:t>risk when two th</w:t>
      </w:r>
      <w:r w:rsidR="007A3780" w:rsidRPr="00C34C11">
        <w:rPr>
          <w:color w:val="000000" w:themeColor="text1"/>
        </w:rPr>
        <w:t>resholds were reached</w:t>
      </w:r>
      <w:r w:rsidR="009701D6" w:rsidRPr="00C34C11">
        <w:rPr>
          <w:color w:val="000000" w:themeColor="text1"/>
        </w:rPr>
        <w:t xml:space="preserve"> (risk index 3)</w:t>
      </w:r>
      <w:r w:rsidR="007A3780" w:rsidRPr="00C34C11">
        <w:rPr>
          <w:color w:val="000000" w:themeColor="text1"/>
        </w:rPr>
        <w:t>,</w:t>
      </w:r>
      <w:r w:rsidR="009701D6" w:rsidRPr="00C34C11">
        <w:rPr>
          <w:color w:val="000000" w:themeColor="text1"/>
        </w:rPr>
        <w:t xml:space="preserve"> or</w:t>
      </w:r>
      <w:r w:rsidR="007A3780" w:rsidRPr="00C34C11">
        <w:rPr>
          <w:color w:val="000000" w:themeColor="text1"/>
        </w:rPr>
        <w:t xml:space="preserve"> moderate </w:t>
      </w:r>
      <w:r w:rsidR="00FA0F29" w:rsidRPr="00C34C11">
        <w:rPr>
          <w:color w:val="000000" w:themeColor="text1"/>
        </w:rPr>
        <w:t xml:space="preserve">risk if reaching </w:t>
      </w:r>
      <w:proofErr w:type="spellStart"/>
      <w:r w:rsidR="001A4F8A" w:rsidRPr="00C34C11">
        <w:rPr>
          <w:color w:val="000000" w:themeColor="text1"/>
        </w:rPr>
        <w:t>ppD</w:t>
      </w:r>
      <w:r w:rsidR="00FA0F29" w:rsidRPr="00C34C11">
        <w:rPr>
          <w:color w:val="000000" w:themeColor="text1"/>
        </w:rPr>
        <w:t>L</w:t>
      </w:r>
      <w:r w:rsidR="001A4F8A" w:rsidRPr="00C34C11">
        <w:rPr>
          <w:color w:val="000000" w:themeColor="text1"/>
        </w:rPr>
        <w:t>co</w:t>
      </w:r>
      <w:proofErr w:type="spellEnd"/>
      <w:r w:rsidR="00FA0F29" w:rsidRPr="00C34C11">
        <w:rPr>
          <w:color w:val="000000" w:themeColor="text1"/>
        </w:rPr>
        <w:t xml:space="preserve"> or </w:t>
      </w:r>
      <w:r w:rsidR="001A4F8A" w:rsidRPr="00C34C11">
        <w:rPr>
          <w:color w:val="000000" w:themeColor="text1"/>
        </w:rPr>
        <w:t>CXR</w:t>
      </w:r>
      <w:r w:rsidR="00FA0F29" w:rsidRPr="00C34C11">
        <w:rPr>
          <w:color w:val="000000" w:themeColor="text1"/>
        </w:rPr>
        <w:t xml:space="preserve"> thresholds alone</w:t>
      </w:r>
      <w:r w:rsidR="009701D6" w:rsidRPr="00C34C11">
        <w:rPr>
          <w:color w:val="000000" w:themeColor="text1"/>
        </w:rPr>
        <w:t xml:space="preserve"> (risk index 2)</w:t>
      </w:r>
      <w:r w:rsidR="00FA0F29" w:rsidRPr="00C34C11">
        <w:rPr>
          <w:color w:val="000000" w:themeColor="text1"/>
        </w:rPr>
        <w:t>. Individuals reaching the threshold of severity o</w:t>
      </w:r>
      <w:r w:rsidR="00BF3C9C" w:rsidRPr="00C34C11">
        <w:rPr>
          <w:color w:val="000000" w:themeColor="text1"/>
        </w:rPr>
        <w:t xml:space="preserve">f </w:t>
      </w:r>
      <w:r w:rsidR="00143614" w:rsidRPr="00C34C11">
        <w:rPr>
          <w:color w:val="000000" w:themeColor="text1"/>
        </w:rPr>
        <w:t xml:space="preserve">illness on </w:t>
      </w:r>
      <w:r w:rsidR="00BF3C9C" w:rsidRPr="00C34C11">
        <w:rPr>
          <w:color w:val="000000" w:themeColor="text1"/>
        </w:rPr>
        <w:t xml:space="preserve">admission </w:t>
      </w:r>
      <w:r w:rsidR="00143614" w:rsidRPr="00C34C11">
        <w:rPr>
          <w:color w:val="000000" w:themeColor="text1"/>
        </w:rPr>
        <w:t xml:space="preserve">alone </w:t>
      </w:r>
      <w:r w:rsidR="00BF3C9C" w:rsidRPr="00C34C11">
        <w:rPr>
          <w:color w:val="000000" w:themeColor="text1"/>
        </w:rPr>
        <w:t xml:space="preserve">were considered </w:t>
      </w:r>
      <w:proofErr w:type="gramStart"/>
      <w:r w:rsidR="00BF3C9C" w:rsidRPr="00C34C11">
        <w:rPr>
          <w:color w:val="000000" w:themeColor="text1"/>
        </w:rPr>
        <w:t>low-</w:t>
      </w:r>
      <w:r w:rsidR="00FA0F29" w:rsidRPr="00C34C11">
        <w:rPr>
          <w:color w:val="000000" w:themeColor="text1"/>
        </w:rPr>
        <w:t>risk</w:t>
      </w:r>
      <w:proofErr w:type="gramEnd"/>
      <w:r w:rsidR="005C2E2F" w:rsidRPr="00C34C11">
        <w:rPr>
          <w:color w:val="000000" w:themeColor="text1"/>
        </w:rPr>
        <w:t xml:space="preserve"> in the absence of other indicators</w:t>
      </w:r>
      <w:r w:rsidR="009701D6" w:rsidRPr="00C34C11">
        <w:rPr>
          <w:color w:val="000000" w:themeColor="text1"/>
        </w:rPr>
        <w:t xml:space="preserve"> (risk index 1)</w:t>
      </w:r>
      <w:r w:rsidR="00D952BE" w:rsidRPr="00C34C11">
        <w:rPr>
          <w:color w:val="000000" w:themeColor="text1"/>
        </w:rPr>
        <w:t>. T</w:t>
      </w:r>
      <w:r w:rsidR="00FA0F29" w:rsidRPr="00C34C11">
        <w:rPr>
          <w:color w:val="000000" w:themeColor="text1"/>
        </w:rPr>
        <w:t>hose who did not reach any threshold were considered very low risk</w:t>
      </w:r>
      <w:r w:rsidR="009701D6" w:rsidRPr="00C34C11">
        <w:rPr>
          <w:color w:val="000000" w:themeColor="text1"/>
        </w:rPr>
        <w:t xml:space="preserve"> (risk index 0)</w:t>
      </w:r>
      <w:r w:rsidR="00FA0F29" w:rsidRPr="00C34C11">
        <w:rPr>
          <w:color w:val="000000" w:themeColor="text1"/>
        </w:rPr>
        <w:t>.</w:t>
      </w:r>
      <w:r w:rsidR="009701D6" w:rsidRPr="00C34C11">
        <w:rPr>
          <w:color w:val="000000" w:themeColor="text1"/>
        </w:rPr>
        <w:t xml:space="preserve"> </w:t>
      </w:r>
      <w:r w:rsidR="00F42DE5" w:rsidRPr="00C34C11">
        <w:rPr>
          <w:color w:val="000000" w:themeColor="text1"/>
        </w:rPr>
        <w:t>A</w:t>
      </w:r>
      <w:r w:rsidR="003D3E19" w:rsidRPr="00C34C11">
        <w:rPr>
          <w:color w:val="000000" w:themeColor="text1"/>
        </w:rPr>
        <w:t xml:space="preserve"> total</w:t>
      </w:r>
      <w:r w:rsidR="00621B49" w:rsidRPr="00C34C11">
        <w:rPr>
          <w:color w:val="000000" w:themeColor="text1"/>
        </w:rPr>
        <w:t xml:space="preserve"> </w:t>
      </w:r>
      <w:r w:rsidR="009701D6" w:rsidRPr="00C34C11">
        <w:rPr>
          <w:color w:val="000000" w:themeColor="text1"/>
        </w:rPr>
        <w:t>1</w:t>
      </w:r>
      <w:r w:rsidR="00F42DE5" w:rsidRPr="00C34C11">
        <w:rPr>
          <w:color w:val="000000" w:themeColor="text1"/>
        </w:rPr>
        <w:t>4</w:t>
      </w:r>
      <w:r w:rsidR="00143614" w:rsidRPr="00C34C11">
        <w:rPr>
          <w:color w:val="000000" w:themeColor="text1"/>
        </w:rPr>
        <w:t>/</w:t>
      </w:r>
      <w:r w:rsidR="00F42DE5" w:rsidRPr="00C34C11">
        <w:rPr>
          <w:color w:val="000000" w:themeColor="text1"/>
        </w:rPr>
        <w:t>3419</w:t>
      </w:r>
      <w:r w:rsidR="003D3E19" w:rsidRPr="00C34C11">
        <w:rPr>
          <w:color w:val="000000" w:themeColor="text1"/>
        </w:rPr>
        <w:t xml:space="preserve"> </w:t>
      </w:r>
      <w:r w:rsidR="009701D6" w:rsidRPr="00C34C11">
        <w:rPr>
          <w:color w:val="000000" w:themeColor="text1"/>
        </w:rPr>
        <w:t>participants</w:t>
      </w:r>
      <w:r w:rsidR="007A3780" w:rsidRPr="00C34C11">
        <w:rPr>
          <w:color w:val="000000" w:themeColor="text1"/>
        </w:rPr>
        <w:t xml:space="preserve"> (</w:t>
      </w:r>
      <w:r w:rsidR="00F42DE5" w:rsidRPr="00C34C11">
        <w:rPr>
          <w:color w:val="000000" w:themeColor="text1"/>
        </w:rPr>
        <w:t>0.4</w:t>
      </w:r>
      <w:r w:rsidR="007A3780" w:rsidRPr="00C34C11">
        <w:rPr>
          <w:color w:val="000000" w:themeColor="text1"/>
        </w:rPr>
        <w:t>%) were considered very-</w:t>
      </w:r>
      <w:r w:rsidR="00BF3C9C" w:rsidRPr="00C34C11">
        <w:rPr>
          <w:color w:val="000000" w:themeColor="text1"/>
        </w:rPr>
        <w:t xml:space="preserve">high risk, </w:t>
      </w:r>
      <w:r w:rsidR="003D3E19" w:rsidRPr="00C34C11">
        <w:rPr>
          <w:color w:val="000000" w:themeColor="text1"/>
        </w:rPr>
        <w:t>1</w:t>
      </w:r>
      <w:r w:rsidR="00F42DE5" w:rsidRPr="00C34C11">
        <w:rPr>
          <w:color w:val="000000" w:themeColor="text1"/>
        </w:rPr>
        <w:t>43</w:t>
      </w:r>
      <w:r w:rsidR="00143614" w:rsidRPr="00C34C11">
        <w:rPr>
          <w:color w:val="000000" w:themeColor="text1"/>
        </w:rPr>
        <w:t>/</w:t>
      </w:r>
      <w:r w:rsidR="003D3E19" w:rsidRPr="00C34C11">
        <w:rPr>
          <w:color w:val="000000" w:themeColor="text1"/>
        </w:rPr>
        <w:t>3</w:t>
      </w:r>
      <w:r w:rsidR="00F42DE5" w:rsidRPr="00C34C11">
        <w:rPr>
          <w:color w:val="000000" w:themeColor="text1"/>
        </w:rPr>
        <w:t>419</w:t>
      </w:r>
      <w:r w:rsidR="003D3E19" w:rsidRPr="00C34C11">
        <w:rPr>
          <w:color w:val="000000" w:themeColor="text1"/>
        </w:rPr>
        <w:t xml:space="preserve"> </w:t>
      </w:r>
      <w:r w:rsidR="00BF3C9C" w:rsidRPr="00C34C11">
        <w:rPr>
          <w:color w:val="000000" w:themeColor="text1"/>
        </w:rPr>
        <w:t>at high risk (</w:t>
      </w:r>
      <w:r w:rsidR="00F42DE5" w:rsidRPr="00C34C11">
        <w:rPr>
          <w:color w:val="000000" w:themeColor="text1"/>
        </w:rPr>
        <w:t>4.1</w:t>
      </w:r>
      <w:r w:rsidR="00BF3C9C" w:rsidRPr="00C34C11">
        <w:rPr>
          <w:color w:val="000000" w:themeColor="text1"/>
        </w:rPr>
        <w:t xml:space="preserve">%), and </w:t>
      </w:r>
      <w:r w:rsidR="003D3E19" w:rsidRPr="00C34C11">
        <w:rPr>
          <w:color w:val="000000" w:themeColor="text1"/>
        </w:rPr>
        <w:t>1</w:t>
      </w:r>
      <w:r w:rsidR="00F42DE5" w:rsidRPr="00C34C11">
        <w:rPr>
          <w:color w:val="000000" w:themeColor="text1"/>
        </w:rPr>
        <w:t>16</w:t>
      </w:r>
      <w:r w:rsidR="00143614" w:rsidRPr="00C34C11">
        <w:rPr>
          <w:color w:val="000000" w:themeColor="text1"/>
        </w:rPr>
        <w:t>/</w:t>
      </w:r>
      <w:r w:rsidR="003D3E19" w:rsidRPr="00C34C11">
        <w:rPr>
          <w:color w:val="000000" w:themeColor="text1"/>
        </w:rPr>
        <w:t>3</w:t>
      </w:r>
      <w:r w:rsidR="00F42DE5" w:rsidRPr="00C34C11">
        <w:rPr>
          <w:color w:val="000000" w:themeColor="text1"/>
        </w:rPr>
        <w:t>419</w:t>
      </w:r>
      <w:r w:rsidR="003D3E19" w:rsidRPr="00C34C11">
        <w:rPr>
          <w:color w:val="000000" w:themeColor="text1"/>
        </w:rPr>
        <w:t xml:space="preserve"> </w:t>
      </w:r>
      <w:r w:rsidR="00BF3C9C" w:rsidRPr="00C34C11">
        <w:rPr>
          <w:color w:val="000000" w:themeColor="text1"/>
        </w:rPr>
        <w:t>at moderate risk (</w:t>
      </w:r>
      <w:r w:rsidR="00F42DE5" w:rsidRPr="00C34C11">
        <w:rPr>
          <w:color w:val="000000" w:themeColor="text1"/>
        </w:rPr>
        <w:t>3.3</w:t>
      </w:r>
      <w:r w:rsidR="00BF3C9C" w:rsidRPr="00C34C11">
        <w:rPr>
          <w:color w:val="000000" w:themeColor="text1"/>
        </w:rPr>
        <w:t xml:space="preserve">%), </w:t>
      </w:r>
      <w:r w:rsidR="003D3E19" w:rsidRPr="00C34C11">
        <w:rPr>
          <w:color w:val="000000" w:themeColor="text1"/>
        </w:rPr>
        <w:t>12</w:t>
      </w:r>
      <w:r w:rsidR="00F42DE5" w:rsidRPr="00C34C11">
        <w:rPr>
          <w:color w:val="000000" w:themeColor="text1"/>
        </w:rPr>
        <w:t>56</w:t>
      </w:r>
      <w:r w:rsidR="00143614" w:rsidRPr="00C34C11">
        <w:rPr>
          <w:color w:val="000000" w:themeColor="text1"/>
        </w:rPr>
        <w:t>/</w:t>
      </w:r>
      <w:r w:rsidR="00F42DE5" w:rsidRPr="00C34C11">
        <w:rPr>
          <w:color w:val="000000" w:themeColor="text1"/>
        </w:rPr>
        <w:t>3419</w:t>
      </w:r>
      <w:r w:rsidR="003D3E19" w:rsidRPr="00C34C11">
        <w:rPr>
          <w:color w:val="000000" w:themeColor="text1"/>
        </w:rPr>
        <w:t xml:space="preserve"> </w:t>
      </w:r>
      <w:r w:rsidR="009701D6" w:rsidRPr="00C34C11">
        <w:rPr>
          <w:color w:val="000000" w:themeColor="text1"/>
        </w:rPr>
        <w:t>at low risk</w:t>
      </w:r>
      <w:r w:rsidR="00BF3C9C" w:rsidRPr="00C34C11">
        <w:rPr>
          <w:color w:val="000000" w:themeColor="text1"/>
        </w:rPr>
        <w:t xml:space="preserve"> (</w:t>
      </w:r>
      <w:r w:rsidR="003D3E19" w:rsidRPr="00C34C11">
        <w:rPr>
          <w:color w:val="000000" w:themeColor="text1"/>
        </w:rPr>
        <w:t>3</w:t>
      </w:r>
      <w:r w:rsidR="00F42DE5" w:rsidRPr="00C34C11">
        <w:rPr>
          <w:color w:val="000000" w:themeColor="text1"/>
        </w:rPr>
        <w:t>6</w:t>
      </w:r>
      <w:r w:rsidR="003D3E19" w:rsidRPr="00C34C11">
        <w:rPr>
          <w:color w:val="000000" w:themeColor="text1"/>
        </w:rPr>
        <w:t>.</w:t>
      </w:r>
      <w:r w:rsidR="00F42DE5" w:rsidRPr="00C34C11">
        <w:rPr>
          <w:color w:val="000000" w:themeColor="text1"/>
        </w:rPr>
        <w:t>0</w:t>
      </w:r>
      <w:r w:rsidR="00BF3C9C" w:rsidRPr="00C34C11">
        <w:rPr>
          <w:color w:val="000000" w:themeColor="text1"/>
        </w:rPr>
        <w:t>%)</w:t>
      </w:r>
      <w:r w:rsidR="009701D6" w:rsidRPr="00C34C11">
        <w:rPr>
          <w:color w:val="000000" w:themeColor="text1"/>
        </w:rPr>
        <w:t xml:space="preserve"> and </w:t>
      </w:r>
      <w:r w:rsidR="00F42DE5" w:rsidRPr="00C34C11">
        <w:rPr>
          <w:color w:val="000000" w:themeColor="text1"/>
        </w:rPr>
        <w:t>1962</w:t>
      </w:r>
      <w:r w:rsidR="00143614" w:rsidRPr="00C34C11">
        <w:rPr>
          <w:color w:val="000000" w:themeColor="text1"/>
        </w:rPr>
        <w:t>/</w:t>
      </w:r>
      <w:r w:rsidR="003D3E19" w:rsidRPr="00C34C11">
        <w:rPr>
          <w:color w:val="000000" w:themeColor="text1"/>
        </w:rPr>
        <w:t>3</w:t>
      </w:r>
      <w:r w:rsidR="00F42DE5" w:rsidRPr="00C34C11">
        <w:rPr>
          <w:color w:val="000000" w:themeColor="text1"/>
        </w:rPr>
        <w:t>419</w:t>
      </w:r>
      <w:r w:rsidR="003D3E19" w:rsidRPr="00C34C11">
        <w:rPr>
          <w:color w:val="000000" w:themeColor="text1"/>
        </w:rPr>
        <w:t xml:space="preserve"> </w:t>
      </w:r>
      <w:r w:rsidR="009701D6" w:rsidRPr="00C34C11">
        <w:rPr>
          <w:color w:val="000000" w:themeColor="text1"/>
        </w:rPr>
        <w:t>at very-low risk (</w:t>
      </w:r>
      <w:r w:rsidR="003D3E19" w:rsidRPr="00C34C11">
        <w:rPr>
          <w:color w:val="000000" w:themeColor="text1"/>
        </w:rPr>
        <w:t>5</w:t>
      </w:r>
      <w:r w:rsidR="00F42DE5" w:rsidRPr="00C34C11">
        <w:rPr>
          <w:color w:val="000000" w:themeColor="text1"/>
        </w:rPr>
        <w:t>6.2</w:t>
      </w:r>
      <w:r w:rsidR="009701D6" w:rsidRPr="00C34C11">
        <w:rPr>
          <w:color w:val="000000" w:themeColor="text1"/>
        </w:rPr>
        <w:t>%)</w:t>
      </w:r>
      <w:r w:rsidR="00BF3C9C" w:rsidRPr="00C34C11">
        <w:rPr>
          <w:color w:val="000000" w:themeColor="text1"/>
        </w:rPr>
        <w:t xml:space="preserve"> (</w:t>
      </w:r>
      <w:r w:rsidR="00BF3C9C" w:rsidRPr="00C34C11">
        <w:rPr>
          <w:color w:val="000000" w:themeColor="text1"/>
          <w:highlight w:val="lightGray"/>
        </w:rPr>
        <w:t xml:space="preserve">Table </w:t>
      </w:r>
      <w:r w:rsidR="00252AC9" w:rsidRPr="00C34C11">
        <w:rPr>
          <w:color w:val="000000" w:themeColor="text1"/>
          <w:highlight w:val="lightGray"/>
        </w:rPr>
        <w:t>3</w:t>
      </w:r>
      <w:r w:rsidR="00BF3C9C" w:rsidRPr="00C34C11">
        <w:rPr>
          <w:color w:val="000000" w:themeColor="text1"/>
        </w:rPr>
        <w:t xml:space="preserve">). </w:t>
      </w:r>
      <w:r w:rsidR="00F90CE0" w:rsidRPr="00C34C11">
        <w:rPr>
          <w:color w:val="000000" w:themeColor="text1"/>
        </w:rPr>
        <w:t>C</w:t>
      </w:r>
      <w:r w:rsidR="005676B6" w:rsidRPr="00C34C11">
        <w:rPr>
          <w:color w:val="000000" w:themeColor="text1"/>
        </w:rPr>
        <w:t>ombined</w:t>
      </w:r>
      <w:r w:rsidR="00F90CE0" w:rsidRPr="00C34C11">
        <w:rPr>
          <w:color w:val="000000" w:themeColor="text1"/>
        </w:rPr>
        <w:t>,</w:t>
      </w:r>
      <w:r w:rsidR="005676B6" w:rsidRPr="00C34C11">
        <w:rPr>
          <w:color w:val="000000" w:themeColor="text1"/>
        </w:rPr>
        <w:t xml:space="preserve"> </w:t>
      </w:r>
      <w:r w:rsidR="009701D6" w:rsidRPr="00C34C11">
        <w:rPr>
          <w:color w:val="000000" w:themeColor="text1"/>
        </w:rPr>
        <w:t>2</w:t>
      </w:r>
      <w:r w:rsidR="00F42DE5" w:rsidRPr="00C34C11">
        <w:rPr>
          <w:color w:val="000000" w:themeColor="text1"/>
        </w:rPr>
        <w:t>73</w:t>
      </w:r>
      <w:r w:rsidR="00F07183" w:rsidRPr="00C34C11">
        <w:rPr>
          <w:color w:val="000000" w:themeColor="text1"/>
        </w:rPr>
        <w:t>/</w:t>
      </w:r>
      <w:r w:rsidR="003D3E19" w:rsidRPr="00C34C11">
        <w:rPr>
          <w:color w:val="000000" w:themeColor="text1"/>
        </w:rPr>
        <w:t>3</w:t>
      </w:r>
      <w:r w:rsidR="00F42DE5" w:rsidRPr="00C34C11">
        <w:rPr>
          <w:color w:val="000000" w:themeColor="text1"/>
        </w:rPr>
        <w:t>419</w:t>
      </w:r>
      <w:r w:rsidR="003D3E19" w:rsidRPr="00C34C11">
        <w:rPr>
          <w:color w:val="000000" w:themeColor="text1"/>
        </w:rPr>
        <w:t xml:space="preserve"> </w:t>
      </w:r>
      <w:r w:rsidR="00F07183" w:rsidRPr="00C34C11">
        <w:rPr>
          <w:color w:val="000000" w:themeColor="text1"/>
        </w:rPr>
        <w:t>(</w:t>
      </w:r>
      <w:r w:rsidR="00F42DE5" w:rsidRPr="00C34C11">
        <w:rPr>
          <w:color w:val="000000" w:themeColor="text1"/>
        </w:rPr>
        <w:t>7.8</w:t>
      </w:r>
      <w:r w:rsidR="00F07183" w:rsidRPr="00C34C11">
        <w:rPr>
          <w:color w:val="000000" w:themeColor="text1"/>
        </w:rPr>
        <w:t>%)</w:t>
      </w:r>
      <w:r w:rsidR="009701D6" w:rsidRPr="00C34C11">
        <w:rPr>
          <w:color w:val="000000" w:themeColor="text1"/>
        </w:rPr>
        <w:t xml:space="preserve"> people in </w:t>
      </w:r>
      <w:r w:rsidR="007B7963" w:rsidRPr="00C34C11">
        <w:rPr>
          <w:color w:val="000000" w:themeColor="text1"/>
        </w:rPr>
        <w:t>strata</w:t>
      </w:r>
      <w:r w:rsidR="009701D6" w:rsidRPr="00C34C11">
        <w:rPr>
          <w:color w:val="000000" w:themeColor="text1"/>
        </w:rPr>
        <w:t xml:space="preserve"> </w:t>
      </w:r>
      <w:r w:rsidR="005676B6" w:rsidRPr="00C34C11">
        <w:rPr>
          <w:color w:val="000000" w:themeColor="text1"/>
        </w:rPr>
        <w:t>of moderate to very-</w:t>
      </w:r>
      <w:r w:rsidR="005676B6" w:rsidRPr="00C34C11">
        <w:rPr>
          <w:color w:val="000000" w:themeColor="text1"/>
        </w:rPr>
        <w:lastRenderedPageBreak/>
        <w:t xml:space="preserve">high </w:t>
      </w:r>
      <w:r w:rsidR="009701D6" w:rsidRPr="00C34C11">
        <w:rPr>
          <w:color w:val="000000" w:themeColor="text1"/>
        </w:rPr>
        <w:t xml:space="preserve">risk </w:t>
      </w:r>
      <w:proofErr w:type="gramStart"/>
      <w:r w:rsidR="009701D6" w:rsidRPr="00C34C11">
        <w:rPr>
          <w:color w:val="000000" w:themeColor="text1"/>
        </w:rPr>
        <w:t>were</w:t>
      </w:r>
      <w:proofErr w:type="gramEnd"/>
      <w:r w:rsidR="009701D6" w:rsidRPr="00C34C11">
        <w:rPr>
          <w:color w:val="000000" w:themeColor="text1"/>
        </w:rPr>
        <w:t xml:space="preserve"> defined as </w:t>
      </w:r>
      <w:r w:rsidR="00143614" w:rsidRPr="00C34C11">
        <w:rPr>
          <w:color w:val="000000" w:themeColor="text1"/>
        </w:rPr>
        <w:t>at</w:t>
      </w:r>
      <w:r w:rsidR="00F42DE5" w:rsidRPr="00C34C11">
        <w:rPr>
          <w:color w:val="000000" w:themeColor="text1"/>
        </w:rPr>
        <w:t>-</w:t>
      </w:r>
      <w:r w:rsidR="00143614" w:rsidRPr="00C34C11">
        <w:rPr>
          <w:color w:val="000000" w:themeColor="text1"/>
        </w:rPr>
        <w:t>risk</w:t>
      </w:r>
      <w:r w:rsidR="00F42DE5" w:rsidRPr="00C34C11">
        <w:rPr>
          <w:color w:val="000000" w:themeColor="text1"/>
        </w:rPr>
        <w:t xml:space="preserve">, 8/46 </w:t>
      </w:r>
      <w:r w:rsidR="00902704" w:rsidRPr="00C34C11">
        <w:rPr>
          <w:color w:val="000000" w:themeColor="text1"/>
        </w:rPr>
        <w:t>(17.4%) people with an</w:t>
      </w:r>
      <w:r w:rsidR="00F42DE5" w:rsidRPr="00C34C11">
        <w:rPr>
          <w:color w:val="000000" w:themeColor="text1"/>
        </w:rPr>
        <w:t xml:space="preserve"> unscored clinically indicated CT</w:t>
      </w:r>
      <w:r w:rsidR="00902704" w:rsidRPr="00C34C11">
        <w:rPr>
          <w:color w:val="000000" w:themeColor="text1"/>
        </w:rPr>
        <w:t xml:space="preserve"> were at-risk</w:t>
      </w:r>
      <w:r w:rsidR="00237535" w:rsidRPr="00C34C11">
        <w:rPr>
          <w:color w:val="000000" w:themeColor="text1"/>
        </w:rPr>
        <w:t>. In sensitivity analyses applying risk stratification to Tier 2 alone, 2</w:t>
      </w:r>
      <w:r w:rsidR="00902704" w:rsidRPr="00C34C11">
        <w:rPr>
          <w:color w:val="000000" w:themeColor="text1"/>
        </w:rPr>
        <w:t>31</w:t>
      </w:r>
      <w:r w:rsidR="00237535" w:rsidRPr="00C34C11">
        <w:rPr>
          <w:color w:val="000000" w:themeColor="text1"/>
        </w:rPr>
        <w:t>/</w:t>
      </w:r>
      <w:r w:rsidR="00902704" w:rsidRPr="00C34C11">
        <w:rPr>
          <w:color w:val="000000" w:themeColor="text1"/>
        </w:rPr>
        <w:t>2219</w:t>
      </w:r>
      <w:r w:rsidR="00237535" w:rsidRPr="00C34C11">
        <w:rPr>
          <w:color w:val="000000" w:themeColor="text1"/>
        </w:rPr>
        <w:t xml:space="preserve"> (</w:t>
      </w:r>
      <w:r w:rsidR="00902704" w:rsidRPr="00C34C11">
        <w:rPr>
          <w:color w:val="000000" w:themeColor="text1"/>
        </w:rPr>
        <w:t>10.4</w:t>
      </w:r>
      <w:r w:rsidR="00237535" w:rsidRPr="00C34C11">
        <w:rPr>
          <w:color w:val="000000" w:themeColor="text1"/>
        </w:rPr>
        <w:t xml:space="preserve">%) </w:t>
      </w:r>
      <w:r w:rsidR="00902704" w:rsidRPr="00C34C11">
        <w:rPr>
          <w:color w:val="000000" w:themeColor="text1"/>
        </w:rPr>
        <w:t xml:space="preserve">people </w:t>
      </w:r>
      <w:r w:rsidR="00237535" w:rsidRPr="00C34C11">
        <w:rPr>
          <w:color w:val="000000" w:themeColor="text1"/>
        </w:rPr>
        <w:t>were at moderate to very-high risk</w:t>
      </w:r>
      <w:r w:rsidR="00902704" w:rsidRPr="00C34C11">
        <w:rPr>
          <w:color w:val="000000" w:themeColor="text1"/>
        </w:rPr>
        <w:t xml:space="preserve"> including 20% of those with an unscored clinically indicated CT</w:t>
      </w:r>
      <w:r w:rsidR="00237535" w:rsidRPr="00C34C11">
        <w:rPr>
          <w:color w:val="000000" w:themeColor="text1"/>
        </w:rPr>
        <w:t xml:space="preserve"> (Table 3).</w:t>
      </w:r>
    </w:p>
    <w:p w14:paraId="22821A7B" w14:textId="77777777" w:rsidR="00070355" w:rsidRPr="00C34C11" w:rsidRDefault="009701D6" w:rsidP="00017719">
      <w:pPr>
        <w:spacing w:line="480" w:lineRule="auto"/>
        <w:jc w:val="both"/>
        <w:rPr>
          <w:color w:val="000000" w:themeColor="text1"/>
        </w:rPr>
      </w:pPr>
      <w:r w:rsidRPr="00C34C11">
        <w:rPr>
          <w:color w:val="000000" w:themeColor="text1"/>
        </w:rPr>
        <w:t>No differences</w:t>
      </w:r>
      <w:r w:rsidR="00902704" w:rsidRPr="00C34C11">
        <w:rPr>
          <w:color w:val="000000" w:themeColor="text1"/>
        </w:rPr>
        <w:t xml:space="preserve"> </w:t>
      </w:r>
      <w:r w:rsidRPr="00C34C11">
        <w:rPr>
          <w:color w:val="000000" w:themeColor="text1"/>
        </w:rPr>
        <w:t xml:space="preserve">were observed </w:t>
      </w:r>
      <w:r w:rsidR="00902704" w:rsidRPr="00C34C11">
        <w:rPr>
          <w:color w:val="000000" w:themeColor="text1"/>
        </w:rPr>
        <w:t xml:space="preserve">between at-risk participants (n=273) and participants with &gt;10% residual abnormalities on CT (n=166) </w:t>
      </w:r>
      <w:r w:rsidRPr="00C34C11">
        <w:rPr>
          <w:color w:val="000000" w:themeColor="text1"/>
        </w:rPr>
        <w:t xml:space="preserve">according to representation of males, older age, ethnicity, </w:t>
      </w:r>
      <w:r w:rsidR="009E176C" w:rsidRPr="00C34C11">
        <w:rPr>
          <w:color w:val="000000" w:themeColor="text1"/>
        </w:rPr>
        <w:t>deprivation</w:t>
      </w:r>
      <w:r w:rsidRPr="00C34C11">
        <w:rPr>
          <w:color w:val="000000" w:themeColor="text1"/>
        </w:rPr>
        <w:t xml:space="preserve">, BMI, severity of admission, </w:t>
      </w:r>
      <w:proofErr w:type="spellStart"/>
      <w:r w:rsidRPr="00C34C11">
        <w:rPr>
          <w:color w:val="000000" w:themeColor="text1"/>
        </w:rPr>
        <w:t>ppFVC</w:t>
      </w:r>
      <w:proofErr w:type="spellEnd"/>
      <w:r w:rsidRPr="00C34C11">
        <w:rPr>
          <w:color w:val="000000" w:themeColor="text1"/>
        </w:rPr>
        <w:t xml:space="preserve"> &lt;80% or </w:t>
      </w:r>
      <w:r w:rsidR="00D472F7" w:rsidRPr="00C34C11">
        <w:rPr>
          <w:color w:val="000000" w:themeColor="text1"/>
        </w:rPr>
        <w:t>P</w:t>
      </w:r>
      <w:r w:rsidRPr="00C34C11">
        <w:rPr>
          <w:color w:val="000000" w:themeColor="text1"/>
        </w:rPr>
        <w:t xml:space="preserve">atient </w:t>
      </w:r>
      <w:r w:rsidR="00D472F7" w:rsidRPr="00C34C11">
        <w:rPr>
          <w:color w:val="000000" w:themeColor="text1"/>
        </w:rPr>
        <w:t>S</w:t>
      </w:r>
      <w:r w:rsidRPr="00C34C11">
        <w:rPr>
          <w:color w:val="000000" w:themeColor="text1"/>
        </w:rPr>
        <w:t xml:space="preserve">ymptom </w:t>
      </w:r>
      <w:r w:rsidR="00D472F7" w:rsidRPr="00C34C11">
        <w:rPr>
          <w:color w:val="000000" w:themeColor="text1"/>
        </w:rPr>
        <w:t>Q</w:t>
      </w:r>
      <w:r w:rsidRPr="00C34C11">
        <w:rPr>
          <w:color w:val="000000" w:themeColor="text1"/>
        </w:rPr>
        <w:t>uestionnaire</w:t>
      </w:r>
      <w:r w:rsidR="00902704" w:rsidRPr="00C34C11">
        <w:rPr>
          <w:color w:val="000000" w:themeColor="text1"/>
        </w:rPr>
        <w:t xml:space="preserve"> (</w:t>
      </w:r>
      <w:r w:rsidR="00902704" w:rsidRPr="00C34C11">
        <w:rPr>
          <w:color w:val="000000" w:themeColor="text1"/>
          <w:shd w:val="clear" w:color="auto" w:fill="D9D9D9" w:themeFill="background1" w:themeFillShade="D9"/>
        </w:rPr>
        <w:t xml:space="preserve">Supplementary Table </w:t>
      </w:r>
      <w:r w:rsidR="00FA5735" w:rsidRPr="00C34C11">
        <w:rPr>
          <w:color w:val="000000" w:themeColor="text1"/>
          <w:shd w:val="clear" w:color="auto" w:fill="D9D9D9" w:themeFill="background1" w:themeFillShade="D9"/>
        </w:rPr>
        <w:t>1</w:t>
      </w:r>
      <w:r w:rsidR="00902704" w:rsidRPr="00C34C11">
        <w:rPr>
          <w:color w:val="000000" w:themeColor="text1"/>
        </w:rPr>
        <w:t>)</w:t>
      </w:r>
      <w:r w:rsidRPr="00C34C11">
        <w:rPr>
          <w:color w:val="000000" w:themeColor="text1"/>
        </w:rPr>
        <w:t xml:space="preserve">. There was lower representation of normal CXR in the </w:t>
      </w:r>
      <w:r w:rsidR="003B3D4C" w:rsidRPr="00C34C11">
        <w:rPr>
          <w:color w:val="000000" w:themeColor="text1"/>
        </w:rPr>
        <w:t>at-</w:t>
      </w:r>
      <w:r w:rsidRPr="00C34C11">
        <w:rPr>
          <w:color w:val="000000" w:themeColor="text1"/>
        </w:rPr>
        <w:t>risk group</w:t>
      </w:r>
      <w:r w:rsidR="003B3D4C" w:rsidRPr="00C34C11">
        <w:rPr>
          <w:color w:val="000000" w:themeColor="text1"/>
        </w:rPr>
        <w:t xml:space="preserve"> </w:t>
      </w:r>
      <w:r w:rsidRPr="00C34C11">
        <w:rPr>
          <w:color w:val="000000" w:themeColor="text1"/>
        </w:rPr>
        <w:t>(</w:t>
      </w:r>
      <w:r w:rsidR="003D3E19" w:rsidRPr="00C34C11">
        <w:rPr>
          <w:color w:val="000000" w:themeColor="text1"/>
        </w:rPr>
        <w:t>1</w:t>
      </w:r>
      <w:r w:rsidR="00902704" w:rsidRPr="00C34C11">
        <w:rPr>
          <w:color w:val="000000" w:themeColor="text1"/>
        </w:rPr>
        <w:t>4</w:t>
      </w:r>
      <w:r w:rsidR="003D3E19" w:rsidRPr="00C34C11">
        <w:rPr>
          <w:color w:val="000000" w:themeColor="text1"/>
        </w:rPr>
        <w:t>.</w:t>
      </w:r>
      <w:r w:rsidR="00902704" w:rsidRPr="00C34C11">
        <w:rPr>
          <w:color w:val="000000" w:themeColor="text1"/>
        </w:rPr>
        <w:t>7</w:t>
      </w:r>
      <w:r w:rsidRPr="00C34C11">
        <w:rPr>
          <w:color w:val="000000" w:themeColor="text1"/>
        </w:rPr>
        <w:t>% vs 3</w:t>
      </w:r>
      <w:r w:rsidR="00902704" w:rsidRPr="00C34C11">
        <w:rPr>
          <w:color w:val="000000" w:themeColor="text1"/>
        </w:rPr>
        <w:t>0</w:t>
      </w:r>
      <w:r w:rsidRPr="00C34C11">
        <w:rPr>
          <w:color w:val="000000" w:themeColor="text1"/>
        </w:rPr>
        <w:t>.</w:t>
      </w:r>
      <w:r w:rsidR="00902704" w:rsidRPr="00C34C11">
        <w:rPr>
          <w:color w:val="000000" w:themeColor="text1"/>
        </w:rPr>
        <w:t>1</w:t>
      </w:r>
      <w:r w:rsidRPr="00C34C11">
        <w:rPr>
          <w:color w:val="000000" w:themeColor="text1"/>
        </w:rPr>
        <w:t xml:space="preserve">%, p&lt;0.001) and more representation of </w:t>
      </w:r>
      <w:proofErr w:type="spellStart"/>
      <w:r w:rsidRPr="00C34C11">
        <w:rPr>
          <w:color w:val="000000" w:themeColor="text1"/>
        </w:rPr>
        <w:t>ppDLco</w:t>
      </w:r>
      <w:proofErr w:type="spellEnd"/>
      <w:r w:rsidRPr="00C34C11">
        <w:rPr>
          <w:color w:val="000000" w:themeColor="text1"/>
        </w:rPr>
        <w:t xml:space="preserve"> &lt;80% (</w:t>
      </w:r>
      <w:r w:rsidR="003D3E19" w:rsidRPr="00C34C11">
        <w:rPr>
          <w:color w:val="000000" w:themeColor="text1"/>
        </w:rPr>
        <w:t>5</w:t>
      </w:r>
      <w:r w:rsidR="00902704" w:rsidRPr="00C34C11">
        <w:rPr>
          <w:color w:val="000000" w:themeColor="text1"/>
        </w:rPr>
        <w:t>5.3</w:t>
      </w:r>
      <w:r w:rsidRPr="00C34C11">
        <w:rPr>
          <w:color w:val="000000" w:themeColor="text1"/>
        </w:rPr>
        <w:t>% vs 1</w:t>
      </w:r>
      <w:r w:rsidR="00902704" w:rsidRPr="00C34C11">
        <w:rPr>
          <w:color w:val="000000" w:themeColor="text1"/>
        </w:rPr>
        <w:t>4.5</w:t>
      </w:r>
      <w:r w:rsidRPr="00C34C11">
        <w:rPr>
          <w:color w:val="000000" w:themeColor="text1"/>
        </w:rPr>
        <w:t>%, p&lt;0.001).</w:t>
      </w:r>
      <w:r w:rsidR="003D3E19" w:rsidRPr="00C34C11">
        <w:rPr>
          <w:color w:val="000000" w:themeColor="text1"/>
        </w:rPr>
        <w:t xml:space="preserve"> </w:t>
      </w:r>
      <w:r w:rsidR="00902704" w:rsidRPr="00C34C11">
        <w:rPr>
          <w:color w:val="000000" w:themeColor="text1"/>
        </w:rPr>
        <w:t xml:space="preserve">The percentage of people who did not have a severe admission requiring CPAP, ECMO or IMV was similar in both groups (44.3% vs 45.2%), whilst </w:t>
      </w:r>
      <w:r w:rsidR="00237535" w:rsidRPr="00C34C11">
        <w:rPr>
          <w:color w:val="000000" w:themeColor="text1"/>
        </w:rPr>
        <w:t>CXR was missing in 26.</w:t>
      </w:r>
      <w:r w:rsidR="00902704" w:rsidRPr="00C34C11">
        <w:rPr>
          <w:color w:val="000000" w:themeColor="text1"/>
        </w:rPr>
        <w:t>0</w:t>
      </w:r>
      <w:r w:rsidR="00237535" w:rsidRPr="00C34C11">
        <w:rPr>
          <w:color w:val="000000" w:themeColor="text1"/>
        </w:rPr>
        <w:t>%</w:t>
      </w:r>
      <w:r w:rsidR="00902704" w:rsidRPr="00C34C11">
        <w:rPr>
          <w:color w:val="000000" w:themeColor="text1"/>
        </w:rPr>
        <w:t xml:space="preserve"> </w:t>
      </w:r>
      <w:r w:rsidR="00070355" w:rsidRPr="00C34C11">
        <w:rPr>
          <w:color w:val="000000" w:themeColor="text1"/>
        </w:rPr>
        <w:t xml:space="preserve">of </w:t>
      </w:r>
      <w:r w:rsidR="00237535" w:rsidRPr="00C34C11">
        <w:rPr>
          <w:color w:val="000000" w:themeColor="text1"/>
        </w:rPr>
        <w:t>the at-risk group</w:t>
      </w:r>
      <w:r w:rsidR="00902704" w:rsidRPr="00C34C11">
        <w:rPr>
          <w:color w:val="000000" w:themeColor="text1"/>
        </w:rPr>
        <w:t xml:space="preserve"> and 48.2% of people with residual abnormalities scored. </w:t>
      </w:r>
    </w:p>
    <w:p w14:paraId="6A6F3473" w14:textId="6FD4954F" w:rsidR="005676B6" w:rsidRPr="00C34C11" w:rsidRDefault="00902704" w:rsidP="00017719">
      <w:pPr>
        <w:spacing w:line="480" w:lineRule="auto"/>
        <w:jc w:val="both"/>
        <w:rPr>
          <w:color w:val="000000" w:themeColor="text1"/>
        </w:rPr>
      </w:pPr>
      <w:r w:rsidRPr="00C34C11">
        <w:rPr>
          <w:color w:val="000000" w:themeColor="text1"/>
        </w:rPr>
        <w:t xml:space="preserve">Comparing at-risk participants to low-risk participants, </w:t>
      </w:r>
      <w:r w:rsidR="0017100B" w:rsidRPr="00C34C11">
        <w:rPr>
          <w:color w:val="000000" w:themeColor="text1"/>
        </w:rPr>
        <w:t xml:space="preserve">there were more records of immunosuppressant and corticosteroid treatments pre-admission, renal comorbidities, intensive care unit stays, complications of acute respiratory distress syndrome (ARDS) and unscheduled emergency visits post discharge (Supplementary Table </w:t>
      </w:r>
      <w:r w:rsidR="00070355" w:rsidRPr="00C34C11">
        <w:rPr>
          <w:color w:val="000000" w:themeColor="text1"/>
        </w:rPr>
        <w:t>2</w:t>
      </w:r>
      <w:r w:rsidR="0017100B" w:rsidRPr="00C34C11">
        <w:rPr>
          <w:color w:val="000000" w:themeColor="text1"/>
        </w:rPr>
        <w:t>).</w:t>
      </w:r>
      <w:r w:rsidRPr="00C34C11">
        <w:rPr>
          <w:color w:val="000000" w:themeColor="text1"/>
        </w:rPr>
        <w:t xml:space="preserve"> </w:t>
      </w:r>
      <w:r w:rsidR="0017100B" w:rsidRPr="00C34C11">
        <w:rPr>
          <w:color w:val="000000" w:themeColor="text1"/>
        </w:rPr>
        <w:t>At-risk participants had elevated levels of 13 inflammatory biomarkers at follow-up compared to low-risk participants (p&lt;0.01), of which LAMP3 and PRSS8 were replicated in analysis of participants with residual abnormalities &gt;10% compared to</w:t>
      </w:r>
      <w:r w:rsidR="00070355" w:rsidRPr="00C34C11">
        <w:rPr>
          <w:color w:val="000000" w:themeColor="text1"/>
        </w:rPr>
        <w:t xml:space="preserve"> those with</w:t>
      </w:r>
      <w:r w:rsidR="0017100B" w:rsidRPr="00C34C11">
        <w:rPr>
          <w:color w:val="000000" w:themeColor="text1"/>
        </w:rPr>
        <w:t xml:space="preserve"> lower </w:t>
      </w:r>
      <w:r w:rsidR="00070355" w:rsidRPr="00C34C11">
        <w:rPr>
          <w:color w:val="000000" w:themeColor="text1"/>
        </w:rPr>
        <w:t xml:space="preserve">scored </w:t>
      </w:r>
      <w:r w:rsidR="0017100B" w:rsidRPr="00C34C11">
        <w:rPr>
          <w:color w:val="000000" w:themeColor="text1"/>
        </w:rPr>
        <w:t>involvement (</w:t>
      </w:r>
      <w:r w:rsidR="0017100B" w:rsidRPr="00C34C11">
        <w:rPr>
          <w:color w:val="000000" w:themeColor="text1"/>
          <w:shd w:val="clear" w:color="auto" w:fill="E7E6E6" w:themeFill="background2"/>
        </w:rPr>
        <w:t>Figure 3</w:t>
      </w:r>
      <w:r w:rsidR="0017100B" w:rsidRPr="00C34C11">
        <w:rPr>
          <w:color w:val="000000" w:themeColor="text1"/>
        </w:rPr>
        <w:t>).</w:t>
      </w:r>
      <w:r w:rsidR="004A2868" w:rsidRPr="00C34C11">
        <w:rPr>
          <w:color w:val="000000" w:themeColor="text1"/>
        </w:rPr>
        <w:t xml:space="preserve"> No biomarkers reached </w:t>
      </w:r>
      <w:proofErr w:type="spellStart"/>
      <w:r w:rsidR="004A2868" w:rsidRPr="00C34C11">
        <w:rPr>
          <w:color w:val="000000" w:themeColor="text1"/>
        </w:rPr>
        <w:t>bonferroni</w:t>
      </w:r>
      <w:proofErr w:type="spellEnd"/>
      <w:r w:rsidR="004A2868" w:rsidRPr="00C34C11">
        <w:rPr>
          <w:color w:val="000000" w:themeColor="text1"/>
        </w:rPr>
        <w:t xml:space="preserve"> threshold in the CT sample.</w:t>
      </w:r>
    </w:p>
    <w:p w14:paraId="05E6FA5E" w14:textId="5B57B339" w:rsidR="007A3780" w:rsidRPr="00C34C11" w:rsidRDefault="00F07183" w:rsidP="00017719">
      <w:pPr>
        <w:spacing w:line="480" w:lineRule="auto"/>
        <w:jc w:val="both"/>
        <w:rPr>
          <w:color w:val="000000" w:themeColor="text1"/>
        </w:rPr>
      </w:pPr>
      <w:r w:rsidRPr="00C34C11">
        <w:rPr>
          <w:color w:val="000000" w:themeColor="text1"/>
        </w:rPr>
        <w:t xml:space="preserve">Based on the distribution </w:t>
      </w:r>
      <w:r w:rsidR="00B764B4" w:rsidRPr="00C34C11">
        <w:rPr>
          <w:color w:val="000000" w:themeColor="text1"/>
        </w:rPr>
        <w:t xml:space="preserve">of </w:t>
      </w:r>
      <w:r w:rsidR="0017100B" w:rsidRPr="00C34C11">
        <w:rPr>
          <w:color w:val="000000" w:themeColor="text1"/>
        </w:rPr>
        <w:t>at-</w:t>
      </w:r>
      <w:r w:rsidRPr="00C34C11">
        <w:rPr>
          <w:color w:val="000000" w:themeColor="text1"/>
        </w:rPr>
        <w:t>risk cases, t</w:t>
      </w:r>
      <w:r w:rsidR="0021683E" w:rsidRPr="00C34C11">
        <w:rPr>
          <w:color w:val="000000" w:themeColor="text1"/>
        </w:rPr>
        <w:t xml:space="preserve">he prevalence of </w:t>
      </w:r>
      <w:r w:rsidR="0017100B" w:rsidRPr="00C34C11">
        <w:rPr>
          <w:color w:val="000000" w:themeColor="text1"/>
        </w:rPr>
        <w:t>residual abnormalities p</w:t>
      </w:r>
      <w:r w:rsidR="006A2FE7" w:rsidRPr="00C34C11">
        <w:rPr>
          <w:color w:val="000000" w:themeColor="text1"/>
        </w:rPr>
        <w:t xml:space="preserve">ost-COVID </w:t>
      </w:r>
      <w:r w:rsidR="0017100B" w:rsidRPr="00C34C11">
        <w:rPr>
          <w:color w:val="000000" w:themeColor="text1"/>
        </w:rPr>
        <w:t xml:space="preserve">hospitalisation </w:t>
      </w:r>
      <w:r w:rsidR="005B7BC9" w:rsidRPr="00C34C11">
        <w:rPr>
          <w:color w:val="000000" w:themeColor="text1"/>
        </w:rPr>
        <w:t>was</w:t>
      </w:r>
      <w:r w:rsidR="00573999" w:rsidRPr="00C34C11">
        <w:rPr>
          <w:color w:val="000000" w:themeColor="text1"/>
        </w:rPr>
        <w:t xml:space="preserve"> estimated </w:t>
      </w:r>
      <w:r w:rsidR="0017100B" w:rsidRPr="00C34C11">
        <w:rPr>
          <w:color w:val="000000" w:themeColor="text1"/>
        </w:rPr>
        <w:t xml:space="preserve">at 8.51% (95%CrI 7.56; 9.51%) </w:t>
      </w:r>
      <w:r w:rsidR="008E59A7" w:rsidRPr="00C34C11">
        <w:rPr>
          <w:color w:val="000000" w:themeColor="text1"/>
        </w:rPr>
        <w:t>using</w:t>
      </w:r>
      <w:r w:rsidR="0021683E" w:rsidRPr="00C34C11">
        <w:rPr>
          <w:color w:val="000000" w:themeColor="text1"/>
        </w:rPr>
        <w:t xml:space="preserve"> non-informative priors</w:t>
      </w:r>
      <w:r w:rsidR="0017100B" w:rsidRPr="00C34C11">
        <w:rPr>
          <w:color w:val="000000" w:themeColor="text1"/>
        </w:rPr>
        <w:t>, or 6.49% (95%CrI 5.75; 7.27)</w:t>
      </w:r>
      <w:r w:rsidR="00573999" w:rsidRPr="00C34C11">
        <w:rPr>
          <w:color w:val="000000" w:themeColor="text1"/>
        </w:rPr>
        <w:t xml:space="preserve"> </w:t>
      </w:r>
      <w:r w:rsidR="0021683E" w:rsidRPr="00C34C11">
        <w:rPr>
          <w:color w:val="000000" w:themeColor="text1"/>
        </w:rPr>
        <w:t xml:space="preserve">with sceptical priors based </w:t>
      </w:r>
      <w:r w:rsidR="00F345D3" w:rsidRPr="00C34C11">
        <w:rPr>
          <w:color w:val="000000" w:themeColor="text1"/>
        </w:rPr>
        <w:t xml:space="preserve">on </w:t>
      </w:r>
      <w:r w:rsidR="0021683E" w:rsidRPr="00C34C11">
        <w:rPr>
          <w:color w:val="000000" w:themeColor="text1"/>
        </w:rPr>
        <w:t xml:space="preserve">ILD population prevalence </w:t>
      </w:r>
      <w:r w:rsidR="00F345D3" w:rsidRPr="00C34C11">
        <w:rPr>
          <w:color w:val="000000" w:themeColor="text1"/>
        </w:rPr>
        <w:t xml:space="preserve">estimated </w:t>
      </w:r>
      <w:r w:rsidR="00FE3204" w:rsidRPr="00C34C11">
        <w:rPr>
          <w:color w:val="000000" w:themeColor="text1"/>
        </w:rPr>
        <w:t>at</w:t>
      </w:r>
      <w:r w:rsidR="005B7BC9" w:rsidRPr="00C34C11">
        <w:rPr>
          <w:color w:val="000000" w:themeColor="text1"/>
        </w:rPr>
        <w:t xml:space="preserve"> 1 in 1</w:t>
      </w:r>
      <w:r w:rsidR="0021683E" w:rsidRPr="00C34C11">
        <w:rPr>
          <w:color w:val="000000" w:themeColor="text1"/>
        </w:rPr>
        <w:t>,000 (</w:t>
      </w:r>
      <w:r w:rsidR="0003185D" w:rsidRPr="00C34C11">
        <w:rPr>
          <w:color w:val="000000" w:themeColor="text1"/>
          <w:shd w:val="clear" w:color="auto" w:fill="D9D9D9" w:themeFill="background1" w:themeFillShade="D9"/>
        </w:rPr>
        <w:t xml:space="preserve">Supplementary Table </w:t>
      </w:r>
      <w:r w:rsidR="005E20C2" w:rsidRPr="00C34C11">
        <w:rPr>
          <w:color w:val="000000" w:themeColor="text1"/>
          <w:shd w:val="clear" w:color="auto" w:fill="D9D9D9" w:themeFill="background1" w:themeFillShade="D9"/>
        </w:rPr>
        <w:t xml:space="preserve">3, Supplementary Figure </w:t>
      </w:r>
      <w:r w:rsidR="00FA5735" w:rsidRPr="00C34C11">
        <w:rPr>
          <w:color w:val="000000" w:themeColor="text1"/>
          <w:shd w:val="clear" w:color="auto" w:fill="D9D9D9" w:themeFill="background1" w:themeFillShade="D9"/>
        </w:rPr>
        <w:t>3</w:t>
      </w:r>
      <w:r w:rsidR="0021683E" w:rsidRPr="00C34C11">
        <w:rPr>
          <w:color w:val="000000" w:themeColor="text1"/>
        </w:rPr>
        <w:t>).</w:t>
      </w:r>
      <w:r w:rsidR="001D4C08" w:rsidRPr="00C34C11">
        <w:rPr>
          <w:color w:val="000000" w:themeColor="text1"/>
        </w:rPr>
        <w:fldChar w:fldCharType="begin">
          <w:fldData xml:space="preserve">PEVuZE5vdGU+PENpdGU+PEF1dGhvcj5EdWNoZW1hbm48L0F1dGhvcj48WWVhcj4yMDE3PC9ZZWFy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PEVuZE5vdGU+PENpdGU+PEF1dGhvcj5EdWNoZW1hbm48L0F1dGhvcj48WWVhcj4yMDE3PC9ZZWFy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1D4C08" w:rsidRPr="00C34C11">
        <w:rPr>
          <w:color w:val="000000" w:themeColor="text1"/>
        </w:rPr>
      </w:r>
      <w:r w:rsidR="001D4C08" w:rsidRPr="00C34C11">
        <w:rPr>
          <w:color w:val="000000" w:themeColor="text1"/>
        </w:rPr>
        <w:fldChar w:fldCharType="separate"/>
      </w:r>
      <w:r w:rsidR="000E488A" w:rsidRPr="00C34C11">
        <w:rPr>
          <w:noProof/>
          <w:color w:val="000000" w:themeColor="text1"/>
        </w:rPr>
        <w:t>[19, 20]</w:t>
      </w:r>
      <w:r w:rsidR="001D4C08" w:rsidRPr="00C34C11">
        <w:rPr>
          <w:color w:val="000000" w:themeColor="text1"/>
        </w:rPr>
        <w:fldChar w:fldCharType="end"/>
      </w:r>
      <w:r w:rsidR="0021683E" w:rsidRPr="00C34C11">
        <w:rPr>
          <w:color w:val="000000" w:themeColor="text1"/>
        </w:rPr>
        <w:t xml:space="preserve"> </w:t>
      </w:r>
      <w:r w:rsidR="00F25789" w:rsidRPr="00C34C11">
        <w:rPr>
          <w:color w:val="000000" w:themeColor="text1"/>
        </w:rPr>
        <w:t xml:space="preserve">In sensitivity analyses </w:t>
      </w:r>
      <w:r w:rsidR="00B764B4" w:rsidRPr="00C34C11">
        <w:rPr>
          <w:color w:val="000000" w:themeColor="text1"/>
        </w:rPr>
        <w:t>based on Tier 2 distribution</w:t>
      </w:r>
      <w:r w:rsidR="00F25789" w:rsidRPr="00C34C11">
        <w:rPr>
          <w:color w:val="000000" w:themeColor="text1"/>
        </w:rPr>
        <w:t xml:space="preserve">, the prevalence of </w:t>
      </w:r>
      <w:r w:rsidR="0017100B" w:rsidRPr="00C34C11">
        <w:rPr>
          <w:color w:val="000000" w:themeColor="text1"/>
        </w:rPr>
        <w:t xml:space="preserve">residual lung abnormalities post-COVID hospitalisation was estimated at 11.67% (95%CrI 10.28; 13.14) </w:t>
      </w:r>
      <w:r w:rsidR="007B4628" w:rsidRPr="00C34C11">
        <w:rPr>
          <w:color w:val="000000" w:themeColor="text1"/>
        </w:rPr>
        <w:t xml:space="preserve">using non-informative priors, or </w:t>
      </w:r>
      <w:r w:rsidR="00B764B4" w:rsidRPr="00C34C11">
        <w:rPr>
          <w:color w:val="000000" w:themeColor="text1"/>
        </w:rPr>
        <w:t xml:space="preserve">7.74% (95%CrI 6.79; 8.72) </w:t>
      </w:r>
      <w:r w:rsidR="007B4628" w:rsidRPr="00C34C11">
        <w:rPr>
          <w:color w:val="000000" w:themeColor="text1"/>
        </w:rPr>
        <w:t>using sceptical pri</w:t>
      </w:r>
      <w:r w:rsidR="005E20C2" w:rsidRPr="00C34C11">
        <w:rPr>
          <w:color w:val="000000" w:themeColor="text1"/>
        </w:rPr>
        <w:t>ors.</w:t>
      </w:r>
    </w:p>
    <w:p w14:paraId="4A012E87" w14:textId="6789F423" w:rsidR="009A6746" w:rsidRPr="00C34C11" w:rsidRDefault="009A6746" w:rsidP="00017719">
      <w:pPr>
        <w:jc w:val="both"/>
        <w:rPr>
          <w:b/>
          <w:color w:val="000000" w:themeColor="text1"/>
        </w:rPr>
      </w:pPr>
    </w:p>
    <w:p w14:paraId="2A62CB8F" w14:textId="77777777" w:rsidR="008A3A82" w:rsidRPr="00C34C11" w:rsidRDefault="008A3A82" w:rsidP="00017719">
      <w:pPr>
        <w:pStyle w:val="ListParagraph"/>
        <w:numPr>
          <w:ilvl w:val="0"/>
          <w:numId w:val="4"/>
        </w:numPr>
        <w:spacing w:line="480" w:lineRule="auto"/>
        <w:jc w:val="both"/>
        <w:rPr>
          <w:b/>
          <w:color w:val="000000" w:themeColor="text1"/>
        </w:rPr>
      </w:pPr>
      <w:r w:rsidRPr="00C34C11">
        <w:rPr>
          <w:b/>
          <w:color w:val="000000" w:themeColor="text1"/>
        </w:rPr>
        <w:t>Discussion</w:t>
      </w:r>
    </w:p>
    <w:p w14:paraId="20835329" w14:textId="413F9BBD" w:rsidR="00B60868" w:rsidRPr="00C34C11" w:rsidRDefault="00143614" w:rsidP="00B60868">
      <w:pPr>
        <w:spacing w:line="480" w:lineRule="auto"/>
        <w:jc w:val="both"/>
        <w:rPr>
          <w:color w:val="000000" w:themeColor="text1"/>
        </w:rPr>
      </w:pPr>
      <w:r w:rsidRPr="00C34C11">
        <w:rPr>
          <w:color w:val="000000" w:themeColor="text1"/>
        </w:rPr>
        <w:t>These data</w:t>
      </w:r>
      <w:r w:rsidR="00DC2D2F" w:rsidRPr="00C34C11">
        <w:rPr>
          <w:color w:val="000000" w:themeColor="text1"/>
        </w:rPr>
        <w:t xml:space="preserve"> demonstrate </w:t>
      </w:r>
      <w:r w:rsidR="00265675" w:rsidRPr="00C34C11">
        <w:rPr>
          <w:color w:val="000000" w:themeColor="text1"/>
        </w:rPr>
        <w:t xml:space="preserve">that </w:t>
      </w:r>
      <w:r w:rsidR="0088586A" w:rsidRPr="00C34C11">
        <w:rPr>
          <w:color w:val="000000" w:themeColor="text1"/>
        </w:rPr>
        <w:t xml:space="preserve">residual </w:t>
      </w:r>
      <w:r w:rsidR="00014C67" w:rsidRPr="00C34C11">
        <w:rPr>
          <w:color w:val="000000" w:themeColor="text1"/>
        </w:rPr>
        <w:t xml:space="preserve">lung </w:t>
      </w:r>
      <w:r w:rsidR="003862B4" w:rsidRPr="00C34C11">
        <w:rPr>
          <w:color w:val="000000" w:themeColor="text1"/>
        </w:rPr>
        <w:t>abnormalities</w:t>
      </w:r>
      <w:r w:rsidR="0088586A" w:rsidRPr="00C34C11">
        <w:rPr>
          <w:color w:val="000000" w:themeColor="text1"/>
        </w:rPr>
        <w:t xml:space="preserve"> were </w:t>
      </w:r>
      <w:r w:rsidR="00265675" w:rsidRPr="00C34C11">
        <w:rPr>
          <w:color w:val="000000" w:themeColor="text1"/>
        </w:rPr>
        <w:t>visually identifiable</w:t>
      </w:r>
      <w:r w:rsidR="00DC2D2F" w:rsidRPr="00C34C11">
        <w:rPr>
          <w:color w:val="000000" w:themeColor="text1"/>
        </w:rPr>
        <w:t xml:space="preserve"> </w:t>
      </w:r>
      <w:r w:rsidRPr="00C34C11">
        <w:rPr>
          <w:color w:val="000000" w:themeColor="text1"/>
        </w:rPr>
        <w:t>o</w:t>
      </w:r>
      <w:r w:rsidR="00DC2D2F" w:rsidRPr="00C34C11">
        <w:rPr>
          <w:color w:val="000000" w:themeColor="text1"/>
        </w:rPr>
        <w:t xml:space="preserve">n </w:t>
      </w:r>
      <w:r w:rsidR="00CB5B15" w:rsidRPr="00C34C11">
        <w:rPr>
          <w:color w:val="000000" w:themeColor="text1"/>
        </w:rPr>
        <w:t xml:space="preserve">clinically indicated </w:t>
      </w:r>
      <w:r w:rsidR="008336A0" w:rsidRPr="00C34C11">
        <w:rPr>
          <w:color w:val="000000" w:themeColor="text1"/>
        </w:rPr>
        <w:t xml:space="preserve">thoracic </w:t>
      </w:r>
      <w:r w:rsidR="00DC2D2F" w:rsidRPr="00C34C11">
        <w:rPr>
          <w:color w:val="000000" w:themeColor="text1"/>
        </w:rPr>
        <w:t>follow-up CT imaging</w:t>
      </w:r>
      <w:r w:rsidRPr="00C34C11">
        <w:rPr>
          <w:color w:val="000000" w:themeColor="text1"/>
        </w:rPr>
        <w:t xml:space="preserve"> in a substantial proportion of patients </w:t>
      </w:r>
      <w:r w:rsidR="003862B4" w:rsidRPr="00C34C11">
        <w:rPr>
          <w:color w:val="000000" w:themeColor="text1"/>
        </w:rPr>
        <w:t xml:space="preserve">within 8 months of </w:t>
      </w:r>
      <w:r w:rsidRPr="00C34C11">
        <w:rPr>
          <w:color w:val="000000" w:themeColor="text1"/>
        </w:rPr>
        <w:t>discharge following COVID-19</w:t>
      </w:r>
      <w:r w:rsidR="00B764B4" w:rsidRPr="00C34C11">
        <w:rPr>
          <w:color w:val="000000" w:themeColor="text1"/>
        </w:rPr>
        <w:t xml:space="preserve"> hospitalisation</w:t>
      </w:r>
      <w:r w:rsidR="008336A0" w:rsidRPr="00C34C11">
        <w:rPr>
          <w:color w:val="000000" w:themeColor="text1"/>
        </w:rPr>
        <w:t xml:space="preserve">. The extent of </w:t>
      </w:r>
      <w:r w:rsidR="0088586A" w:rsidRPr="00C34C11">
        <w:rPr>
          <w:color w:val="000000" w:themeColor="text1"/>
        </w:rPr>
        <w:t>involvement of residual lung abnormalities</w:t>
      </w:r>
      <w:r w:rsidR="008336A0" w:rsidRPr="00C34C11">
        <w:rPr>
          <w:color w:val="000000" w:themeColor="text1"/>
        </w:rPr>
        <w:t xml:space="preserve"> </w:t>
      </w:r>
      <w:r w:rsidR="003862B4" w:rsidRPr="00C34C11">
        <w:rPr>
          <w:color w:val="000000" w:themeColor="text1"/>
        </w:rPr>
        <w:t>suggested slow decline</w:t>
      </w:r>
      <w:r w:rsidR="008336A0" w:rsidRPr="00C34C11">
        <w:rPr>
          <w:color w:val="000000" w:themeColor="text1"/>
        </w:rPr>
        <w:t xml:space="preserve"> over time, whilst </w:t>
      </w:r>
      <w:r w:rsidR="00DA443C" w:rsidRPr="00C34C11">
        <w:rPr>
          <w:color w:val="000000" w:themeColor="text1"/>
        </w:rPr>
        <w:t xml:space="preserve">minimal resolution </w:t>
      </w:r>
      <w:r w:rsidR="008336A0" w:rsidRPr="00C34C11">
        <w:rPr>
          <w:color w:val="000000" w:themeColor="text1"/>
        </w:rPr>
        <w:t>was observed in paired</w:t>
      </w:r>
      <w:r w:rsidR="00DA443C" w:rsidRPr="00C34C11">
        <w:rPr>
          <w:color w:val="000000" w:themeColor="text1"/>
        </w:rPr>
        <w:t xml:space="preserve"> subsequent scans.</w:t>
      </w:r>
      <w:r w:rsidR="00DC2D2F" w:rsidRPr="00C34C11">
        <w:rPr>
          <w:color w:val="000000" w:themeColor="text1"/>
        </w:rPr>
        <w:t xml:space="preserve"> </w:t>
      </w:r>
      <w:r w:rsidRPr="00C34C11">
        <w:rPr>
          <w:color w:val="000000" w:themeColor="text1"/>
        </w:rPr>
        <w:t>Key</w:t>
      </w:r>
      <w:r w:rsidR="00515273" w:rsidRPr="00C34C11">
        <w:rPr>
          <w:color w:val="000000" w:themeColor="text1"/>
        </w:rPr>
        <w:t xml:space="preserve"> clinical </w:t>
      </w:r>
      <w:r w:rsidR="008336A0" w:rsidRPr="00C34C11">
        <w:rPr>
          <w:color w:val="000000" w:themeColor="text1"/>
        </w:rPr>
        <w:t xml:space="preserve">risk factors associated with </w:t>
      </w:r>
      <w:r w:rsidR="0088586A" w:rsidRPr="00C34C11">
        <w:rPr>
          <w:color w:val="000000" w:themeColor="text1"/>
        </w:rPr>
        <w:t>residual abnormalities</w:t>
      </w:r>
      <w:r w:rsidR="008336A0" w:rsidRPr="00C34C11">
        <w:rPr>
          <w:color w:val="000000" w:themeColor="text1"/>
        </w:rPr>
        <w:t xml:space="preserve"> in the early follow-up period </w:t>
      </w:r>
      <w:r w:rsidRPr="00C34C11">
        <w:rPr>
          <w:color w:val="000000" w:themeColor="text1"/>
        </w:rPr>
        <w:t>includ</w:t>
      </w:r>
      <w:r w:rsidR="008336A0" w:rsidRPr="00C34C11">
        <w:rPr>
          <w:color w:val="000000" w:themeColor="text1"/>
        </w:rPr>
        <w:t>ed</w:t>
      </w:r>
      <w:r w:rsidRPr="00C34C11">
        <w:rPr>
          <w:color w:val="000000" w:themeColor="text1"/>
        </w:rPr>
        <w:t xml:space="preserve"> </w:t>
      </w:r>
      <w:r w:rsidR="00B60868" w:rsidRPr="00C34C11">
        <w:rPr>
          <w:color w:val="000000" w:themeColor="text1"/>
        </w:rPr>
        <w:t xml:space="preserve">abnormal CXR, </w:t>
      </w:r>
      <w:proofErr w:type="spellStart"/>
      <w:r w:rsidR="00B60868" w:rsidRPr="00C34C11">
        <w:rPr>
          <w:color w:val="000000" w:themeColor="text1"/>
        </w:rPr>
        <w:t>ppDLco</w:t>
      </w:r>
      <w:proofErr w:type="spellEnd"/>
      <w:r w:rsidR="00B60868" w:rsidRPr="00C34C11">
        <w:rPr>
          <w:color w:val="000000" w:themeColor="text1"/>
        </w:rPr>
        <w:t xml:space="preserve"> &lt;80% and severe admissions requiring invasive support (IMV, CPAP, ECMO)</w:t>
      </w:r>
      <w:r w:rsidR="005F3812" w:rsidRPr="00C34C11">
        <w:rPr>
          <w:color w:val="000000" w:themeColor="text1"/>
        </w:rPr>
        <w:t xml:space="preserve">. </w:t>
      </w:r>
      <w:r w:rsidR="003862B4" w:rsidRPr="00C34C11">
        <w:rPr>
          <w:color w:val="000000" w:themeColor="text1"/>
        </w:rPr>
        <w:t xml:space="preserve">In those without a CT scored, 0.4% were in very-high risk strata </w:t>
      </w:r>
      <w:r w:rsidR="005F3812" w:rsidRPr="00C34C11">
        <w:rPr>
          <w:color w:val="000000" w:themeColor="text1"/>
        </w:rPr>
        <w:t>(all three indicators</w:t>
      </w:r>
      <w:r w:rsidRPr="00C34C11">
        <w:rPr>
          <w:color w:val="000000" w:themeColor="text1"/>
        </w:rPr>
        <w:t xml:space="preserve"> present</w:t>
      </w:r>
      <w:r w:rsidR="005F3812" w:rsidRPr="00C34C11">
        <w:rPr>
          <w:color w:val="000000" w:themeColor="text1"/>
        </w:rPr>
        <w:t>)</w:t>
      </w:r>
      <w:r w:rsidR="00B60868" w:rsidRPr="00C34C11">
        <w:rPr>
          <w:color w:val="000000" w:themeColor="text1"/>
        </w:rPr>
        <w:t xml:space="preserve">, </w:t>
      </w:r>
      <w:r w:rsidR="003862B4" w:rsidRPr="00C34C11">
        <w:rPr>
          <w:color w:val="000000" w:themeColor="text1"/>
        </w:rPr>
        <w:t xml:space="preserve">4.1% in </w:t>
      </w:r>
      <w:r w:rsidR="00B60868" w:rsidRPr="00C34C11">
        <w:rPr>
          <w:color w:val="000000" w:themeColor="text1"/>
        </w:rPr>
        <w:t xml:space="preserve">high risk </w:t>
      </w:r>
      <w:r w:rsidR="003862B4" w:rsidRPr="00C34C11">
        <w:rPr>
          <w:color w:val="000000" w:themeColor="text1"/>
        </w:rPr>
        <w:t>strata</w:t>
      </w:r>
      <w:r w:rsidR="00B60868" w:rsidRPr="00C34C11">
        <w:rPr>
          <w:color w:val="000000" w:themeColor="text1"/>
        </w:rPr>
        <w:t xml:space="preserve"> (any two indicators</w:t>
      </w:r>
      <w:r w:rsidRPr="00C34C11">
        <w:rPr>
          <w:color w:val="000000" w:themeColor="text1"/>
        </w:rPr>
        <w:t xml:space="preserve"> present</w:t>
      </w:r>
      <w:r w:rsidR="00B60868" w:rsidRPr="00C34C11">
        <w:rPr>
          <w:color w:val="000000" w:themeColor="text1"/>
        </w:rPr>
        <w:t xml:space="preserve">), and </w:t>
      </w:r>
      <w:r w:rsidR="003862B4" w:rsidRPr="00C34C11">
        <w:rPr>
          <w:color w:val="000000" w:themeColor="text1"/>
        </w:rPr>
        <w:t xml:space="preserve">3.3% in </w:t>
      </w:r>
      <w:r w:rsidR="00B60868" w:rsidRPr="00C34C11">
        <w:rPr>
          <w:color w:val="000000" w:themeColor="text1"/>
        </w:rPr>
        <w:t xml:space="preserve">moderate risk </w:t>
      </w:r>
      <w:r w:rsidR="003862B4" w:rsidRPr="00C34C11">
        <w:rPr>
          <w:color w:val="000000" w:themeColor="text1"/>
        </w:rPr>
        <w:t xml:space="preserve">strata </w:t>
      </w:r>
      <w:r w:rsidR="00B60868" w:rsidRPr="00C34C11">
        <w:rPr>
          <w:color w:val="000000" w:themeColor="text1"/>
        </w:rPr>
        <w:t>(</w:t>
      </w:r>
      <w:r w:rsidRPr="00C34C11">
        <w:rPr>
          <w:color w:val="000000" w:themeColor="text1"/>
        </w:rPr>
        <w:t xml:space="preserve">presence of </w:t>
      </w:r>
      <w:r w:rsidR="005A1860" w:rsidRPr="00C34C11">
        <w:rPr>
          <w:color w:val="000000" w:themeColor="text1"/>
        </w:rPr>
        <w:t>either</w:t>
      </w:r>
      <w:r w:rsidR="00B60868" w:rsidRPr="00C34C11">
        <w:rPr>
          <w:color w:val="000000" w:themeColor="text1"/>
        </w:rPr>
        <w:t xml:space="preserve"> </w:t>
      </w:r>
      <w:proofErr w:type="spellStart"/>
      <w:r w:rsidR="00B60868" w:rsidRPr="00C34C11">
        <w:rPr>
          <w:color w:val="000000" w:themeColor="text1"/>
        </w:rPr>
        <w:t>ppDLco</w:t>
      </w:r>
      <w:proofErr w:type="spellEnd"/>
      <w:r w:rsidR="00B60868" w:rsidRPr="00C34C11">
        <w:rPr>
          <w:color w:val="000000" w:themeColor="text1"/>
        </w:rPr>
        <w:t>&lt;80% or abnormal CXR</w:t>
      </w:r>
      <w:r w:rsidR="005A1860" w:rsidRPr="00C34C11">
        <w:rPr>
          <w:color w:val="000000" w:themeColor="text1"/>
        </w:rPr>
        <w:t>, alone</w:t>
      </w:r>
      <w:r w:rsidR="00B60868" w:rsidRPr="00C34C11">
        <w:rPr>
          <w:color w:val="000000" w:themeColor="text1"/>
        </w:rPr>
        <w:t xml:space="preserve">). </w:t>
      </w:r>
      <w:r w:rsidR="005F3812" w:rsidRPr="00C34C11">
        <w:rPr>
          <w:color w:val="000000" w:themeColor="text1"/>
        </w:rPr>
        <w:t xml:space="preserve">Combining these risk strata, </w:t>
      </w:r>
      <w:r w:rsidR="0088586A" w:rsidRPr="00C34C11">
        <w:rPr>
          <w:color w:val="000000" w:themeColor="text1"/>
        </w:rPr>
        <w:t>7.8</w:t>
      </w:r>
      <w:r w:rsidR="00070322" w:rsidRPr="00C34C11">
        <w:rPr>
          <w:color w:val="000000" w:themeColor="text1"/>
        </w:rPr>
        <w:t>% of the interim cohort had suspected</w:t>
      </w:r>
      <w:r w:rsidR="0088586A" w:rsidRPr="00C34C11">
        <w:rPr>
          <w:color w:val="000000" w:themeColor="text1"/>
        </w:rPr>
        <w:t xml:space="preserve"> residual lung abnormalities </w:t>
      </w:r>
      <w:r w:rsidR="00070322" w:rsidRPr="00C34C11">
        <w:rPr>
          <w:color w:val="000000" w:themeColor="text1"/>
        </w:rPr>
        <w:t xml:space="preserve">Post-COVID </w:t>
      </w:r>
      <w:r w:rsidR="0088586A" w:rsidRPr="00C34C11">
        <w:rPr>
          <w:color w:val="000000" w:themeColor="text1"/>
        </w:rPr>
        <w:t>hospitalisation,</w:t>
      </w:r>
      <w:r w:rsidR="006E432F" w:rsidRPr="00C34C11">
        <w:rPr>
          <w:color w:val="000000" w:themeColor="text1"/>
        </w:rPr>
        <w:t xml:space="preserve"> which increased to </w:t>
      </w:r>
      <w:r w:rsidR="0088586A" w:rsidRPr="00C34C11">
        <w:rPr>
          <w:color w:val="000000" w:themeColor="text1"/>
        </w:rPr>
        <w:t>10.4</w:t>
      </w:r>
      <w:r w:rsidR="006E432F" w:rsidRPr="00C34C11">
        <w:rPr>
          <w:color w:val="000000" w:themeColor="text1"/>
        </w:rPr>
        <w:t xml:space="preserve">% in sensitivity analysis on those with </w:t>
      </w:r>
      <w:r w:rsidR="0088586A" w:rsidRPr="00C34C11">
        <w:rPr>
          <w:color w:val="000000" w:themeColor="text1"/>
        </w:rPr>
        <w:t>protocolised</w:t>
      </w:r>
      <w:r w:rsidR="003862B4" w:rsidRPr="00C34C11">
        <w:rPr>
          <w:color w:val="000000" w:themeColor="text1"/>
        </w:rPr>
        <w:t xml:space="preserve"> research</w:t>
      </w:r>
      <w:r w:rsidR="0088586A" w:rsidRPr="00C34C11">
        <w:rPr>
          <w:color w:val="000000" w:themeColor="text1"/>
        </w:rPr>
        <w:t xml:space="preserve"> </w:t>
      </w:r>
      <w:r w:rsidR="006E432F" w:rsidRPr="00C34C11">
        <w:rPr>
          <w:color w:val="000000" w:themeColor="text1"/>
        </w:rPr>
        <w:t>follow-up</w:t>
      </w:r>
      <w:r w:rsidR="00070322" w:rsidRPr="00C34C11">
        <w:rPr>
          <w:color w:val="000000" w:themeColor="text1"/>
        </w:rPr>
        <w:t xml:space="preserve">. Based on </w:t>
      </w:r>
      <w:r w:rsidR="0088586A" w:rsidRPr="00C34C11">
        <w:rPr>
          <w:color w:val="000000" w:themeColor="text1"/>
        </w:rPr>
        <w:t xml:space="preserve">Bayesian </w:t>
      </w:r>
      <w:r w:rsidR="00070322" w:rsidRPr="00C34C11">
        <w:rPr>
          <w:color w:val="000000" w:themeColor="text1"/>
        </w:rPr>
        <w:t xml:space="preserve">modelling, we estimate </w:t>
      </w:r>
      <w:r w:rsidR="005F3812" w:rsidRPr="00C34C11">
        <w:rPr>
          <w:color w:val="000000" w:themeColor="text1"/>
        </w:rPr>
        <w:t xml:space="preserve">the prevalence of suspected </w:t>
      </w:r>
      <w:r w:rsidR="0088586A" w:rsidRPr="00C34C11">
        <w:rPr>
          <w:color w:val="000000" w:themeColor="text1"/>
        </w:rPr>
        <w:t xml:space="preserve">residual </w:t>
      </w:r>
      <w:r w:rsidR="003862B4" w:rsidRPr="00C34C11">
        <w:rPr>
          <w:color w:val="000000" w:themeColor="text1"/>
        </w:rPr>
        <w:t>abnormalities</w:t>
      </w:r>
      <w:r w:rsidR="0088586A" w:rsidRPr="00C34C11">
        <w:rPr>
          <w:color w:val="000000" w:themeColor="text1"/>
        </w:rPr>
        <w:t xml:space="preserve"> with &gt;10% lung involvement</w:t>
      </w:r>
      <w:r w:rsidR="008336A0" w:rsidRPr="00C34C11">
        <w:rPr>
          <w:color w:val="000000" w:themeColor="text1"/>
        </w:rPr>
        <w:t xml:space="preserve"> </w:t>
      </w:r>
      <w:r w:rsidR="00070322" w:rsidRPr="00C34C11">
        <w:rPr>
          <w:color w:val="000000" w:themeColor="text1"/>
        </w:rPr>
        <w:t>to be</w:t>
      </w:r>
      <w:r w:rsidR="005F3812" w:rsidRPr="00C34C11">
        <w:rPr>
          <w:color w:val="000000" w:themeColor="text1"/>
        </w:rPr>
        <w:t xml:space="preserve"> </w:t>
      </w:r>
      <w:r w:rsidR="0088586A" w:rsidRPr="00C34C11">
        <w:rPr>
          <w:color w:val="000000" w:themeColor="text1"/>
        </w:rPr>
        <w:t xml:space="preserve">up to </w:t>
      </w:r>
      <w:r w:rsidR="003862B4" w:rsidRPr="00C34C11">
        <w:rPr>
          <w:color w:val="000000" w:themeColor="text1"/>
        </w:rPr>
        <w:t>11.7</w:t>
      </w:r>
      <w:r w:rsidR="0054120C" w:rsidRPr="00C34C11">
        <w:rPr>
          <w:color w:val="000000" w:themeColor="text1"/>
        </w:rPr>
        <w:t>% in people hospitalised with</w:t>
      </w:r>
      <w:r w:rsidR="005F3812" w:rsidRPr="00C34C11">
        <w:rPr>
          <w:color w:val="000000" w:themeColor="text1"/>
        </w:rPr>
        <w:t xml:space="preserve"> acute </w:t>
      </w:r>
      <w:r w:rsidRPr="00C34C11">
        <w:rPr>
          <w:color w:val="000000" w:themeColor="text1"/>
        </w:rPr>
        <w:t xml:space="preserve">COVID-19 </w:t>
      </w:r>
      <w:r w:rsidR="005F3812" w:rsidRPr="00C34C11">
        <w:rPr>
          <w:color w:val="000000" w:themeColor="text1"/>
        </w:rPr>
        <w:t>infections before March 2021.</w:t>
      </w:r>
    </w:p>
    <w:p w14:paraId="69709CA8" w14:textId="064C4960" w:rsidR="007137C4" w:rsidRPr="00C34C11" w:rsidRDefault="00BC01F3" w:rsidP="00B60868">
      <w:pPr>
        <w:spacing w:line="480" w:lineRule="auto"/>
        <w:jc w:val="both"/>
        <w:rPr>
          <w:color w:val="000000" w:themeColor="text1"/>
        </w:rPr>
      </w:pPr>
      <w:r w:rsidRPr="00C34C11">
        <w:rPr>
          <w:color w:val="000000" w:themeColor="text1"/>
        </w:rPr>
        <w:t xml:space="preserve">This UKILD Post-COVID </w:t>
      </w:r>
      <w:r w:rsidR="006A10B3" w:rsidRPr="00C34C11">
        <w:rPr>
          <w:color w:val="000000" w:themeColor="text1"/>
        </w:rPr>
        <w:t xml:space="preserve">interim analysis of residual abnormalities in patients hospitalised for COVID-19 offers </w:t>
      </w:r>
      <w:r w:rsidRPr="00C34C11">
        <w:rPr>
          <w:color w:val="000000" w:themeColor="text1"/>
        </w:rPr>
        <w:t xml:space="preserve">the largest assessment of </w:t>
      </w:r>
      <w:r w:rsidR="006A10B3" w:rsidRPr="00C34C11">
        <w:rPr>
          <w:color w:val="000000" w:themeColor="text1"/>
        </w:rPr>
        <w:t>prevalence</w:t>
      </w:r>
      <w:r w:rsidR="00B764B4" w:rsidRPr="00C34C11">
        <w:rPr>
          <w:color w:val="000000" w:themeColor="text1"/>
        </w:rPr>
        <w:t xml:space="preserve"> in hospitalised individuals</w:t>
      </w:r>
      <w:r w:rsidR="006A10B3" w:rsidRPr="00C34C11">
        <w:rPr>
          <w:color w:val="000000" w:themeColor="text1"/>
        </w:rPr>
        <w:t xml:space="preserve"> </w:t>
      </w:r>
      <w:r w:rsidRPr="00C34C11">
        <w:rPr>
          <w:color w:val="000000" w:themeColor="text1"/>
        </w:rPr>
        <w:t xml:space="preserve">to date, </w:t>
      </w:r>
      <w:r w:rsidR="00B764B4" w:rsidRPr="00C34C11">
        <w:rPr>
          <w:color w:val="000000" w:themeColor="text1"/>
        </w:rPr>
        <w:t>and is</w:t>
      </w:r>
      <w:r w:rsidRPr="00C34C11">
        <w:rPr>
          <w:color w:val="000000" w:themeColor="text1"/>
        </w:rPr>
        <w:t xml:space="preserve"> consistent with findings from a number of smaller studies that demonstrate persistent radiological patterns and impaired gas transfer during extended follow-up of patients with COVID-19.</w:t>
      </w:r>
      <w:r w:rsidRPr="00C34C11">
        <w:rPr>
          <w:color w:val="000000" w:themeColor="text1"/>
        </w:rPr>
        <w:fldChar w:fldCharType="begin">
          <w:fldData xml:space="preserve">PEVuZE5vdGU+PENpdGU+PEF1dGhvcj5XdTwvQXV0aG9yPjxZZWFyPjIwMjE8L1llYXI+PFJlY051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PEVuZE5vdGU+PENpdGU+PEF1dGhvcj5XdTwvQXV0aG9yPjxZZWFyPjIwMjE8L1llYXI+PFJlY051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Pr="00C34C11">
        <w:rPr>
          <w:color w:val="000000" w:themeColor="text1"/>
        </w:rPr>
      </w:r>
      <w:r w:rsidRPr="00C34C11">
        <w:rPr>
          <w:color w:val="000000" w:themeColor="text1"/>
        </w:rPr>
        <w:fldChar w:fldCharType="separate"/>
      </w:r>
      <w:r w:rsidR="000E488A" w:rsidRPr="00C34C11">
        <w:rPr>
          <w:noProof/>
          <w:color w:val="000000" w:themeColor="text1"/>
        </w:rPr>
        <w:t>[21-24]</w:t>
      </w:r>
      <w:r w:rsidRPr="00C34C11">
        <w:rPr>
          <w:color w:val="000000" w:themeColor="text1"/>
        </w:rPr>
        <w:fldChar w:fldCharType="end"/>
      </w:r>
      <w:r w:rsidRPr="00C34C11">
        <w:rPr>
          <w:color w:val="000000" w:themeColor="text1"/>
        </w:rPr>
        <w:t xml:space="preserve"> </w:t>
      </w:r>
      <w:r w:rsidR="00AB4BD3" w:rsidRPr="00C34C11">
        <w:rPr>
          <w:color w:val="000000" w:themeColor="text1"/>
        </w:rPr>
        <w:t>At the time of this interim analysis i</w:t>
      </w:r>
      <w:r w:rsidR="00143614" w:rsidRPr="00C34C11">
        <w:rPr>
          <w:color w:val="000000" w:themeColor="text1"/>
        </w:rPr>
        <w:t xml:space="preserve">t is not possible to determine whether the observed </w:t>
      </w:r>
      <w:r w:rsidR="0054120C" w:rsidRPr="00C34C11">
        <w:rPr>
          <w:color w:val="000000" w:themeColor="text1"/>
        </w:rPr>
        <w:t xml:space="preserve">residual abnormalities </w:t>
      </w:r>
      <w:r w:rsidR="00143614" w:rsidRPr="00C34C11">
        <w:rPr>
          <w:color w:val="000000" w:themeColor="text1"/>
        </w:rPr>
        <w:t xml:space="preserve">represent early </w:t>
      </w:r>
      <w:r w:rsidR="0054120C" w:rsidRPr="00C34C11">
        <w:rPr>
          <w:color w:val="000000" w:themeColor="text1"/>
        </w:rPr>
        <w:t>i</w:t>
      </w:r>
      <w:r w:rsidR="00143614" w:rsidRPr="00C34C11">
        <w:rPr>
          <w:color w:val="000000" w:themeColor="text1"/>
        </w:rPr>
        <w:t xml:space="preserve">nterstitial </w:t>
      </w:r>
      <w:r w:rsidR="0054120C" w:rsidRPr="00C34C11">
        <w:rPr>
          <w:color w:val="000000" w:themeColor="text1"/>
        </w:rPr>
        <w:t>l</w:t>
      </w:r>
      <w:r w:rsidR="00143614" w:rsidRPr="00C34C11">
        <w:rPr>
          <w:color w:val="000000" w:themeColor="text1"/>
        </w:rPr>
        <w:t xml:space="preserve">ung </w:t>
      </w:r>
      <w:r w:rsidR="0054120C" w:rsidRPr="00C34C11">
        <w:rPr>
          <w:iCs/>
          <w:color w:val="000000" w:themeColor="text1"/>
        </w:rPr>
        <w:t>d</w:t>
      </w:r>
      <w:r w:rsidR="008336A0" w:rsidRPr="00C34C11">
        <w:rPr>
          <w:iCs/>
          <w:color w:val="000000" w:themeColor="text1"/>
        </w:rPr>
        <w:t>isease</w:t>
      </w:r>
      <w:r w:rsidR="008336A0" w:rsidRPr="00C34C11">
        <w:rPr>
          <w:color w:val="000000" w:themeColor="text1"/>
        </w:rPr>
        <w:t xml:space="preserve"> </w:t>
      </w:r>
      <w:r w:rsidR="00143614" w:rsidRPr="00C34C11">
        <w:rPr>
          <w:color w:val="000000" w:themeColor="text1"/>
        </w:rPr>
        <w:t xml:space="preserve">(ILD) with potential for progression, or whether </w:t>
      </w:r>
      <w:r w:rsidR="006A10B3" w:rsidRPr="00C34C11">
        <w:rPr>
          <w:color w:val="000000" w:themeColor="text1"/>
        </w:rPr>
        <w:t>they</w:t>
      </w:r>
      <w:r w:rsidR="00143614" w:rsidRPr="00C34C11">
        <w:rPr>
          <w:color w:val="000000" w:themeColor="text1"/>
        </w:rPr>
        <w:t xml:space="preserve"> reflect residual pneumonitis </w:t>
      </w:r>
      <w:r w:rsidR="008336A0" w:rsidRPr="00C34C11">
        <w:rPr>
          <w:color w:val="000000" w:themeColor="text1"/>
        </w:rPr>
        <w:t>that may</w:t>
      </w:r>
      <w:r w:rsidR="00143614" w:rsidRPr="00C34C11">
        <w:rPr>
          <w:color w:val="000000" w:themeColor="text1"/>
        </w:rPr>
        <w:t xml:space="preserve"> be stable or resolve over time.</w:t>
      </w:r>
      <w:r w:rsidR="00143614" w:rsidRPr="00C34C11">
        <w:rPr>
          <w:color w:val="000000" w:themeColor="text1"/>
        </w:rPr>
        <w:fldChar w:fldCharType="begin">
          <w:fldData xml:space="preserve">PEVuZE5vdGU+PENpdGU+PEF1dGhvcj5HdXB0YTwvQXV0aG9yPjxZZWFyPjIwMjE8L1llYXI+PFJl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PEVuZE5vdGU+PENpdGU+PEF1dGhvcj5HdXB0YTwvQXV0aG9yPjxZZWFyPjIwMjE8L1llYXI+PFJl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143614" w:rsidRPr="00C34C11">
        <w:rPr>
          <w:color w:val="000000" w:themeColor="text1"/>
        </w:rPr>
      </w:r>
      <w:r w:rsidR="00143614" w:rsidRPr="00C34C11">
        <w:rPr>
          <w:color w:val="000000" w:themeColor="text1"/>
        </w:rPr>
        <w:fldChar w:fldCharType="separate"/>
      </w:r>
      <w:r w:rsidR="000E488A" w:rsidRPr="00C34C11">
        <w:rPr>
          <w:noProof/>
          <w:color w:val="000000" w:themeColor="text1"/>
        </w:rPr>
        <w:t>[25]</w:t>
      </w:r>
      <w:r w:rsidR="00143614" w:rsidRPr="00C34C11">
        <w:rPr>
          <w:color w:val="000000" w:themeColor="text1"/>
        </w:rPr>
        <w:fldChar w:fldCharType="end"/>
      </w:r>
      <w:r w:rsidR="00143614" w:rsidRPr="00C34C11">
        <w:rPr>
          <w:color w:val="000000" w:themeColor="text1"/>
        </w:rPr>
        <w:t xml:space="preserve"> </w:t>
      </w:r>
      <w:r w:rsidR="007137C4" w:rsidRPr="00C34C11">
        <w:rPr>
          <w:color w:val="000000" w:themeColor="text1"/>
        </w:rPr>
        <w:t>The 10% threshold used was determined to support distinction of interstitial lung damage from interstitial lung abnormalities.</w:t>
      </w:r>
      <w:r w:rsidR="007137C4" w:rsidRPr="00C34C11">
        <w:rPr>
          <w:color w:val="000000" w:themeColor="text1"/>
        </w:rPr>
        <w:fldChar w:fldCharType="begin"/>
      </w:r>
      <w:r w:rsidR="000E488A" w:rsidRPr="00C34C11">
        <w:rPr>
          <w:color w:val="000000" w:themeColor="text1"/>
        </w:rPr>
        <w:instrText xml:space="preserve"> ADDIN EN.CITE &lt;EndNote&gt;&lt;Cite&gt;&lt;Author&gt;Hatabu&lt;/Author&gt;&lt;Year&gt;2020&lt;/Year&gt;&lt;RecNum&gt;427&lt;/RecNum&gt;&lt;DisplayText&gt;[15]&lt;/DisplayText&gt;&lt;record&gt;&lt;rec-number&gt;427&lt;/rec-number&gt;&lt;foreign-keys&gt;&lt;key app="EN" db-id="esdf55sp7ea92teer5vvf5xlazevp0dt5r9x" timestamp="1645698961"&gt;427&lt;/key&gt;&lt;/foreign-keys&gt;&lt;ref-type name="Journal Article"&gt;17&lt;/ref-type&gt;&lt;contributors&gt;&lt;authors&gt;&lt;author&gt;Hatabu, Hiroto&lt;/author&gt;&lt;author&gt;Hunninghake, Gary M.&lt;/author&gt;&lt;author&gt;Richeldi, Luca&lt;/author&gt;&lt;author&gt;Brown, Kevin K.&lt;/author&gt;&lt;author&gt;Wells, Athol U.&lt;/author&gt;&lt;author&gt;Remy-Jardin, Martine&lt;/author&gt;&lt;author&gt;Verschakelen, Johny&lt;/author&gt;&lt;author&gt;Nicholson, Andrew G.&lt;/author&gt;&lt;author&gt;Beasley, Mary B.&lt;/author&gt;&lt;author&gt;Christiani, David C.&lt;/author&gt;&lt;author&gt;San José Estépar, Raúl&lt;/author&gt;&lt;author&gt;Seo, Joon Beom&lt;/author&gt;&lt;author&gt;Johkoh, Takeshi&lt;/author&gt;&lt;author&gt;Sverzellati, Nicola&lt;/author&gt;&lt;author&gt;Ryerson, Christopher J.&lt;/author&gt;&lt;author&gt;Graham Barr, R.&lt;/author&gt;&lt;author&gt;Goo, Jin Mo&lt;/author&gt;&lt;author&gt;Austin, John H. M.&lt;/author&gt;&lt;author&gt;Powell, Charles A.&lt;/author&gt;&lt;author&gt;Lee, Kyung Soo&lt;/author&gt;&lt;author&gt;Inoue, Yoshikazu&lt;/author&gt;&lt;author&gt;Lynch, David A.&lt;/author&gt;&lt;/authors&gt;&lt;/contributors&gt;&lt;titles&gt;&lt;title&gt;Interstitial lung abnormalities detected incidentally on CT: a Position Paper from the Fleischner Society&lt;/title&gt;&lt;secondary-title&gt;The Lancet Respiratory Medicine&lt;/secondary-title&gt;&lt;/titles&gt;&lt;periodical&gt;&lt;full-title&gt;The Lancet Respiratory Medicine&lt;/full-title&gt;&lt;/periodical&gt;&lt;pages&gt;726-737&lt;/pages&gt;&lt;volume&gt;8&lt;/volume&gt;&lt;number&gt;7&lt;/number&gt;&lt;dates&gt;&lt;year&gt;2020&lt;/year&gt;&lt;/dates&gt;&lt;isbn&gt;22132600&lt;/isbn&gt;&lt;urls&gt;&lt;/urls&gt;&lt;electronic-resource-num&gt;10.1016/s2213-2600(20)30168-5&lt;/electronic-resource-num&gt;&lt;/record&gt;&lt;/Cite&gt;&lt;/EndNote&gt;</w:instrText>
      </w:r>
      <w:r w:rsidR="007137C4" w:rsidRPr="00C34C11">
        <w:rPr>
          <w:color w:val="000000" w:themeColor="text1"/>
        </w:rPr>
        <w:fldChar w:fldCharType="separate"/>
      </w:r>
      <w:r w:rsidR="000E488A" w:rsidRPr="00C34C11">
        <w:rPr>
          <w:noProof/>
          <w:color w:val="000000" w:themeColor="text1"/>
        </w:rPr>
        <w:t>[15]</w:t>
      </w:r>
      <w:r w:rsidR="007137C4" w:rsidRPr="00C34C11">
        <w:rPr>
          <w:color w:val="000000" w:themeColor="text1"/>
        </w:rPr>
        <w:fldChar w:fldCharType="end"/>
      </w:r>
      <w:r w:rsidR="007137C4" w:rsidRPr="00C34C11">
        <w:rPr>
          <w:color w:val="000000" w:themeColor="text1"/>
        </w:rPr>
        <w:t xml:space="preserve"> L</w:t>
      </w:r>
      <w:r w:rsidR="0054120C" w:rsidRPr="00C34C11">
        <w:rPr>
          <w:color w:val="000000" w:themeColor="text1"/>
        </w:rPr>
        <w:t xml:space="preserve">onger term </w:t>
      </w:r>
      <w:r w:rsidR="00143614" w:rsidRPr="00C34C11">
        <w:rPr>
          <w:color w:val="000000" w:themeColor="text1"/>
        </w:rPr>
        <w:t xml:space="preserve">follow-up and mechanistic studies will be required to determine the clinical trajectory of these observations. </w:t>
      </w:r>
    </w:p>
    <w:p w14:paraId="3B466463" w14:textId="42E1BF31" w:rsidR="00143614" w:rsidRPr="00C34C11" w:rsidRDefault="00BD773E" w:rsidP="00B60868">
      <w:pPr>
        <w:spacing w:line="480" w:lineRule="auto"/>
        <w:jc w:val="both"/>
        <w:rPr>
          <w:color w:val="000000" w:themeColor="text1"/>
        </w:rPr>
      </w:pPr>
      <w:r w:rsidRPr="00C34C11">
        <w:rPr>
          <w:color w:val="000000" w:themeColor="text1"/>
        </w:rPr>
        <w:lastRenderedPageBreak/>
        <w:t>W</w:t>
      </w:r>
      <w:r w:rsidR="00143614" w:rsidRPr="00C34C11">
        <w:rPr>
          <w:color w:val="000000" w:themeColor="text1"/>
        </w:rPr>
        <w:t xml:space="preserve">here linked longitudinal scans were available most patients did not show evidence of improvement, </w:t>
      </w:r>
      <w:r w:rsidRPr="00C34C11">
        <w:rPr>
          <w:color w:val="000000" w:themeColor="text1"/>
        </w:rPr>
        <w:t xml:space="preserve">although </w:t>
      </w:r>
      <w:r w:rsidR="003B79B3" w:rsidRPr="00C34C11">
        <w:rPr>
          <w:color w:val="000000" w:themeColor="text1"/>
        </w:rPr>
        <w:t>such</w:t>
      </w:r>
      <w:r w:rsidRPr="00C34C11">
        <w:rPr>
          <w:color w:val="000000" w:themeColor="text1"/>
        </w:rPr>
        <w:t xml:space="preserve"> </w:t>
      </w:r>
      <w:r w:rsidR="003B79B3" w:rsidRPr="00C34C11">
        <w:rPr>
          <w:color w:val="000000" w:themeColor="text1"/>
        </w:rPr>
        <w:t>clinically requested CTs</w:t>
      </w:r>
      <w:r w:rsidRPr="00C34C11">
        <w:rPr>
          <w:color w:val="000000" w:themeColor="text1"/>
        </w:rPr>
        <w:t xml:space="preserve"> may be over-represented by those w</w:t>
      </w:r>
      <w:r w:rsidR="003B79B3" w:rsidRPr="00C34C11">
        <w:rPr>
          <w:color w:val="000000" w:themeColor="text1"/>
        </w:rPr>
        <w:t xml:space="preserve">ith slower </w:t>
      </w:r>
      <w:r w:rsidRPr="00C34C11">
        <w:rPr>
          <w:color w:val="000000" w:themeColor="text1"/>
        </w:rPr>
        <w:t xml:space="preserve">recovery. </w:t>
      </w:r>
      <w:r w:rsidR="003B79B3" w:rsidRPr="00C34C11">
        <w:rPr>
          <w:color w:val="000000" w:themeColor="text1"/>
        </w:rPr>
        <w:t>However,</w:t>
      </w:r>
      <w:r w:rsidR="00143614" w:rsidRPr="00C34C11">
        <w:rPr>
          <w:color w:val="000000" w:themeColor="text1"/>
        </w:rPr>
        <w:t xml:space="preserve"> </w:t>
      </w:r>
      <w:r w:rsidR="0054120C" w:rsidRPr="00C34C11">
        <w:rPr>
          <w:color w:val="000000" w:themeColor="text1"/>
        </w:rPr>
        <w:t xml:space="preserve">approximately </w:t>
      </w:r>
      <w:r w:rsidR="00143614" w:rsidRPr="00C34C11">
        <w:rPr>
          <w:color w:val="000000" w:themeColor="text1"/>
        </w:rPr>
        <w:t xml:space="preserve">half the people with visually scored </w:t>
      </w:r>
      <w:r w:rsidR="0054120C" w:rsidRPr="00C34C11">
        <w:rPr>
          <w:color w:val="000000" w:themeColor="text1"/>
        </w:rPr>
        <w:t xml:space="preserve">residual </w:t>
      </w:r>
      <w:r w:rsidR="006A10B3" w:rsidRPr="00C34C11">
        <w:rPr>
          <w:color w:val="000000" w:themeColor="text1"/>
        </w:rPr>
        <w:t>abnormalities above the</w:t>
      </w:r>
      <w:r w:rsidR="008336A0" w:rsidRPr="00C34C11">
        <w:rPr>
          <w:color w:val="000000" w:themeColor="text1"/>
        </w:rPr>
        <w:t xml:space="preserve"> 10% threshold </w:t>
      </w:r>
      <w:r w:rsidR="00143614" w:rsidRPr="00C34C11">
        <w:rPr>
          <w:color w:val="000000" w:themeColor="text1"/>
        </w:rPr>
        <w:t>did not require CPAP, IMV or ECMO during their admission</w:t>
      </w:r>
      <w:r w:rsidR="006A10B3" w:rsidRPr="00C34C11">
        <w:rPr>
          <w:color w:val="000000" w:themeColor="text1"/>
        </w:rPr>
        <w:t xml:space="preserve"> and less than one </w:t>
      </w:r>
      <w:r w:rsidR="00B764B4" w:rsidRPr="00C34C11">
        <w:rPr>
          <w:color w:val="000000" w:themeColor="text1"/>
        </w:rPr>
        <w:t>quarter</w:t>
      </w:r>
      <w:r w:rsidR="006A10B3" w:rsidRPr="00C34C11">
        <w:rPr>
          <w:color w:val="000000" w:themeColor="text1"/>
        </w:rPr>
        <w:t xml:space="preserve"> had ARDS recorded as a complication</w:t>
      </w:r>
      <w:r w:rsidR="00143614" w:rsidRPr="00C34C11">
        <w:rPr>
          <w:color w:val="000000" w:themeColor="text1"/>
        </w:rPr>
        <w:t xml:space="preserve">, suggesting </w:t>
      </w:r>
      <w:proofErr w:type="gramStart"/>
      <w:r w:rsidR="00143614" w:rsidRPr="00C34C11">
        <w:rPr>
          <w:color w:val="000000" w:themeColor="text1"/>
        </w:rPr>
        <w:t>medium and longer term</w:t>
      </w:r>
      <w:proofErr w:type="gramEnd"/>
      <w:r w:rsidR="00143614" w:rsidRPr="00C34C11">
        <w:rPr>
          <w:color w:val="000000" w:themeColor="text1"/>
        </w:rPr>
        <w:t xml:space="preserve"> disability</w:t>
      </w:r>
      <w:r w:rsidR="008336A0" w:rsidRPr="00C34C11">
        <w:rPr>
          <w:color w:val="000000" w:themeColor="text1"/>
        </w:rPr>
        <w:t xml:space="preserve"> </w:t>
      </w:r>
      <w:r w:rsidR="006A10B3" w:rsidRPr="00C34C11">
        <w:rPr>
          <w:color w:val="000000" w:themeColor="text1"/>
        </w:rPr>
        <w:t>consequent to</w:t>
      </w:r>
      <w:r w:rsidR="008336A0" w:rsidRPr="00C34C11">
        <w:rPr>
          <w:color w:val="000000" w:themeColor="text1"/>
        </w:rPr>
        <w:t xml:space="preserve"> severe </w:t>
      </w:r>
      <w:r w:rsidR="006A10B3" w:rsidRPr="00C34C11">
        <w:rPr>
          <w:color w:val="000000" w:themeColor="text1"/>
        </w:rPr>
        <w:t xml:space="preserve">COVID-19 </w:t>
      </w:r>
      <w:r w:rsidR="008336A0" w:rsidRPr="00C34C11">
        <w:rPr>
          <w:color w:val="000000" w:themeColor="text1"/>
        </w:rPr>
        <w:t>infection,</w:t>
      </w:r>
      <w:r w:rsidR="00143614" w:rsidRPr="00C34C11">
        <w:rPr>
          <w:color w:val="000000" w:themeColor="text1"/>
        </w:rPr>
        <w:t xml:space="preserve"> consistent with prior studies. [18]</w:t>
      </w:r>
    </w:p>
    <w:p w14:paraId="7D406837" w14:textId="3D75BEF0" w:rsidR="00CE182D" w:rsidRPr="00C34C11" w:rsidRDefault="00CE182D" w:rsidP="00017719">
      <w:pPr>
        <w:spacing w:line="480" w:lineRule="auto"/>
        <w:jc w:val="both"/>
        <w:rPr>
          <w:color w:val="000000" w:themeColor="text1"/>
        </w:rPr>
      </w:pPr>
      <w:r w:rsidRPr="00C34C11">
        <w:rPr>
          <w:color w:val="000000" w:themeColor="text1"/>
        </w:rPr>
        <w:t>The risk factors for residual abnormality as scored in the CT subsample</w:t>
      </w:r>
      <w:r w:rsidR="00603F1E" w:rsidRPr="00C34C11">
        <w:rPr>
          <w:color w:val="000000" w:themeColor="text1"/>
        </w:rPr>
        <w:t xml:space="preserve"> (abnormal CXR, </w:t>
      </w:r>
      <w:proofErr w:type="spellStart"/>
      <w:r w:rsidR="00603F1E" w:rsidRPr="00C34C11">
        <w:rPr>
          <w:color w:val="000000" w:themeColor="text1"/>
        </w:rPr>
        <w:t>ppDLco</w:t>
      </w:r>
      <w:proofErr w:type="spellEnd"/>
      <w:r w:rsidR="00603F1E" w:rsidRPr="00C34C11">
        <w:rPr>
          <w:color w:val="000000" w:themeColor="text1"/>
        </w:rPr>
        <w:t xml:space="preserve"> &lt;80% and severe admissions requiring invasive support)</w:t>
      </w:r>
      <w:r w:rsidRPr="00C34C11">
        <w:rPr>
          <w:color w:val="000000" w:themeColor="text1"/>
        </w:rPr>
        <w:t xml:space="preserve"> were applied to the remaining hospitalised cohort in order to generate clinically </w:t>
      </w:r>
      <w:r w:rsidR="00603F1E" w:rsidRPr="00C34C11">
        <w:rPr>
          <w:color w:val="000000" w:themeColor="text1"/>
        </w:rPr>
        <w:t>applicable</w:t>
      </w:r>
      <w:r w:rsidRPr="00C34C11">
        <w:rPr>
          <w:color w:val="000000" w:themeColor="text1"/>
        </w:rPr>
        <w:t xml:space="preserve"> risk strata. For participants in receipt of a clinically indicated but unscored CT, </w:t>
      </w:r>
      <w:r w:rsidR="00603F1E" w:rsidRPr="00C34C11">
        <w:rPr>
          <w:color w:val="000000" w:themeColor="text1"/>
        </w:rPr>
        <w:t>17</w:t>
      </w:r>
      <w:r w:rsidRPr="00C34C11">
        <w:rPr>
          <w:color w:val="000000" w:themeColor="text1"/>
        </w:rPr>
        <w:t>.</w:t>
      </w:r>
      <w:r w:rsidR="00603F1E" w:rsidRPr="00C34C11">
        <w:rPr>
          <w:color w:val="000000" w:themeColor="text1"/>
        </w:rPr>
        <w:t>4</w:t>
      </w:r>
      <w:r w:rsidR="00B764B4" w:rsidRPr="00C34C11">
        <w:rPr>
          <w:color w:val="000000" w:themeColor="text1"/>
        </w:rPr>
        <w:t>% of</w:t>
      </w:r>
      <w:r w:rsidRPr="00C34C11">
        <w:rPr>
          <w:color w:val="000000" w:themeColor="text1"/>
        </w:rPr>
        <w:t xml:space="preserve"> people were in moderate to very-high risk strata</w:t>
      </w:r>
      <w:r w:rsidR="00D70C78" w:rsidRPr="00C34C11">
        <w:rPr>
          <w:color w:val="000000" w:themeColor="text1"/>
        </w:rPr>
        <w:t xml:space="preserve"> for residual lung abnormalities</w:t>
      </w:r>
      <w:r w:rsidR="00B764B4" w:rsidRPr="00C34C11">
        <w:rPr>
          <w:color w:val="000000" w:themeColor="text1"/>
        </w:rPr>
        <w:t xml:space="preserve"> (sensitivity</w:t>
      </w:r>
      <w:r w:rsidR="00603F1E" w:rsidRPr="00C34C11">
        <w:rPr>
          <w:color w:val="000000" w:themeColor="text1"/>
        </w:rPr>
        <w:t xml:space="preserve"> 20</w:t>
      </w:r>
      <w:r w:rsidRPr="00C34C11">
        <w:rPr>
          <w:color w:val="000000" w:themeColor="text1"/>
        </w:rPr>
        <w:t>.0%)</w:t>
      </w:r>
      <w:r w:rsidR="00603F1E" w:rsidRPr="00C34C11">
        <w:rPr>
          <w:color w:val="000000" w:themeColor="text1"/>
        </w:rPr>
        <w:t>. These rates were</w:t>
      </w:r>
      <w:r w:rsidR="006A10B3" w:rsidRPr="00C34C11">
        <w:rPr>
          <w:color w:val="000000" w:themeColor="text1"/>
        </w:rPr>
        <w:t xml:space="preserve"> similar to </w:t>
      </w:r>
      <w:r w:rsidR="00603F1E" w:rsidRPr="00C34C11">
        <w:rPr>
          <w:color w:val="000000" w:themeColor="text1"/>
        </w:rPr>
        <w:t xml:space="preserve">meta-analysis estimates of the </w:t>
      </w:r>
      <w:r w:rsidRPr="00C34C11">
        <w:rPr>
          <w:color w:val="000000" w:themeColor="text1"/>
        </w:rPr>
        <w:t xml:space="preserve">percentage of </w:t>
      </w:r>
      <w:r w:rsidR="00603F1E" w:rsidRPr="00C34C11">
        <w:rPr>
          <w:color w:val="000000" w:themeColor="text1"/>
        </w:rPr>
        <w:t xml:space="preserve">clinically indicated </w:t>
      </w:r>
      <w:r w:rsidRPr="00C34C11">
        <w:rPr>
          <w:color w:val="000000" w:themeColor="text1"/>
        </w:rPr>
        <w:t>CT scans with radiological patterns suggestive of fibrosis</w:t>
      </w:r>
      <w:r w:rsidR="00603F1E" w:rsidRPr="00C34C11">
        <w:rPr>
          <w:color w:val="000000" w:themeColor="text1"/>
        </w:rPr>
        <w:t xml:space="preserve"> (29%; 95%CI 22% to 37%) and</w:t>
      </w:r>
      <w:r w:rsidR="00D70C78" w:rsidRPr="00C34C11">
        <w:rPr>
          <w:color w:val="000000" w:themeColor="text1"/>
        </w:rPr>
        <w:t xml:space="preserve"> people with</w:t>
      </w:r>
      <w:r w:rsidR="00603F1E" w:rsidRPr="00C34C11">
        <w:rPr>
          <w:color w:val="000000" w:themeColor="text1"/>
        </w:rPr>
        <w:t xml:space="preserve"> impaired</w:t>
      </w:r>
      <w:r w:rsidRPr="00C34C11">
        <w:rPr>
          <w:color w:val="000000" w:themeColor="text1"/>
        </w:rPr>
        <w:t xml:space="preserve"> </w:t>
      </w:r>
      <w:r w:rsidR="00603F1E" w:rsidRPr="00C34C11">
        <w:rPr>
          <w:color w:val="000000" w:themeColor="text1"/>
        </w:rPr>
        <w:t>gas transfer (17%; 95%CI 13% to 23%)</w:t>
      </w:r>
      <w:r w:rsidR="00D70C78" w:rsidRPr="00C34C11">
        <w:rPr>
          <w:color w:val="000000" w:themeColor="text1"/>
        </w:rPr>
        <w:t xml:space="preserve">, neither of which were associated with </w:t>
      </w:r>
      <w:r w:rsidR="006A10B3" w:rsidRPr="00C34C11">
        <w:rPr>
          <w:color w:val="000000" w:themeColor="text1"/>
        </w:rPr>
        <w:t xml:space="preserve">timing of </w:t>
      </w:r>
      <w:r w:rsidR="00D70C78" w:rsidRPr="00C34C11">
        <w:rPr>
          <w:color w:val="000000" w:themeColor="text1"/>
        </w:rPr>
        <w:t>follow-up</w:t>
      </w:r>
      <w:r w:rsidR="00603F1E" w:rsidRPr="00C34C11">
        <w:rPr>
          <w:color w:val="000000" w:themeColor="text1"/>
        </w:rPr>
        <w:t xml:space="preserve"> </w:t>
      </w:r>
      <w:r w:rsidR="00D70C78" w:rsidRPr="00C34C11">
        <w:rPr>
          <w:color w:val="000000" w:themeColor="text1"/>
        </w:rPr>
        <w:t>within the first year post-COVID</w:t>
      </w:r>
      <w:r w:rsidRPr="00C34C11">
        <w:rPr>
          <w:color w:val="000000" w:themeColor="text1"/>
        </w:rPr>
        <w:t>.</w:t>
      </w:r>
      <w:r w:rsidRPr="00C34C11">
        <w:rPr>
          <w:color w:val="000000" w:themeColor="text1"/>
        </w:rPr>
        <w:fldChar w:fldCharType="begin"/>
      </w:r>
      <w:r w:rsidR="000E488A" w:rsidRPr="00C34C11">
        <w:rPr>
          <w:color w:val="000000" w:themeColor="text1"/>
        </w:rPr>
        <w:instrText xml:space="preserve"> ADDIN EN.CITE &lt;EndNote&gt;&lt;Cite&gt;&lt;Author&gt;Fabbri&lt;/Author&gt;&lt;Year&gt;2021&lt;/Year&gt;&lt;RecNum&gt;415&lt;/RecNum&gt;&lt;DisplayText&gt;[26]&lt;/DisplayText&gt;&lt;record&gt;&lt;rec-number&gt;415&lt;/rec-number&gt;&lt;foreign-keys&gt;&lt;key app="EN" db-id="esdf55sp7ea92teer5vvf5xlazevp0dt5r9x" timestamp="1640243265"&gt;415&lt;/key&gt;&lt;/foreign-keys&gt;&lt;ref-type name="Journal Article"&gt;17&lt;/ref-type&gt;&lt;contributors&gt;&lt;authors&gt;&lt;author&gt;Fabbri, Laura&lt;/author&gt;&lt;author&gt;Moss, Samuel&lt;/author&gt;&lt;author&gt;Khan, Fasihul&lt;/author&gt;&lt;author&gt;Chi, Wenjie&lt;/author&gt;&lt;author&gt;Xia, Jun&lt;/author&gt;&lt;author&gt;Robinson, Karen A.&lt;/author&gt;&lt;author&gt;Smyth, Alan&lt;/author&gt;&lt;author&gt;Jenkins, Gisli&lt;/author&gt;&lt;author&gt;Stewart, Iain&lt;/author&gt;&lt;/authors&gt;&lt;/contributors&gt;&lt;titles&gt;&lt;title&gt;Post-viral parenchymal lung disease following COVID-19 and viral pneumonitis hospitalisation: A systematic review and meta-analysis&lt;/title&gt;&lt;secondary-title&gt;MedRxiv&lt;/secondary-title&gt;&lt;/titles&gt;&lt;periodical&gt;&lt;full-title&gt;medRxiv&lt;/full-title&gt;&lt;/periodical&gt;&lt;dates&gt;&lt;year&gt;2021&lt;/year&gt;&lt;/dates&gt;&lt;urls&gt;&lt;/urls&gt;&lt;electronic-resource-num&gt;10.1101/2021.03.15.21253593&lt;/electronic-resource-num&gt;&lt;/record&gt;&lt;/Cite&gt;&lt;/EndNote&gt;</w:instrText>
      </w:r>
      <w:r w:rsidRPr="00C34C11">
        <w:rPr>
          <w:color w:val="000000" w:themeColor="text1"/>
        </w:rPr>
        <w:fldChar w:fldCharType="separate"/>
      </w:r>
      <w:r w:rsidR="000E488A" w:rsidRPr="00C34C11">
        <w:rPr>
          <w:noProof/>
          <w:color w:val="000000" w:themeColor="text1"/>
        </w:rPr>
        <w:t>[26]</w:t>
      </w:r>
      <w:r w:rsidRPr="00C34C11">
        <w:rPr>
          <w:color w:val="000000" w:themeColor="text1"/>
        </w:rPr>
        <w:fldChar w:fldCharType="end"/>
      </w:r>
      <w:r w:rsidR="00D70C78" w:rsidRPr="00C34C11">
        <w:rPr>
          <w:color w:val="000000" w:themeColor="text1"/>
        </w:rPr>
        <w:t xml:space="preserve"> In paired CT scans greater than 90 days apart we demonstrate no significant difference in the mean change for percent involvement of reticulations and ground glass opacities, whilst the scored involvement of reticulations and ground glass opacities based on all CT scans declined by 0.13% per week of study from discharge, suggesting persistence over time</w:t>
      </w:r>
      <w:r w:rsidR="00BC01F3" w:rsidRPr="00C34C11">
        <w:rPr>
          <w:color w:val="000000" w:themeColor="text1"/>
        </w:rPr>
        <w:t xml:space="preserve"> in at-risk groups</w:t>
      </w:r>
      <w:r w:rsidR="00D70C78" w:rsidRPr="00C34C11">
        <w:rPr>
          <w:color w:val="000000" w:themeColor="text1"/>
        </w:rPr>
        <w:t>.</w:t>
      </w:r>
    </w:p>
    <w:p w14:paraId="28517C53" w14:textId="1AE0C4DD" w:rsidR="00A1486E" w:rsidRPr="00C34C11" w:rsidRDefault="00A1486E" w:rsidP="00017719">
      <w:pPr>
        <w:spacing w:line="480" w:lineRule="auto"/>
        <w:jc w:val="both"/>
        <w:rPr>
          <w:color w:val="000000" w:themeColor="text1"/>
        </w:rPr>
      </w:pPr>
      <w:r w:rsidRPr="00C34C11">
        <w:rPr>
          <w:color w:val="000000" w:themeColor="text1"/>
        </w:rPr>
        <w:t>Differences between individuals at moderate to very high risk and those at lower risk suggested more immunosuppressant and corticosteroid treatment pr</w:t>
      </w:r>
      <w:r w:rsidR="00AD6AA5" w:rsidRPr="00C34C11">
        <w:rPr>
          <w:color w:val="000000" w:themeColor="text1"/>
        </w:rPr>
        <w:t>e-admission, renal comorbidity</w:t>
      </w:r>
      <w:r w:rsidRPr="00C34C11">
        <w:rPr>
          <w:color w:val="000000" w:themeColor="text1"/>
        </w:rPr>
        <w:t xml:space="preserve">, and further unscheduled emergency visits post discharge. A number of inflammatory biomarkers were </w:t>
      </w:r>
      <w:r w:rsidR="00AD6AA5" w:rsidRPr="00C34C11">
        <w:rPr>
          <w:color w:val="000000" w:themeColor="text1"/>
        </w:rPr>
        <w:t xml:space="preserve">significantly </w:t>
      </w:r>
      <w:r w:rsidRPr="00C34C11">
        <w:rPr>
          <w:color w:val="000000" w:themeColor="text1"/>
        </w:rPr>
        <w:t>upregulated</w:t>
      </w:r>
      <w:r w:rsidR="00E960AF" w:rsidRPr="00C34C11">
        <w:rPr>
          <w:color w:val="000000" w:themeColor="text1"/>
        </w:rPr>
        <w:t xml:space="preserve"> in sampling</w:t>
      </w:r>
      <w:r w:rsidR="00117084" w:rsidRPr="00C34C11">
        <w:rPr>
          <w:color w:val="000000" w:themeColor="text1"/>
        </w:rPr>
        <w:t xml:space="preserve"> at follow-up</w:t>
      </w:r>
      <w:r w:rsidR="00AD6AA5" w:rsidRPr="00C34C11">
        <w:rPr>
          <w:color w:val="000000" w:themeColor="text1"/>
        </w:rPr>
        <w:t>, with replication of Lamp3 and Prostasin in</w:t>
      </w:r>
      <w:r w:rsidR="00E960AF" w:rsidRPr="00C34C11">
        <w:rPr>
          <w:color w:val="000000" w:themeColor="text1"/>
        </w:rPr>
        <w:t xml:space="preserve"> those with </w:t>
      </w:r>
      <w:r w:rsidR="001D5D01" w:rsidRPr="00C34C11">
        <w:rPr>
          <w:color w:val="000000" w:themeColor="text1"/>
        </w:rPr>
        <w:t>&gt;10% residual lung abnormalities</w:t>
      </w:r>
      <w:r w:rsidR="00AD6AA5" w:rsidRPr="00C34C11">
        <w:rPr>
          <w:color w:val="000000" w:themeColor="text1"/>
        </w:rPr>
        <w:t>.</w:t>
      </w:r>
      <w:r w:rsidRPr="00C34C11">
        <w:rPr>
          <w:color w:val="000000" w:themeColor="text1"/>
        </w:rPr>
        <w:t xml:space="preserve"> </w:t>
      </w:r>
      <w:r w:rsidR="00CE1912" w:rsidRPr="00C34C11">
        <w:rPr>
          <w:color w:val="000000" w:themeColor="text1"/>
        </w:rPr>
        <w:t xml:space="preserve">Lamp3 </w:t>
      </w:r>
      <w:r w:rsidR="00B509D1" w:rsidRPr="00C34C11">
        <w:rPr>
          <w:color w:val="000000" w:themeColor="text1"/>
        </w:rPr>
        <w:t xml:space="preserve">is a lysosomal associated membrane protein that </w:t>
      </w:r>
      <w:r w:rsidR="00CE1912" w:rsidRPr="00C34C11">
        <w:rPr>
          <w:color w:val="000000" w:themeColor="text1"/>
        </w:rPr>
        <w:t xml:space="preserve">has been </w:t>
      </w:r>
      <w:r w:rsidR="00B509D1" w:rsidRPr="00C34C11">
        <w:rPr>
          <w:color w:val="000000" w:themeColor="text1"/>
        </w:rPr>
        <w:t>observed to be upregulated</w:t>
      </w:r>
      <w:r w:rsidR="001D5D01" w:rsidRPr="00C34C11">
        <w:rPr>
          <w:color w:val="000000" w:themeColor="text1"/>
        </w:rPr>
        <w:t xml:space="preserve"> </w:t>
      </w:r>
      <w:r w:rsidR="00B509D1" w:rsidRPr="00C34C11">
        <w:rPr>
          <w:color w:val="000000" w:themeColor="text1"/>
        </w:rPr>
        <w:t xml:space="preserve">earlier </w:t>
      </w:r>
      <w:r w:rsidR="001D5D01" w:rsidRPr="00C34C11">
        <w:rPr>
          <w:color w:val="000000" w:themeColor="text1"/>
        </w:rPr>
        <w:t>in</w:t>
      </w:r>
      <w:r w:rsidR="00B509D1" w:rsidRPr="00C34C11">
        <w:rPr>
          <w:color w:val="000000" w:themeColor="text1"/>
        </w:rPr>
        <w:t xml:space="preserve"> COVID-19 infection</w:t>
      </w:r>
      <w:r w:rsidR="001E7CD5" w:rsidRPr="00C34C11">
        <w:rPr>
          <w:color w:val="000000" w:themeColor="text1"/>
        </w:rPr>
        <w:t xml:space="preserve"> with high levels at admission associated with greater 28-day mortality</w:t>
      </w:r>
      <w:r w:rsidR="00AB4BD3" w:rsidRPr="00C34C11">
        <w:rPr>
          <w:color w:val="000000" w:themeColor="text1"/>
        </w:rPr>
        <w:t>.</w:t>
      </w:r>
      <w:r w:rsidR="001D5D01" w:rsidRPr="00C34C11">
        <w:rPr>
          <w:color w:val="000000" w:themeColor="text1"/>
        </w:rPr>
        <w:fldChar w:fldCharType="begin">
          <w:fldData xml:space="preserve">PEVuZE5vdGU+PENpdGU+PEF1dGhvcj5aaG9uZzwvQXV0aG9yPjxZZWFyPjIwMjE8L1llYXI+PFJl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PEVuZE5vdGU+PENpdGU+PEF1dGhvcj5aaG9uZzwvQXV0aG9yPjxZZWFyPjIwMjE8L1llYXI+PFJl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1D5D01" w:rsidRPr="00C34C11">
        <w:rPr>
          <w:color w:val="000000" w:themeColor="text1"/>
        </w:rPr>
      </w:r>
      <w:r w:rsidR="001D5D01" w:rsidRPr="00C34C11">
        <w:rPr>
          <w:color w:val="000000" w:themeColor="text1"/>
        </w:rPr>
        <w:fldChar w:fldCharType="separate"/>
      </w:r>
      <w:r w:rsidR="000E488A" w:rsidRPr="00C34C11">
        <w:rPr>
          <w:noProof/>
          <w:color w:val="000000" w:themeColor="text1"/>
        </w:rPr>
        <w:t>[27, 28]</w:t>
      </w:r>
      <w:r w:rsidR="001D5D01" w:rsidRPr="00C34C11">
        <w:rPr>
          <w:color w:val="000000" w:themeColor="text1"/>
        </w:rPr>
        <w:fldChar w:fldCharType="end"/>
      </w:r>
      <w:r w:rsidR="00AB4BD3" w:rsidRPr="00C34C11">
        <w:rPr>
          <w:color w:val="000000" w:themeColor="text1"/>
        </w:rPr>
        <w:t xml:space="preserve"> P</w:t>
      </w:r>
      <w:r w:rsidR="00E923DD" w:rsidRPr="00C34C11">
        <w:rPr>
          <w:color w:val="000000" w:themeColor="text1"/>
        </w:rPr>
        <w:t>rostasin is a serine proteinase</w:t>
      </w:r>
      <w:r w:rsidR="001D5D01" w:rsidRPr="00C34C11">
        <w:rPr>
          <w:color w:val="000000" w:themeColor="text1"/>
        </w:rPr>
        <w:t xml:space="preserve"> expressed in organ </w:t>
      </w:r>
      <w:r w:rsidR="00E923DD" w:rsidRPr="00C34C11">
        <w:rPr>
          <w:color w:val="000000" w:themeColor="text1"/>
        </w:rPr>
        <w:lastRenderedPageBreak/>
        <w:t>tissue</w:t>
      </w:r>
      <w:r w:rsidR="001D5D01" w:rsidRPr="00C34C11">
        <w:rPr>
          <w:color w:val="000000" w:themeColor="text1"/>
        </w:rPr>
        <w:t>s including lung</w:t>
      </w:r>
      <w:r w:rsidR="00E923DD" w:rsidRPr="00C34C11">
        <w:rPr>
          <w:color w:val="000000" w:themeColor="text1"/>
        </w:rPr>
        <w:t xml:space="preserve"> that may lead to enhanced viral infectivity in COVID-19</w:t>
      </w:r>
      <w:r w:rsidR="001D5D01" w:rsidRPr="00C34C11">
        <w:rPr>
          <w:color w:val="000000" w:themeColor="text1"/>
        </w:rPr>
        <w:t>.</w:t>
      </w:r>
      <w:r w:rsidR="00E960AF" w:rsidRPr="00C34C11">
        <w:rPr>
          <w:color w:val="000000" w:themeColor="text1"/>
        </w:rPr>
        <w:fldChar w:fldCharType="begin">
          <w:fldData xml:space="preserve">PEVuZE5vdGU+PENpdGU+PEF1dGhvcj5GdWVudGVzLVByaW9yPC9BdXRob3I+PFllYXI+MjAyMTwv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PEVuZE5vdGU+PENpdGU+PEF1dGhvcj5GdWVudGVzLVByaW9yPC9BdXRob3I+PFllYXI+MjAyMTwv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E960AF" w:rsidRPr="00C34C11">
        <w:rPr>
          <w:color w:val="000000" w:themeColor="text1"/>
        </w:rPr>
      </w:r>
      <w:r w:rsidR="00E960AF" w:rsidRPr="00C34C11">
        <w:rPr>
          <w:color w:val="000000" w:themeColor="text1"/>
        </w:rPr>
        <w:fldChar w:fldCharType="separate"/>
      </w:r>
      <w:r w:rsidR="000E488A" w:rsidRPr="00C34C11">
        <w:rPr>
          <w:noProof/>
          <w:color w:val="000000" w:themeColor="text1"/>
        </w:rPr>
        <w:t>[29]</w:t>
      </w:r>
      <w:r w:rsidR="00E960AF" w:rsidRPr="00C34C11">
        <w:rPr>
          <w:color w:val="000000" w:themeColor="text1"/>
        </w:rPr>
        <w:fldChar w:fldCharType="end"/>
      </w:r>
      <w:r w:rsidR="001D5D01" w:rsidRPr="00C34C11">
        <w:rPr>
          <w:color w:val="000000" w:themeColor="text1"/>
        </w:rPr>
        <w:t xml:space="preserve"> </w:t>
      </w:r>
      <w:r w:rsidR="00E960AF" w:rsidRPr="00C34C11">
        <w:rPr>
          <w:color w:val="000000" w:themeColor="text1"/>
        </w:rPr>
        <w:t>Elevated levels of such</w:t>
      </w:r>
      <w:r w:rsidR="001D5D01" w:rsidRPr="00C34C11">
        <w:rPr>
          <w:color w:val="000000" w:themeColor="text1"/>
        </w:rPr>
        <w:t xml:space="preserve"> inflammatory biomarkers </w:t>
      </w:r>
      <w:r w:rsidR="00E960AF" w:rsidRPr="00C34C11">
        <w:rPr>
          <w:color w:val="000000" w:themeColor="text1"/>
        </w:rPr>
        <w:t xml:space="preserve">after acute infection </w:t>
      </w:r>
      <w:r w:rsidR="001D5D01" w:rsidRPr="00C34C11">
        <w:rPr>
          <w:color w:val="000000" w:themeColor="text1"/>
        </w:rPr>
        <w:t>may be consistent with</w:t>
      </w:r>
      <w:r w:rsidR="001E7CD5" w:rsidRPr="00C34C11">
        <w:rPr>
          <w:color w:val="000000" w:themeColor="text1"/>
        </w:rPr>
        <w:t xml:space="preserve"> </w:t>
      </w:r>
      <w:r w:rsidR="001D5D01" w:rsidRPr="00C34C11">
        <w:rPr>
          <w:color w:val="000000" w:themeColor="text1"/>
        </w:rPr>
        <w:t>persistence of</w:t>
      </w:r>
      <w:r w:rsidR="00117084" w:rsidRPr="00C34C11">
        <w:rPr>
          <w:color w:val="000000" w:themeColor="text1"/>
        </w:rPr>
        <w:t xml:space="preserve"> lung abnormalities </w:t>
      </w:r>
      <w:r w:rsidR="001D5D01" w:rsidRPr="00C34C11">
        <w:rPr>
          <w:color w:val="000000" w:themeColor="text1"/>
        </w:rPr>
        <w:t>in COVID-19</w:t>
      </w:r>
      <w:r w:rsidR="00E923DD" w:rsidRPr="00C34C11">
        <w:rPr>
          <w:color w:val="000000" w:themeColor="text1"/>
        </w:rPr>
        <w:t>.</w:t>
      </w:r>
    </w:p>
    <w:p w14:paraId="1DEE59DB" w14:textId="6E9BE5CE" w:rsidR="00CE182D" w:rsidRPr="00C34C11" w:rsidRDefault="006A10B3" w:rsidP="00017719">
      <w:pPr>
        <w:spacing w:line="480" w:lineRule="auto"/>
        <w:jc w:val="both"/>
        <w:rPr>
          <w:color w:val="000000" w:themeColor="text1"/>
        </w:rPr>
      </w:pPr>
      <w:r w:rsidRPr="00C34C11">
        <w:rPr>
          <w:color w:val="000000" w:themeColor="text1"/>
        </w:rPr>
        <w:t xml:space="preserve">The interim findings highlight residual lung abnormalities Post-COVID are not uncommon in the hospitalised population and may persist. </w:t>
      </w:r>
      <w:r w:rsidR="0054120C" w:rsidRPr="00C34C11">
        <w:rPr>
          <w:color w:val="000000" w:themeColor="text1"/>
        </w:rPr>
        <w:t>C</w:t>
      </w:r>
      <w:r w:rsidR="00141C62" w:rsidRPr="00C34C11">
        <w:rPr>
          <w:color w:val="000000" w:themeColor="text1"/>
        </w:rPr>
        <w:t xml:space="preserve">onsidering approximately </w:t>
      </w:r>
      <w:r w:rsidR="003D1CA4" w:rsidRPr="00C34C11">
        <w:rPr>
          <w:color w:val="000000" w:themeColor="text1"/>
        </w:rPr>
        <w:t>459,000</w:t>
      </w:r>
      <w:r w:rsidR="00141C62" w:rsidRPr="00C34C11">
        <w:rPr>
          <w:color w:val="000000" w:themeColor="text1"/>
        </w:rPr>
        <w:t xml:space="preserve"> people were hospitalised with COVID-19 in the UK National Health Service by </w:t>
      </w:r>
      <w:r w:rsidR="003D1CA4" w:rsidRPr="00C34C11">
        <w:rPr>
          <w:color w:val="000000" w:themeColor="text1"/>
        </w:rPr>
        <w:t xml:space="preserve">end of </w:t>
      </w:r>
      <w:r w:rsidR="00F93FFC" w:rsidRPr="00C34C11">
        <w:rPr>
          <w:color w:val="000000" w:themeColor="text1"/>
        </w:rPr>
        <w:t xml:space="preserve">March </w:t>
      </w:r>
      <w:r w:rsidR="00141C62" w:rsidRPr="00C34C11">
        <w:rPr>
          <w:color w:val="000000" w:themeColor="text1"/>
        </w:rPr>
        <w:t>2021</w:t>
      </w:r>
      <w:r w:rsidR="008A4C2C" w:rsidRPr="00C34C11">
        <w:rPr>
          <w:color w:val="000000" w:themeColor="text1"/>
        </w:rPr>
        <w:t xml:space="preserve"> </w:t>
      </w:r>
      <w:r w:rsidR="0054120C" w:rsidRPr="00C34C11">
        <w:rPr>
          <w:color w:val="000000" w:themeColor="text1"/>
        </w:rPr>
        <w:t>with two-thirds surviving the admission,</w:t>
      </w:r>
      <w:r w:rsidR="00B764B4" w:rsidRPr="00C34C11">
        <w:rPr>
          <w:color w:val="000000" w:themeColor="text1"/>
        </w:rPr>
        <w:fldChar w:fldCharType="begin"/>
      </w:r>
      <w:r w:rsidR="000E488A" w:rsidRPr="00C34C11">
        <w:rPr>
          <w:color w:val="000000" w:themeColor="text1"/>
        </w:rPr>
        <w:instrText xml:space="preserve"> ADDIN EN.CITE &lt;EndNote&gt;&lt;Cite&gt;&lt;Author&gt;gov.uk&lt;/Author&gt;&lt;Year&gt;2021&lt;/Year&gt;&lt;RecNum&gt;414&lt;/RecNum&gt;&lt;DisplayText&gt;[30]&lt;/DisplayText&gt;&lt;record&gt;&lt;rec-number&gt;414&lt;/rec-number&gt;&lt;foreign-keys&gt;&lt;key app="EN" db-id="esdf55sp7ea92teer5vvf5xlazevp0dt5r9x" timestamp="1640243198"&gt;414&lt;/key&gt;&lt;/foreign-keys&gt;&lt;ref-type name="Web Page"&gt;12&lt;/ref-type&gt;&lt;contributors&gt;&lt;authors&gt;&lt;author&gt;gov.uk&lt;/author&gt;&lt;/authors&gt;&lt;/contributors&gt;&lt;titles&gt;&lt;title&gt;https://coronavirus.data.gov.uk/details/healthcare&lt;/title&gt;&lt;secondary-title&gt;Coronavirus (COVID-19) in the UK&lt;/secondary-title&gt;&lt;/titles&gt;&lt;number&gt;Last updated on Wednesday 22 December 2021&lt;/number&gt;&lt;dates&gt;&lt;year&gt;2021&lt;/year&gt;&lt;/dates&gt;&lt;urls&gt;&lt;/urls&gt;&lt;/record&gt;&lt;/Cite&gt;&lt;/EndNote&gt;</w:instrText>
      </w:r>
      <w:r w:rsidR="00B764B4" w:rsidRPr="00C34C11">
        <w:rPr>
          <w:color w:val="000000" w:themeColor="text1"/>
        </w:rPr>
        <w:fldChar w:fldCharType="separate"/>
      </w:r>
      <w:r w:rsidR="000E488A" w:rsidRPr="00C34C11">
        <w:rPr>
          <w:noProof/>
          <w:color w:val="000000" w:themeColor="text1"/>
        </w:rPr>
        <w:t>[30]</w:t>
      </w:r>
      <w:r w:rsidR="00B764B4" w:rsidRPr="00C34C11">
        <w:rPr>
          <w:color w:val="000000" w:themeColor="text1"/>
        </w:rPr>
        <w:fldChar w:fldCharType="end"/>
      </w:r>
      <w:r w:rsidR="0054120C" w:rsidRPr="00C34C11">
        <w:rPr>
          <w:color w:val="000000" w:themeColor="text1"/>
        </w:rPr>
        <w:t xml:space="preserve"> </w:t>
      </w:r>
      <w:r w:rsidRPr="00C34C11">
        <w:rPr>
          <w:color w:val="000000" w:themeColor="text1"/>
        </w:rPr>
        <w:t>these results</w:t>
      </w:r>
      <w:r w:rsidR="00143614" w:rsidRPr="00C34C11">
        <w:rPr>
          <w:color w:val="000000" w:themeColor="text1"/>
        </w:rPr>
        <w:t xml:space="preserve"> emphasise the</w:t>
      </w:r>
      <w:r w:rsidR="00DA443C" w:rsidRPr="00C34C11">
        <w:rPr>
          <w:color w:val="000000" w:themeColor="text1"/>
        </w:rPr>
        <w:t xml:space="preserve"> importance </w:t>
      </w:r>
      <w:r w:rsidR="0054120C" w:rsidRPr="00C34C11">
        <w:rPr>
          <w:color w:val="000000" w:themeColor="text1"/>
        </w:rPr>
        <w:t xml:space="preserve">for health services to undertake </w:t>
      </w:r>
      <w:r w:rsidR="007239B6" w:rsidRPr="00C34C11">
        <w:rPr>
          <w:color w:val="000000" w:themeColor="text1"/>
        </w:rPr>
        <w:t xml:space="preserve">active </w:t>
      </w:r>
      <w:r w:rsidR="00DA443C" w:rsidRPr="00C34C11">
        <w:rPr>
          <w:color w:val="000000" w:themeColor="text1"/>
        </w:rPr>
        <w:t xml:space="preserve">radiological </w:t>
      </w:r>
      <w:r w:rsidR="00143614" w:rsidRPr="00C34C11">
        <w:rPr>
          <w:color w:val="000000" w:themeColor="text1"/>
        </w:rPr>
        <w:t xml:space="preserve">and physiological </w:t>
      </w:r>
      <w:r w:rsidR="00605D1A" w:rsidRPr="00C34C11">
        <w:rPr>
          <w:color w:val="000000" w:themeColor="text1"/>
        </w:rPr>
        <w:t xml:space="preserve">monitoring </w:t>
      </w:r>
      <w:r w:rsidR="00143614" w:rsidRPr="00C34C11">
        <w:rPr>
          <w:color w:val="000000" w:themeColor="text1"/>
        </w:rPr>
        <w:t>especially in people at moderate, or above,</w:t>
      </w:r>
      <w:r w:rsidR="0020468C" w:rsidRPr="00C34C11">
        <w:rPr>
          <w:color w:val="000000" w:themeColor="text1"/>
        </w:rPr>
        <w:t xml:space="preserve"> </w:t>
      </w:r>
      <w:r w:rsidR="00B47C6B" w:rsidRPr="00C34C11">
        <w:rPr>
          <w:color w:val="000000" w:themeColor="text1"/>
        </w:rPr>
        <w:t>risk</w:t>
      </w:r>
      <w:r w:rsidR="00141C62" w:rsidRPr="00C34C11">
        <w:rPr>
          <w:color w:val="000000" w:themeColor="text1"/>
        </w:rPr>
        <w:t>.</w:t>
      </w:r>
      <w:r w:rsidR="007239B6" w:rsidRPr="00C34C11">
        <w:rPr>
          <w:color w:val="000000" w:themeColor="text1"/>
        </w:rPr>
        <w:fldChar w:fldCharType="begin"/>
      </w:r>
      <w:r w:rsidR="000E488A" w:rsidRPr="00C34C11">
        <w:rPr>
          <w:color w:val="000000" w:themeColor="text1"/>
        </w:rPr>
        <w:instrText xml:space="preserve"> ADDIN EN.CITE &lt;EndNote&gt;&lt;Cite&gt;&lt;Author&gt;Hatabu&lt;/Author&gt;&lt;Year&gt;2020&lt;/Year&gt;&lt;RecNum&gt;427&lt;/RecNum&gt;&lt;DisplayText&gt;[15]&lt;/DisplayText&gt;&lt;record&gt;&lt;rec-number&gt;427&lt;/rec-number&gt;&lt;foreign-keys&gt;&lt;key app="EN" db-id="esdf55sp7ea92teer5vvf5xlazevp0dt5r9x" timestamp="1645698961"&gt;427&lt;/key&gt;&lt;/foreign-keys&gt;&lt;ref-type name="Journal Article"&gt;17&lt;/ref-type&gt;&lt;contributors&gt;&lt;authors&gt;&lt;author&gt;Hatabu, Hiroto&lt;/author&gt;&lt;author&gt;Hunninghake, Gary M.&lt;/author&gt;&lt;author&gt;Richeldi, Luca&lt;/author&gt;&lt;author&gt;Brown, Kevin K.&lt;/author&gt;&lt;author&gt;Wells, Athol U.&lt;/author&gt;&lt;author&gt;Remy-Jardin, Martine&lt;/author&gt;&lt;author&gt;Verschakelen, Johny&lt;/author&gt;&lt;author&gt;Nicholson, Andrew G.&lt;/author&gt;&lt;author&gt;Beasley, Mary B.&lt;/author&gt;&lt;author&gt;Christiani, David C.&lt;/author&gt;&lt;author&gt;San José Estépar, Raúl&lt;/author&gt;&lt;author&gt;Seo, Joon Beom&lt;/author&gt;&lt;author&gt;Johkoh, Takeshi&lt;/author&gt;&lt;author&gt;Sverzellati, Nicola&lt;/author&gt;&lt;author&gt;Ryerson, Christopher J.&lt;/author&gt;&lt;author&gt;Graham Barr, R.&lt;/author&gt;&lt;author&gt;Goo, Jin Mo&lt;/author&gt;&lt;author&gt;Austin, John H. M.&lt;/author&gt;&lt;author&gt;Powell, Charles A.&lt;/author&gt;&lt;author&gt;Lee, Kyung Soo&lt;/author&gt;&lt;author&gt;Inoue, Yoshikazu&lt;/author&gt;&lt;author&gt;Lynch, David A.&lt;/author&gt;&lt;/authors&gt;&lt;/contributors&gt;&lt;titles&gt;&lt;title&gt;Interstitial lung abnormalities detected incidentally on CT: a Position Paper from the Fleischner Society&lt;/title&gt;&lt;secondary-title&gt;The Lancet Respiratory Medicine&lt;/secondary-title&gt;&lt;/titles&gt;&lt;periodical&gt;&lt;full-title&gt;The Lancet Respiratory Medicine&lt;/full-title&gt;&lt;/periodical&gt;&lt;pages&gt;726-737&lt;/pages&gt;&lt;volume&gt;8&lt;/volume&gt;&lt;number&gt;7&lt;/number&gt;&lt;dates&gt;&lt;year&gt;2020&lt;/year&gt;&lt;/dates&gt;&lt;isbn&gt;22132600&lt;/isbn&gt;&lt;urls&gt;&lt;/urls&gt;&lt;electronic-resource-num&gt;10.1016/s2213-2600(20)30168-5&lt;/electronic-resource-num&gt;&lt;/record&gt;&lt;/Cite&gt;&lt;/EndNote&gt;</w:instrText>
      </w:r>
      <w:r w:rsidR="007239B6" w:rsidRPr="00C34C11">
        <w:rPr>
          <w:color w:val="000000" w:themeColor="text1"/>
        </w:rPr>
        <w:fldChar w:fldCharType="separate"/>
      </w:r>
      <w:r w:rsidR="000E488A" w:rsidRPr="00C34C11">
        <w:rPr>
          <w:noProof/>
          <w:color w:val="000000" w:themeColor="text1"/>
        </w:rPr>
        <w:t>[15]</w:t>
      </w:r>
      <w:r w:rsidR="007239B6" w:rsidRPr="00C34C11">
        <w:rPr>
          <w:color w:val="000000" w:themeColor="text1"/>
        </w:rPr>
        <w:fldChar w:fldCharType="end"/>
      </w:r>
      <w:r w:rsidR="00F93FFC" w:rsidRPr="00C34C11">
        <w:rPr>
          <w:color w:val="000000" w:themeColor="text1"/>
        </w:rPr>
        <w:t xml:space="preserve"> </w:t>
      </w:r>
    </w:p>
    <w:p w14:paraId="2354E1A1" w14:textId="1FF1EFE6" w:rsidR="000878DD" w:rsidRPr="00C34C11" w:rsidRDefault="00DA443C" w:rsidP="00017719">
      <w:pPr>
        <w:spacing w:line="480" w:lineRule="auto"/>
        <w:jc w:val="both"/>
        <w:rPr>
          <w:color w:val="000000" w:themeColor="text1"/>
        </w:rPr>
      </w:pPr>
      <w:r w:rsidRPr="00C34C11">
        <w:rPr>
          <w:color w:val="000000" w:themeColor="text1"/>
        </w:rPr>
        <w:t xml:space="preserve">4.1 </w:t>
      </w:r>
      <w:r w:rsidR="00737DAF" w:rsidRPr="00C34C11">
        <w:rPr>
          <w:color w:val="000000" w:themeColor="text1"/>
        </w:rPr>
        <w:t>Strengths and Limitations</w:t>
      </w:r>
    </w:p>
    <w:p w14:paraId="08B1BBC7" w14:textId="10929362" w:rsidR="005D292D" w:rsidRPr="00C34C11" w:rsidRDefault="00915CDA" w:rsidP="00017719">
      <w:pPr>
        <w:spacing w:line="480" w:lineRule="auto"/>
        <w:jc w:val="both"/>
        <w:rPr>
          <w:color w:val="000000" w:themeColor="text1"/>
        </w:rPr>
      </w:pPr>
      <w:r w:rsidRPr="00C34C11">
        <w:rPr>
          <w:color w:val="000000" w:themeColor="text1"/>
        </w:rPr>
        <w:t xml:space="preserve">The UKILD </w:t>
      </w:r>
      <w:r w:rsidR="003338AF" w:rsidRPr="00C34C11">
        <w:rPr>
          <w:color w:val="000000" w:themeColor="text1"/>
        </w:rPr>
        <w:t xml:space="preserve">long-COVID </w:t>
      </w:r>
      <w:r w:rsidRPr="00C34C11">
        <w:rPr>
          <w:color w:val="000000" w:themeColor="text1"/>
        </w:rPr>
        <w:t>cohort exclude</w:t>
      </w:r>
      <w:r w:rsidR="006063E4" w:rsidRPr="00C34C11">
        <w:rPr>
          <w:color w:val="000000" w:themeColor="text1"/>
        </w:rPr>
        <w:t>d</w:t>
      </w:r>
      <w:r w:rsidRPr="00C34C11">
        <w:rPr>
          <w:color w:val="000000" w:themeColor="text1"/>
        </w:rPr>
        <w:t xml:space="preserve"> participants with any evidence of ILD prior to hospitalisation, and we use</w:t>
      </w:r>
      <w:r w:rsidR="00B60868" w:rsidRPr="00C34C11">
        <w:rPr>
          <w:color w:val="000000" w:themeColor="text1"/>
        </w:rPr>
        <w:t>d</w:t>
      </w:r>
      <w:r w:rsidRPr="00C34C11">
        <w:rPr>
          <w:color w:val="000000" w:themeColor="text1"/>
        </w:rPr>
        <w:t xml:space="preserve"> informative sceptical priors and powe</w:t>
      </w:r>
      <w:r w:rsidR="00252AC9" w:rsidRPr="00C34C11">
        <w:rPr>
          <w:color w:val="000000" w:themeColor="text1"/>
        </w:rPr>
        <w:t>r priors for more conservative estimates</w:t>
      </w:r>
      <w:r w:rsidR="00C63E05" w:rsidRPr="00C34C11">
        <w:rPr>
          <w:color w:val="000000" w:themeColor="text1"/>
        </w:rPr>
        <w:t xml:space="preserve"> of prevalence</w:t>
      </w:r>
      <w:r w:rsidR="00252AC9" w:rsidRPr="00C34C11">
        <w:rPr>
          <w:color w:val="000000" w:themeColor="text1"/>
        </w:rPr>
        <w:t xml:space="preserve">, which </w:t>
      </w:r>
      <w:r w:rsidR="00014C67" w:rsidRPr="00C34C11">
        <w:rPr>
          <w:color w:val="000000" w:themeColor="text1"/>
        </w:rPr>
        <w:t>continued to</w:t>
      </w:r>
      <w:r w:rsidR="00252AC9" w:rsidRPr="00C34C11">
        <w:rPr>
          <w:color w:val="000000" w:themeColor="text1"/>
        </w:rPr>
        <w:t xml:space="preserve"> suggest a substantial burden</w:t>
      </w:r>
      <w:r w:rsidR="00D3693B" w:rsidRPr="00C34C11">
        <w:rPr>
          <w:color w:val="000000" w:themeColor="text1"/>
        </w:rPr>
        <w:t xml:space="preserve"> of </w:t>
      </w:r>
      <w:r w:rsidR="00BC01F3" w:rsidRPr="00C34C11">
        <w:rPr>
          <w:color w:val="000000" w:themeColor="text1"/>
        </w:rPr>
        <w:t xml:space="preserve">residual abnormalities </w:t>
      </w:r>
      <w:r w:rsidR="00143614" w:rsidRPr="00C34C11">
        <w:rPr>
          <w:color w:val="000000" w:themeColor="text1"/>
        </w:rPr>
        <w:t>P</w:t>
      </w:r>
      <w:r w:rsidR="00A95E98" w:rsidRPr="00C34C11">
        <w:rPr>
          <w:color w:val="000000" w:themeColor="text1"/>
        </w:rPr>
        <w:t>ost-COVID</w:t>
      </w:r>
      <w:r w:rsidR="00BC01F3" w:rsidRPr="00C34C11">
        <w:rPr>
          <w:color w:val="000000" w:themeColor="text1"/>
        </w:rPr>
        <w:t xml:space="preserve"> hospitalisation</w:t>
      </w:r>
      <w:r w:rsidR="005D292D" w:rsidRPr="00C34C11">
        <w:rPr>
          <w:color w:val="000000" w:themeColor="text1"/>
        </w:rPr>
        <w:t>.</w:t>
      </w:r>
      <w:r w:rsidR="00B47C6B" w:rsidRPr="00C34C11">
        <w:rPr>
          <w:color w:val="000000" w:themeColor="text1"/>
        </w:rPr>
        <w:t xml:space="preserve"> The approach we </w:t>
      </w:r>
      <w:r w:rsidR="00C17CF0" w:rsidRPr="00C34C11">
        <w:rPr>
          <w:color w:val="000000" w:themeColor="text1"/>
        </w:rPr>
        <w:t>report</w:t>
      </w:r>
      <w:r w:rsidR="00B47C6B" w:rsidRPr="00C34C11">
        <w:rPr>
          <w:color w:val="000000" w:themeColor="text1"/>
        </w:rPr>
        <w:t xml:space="preserve"> can be reasonably applied to </w:t>
      </w:r>
      <w:r w:rsidR="00C63E05" w:rsidRPr="00C34C11">
        <w:rPr>
          <w:color w:val="000000" w:themeColor="text1"/>
        </w:rPr>
        <w:t>other cohorts and time points</w:t>
      </w:r>
      <w:r w:rsidR="00B47C6B" w:rsidRPr="00C34C11">
        <w:rPr>
          <w:color w:val="000000" w:themeColor="text1"/>
        </w:rPr>
        <w:t>, with current findings used as informative priors for updating</w:t>
      </w:r>
      <w:r w:rsidR="00B23F92" w:rsidRPr="00C34C11">
        <w:rPr>
          <w:color w:val="000000" w:themeColor="text1"/>
        </w:rPr>
        <w:t xml:space="preserve"> B</w:t>
      </w:r>
      <w:r w:rsidR="00B47C6B" w:rsidRPr="00C34C11">
        <w:rPr>
          <w:color w:val="000000" w:themeColor="text1"/>
        </w:rPr>
        <w:t>ayesian inference.</w:t>
      </w:r>
    </w:p>
    <w:p w14:paraId="09A1CBA8" w14:textId="7DCBBC43" w:rsidR="005D292D" w:rsidRPr="00C34C11" w:rsidRDefault="007C0260" w:rsidP="00017719">
      <w:pPr>
        <w:spacing w:line="480" w:lineRule="auto"/>
        <w:jc w:val="both"/>
        <w:rPr>
          <w:color w:val="000000" w:themeColor="text1"/>
        </w:rPr>
      </w:pPr>
      <w:r w:rsidRPr="00C34C11">
        <w:rPr>
          <w:color w:val="000000" w:themeColor="text1"/>
        </w:rPr>
        <w:t>Whilst included CTs were assumed to be representative of clinically indicated radiology, this is</w:t>
      </w:r>
      <w:r w:rsidR="005D292D" w:rsidRPr="00C34C11">
        <w:rPr>
          <w:color w:val="000000" w:themeColor="text1"/>
        </w:rPr>
        <w:t xml:space="preserve"> l</w:t>
      </w:r>
      <w:r w:rsidRPr="00C34C11">
        <w:rPr>
          <w:color w:val="000000" w:themeColor="text1"/>
        </w:rPr>
        <w:t xml:space="preserve">imited by </w:t>
      </w:r>
      <w:r w:rsidR="00CA499A" w:rsidRPr="00C34C11">
        <w:rPr>
          <w:color w:val="000000" w:themeColor="text1"/>
        </w:rPr>
        <w:t>local management protocols</w:t>
      </w:r>
      <w:r w:rsidR="00C63E05" w:rsidRPr="00C34C11">
        <w:rPr>
          <w:color w:val="000000" w:themeColor="text1"/>
        </w:rPr>
        <w:t>,</w:t>
      </w:r>
      <w:r w:rsidR="00CA499A" w:rsidRPr="00C34C11">
        <w:rPr>
          <w:color w:val="000000" w:themeColor="text1"/>
        </w:rPr>
        <w:t xml:space="preserve"> </w:t>
      </w:r>
      <w:r w:rsidRPr="00C34C11">
        <w:rPr>
          <w:color w:val="000000" w:themeColor="text1"/>
        </w:rPr>
        <w:t>timing</w:t>
      </w:r>
      <w:r w:rsidR="00CA499A" w:rsidRPr="00C34C11">
        <w:rPr>
          <w:color w:val="000000" w:themeColor="text1"/>
        </w:rPr>
        <w:t xml:space="preserve"> of services</w:t>
      </w:r>
      <w:r w:rsidR="00C63E05" w:rsidRPr="00C34C11">
        <w:rPr>
          <w:color w:val="000000" w:themeColor="text1"/>
        </w:rPr>
        <w:t>,</w:t>
      </w:r>
      <w:r w:rsidR="007450D2" w:rsidRPr="00C34C11">
        <w:rPr>
          <w:color w:val="000000" w:themeColor="text1"/>
        </w:rPr>
        <w:t xml:space="preserve"> and </w:t>
      </w:r>
      <w:r w:rsidR="00C63E05" w:rsidRPr="00C34C11">
        <w:rPr>
          <w:color w:val="000000" w:themeColor="text1"/>
        </w:rPr>
        <w:t xml:space="preserve">changes to </w:t>
      </w:r>
      <w:r w:rsidR="007450D2" w:rsidRPr="00C34C11">
        <w:rPr>
          <w:color w:val="000000" w:themeColor="text1"/>
        </w:rPr>
        <w:t>healthcare service prioritisation during the COVID-19 pandemic</w:t>
      </w:r>
      <w:r w:rsidR="005D292D" w:rsidRPr="00C34C11">
        <w:rPr>
          <w:color w:val="000000" w:themeColor="text1"/>
        </w:rPr>
        <w:t xml:space="preserve">, which </w:t>
      </w:r>
      <w:r w:rsidR="001F5FE1" w:rsidRPr="00C34C11">
        <w:rPr>
          <w:color w:val="000000" w:themeColor="text1"/>
        </w:rPr>
        <w:t>increases chances of</w:t>
      </w:r>
      <w:r w:rsidRPr="00C34C11">
        <w:rPr>
          <w:color w:val="000000" w:themeColor="text1"/>
        </w:rPr>
        <w:t xml:space="preserve"> </w:t>
      </w:r>
      <w:r w:rsidR="005D292D" w:rsidRPr="00C34C11">
        <w:rPr>
          <w:color w:val="000000" w:themeColor="text1"/>
        </w:rPr>
        <w:t xml:space="preserve">selection </w:t>
      </w:r>
      <w:r w:rsidR="001F5FE1" w:rsidRPr="00C34C11">
        <w:rPr>
          <w:color w:val="000000" w:themeColor="text1"/>
        </w:rPr>
        <w:t xml:space="preserve">and ascertainment </w:t>
      </w:r>
      <w:r w:rsidR="005D292D" w:rsidRPr="00C34C11">
        <w:rPr>
          <w:color w:val="000000" w:themeColor="text1"/>
        </w:rPr>
        <w:t>bias.</w:t>
      </w:r>
      <w:r w:rsidRPr="00C34C11">
        <w:rPr>
          <w:color w:val="000000" w:themeColor="text1"/>
        </w:rPr>
        <w:t xml:space="preserve"> Furthermore, i</w:t>
      </w:r>
      <w:r w:rsidR="007E4BF5" w:rsidRPr="00C34C11">
        <w:rPr>
          <w:color w:val="000000" w:themeColor="text1"/>
        </w:rPr>
        <w:t>ndividuals</w:t>
      </w:r>
      <w:r w:rsidR="006263C4" w:rsidRPr="00C34C11">
        <w:rPr>
          <w:color w:val="000000" w:themeColor="text1"/>
        </w:rPr>
        <w:t xml:space="preserve"> with linked CT</w:t>
      </w:r>
      <w:r w:rsidR="007E4BF5" w:rsidRPr="00C34C11">
        <w:rPr>
          <w:color w:val="000000" w:themeColor="text1"/>
        </w:rPr>
        <w:t xml:space="preserve"> may have unrecorded </w:t>
      </w:r>
      <w:r w:rsidR="006263C4" w:rsidRPr="00C34C11">
        <w:rPr>
          <w:color w:val="000000" w:themeColor="text1"/>
        </w:rPr>
        <w:t xml:space="preserve">pre-existing disease or present with radiological patterns </w:t>
      </w:r>
      <w:r w:rsidR="007450D2" w:rsidRPr="00C34C11">
        <w:rPr>
          <w:color w:val="000000" w:themeColor="text1"/>
        </w:rPr>
        <w:t>other than reticulation and ground glass opacities</w:t>
      </w:r>
      <w:r w:rsidR="006263C4" w:rsidRPr="00C34C11">
        <w:rPr>
          <w:color w:val="000000" w:themeColor="text1"/>
        </w:rPr>
        <w:t>.</w:t>
      </w:r>
      <w:r w:rsidR="00014C67" w:rsidRPr="00C34C11">
        <w:rPr>
          <w:color w:val="000000" w:themeColor="text1"/>
        </w:rPr>
        <w:t xml:space="preserve"> </w:t>
      </w:r>
    </w:p>
    <w:p w14:paraId="13AB3A33" w14:textId="22F8411B" w:rsidR="00737DAF" w:rsidRPr="00C34C11" w:rsidRDefault="007C0260" w:rsidP="00017719">
      <w:pPr>
        <w:spacing w:line="480" w:lineRule="auto"/>
        <w:jc w:val="both"/>
        <w:rPr>
          <w:color w:val="000000" w:themeColor="text1"/>
        </w:rPr>
      </w:pPr>
      <w:r w:rsidRPr="00C34C11">
        <w:rPr>
          <w:color w:val="000000" w:themeColor="text1"/>
        </w:rPr>
        <w:t xml:space="preserve">We recognise these interim findings may </w:t>
      </w:r>
      <w:r w:rsidR="00143614" w:rsidRPr="00C34C11">
        <w:rPr>
          <w:color w:val="000000" w:themeColor="text1"/>
        </w:rPr>
        <w:t xml:space="preserve">also </w:t>
      </w:r>
      <w:r w:rsidRPr="00C34C11">
        <w:rPr>
          <w:color w:val="000000" w:themeColor="text1"/>
        </w:rPr>
        <w:t xml:space="preserve">be limited by misclassification. </w:t>
      </w:r>
      <w:r w:rsidR="00510132" w:rsidRPr="00C34C11">
        <w:rPr>
          <w:color w:val="000000" w:themeColor="text1"/>
        </w:rPr>
        <w:t>Descriptive analyses identified substantial missing data</w:t>
      </w:r>
      <w:r w:rsidRPr="00C34C11">
        <w:rPr>
          <w:color w:val="000000" w:themeColor="text1"/>
        </w:rPr>
        <w:t xml:space="preserve"> in clinical </w:t>
      </w:r>
      <w:r w:rsidR="00BC01F3" w:rsidRPr="00C34C11">
        <w:rPr>
          <w:color w:val="000000" w:themeColor="text1"/>
        </w:rPr>
        <w:t>risk factors</w:t>
      </w:r>
      <w:r w:rsidR="00510132" w:rsidRPr="00C34C11">
        <w:rPr>
          <w:color w:val="000000" w:themeColor="text1"/>
        </w:rPr>
        <w:t>,</w:t>
      </w:r>
      <w:r w:rsidR="001F5FE1" w:rsidRPr="00C34C11">
        <w:rPr>
          <w:color w:val="000000" w:themeColor="text1"/>
        </w:rPr>
        <w:t xml:space="preserve"> limiting</w:t>
      </w:r>
      <w:r w:rsidR="00BC01F3" w:rsidRPr="00C34C11">
        <w:rPr>
          <w:color w:val="000000" w:themeColor="text1"/>
        </w:rPr>
        <w:t xml:space="preserve"> multiple</w:t>
      </w:r>
      <w:r w:rsidR="001F5FE1" w:rsidRPr="00C34C11">
        <w:rPr>
          <w:color w:val="000000" w:themeColor="text1"/>
        </w:rPr>
        <w:t xml:space="preserve"> imputation</w:t>
      </w:r>
      <w:r w:rsidR="00BC01F3" w:rsidRPr="00C34C11">
        <w:rPr>
          <w:color w:val="000000" w:themeColor="text1"/>
        </w:rPr>
        <w:t xml:space="preserve"> techniques</w:t>
      </w:r>
      <w:r w:rsidR="001F5FE1" w:rsidRPr="00C34C11">
        <w:rPr>
          <w:color w:val="000000" w:themeColor="text1"/>
        </w:rPr>
        <w:t>. W</w:t>
      </w:r>
      <w:r w:rsidR="00510132" w:rsidRPr="00C34C11">
        <w:rPr>
          <w:color w:val="000000" w:themeColor="text1"/>
        </w:rPr>
        <w:t xml:space="preserve">e used </w:t>
      </w:r>
      <w:r w:rsidR="00DC2D2F" w:rsidRPr="00C34C11">
        <w:rPr>
          <w:color w:val="000000" w:themeColor="text1"/>
        </w:rPr>
        <w:t>dichotomised</w:t>
      </w:r>
      <w:r w:rsidR="00751E7D" w:rsidRPr="00C34C11">
        <w:rPr>
          <w:color w:val="000000" w:themeColor="text1"/>
        </w:rPr>
        <w:t xml:space="preserve"> thresholds </w:t>
      </w:r>
      <w:r w:rsidR="00D75C87" w:rsidRPr="00C34C11">
        <w:rPr>
          <w:color w:val="000000" w:themeColor="text1"/>
        </w:rPr>
        <w:t xml:space="preserve">with </w:t>
      </w:r>
      <w:r w:rsidR="00BC01F3" w:rsidRPr="00C34C11">
        <w:rPr>
          <w:color w:val="000000" w:themeColor="text1"/>
        </w:rPr>
        <w:t>single data</w:t>
      </w:r>
      <w:r w:rsidR="00D75C87" w:rsidRPr="00C34C11">
        <w:rPr>
          <w:color w:val="000000" w:themeColor="text1"/>
        </w:rPr>
        <w:t xml:space="preserve"> </w:t>
      </w:r>
      <w:r w:rsidR="00751E7D" w:rsidRPr="00C34C11">
        <w:rPr>
          <w:color w:val="000000" w:themeColor="text1"/>
        </w:rPr>
        <w:t>imput</w:t>
      </w:r>
      <w:r w:rsidR="00BC01F3" w:rsidRPr="00C34C11">
        <w:rPr>
          <w:color w:val="000000" w:themeColor="text1"/>
        </w:rPr>
        <w:t>ation</w:t>
      </w:r>
      <w:r w:rsidR="00751E7D" w:rsidRPr="00C34C11">
        <w:rPr>
          <w:color w:val="000000" w:themeColor="text1"/>
        </w:rPr>
        <w:t xml:space="preserve"> </w:t>
      </w:r>
      <w:r w:rsidR="00510132" w:rsidRPr="00C34C11">
        <w:rPr>
          <w:color w:val="000000" w:themeColor="text1"/>
        </w:rPr>
        <w:t xml:space="preserve">at the reference category </w:t>
      </w:r>
      <w:r w:rsidR="00751E7D" w:rsidRPr="00C34C11">
        <w:rPr>
          <w:color w:val="000000" w:themeColor="text1"/>
        </w:rPr>
        <w:t xml:space="preserve">to support </w:t>
      </w:r>
      <w:r w:rsidR="001F5FE1" w:rsidRPr="00C34C11">
        <w:rPr>
          <w:color w:val="000000" w:themeColor="text1"/>
        </w:rPr>
        <w:t xml:space="preserve">risk strata </w:t>
      </w:r>
      <w:r w:rsidR="00751E7D" w:rsidRPr="00C34C11">
        <w:rPr>
          <w:color w:val="000000" w:themeColor="text1"/>
        </w:rPr>
        <w:t>classification</w:t>
      </w:r>
      <w:r w:rsidR="004B3A40" w:rsidRPr="00C34C11">
        <w:rPr>
          <w:color w:val="000000" w:themeColor="text1"/>
        </w:rPr>
        <w:t>,</w:t>
      </w:r>
      <w:r w:rsidR="001F5FE1" w:rsidRPr="00C34C11">
        <w:rPr>
          <w:color w:val="000000" w:themeColor="text1"/>
        </w:rPr>
        <w:t xml:space="preserve"> maintain denominators</w:t>
      </w:r>
      <w:r w:rsidR="004B3A40" w:rsidRPr="00C34C11">
        <w:rPr>
          <w:color w:val="000000" w:themeColor="text1"/>
        </w:rPr>
        <w:t>, and provide conservative estimates</w:t>
      </w:r>
      <w:r w:rsidR="00751E7D" w:rsidRPr="00C34C11">
        <w:rPr>
          <w:color w:val="000000" w:themeColor="text1"/>
        </w:rPr>
        <w:t xml:space="preserve">. </w:t>
      </w:r>
      <w:r w:rsidR="004B3A40" w:rsidRPr="00C34C11">
        <w:rPr>
          <w:color w:val="000000" w:themeColor="text1"/>
        </w:rPr>
        <w:t>In contrast</w:t>
      </w:r>
      <w:r w:rsidR="001F5FE1" w:rsidRPr="00C34C11">
        <w:rPr>
          <w:color w:val="000000" w:themeColor="text1"/>
        </w:rPr>
        <w:t>, lung involvement of reticulation and ground glass opacities was frequent</w:t>
      </w:r>
      <w:r w:rsidR="00266E61" w:rsidRPr="00C34C11">
        <w:rPr>
          <w:color w:val="000000" w:themeColor="text1"/>
        </w:rPr>
        <w:t xml:space="preserve">ly </w:t>
      </w:r>
      <w:r w:rsidR="00BC01F3" w:rsidRPr="00C34C11">
        <w:rPr>
          <w:color w:val="000000" w:themeColor="text1"/>
        </w:rPr>
        <w:t xml:space="preserve">scored on CTs which were clinically indicated, </w:t>
      </w:r>
      <w:r w:rsidR="004B3A40" w:rsidRPr="00C34C11">
        <w:rPr>
          <w:color w:val="000000" w:themeColor="text1"/>
        </w:rPr>
        <w:t xml:space="preserve">contributing </w:t>
      </w:r>
      <w:r w:rsidR="004B3A40" w:rsidRPr="00C34C11">
        <w:rPr>
          <w:color w:val="000000" w:themeColor="text1"/>
        </w:rPr>
        <w:lastRenderedPageBreak/>
        <w:t>to selection bias. It is similarly likely that repeat CT scans reflect a sample of individuals that did not experience clinical improvement over time. We report estimates from multilevel models to support interpretation of residual lung abnormalities over time.</w:t>
      </w:r>
    </w:p>
    <w:p w14:paraId="434E9704" w14:textId="345CD7A3" w:rsidR="00DA443C" w:rsidRPr="00C34C11" w:rsidRDefault="00143614" w:rsidP="008C6C53">
      <w:pPr>
        <w:spacing w:line="480" w:lineRule="auto"/>
        <w:jc w:val="both"/>
        <w:rPr>
          <w:color w:val="000000" w:themeColor="text1"/>
        </w:rPr>
      </w:pPr>
      <w:proofErr w:type="gramStart"/>
      <w:r w:rsidRPr="00C34C11">
        <w:rPr>
          <w:color w:val="000000" w:themeColor="text1"/>
        </w:rPr>
        <w:t>Finally</w:t>
      </w:r>
      <w:proofErr w:type="gramEnd"/>
      <w:r w:rsidRPr="00C34C11">
        <w:rPr>
          <w:color w:val="000000" w:themeColor="text1"/>
        </w:rPr>
        <w:t xml:space="preserve"> we recognise that these findings may not be generalisable to all populations especially people not admitted to hospital. </w:t>
      </w:r>
      <w:r w:rsidR="00AB1286" w:rsidRPr="00C34C11">
        <w:rPr>
          <w:color w:val="000000" w:themeColor="text1"/>
        </w:rPr>
        <w:t>Severe admissions requiring CPAP or IMV were over-represented in the PHOSP-COVID dataset</w:t>
      </w:r>
      <w:r w:rsidR="007B7963" w:rsidRPr="00C34C11">
        <w:rPr>
          <w:color w:val="000000" w:themeColor="text1"/>
        </w:rPr>
        <w:t xml:space="preserve"> relative to hospitalised survivors of COVID-19</w:t>
      </w:r>
      <w:r w:rsidR="00C63E05" w:rsidRPr="00C34C11">
        <w:rPr>
          <w:color w:val="000000" w:themeColor="text1"/>
        </w:rPr>
        <w:t>.</w:t>
      </w:r>
      <w:r w:rsidR="00A04F5F" w:rsidRPr="00C34C11">
        <w:rPr>
          <w:color w:val="000000" w:themeColor="text1"/>
        </w:rPr>
        <w:fldChar w:fldCharType="begin">
          <w:fldData xml:space="preserve">PEVuZE5vdGU+PENpdGU+PEF1dGhvcj5FdmFuczwvQXV0aG9yPjxZZWFyPjIwMjE8L1llYXI+PFJl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</w:fldData>
        </w:fldChar>
      </w:r>
      <w:r w:rsidR="000E488A" w:rsidRPr="00C34C11">
        <w:rPr>
          <w:color w:val="000000" w:themeColor="text1"/>
        </w:rPr>
        <w:instrText xml:space="preserve"> ADDIN EN.CITE </w:instrText>
      </w:r>
      <w:r w:rsidR="000E488A" w:rsidRPr="00C34C11">
        <w:rPr>
          <w:color w:val="000000" w:themeColor="text1"/>
        </w:rPr>
        <w:fldChar w:fldCharType="begin">
          <w:fldData xml:space="preserve">PEVuZE5vdGU+PENpdGU+PEF1dGhvcj5FdmFuczwvQXV0aG9yPjxZZWFyPjIwMjE8L1llYXI+PFJl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</w:fldData>
        </w:fldChar>
      </w:r>
      <w:r w:rsidR="000E488A" w:rsidRPr="00C34C11">
        <w:rPr>
          <w:color w:val="000000" w:themeColor="text1"/>
        </w:rPr>
        <w:instrText xml:space="preserve"> ADDIN EN.CITE.DATA </w:instrText>
      </w:r>
      <w:r w:rsidR="000E488A" w:rsidRPr="00C34C11">
        <w:rPr>
          <w:color w:val="000000" w:themeColor="text1"/>
        </w:rPr>
      </w:r>
      <w:r w:rsidR="000E488A" w:rsidRPr="00C34C11">
        <w:rPr>
          <w:color w:val="000000" w:themeColor="text1"/>
        </w:rPr>
        <w:fldChar w:fldCharType="end"/>
      </w:r>
      <w:r w:rsidR="00A04F5F" w:rsidRPr="00C34C11">
        <w:rPr>
          <w:color w:val="000000" w:themeColor="text1"/>
        </w:rPr>
      </w:r>
      <w:r w:rsidR="00A04F5F" w:rsidRPr="00C34C11">
        <w:rPr>
          <w:color w:val="000000" w:themeColor="text1"/>
        </w:rPr>
        <w:fldChar w:fldCharType="separate"/>
      </w:r>
      <w:r w:rsidR="000E488A" w:rsidRPr="00C34C11">
        <w:rPr>
          <w:noProof/>
          <w:color w:val="000000" w:themeColor="text1"/>
        </w:rPr>
        <w:t>[14]</w:t>
      </w:r>
      <w:r w:rsidR="00A04F5F" w:rsidRPr="00C34C11">
        <w:rPr>
          <w:color w:val="000000" w:themeColor="text1"/>
        </w:rPr>
        <w:fldChar w:fldCharType="end"/>
      </w:r>
      <w:r w:rsidR="004B3A40" w:rsidRPr="00C34C11">
        <w:rPr>
          <w:color w:val="000000" w:themeColor="text1"/>
        </w:rPr>
        <w:t xml:space="preserve"> </w:t>
      </w:r>
      <w:r w:rsidR="00C63E05" w:rsidRPr="00C34C11">
        <w:rPr>
          <w:color w:val="000000" w:themeColor="text1"/>
        </w:rPr>
        <w:t>Linked clinical admission data</w:t>
      </w:r>
      <w:r w:rsidR="004B3A40" w:rsidRPr="00C34C11">
        <w:rPr>
          <w:color w:val="000000" w:themeColor="text1"/>
        </w:rPr>
        <w:t xml:space="preserve"> suggested </w:t>
      </w:r>
      <w:r w:rsidR="005140E2" w:rsidRPr="00C34C11">
        <w:rPr>
          <w:color w:val="000000" w:themeColor="text1"/>
        </w:rPr>
        <w:t>50% of at-risk individuals and those scored with residual abnormalities attended intensive care units during admission, and up to 25% had complications of anaemia and ARDS</w:t>
      </w:r>
      <w:r w:rsidR="00E77026" w:rsidRPr="00C34C11">
        <w:rPr>
          <w:color w:val="000000" w:themeColor="text1"/>
        </w:rPr>
        <w:t>.</w:t>
      </w:r>
      <w:r w:rsidR="009D4796" w:rsidRPr="00C34C11">
        <w:rPr>
          <w:color w:val="000000" w:themeColor="text1"/>
        </w:rPr>
        <w:t xml:space="preserve"> </w:t>
      </w:r>
      <w:r w:rsidR="00737DAF" w:rsidRPr="00C34C11">
        <w:rPr>
          <w:color w:val="000000" w:themeColor="text1"/>
        </w:rPr>
        <w:t>Furthermore, t</w:t>
      </w:r>
      <w:r w:rsidR="000878DD" w:rsidRPr="00C34C11">
        <w:rPr>
          <w:color w:val="000000" w:themeColor="text1"/>
        </w:rPr>
        <w:t xml:space="preserve">hese data reflect people who were </w:t>
      </w:r>
      <w:r w:rsidR="00EE6A30" w:rsidRPr="00C34C11">
        <w:rPr>
          <w:color w:val="000000" w:themeColor="text1"/>
        </w:rPr>
        <w:t xml:space="preserve">discharged before </w:t>
      </w:r>
      <w:r w:rsidR="003338AF" w:rsidRPr="00C34C11">
        <w:rPr>
          <w:color w:val="000000" w:themeColor="text1"/>
        </w:rPr>
        <w:t>end of March 2021</w:t>
      </w:r>
      <w:r w:rsidR="000878DD" w:rsidRPr="00C34C11">
        <w:rPr>
          <w:color w:val="000000" w:themeColor="text1"/>
        </w:rPr>
        <w:t>,</w:t>
      </w:r>
      <w:r w:rsidR="001426AB" w:rsidRPr="00C34C11">
        <w:rPr>
          <w:color w:val="000000" w:themeColor="text1"/>
        </w:rPr>
        <w:t xml:space="preserve"> </w:t>
      </w:r>
      <w:r w:rsidR="00737DAF" w:rsidRPr="00C34C11">
        <w:rPr>
          <w:color w:val="000000" w:themeColor="text1"/>
        </w:rPr>
        <w:t xml:space="preserve">and do not represent </w:t>
      </w:r>
      <w:r w:rsidRPr="00C34C11">
        <w:rPr>
          <w:color w:val="000000" w:themeColor="text1"/>
        </w:rPr>
        <w:t xml:space="preserve">later </w:t>
      </w:r>
      <w:r w:rsidR="001C255E" w:rsidRPr="00C34C11">
        <w:rPr>
          <w:color w:val="000000" w:themeColor="text1"/>
        </w:rPr>
        <w:t>SARS-CoV-2</w:t>
      </w:r>
      <w:r w:rsidR="000878DD" w:rsidRPr="00C34C11">
        <w:rPr>
          <w:color w:val="000000" w:themeColor="text1"/>
        </w:rPr>
        <w:t xml:space="preserve"> variants</w:t>
      </w:r>
      <w:r w:rsidR="00DA443C" w:rsidRPr="00C34C11">
        <w:rPr>
          <w:color w:val="000000" w:themeColor="text1"/>
        </w:rPr>
        <w:t xml:space="preserve"> </w:t>
      </w:r>
      <w:r w:rsidRPr="00C34C11">
        <w:rPr>
          <w:color w:val="000000" w:themeColor="text1"/>
        </w:rPr>
        <w:t xml:space="preserve">in fully vaccinated populations </w:t>
      </w:r>
      <w:r w:rsidR="00DA443C" w:rsidRPr="00C34C11">
        <w:rPr>
          <w:color w:val="000000" w:themeColor="text1"/>
        </w:rPr>
        <w:t xml:space="preserve">that more frequently led to </w:t>
      </w:r>
      <w:r w:rsidR="00737DAF" w:rsidRPr="00C34C11">
        <w:rPr>
          <w:color w:val="000000" w:themeColor="text1"/>
        </w:rPr>
        <w:t>mild</w:t>
      </w:r>
      <w:r w:rsidR="00DA443C" w:rsidRPr="00C34C11">
        <w:rPr>
          <w:color w:val="000000" w:themeColor="text1"/>
        </w:rPr>
        <w:t>er</w:t>
      </w:r>
      <w:r w:rsidR="00737DAF" w:rsidRPr="00C34C11">
        <w:rPr>
          <w:color w:val="000000" w:themeColor="text1"/>
        </w:rPr>
        <w:t xml:space="preserve"> infections.</w:t>
      </w:r>
      <w:r w:rsidR="00E348A4" w:rsidRPr="00C34C11">
        <w:rPr>
          <w:color w:val="000000" w:themeColor="text1"/>
        </w:rPr>
        <w:t xml:space="preserve"> </w:t>
      </w:r>
    </w:p>
    <w:p w14:paraId="2535EE86" w14:textId="230897C5" w:rsidR="00265675" w:rsidRPr="00C34C11" w:rsidRDefault="00DA443C" w:rsidP="00017719">
      <w:pPr>
        <w:spacing w:line="480" w:lineRule="auto"/>
        <w:jc w:val="both"/>
        <w:rPr>
          <w:color w:val="000000" w:themeColor="text1"/>
        </w:rPr>
      </w:pPr>
      <w:r w:rsidRPr="00C34C11">
        <w:rPr>
          <w:color w:val="000000" w:themeColor="text1"/>
        </w:rPr>
        <w:t>4.2 Conclusion</w:t>
      </w:r>
    </w:p>
    <w:p w14:paraId="5DF7E9E7" w14:textId="500CAC43" w:rsidR="00537241" w:rsidRPr="00C34C11" w:rsidRDefault="00070355" w:rsidP="00537241">
      <w:pPr>
        <w:spacing w:line="480" w:lineRule="auto"/>
        <w:jc w:val="both"/>
        <w:rPr>
          <w:color w:val="000000" w:themeColor="text1"/>
        </w:rPr>
      </w:pPr>
      <w:r w:rsidRPr="00C34C11">
        <w:rPr>
          <w:color w:val="000000" w:themeColor="text1"/>
        </w:rPr>
        <w:t>Thresholds</w:t>
      </w:r>
      <w:r w:rsidR="00EE6860" w:rsidRPr="00C34C11">
        <w:rPr>
          <w:color w:val="000000" w:themeColor="text1"/>
        </w:rPr>
        <w:t xml:space="preserve"> of </w:t>
      </w:r>
      <w:proofErr w:type="spellStart"/>
      <w:r w:rsidR="00961325" w:rsidRPr="00C34C11">
        <w:rPr>
          <w:color w:val="000000" w:themeColor="text1"/>
        </w:rPr>
        <w:t>pp</w:t>
      </w:r>
      <w:r w:rsidR="001A4F8A" w:rsidRPr="00C34C11">
        <w:rPr>
          <w:color w:val="000000" w:themeColor="text1"/>
        </w:rPr>
        <w:t>DLco</w:t>
      </w:r>
      <w:proofErr w:type="spellEnd"/>
      <w:r w:rsidR="00EE6860" w:rsidRPr="00C34C11">
        <w:rPr>
          <w:color w:val="000000" w:themeColor="text1"/>
        </w:rPr>
        <w:t xml:space="preserve">, </w:t>
      </w:r>
      <w:r w:rsidR="001A4F8A" w:rsidRPr="00C34C11">
        <w:rPr>
          <w:color w:val="000000" w:themeColor="text1"/>
        </w:rPr>
        <w:t>CXR</w:t>
      </w:r>
      <w:r w:rsidR="00EE6860" w:rsidRPr="00C34C11">
        <w:rPr>
          <w:color w:val="000000" w:themeColor="text1"/>
        </w:rPr>
        <w:t xml:space="preserve"> and severity of admission can stratify risk of</w:t>
      </w:r>
      <w:r w:rsidR="006E04BE" w:rsidRPr="00C34C11">
        <w:rPr>
          <w:color w:val="000000" w:themeColor="text1"/>
        </w:rPr>
        <w:t xml:space="preserve"> </w:t>
      </w:r>
      <w:r w:rsidR="005E117B" w:rsidRPr="00C34C11">
        <w:rPr>
          <w:color w:val="000000" w:themeColor="text1"/>
        </w:rPr>
        <w:t xml:space="preserve">residual abnormalities on CT </w:t>
      </w:r>
      <w:r w:rsidR="00143614" w:rsidRPr="00C34C11">
        <w:rPr>
          <w:color w:val="000000" w:themeColor="text1"/>
        </w:rPr>
        <w:t>involving more</w:t>
      </w:r>
      <w:r w:rsidR="005100A0" w:rsidRPr="00C34C11">
        <w:rPr>
          <w:color w:val="000000" w:themeColor="text1"/>
        </w:rPr>
        <w:t xml:space="preserve"> than 10% </w:t>
      </w:r>
      <w:r w:rsidR="00143614" w:rsidRPr="00C34C11">
        <w:rPr>
          <w:color w:val="000000" w:themeColor="text1"/>
        </w:rPr>
        <w:t>of the lung</w:t>
      </w:r>
      <w:r w:rsidR="00C63E05" w:rsidRPr="00C34C11">
        <w:rPr>
          <w:color w:val="000000" w:themeColor="text1"/>
        </w:rPr>
        <w:t>, informing clinical management particularly of individuals meeting moderate to very-high risk strata</w:t>
      </w:r>
      <w:r w:rsidR="005A1860" w:rsidRPr="00C34C11">
        <w:rPr>
          <w:color w:val="000000" w:themeColor="text1"/>
        </w:rPr>
        <w:t xml:space="preserve">. </w:t>
      </w:r>
      <w:r w:rsidR="00C63E05" w:rsidRPr="00C34C11">
        <w:rPr>
          <w:color w:val="000000" w:themeColor="text1"/>
        </w:rPr>
        <w:t xml:space="preserve">Longitudinal analysis of CT scans suggested persistence </w:t>
      </w:r>
      <w:r w:rsidR="00020B5D" w:rsidRPr="00C34C11">
        <w:rPr>
          <w:color w:val="000000" w:themeColor="text1"/>
        </w:rPr>
        <w:t xml:space="preserve">of abnormalities </w:t>
      </w:r>
      <w:r w:rsidR="00C63E05" w:rsidRPr="00C34C11">
        <w:rPr>
          <w:color w:val="000000" w:themeColor="text1"/>
        </w:rPr>
        <w:t xml:space="preserve">over </w:t>
      </w:r>
      <w:r w:rsidR="00020B5D" w:rsidRPr="00C34C11">
        <w:rPr>
          <w:color w:val="000000" w:themeColor="text1"/>
        </w:rPr>
        <w:t xml:space="preserve">study </w:t>
      </w:r>
      <w:r w:rsidR="00C63E05" w:rsidRPr="00C34C11">
        <w:rPr>
          <w:color w:val="000000" w:themeColor="text1"/>
        </w:rPr>
        <w:t>time,</w:t>
      </w:r>
      <w:r w:rsidR="00020B5D" w:rsidRPr="00C34C11">
        <w:rPr>
          <w:color w:val="000000" w:themeColor="text1"/>
        </w:rPr>
        <w:t xml:space="preserve"> although the </w:t>
      </w:r>
      <w:proofErr w:type="gramStart"/>
      <w:r w:rsidR="00020B5D" w:rsidRPr="00C34C11">
        <w:rPr>
          <w:color w:val="000000" w:themeColor="text1"/>
        </w:rPr>
        <w:t>longer term</w:t>
      </w:r>
      <w:proofErr w:type="gramEnd"/>
      <w:r w:rsidR="00020B5D" w:rsidRPr="00C34C11">
        <w:rPr>
          <w:color w:val="000000" w:themeColor="text1"/>
        </w:rPr>
        <w:t xml:space="preserve"> functional consequence is unknown and may be</w:t>
      </w:r>
      <w:r w:rsidR="00C63E05" w:rsidRPr="00C34C11">
        <w:rPr>
          <w:color w:val="000000" w:themeColor="text1"/>
        </w:rPr>
        <w:t xml:space="preserve"> limited by clinical indication. </w:t>
      </w:r>
      <w:r w:rsidR="00020B5D" w:rsidRPr="00C34C11">
        <w:rPr>
          <w:color w:val="000000" w:themeColor="text1"/>
        </w:rPr>
        <w:t>T</w:t>
      </w:r>
      <w:r w:rsidR="005A1860" w:rsidRPr="00C34C11">
        <w:rPr>
          <w:color w:val="000000" w:themeColor="text1"/>
        </w:rPr>
        <w:t xml:space="preserve">hese findings highlight the importance of radiological </w:t>
      </w:r>
      <w:r w:rsidR="00143614" w:rsidRPr="00C34C11">
        <w:rPr>
          <w:color w:val="000000" w:themeColor="text1"/>
        </w:rPr>
        <w:t xml:space="preserve">and physiological </w:t>
      </w:r>
      <w:r w:rsidR="005A1860" w:rsidRPr="00C34C11">
        <w:rPr>
          <w:color w:val="000000" w:themeColor="text1"/>
        </w:rPr>
        <w:t xml:space="preserve">monitoring </w:t>
      </w:r>
      <w:r w:rsidR="00D862D5" w:rsidRPr="00C34C11">
        <w:rPr>
          <w:color w:val="000000" w:themeColor="text1"/>
        </w:rPr>
        <w:t xml:space="preserve">of </w:t>
      </w:r>
      <w:r w:rsidR="00143614" w:rsidRPr="00C34C11">
        <w:rPr>
          <w:color w:val="000000" w:themeColor="text1"/>
        </w:rPr>
        <w:t>patients</w:t>
      </w:r>
      <w:r w:rsidR="00D862D5" w:rsidRPr="00C34C11">
        <w:rPr>
          <w:color w:val="000000" w:themeColor="text1"/>
        </w:rPr>
        <w:t xml:space="preserve"> </w:t>
      </w:r>
      <w:r w:rsidR="005A1860" w:rsidRPr="00C34C11">
        <w:rPr>
          <w:color w:val="000000" w:themeColor="text1"/>
        </w:rPr>
        <w:t xml:space="preserve">at both early and later </w:t>
      </w:r>
      <w:proofErr w:type="gramStart"/>
      <w:r w:rsidR="005A1860" w:rsidRPr="00C34C11">
        <w:rPr>
          <w:color w:val="000000" w:themeColor="text1"/>
        </w:rPr>
        <w:t xml:space="preserve">follow-up, </w:t>
      </w:r>
      <w:r w:rsidR="00020B5D" w:rsidRPr="00C34C11">
        <w:rPr>
          <w:color w:val="000000" w:themeColor="text1"/>
        </w:rPr>
        <w:t>and</w:t>
      </w:r>
      <w:proofErr w:type="gramEnd"/>
      <w:r w:rsidR="00C63E05" w:rsidRPr="00C34C11">
        <w:rPr>
          <w:color w:val="000000" w:themeColor="text1"/>
        </w:rPr>
        <w:t xml:space="preserve"> suggest up to 11</w:t>
      </w:r>
      <w:r w:rsidR="00AF3174" w:rsidRPr="00C34C11">
        <w:rPr>
          <w:color w:val="000000" w:themeColor="text1"/>
        </w:rPr>
        <w:t>% of people discharged from an acute COVID</w:t>
      </w:r>
      <w:r w:rsidR="00020B5D" w:rsidRPr="00C34C11">
        <w:rPr>
          <w:color w:val="000000" w:themeColor="text1"/>
        </w:rPr>
        <w:t>-19</w:t>
      </w:r>
      <w:r w:rsidR="00AF3174" w:rsidRPr="00C34C11">
        <w:rPr>
          <w:color w:val="000000" w:themeColor="text1"/>
        </w:rPr>
        <w:t xml:space="preserve"> admission are at risk of residual lung abnormalities</w:t>
      </w:r>
      <w:r w:rsidR="00020B5D" w:rsidRPr="00C34C11">
        <w:rPr>
          <w:color w:val="000000" w:themeColor="text1"/>
        </w:rPr>
        <w:t xml:space="preserve">. Further study is required to elucidate progressive development of </w:t>
      </w:r>
      <w:r w:rsidR="00A1486E" w:rsidRPr="00C34C11">
        <w:rPr>
          <w:color w:val="000000" w:themeColor="text1"/>
        </w:rPr>
        <w:t>radiological</w:t>
      </w:r>
      <w:r w:rsidR="00020B5D" w:rsidRPr="00C34C11">
        <w:rPr>
          <w:color w:val="000000" w:themeColor="text1"/>
        </w:rPr>
        <w:t xml:space="preserve"> patterning, or resolution over time.</w:t>
      </w:r>
    </w:p>
    <w:p w14:paraId="574D0044" w14:textId="40101927" w:rsidR="008C64CB" w:rsidRPr="00C34C11" w:rsidRDefault="008C64CB" w:rsidP="00537241">
      <w:pPr>
        <w:spacing w:line="480" w:lineRule="auto"/>
        <w:jc w:val="both"/>
        <w:rPr>
          <w:color w:val="000000" w:themeColor="text1"/>
        </w:rPr>
      </w:pPr>
    </w:p>
    <w:p w14:paraId="44A1CEF3" w14:textId="70B51A23" w:rsidR="008C64CB" w:rsidRPr="00C34C11" w:rsidRDefault="008C64CB" w:rsidP="00537241">
      <w:pPr>
        <w:spacing w:line="480" w:lineRule="auto"/>
        <w:jc w:val="both"/>
        <w:rPr>
          <w:color w:val="000000" w:themeColor="text1"/>
        </w:rPr>
      </w:pPr>
    </w:p>
    <w:p w14:paraId="41FEADD1" w14:textId="77777777" w:rsidR="004A2596" w:rsidRPr="00C34C11" w:rsidRDefault="004A2596">
      <w:pPr>
        <w:rPr>
          <w:b/>
          <w:color w:val="000000" w:themeColor="text1"/>
        </w:rPr>
      </w:pPr>
      <w:r w:rsidRPr="00C34C11">
        <w:rPr>
          <w:b/>
          <w:color w:val="000000" w:themeColor="text1"/>
        </w:rPr>
        <w:br w:type="page"/>
      </w:r>
    </w:p>
    <w:p w14:paraId="32C627D1" w14:textId="476AEC3B" w:rsidR="00D14F04" w:rsidRPr="00C34C11" w:rsidRDefault="00D14F04" w:rsidP="00CF1E77">
      <w:pPr>
        <w:spacing w:line="480" w:lineRule="auto"/>
        <w:jc w:val="both"/>
        <w:rPr>
          <w:b/>
          <w:color w:val="000000" w:themeColor="text1"/>
        </w:rPr>
      </w:pPr>
      <w:r w:rsidRPr="00C34C11">
        <w:rPr>
          <w:b/>
          <w:color w:val="000000" w:themeColor="text1"/>
        </w:rPr>
        <w:lastRenderedPageBreak/>
        <w:t>Acknowledgements</w:t>
      </w:r>
    </w:p>
    <w:p w14:paraId="5D71922C" w14:textId="3F4198EC" w:rsidR="00CF1E77" w:rsidRPr="00C34C11" w:rsidRDefault="00CF1E77" w:rsidP="00CF1E77">
      <w:pPr>
        <w:spacing w:line="480" w:lineRule="auto"/>
        <w:jc w:val="both"/>
        <w:rPr>
          <w:color w:val="000000" w:themeColor="text1"/>
        </w:rPr>
      </w:pPr>
      <w:r w:rsidRPr="00C34C11">
        <w:rPr>
          <w:color w:val="000000" w:themeColor="text1"/>
        </w:rPr>
        <w:t xml:space="preserve">The authors would like to acknowledge the support of the </w:t>
      </w:r>
      <w:proofErr w:type="spellStart"/>
      <w:r w:rsidRPr="00C34C11">
        <w:rPr>
          <w:color w:val="000000" w:themeColor="text1"/>
        </w:rPr>
        <w:t>eDRIS</w:t>
      </w:r>
      <w:proofErr w:type="spellEnd"/>
      <w:r w:rsidRPr="00C34C11">
        <w:rPr>
          <w:color w:val="000000" w:themeColor="text1"/>
        </w:rPr>
        <w:t xml:space="preserve"> Team (Public Health Scotland) for their involvement in obtaining approvals, provisioning and linking data and the use of the secure analytical platform </w:t>
      </w:r>
      <w:r w:rsidR="003B69E1" w:rsidRPr="00C34C11">
        <w:rPr>
          <w:color w:val="000000" w:themeColor="text1"/>
        </w:rPr>
        <w:t xml:space="preserve">within the National Safe Haven. </w:t>
      </w:r>
      <w:r w:rsidRPr="00C34C11">
        <w:rPr>
          <w:color w:val="000000" w:themeColor="text1"/>
        </w:rPr>
        <w:t>This study would not be possible without all the participants who have given their time and support. We thank all the participants and their families. We thank the many research administrators, health-care and social-care professionals who contributed to setting up and delivering the study at all of the 65 NHS trusts/Health boards and 25 research institutions across the UK, as well as all the supporting staff at the NIHR Clinical Research Network, Health Research Authority, Research Ethics Committee, Department of Health and Social Care, Public Health Scotland, and UK Health Security Agency, and support from the ISARIC Coronavirus Clinical Characterisation Consortium (ISARIC4C). We thank Kate Holmes at the NIHR Office for Clinical Research Infrastructure (NOCRI) for her support in co</w:t>
      </w:r>
      <w:r w:rsidR="003B69E1" w:rsidRPr="00C34C11">
        <w:rPr>
          <w:color w:val="000000" w:themeColor="text1"/>
        </w:rPr>
        <w:t xml:space="preserve">ordinating the charities group. </w:t>
      </w:r>
      <w:r w:rsidRPr="00C34C11">
        <w:rPr>
          <w:color w:val="000000" w:themeColor="text1"/>
        </w:rPr>
        <w:t xml:space="preserve">The PHOSP-COVID industry framework was formed to provide advice and support in commercial discussions, and we thank the Association of the British Pharmaceutical Industry as well as Ivana </w:t>
      </w:r>
      <w:proofErr w:type="spellStart"/>
      <w:r w:rsidRPr="00C34C11">
        <w:rPr>
          <w:color w:val="000000" w:themeColor="text1"/>
        </w:rPr>
        <w:t>Poparic</w:t>
      </w:r>
      <w:proofErr w:type="spellEnd"/>
      <w:r w:rsidRPr="00C34C11">
        <w:rPr>
          <w:color w:val="000000" w:themeColor="text1"/>
        </w:rPr>
        <w:t xml:space="preserve"> and Peter Sargent at NOCRI for coordinating this. We are very grateful to all the charities that have provided insight to the study: Action Pulmonary Fibrosis, Alzheimer’s Research UK, Asthma &amp; Lung UK, British Heart Foundation, Diabetes UK, Cystic Fibrosis Trust, Kidney Research UK, MQ Mental Health, Muscular Dystrophy UK, Stroke Association Blood Cancer UK, </w:t>
      </w:r>
      <w:proofErr w:type="spellStart"/>
      <w:r w:rsidRPr="00C34C11">
        <w:rPr>
          <w:color w:val="000000" w:themeColor="text1"/>
        </w:rPr>
        <w:t>McPin</w:t>
      </w:r>
      <w:proofErr w:type="spellEnd"/>
      <w:r w:rsidRPr="00C34C11">
        <w:rPr>
          <w:color w:val="000000" w:themeColor="text1"/>
        </w:rPr>
        <w:t xml:space="preserve"> Foundations, and Versus Arthritis. We thank the NIHR Leicester Biomedical Research Centre patient and public involvement group and the Long </w:t>
      </w:r>
      <w:proofErr w:type="spellStart"/>
      <w:r w:rsidRPr="00C34C11">
        <w:rPr>
          <w:color w:val="000000" w:themeColor="text1"/>
        </w:rPr>
        <w:t>Covid</w:t>
      </w:r>
      <w:proofErr w:type="spellEnd"/>
      <w:r w:rsidRPr="00C34C11">
        <w:rPr>
          <w:color w:val="000000" w:themeColor="text1"/>
        </w:rPr>
        <w:t xml:space="preserve"> Support Group.</w:t>
      </w:r>
    </w:p>
    <w:p w14:paraId="7C36D9F2" w14:textId="77777777" w:rsidR="00CF1E77" w:rsidRPr="00C34C11" w:rsidRDefault="00CF1E77" w:rsidP="00CF1E77">
      <w:pPr>
        <w:spacing w:line="480" w:lineRule="auto"/>
        <w:jc w:val="both"/>
        <w:rPr>
          <w:b/>
          <w:color w:val="000000" w:themeColor="text1"/>
        </w:rPr>
      </w:pPr>
      <w:r w:rsidRPr="00C34C11">
        <w:rPr>
          <w:b/>
          <w:color w:val="000000" w:themeColor="text1"/>
        </w:rPr>
        <w:t>Competing Interests</w:t>
      </w:r>
    </w:p>
    <w:p w14:paraId="5F5416F1" w14:textId="77777777" w:rsidR="00CF1E77" w:rsidRPr="00C34C11" w:rsidRDefault="00CF1E77" w:rsidP="00CF1E77">
      <w:pPr>
        <w:spacing w:line="480" w:lineRule="auto"/>
        <w:jc w:val="both"/>
        <w:rPr>
          <w:color w:val="000000" w:themeColor="text1"/>
        </w:rPr>
      </w:pPr>
      <w:r w:rsidRPr="00C34C11">
        <w:rPr>
          <w:color w:val="000000" w:themeColor="text1"/>
        </w:rPr>
        <w:t xml:space="preserve">JJ reports fees from Boehringer Ingelheim, F. Hoffmann-La Roche, GlaxoSmithKline, NHSX, Takeda and patent: UK patent application number 2113765.8 all unrelated to the submitted work. PMG reports honoraria from Boehringer Ingelheim, Roche, AstraZeneca, Cipla, </w:t>
      </w:r>
      <w:proofErr w:type="spellStart"/>
      <w:r w:rsidRPr="00C34C11">
        <w:rPr>
          <w:color w:val="000000" w:themeColor="text1"/>
        </w:rPr>
        <w:t>Brainomix</w:t>
      </w:r>
      <w:proofErr w:type="spellEnd"/>
      <w:r w:rsidRPr="00C34C11">
        <w:rPr>
          <w:color w:val="000000" w:themeColor="text1"/>
        </w:rPr>
        <w:t xml:space="preserve">. JCP reports grants from </w:t>
      </w:r>
      <w:proofErr w:type="spellStart"/>
      <w:r w:rsidRPr="00C34C11">
        <w:rPr>
          <w:color w:val="000000" w:themeColor="text1"/>
        </w:rPr>
        <w:t>LifeArc</w:t>
      </w:r>
      <w:proofErr w:type="spellEnd"/>
      <w:r w:rsidRPr="00C34C11">
        <w:rPr>
          <w:color w:val="000000" w:themeColor="text1"/>
        </w:rPr>
        <w:t xml:space="preserve">, NIHR, Breathing Matters, consulting fees from Carrick Therapeutics, AstraZeneca and honoraria from The </w:t>
      </w:r>
      <w:r w:rsidRPr="00C34C11">
        <w:rPr>
          <w:color w:val="000000" w:themeColor="text1"/>
        </w:rPr>
        <w:lastRenderedPageBreak/>
        <w:t xml:space="preserve">Limbic. RAE reports speaker fees from Boehringer Ingelheim and membership positions on European Respiratory Society and American Thoracic Society committees. PM reports consulting fees from EUSA pharma and SOBI, and honoraria from SOBI, UCB, Lilly, and </w:t>
      </w:r>
      <w:proofErr w:type="spellStart"/>
      <w:r w:rsidRPr="00C34C11">
        <w:rPr>
          <w:color w:val="000000" w:themeColor="text1"/>
        </w:rPr>
        <w:t>Abbvie</w:t>
      </w:r>
      <w:proofErr w:type="spellEnd"/>
      <w:r w:rsidRPr="00C34C11">
        <w:rPr>
          <w:color w:val="000000" w:themeColor="text1"/>
        </w:rPr>
        <w:t xml:space="preserve">. MGS reports grants from NIHR, MRC, board positions on Pfizer External Data Monitoring Committee and Integrum Scientific LLC Infectious Disease Scientific Advisory Board, member positions of HMG UK SAGE and MHG UK NERVTAG, stocks in Integrum Scientific LLC and </w:t>
      </w:r>
      <w:proofErr w:type="spellStart"/>
      <w:r w:rsidRPr="00C34C11">
        <w:rPr>
          <w:color w:val="000000" w:themeColor="text1"/>
        </w:rPr>
        <w:t>MedEx</w:t>
      </w:r>
      <w:proofErr w:type="spellEnd"/>
      <w:r w:rsidRPr="00C34C11">
        <w:rPr>
          <w:color w:val="000000" w:themeColor="text1"/>
        </w:rPr>
        <w:t xml:space="preserve"> Solutions Ltd, gifts from </w:t>
      </w:r>
      <w:proofErr w:type="spellStart"/>
      <w:r w:rsidRPr="00C34C11">
        <w:rPr>
          <w:color w:val="000000" w:themeColor="text1"/>
        </w:rPr>
        <w:t>Chiesi</w:t>
      </w:r>
      <w:proofErr w:type="spellEnd"/>
      <w:r w:rsidRPr="00C34C11">
        <w:rPr>
          <w:color w:val="000000" w:themeColor="text1"/>
        </w:rPr>
        <w:t xml:space="preserve"> </w:t>
      </w:r>
      <w:proofErr w:type="spellStart"/>
      <w:r w:rsidRPr="00C34C11">
        <w:rPr>
          <w:color w:val="000000" w:themeColor="text1"/>
        </w:rPr>
        <w:t>Farmaceutici</w:t>
      </w:r>
      <w:proofErr w:type="spellEnd"/>
      <w:r w:rsidRPr="00C34C11">
        <w:rPr>
          <w:color w:val="000000" w:themeColor="text1"/>
        </w:rPr>
        <w:t xml:space="preserve"> S.p.A. AART reports grants and travel support from Janssen-</w:t>
      </w:r>
      <w:proofErr w:type="spellStart"/>
      <w:r w:rsidRPr="00C34C11">
        <w:rPr>
          <w:color w:val="000000" w:themeColor="text1"/>
        </w:rPr>
        <w:t>Cilag</w:t>
      </w:r>
      <w:proofErr w:type="spellEnd"/>
      <w:r w:rsidRPr="00C34C11">
        <w:rPr>
          <w:color w:val="000000" w:themeColor="text1"/>
        </w:rPr>
        <w:t xml:space="preserve"> Ltd. CEB reports consultancy fees paid to institution from GSK, AstraZeneca, Sanofi, Boehringer Ingelheim, </w:t>
      </w:r>
      <w:proofErr w:type="spellStart"/>
      <w:r w:rsidRPr="00C34C11">
        <w:rPr>
          <w:color w:val="000000" w:themeColor="text1"/>
        </w:rPr>
        <w:t>Chiesi</w:t>
      </w:r>
      <w:proofErr w:type="spellEnd"/>
      <w:r w:rsidRPr="00C34C11">
        <w:rPr>
          <w:color w:val="000000" w:themeColor="text1"/>
        </w:rPr>
        <w:t xml:space="preserve">, Novartis, Roche, Genentech, </w:t>
      </w:r>
      <w:proofErr w:type="spellStart"/>
      <w:r w:rsidRPr="00C34C11">
        <w:rPr>
          <w:color w:val="000000" w:themeColor="text1"/>
        </w:rPr>
        <w:t>Mologic</w:t>
      </w:r>
      <w:proofErr w:type="spellEnd"/>
      <w:r w:rsidRPr="00C34C11">
        <w:rPr>
          <w:color w:val="000000" w:themeColor="text1"/>
        </w:rPr>
        <w:t xml:space="preserve">, 4DPharma, TEVA. LVW reports recent and current research funding from GSK and Orion, and consultancy from Galapagos. RGJ reports honoraria from </w:t>
      </w:r>
      <w:proofErr w:type="spellStart"/>
      <w:r w:rsidRPr="00C34C11">
        <w:rPr>
          <w:color w:val="000000" w:themeColor="text1"/>
        </w:rPr>
        <w:t>Chiesi</w:t>
      </w:r>
      <w:proofErr w:type="spellEnd"/>
      <w:r w:rsidRPr="00C34C11">
        <w:rPr>
          <w:color w:val="000000" w:themeColor="text1"/>
        </w:rPr>
        <w:t xml:space="preserve">, Roche, </w:t>
      </w:r>
      <w:proofErr w:type="spellStart"/>
      <w:r w:rsidRPr="00C34C11">
        <w:rPr>
          <w:color w:val="000000" w:themeColor="text1"/>
        </w:rPr>
        <w:t>PatientMPower</w:t>
      </w:r>
      <w:proofErr w:type="spellEnd"/>
      <w:r w:rsidRPr="00C34C11">
        <w:rPr>
          <w:color w:val="000000" w:themeColor="text1"/>
        </w:rPr>
        <w:t xml:space="preserve">, AstraZeneca, GSK, Boehringer Ingelheim, and consulting fees from Bristol Myers Squibb, </w:t>
      </w:r>
      <w:proofErr w:type="spellStart"/>
      <w:r w:rsidRPr="00C34C11">
        <w:rPr>
          <w:color w:val="000000" w:themeColor="text1"/>
        </w:rPr>
        <w:t>Daewoong</w:t>
      </w:r>
      <w:proofErr w:type="spellEnd"/>
      <w:r w:rsidRPr="00C34C11">
        <w:rPr>
          <w:color w:val="000000" w:themeColor="text1"/>
        </w:rPr>
        <w:t xml:space="preserve">, </w:t>
      </w:r>
      <w:proofErr w:type="spellStart"/>
      <w:r w:rsidRPr="00C34C11">
        <w:rPr>
          <w:color w:val="000000" w:themeColor="text1"/>
        </w:rPr>
        <w:t>Veracyte</w:t>
      </w:r>
      <w:proofErr w:type="spellEnd"/>
      <w:r w:rsidRPr="00C34C11">
        <w:rPr>
          <w:color w:val="000000" w:themeColor="text1"/>
        </w:rPr>
        <w:t xml:space="preserve">, Resolution Therapeutics, </w:t>
      </w:r>
      <w:proofErr w:type="spellStart"/>
      <w:r w:rsidRPr="00C34C11">
        <w:rPr>
          <w:color w:val="000000" w:themeColor="text1"/>
        </w:rPr>
        <w:t>RedX</w:t>
      </w:r>
      <w:proofErr w:type="spellEnd"/>
      <w:r w:rsidRPr="00C34C11">
        <w:rPr>
          <w:color w:val="000000" w:themeColor="text1"/>
        </w:rPr>
        <w:t xml:space="preserve">, Pliant, </w:t>
      </w:r>
      <w:proofErr w:type="spellStart"/>
      <w:r w:rsidRPr="00C34C11">
        <w:rPr>
          <w:color w:val="000000" w:themeColor="text1"/>
        </w:rPr>
        <w:t>Chiesi</w:t>
      </w:r>
      <w:proofErr w:type="spellEnd"/>
      <w:r w:rsidRPr="00C34C11">
        <w:rPr>
          <w:color w:val="000000" w:themeColor="text1"/>
        </w:rPr>
        <w:t>. All remaining authors declare no competing interests.</w:t>
      </w:r>
    </w:p>
    <w:p w14:paraId="557C2E6C" w14:textId="762C44F3" w:rsidR="00537241" w:rsidRPr="00C34C11" w:rsidRDefault="00537241" w:rsidP="00043698">
      <w:pPr>
        <w:spacing w:line="480" w:lineRule="auto"/>
        <w:jc w:val="both"/>
        <w:rPr>
          <w:color w:val="000000" w:themeColor="text1"/>
        </w:rPr>
      </w:pPr>
    </w:p>
    <w:p w14:paraId="0904B37A" w14:textId="3267DC53" w:rsidR="00EE6860" w:rsidRPr="00C34C11" w:rsidRDefault="00065D5C" w:rsidP="00537241">
      <w:pPr>
        <w:pStyle w:val="ListParagraph"/>
        <w:numPr>
          <w:ilvl w:val="0"/>
          <w:numId w:val="4"/>
        </w:numPr>
        <w:spacing w:line="480" w:lineRule="auto"/>
        <w:jc w:val="both"/>
        <w:rPr>
          <w:b/>
          <w:color w:val="000000" w:themeColor="text1"/>
        </w:rPr>
      </w:pPr>
      <w:r w:rsidRPr="00C34C11">
        <w:rPr>
          <w:b/>
          <w:color w:val="000000" w:themeColor="text1"/>
        </w:rPr>
        <w:t>References</w:t>
      </w:r>
    </w:p>
    <w:p w14:paraId="686DF142" w14:textId="77777777" w:rsidR="000E488A" w:rsidRPr="00C34C11" w:rsidRDefault="00EE6860" w:rsidP="000E488A">
      <w:pPr>
        <w:pStyle w:val="EndNoteBibliography"/>
        <w:spacing w:after="0"/>
        <w:ind w:left="720" w:hanging="720"/>
        <w:rPr>
          <w:color w:val="000000" w:themeColor="text1"/>
        </w:rPr>
      </w:pPr>
      <w:r w:rsidRPr="00C34C11">
        <w:rPr>
          <w:color w:val="000000" w:themeColor="text1"/>
        </w:rPr>
        <w:fldChar w:fldCharType="begin"/>
      </w:r>
      <w:r w:rsidRPr="00C34C11">
        <w:rPr>
          <w:color w:val="000000" w:themeColor="text1"/>
        </w:rPr>
        <w:instrText xml:space="preserve"> ADDIN EN.REFLIST </w:instrText>
      </w:r>
      <w:r w:rsidRPr="00C34C11">
        <w:rPr>
          <w:color w:val="000000" w:themeColor="text1"/>
        </w:rPr>
        <w:fldChar w:fldCharType="separate"/>
      </w:r>
      <w:r w:rsidR="000E488A" w:rsidRPr="00C34C11">
        <w:rPr>
          <w:color w:val="000000" w:themeColor="text1"/>
        </w:rPr>
        <w:t>1.</w:t>
      </w:r>
      <w:r w:rsidR="000E488A" w:rsidRPr="00C34C11">
        <w:rPr>
          <w:color w:val="000000" w:themeColor="text1"/>
        </w:rPr>
        <w:tab/>
        <w:t xml:space="preserve">Arnold, D.T., et al., </w:t>
      </w:r>
      <w:r w:rsidR="000E488A" w:rsidRPr="00C34C11">
        <w:rPr>
          <w:i/>
          <w:color w:val="000000" w:themeColor="text1"/>
        </w:rPr>
        <w:t>Patient outcomes after hospitalisation with COVID-19 and implications for follow-up: results from a prospective UK cohort.</w:t>
      </w:r>
      <w:r w:rsidR="000E488A" w:rsidRPr="00C34C11">
        <w:rPr>
          <w:color w:val="000000" w:themeColor="text1"/>
        </w:rPr>
        <w:t xml:space="preserve"> Thorax, 2021. </w:t>
      </w:r>
      <w:r w:rsidR="000E488A" w:rsidRPr="00C34C11">
        <w:rPr>
          <w:b/>
          <w:color w:val="000000" w:themeColor="text1"/>
        </w:rPr>
        <w:t>76</w:t>
      </w:r>
      <w:r w:rsidR="000E488A" w:rsidRPr="00C34C11">
        <w:rPr>
          <w:color w:val="000000" w:themeColor="text1"/>
        </w:rPr>
        <w:t>(4): p. 399-401.</w:t>
      </w:r>
    </w:p>
    <w:p w14:paraId="314EB3CD"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w:t>
      </w:r>
      <w:r w:rsidRPr="00C34C11">
        <w:rPr>
          <w:color w:val="000000" w:themeColor="text1"/>
        </w:rPr>
        <w:tab/>
        <w:t xml:space="preserve">Carfi, A., et al., </w:t>
      </w:r>
      <w:r w:rsidRPr="00C34C11">
        <w:rPr>
          <w:i/>
          <w:color w:val="000000" w:themeColor="text1"/>
        </w:rPr>
        <w:t>Persistent Symptoms in Patients After Acute COVID-19.</w:t>
      </w:r>
      <w:r w:rsidRPr="00C34C11">
        <w:rPr>
          <w:color w:val="000000" w:themeColor="text1"/>
        </w:rPr>
        <w:t xml:space="preserve"> JAMA, 2020. </w:t>
      </w:r>
      <w:r w:rsidRPr="00C34C11">
        <w:rPr>
          <w:b/>
          <w:color w:val="000000" w:themeColor="text1"/>
        </w:rPr>
        <w:t>324</w:t>
      </w:r>
      <w:r w:rsidRPr="00C34C11">
        <w:rPr>
          <w:color w:val="000000" w:themeColor="text1"/>
        </w:rPr>
        <w:t>(6): p. 603-605.</w:t>
      </w:r>
    </w:p>
    <w:p w14:paraId="4D7C5B67"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3.</w:t>
      </w:r>
      <w:r w:rsidRPr="00C34C11">
        <w:rPr>
          <w:color w:val="000000" w:themeColor="text1"/>
        </w:rPr>
        <w:tab/>
        <w:t xml:space="preserve">Mandal, S., et al., </w:t>
      </w:r>
      <w:r w:rsidRPr="00C34C11">
        <w:rPr>
          <w:i/>
          <w:color w:val="000000" w:themeColor="text1"/>
        </w:rPr>
        <w:t>'Long-COVID': a cross-sectional study of persisting symptoms, biomarker and imaging abnormalities following hospitalisation for COVID-19.</w:t>
      </w:r>
      <w:r w:rsidRPr="00C34C11">
        <w:rPr>
          <w:color w:val="000000" w:themeColor="text1"/>
        </w:rPr>
        <w:t xml:space="preserve"> Thorax, 2021. </w:t>
      </w:r>
      <w:r w:rsidRPr="00C34C11">
        <w:rPr>
          <w:b/>
          <w:color w:val="000000" w:themeColor="text1"/>
        </w:rPr>
        <w:t>76</w:t>
      </w:r>
      <w:r w:rsidRPr="00C34C11">
        <w:rPr>
          <w:color w:val="000000" w:themeColor="text1"/>
        </w:rPr>
        <w:t>(4): p. 396-398.</w:t>
      </w:r>
    </w:p>
    <w:p w14:paraId="271AB47C"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4.</w:t>
      </w:r>
      <w:r w:rsidRPr="00C34C11">
        <w:rPr>
          <w:color w:val="000000" w:themeColor="text1"/>
        </w:rPr>
        <w:tab/>
        <w:t xml:space="preserve">Carsana, L., et al., </w:t>
      </w:r>
      <w:r w:rsidRPr="00C34C11">
        <w:rPr>
          <w:i/>
          <w:color w:val="000000" w:themeColor="text1"/>
        </w:rPr>
        <w:t>Pulmonary post-mortem findings in a series of COVID-19 cases from northern Italy: a two-centre descriptive study.</w:t>
      </w:r>
      <w:r w:rsidRPr="00C34C11">
        <w:rPr>
          <w:color w:val="000000" w:themeColor="text1"/>
        </w:rPr>
        <w:t xml:space="preserve"> The Lancet Infectious Diseases, 2020. </w:t>
      </w:r>
      <w:r w:rsidRPr="00C34C11">
        <w:rPr>
          <w:b/>
          <w:color w:val="000000" w:themeColor="text1"/>
        </w:rPr>
        <w:t>20</w:t>
      </w:r>
      <w:r w:rsidRPr="00C34C11">
        <w:rPr>
          <w:color w:val="000000" w:themeColor="text1"/>
        </w:rPr>
        <w:t>(10): p. 1135-1140.</w:t>
      </w:r>
    </w:p>
    <w:p w14:paraId="7AFBD40A"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5.</w:t>
      </w:r>
      <w:r w:rsidRPr="00C34C11">
        <w:rPr>
          <w:color w:val="000000" w:themeColor="text1"/>
        </w:rPr>
        <w:tab/>
        <w:t xml:space="preserve">Ducloyer, M., et al., </w:t>
      </w:r>
      <w:r w:rsidRPr="00C34C11">
        <w:rPr>
          <w:i/>
          <w:color w:val="000000" w:themeColor="text1"/>
        </w:rPr>
        <w:t>Complete post-mortem data in a fatal case of COVID-19: clinical, radiological and pathological correlations.</w:t>
      </w:r>
      <w:r w:rsidRPr="00C34C11">
        <w:rPr>
          <w:color w:val="000000" w:themeColor="text1"/>
        </w:rPr>
        <w:t xml:space="preserve"> Int J Legal Med, 2020. </w:t>
      </w:r>
      <w:r w:rsidRPr="00C34C11">
        <w:rPr>
          <w:b/>
          <w:color w:val="000000" w:themeColor="text1"/>
        </w:rPr>
        <w:t>134</w:t>
      </w:r>
      <w:r w:rsidRPr="00C34C11">
        <w:rPr>
          <w:color w:val="000000" w:themeColor="text1"/>
        </w:rPr>
        <w:t>(6): p. 2209-2214.</w:t>
      </w:r>
    </w:p>
    <w:p w14:paraId="69A87C86"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6.</w:t>
      </w:r>
      <w:r w:rsidRPr="00C34C11">
        <w:rPr>
          <w:color w:val="000000" w:themeColor="text1"/>
        </w:rPr>
        <w:tab/>
        <w:t xml:space="preserve">Zhao, L., et al., </w:t>
      </w:r>
      <w:r w:rsidRPr="00C34C11">
        <w:rPr>
          <w:i/>
          <w:color w:val="000000" w:themeColor="text1"/>
        </w:rPr>
        <w:t>Correlation of autopsy pathological findings and imaging features from 9 fatal cases of COVID-19 pneumonia.</w:t>
      </w:r>
      <w:r w:rsidRPr="00C34C11">
        <w:rPr>
          <w:color w:val="000000" w:themeColor="text1"/>
        </w:rPr>
        <w:t xml:space="preserve"> Medicine (Baltimore), 2021. </w:t>
      </w:r>
      <w:r w:rsidRPr="00C34C11">
        <w:rPr>
          <w:b/>
          <w:color w:val="000000" w:themeColor="text1"/>
        </w:rPr>
        <w:t>100</w:t>
      </w:r>
      <w:r w:rsidRPr="00C34C11">
        <w:rPr>
          <w:color w:val="000000" w:themeColor="text1"/>
        </w:rPr>
        <w:t>(12): p. e25232.</w:t>
      </w:r>
    </w:p>
    <w:p w14:paraId="38B335CC"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7.</w:t>
      </w:r>
      <w:r w:rsidRPr="00C34C11">
        <w:rPr>
          <w:color w:val="000000" w:themeColor="text1"/>
        </w:rPr>
        <w:tab/>
        <w:t xml:space="preserve">Fadista, J., et al., </w:t>
      </w:r>
      <w:r w:rsidRPr="00C34C11">
        <w:rPr>
          <w:i/>
          <w:color w:val="000000" w:themeColor="text1"/>
        </w:rPr>
        <w:t>Shared genetic etiology between idiopathic pulmonary fibrosis and COVID-19 severity.</w:t>
      </w:r>
      <w:r w:rsidRPr="00C34C11">
        <w:rPr>
          <w:color w:val="000000" w:themeColor="text1"/>
        </w:rPr>
        <w:t xml:space="preserve"> EBioMedicine, 2021. </w:t>
      </w:r>
      <w:r w:rsidRPr="00C34C11">
        <w:rPr>
          <w:b/>
          <w:color w:val="000000" w:themeColor="text1"/>
        </w:rPr>
        <w:t>65</w:t>
      </w:r>
      <w:r w:rsidRPr="00C34C11">
        <w:rPr>
          <w:color w:val="000000" w:themeColor="text1"/>
        </w:rPr>
        <w:t>: p. 103277.</w:t>
      </w:r>
    </w:p>
    <w:p w14:paraId="0A50BEB9"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8.</w:t>
      </w:r>
      <w:r w:rsidRPr="00C34C11">
        <w:rPr>
          <w:color w:val="000000" w:themeColor="text1"/>
        </w:rPr>
        <w:tab/>
        <w:t xml:space="preserve">Allen, R.J., et al., </w:t>
      </w:r>
      <w:r w:rsidRPr="00C34C11">
        <w:rPr>
          <w:i/>
          <w:color w:val="000000" w:themeColor="text1"/>
        </w:rPr>
        <w:t>Genetic overlap between idiopathic pulmonary fibrosis and COVID-19.</w:t>
      </w:r>
      <w:r w:rsidRPr="00C34C11">
        <w:rPr>
          <w:color w:val="000000" w:themeColor="text1"/>
        </w:rPr>
        <w:t xml:space="preserve"> Eur Respir J, 2022. </w:t>
      </w:r>
      <w:r w:rsidRPr="00C34C11">
        <w:rPr>
          <w:b/>
          <w:color w:val="000000" w:themeColor="text1"/>
        </w:rPr>
        <w:t>60</w:t>
      </w:r>
      <w:r w:rsidRPr="00C34C11">
        <w:rPr>
          <w:color w:val="000000" w:themeColor="text1"/>
        </w:rPr>
        <w:t>(1).</w:t>
      </w:r>
    </w:p>
    <w:p w14:paraId="73B130E7"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9.</w:t>
      </w:r>
      <w:r w:rsidRPr="00C34C11">
        <w:rPr>
          <w:color w:val="000000" w:themeColor="text1"/>
        </w:rPr>
        <w:tab/>
        <w:t xml:space="preserve">Nasr El-Din, A., et al., </w:t>
      </w:r>
      <w:r w:rsidRPr="00C34C11">
        <w:rPr>
          <w:i/>
          <w:color w:val="000000" w:themeColor="text1"/>
        </w:rPr>
        <w:t>Impact of High Serum Levels of MMP-7, MMP-9, TGF-beta and PDGF Macrophage Activation Markers on Severity of COVID-19 in Obese-Diabetic Patients.</w:t>
      </w:r>
      <w:r w:rsidRPr="00C34C11">
        <w:rPr>
          <w:color w:val="000000" w:themeColor="text1"/>
        </w:rPr>
        <w:t xml:space="preserve"> Infect Drug Resist, 2021. </w:t>
      </w:r>
      <w:r w:rsidRPr="00C34C11">
        <w:rPr>
          <w:b/>
          <w:color w:val="000000" w:themeColor="text1"/>
        </w:rPr>
        <w:t>14</w:t>
      </w:r>
      <w:r w:rsidRPr="00C34C11">
        <w:rPr>
          <w:color w:val="000000" w:themeColor="text1"/>
        </w:rPr>
        <w:t>: p. 4015-4025.</w:t>
      </w:r>
    </w:p>
    <w:p w14:paraId="28497F13"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lastRenderedPageBreak/>
        <w:t>10.</w:t>
      </w:r>
      <w:r w:rsidRPr="00C34C11">
        <w:rPr>
          <w:color w:val="000000" w:themeColor="text1"/>
        </w:rPr>
        <w:tab/>
        <w:t xml:space="preserve">Moin, A.S.M., et al., </w:t>
      </w:r>
      <w:r w:rsidRPr="00C34C11">
        <w:rPr>
          <w:i/>
          <w:color w:val="000000" w:themeColor="text1"/>
        </w:rPr>
        <w:t>Identification of macrophage activation-related biomarkers in obese type 2 diabetes that may be indicative of enhanced respiratory risk in COVID-19.</w:t>
      </w:r>
      <w:r w:rsidRPr="00C34C11">
        <w:rPr>
          <w:color w:val="000000" w:themeColor="text1"/>
        </w:rPr>
        <w:t xml:space="preserve"> Sci Rep, 2021. </w:t>
      </w:r>
      <w:r w:rsidRPr="00C34C11">
        <w:rPr>
          <w:b/>
          <w:color w:val="000000" w:themeColor="text1"/>
        </w:rPr>
        <w:t>11</w:t>
      </w:r>
      <w:r w:rsidRPr="00C34C11">
        <w:rPr>
          <w:color w:val="000000" w:themeColor="text1"/>
        </w:rPr>
        <w:t>(1): p. 6428.</w:t>
      </w:r>
    </w:p>
    <w:p w14:paraId="0F97DD65"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11.</w:t>
      </w:r>
      <w:r w:rsidRPr="00C34C11">
        <w:rPr>
          <w:color w:val="000000" w:themeColor="text1"/>
        </w:rPr>
        <w:tab/>
        <w:t xml:space="preserve">Guler, S.A., et al., </w:t>
      </w:r>
      <w:r w:rsidRPr="00C34C11">
        <w:rPr>
          <w:i/>
          <w:color w:val="000000" w:themeColor="text1"/>
        </w:rPr>
        <w:t>Pulmonary function and radiological features 4 months after COVID-19: first results from the national prospective observational Swiss COVID-19 lung study.</w:t>
      </w:r>
      <w:r w:rsidRPr="00C34C11">
        <w:rPr>
          <w:color w:val="000000" w:themeColor="text1"/>
        </w:rPr>
        <w:t xml:space="preserve"> Eur Respir J, 2021. </w:t>
      </w:r>
      <w:r w:rsidRPr="00C34C11">
        <w:rPr>
          <w:b/>
          <w:color w:val="000000" w:themeColor="text1"/>
        </w:rPr>
        <w:t>57</w:t>
      </w:r>
      <w:r w:rsidRPr="00C34C11">
        <w:rPr>
          <w:color w:val="000000" w:themeColor="text1"/>
        </w:rPr>
        <w:t>(4).</w:t>
      </w:r>
    </w:p>
    <w:p w14:paraId="17A284A0"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12.</w:t>
      </w:r>
      <w:r w:rsidRPr="00C34C11">
        <w:rPr>
          <w:color w:val="000000" w:themeColor="text1"/>
        </w:rPr>
        <w:tab/>
        <w:t xml:space="preserve">Sheng, G., et al., </w:t>
      </w:r>
      <w:r w:rsidRPr="00C34C11">
        <w:rPr>
          <w:i/>
          <w:color w:val="000000" w:themeColor="text1"/>
        </w:rPr>
        <w:t>Viral Infection Increases the Risk of Idiopathic Pulmonary Fibrosis: A Meta-Analysis.</w:t>
      </w:r>
      <w:r w:rsidRPr="00C34C11">
        <w:rPr>
          <w:color w:val="000000" w:themeColor="text1"/>
        </w:rPr>
        <w:t xml:space="preserve"> Chest, 2020. </w:t>
      </w:r>
      <w:r w:rsidRPr="00C34C11">
        <w:rPr>
          <w:b/>
          <w:color w:val="000000" w:themeColor="text1"/>
        </w:rPr>
        <w:t>157</w:t>
      </w:r>
      <w:r w:rsidRPr="00C34C11">
        <w:rPr>
          <w:color w:val="000000" w:themeColor="text1"/>
        </w:rPr>
        <w:t>(5): p. 1175-1187.</w:t>
      </w:r>
    </w:p>
    <w:p w14:paraId="708B5318"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13.</w:t>
      </w:r>
      <w:r w:rsidRPr="00C34C11">
        <w:rPr>
          <w:color w:val="000000" w:themeColor="text1"/>
        </w:rPr>
        <w:tab/>
        <w:t xml:space="preserve">Wild, J.M., et al., </w:t>
      </w:r>
      <w:r w:rsidRPr="00C34C11">
        <w:rPr>
          <w:i/>
          <w:color w:val="000000" w:themeColor="text1"/>
        </w:rPr>
        <w:t>Understanding the burden of interstitial lung disease post-COVID-19: the UK Interstitial Lung Disease-Long COVID Study (UKILD-Long COVID).</w:t>
      </w:r>
      <w:r w:rsidRPr="00C34C11">
        <w:rPr>
          <w:color w:val="000000" w:themeColor="text1"/>
        </w:rPr>
        <w:t xml:space="preserve"> BMJ Open Respir Res, 2021. </w:t>
      </w:r>
      <w:r w:rsidRPr="00C34C11">
        <w:rPr>
          <w:b/>
          <w:color w:val="000000" w:themeColor="text1"/>
        </w:rPr>
        <w:t>8</w:t>
      </w:r>
      <w:r w:rsidRPr="00C34C11">
        <w:rPr>
          <w:color w:val="000000" w:themeColor="text1"/>
        </w:rPr>
        <w:t>(1).</w:t>
      </w:r>
    </w:p>
    <w:p w14:paraId="092B0794"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14.</w:t>
      </w:r>
      <w:r w:rsidRPr="00C34C11">
        <w:rPr>
          <w:color w:val="000000" w:themeColor="text1"/>
        </w:rPr>
        <w:tab/>
        <w:t xml:space="preserve">Evans, R., et al., </w:t>
      </w:r>
      <w:r w:rsidRPr="00C34C11">
        <w:rPr>
          <w:i/>
          <w:color w:val="000000" w:themeColor="text1"/>
        </w:rPr>
        <w:t>Physical, cognitive, and mental health impacts of COVID-19 after hospitalisation (PHOSP-COVID): a UK multicentre, prospective cohort study.</w:t>
      </w:r>
      <w:r w:rsidRPr="00C34C11">
        <w:rPr>
          <w:color w:val="000000" w:themeColor="text1"/>
        </w:rPr>
        <w:t xml:space="preserve"> The Lancet Respiratory Medicine, 2021. </w:t>
      </w:r>
      <w:r w:rsidRPr="00C34C11">
        <w:rPr>
          <w:b/>
          <w:color w:val="000000" w:themeColor="text1"/>
        </w:rPr>
        <w:t>9</w:t>
      </w:r>
      <w:r w:rsidRPr="00C34C11">
        <w:rPr>
          <w:color w:val="000000" w:themeColor="text1"/>
        </w:rPr>
        <w:t>(11).</w:t>
      </w:r>
    </w:p>
    <w:p w14:paraId="7313DB2D"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15.</w:t>
      </w:r>
      <w:r w:rsidRPr="00C34C11">
        <w:rPr>
          <w:color w:val="000000" w:themeColor="text1"/>
        </w:rPr>
        <w:tab/>
        <w:t xml:space="preserve">Hatabu, H., et al., </w:t>
      </w:r>
      <w:r w:rsidRPr="00C34C11">
        <w:rPr>
          <w:i/>
          <w:color w:val="000000" w:themeColor="text1"/>
        </w:rPr>
        <w:t>Interstitial lung abnormalities detected incidentally on CT: a Position Paper from the Fleischner Society.</w:t>
      </w:r>
      <w:r w:rsidRPr="00C34C11">
        <w:rPr>
          <w:color w:val="000000" w:themeColor="text1"/>
        </w:rPr>
        <w:t xml:space="preserve"> The Lancet Respiratory Medicine, 2020. </w:t>
      </w:r>
      <w:r w:rsidRPr="00C34C11">
        <w:rPr>
          <w:b/>
          <w:color w:val="000000" w:themeColor="text1"/>
        </w:rPr>
        <w:t>8</w:t>
      </w:r>
      <w:r w:rsidRPr="00C34C11">
        <w:rPr>
          <w:color w:val="000000" w:themeColor="text1"/>
        </w:rPr>
        <w:t>(7): p. 726-737.</w:t>
      </w:r>
    </w:p>
    <w:p w14:paraId="3E1226A9"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16.</w:t>
      </w:r>
      <w:r w:rsidRPr="00C34C11">
        <w:rPr>
          <w:color w:val="000000" w:themeColor="text1"/>
        </w:rPr>
        <w:tab/>
        <w:t xml:space="preserve">Drake, T.M., et al., </w:t>
      </w:r>
      <w:r w:rsidRPr="00C34C11">
        <w:rPr>
          <w:i/>
          <w:color w:val="000000" w:themeColor="text1"/>
        </w:rPr>
        <w:t>Outcome of Hospitalization for COVID-19 in Patients with Interstitial Lung Disease. An International Multicenter Study.</w:t>
      </w:r>
      <w:r w:rsidRPr="00C34C11">
        <w:rPr>
          <w:color w:val="000000" w:themeColor="text1"/>
        </w:rPr>
        <w:t xml:space="preserve"> Am J Respir Crit Care Med, 2020. </w:t>
      </w:r>
      <w:r w:rsidRPr="00C34C11">
        <w:rPr>
          <w:b/>
          <w:color w:val="000000" w:themeColor="text1"/>
        </w:rPr>
        <w:t>202</w:t>
      </w:r>
      <w:r w:rsidRPr="00C34C11">
        <w:rPr>
          <w:color w:val="000000" w:themeColor="text1"/>
        </w:rPr>
        <w:t>(12): p. 1656-1665.</w:t>
      </w:r>
    </w:p>
    <w:p w14:paraId="1F430F55"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17.</w:t>
      </w:r>
      <w:r w:rsidRPr="00C34C11">
        <w:rPr>
          <w:color w:val="000000" w:themeColor="text1"/>
        </w:rPr>
        <w:tab/>
        <w:t xml:space="preserve">PCCGroup, </w:t>
      </w:r>
      <w:r w:rsidRPr="00C34C11">
        <w:rPr>
          <w:i/>
          <w:color w:val="000000" w:themeColor="text1"/>
        </w:rPr>
        <w:t>Clinical characteristics with inflammation profiling of long COVID and association with 1-year recovery following hospitalisation in the UK: a prospective observational study.</w:t>
      </w:r>
      <w:r w:rsidRPr="00C34C11">
        <w:rPr>
          <w:color w:val="000000" w:themeColor="text1"/>
        </w:rPr>
        <w:t xml:space="preserve"> 2022.</w:t>
      </w:r>
    </w:p>
    <w:p w14:paraId="7AE27282"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18.</w:t>
      </w:r>
      <w:r w:rsidRPr="00C34C11">
        <w:rPr>
          <w:color w:val="000000" w:themeColor="text1"/>
        </w:rPr>
        <w:tab/>
        <w:t xml:space="preserve">Hoff, P., </w:t>
      </w:r>
      <w:r w:rsidRPr="00C34C11">
        <w:rPr>
          <w:i/>
          <w:color w:val="000000" w:themeColor="text1"/>
        </w:rPr>
        <w:t>A First Course in Bayesian Statistical Methods</w:t>
      </w:r>
      <w:r w:rsidRPr="00C34C11">
        <w:rPr>
          <w:color w:val="000000" w:themeColor="text1"/>
        </w:rPr>
        <w:t>. Springer Texts Statistics. 2009: Springer, New York, NY.</w:t>
      </w:r>
    </w:p>
    <w:p w14:paraId="2BCA95F2"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19.</w:t>
      </w:r>
      <w:r w:rsidRPr="00C34C11">
        <w:rPr>
          <w:color w:val="000000" w:themeColor="text1"/>
        </w:rPr>
        <w:tab/>
        <w:t xml:space="preserve">Duchemann, B., et al., </w:t>
      </w:r>
      <w:r w:rsidRPr="00C34C11">
        <w:rPr>
          <w:i/>
          <w:color w:val="000000" w:themeColor="text1"/>
        </w:rPr>
        <w:t>Prevalence and incidence of interstitial lung diseases in a multi-ethnic county of Greater Paris.</w:t>
      </w:r>
      <w:r w:rsidRPr="00C34C11">
        <w:rPr>
          <w:color w:val="000000" w:themeColor="text1"/>
        </w:rPr>
        <w:t xml:space="preserve"> Eur Respir J, 2017. </w:t>
      </w:r>
      <w:r w:rsidRPr="00C34C11">
        <w:rPr>
          <w:b/>
          <w:color w:val="000000" w:themeColor="text1"/>
        </w:rPr>
        <w:t>50</w:t>
      </w:r>
      <w:r w:rsidRPr="00C34C11">
        <w:rPr>
          <w:color w:val="000000" w:themeColor="text1"/>
        </w:rPr>
        <w:t>(2).</w:t>
      </w:r>
    </w:p>
    <w:p w14:paraId="62CF98A3"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20.</w:t>
      </w:r>
      <w:r w:rsidRPr="00C34C11">
        <w:rPr>
          <w:color w:val="000000" w:themeColor="text1"/>
        </w:rPr>
        <w:tab/>
        <w:t xml:space="preserve">Maher, T.M., et al., </w:t>
      </w:r>
      <w:r w:rsidRPr="00C34C11">
        <w:rPr>
          <w:i/>
          <w:color w:val="000000" w:themeColor="text1"/>
        </w:rPr>
        <w:t>Global incidence and prevalence of idiopathic pulmonary fibrosis.</w:t>
      </w:r>
      <w:r w:rsidRPr="00C34C11">
        <w:rPr>
          <w:color w:val="000000" w:themeColor="text1"/>
        </w:rPr>
        <w:t xml:space="preserve"> Respir Res, 2021. </w:t>
      </w:r>
      <w:r w:rsidRPr="00C34C11">
        <w:rPr>
          <w:b/>
          <w:color w:val="000000" w:themeColor="text1"/>
        </w:rPr>
        <w:t>22</w:t>
      </w:r>
      <w:r w:rsidRPr="00C34C11">
        <w:rPr>
          <w:color w:val="000000" w:themeColor="text1"/>
        </w:rPr>
        <w:t>(1): p. 197.</w:t>
      </w:r>
    </w:p>
    <w:p w14:paraId="0AD047C0"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21.</w:t>
      </w:r>
      <w:r w:rsidRPr="00C34C11">
        <w:rPr>
          <w:color w:val="000000" w:themeColor="text1"/>
        </w:rPr>
        <w:tab/>
        <w:t xml:space="preserve">Wu, X., et al., </w:t>
      </w:r>
      <w:r w:rsidRPr="00C34C11">
        <w:rPr>
          <w:i/>
          <w:color w:val="000000" w:themeColor="text1"/>
        </w:rPr>
        <w:t>3-month, 6-month, 9-month, and 12-month respiratory outcomes in patients following COVID-19-related hospitalisation: a prospective study.</w:t>
      </w:r>
      <w:r w:rsidRPr="00C34C11">
        <w:rPr>
          <w:color w:val="000000" w:themeColor="text1"/>
        </w:rPr>
        <w:t xml:space="preserve"> The Lancet Respiratory Medicine, 2021. </w:t>
      </w:r>
      <w:r w:rsidRPr="00C34C11">
        <w:rPr>
          <w:b/>
          <w:color w:val="000000" w:themeColor="text1"/>
        </w:rPr>
        <w:t>9</w:t>
      </w:r>
      <w:r w:rsidRPr="00C34C11">
        <w:rPr>
          <w:color w:val="000000" w:themeColor="text1"/>
        </w:rPr>
        <w:t>(7): p. 747.</w:t>
      </w:r>
    </w:p>
    <w:p w14:paraId="5B4E9F68"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22.</w:t>
      </w:r>
      <w:r w:rsidRPr="00C34C11">
        <w:rPr>
          <w:color w:val="000000" w:themeColor="text1"/>
        </w:rPr>
        <w:tab/>
        <w:t xml:space="preserve">Han, X., et al., </w:t>
      </w:r>
      <w:r w:rsidRPr="00C34C11">
        <w:rPr>
          <w:i/>
          <w:color w:val="000000" w:themeColor="text1"/>
        </w:rPr>
        <w:t>Six-month Follow-up Chest CT Findings after Severe COVID-19 Pneumonia.</w:t>
      </w:r>
      <w:r w:rsidRPr="00C34C11">
        <w:rPr>
          <w:color w:val="000000" w:themeColor="text1"/>
        </w:rPr>
        <w:t xml:space="preserve"> Radiology, 2021. </w:t>
      </w:r>
      <w:r w:rsidRPr="00C34C11">
        <w:rPr>
          <w:b/>
          <w:color w:val="000000" w:themeColor="text1"/>
        </w:rPr>
        <w:t>299</w:t>
      </w:r>
      <w:r w:rsidRPr="00C34C11">
        <w:rPr>
          <w:color w:val="000000" w:themeColor="text1"/>
        </w:rPr>
        <w:t>(1): p. E177-E186.</w:t>
      </w:r>
    </w:p>
    <w:p w14:paraId="1C5A645F"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23.</w:t>
      </w:r>
      <w:r w:rsidRPr="00C34C11">
        <w:rPr>
          <w:color w:val="000000" w:themeColor="text1"/>
        </w:rPr>
        <w:tab/>
        <w:t xml:space="preserve">Han, X., et al., </w:t>
      </w:r>
      <w:r w:rsidRPr="00C34C11">
        <w:rPr>
          <w:i/>
          <w:color w:val="000000" w:themeColor="text1"/>
        </w:rPr>
        <w:t>Fibrotic Interstitial Lung Abnormalities at 1-year Follow-up CT after Severe COVID-19.</w:t>
      </w:r>
      <w:r w:rsidRPr="00C34C11">
        <w:rPr>
          <w:color w:val="000000" w:themeColor="text1"/>
        </w:rPr>
        <w:t xml:space="preserve"> Radiology, 2021. </w:t>
      </w:r>
      <w:r w:rsidRPr="00C34C11">
        <w:rPr>
          <w:b/>
          <w:color w:val="000000" w:themeColor="text1"/>
        </w:rPr>
        <w:t>301</w:t>
      </w:r>
      <w:r w:rsidRPr="00C34C11">
        <w:rPr>
          <w:color w:val="000000" w:themeColor="text1"/>
        </w:rPr>
        <w:t>(3): p. E438-E440.</w:t>
      </w:r>
    </w:p>
    <w:p w14:paraId="29894DA1"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24.</w:t>
      </w:r>
      <w:r w:rsidRPr="00C34C11">
        <w:rPr>
          <w:color w:val="000000" w:themeColor="text1"/>
        </w:rPr>
        <w:tab/>
        <w:t xml:space="preserve">Zou, J.N., et al., </w:t>
      </w:r>
      <w:r w:rsidRPr="00C34C11">
        <w:rPr>
          <w:i/>
          <w:color w:val="000000" w:themeColor="text1"/>
        </w:rPr>
        <w:t>The characteristics and evolution of pulmonary fibrosis in COVID-19 patients as assessed by AI-assisted chest HRCT.</w:t>
      </w:r>
      <w:r w:rsidRPr="00C34C11">
        <w:rPr>
          <w:color w:val="000000" w:themeColor="text1"/>
        </w:rPr>
        <w:t xml:space="preserve"> PLoS One, 2021. </w:t>
      </w:r>
      <w:r w:rsidRPr="00C34C11">
        <w:rPr>
          <w:b/>
          <w:color w:val="000000" w:themeColor="text1"/>
        </w:rPr>
        <w:t>16</w:t>
      </w:r>
      <w:r w:rsidRPr="00C34C11">
        <w:rPr>
          <w:color w:val="000000" w:themeColor="text1"/>
        </w:rPr>
        <w:t>(3): p. e0248957.</w:t>
      </w:r>
    </w:p>
    <w:p w14:paraId="607EC3E1"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25.</w:t>
      </w:r>
      <w:r w:rsidRPr="00C34C11">
        <w:rPr>
          <w:color w:val="000000" w:themeColor="text1"/>
        </w:rPr>
        <w:tab/>
        <w:t xml:space="preserve">Gupta, V.K., et al., </w:t>
      </w:r>
      <w:r w:rsidRPr="00C34C11">
        <w:rPr>
          <w:i/>
          <w:color w:val="000000" w:themeColor="text1"/>
        </w:rPr>
        <w:t>Ventilator associated lung injury in severe COVID-19 pneumonia patients - Case Reports: Ventilator associated lung injury in COVID-19.</w:t>
      </w:r>
      <w:r w:rsidRPr="00C34C11">
        <w:rPr>
          <w:color w:val="000000" w:themeColor="text1"/>
        </w:rPr>
        <w:t xml:space="preserve"> Eur J Radiol Open, 2021. </w:t>
      </w:r>
      <w:r w:rsidRPr="00C34C11">
        <w:rPr>
          <w:b/>
          <w:color w:val="000000" w:themeColor="text1"/>
        </w:rPr>
        <w:t>8</w:t>
      </w:r>
      <w:r w:rsidRPr="00C34C11">
        <w:rPr>
          <w:color w:val="000000" w:themeColor="text1"/>
        </w:rPr>
        <w:t>: p. 100310.</w:t>
      </w:r>
    </w:p>
    <w:p w14:paraId="78DE273C"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26.</w:t>
      </w:r>
      <w:r w:rsidRPr="00C34C11">
        <w:rPr>
          <w:color w:val="000000" w:themeColor="text1"/>
        </w:rPr>
        <w:tab/>
        <w:t xml:space="preserve">Fabbri, L., et al., </w:t>
      </w:r>
      <w:r w:rsidRPr="00C34C11">
        <w:rPr>
          <w:i/>
          <w:color w:val="000000" w:themeColor="text1"/>
        </w:rPr>
        <w:t>Post-viral parenchymal lung disease following COVID-19 and viral pneumonitis hospitalisation: A systematic review and meta-analysis.</w:t>
      </w:r>
      <w:r w:rsidRPr="00C34C11">
        <w:rPr>
          <w:color w:val="000000" w:themeColor="text1"/>
        </w:rPr>
        <w:t xml:space="preserve"> MedRxiv, 2021.</w:t>
      </w:r>
    </w:p>
    <w:p w14:paraId="6EC3BB6A"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27.</w:t>
      </w:r>
      <w:r w:rsidRPr="00C34C11">
        <w:rPr>
          <w:color w:val="000000" w:themeColor="text1"/>
        </w:rPr>
        <w:tab/>
        <w:t xml:space="preserve">Zhong, W., et al., </w:t>
      </w:r>
      <w:r w:rsidRPr="00C34C11">
        <w:rPr>
          <w:i/>
          <w:color w:val="000000" w:themeColor="text1"/>
        </w:rPr>
        <w:t>Next generation plasma proteome profiling of COVID-19 patients with mild to moderate symptoms.</w:t>
      </w:r>
      <w:r w:rsidRPr="00C34C11">
        <w:rPr>
          <w:color w:val="000000" w:themeColor="text1"/>
        </w:rPr>
        <w:t xml:space="preserve"> EBioMedicine, 2021. </w:t>
      </w:r>
      <w:r w:rsidRPr="00C34C11">
        <w:rPr>
          <w:b/>
          <w:color w:val="000000" w:themeColor="text1"/>
        </w:rPr>
        <w:t>74</w:t>
      </w:r>
      <w:r w:rsidRPr="00C34C11">
        <w:rPr>
          <w:color w:val="000000" w:themeColor="text1"/>
        </w:rPr>
        <w:t>: p. 103723.</w:t>
      </w:r>
    </w:p>
    <w:p w14:paraId="7D86F1FC"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28.</w:t>
      </w:r>
      <w:r w:rsidRPr="00C34C11">
        <w:rPr>
          <w:color w:val="000000" w:themeColor="text1"/>
        </w:rPr>
        <w:tab/>
        <w:t xml:space="preserve">Laudanski, K., et al., </w:t>
      </w:r>
      <w:r w:rsidRPr="00C34C11">
        <w:rPr>
          <w:i/>
          <w:color w:val="000000" w:themeColor="text1"/>
        </w:rPr>
        <w:t>Unbiased Analysis of Temporal Changes in Immune Serum Markers in Acute COVID-19 Infection With Emphasis on Organ Failure, Anti-Viral Treatment, and Demographic Characteristics.</w:t>
      </w:r>
      <w:r w:rsidRPr="00C34C11">
        <w:rPr>
          <w:color w:val="000000" w:themeColor="text1"/>
        </w:rPr>
        <w:t xml:space="preserve"> Front Immunol, 2021. </w:t>
      </w:r>
      <w:r w:rsidRPr="00C34C11">
        <w:rPr>
          <w:b/>
          <w:color w:val="000000" w:themeColor="text1"/>
        </w:rPr>
        <w:t>12</w:t>
      </w:r>
      <w:r w:rsidRPr="00C34C11">
        <w:rPr>
          <w:color w:val="000000" w:themeColor="text1"/>
        </w:rPr>
        <w:t>: p. 650465.</w:t>
      </w:r>
    </w:p>
    <w:p w14:paraId="049D59CB" w14:textId="77777777" w:rsidR="000E488A" w:rsidRPr="00C34C11" w:rsidRDefault="000E488A" w:rsidP="000E488A">
      <w:pPr>
        <w:pStyle w:val="EndNoteBibliography"/>
        <w:spacing w:after="0"/>
        <w:ind w:left="720" w:hanging="720"/>
        <w:rPr>
          <w:color w:val="000000" w:themeColor="text1"/>
        </w:rPr>
      </w:pPr>
      <w:r w:rsidRPr="00C34C11">
        <w:rPr>
          <w:color w:val="000000" w:themeColor="text1"/>
        </w:rPr>
        <w:t>29.</w:t>
      </w:r>
      <w:r w:rsidRPr="00C34C11">
        <w:rPr>
          <w:color w:val="000000" w:themeColor="text1"/>
        </w:rPr>
        <w:tab/>
        <w:t xml:space="preserve">Fuentes-Prior, P., </w:t>
      </w:r>
      <w:r w:rsidRPr="00C34C11">
        <w:rPr>
          <w:i/>
          <w:color w:val="000000" w:themeColor="text1"/>
        </w:rPr>
        <w:t>Priming of SARS-CoV-2 S protein by several membrane-bound serine proteinases could explain enhanced viral infectivity and systemic COVID-19 infection.</w:t>
      </w:r>
      <w:r w:rsidRPr="00C34C11">
        <w:rPr>
          <w:color w:val="000000" w:themeColor="text1"/>
        </w:rPr>
        <w:t xml:space="preserve"> J Biol Chem, 2021. </w:t>
      </w:r>
      <w:r w:rsidRPr="00C34C11">
        <w:rPr>
          <w:b/>
          <w:color w:val="000000" w:themeColor="text1"/>
        </w:rPr>
        <w:t>296</w:t>
      </w:r>
      <w:r w:rsidRPr="00C34C11">
        <w:rPr>
          <w:color w:val="000000" w:themeColor="text1"/>
        </w:rPr>
        <w:t>: p. 100135.</w:t>
      </w:r>
    </w:p>
    <w:p w14:paraId="7856F8C3" w14:textId="16417739" w:rsidR="000E488A" w:rsidRPr="00C34C11" w:rsidRDefault="000E488A" w:rsidP="000E488A">
      <w:pPr>
        <w:pStyle w:val="EndNoteBibliography"/>
        <w:ind w:left="720" w:hanging="720"/>
        <w:rPr>
          <w:color w:val="000000" w:themeColor="text1"/>
        </w:rPr>
      </w:pPr>
      <w:r w:rsidRPr="00C34C11">
        <w:rPr>
          <w:color w:val="000000" w:themeColor="text1"/>
        </w:rPr>
        <w:t>30.</w:t>
      </w:r>
      <w:r w:rsidRPr="00C34C11">
        <w:rPr>
          <w:color w:val="000000" w:themeColor="text1"/>
        </w:rPr>
        <w:tab/>
        <w:t xml:space="preserve">gov.uk. </w:t>
      </w:r>
      <w:hyperlink r:id="rId12" w:history="1">
        <w:r w:rsidRPr="00C34C11">
          <w:rPr>
            <w:rStyle w:val="Hyperlink"/>
            <w:i/>
            <w:color w:val="000000" w:themeColor="text1"/>
          </w:rPr>
          <w:t>https://coronavirus.data.gov.uk/details/healthcare</w:t>
        </w:r>
      </w:hyperlink>
      <w:r w:rsidRPr="00C34C11">
        <w:rPr>
          <w:color w:val="000000" w:themeColor="text1"/>
        </w:rPr>
        <w:t>. Coronavirus (COVID-19) in the UK 2021  Last updated on Wednesday 22 December 2021].</w:t>
      </w:r>
    </w:p>
    <w:p w14:paraId="39201729" w14:textId="105A6EBD" w:rsidR="00065D5C" w:rsidRPr="00C34C11" w:rsidRDefault="00EE6860" w:rsidP="00EE6860">
      <w:pPr>
        <w:rPr>
          <w:color w:val="000000" w:themeColor="text1"/>
        </w:rPr>
      </w:pPr>
      <w:r w:rsidRPr="00C34C11">
        <w:rPr>
          <w:color w:val="000000" w:themeColor="text1"/>
        </w:rPr>
        <w:fldChar w:fldCharType="end"/>
      </w:r>
    </w:p>
    <w:p w14:paraId="21485EC0" w14:textId="77777777" w:rsidR="001074A1" w:rsidRPr="00C34C11" w:rsidRDefault="001074A1" w:rsidP="00863E2F">
      <w:pPr>
        <w:rPr>
          <w:color w:val="000000" w:themeColor="text1"/>
        </w:rPr>
        <w:sectPr w:rsidR="001074A1" w:rsidRPr="00C34C11" w:rsidSect="00A0773C">
          <w:footerReference w:type="default" r:id="rId13"/>
          <w:type w:val="continuous"/>
          <w:pgSz w:w="11906" w:h="16838"/>
          <w:pgMar w:top="1135" w:right="1558" w:bottom="851" w:left="1560" w:header="708" w:footer="708" w:gutter="0"/>
          <w:pgNumType w:start="1"/>
          <w:cols w:space="708"/>
          <w:docGrid w:linePitch="360"/>
        </w:sectPr>
      </w:pPr>
    </w:p>
    <w:p w14:paraId="3BFE2392" w14:textId="1016B77B" w:rsidR="00DB6DBB" w:rsidRPr="00C34C11" w:rsidRDefault="00DB6DBB" w:rsidP="00DB6DBB">
      <w:pPr>
        <w:rPr>
          <w:b/>
          <w:color w:val="000000" w:themeColor="text1"/>
        </w:rPr>
      </w:pPr>
      <w:r w:rsidRPr="00C34C11">
        <w:rPr>
          <w:b/>
          <w:color w:val="000000" w:themeColor="text1"/>
        </w:rPr>
        <w:lastRenderedPageBreak/>
        <w:t>Figure Legends</w:t>
      </w:r>
    </w:p>
    <w:p w14:paraId="1FA77181" w14:textId="3F860BEF" w:rsidR="00DB6DBB" w:rsidRPr="00C34C11" w:rsidRDefault="00DB6DBB" w:rsidP="00DB6DBB">
      <w:pPr>
        <w:rPr>
          <w:b/>
          <w:color w:val="000000" w:themeColor="text1"/>
        </w:rPr>
      </w:pPr>
      <w:r w:rsidRPr="00C34C11">
        <w:rPr>
          <w:b/>
          <w:color w:val="000000" w:themeColor="text1"/>
        </w:rPr>
        <w:t xml:space="preserve">Figure 1. </w:t>
      </w:r>
      <w:r w:rsidR="00B34241" w:rsidRPr="00C34C11">
        <w:rPr>
          <w:b/>
          <w:color w:val="000000" w:themeColor="text1"/>
        </w:rPr>
        <w:t xml:space="preserve">CONSORT </w:t>
      </w:r>
      <w:r w:rsidRPr="00C34C11">
        <w:rPr>
          <w:b/>
          <w:color w:val="000000" w:themeColor="text1"/>
        </w:rPr>
        <w:t>Flow diagram of UKILD interim cohort definition</w:t>
      </w:r>
    </w:p>
    <w:p w14:paraId="75BA370E" w14:textId="0F7EAC1B" w:rsidR="00DB6DBB" w:rsidRPr="00C34C11" w:rsidRDefault="00DB6DBB" w:rsidP="00DB6DBB">
      <w:pPr>
        <w:jc w:val="both"/>
        <w:rPr>
          <w:color w:val="000000" w:themeColor="text1"/>
        </w:rPr>
      </w:pPr>
      <w:r w:rsidRPr="00C34C11">
        <w:rPr>
          <w:color w:val="000000" w:themeColor="text1"/>
        </w:rPr>
        <w:t xml:space="preserve">White boxes derived from PHOSP-COVID database. Blue boxes represent </w:t>
      </w:r>
      <w:r w:rsidR="004C31C8" w:rsidRPr="00C34C11">
        <w:rPr>
          <w:color w:val="000000" w:themeColor="text1"/>
        </w:rPr>
        <w:t>CT</w:t>
      </w:r>
      <w:r w:rsidRPr="00C34C11">
        <w:rPr>
          <w:color w:val="000000" w:themeColor="text1"/>
        </w:rPr>
        <w:t xml:space="preserve"> sample </w:t>
      </w:r>
      <w:r w:rsidR="004C31C8" w:rsidRPr="00C34C11">
        <w:rPr>
          <w:color w:val="000000" w:themeColor="text1"/>
        </w:rPr>
        <w:t>linked with</w:t>
      </w:r>
      <w:r w:rsidRPr="00C34C11">
        <w:rPr>
          <w:color w:val="000000" w:themeColor="text1"/>
        </w:rPr>
        <w:t xml:space="preserve"> PHOSP-COVID</w:t>
      </w:r>
      <w:r w:rsidR="004C31C8" w:rsidRPr="00C34C11">
        <w:rPr>
          <w:color w:val="000000" w:themeColor="text1"/>
        </w:rPr>
        <w:t xml:space="preserve"> identifiers</w:t>
      </w:r>
      <w:r w:rsidRPr="00C34C11">
        <w:rPr>
          <w:color w:val="000000" w:themeColor="text1"/>
        </w:rPr>
        <w:t xml:space="preserve"> a radiological database.</w:t>
      </w:r>
    </w:p>
    <w:p w14:paraId="03DF0216" w14:textId="77777777" w:rsidR="00DB6DBB" w:rsidRPr="00C34C11" w:rsidRDefault="00DB6DBB" w:rsidP="00DB6DBB">
      <w:pPr>
        <w:rPr>
          <w:color w:val="000000" w:themeColor="text1"/>
        </w:rPr>
      </w:pPr>
    </w:p>
    <w:p w14:paraId="1D5FABFC" w14:textId="099D4AE0" w:rsidR="00DB6DBB" w:rsidRPr="00C34C11" w:rsidRDefault="00DB6DBB" w:rsidP="00DB6DBB">
      <w:pPr>
        <w:rPr>
          <w:color w:val="000000" w:themeColor="text1"/>
        </w:rPr>
      </w:pPr>
      <w:r w:rsidRPr="00C34C11">
        <w:rPr>
          <w:b/>
          <w:color w:val="000000" w:themeColor="text1"/>
        </w:rPr>
        <w:t xml:space="preserve">Figure 2. </w:t>
      </w:r>
      <w:r w:rsidR="004C31C8" w:rsidRPr="00C34C11">
        <w:rPr>
          <w:b/>
          <w:color w:val="000000" w:themeColor="text1"/>
        </w:rPr>
        <w:t>Extent of residual lung abnormalities</w:t>
      </w:r>
      <w:r w:rsidRPr="00C34C11">
        <w:rPr>
          <w:b/>
          <w:color w:val="000000" w:themeColor="text1"/>
        </w:rPr>
        <w:t xml:space="preserve"> on linked CT</w:t>
      </w:r>
    </w:p>
    <w:p w14:paraId="7A55998A" w14:textId="05D554A8" w:rsidR="00DB6DBB" w:rsidRPr="00C34C11" w:rsidRDefault="00F07D29" w:rsidP="00DB6DBB">
      <w:pPr>
        <w:jc w:val="both"/>
        <w:rPr>
          <w:color w:val="000000" w:themeColor="text1"/>
        </w:rPr>
      </w:pPr>
      <w:r w:rsidRPr="00C34C11">
        <w:rPr>
          <w:color w:val="000000" w:themeColor="text1"/>
        </w:rPr>
        <w:t>A) Mean p</w:t>
      </w:r>
      <w:r w:rsidR="00DB6DBB" w:rsidRPr="00C34C11">
        <w:rPr>
          <w:color w:val="000000" w:themeColor="text1"/>
        </w:rPr>
        <w:t xml:space="preserve">ercentage lung involvement of reticulations, ground glass opacities, and </w:t>
      </w:r>
      <w:r w:rsidRPr="00C34C11">
        <w:rPr>
          <w:color w:val="000000" w:themeColor="text1"/>
        </w:rPr>
        <w:t>residual abnormalities</w:t>
      </w:r>
      <w:r w:rsidR="00DB6DBB" w:rsidRPr="00C34C11">
        <w:rPr>
          <w:color w:val="000000" w:themeColor="text1"/>
        </w:rPr>
        <w:t xml:space="preserve"> within 240 days of discharge with visually scored involvement</w:t>
      </w:r>
      <w:r w:rsidRPr="00C34C11">
        <w:rPr>
          <w:color w:val="000000" w:themeColor="text1"/>
        </w:rPr>
        <w:t xml:space="preserve"> &gt;10%, presented with standard deviation</w:t>
      </w:r>
      <w:r w:rsidR="00DB6DBB" w:rsidRPr="00C34C11">
        <w:rPr>
          <w:color w:val="000000" w:themeColor="text1"/>
        </w:rPr>
        <w:t xml:space="preserve"> (n=</w:t>
      </w:r>
      <w:r w:rsidR="004C31C8" w:rsidRPr="00C34C11">
        <w:rPr>
          <w:color w:val="000000" w:themeColor="text1"/>
        </w:rPr>
        <w:t>166</w:t>
      </w:r>
      <w:r w:rsidR="00DB6DBB" w:rsidRPr="00C34C11">
        <w:rPr>
          <w:color w:val="000000" w:themeColor="text1"/>
        </w:rPr>
        <w:t xml:space="preserve">). Percentage lung involvement of B) </w:t>
      </w:r>
      <w:r w:rsidRPr="00C34C11">
        <w:rPr>
          <w:color w:val="000000" w:themeColor="text1"/>
        </w:rPr>
        <w:t>residual abnormalities</w:t>
      </w:r>
      <w:r w:rsidR="00DB6DBB" w:rsidRPr="00C34C11">
        <w:rPr>
          <w:color w:val="000000" w:themeColor="text1"/>
        </w:rPr>
        <w:t xml:space="preserve">, C) </w:t>
      </w:r>
      <w:r w:rsidRPr="00C34C11">
        <w:rPr>
          <w:color w:val="000000" w:themeColor="text1"/>
        </w:rPr>
        <w:t>reticulations</w:t>
      </w:r>
      <w:r w:rsidR="00DB6DBB" w:rsidRPr="00C34C11">
        <w:rPr>
          <w:color w:val="000000" w:themeColor="text1"/>
        </w:rPr>
        <w:t xml:space="preserve"> and D) </w:t>
      </w:r>
      <w:r w:rsidRPr="00C34C11">
        <w:rPr>
          <w:color w:val="000000" w:themeColor="text1"/>
        </w:rPr>
        <w:t>ground glass opacities</w:t>
      </w:r>
      <w:r w:rsidR="00DB6DBB" w:rsidRPr="00C34C11">
        <w:rPr>
          <w:color w:val="000000" w:themeColor="text1"/>
        </w:rPr>
        <w:t xml:space="preserve"> at initial and repeat CT scans with &gt;90days between (n=</w:t>
      </w:r>
      <w:r w:rsidR="004C31C8" w:rsidRPr="00C34C11">
        <w:rPr>
          <w:color w:val="000000" w:themeColor="text1"/>
        </w:rPr>
        <w:t>33</w:t>
      </w:r>
      <w:r w:rsidR="00DB6DBB" w:rsidRPr="00C34C11">
        <w:rPr>
          <w:color w:val="000000" w:themeColor="text1"/>
        </w:rPr>
        <w:t>)</w:t>
      </w:r>
      <w:r w:rsidRPr="00C34C11">
        <w:rPr>
          <w:color w:val="000000" w:themeColor="text1"/>
        </w:rPr>
        <w:t>, with p-values from paired t-test. E) Estimated percent lung involvement of ground glass opacities and reticulations from linear mixed effects by weeks post discharge, F) estimated percent lung involvement of residual abnormalities from linear mixed effects by weeks post discharge, presented with mean weekly effect and 95% confidence intervals</w:t>
      </w:r>
      <w:r w:rsidR="00DB6DBB" w:rsidRPr="00C34C11">
        <w:rPr>
          <w:color w:val="000000" w:themeColor="text1"/>
        </w:rPr>
        <w:t>.</w:t>
      </w:r>
    </w:p>
    <w:p w14:paraId="40F04FC6" w14:textId="77777777" w:rsidR="00DB6DBB" w:rsidRPr="00C34C11" w:rsidRDefault="00DB6DBB" w:rsidP="00DB6DBB">
      <w:pPr>
        <w:rPr>
          <w:b/>
          <w:color w:val="000000" w:themeColor="text1"/>
        </w:rPr>
      </w:pPr>
    </w:p>
    <w:p w14:paraId="277848E5" w14:textId="62A4FFFA" w:rsidR="005715C6" w:rsidRPr="00C34C11" w:rsidRDefault="005715C6" w:rsidP="00DB6DBB">
      <w:pPr>
        <w:rPr>
          <w:b/>
          <w:color w:val="000000" w:themeColor="text1"/>
        </w:rPr>
      </w:pPr>
      <w:r w:rsidRPr="00C34C11">
        <w:rPr>
          <w:b/>
          <w:color w:val="000000" w:themeColor="text1"/>
        </w:rPr>
        <w:t>Figure 3. Differences in inflammatory biomarker panel for at-risk participants</w:t>
      </w:r>
    </w:p>
    <w:p w14:paraId="7E95953F" w14:textId="418A948D" w:rsidR="005715C6" w:rsidRPr="00C34C11" w:rsidRDefault="005715C6" w:rsidP="00DB6DBB">
      <w:pPr>
        <w:rPr>
          <w:color w:val="000000" w:themeColor="text1"/>
        </w:rPr>
      </w:pPr>
      <w:r w:rsidRPr="00C34C11">
        <w:rPr>
          <w:color w:val="000000" w:themeColor="text1"/>
        </w:rPr>
        <w:t xml:space="preserve">Mean difference in levels of </w:t>
      </w:r>
      <w:proofErr w:type="spellStart"/>
      <w:r w:rsidRPr="00C34C11">
        <w:rPr>
          <w:color w:val="000000" w:themeColor="text1"/>
        </w:rPr>
        <w:t>Olink</w:t>
      </w:r>
      <w:proofErr w:type="spellEnd"/>
      <w:r w:rsidR="00BA621F" w:rsidRPr="00C34C11">
        <w:rPr>
          <w:color w:val="000000" w:themeColor="text1"/>
        </w:rPr>
        <w:t xml:space="preserve"> inflammatory</w:t>
      </w:r>
      <w:r w:rsidRPr="00C34C11">
        <w:rPr>
          <w:color w:val="000000" w:themeColor="text1"/>
        </w:rPr>
        <w:t xml:space="preserve"> </w:t>
      </w:r>
      <w:r w:rsidR="00BA621F" w:rsidRPr="00C34C11">
        <w:rPr>
          <w:color w:val="000000" w:themeColor="text1"/>
        </w:rPr>
        <w:t>panel (</w:t>
      </w:r>
      <w:r w:rsidRPr="00C34C11">
        <w:rPr>
          <w:color w:val="000000" w:themeColor="text1"/>
        </w:rPr>
        <w:t>368 proteins</w:t>
      </w:r>
      <w:r w:rsidR="00BA621F" w:rsidRPr="00C34C11">
        <w:rPr>
          <w:color w:val="000000" w:themeColor="text1"/>
        </w:rPr>
        <w:t>)</w:t>
      </w:r>
      <w:r w:rsidRPr="00C34C11">
        <w:rPr>
          <w:color w:val="000000" w:themeColor="text1"/>
        </w:rPr>
        <w:t xml:space="preserve"> sampled in plasma at follow-up plotted against –</w:t>
      </w:r>
      <w:r w:rsidR="00BA621F" w:rsidRPr="00C34C11">
        <w:rPr>
          <w:color w:val="000000" w:themeColor="text1"/>
        </w:rPr>
        <w:t xml:space="preserve">log10 </w:t>
      </w:r>
      <w:proofErr w:type="spellStart"/>
      <w:r w:rsidR="00BA621F" w:rsidRPr="00C34C11">
        <w:rPr>
          <w:color w:val="000000" w:themeColor="text1"/>
        </w:rPr>
        <w:t>pvalue</w:t>
      </w:r>
      <w:proofErr w:type="spellEnd"/>
      <w:r w:rsidR="00BA621F" w:rsidRPr="00C34C11">
        <w:rPr>
          <w:color w:val="000000" w:themeColor="text1"/>
        </w:rPr>
        <w:t xml:space="preserve"> from t-test.</w:t>
      </w:r>
      <w:r w:rsidRPr="00C34C11">
        <w:rPr>
          <w:color w:val="000000" w:themeColor="text1"/>
        </w:rPr>
        <w:t xml:space="preserve"> A) 844 linked participants with no CT scored, including 104 at-risk participants and 740 low-risk participants. B) 91 linked participants with CT scored, including 72 reaching &gt;10% threshold of residual lung abnormalities and 19 who did not. </w:t>
      </w:r>
      <w:r w:rsidR="004A2868" w:rsidRPr="00C34C11">
        <w:rPr>
          <w:color w:val="000000" w:themeColor="text1"/>
        </w:rPr>
        <w:t xml:space="preserve">Dashed line indicates nominal p&lt;0.01 threshold, dotted line indicates </w:t>
      </w:r>
      <w:proofErr w:type="spellStart"/>
      <w:r w:rsidR="004A2868" w:rsidRPr="00C34C11">
        <w:rPr>
          <w:color w:val="000000" w:themeColor="text1"/>
        </w:rPr>
        <w:t>bonferroni</w:t>
      </w:r>
      <w:proofErr w:type="spellEnd"/>
      <w:r w:rsidR="004A2868" w:rsidRPr="00C34C11">
        <w:rPr>
          <w:color w:val="000000" w:themeColor="text1"/>
        </w:rPr>
        <w:t xml:space="preserve"> threshold (p&lt;0.000136). </w:t>
      </w:r>
      <w:r w:rsidRPr="00C34C11">
        <w:rPr>
          <w:color w:val="000000" w:themeColor="text1"/>
        </w:rPr>
        <w:t>LAMP3 (A 0.25, p=0.001; B 0.48, p=0.004) and PRSS8 prostasin (A 0.28, p&lt;0.001; B 0.42, p&lt;0.001) were replicated across subsamples</w:t>
      </w:r>
      <w:r w:rsidR="004A2868" w:rsidRPr="00C34C11">
        <w:rPr>
          <w:color w:val="000000" w:themeColor="text1"/>
        </w:rPr>
        <w:t xml:space="preserve"> at the nominal threshold</w:t>
      </w:r>
      <w:r w:rsidRPr="00C34C11">
        <w:rPr>
          <w:color w:val="000000" w:themeColor="text1"/>
        </w:rPr>
        <w:t>.</w:t>
      </w:r>
    </w:p>
    <w:p w14:paraId="0DD00635" w14:textId="77777777" w:rsidR="00D3693B" w:rsidRPr="00C34C11" w:rsidRDefault="00D3693B">
      <w:pPr>
        <w:rPr>
          <w:color w:val="000000" w:themeColor="text1"/>
        </w:rPr>
      </w:pPr>
      <w:r w:rsidRPr="00C34C11">
        <w:rPr>
          <w:color w:val="000000" w:themeColor="text1"/>
        </w:rPr>
        <w:br w:type="page"/>
      </w:r>
    </w:p>
    <w:p w14:paraId="3BFDA148" w14:textId="77777777" w:rsidR="00DB6DBB" w:rsidRPr="00C34C11" w:rsidRDefault="00DB6DBB" w:rsidP="00DB6DBB">
      <w:pPr>
        <w:rPr>
          <w:b/>
          <w:color w:val="000000" w:themeColor="text1"/>
        </w:rPr>
        <w:sectPr w:rsidR="00DB6DBB" w:rsidRPr="00C34C11" w:rsidSect="00DB6DBB">
          <w:headerReference w:type="default" r:id="rId14"/>
          <w:pgSz w:w="11906" w:h="16838"/>
          <w:pgMar w:top="1529" w:right="1558" w:bottom="1418" w:left="1560" w:header="708" w:footer="708" w:gutter="0"/>
          <w:cols w:space="708"/>
          <w:docGrid w:linePitch="360"/>
        </w:sectPr>
      </w:pPr>
    </w:p>
    <w:p w14:paraId="4B80B01D" w14:textId="0A0AE042" w:rsidR="00EE5797" w:rsidRPr="00C34C11" w:rsidRDefault="00CF3F24" w:rsidP="00DB6DBB">
      <w:pPr>
        <w:rPr>
          <w:b/>
          <w:color w:val="000000" w:themeColor="text1"/>
        </w:rPr>
      </w:pPr>
      <w:r w:rsidRPr="00C34C11">
        <w:rPr>
          <w:b/>
          <w:color w:val="000000" w:themeColor="text1"/>
        </w:rPr>
        <w:lastRenderedPageBreak/>
        <w:t>Table 1</w:t>
      </w:r>
      <w:r w:rsidR="006B7342" w:rsidRPr="00C34C11">
        <w:rPr>
          <w:b/>
          <w:color w:val="000000" w:themeColor="text1"/>
        </w:rPr>
        <w:t>: UKILD interim cohort demographics</w:t>
      </w:r>
      <w:r w:rsidR="00D87538" w:rsidRPr="00C34C11">
        <w:rPr>
          <w:b/>
          <w:color w:val="000000" w:themeColor="text1"/>
        </w:rPr>
        <w:t xml:space="preserve"> </w:t>
      </w:r>
    </w:p>
    <w:tbl>
      <w:tblPr>
        <w:tblW w:w="12955" w:type="dxa"/>
        <w:tblInd w:w="-5" w:type="dxa"/>
        <w:tblLook w:val="04A0" w:firstRow="1" w:lastRow="0" w:firstColumn="1" w:lastColumn="0" w:noHBand="0" w:noVBand="1"/>
      </w:tblPr>
      <w:tblGrid>
        <w:gridCol w:w="2127"/>
        <w:gridCol w:w="1068"/>
        <w:gridCol w:w="1261"/>
        <w:gridCol w:w="960"/>
        <w:gridCol w:w="1474"/>
        <w:gridCol w:w="1232"/>
        <w:gridCol w:w="1363"/>
        <w:gridCol w:w="1232"/>
        <w:gridCol w:w="1261"/>
        <w:gridCol w:w="977"/>
      </w:tblGrid>
      <w:tr w:rsidR="00C34C11" w:rsidRPr="00C34C11" w14:paraId="3D076466"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23054333" w14:textId="77777777" w:rsidR="00636E58" w:rsidRPr="00C34C11" w:rsidRDefault="00636E58" w:rsidP="002F4DFB">
            <w:pPr>
              <w:spacing w:after="0" w:line="240" w:lineRule="auto"/>
              <w:rPr>
                <w:rFonts w:ascii="Times New Roman" w:eastAsia="Times New Roman" w:hAnsi="Times New Roman" w:cs="Times New Roman"/>
                <w:color w:val="000000" w:themeColor="text1"/>
                <w:szCs w:val="24"/>
                <w:lang w:eastAsia="en-GB"/>
              </w:rPr>
            </w:pPr>
          </w:p>
        </w:tc>
        <w:tc>
          <w:tcPr>
            <w:tcW w:w="2329" w:type="dxa"/>
            <w:gridSpan w:val="2"/>
            <w:tcBorders>
              <w:top w:val="single" w:sz="4" w:space="0" w:color="auto"/>
              <w:left w:val="single" w:sz="4" w:space="0" w:color="auto"/>
              <w:bottom w:val="nil"/>
              <w:right w:val="single" w:sz="4" w:space="0" w:color="auto"/>
            </w:tcBorders>
            <w:shd w:val="clear" w:color="auto" w:fill="E7E6E6" w:themeFill="background2"/>
            <w:noWrap/>
            <w:vAlign w:val="bottom"/>
            <w:hideMark/>
          </w:tcPr>
          <w:p w14:paraId="5589BCFE" w14:textId="539E2ECD" w:rsidR="00636E58" w:rsidRPr="00C34C11" w:rsidRDefault="00636E58" w:rsidP="00636E58">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Interim</w:t>
            </w:r>
          </w:p>
        </w:tc>
        <w:tc>
          <w:tcPr>
            <w:tcW w:w="2434" w:type="dxa"/>
            <w:gridSpan w:val="2"/>
            <w:tcBorders>
              <w:top w:val="single" w:sz="4" w:space="0" w:color="auto"/>
              <w:left w:val="single" w:sz="4" w:space="0" w:color="auto"/>
              <w:bottom w:val="nil"/>
              <w:right w:val="single" w:sz="4" w:space="0" w:color="auto"/>
            </w:tcBorders>
            <w:shd w:val="clear" w:color="auto" w:fill="E7E6E6" w:themeFill="background2"/>
            <w:noWrap/>
            <w:vAlign w:val="bottom"/>
            <w:hideMark/>
          </w:tcPr>
          <w:p w14:paraId="2B78A2F6" w14:textId="0088A1EC" w:rsidR="00636E58" w:rsidRPr="00C34C11" w:rsidRDefault="00636E58" w:rsidP="00636E58">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CT score</w:t>
            </w:r>
          </w:p>
        </w:tc>
        <w:tc>
          <w:tcPr>
            <w:tcW w:w="2595" w:type="dxa"/>
            <w:gridSpan w:val="2"/>
            <w:tcBorders>
              <w:top w:val="single" w:sz="4" w:space="0" w:color="auto"/>
              <w:left w:val="single" w:sz="4" w:space="0" w:color="auto"/>
              <w:bottom w:val="nil"/>
              <w:right w:val="nil"/>
            </w:tcBorders>
            <w:shd w:val="clear" w:color="auto" w:fill="E7E6E6" w:themeFill="background2"/>
            <w:noWrap/>
            <w:vAlign w:val="bottom"/>
            <w:hideMark/>
          </w:tcPr>
          <w:p w14:paraId="6CEA2C90" w14:textId="3E807D3E" w:rsidR="00636E58" w:rsidRPr="00C34C11" w:rsidRDefault="00636E58" w:rsidP="00636E58">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Tier 1</w:t>
            </w:r>
          </w:p>
        </w:tc>
        <w:tc>
          <w:tcPr>
            <w:tcW w:w="2493" w:type="dxa"/>
            <w:gridSpan w:val="2"/>
            <w:tcBorders>
              <w:top w:val="single" w:sz="4" w:space="0" w:color="auto"/>
              <w:left w:val="nil"/>
              <w:bottom w:val="nil"/>
            </w:tcBorders>
            <w:shd w:val="clear" w:color="auto" w:fill="E7E6E6" w:themeFill="background2"/>
            <w:noWrap/>
            <w:vAlign w:val="bottom"/>
            <w:hideMark/>
          </w:tcPr>
          <w:p w14:paraId="4E609EFB" w14:textId="4108CCFC" w:rsidR="00636E58" w:rsidRPr="00C34C11" w:rsidRDefault="00636E58" w:rsidP="00636E58">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Tier 2</w:t>
            </w:r>
          </w:p>
        </w:tc>
        <w:tc>
          <w:tcPr>
            <w:tcW w:w="977" w:type="dxa"/>
            <w:tcBorders>
              <w:top w:val="single" w:sz="4" w:space="0" w:color="auto"/>
              <w:bottom w:val="nil"/>
              <w:right w:val="single" w:sz="4" w:space="0" w:color="auto"/>
            </w:tcBorders>
            <w:shd w:val="clear" w:color="auto" w:fill="E7E6E6" w:themeFill="background2"/>
            <w:noWrap/>
            <w:vAlign w:val="bottom"/>
            <w:hideMark/>
          </w:tcPr>
          <w:p w14:paraId="6BBFED81" w14:textId="23E90402" w:rsidR="00636E58" w:rsidRPr="00C34C11" w:rsidRDefault="00636E58" w:rsidP="002F4DFB">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χ²</w:t>
            </w:r>
            <w:r w:rsidR="0023601D" w:rsidRPr="00C34C11">
              <w:rPr>
                <w:rFonts w:ascii="Calibri" w:eastAsia="Times New Roman" w:hAnsi="Calibri" w:cs="Calibri"/>
                <w:color w:val="000000" w:themeColor="text1"/>
                <w:lang w:eastAsia="en-GB"/>
              </w:rPr>
              <w:t xml:space="preserve"> </w:t>
            </w:r>
            <w:proofErr w:type="spellStart"/>
            <w:r w:rsidR="0023601D" w:rsidRPr="00C34C11">
              <w:rPr>
                <w:rFonts w:ascii="Calibri" w:eastAsia="Times New Roman" w:hAnsi="Calibri" w:cs="Calibri"/>
                <w:color w:val="000000" w:themeColor="text1"/>
                <w:lang w:eastAsia="en-GB"/>
              </w:rPr>
              <w:t>pval</w:t>
            </w:r>
            <w:proofErr w:type="spellEnd"/>
          </w:p>
        </w:tc>
      </w:tr>
      <w:tr w:rsidR="00C34C11" w:rsidRPr="00C34C11" w14:paraId="5FD49495"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FA384AE" w14:textId="77777777" w:rsidR="002F4DFB" w:rsidRPr="00C34C11" w:rsidRDefault="002F4DFB" w:rsidP="002F4DFB">
            <w:pPr>
              <w:spacing w:after="0" w:line="240" w:lineRule="auto"/>
              <w:rPr>
                <w:rFonts w:ascii="Calibri" w:eastAsia="Times New Roman" w:hAnsi="Calibri" w:cs="Calibri"/>
                <w:color w:val="000000" w:themeColor="text1"/>
                <w:lang w:eastAsia="en-GB"/>
              </w:rPr>
            </w:pPr>
          </w:p>
        </w:tc>
        <w:tc>
          <w:tcPr>
            <w:tcW w:w="1068" w:type="dxa"/>
            <w:tcBorders>
              <w:top w:val="nil"/>
              <w:left w:val="single" w:sz="4" w:space="0" w:color="auto"/>
              <w:bottom w:val="single" w:sz="4" w:space="0" w:color="auto"/>
              <w:right w:val="nil"/>
            </w:tcBorders>
            <w:shd w:val="clear" w:color="auto" w:fill="auto"/>
            <w:noWrap/>
            <w:vAlign w:val="bottom"/>
            <w:hideMark/>
          </w:tcPr>
          <w:p w14:paraId="1F25E912" w14:textId="5E49F08F" w:rsidR="002F4DFB" w:rsidRPr="00C34C11" w:rsidRDefault="002F4DFB" w:rsidP="002F4DFB">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N=370</w:t>
            </w:r>
            <w:r w:rsidR="00123BE4" w:rsidRPr="00C34C11">
              <w:rPr>
                <w:rFonts w:ascii="Calibri" w:eastAsia="Times New Roman" w:hAnsi="Calibri" w:cs="Calibri"/>
                <w:color w:val="000000" w:themeColor="text1"/>
                <w:lang w:eastAsia="en-GB"/>
              </w:rPr>
              <w:t>0</w:t>
            </w:r>
          </w:p>
        </w:tc>
        <w:tc>
          <w:tcPr>
            <w:tcW w:w="1261" w:type="dxa"/>
            <w:tcBorders>
              <w:top w:val="nil"/>
              <w:left w:val="nil"/>
              <w:bottom w:val="single" w:sz="4" w:space="0" w:color="auto"/>
              <w:right w:val="nil"/>
            </w:tcBorders>
            <w:shd w:val="clear" w:color="auto" w:fill="auto"/>
            <w:noWrap/>
            <w:vAlign w:val="bottom"/>
            <w:hideMark/>
          </w:tcPr>
          <w:p w14:paraId="0C6B138F" w14:textId="77777777" w:rsidR="002F4DFB" w:rsidRPr="00C34C11" w:rsidRDefault="002F4DFB" w:rsidP="002F4DFB">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percent</w:t>
            </w:r>
          </w:p>
        </w:tc>
        <w:tc>
          <w:tcPr>
            <w:tcW w:w="960" w:type="dxa"/>
            <w:tcBorders>
              <w:top w:val="nil"/>
              <w:left w:val="single" w:sz="4" w:space="0" w:color="auto"/>
              <w:bottom w:val="single" w:sz="4" w:space="0" w:color="auto"/>
              <w:right w:val="nil"/>
            </w:tcBorders>
            <w:shd w:val="clear" w:color="auto" w:fill="auto"/>
            <w:noWrap/>
            <w:vAlign w:val="bottom"/>
            <w:hideMark/>
          </w:tcPr>
          <w:p w14:paraId="02DA1B63" w14:textId="559E7AB6" w:rsidR="002F4DFB" w:rsidRPr="00C34C11" w:rsidRDefault="002F4DFB" w:rsidP="002F4DFB">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n=</w:t>
            </w:r>
            <w:r w:rsidR="00123BE4" w:rsidRPr="00C34C11">
              <w:rPr>
                <w:rFonts w:ascii="Calibri" w:eastAsia="Times New Roman" w:hAnsi="Calibri" w:cs="Calibri"/>
                <w:color w:val="000000" w:themeColor="text1"/>
                <w:lang w:eastAsia="en-GB"/>
              </w:rPr>
              <w:t>209</w:t>
            </w:r>
          </w:p>
        </w:tc>
        <w:tc>
          <w:tcPr>
            <w:tcW w:w="1474" w:type="dxa"/>
            <w:tcBorders>
              <w:top w:val="nil"/>
              <w:left w:val="nil"/>
              <w:bottom w:val="single" w:sz="4" w:space="0" w:color="auto"/>
              <w:right w:val="single" w:sz="4" w:space="0" w:color="auto"/>
            </w:tcBorders>
            <w:shd w:val="clear" w:color="auto" w:fill="auto"/>
            <w:noWrap/>
            <w:vAlign w:val="bottom"/>
            <w:hideMark/>
          </w:tcPr>
          <w:p w14:paraId="04594E8E" w14:textId="77777777" w:rsidR="002F4DFB" w:rsidRPr="00C34C11" w:rsidRDefault="002F4DFB" w:rsidP="002F4DFB">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percent</w:t>
            </w:r>
          </w:p>
        </w:tc>
        <w:tc>
          <w:tcPr>
            <w:tcW w:w="1232" w:type="dxa"/>
            <w:tcBorders>
              <w:top w:val="nil"/>
              <w:left w:val="nil"/>
              <w:bottom w:val="single" w:sz="4" w:space="0" w:color="auto"/>
              <w:right w:val="nil"/>
            </w:tcBorders>
            <w:shd w:val="clear" w:color="auto" w:fill="auto"/>
            <w:noWrap/>
            <w:vAlign w:val="bottom"/>
            <w:hideMark/>
          </w:tcPr>
          <w:p w14:paraId="712749CB" w14:textId="3BD66D03" w:rsidR="002F4DFB" w:rsidRPr="00C34C11" w:rsidRDefault="002F4DFB" w:rsidP="008A455F">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n=</w:t>
            </w:r>
            <w:r w:rsidR="00123BE4" w:rsidRPr="00C34C11">
              <w:rPr>
                <w:rFonts w:ascii="Calibri" w:eastAsia="Times New Roman" w:hAnsi="Calibri" w:cs="Calibri"/>
                <w:color w:val="000000" w:themeColor="text1"/>
                <w:lang w:eastAsia="en-GB"/>
              </w:rPr>
              <w:t>1304</w:t>
            </w:r>
          </w:p>
        </w:tc>
        <w:tc>
          <w:tcPr>
            <w:tcW w:w="1363" w:type="dxa"/>
            <w:tcBorders>
              <w:top w:val="nil"/>
              <w:left w:val="nil"/>
              <w:bottom w:val="single" w:sz="4" w:space="0" w:color="auto"/>
              <w:right w:val="nil"/>
            </w:tcBorders>
            <w:shd w:val="clear" w:color="auto" w:fill="auto"/>
            <w:noWrap/>
            <w:vAlign w:val="bottom"/>
            <w:hideMark/>
          </w:tcPr>
          <w:p w14:paraId="0B46E807" w14:textId="77777777" w:rsidR="002F4DFB" w:rsidRPr="00C34C11" w:rsidRDefault="002F4DFB" w:rsidP="002F4DFB">
            <w:pPr>
              <w:spacing w:after="0" w:line="240" w:lineRule="auto"/>
              <w:jc w:val="right"/>
              <w:rPr>
                <w:rFonts w:ascii="Calibri" w:eastAsia="Times New Roman" w:hAnsi="Calibri" w:cs="Calibri"/>
                <w:color w:val="000000" w:themeColor="text1"/>
                <w:lang w:eastAsia="en-GB"/>
              </w:rPr>
            </w:pPr>
          </w:p>
        </w:tc>
        <w:tc>
          <w:tcPr>
            <w:tcW w:w="1232" w:type="dxa"/>
            <w:tcBorders>
              <w:top w:val="nil"/>
              <w:left w:val="single" w:sz="4" w:space="0" w:color="auto"/>
              <w:bottom w:val="single" w:sz="4" w:space="0" w:color="auto"/>
              <w:right w:val="nil"/>
            </w:tcBorders>
            <w:shd w:val="clear" w:color="auto" w:fill="auto"/>
            <w:noWrap/>
            <w:vAlign w:val="bottom"/>
            <w:hideMark/>
          </w:tcPr>
          <w:p w14:paraId="3A3FFF7A" w14:textId="2C20DE36" w:rsidR="002F4DFB" w:rsidRPr="00C34C11" w:rsidRDefault="002F4DFB" w:rsidP="008A455F">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n=</w:t>
            </w:r>
            <w:r w:rsidR="00123BE4" w:rsidRPr="00C34C11">
              <w:rPr>
                <w:rFonts w:ascii="Calibri" w:eastAsia="Times New Roman" w:hAnsi="Calibri" w:cs="Calibri"/>
                <w:color w:val="000000" w:themeColor="text1"/>
                <w:lang w:eastAsia="en-GB"/>
              </w:rPr>
              <w:t>2396</w:t>
            </w:r>
          </w:p>
        </w:tc>
        <w:tc>
          <w:tcPr>
            <w:tcW w:w="1261" w:type="dxa"/>
            <w:tcBorders>
              <w:top w:val="nil"/>
              <w:left w:val="nil"/>
              <w:bottom w:val="single" w:sz="4" w:space="0" w:color="auto"/>
              <w:right w:val="single" w:sz="4" w:space="0" w:color="auto"/>
            </w:tcBorders>
            <w:shd w:val="clear" w:color="auto" w:fill="auto"/>
            <w:noWrap/>
            <w:vAlign w:val="bottom"/>
            <w:hideMark/>
          </w:tcPr>
          <w:p w14:paraId="4438C83B" w14:textId="77777777" w:rsidR="002F4DFB" w:rsidRPr="00C34C11" w:rsidRDefault="002F4DFB" w:rsidP="002F4DFB">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percent</w:t>
            </w:r>
          </w:p>
        </w:tc>
        <w:tc>
          <w:tcPr>
            <w:tcW w:w="977" w:type="dxa"/>
            <w:tcBorders>
              <w:top w:val="nil"/>
              <w:left w:val="nil"/>
              <w:bottom w:val="single" w:sz="4" w:space="0" w:color="auto"/>
              <w:right w:val="single" w:sz="4" w:space="0" w:color="auto"/>
            </w:tcBorders>
            <w:shd w:val="clear" w:color="auto" w:fill="auto"/>
            <w:noWrap/>
            <w:vAlign w:val="bottom"/>
            <w:hideMark/>
          </w:tcPr>
          <w:p w14:paraId="51666243" w14:textId="77777777" w:rsidR="002F4DFB" w:rsidRPr="00C34C11" w:rsidRDefault="002F4DFB" w:rsidP="002F4DFB">
            <w:pPr>
              <w:spacing w:after="0" w:line="240" w:lineRule="auto"/>
              <w:rPr>
                <w:rFonts w:ascii="Calibri" w:eastAsia="Times New Roman" w:hAnsi="Calibri" w:cs="Calibri"/>
                <w:color w:val="000000" w:themeColor="text1"/>
                <w:lang w:eastAsia="en-GB"/>
              </w:rPr>
            </w:pPr>
          </w:p>
        </w:tc>
      </w:tr>
      <w:tr w:rsidR="00C34C11" w:rsidRPr="00C34C11" w14:paraId="5D7053DC"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7954F5B6" w14:textId="77777777" w:rsidR="002F4DFB" w:rsidRPr="00C34C11" w:rsidRDefault="002F4DFB" w:rsidP="002F4DFB">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Sex</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4B63424D" w14:textId="77777777" w:rsidR="002F4DFB" w:rsidRPr="00C34C11" w:rsidRDefault="002F4DFB" w:rsidP="00636E58">
            <w:pPr>
              <w:spacing w:after="0" w:line="240" w:lineRule="auto"/>
              <w:jc w:val="center"/>
              <w:rPr>
                <w:rFonts w:ascii="Calibri" w:eastAsia="Times New Roman" w:hAnsi="Calibri" w:cs="Calibri"/>
                <w:color w:val="000000" w:themeColor="text1"/>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39F34F20" w14:textId="77777777" w:rsidR="002F4DFB" w:rsidRPr="00C34C11" w:rsidRDefault="002F4DFB" w:rsidP="00636E58">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462F5F95" w14:textId="1A6DC2BD" w:rsidR="002F4DFB" w:rsidRPr="00C34C11" w:rsidRDefault="002F4DFB" w:rsidP="00636E58">
            <w:pPr>
              <w:spacing w:after="0" w:line="240" w:lineRule="auto"/>
              <w:jc w:val="center"/>
              <w:rPr>
                <w:rFonts w:ascii="Calibri" w:eastAsia="Times New Roman" w:hAnsi="Calibri" w:cs="Calibri"/>
                <w:color w:val="000000" w:themeColor="text1"/>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2272B29E" w14:textId="7FD491AA" w:rsidR="002F4DFB" w:rsidRPr="00C34C11" w:rsidRDefault="002F4DFB" w:rsidP="00636E58">
            <w:pPr>
              <w:spacing w:after="0" w:line="240" w:lineRule="auto"/>
              <w:jc w:val="center"/>
              <w:rPr>
                <w:rFonts w:ascii="Calibri" w:eastAsia="Times New Roman" w:hAnsi="Calibri" w:cs="Calibri"/>
                <w:color w:val="000000" w:themeColor="text1"/>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253B28EC" w14:textId="77777777" w:rsidR="002F4DFB" w:rsidRPr="00C34C11" w:rsidRDefault="002F4DFB" w:rsidP="00636E58">
            <w:pPr>
              <w:spacing w:after="0" w:line="240" w:lineRule="auto"/>
              <w:jc w:val="center"/>
              <w:rPr>
                <w:rFonts w:ascii="Calibri" w:eastAsia="Times New Roman" w:hAnsi="Calibri" w:cs="Calibri"/>
                <w:color w:val="000000" w:themeColor="text1"/>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699DB12F" w14:textId="77777777" w:rsidR="002F4DFB" w:rsidRPr="00C34C11" w:rsidRDefault="002F4DFB" w:rsidP="00636E58">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61A354E7" w14:textId="18E53221" w:rsidR="002F4DFB" w:rsidRPr="00C34C11" w:rsidRDefault="002F4DFB" w:rsidP="00636E58">
            <w:pPr>
              <w:spacing w:after="0" w:line="240" w:lineRule="auto"/>
              <w:jc w:val="center"/>
              <w:rPr>
                <w:rFonts w:ascii="Calibri" w:eastAsia="Times New Roman" w:hAnsi="Calibri" w:cs="Calibri"/>
                <w:color w:val="000000" w:themeColor="text1"/>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51FD1349" w14:textId="2BC0C9C5" w:rsidR="002F4DFB" w:rsidRPr="00C34C11" w:rsidRDefault="002F4DFB" w:rsidP="00636E58">
            <w:pPr>
              <w:spacing w:after="0" w:line="240" w:lineRule="auto"/>
              <w:jc w:val="center"/>
              <w:rPr>
                <w:rFonts w:ascii="Calibri" w:eastAsia="Times New Roman" w:hAnsi="Calibri" w:cs="Calibri"/>
                <w:color w:val="000000" w:themeColor="text1"/>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74D9AA8A" w14:textId="03F99A75" w:rsidR="002F4DFB" w:rsidRPr="00C34C11" w:rsidRDefault="002F4DFB" w:rsidP="008A455F">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0.</w:t>
            </w:r>
            <w:r w:rsidR="00123BE4" w:rsidRPr="00C34C11">
              <w:rPr>
                <w:rFonts w:ascii="Calibri" w:eastAsia="Times New Roman" w:hAnsi="Calibri" w:cs="Calibri"/>
                <w:color w:val="000000" w:themeColor="text1"/>
                <w:lang w:eastAsia="en-GB"/>
              </w:rPr>
              <w:t>091</w:t>
            </w:r>
          </w:p>
        </w:tc>
      </w:tr>
      <w:tr w:rsidR="00C34C11" w:rsidRPr="00C34C11" w14:paraId="0027B63B"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94E1622"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Male</w:t>
            </w:r>
          </w:p>
        </w:tc>
        <w:tc>
          <w:tcPr>
            <w:tcW w:w="1068" w:type="dxa"/>
            <w:tcBorders>
              <w:top w:val="nil"/>
              <w:left w:val="nil"/>
              <w:bottom w:val="nil"/>
              <w:right w:val="nil"/>
            </w:tcBorders>
            <w:shd w:val="clear" w:color="auto" w:fill="auto"/>
            <w:noWrap/>
            <w:vAlign w:val="bottom"/>
            <w:hideMark/>
          </w:tcPr>
          <w:p w14:paraId="03B3EFD2" w14:textId="19A7300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2247</w:t>
            </w:r>
          </w:p>
        </w:tc>
        <w:tc>
          <w:tcPr>
            <w:tcW w:w="1261" w:type="dxa"/>
            <w:tcBorders>
              <w:top w:val="nil"/>
              <w:left w:val="nil"/>
              <w:bottom w:val="nil"/>
              <w:right w:val="nil"/>
            </w:tcBorders>
            <w:shd w:val="clear" w:color="auto" w:fill="auto"/>
            <w:noWrap/>
            <w:vAlign w:val="bottom"/>
            <w:hideMark/>
          </w:tcPr>
          <w:p w14:paraId="2903FA1F" w14:textId="3DE9645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60.7%</w:t>
            </w:r>
          </w:p>
        </w:tc>
        <w:tc>
          <w:tcPr>
            <w:tcW w:w="960" w:type="dxa"/>
            <w:tcBorders>
              <w:top w:val="nil"/>
              <w:left w:val="single" w:sz="4" w:space="0" w:color="auto"/>
              <w:bottom w:val="nil"/>
              <w:right w:val="nil"/>
            </w:tcBorders>
            <w:shd w:val="clear" w:color="auto" w:fill="auto"/>
            <w:noWrap/>
            <w:vAlign w:val="bottom"/>
            <w:hideMark/>
          </w:tcPr>
          <w:p w14:paraId="189F3EE5" w14:textId="3DBC20F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143</w:t>
            </w:r>
          </w:p>
        </w:tc>
        <w:tc>
          <w:tcPr>
            <w:tcW w:w="1474" w:type="dxa"/>
            <w:tcBorders>
              <w:top w:val="nil"/>
              <w:left w:val="nil"/>
              <w:bottom w:val="nil"/>
              <w:right w:val="single" w:sz="4" w:space="0" w:color="auto"/>
            </w:tcBorders>
            <w:shd w:val="clear" w:color="auto" w:fill="auto"/>
            <w:noWrap/>
            <w:vAlign w:val="bottom"/>
            <w:hideMark/>
          </w:tcPr>
          <w:p w14:paraId="303CA38B" w14:textId="754AAEF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68.4%</w:t>
            </w:r>
          </w:p>
        </w:tc>
        <w:tc>
          <w:tcPr>
            <w:tcW w:w="1232" w:type="dxa"/>
            <w:tcBorders>
              <w:top w:val="nil"/>
              <w:left w:val="nil"/>
              <w:bottom w:val="nil"/>
              <w:right w:val="nil"/>
            </w:tcBorders>
            <w:shd w:val="clear" w:color="auto" w:fill="auto"/>
            <w:noWrap/>
            <w:vAlign w:val="bottom"/>
            <w:hideMark/>
          </w:tcPr>
          <w:p w14:paraId="215AE8DC" w14:textId="4D278C9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768</w:t>
            </w:r>
          </w:p>
        </w:tc>
        <w:tc>
          <w:tcPr>
            <w:tcW w:w="1363" w:type="dxa"/>
            <w:tcBorders>
              <w:top w:val="nil"/>
              <w:left w:val="nil"/>
              <w:bottom w:val="nil"/>
              <w:right w:val="nil"/>
            </w:tcBorders>
            <w:shd w:val="clear" w:color="auto" w:fill="auto"/>
            <w:noWrap/>
            <w:vAlign w:val="bottom"/>
            <w:hideMark/>
          </w:tcPr>
          <w:p w14:paraId="37A3FFD6" w14:textId="0148E90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58.9%</w:t>
            </w:r>
          </w:p>
        </w:tc>
        <w:tc>
          <w:tcPr>
            <w:tcW w:w="1232" w:type="dxa"/>
            <w:tcBorders>
              <w:top w:val="nil"/>
              <w:left w:val="single" w:sz="4" w:space="0" w:color="auto"/>
              <w:bottom w:val="nil"/>
              <w:right w:val="nil"/>
            </w:tcBorders>
            <w:shd w:val="clear" w:color="auto" w:fill="auto"/>
            <w:noWrap/>
            <w:vAlign w:val="bottom"/>
            <w:hideMark/>
          </w:tcPr>
          <w:p w14:paraId="299A8C43" w14:textId="651F79A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1479</w:t>
            </w:r>
          </w:p>
        </w:tc>
        <w:tc>
          <w:tcPr>
            <w:tcW w:w="1261" w:type="dxa"/>
            <w:tcBorders>
              <w:top w:val="nil"/>
              <w:left w:val="nil"/>
              <w:bottom w:val="nil"/>
              <w:right w:val="single" w:sz="4" w:space="0" w:color="auto"/>
            </w:tcBorders>
            <w:shd w:val="clear" w:color="auto" w:fill="auto"/>
            <w:noWrap/>
            <w:vAlign w:val="bottom"/>
            <w:hideMark/>
          </w:tcPr>
          <w:p w14:paraId="29039FD0" w14:textId="038B78B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61.7%</w:t>
            </w:r>
          </w:p>
        </w:tc>
        <w:tc>
          <w:tcPr>
            <w:tcW w:w="977" w:type="dxa"/>
            <w:tcBorders>
              <w:top w:val="nil"/>
              <w:left w:val="nil"/>
              <w:bottom w:val="nil"/>
              <w:right w:val="single" w:sz="4" w:space="0" w:color="auto"/>
            </w:tcBorders>
            <w:shd w:val="clear" w:color="auto" w:fill="auto"/>
            <w:noWrap/>
            <w:vAlign w:val="bottom"/>
            <w:hideMark/>
          </w:tcPr>
          <w:p w14:paraId="0B16AE41"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0D56F3BB"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E8694E8"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Female</w:t>
            </w:r>
          </w:p>
        </w:tc>
        <w:tc>
          <w:tcPr>
            <w:tcW w:w="1068" w:type="dxa"/>
            <w:tcBorders>
              <w:top w:val="nil"/>
              <w:left w:val="nil"/>
              <w:bottom w:val="nil"/>
              <w:right w:val="nil"/>
            </w:tcBorders>
            <w:shd w:val="clear" w:color="auto" w:fill="auto"/>
            <w:noWrap/>
            <w:vAlign w:val="bottom"/>
            <w:hideMark/>
          </w:tcPr>
          <w:p w14:paraId="5C0B46D9" w14:textId="18A25FB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1450</w:t>
            </w:r>
          </w:p>
        </w:tc>
        <w:tc>
          <w:tcPr>
            <w:tcW w:w="1261" w:type="dxa"/>
            <w:tcBorders>
              <w:top w:val="nil"/>
              <w:left w:val="nil"/>
              <w:bottom w:val="nil"/>
              <w:right w:val="nil"/>
            </w:tcBorders>
            <w:shd w:val="clear" w:color="auto" w:fill="auto"/>
            <w:noWrap/>
            <w:vAlign w:val="bottom"/>
            <w:hideMark/>
          </w:tcPr>
          <w:p w14:paraId="37A9CE60" w14:textId="283DDC0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39.2%</w:t>
            </w:r>
          </w:p>
        </w:tc>
        <w:tc>
          <w:tcPr>
            <w:tcW w:w="960" w:type="dxa"/>
            <w:tcBorders>
              <w:top w:val="nil"/>
              <w:left w:val="single" w:sz="4" w:space="0" w:color="auto"/>
              <w:bottom w:val="nil"/>
              <w:right w:val="nil"/>
            </w:tcBorders>
            <w:shd w:val="clear" w:color="auto" w:fill="auto"/>
            <w:noWrap/>
            <w:vAlign w:val="bottom"/>
            <w:hideMark/>
          </w:tcPr>
          <w:p w14:paraId="085F193D" w14:textId="682E9A0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66</w:t>
            </w:r>
          </w:p>
        </w:tc>
        <w:tc>
          <w:tcPr>
            <w:tcW w:w="1474" w:type="dxa"/>
            <w:tcBorders>
              <w:top w:val="nil"/>
              <w:left w:val="nil"/>
              <w:bottom w:val="nil"/>
              <w:right w:val="single" w:sz="4" w:space="0" w:color="auto"/>
            </w:tcBorders>
            <w:shd w:val="clear" w:color="auto" w:fill="auto"/>
            <w:noWrap/>
            <w:vAlign w:val="bottom"/>
            <w:hideMark/>
          </w:tcPr>
          <w:p w14:paraId="4357DCE7" w14:textId="5ED82C8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31.6%</w:t>
            </w:r>
          </w:p>
        </w:tc>
        <w:tc>
          <w:tcPr>
            <w:tcW w:w="1232" w:type="dxa"/>
            <w:tcBorders>
              <w:top w:val="nil"/>
              <w:left w:val="nil"/>
              <w:bottom w:val="nil"/>
              <w:right w:val="nil"/>
            </w:tcBorders>
            <w:shd w:val="clear" w:color="auto" w:fill="auto"/>
            <w:noWrap/>
            <w:vAlign w:val="bottom"/>
            <w:hideMark/>
          </w:tcPr>
          <w:p w14:paraId="1CC2560C" w14:textId="2631080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535</w:t>
            </w:r>
          </w:p>
        </w:tc>
        <w:tc>
          <w:tcPr>
            <w:tcW w:w="1363" w:type="dxa"/>
            <w:tcBorders>
              <w:top w:val="nil"/>
              <w:left w:val="nil"/>
              <w:bottom w:val="nil"/>
              <w:right w:val="nil"/>
            </w:tcBorders>
            <w:shd w:val="clear" w:color="auto" w:fill="auto"/>
            <w:noWrap/>
            <w:vAlign w:val="bottom"/>
            <w:hideMark/>
          </w:tcPr>
          <w:p w14:paraId="666BD2D0" w14:textId="420E4F0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41.0%</w:t>
            </w:r>
          </w:p>
        </w:tc>
        <w:tc>
          <w:tcPr>
            <w:tcW w:w="1232" w:type="dxa"/>
            <w:tcBorders>
              <w:top w:val="nil"/>
              <w:left w:val="single" w:sz="4" w:space="0" w:color="auto"/>
              <w:bottom w:val="nil"/>
              <w:right w:val="nil"/>
            </w:tcBorders>
            <w:shd w:val="clear" w:color="auto" w:fill="auto"/>
            <w:noWrap/>
            <w:vAlign w:val="bottom"/>
            <w:hideMark/>
          </w:tcPr>
          <w:p w14:paraId="51836834" w14:textId="39FAD93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915</w:t>
            </w:r>
          </w:p>
        </w:tc>
        <w:tc>
          <w:tcPr>
            <w:tcW w:w="1261" w:type="dxa"/>
            <w:tcBorders>
              <w:top w:val="nil"/>
              <w:left w:val="nil"/>
              <w:bottom w:val="nil"/>
              <w:right w:val="single" w:sz="4" w:space="0" w:color="auto"/>
            </w:tcBorders>
            <w:shd w:val="clear" w:color="auto" w:fill="auto"/>
            <w:noWrap/>
            <w:vAlign w:val="bottom"/>
            <w:hideMark/>
          </w:tcPr>
          <w:p w14:paraId="39416949" w14:textId="3B4ABFA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38.2%</w:t>
            </w:r>
          </w:p>
        </w:tc>
        <w:tc>
          <w:tcPr>
            <w:tcW w:w="977" w:type="dxa"/>
            <w:tcBorders>
              <w:top w:val="nil"/>
              <w:left w:val="nil"/>
              <w:bottom w:val="nil"/>
              <w:right w:val="single" w:sz="4" w:space="0" w:color="auto"/>
            </w:tcBorders>
            <w:shd w:val="clear" w:color="auto" w:fill="auto"/>
            <w:noWrap/>
            <w:vAlign w:val="bottom"/>
            <w:hideMark/>
          </w:tcPr>
          <w:p w14:paraId="1D70D98F"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6816402A"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68A114B0" w14:textId="77777777"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Age</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06A3987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4D1C5EED"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54727A32" w14:textId="6B737183"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46C6B0AC" w14:textId="46D69FCE"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4F748E86"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458C94EE"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3D3A37AB" w14:textId="32BD8D5C"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7D76605A" w14:textId="2CE4CF00"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415B569B" w14:textId="662EBC1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0.027</w:t>
            </w:r>
          </w:p>
        </w:tc>
      </w:tr>
      <w:tr w:rsidR="00C34C11" w:rsidRPr="00C34C11" w14:paraId="005EE8B4"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8A86C84"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60+</w:t>
            </w:r>
          </w:p>
        </w:tc>
        <w:tc>
          <w:tcPr>
            <w:tcW w:w="1068" w:type="dxa"/>
            <w:tcBorders>
              <w:top w:val="nil"/>
              <w:left w:val="nil"/>
              <w:bottom w:val="nil"/>
              <w:right w:val="nil"/>
            </w:tcBorders>
            <w:shd w:val="clear" w:color="auto" w:fill="auto"/>
            <w:noWrap/>
            <w:vAlign w:val="bottom"/>
            <w:hideMark/>
          </w:tcPr>
          <w:p w14:paraId="3057D4F4" w14:textId="29F2990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1801</w:t>
            </w:r>
          </w:p>
        </w:tc>
        <w:tc>
          <w:tcPr>
            <w:tcW w:w="1261" w:type="dxa"/>
            <w:tcBorders>
              <w:top w:val="nil"/>
              <w:left w:val="nil"/>
              <w:bottom w:val="nil"/>
              <w:right w:val="nil"/>
            </w:tcBorders>
            <w:shd w:val="clear" w:color="auto" w:fill="auto"/>
            <w:noWrap/>
            <w:vAlign w:val="bottom"/>
            <w:hideMark/>
          </w:tcPr>
          <w:p w14:paraId="349155AE" w14:textId="5AE5266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48.7%</w:t>
            </w:r>
          </w:p>
        </w:tc>
        <w:tc>
          <w:tcPr>
            <w:tcW w:w="960" w:type="dxa"/>
            <w:tcBorders>
              <w:top w:val="nil"/>
              <w:left w:val="single" w:sz="4" w:space="0" w:color="auto"/>
              <w:bottom w:val="nil"/>
              <w:right w:val="nil"/>
            </w:tcBorders>
            <w:shd w:val="clear" w:color="auto" w:fill="auto"/>
            <w:noWrap/>
            <w:vAlign w:val="bottom"/>
            <w:hideMark/>
          </w:tcPr>
          <w:p w14:paraId="4690C12A" w14:textId="23FF82E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99</w:t>
            </w:r>
          </w:p>
        </w:tc>
        <w:tc>
          <w:tcPr>
            <w:tcW w:w="1474" w:type="dxa"/>
            <w:tcBorders>
              <w:top w:val="nil"/>
              <w:left w:val="nil"/>
              <w:bottom w:val="nil"/>
              <w:right w:val="single" w:sz="4" w:space="0" w:color="auto"/>
            </w:tcBorders>
            <w:shd w:val="clear" w:color="auto" w:fill="auto"/>
            <w:noWrap/>
            <w:vAlign w:val="bottom"/>
            <w:hideMark/>
          </w:tcPr>
          <w:p w14:paraId="3A4F30A4" w14:textId="1C4EB6C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47.4%</w:t>
            </w:r>
          </w:p>
        </w:tc>
        <w:tc>
          <w:tcPr>
            <w:tcW w:w="1232" w:type="dxa"/>
            <w:tcBorders>
              <w:top w:val="nil"/>
              <w:left w:val="nil"/>
              <w:bottom w:val="nil"/>
              <w:right w:val="nil"/>
            </w:tcBorders>
            <w:shd w:val="clear" w:color="auto" w:fill="auto"/>
            <w:noWrap/>
            <w:vAlign w:val="bottom"/>
            <w:hideMark/>
          </w:tcPr>
          <w:p w14:paraId="0B09C8E4" w14:textId="12C7EE9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667</w:t>
            </w:r>
          </w:p>
        </w:tc>
        <w:tc>
          <w:tcPr>
            <w:tcW w:w="1363" w:type="dxa"/>
            <w:tcBorders>
              <w:top w:val="nil"/>
              <w:left w:val="nil"/>
              <w:bottom w:val="nil"/>
              <w:right w:val="nil"/>
            </w:tcBorders>
            <w:shd w:val="clear" w:color="auto" w:fill="auto"/>
            <w:noWrap/>
            <w:vAlign w:val="bottom"/>
            <w:hideMark/>
          </w:tcPr>
          <w:p w14:paraId="116C86FB" w14:textId="1B18734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51.2%</w:t>
            </w:r>
          </w:p>
        </w:tc>
        <w:tc>
          <w:tcPr>
            <w:tcW w:w="1232" w:type="dxa"/>
            <w:tcBorders>
              <w:top w:val="nil"/>
              <w:left w:val="single" w:sz="4" w:space="0" w:color="auto"/>
              <w:bottom w:val="nil"/>
              <w:right w:val="nil"/>
            </w:tcBorders>
            <w:shd w:val="clear" w:color="auto" w:fill="auto"/>
            <w:noWrap/>
            <w:vAlign w:val="bottom"/>
            <w:hideMark/>
          </w:tcPr>
          <w:p w14:paraId="0B830ED9" w14:textId="140AC6D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1134</w:t>
            </w:r>
          </w:p>
        </w:tc>
        <w:tc>
          <w:tcPr>
            <w:tcW w:w="1261" w:type="dxa"/>
            <w:tcBorders>
              <w:top w:val="nil"/>
              <w:left w:val="nil"/>
              <w:bottom w:val="nil"/>
              <w:right w:val="single" w:sz="4" w:space="0" w:color="auto"/>
            </w:tcBorders>
            <w:shd w:val="clear" w:color="auto" w:fill="auto"/>
            <w:noWrap/>
            <w:vAlign w:val="bottom"/>
            <w:hideMark/>
          </w:tcPr>
          <w:p w14:paraId="3DDD4F22" w14:textId="7C7A85A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47.3%</w:t>
            </w:r>
          </w:p>
        </w:tc>
        <w:tc>
          <w:tcPr>
            <w:tcW w:w="977" w:type="dxa"/>
            <w:tcBorders>
              <w:top w:val="nil"/>
              <w:left w:val="nil"/>
              <w:bottom w:val="nil"/>
              <w:right w:val="single" w:sz="4" w:space="0" w:color="auto"/>
            </w:tcBorders>
            <w:shd w:val="clear" w:color="auto" w:fill="auto"/>
            <w:noWrap/>
            <w:vAlign w:val="bottom"/>
            <w:hideMark/>
          </w:tcPr>
          <w:p w14:paraId="6E319CF2"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1A70F685"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5411ED5F"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&lt;60</w:t>
            </w:r>
          </w:p>
        </w:tc>
        <w:tc>
          <w:tcPr>
            <w:tcW w:w="1068" w:type="dxa"/>
            <w:tcBorders>
              <w:top w:val="nil"/>
              <w:left w:val="nil"/>
              <w:bottom w:val="nil"/>
              <w:right w:val="nil"/>
            </w:tcBorders>
            <w:shd w:val="clear" w:color="auto" w:fill="auto"/>
            <w:noWrap/>
            <w:vAlign w:val="bottom"/>
            <w:hideMark/>
          </w:tcPr>
          <w:p w14:paraId="4ECC4741" w14:textId="03668BA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1895</w:t>
            </w:r>
          </w:p>
        </w:tc>
        <w:tc>
          <w:tcPr>
            <w:tcW w:w="1261" w:type="dxa"/>
            <w:tcBorders>
              <w:top w:val="nil"/>
              <w:left w:val="nil"/>
              <w:bottom w:val="nil"/>
              <w:right w:val="nil"/>
            </w:tcBorders>
            <w:shd w:val="clear" w:color="auto" w:fill="auto"/>
            <w:noWrap/>
            <w:vAlign w:val="bottom"/>
            <w:hideMark/>
          </w:tcPr>
          <w:p w14:paraId="0DD66680" w14:textId="10081E7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51.2%</w:t>
            </w:r>
          </w:p>
        </w:tc>
        <w:tc>
          <w:tcPr>
            <w:tcW w:w="960" w:type="dxa"/>
            <w:tcBorders>
              <w:top w:val="nil"/>
              <w:left w:val="single" w:sz="4" w:space="0" w:color="auto"/>
              <w:bottom w:val="nil"/>
              <w:right w:val="nil"/>
            </w:tcBorders>
            <w:shd w:val="clear" w:color="auto" w:fill="auto"/>
            <w:noWrap/>
            <w:vAlign w:val="bottom"/>
            <w:hideMark/>
          </w:tcPr>
          <w:p w14:paraId="752706D3" w14:textId="2285C02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110</w:t>
            </w:r>
          </w:p>
        </w:tc>
        <w:tc>
          <w:tcPr>
            <w:tcW w:w="1474" w:type="dxa"/>
            <w:tcBorders>
              <w:top w:val="nil"/>
              <w:left w:val="nil"/>
              <w:bottom w:val="nil"/>
              <w:right w:val="single" w:sz="4" w:space="0" w:color="auto"/>
            </w:tcBorders>
            <w:shd w:val="clear" w:color="auto" w:fill="auto"/>
            <w:noWrap/>
            <w:vAlign w:val="bottom"/>
            <w:hideMark/>
          </w:tcPr>
          <w:p w14:paraId="753DD40B" w14:textId="00297AD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52.6%</w:t>
            </w:r>
          </w:p>
        </w:tc>
        <w:tc>
          <w:tcPr>
            <w:tcW w:w="1232" w:type="dxa"/>
            <w:tcBorders>
              <w:top w:val="nil"/>
              <w:left w:val="nil"/>
              <w:bottom w:val="nil"/>
              <w:right w:val="nil"/>
            </w:tcBorders>
            <w:shd w:val="clear" w:color="auto" w:fill="auto"/>
            <w:noWrap/>
            <w:vAlign w:val="bottom"/>
            <w:hideMark/>
          </w:tcPr>
          <w:p w14:paraId="5FFCB2E3" w14:textId="525AB92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636</w:t>
            </w:r>
          </w:p>
        </w:tc>
        <w:tc>
          <w:tcPr>
            <w:tcW w:w="1363" w:type="dxa"/>
            <w:tcBorders>
              <w:top w:val="nil"/>
              <w:left w:val="nil"/>
              <w:bottom w:val="nil"/>
              <w:right w:val="nil"/>
            </w:tcBorders>
            <w:shd w:val="clear" w:color="auto" w:fill="auto"/>
            <w:noWrap/>
            <w:vAlign w:val="bottom"/>
            <w:hideMark/>
          </w:tcPr>
          <w:p w14:paraId="7C67A945" w14:textId="7D7D598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48.8%</w:t>
            </w:r>
          </w:p>
        </w:tc>
        <w:tc>
          <w:tcPr>
            <w:tcW w:w="1232" w:type="dxa"/>
            <w:tcBorders>
              <w:top w:val="nil"/>
              <w:left w:val="single" w:sz="4" w:space="0" w:color="auto"/>
              <w:bottom w:val="nil"/>
              <w:right w:val="nil"/>
            </w:tcBorders>
            <w:shd w:val="clear" w:color="auto" w:fill="auto"/>
            <w:noWrap/>
            <w:vAlign w:val="bottom"/>
            <w:hideMark/>
          </w:tcPr>
          <w:p w14:paraId="2FD5B11B" w14:textId="4CE10BF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1259</w:t>
            </w:r>
          </w:p>
        </w:tc>
        <w:tc>
          <w:tcPr>
            <w:tcW w:w="1261" w:type="dxa"/>
            <w:tcBorders>
              <w:top w:val="nil"/>
              <w:left w:val="nil"/>
              <w:bottom w:val="nil"/>
              <w:right w:val="single" w:sz="4" w:space="0" w:color="auto"/>
            </w:tcBorders>
            <w:shd w:val="clear" w:color="auto" w:fill="auto"/>
            <w:noWrap/>
            <w:vAlign w:val="bottom"/>
            <w:hideMark/>
          </w:tcPr>
          <w:p w14:paraId="33F82829" w14:textId="70945D3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52.5%</w:t>
            </w:r>
          </w:p>
        </w:tc>
        <w:tc>
          <w:tcPr>
            <w:tcW w:w="977" w:type="dxa"/>
            <w:tcBorders>
              <w:top w:val="nil"/>
              <w:left w:val="nil"/>
              <w:bottom w:val="nil"/>
              <w:right w:val="single" w:sz="4" w:space="0" w:color="auto"/>
            </w:tcBorders>
            <w:shd w:val="clear" w:color="auto" w:fill="auto"/>
            <w:noWrap/>
            <w:vAlign w:val="bottom"/>
            <w:hideMark/>
          </w:tcPr>
          <w:p w14:paraId="52296E15"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14B23F67"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46BA6174" w14:textId="77777777"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Ethnicity</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77397262"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71E6123C"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225672B9" w14:textId="6A2F6D0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697BDE79" w14:textId="38762E2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5012BBCC"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79BB53E7"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228EBA1C" w14:textId="28D5B0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58867AF1" w14:textId="28DF895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3A276749"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&lt;0.001</w:t>
            </w:r>
          </w:p>
        </w:tc>
      </w:tr>
      <w:tr w:rsidR="00C34C11" w:rsidRPr="00C34C11" w14:paraId="104476E7"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15370AC4"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White</w:t>
            </w:r>
          </w:p>
        </w:tc>
        <w:tc>
          <w:tcPr>
            <w:tcW w:w="1068" w:type="dxa"/>
            <w:tcBorders>
              <w:top w:val="nil"/>
              <w:left w:val="nil"/>
              <w:bottom w:val="nil"/>
              <w:right w:val="nil"/>
            </w:tcBorders>
            <w:shd w:val="clear" w:color="auto" w:fill="auto"/>
            <w:noWrap/>
            <w:vAlign w:val="bottom"/>
            <w:hideMark/>
          </w:tcPr>
          <w:p w14:paraId="7BA4CB74" w14:textId="06C7FA9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2804</w:t>
            </w:r>
          </w:p>
        </w:tc>
        <w:tc>
          <w:tcPr>
            <w:tcW w:w="1261" w:type="dxa"/>
            <w:tcBorders>
              <w:top w:val="nil"/>
              <w:left w:val="nil"/>
              <w:bottom w:val="nil"/>
              <w:right w:val="nil"/>
            </w:tcBorders>
            <w:shd w:val="clear" w:color="auto" w:fill="auto"/>
            <w:noWrap/>
            <w:vAlign w:val="bottom"/>
            <w:hideMark/>
          </w:tcPr>
          <w:p w14:paraId="7C1E2190" w14:textId="40E4578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75.8%</w:t>
            </w:r>
          </w:p>
        </w:tc>
        <w:tc>
          <w:tcPr>
            <w:tcW w:w="960" w:type="dxa"/>
            <w:tcBorders>
              <w:top w:val="nil"/>
              <w:left w:val="single" w:sz="4" w:space="0" w:color="auto"/>
              <w:bottom w:val="nil"/>
              <w:right w:val="nil"/>
            </w:tcBorders>
            <w:shd w:val="clear" w:color="auto" w:fill="auto"/>
            <w:noWrap/>
            <w:vAlign w:val="bottom"/>
            <w:hideMark/>
          </w:tcPr>
          <w:p w14:paraId="2AFA9E67" w14:textId="12FEC17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144</w:t>
            </w:r>
          </w:p>
        </w:tc>
        <w:tc>
          <w:tcPr>
            <w:tcW w:w="1474" w:type="dxa"/>
            <w:tcBorders>
              <w:top w:val="nil"/>
              <w:left w:val="nil"/>
              <w:bottom w:val="nil"/>
              <w:right w:val="single" w:sz="4" w:space="0" w:color="auto"/>
            </w:tcBorders>
            <w:shd w:val="clear" w:color="auto" w:fill="auto"/>
            <w:noWrap/>
            <w:vAlign w:val="bottom"/>
            <w:hideMark/>
          </w:tcPr>
          <w:p w14:paraId="6B9BB074" w14:textId="5251C46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68.9%</w:t>
            </w:r>
          </w:p>
        </w:tc>
        <w:tc>
          <w:tcPr>
            <w:tcW w:w="1232" w:type="dxa"/>
            <w:tcBorders>
              <w:top w:val="nil"/>
              <w:left w:val="nil"/>
              <w:bottom w:val="nil"/>
              <w:right w:val="nil"/>
            </w:tcBorders>
            <w:shd w:val="clear" w:color="auto" w:fill="auto"/>
            <w:noWrap/>
            <w:vAlign w:val="bottom"/>
            <w:hideMark/>
          </w:tcPr>
          <w:p w14:paraId="4ECD4694" w14:textId="25E7B3A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1015</w:t>
            </w:r>
          </w:p>
        </w:tc>
        <w:tc>
          <w:tcPr>
            <w:tcW w:w="1363" w:type="dxa"/>
            <w:tcBorders>
              <w:top w:val="nil"/>
              <w:left w:val="nil"/>
              <w:bottom w:val="nil"/>
              <w:right w:val="nil"/>
            </w:tcBorders>
            <w:shd w:val="clear" w:color="auto" w:fill="auto"/>
            <w:noWrap/>
            <w:vAlign w:val="bottom"/>
            <w:hideMark/>
          </w:tcPr>
          <w:p w14:paraId="34198018" w14:textId="44E2DAA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77.8%</w:t>
            </w:r>
          </w:p>
        </w:tc>
        <w:tc>
          <w:tcPr>
            <w:tcW w:w="1232" w:type="dxa"/>
            <w:tcBorders>
              <w:top w:val="nil"/>
              <w:left w:val="single" w:sz="4" w:space="0" w:color="auto"/>
              <w:bottom w:val="nil"/>
              <w:right w:val="nil"/>
            </w:tcBorders>
            <w:shd w:val="clear" w:color="auto" w:fill="auto"/>
            <w:noWrap/>
            <w:vAlign w:val="bottom"/>
            <w:hideMark/>
          </w:tcPr>
          <w:p w14:paraId="5153FAE0" w14:textId="4DEB87E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1789</w:t>
            </w:r>
          </w:p>
        </w:tc>
        <w:tc>
          <w:tcPr>
            <w:tcW w:w="1261" w:type="dxa"/>
            <w:tcBorders>
              <w:top w:val="nil"/>
              <w:left w:val="nil"/>
              <w:bottom w:val="nil"/>
              <w:right w:val="single" w:sz="4" w:space="0" w:color="auto"/>
            </w:tcBorders>
            <w:shd w:val="clear" w:color="auto" w:fill="auto"/>
            <w:noWrap/>
            <w:vAlign w:val="bottom"/>
            <w:hideMark/>
          </w:tcPr>
          <w:p w14:paraId="1DCC3B45" w14:textId="5FCA2C3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74.7%</w:t>
            </w:r>
          </w:p>
        </w:tc>
        <w:tc>
          <w:tcPr>
            <w:tcW w:w="977" w:type="dxa"/>
            <w:tcBorders>
              <w:top w:val="nil"/>
              <w:left w:val="nil"/>
              <w:bottom w:val="nil"/>
              <w:right w:val="single" w:sz="4" w:space="0" w:color="auto"/>
            </w:tcBorders>
            <w:shd w:val="clear" w:color="auto" w:fill="auto"/>
            <w:noWrap/>
            <w:vAlign w:val="bottom"/>
            <w:hideMark/>
          </w:tcPr>
          <w:p w14:paraId="3F0A7C0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6A1586A7"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2D924067"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Asian</w:t>
            </w:r>
          </w:p>
        </w:tc>
        <w:tc>
          <w:tcPr>
            <w:tcW w:w="1068" w:type="dxa"/>
            <w:tcBorders>
              <w:top w:val="nil"/>
              <w:left w:val="nil"/>
              <w:bottom w:val="nil"/>
              <w:right w:val="nil"/>
            </w:tcBorders>
            <w:shd w:val="clear" w:color="auto" w:fill="auto"/>
            <w:noWrap/>
            <w:vAlign w:val="bottom"/>
            <w:hideMark/>
          </w:tcPr>
          <w:p w14:paraId="5EBD8A01" w14:textId="6A10399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467</w:t>
            </w:r>
          </w:p>
        </w:tc>
        <w:tc>
          <w:tcPr>
            <w:tcW w:w="1261" w:type="dxa"/>
            <w:tcBorders>
              <w:top w:val="nil"/>
              <w:left w:val="nil"/>
              <w:bottom w:val="nil"/>
              <w:right w:val="nil"/>
            </w:tcBorders>
            <w:shd w:val="clear" w:color="auto" w:fill="auto"/>
            <w:noWrap/>
            <w:vAlign w:val="bottom"/>
            <w:hideMark/>
          </w:tcPr>
          <w:p w14:paraId="2864395B" w14:textId="0B7F15E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12.6%</w:t>
            </w:r>
          </w:p>
        </w:tc>
        <w:tc>
          <w:tcPr>
            <w:tcW w:w="960" w:type="dxa"/>
            <w:tcBorders>
              <w:top w:val="nil"/>
              <w:left w:val="single" w:sz="4" w:space="0" w:color="auto"/>
              <w:bottom w:val="nil"/>
              <w:right w:val="nil"/>
            </w:tcBorders>
            <w:shd w:val="clear" w:color="auto" w:fill="auto"/>
            <w:noWrap/>
            <w:vAlign w:val="bottom"/>
            <w:hideMark/>
          </w:tcPr>
          <w:p w14:paraId="27F92E9A" w14:textId="2577040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40</w:t>
            </w:r>
          </w:p>
        </w:tc>
        <w:tc>
          <w:tcPr>
            <w:tcW w:w="1474" w:type="dxa"/>
            <w:tcBorders>
              <w:top w:val="nil"/>
              <w:left w:val="nil"/>
              <w:bottom w:val="nil"/>
              <w:right w:val="single" w:sz="4" w:space="0" w:color="auto"/>
            </w:tcBorders>
            <w:shd w:val="clear" w:color="auto" w:fill="auto"/>
            <w:noWrap/>
            <w:vAlign w:val="bottom"/>
            <w:hideMark/>
          </w:tcPr>
          <w:p w14:paraId="1D7D9BEB" w14:textId="61E319B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19.1%</w:t>
            </w:r>
          </w:p>
        </w:tc>
        <w:tc>
          <w:tcPr>
            <w:tcW w:w="1232" w:type="dxa"/>
            <w:tcBorders>
              <w:top w:val="nil"/>
              <w:left w:val="nil"/>
              <w:bottom w:val="nil"/>
              <w:right w:val="nil"/>
            </w:tcBorders>
            <w:shd w:val="clear" w:color="auto" w:fill="auto"/>
            <w:noWrap/>
            <w:vAlign w:val="bottom"/>
            <w:hideMark/>
          </w:tcPr>
          <w:p w14:paraId="76D35544" w14:textId="605FA8F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144</w:t>
            </w:r>
          </w:p>
        </w:tc>
        <w:tc>
          <w:tcPr>
            <w:tcW w:w="1363" w:type="dxa"/>
            <w:tcBorders>
              <w:top w:val="nil"/>
              <w:left w:val="nil"/>
              <w:bottom w:val="nil"/>
              <w:right w:val="nil"/>
            </w:tcBorders>
            <w:shd w:val="clear" w:color="auto" w:fill="auto"/>
            <w:noWrap/>
            <w:vAlign w:val="bottom"/>
            <w:hideMark/>
          </w:tcPr>
          <w:p w14:paraId="247B1C2C" w14:textId="50E24A9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11.0%</w:t>
            </w:r>
          </w:p>
        </w:tc>
        <w:tc>
          <w:tcPr>
            <w:tcW w:w="1232" w:type="dxa"/>
            <w:tcBorders>
              <w:top w:val="nil"/>
              <w:left w:val="single" w:sz="4" w:space="0" w:color="auto"/>
              <w:bottom w:val="nil"/>
              <w:right w:val="nil"/>
            </w:tcBorders>
            <w:shd w:val="clear" w:color="auto" w:fill="auto"/>
            <w:noWrap/>
            <w:vAlign w:val="bottom"/>
            <w:hideMark/>
          </w:tcPr>
          <w:p w14:paraId="21F4913D" w14:textId="1453B56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323</w:t>
            </w:r>
          </w:p>
        </w:tc>
        <w:tc>
          <w:tcPr>
            <w:tcW w:w="1261" w:type="dxa"/>
            <w:tcBorders>
              <w:top w:val="nil"/>
              <w:left w:val="nil"/>
              <w:bottom w:val="nil"/>
              <w:right w:val="single" w:sz="4" w:space="0" w:color="auto"/>
            </w:tcBorders>
            <w:shd w:val="clear" w:color="auto" w:fill="auto"/>
            <w:noWrap/>
            <w:vAlign w:val="bottom"/>
            <w:hideMark/>
          </w:tcPr>
          <w:p w14:paraId="3E748F0D" w14:textId="6A622B1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13.5%</w:t>
            </w:r>
          </w:p>
        </w:tc>
        <w:tc>
          <w:tcPr>
            <w:tcW w:w="977" w:type="dxa"/>
            <w:tcBorders>
              <w:top w:val="nil"/>
              <w:left w:val="nil"/>
              <w:bottom w:val="nil"/>
              <w:right w:val="single" w:sz="4" w:space="0" w:color="auto"/>
            </w:tcBorders>
            <w:shd w:val="clear" w:color="auto" w:fill="auto"/>
            <w:noWrap/>
            <w:vAlign w:val="bottom"/>
            <w:hideMark/>
          </w:tcPr>
          <w:p w14:paraId="18A0C0EA"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2075E3A0"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56DBB6F8"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Black</w:t>
            </w:r>
          </w:p>
        </w:tc>
        <w:tc>
          <w:tcPr>
            <w:tcW w:w="1068" w:type="dxa"/>
            <w:tcBorders>
              <w:top w:val="nil"/>
              <w:left w:val="nil"/>
              <w:bottom w:val="nil"/>
              <w:right w:val="nil"/>
            </w:tcBorders>
            <w:shd w:val="clear" w:color="auto" w:fill="auto"/>
            <w:noWrap/>
            <w:vAlign w:val="bottom"/>
            <w:hideMark/>
          </w:tcPr>
          <w:p w14:paraId="46071D10" w14:textId="531D18C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223</w:t>
            </w:r>
          </w:p>
        </w:tc>
        <w:tc>
          <w:tcPr>
            <w:tcW w:w="1261" w:type="dxa"/>
            <w:tcBorders>
              <w:top w:val="nil"/>
              <w:left w:val="nil"/>
              <w:bottom w:val="nil"/>
              <w:right w:val="nil"/>
            </w:tcBorders>
            <w:shd w:val="clear" w:color="auto" w:fill="auto"/>
            <w:noWrap/>
            <w:vAlign w:val="bottom"/>
            <w:hideMark/>
          </w:tcPr>
          <w:p w14:paraId="19F2C7E8" w14:textId="1E4C864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6.0%</w:t>
            </w:r>
          </w:p>
        </w:tc>
        <w:tc>
          <w:tcPr>
            <w:tcW w:w="960" w:type="dxa"/>
            <w:tcBorders>
              <w:top w:val="nil"/>
              <w:left w:val="single" w:sz="4" w:space="0" w:color="auto"/>
              <w:bottom w:val="nil"/>
              <w:right w:val="nil"/>
            </w:tcBorders>
            <w:shd w:val="clear" w:color="auto" w:fill="auto"/>
            <w:noWrap/>
            <w:vAlign w:val="bottom"/>
            <w:hideMark/>
          </w:tcPr>
          <w:p w14:paraId="11EBC1A3" w14:textId="78C9030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15</w:t>
            </w:r>
          </w:p>
        </w:tc>
        <w:tc>
          <w:tcPr>
            <w:tcW w:w="1474" w:type="dxa"/>
            <w:tcBorders>
              <w:top w:val="nil"/>
              <w:left w:val="nil"/>
              <w:bottom w:val="nil"/>
              <w:right w:val="single" w:sz="4" w:space="0" w:color="auto"/>
            </w:tcBorders>
            <w:shd w:val="clear" w:color="auto" w:fill="auto"/>
            <w:noWrap/>
            <w:vAlign w:val="bottom"/>
            <w:hideMark/>
          </w:tcPr>
          <w:p w14:paraId="1C704017" w14:textId="5286E3B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7.2%</w:t>
            </w:r>
          </w:p>
        </w:tc>
        <w:tc>
          <w:tcPr>
            <w:tcW w:w="1232" w:type="dxa"/>
            <w:tcBorders>
              <w:top w:val="nil"/>
              <w:left w:val="nil"/>
              <w:bottom w:val="nil"/>
              <w:right w:val="nil"/>
            </w:tcBorders>
            <w:shd w:val="clear" w:color="auto" w:fill="auto"/>
            <w:noWrap/>
            <w:vAlign w:val="bottom"/>
            <w:hideMark/>
          </w:tcPr>
          <w:p w14:paraId="19577CD6" w14:textId="1BDA9CC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56</w:t>
            </w:r>
          </w:p>
        </w:tc>
        <w:tc>
          <w:tcPr>
            <w:tcW w:w="1363" w:type="dxa"/>
            <w:tcBorders>
              <w:top w:val="nil"/>
              <w:left w:val="nil"/>
              <w:bottom w:val="nil"/>
              <w:right w:val="nil"/>
            </w:tcBorders>
            <w:shd w:val="clear" w:color="auto" w:fill="auto"/>
            <w:noWrap/>
            <w:vAlign w:val="bottom"/>
            <w:hideMark/>
          </w:tcPr>
          <w:p w14:paraId="4C5CE659" w14:textId="2CBE3C9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4.3%</w:t>
            </w:r>
          </w:p>
        </w:tc>
        <w:tc>
          <w:tcPr>
            <w:tcW w:w="1232" w:type="dxa"/>
            <w:tcBorders>
              <w:top w:val="nil"/>
              <w:left w:val="single" w:sz="4" w:space="0" w:color="auto"/>
              <w:bottom w:val="nil"/>
              <w:right w:val="nil"/>
            </w:tcBorders>
            <w:shd w:val="clear" w:color="auto" w:fill="auto"/>
            <w:noWrap/>
            <w:vAlign w:val="bottom"/>
            <w:hideMark/>
          </w:tcPr>
          <w:p w14:paraId="22FDBE8C" w14:textId="192737B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167</w:t>
            </w:r>
          </w:p>
        </w:tc>
        <w:tc>
          <w:tcPr>
            <w:tcW w:w="1261" w:type="dxa"/>
            <w:tcBorders>
              <w:top w:val="nil"/>
              <w:left w:val="nil"/>
              <w:bottom w:val="nil"/>
              <w:right w:val="single" w:sz="4" w:space="0" w:color="auto"/>
            </w:tcBorders>
            <w:shd w:val="clear" w:color="auto" w:fill="auto"/>
            <w:noWrap/>
            <w:vAlign w:val="bottom"/>
            <w:hideMark/>
          </w:tcPr>
          <w:p w14:paraId="7B83CF02" w14:textId="26A7BE8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7.0%</w:t>
            </w:r>
          </w:p>
        </w:tc>
        <w:tc>
          <w:tcPr>
            <w:tcW w:w="977" w:type="dxa"/>
            <w:tcBorders>
              <w:top w:val="nil"/>
              <w:left w:val="nil"/>
              <w:bottom w:val="nil"/>
              <w:right w:val="single" w:sz="4" w:space="0" w:color="auto"/>
            </w:tcBorders>
            <w:shd w:val="clear" w:color="auto" w:fill="auto"/>
            <w:noWrap/>
            <w:vAlign w:val="bottom"/>
            <w:hideMark/>
          </w:tcPr>
          <w:p w14:paraId="0AA96AE1"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7DC318C3"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65AA3934"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Other</w:t>
            </w:r>
          </w:p>
        </w:tc>
        <w:tc>
          <w:tcPr>
            <w:tcW w:w="1068" w:type="dxa"/>
            <w:tcBorders>
              <w:top w:val="nil"/>
              <w:left w:val="nil"/>
              <w:bottom w:val="nil"/>
              <w:right w:val="nil"/>
            </w:tcBorders>
            <w:shd w:val="clear" w:color="auto" w:fill="auto"/>
            <w:noWrap/>
            <w:vAlign w:val="bottom"/>
            <w:hideMark/>
          </w:tcPr>
          <w:p w14:paraId="4E61760D" w14:textId="0C44048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131</w:t>
            </w:r>
          </w:p>
        </w:tc>
        <w:tc>
          <w:tcPr>
            <w:tcW w:w="1261" w:type="dxa"/>
            <w:tcBorders>
              <w:top w:val="nil"/>
              <w:left w:val="nil"/>
              <w:bottom w:val="nil"/>
              <w:right w:val="nil"/>
            </w:tcBorders>
            <w:shd w:val="clear" w:color="auto" w:fill="auto"/>
            <w:noWrap/>
            <w:vAlign w:val="bottom"/>
            <w:hideMark/>
          </w:tcPr>
          <w:p w14:paraId="0BFABBB9" w14:textId="286E623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w:t>
            </w:r>
          </w:p>
        </w:tc>
        <w:tc>
          <w:tcPr>
            <w:tcW w:w="960" w:type="dxa"/>
            <w:tcBorders>
              <w:top w:val="nil"/>
              <w:left w:val="single" w:sz="4" w:space="0" w:color="auto"/>
              <w:bottom w:val="nil"/>
              <w:right w:val="nil"/>
            </w:tcBorders>
            <w:shd w:val="clear" w:color="auto" w:fill="auto"/>
            <w:noWrap/>
            <w:vAlign w:val="bottom"/>
            <w:hideMark/>
          </w:tcPr>
          <w:p w14:paraId="2D006A5F" w14:textId="2DBADA8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w:t>
            </w:r>
          </w:p>
        </w:tc>
        <w:tc>
          <w:tcPr>
            <w:tcW w:w="1474" w:type="dxa"/>
            <w:tcBorders>
              <w:top w:val="nil"/>
              <w:left w:val="nil"/>
              <w:bottom w:val="nil"/>
              <w:right w:val="single" w:sz="4" w:space="0" w:color="auto"/>
            </w:tcBorders>
            <w:shd w:val="clear" w:color="auto" w:fill="auto"/>
            <w:noWrap/>
            <w:vAlign w:val="bottom"/>
            <w:hideMark/>
          </w:tcPr>
          <w:p w14:paraId="03FD80E7" w14:textId="745D70B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2.9%</w:t>
            </w:r>
          </w:p>
        </w:tc>
        <w:tc>
          <w:tcPr>
            <w:tcW w:w="1232" w:type="dxa"/>
            <w:tcBorders>
              <w:top w:val="nil"/>
              <w:left w:val="nil"/>
              <w:bottom w:val="nil"/>
              <w:right w:val="nil"/>
            </w:tcBorders>
            <w:shd w:val="clear" w:color="auto" w:fill="auto"/>
            <w:noWrap/>
            <w:vAlign w:val="bottom"/>
            <w:hideMark/>
          </w:tcPr>
          <w:p w14:paraId="2F46CED9" w14:textId="3FBACF6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31</w:t>
            </w:r>
          </w:p>
        </w:tc>
        <w:tc>
          <w:tcPr>
            <w:tcW w:w="1363" w:type="dxa"/>
            <w:tcBorders>
              <w:top w:val="nil"/>
              <w:left w:val="nil"/>
              <w:bottom w:val="nil"/>
              <w:right w:val="nil"/>
            </w:tcBorders>
            <w:shd w:val="clear" w:color="auto" w:fill="auto"/>
            <w:noWrap/>
            <w:vAlign w:val="bottom"/>
            <w:hideMark/>
          </w:tcPr>
          <w:p w14:paraId="4A7A25C3" w14:textId="7CB2E2C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2.4%</w:t>
            </w:r>
          </w:p>
        </w:tc>
        <w:tc>
          <w:tcPr>
            <w:tcW w:w="1232" w:type="dxa"/>
            <w:tcBorders>
              <w:top w:val="nil"/>
              <w:left w:val="single" w:sz="4" w:space="0" w:color="auto"/>
              <w:bottom w:val="nil"/>
              <w:right w:val="nil"/>
            </w:tcBorders>
            <w:shd w:val="clear" w:color="auto" w:fill="auto"/>
            <w:noWrap/>
            <w:vAlign w:val="bottom"/>
            <w:hideMark/>
          </w:tcPr>
          <w:p w14:paraId="4B0775E4" w14:textId="75B3CA8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100</w:t>
            </w:r>
          </w:p>
        </w:tc>
        <w:tc>
          <w:tcPr>
            <w:tcW w:w="1261" w:type="dxa"/>
            <w:tcBorders>
              <w:top w:val="nil"/>
              <w:left w:val="nil"/>
              <w:bottom w:val="nil"/>
              <w:right w:val="single" w:sz="4" w:space="0" w:color="auto"/>
            </w:tcBorders>
            <w:shd w:val="clear" w:color="auto" w:fill="auto"/>
            <w:noWrap/>
            <w:vAlign w:val="bottom"/>
            <w:hideMark/>
          </w:tcPr>
          <w:p w14:paraId="784293AD" w14:textId="0D6CB6C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4.2%</w:t>
            </w:r>
          </w:p>
        </w:tc>
        <w:tc>
          <w:tcPr>
            <w:tcW w:w="977" w:type="dxa"/>
            <w:tcBorders>
              <w:top w:val="nil"/>
              <w:left w:val="nil"/>
              <w:bottom w:val="nil"/>
              <w:right w:val="single" w:sz="4" w:space="0" w:color="auto"/>
            </w:tcBorders>
            <w:shd w:val="clear" w:color="auto" w:fill="auto"/>
            <w:noWrap/>
            <w:vAlign w:val="bottom"/>
            <w:hideMark/>
          </w:tcPr>
          <w:p w14:paraId="2D284A9C"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32949052"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099E5BA"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Missing</w:t>
            </w:r>
          </w:p>
        </w:tc>
        <w:tc>
          <w:tcPr>
            <w:tcW w:w="1068" w:type="dxa"/>
            <w:tcBorders>
              <w:top w:val="nil"/>
              <w:left w:val="nil"/>
              <w:bottom w:val="nil"/>
              <w:right w:val="nil"/>
            </w:tcBorders>
            <w:shd w:val="clear" w:color="auto" w:fill="auto"/>
            <w:noWrap/>
            <w:vAlign w:val="bottom"/>
            <w:hideMark/>
          </w:tcPr>
          <w:p w14:paraId="6B0EF832" w14:textId="1EAC597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75</w:t>
            </w:r>
          </w:p>
        </w:tc>
        <w:tc>
          <w:tcPr>
            <w:tcW w:w="1261" w:type="dxa"/>
            <w:tcBorders>
              <w:top w:val="nil"/>
              <w:left w:val="nil"/>
              <w:bottom w:val="nil"/>
              <w:right w:val="nil"/>
            </w:tcBorders>
            <w:shd w:val="clear" w:color="auto" w:fill="auto"/>
            <w:noWrap/>
            <w:vAlign w:val="bottom"/>
            <w:hideMark/>
          </w:tcPr>
          <w:p w14:paraId="38547805" w14:textId="54F00E8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2.0%</w:t>
            </w:r>
          </w:p>
        </w:tc>
        <w:tc>
          <w:tcPr>
            <w:tcW w:w="960" w:type="dxa"/>
            <w:tcBorders>
              <w:top w:val="nil"/>
              <w:left w:val="single" w:sz="4" w:space="0" w:color="auto"/>
              <w:bottom w:val="nil"/>
              <w:right w:val="nil"/>
            </w:tcBorders>
            <w:shd w:val="clear" w:color="auto" w:fill="auto"/>
            <w:noWrap/>
            <w:vAlign w:val="bottom"/>
            <w:hideMark/>
          </w:tcPr>
          <w:p w14:paraId="1B8D3A5A" w14:textId="186A400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 </w:t>
            </w:r>
          </w:p>
        </w:tc>
        <w:tc>
          <w:tcPr>
            <w:tcW w:w="1474" w:type="dxa"/>
            <w:tcBorders>
              <w:top w:val="nil"/>
              <w:left w:val="nil"/>
              <w:bottom w:val="nil"/>
              <w:right w:val="single" w:sz="4" w:space="0" w:color="auto"/>
            </w:tcBorders>
            <w:shd w:val="clear" w:color="auto" w:fill="auto"/>
            <w:noWrap/>
            <w:vAlign w:val="bottom"/>
            <w:hideMark/>
          </w:tcPr>
          <w:p w14:paraId="14043CB4" w14:textId="3F268D4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 </w:t>
            </w:r>
          </w:p>
        </w:tc>
        <w:tc>
          <w:tcPr>
            <w:tcW w:w="1232" w:type="dxa"/>
            <w:tcBorders>
              <w:top w:val="nil"/>
              <w:left w:val="nil"/>
              <w:bottom w:val="nil"/>
              <w:right w:val="nil"/>
            </w:tcBorders>
            <w:shd w:val="clear" w:color="auto" w:fill="auto"/>
            <w:noWrap/>
            <w:vAlign w:val="bottom"/>
            <w:hideMark/>
          </w:tcPr>
          <w:p w14:paraId="01998D1A" w14:textId="4507B77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58</w:t>
            </w:r>
          </w:p>
        </w:tc>
        <w:tc>
          <w:tcPr>
            <w:tcW w:w="1363" w:type="dxa"/>
            <w:tcBorders>
              <w:top w:val="nil"/>
              <w:left w:val="nil"/>
              <w:bottom w:val="nil"/>
              <w:right w:val="nil"/>
            </w:tcBorders>
            <w:shd w:val="clear" w:color="auto" w:fill="auto"/>
            <w:noWrap/>
            <w:vAlign w:val="bottom"/>
            <w:hideMark/>
          </w:tcPr>
          <w:p w14:paraId="7AC6CB66" w14:textId="5416FB3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4.4%</w:t>
            </w:r>
          </w:p>
        </w:tc>
        <w:tc>
          <w:tcPr>
            <w:tcW w:w="1232" w:type="dxa"/>
            <w:tcBorders>
              <w:top w:val="nil"/>
              <w:left w:val="single" w:sz="4" w:space="0" w:color="auto"/>
              <w:bottom w:val="nil"/>
              <w:right w:val="nil"/>
            </w:tcBorders>
            <w:shd w:val="clear" w:color="auto" w:fill="auto"/>
            <w:noWrap/>
            <w:vAlign w:val="bottom"/>
            <w:hideMark/>
          </w:tcPr>
          <w:p w14:paraId="377607A9" w14:textId="10AF7D4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w:t>
            </w:r>
          </w:p>
        </w:tc>
        <w:tc>
          <w:tcPr>
            <w:tcW w:w="1261" w:type="dxa"/>
            <w:tcBorders>
              <w:top w:val="nil"/>
              <w:left w:val="nil"/>
              <w:bottom w:val="nil"/>
              <w:right w:val="single" w:sz="4" w:space="0" w:color="auto"/>
            </w:tcBorders>
            <w:shd w:val="clear" w:color="auto" w:fill="auto"/>
            <w:noWrap/>
            <w:vAlign w:val="bottom"/>
            <w:hideMark/>
          </w:tcPr>
          <w:p w14:paraId="4610AA4C" w14:textId="376553D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0.7%</w:t>
            </w:r>
          </w:p>
        </w:tc>
        <w:tc>
          <w:tcPr>
            <w:tcW w:w="977" w:type="dxa"/>
            <w:tcBorders>
              <w:top w:val="nil"/>
              <w:left w:val="nil"/>
              <w:bottom w:val="single" w:sz="4" w:space="0" w:color="auto"/>
              <w:right w:val="single" w:sz="4" w:space="0" w:color="auto"/>
            </w:tcBorders>
            <w:shd w:val="clear" w:color="auto" w:fill="auto"/>
            <w:noWrap/>
            <w:vAlign w:val="bottom"/>
            <w:hideMark/>
          </w:tcPr>
          <w:p w14:paraId="0861FF87"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61B898B2"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08716F10" w14:textId="77777777"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IMD</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02BE610E"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5C9DF7F4"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333E2961" w14:textId="0E348C2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72C641A1" w14:textId="10F1716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3AD0C40F"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75FE55FA"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3935528E" w14:textId="1997A5C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4DACD971" w14:textId="69C0843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7B1EA54E" w14:textId="454E83DF"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0.031</w:t>
            </w:r>
          </w:p>
        </w:tc>
      </w:tr>
      <w:tr w:rsidR="00C34C11" w:rsidRPr="00C34C11" w14:paraId="083C5926"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1C6CC25"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1 Most</w:t>
            </w:r>
          </w:p>
        </w:tc>
        <w:tc>
          <w:tcPr>
            <w:tcW w:w="1068" w:type="dxa"/>
            <w:tcBorders>
              <w:top w:val="nil"/>
              <w:left w:val="nil"/>
              <w:bottom w:val="nil"/>
              <w:right w:val="nil"/>
            </w:tcBorders>
            <w:shd w:val="clear" w:color="auto" w:fill="auto"/>
            <w:noWrap/>
            <w:vAlign w:val="bottom"/>
            <w:hideMark/>
          </w:tcPr>
          <w:p w14:paraId="429254FF" w14:textId="7025EC4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867</w:t>
            </w:r>
          </w:p>
        </w:tc>
        <w:tc>
          <w:tcPr>
            <w:tcW w:w="1261" w:type="dxa"/>
            <w:tcBorders>
              <w:top w:val="nil"/>
              <w:left w:val="nil"/>
              <w:bottom w:val="nil"/>
              <w:right w:val="nil"/>
            </w:tcBorders>
            <w:shd w:val="clear" w:color="auto" w:fill="auto"/>
            <w:noWrap/>
            <w:vAlign w:val="bottom"/>
            <w:hideMark/>
          </w:tcPr>
          <w:p w14:paraId="02D3A544" w14:textId="79E58F8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23.4%</w:t>
            </w:r>
          </w:p>
        </w:tc>
        <w:tc>
          <w:tcPr>
            <w:tcW w:w="960" w:type="dxa"/>
            <w:tcBorders>
              <w:top w:val="nil"/>
              <w:left w:val="single" w:sz="4" w:space="0" w:color="auto"/>
              <w:bottom w:val="nil"/>
              <w:right w:val="nil"/>
            </w:tcBorders>
            <w:shd w:val="clear" w:color="auto" w:fill="auto"/>
            <w:noWrap/>
            <w:vAlign w:val="bottom"/>
            <w:hideMark/>
          </w:tcPr>
          <w:p w14:paraId="0C77D808" w14:textId="76C0B32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38</w:t>
            </w:r>
          </w:p>
        </w:tc>
        <w:tc>
          <w:tcPr>
            <w:tcW w:w="1474" w:type="dxa"/>
            <w:tcBorders>
              <w:top w:val="nil"/>
              <w:left w:val="nil"/>
              <w:bottom w:val="nil"/>
              <w:right w:val="single" w:sz="4" w:space="0" w:color="auto"/>
            </w:tcBorders>
            <w:shd w:val="clear" w:color="auto" w:fill="auto"/>
            <w:noWrap/>
            <w:vAlign w:val="bottom"/>
            <w:hideMark/>
          </w:tcPr>
          <w:p w14:paraId="6CA75278" w14:textId="59A6533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18.2%</w:t>
            </w:r>
          </w:p>
        </w:tc>
        <w:tc>
          <w:tcPr>
            <w:tcW w:w="1232" w:type="dxa"/>
            <w:tcBorders>
              <w:top w:val="nil"/>
              <w:left w:val="nil"/>
              <w:bottom w:val="nil"/>
              <w:right w:val="nil"/>
            </w:tcBorders>
            <w:shd w:val="clear" w:color="auto" w:fill="auto"/>
            <w:noWrap/>
            <w:vAlign w:val="bottom"/>
            <w:hideMark/>
          </w:tcPr>
          <w:p w14:paraId="6A13B2D4" w14:textId="5CD3095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326</w:t>
            </w:r>
          </w:p>
        </w:tc>
        <w:tc>
          <w:tcPr>
            <w:tcW w:w="1363" w:type="dxa"/>
            <w:tcBorders>
              <w:top w:val="nil"/>
              <w:left w:val="nil"/>
              <w:bottom w:val="nil"/>
              <w:right w:val="nil"/>
            </w:tcBorders>
            <w:shd w:val="clear" w:color="auto" w:fill="auto"/>
            <w:noWrap/>
            <w:vAlign w:val="bottom"/>
            <w:hideMark/>
          </w:tcPr>
          <w:p w14:paraId="10C059A4" w14:textId="27196C4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25.0%</w:t>
            </w:r>
          </w:p>
        </w:tc>
        <w:tc>
          <w:tcPr>
            <w:tcW w:w="1232" w:type="dxa"/>
            <w:tcBorders>
              <w:top w:val="nil"/>
              <w:left w:val="single" w:sz="4" w:space="0" w:color="auto"/>
              <w:bottom w:val="nil"/>
              <w:right w:val="nil"/>
            </w:tcBorders>
            <w:shd w:val="clear" w:color="auto" w:fill="auto"/>
            <w:noWrap/>
            <w:vAlign w:val="bottom"/>
            <w:hideMark/>
          </w:tcPr>
          <w:p w14:paraId="3E3BAE43" w14:textId="155C93D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541</w:t>
            </w:r>
          </w:p>
        </w:tc>
        <w:tc>
          <w:tcPr>
            <w:tcW w:w="1261" w:type="dxa"/>
            <w:tcBorders>
              <w:top w:val="nil"/>
              <w:left w:val="nil"/>
              <w:bottom w:val="nil"/>
              <w:right w:val="single" w:sz="4" w:space="0" w:color="auto"/>
            </w:tcBorders>
            <w:shd w:val="clear" w:color="auto" w:fill="auto"/>
            <w:noWrap/>
            <w:vAlign w:val="bottom"/>
            <w:hideMark/>
          </w:tcPr>
          <w:p w14:paraId="12991756" w14:textId="1B9FD4E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22.6%</w:t>
            </w:r>
          </w:p>
        </w:tc>
        <w:tc>
          <w:tcPr>
            <w:tcW w:w="977" w:type="dxa"/>
            <w:tcBorders>
              <w:top w:val="nil"/>
              <w:left w:val="nil"/>
              <w:bottom w:val="nil"/>
              <w:right w:val="single" w:sz="4" w:space="0" w:color="auto"/>
            </w:tcBorders>
            <w:shd w:val="clear" w:color="auto" w:fill="auto"/>
            <w:noWrap/>
            <w:vAlign w:val="bottom"/>
            <w:hideMark/>
          </w:tcPr>
          <w:p w14:paraId="1620ED4D"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68F8D1A2"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E34C6CC"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2</w:t>
            </w:r>
          </w:p>
        </w:tc>
        <w:tc>
          <w:tcPr>
            <w:tcW w:w="1068" w:type="dxa"/>
            <w:tcBorders>
              <w:top w:val="nil"/>
              <w:left w:val="nil"/>
              <w:bottom w:val="nil"/>
              <w:right w:val="nil"/>
            </w:tcBorders>
            <w:shd w:val="clear" w:color="auto" w:fill="auto"/>
            <w:noWrap/>
            <w:vAlign w:val="bottom"/>
            <w:hideMark/>
          </w:tcPr>
          <w:p w14:paraId="19BB383C" w14:textId="5DB868A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817</w:t>
            </w:r>
          </w:p>
        </w:tc>
        <w:tc>
          <w:tcPr>
            <w:tcW w:w="1261" w:type="dxa"/>
            <w:tcBorders>
              <w:top w:val="nil"/>
              <w:left w:val="nil"/>
              <w:bottom w:val="nil"/>
              <w:right w:val="nil"/>
            </w:tcBorders>
            <w:shd w:val="clear" w:color="auto" w:fill="auto"/>
            <w:noWrap/>
            <w:vAlign w:val="bottom"/>
            <w:hideMark/>
          </w:tcPr>
          <w:p w14:paraId="3E690B25" w14:textId="0694BA3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22.1%</w:t>
            </w:r>
          </w:p>
        </w:tc>
        <w:tc>
          <w:tcPr>
            <w:tcW w:w="960" w:type="dxa"/>
            <w:tcBorders>
              <w:top w:val="nil"/>
              <w:left w:val="single" w:sz="4" w:space="0" w:color="auto"/>
              <w:bottom w:val="nil"/>
              <w:right w:val="nil"/>
            </w:tcBorders>
            <w:shd w:val="clear" w:color="auto" w:fill="auto"/>
            <w:noWrap/>
            <w:vAlign w:val="bottom"/>
            <w:hideMark/>
          </w:tcPr>
          <w:p w14:paraId="5EDD70DE" w14:textId="12B8DC7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40</w:t>
            </w:r>
          </w:p>
        </w:tc>
        <w:tc>
          <w:tcPr>
            <w:tcW w:w="1474" w:type="dxa"/>
            <w:tcBorders>
              <w:top w:val="nil"/>
              <w:left w:val="nil"/>
              <w:bottom w:val="nil"/>
              <w:right w:val="single" w:sz="4" w:space="0" w:color="auto"/>
            </w:tcBorders>
            <w:shd w:val="clear" w:color="auto" w:fill="auto"/>
            <w:noWrap/>
            <w:vAlign w:val="bottom"/>
            <w:hideMark/>
          </w:tcPr>
          <w:p w14:paraId="703FDA19" w14:textId="58EED78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19.1%</w:t>
            </w:r>
          </w:p>
        </w:tc>
        <w:tc>
          <w:tcPr>
            <w:tcW w:w="1232" w:type="dxa"/>
            <w:tcBorders>
              <w:top w:val="nil"/>
              <w:left w:val="nil"/>
              <w:bottom w:val="nil"/>
              <w:right w:val="nil"/>
            </w:tcBorders>
            <w:shd w:val="clear" w:color="auto" w:fill="auto"/>
            <w:noWrap/>
            <w:vAlign w:val="bottom"/>
            <w:hideMark/>
          </w:tcPr>
          <w:p w14:paraId="5C9EEF09" w14:textId="5DCF8AD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268</w:t>
            </w:r>
          </w:p>
        </w:tc>
        <w:tc>
          <w:tcPr>
            <w:tcW w:w="1363" w:type="dxa"/>
            <w:tcBorders>
              <w:top w:val="nil"/>
              <w:left w:val="nil"/>
              <w:bottom w:val="nil"/>
              <w:right w:val="nil"/>
            </w:tcBorders>
            <w:shd w:val="clear" w:color="auto" w:fill="auto"/>
            <w:noWrap/>
            <w:vAlign w:val="bottom"/>
            <w:hideMark/>
          </w:tcPr>
          <w:p w14:paraId="58451325" w14:textId="7E0E65C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20.6%</w:t>
            </w:r>
          </w:p>
        </w:tc>
        <w:tc>
          <w:tcPr>
            <w:tcW w:w="1232" w:type="dxa"/>
            <w:tcBorders>
              <w:top w:val="nil"/>
              <w:left w:val="single" w:sz="4" w:space="0" w:color="auto"/>
              <w:bottom w:val="nil"/>
              <w:right w:val="nil"/>
            </w:tcBorders>
            <w:shd w:val="clear" w:color="auto" w:fill="auto"/>
            <w:noWrap/>
            <w:vAlign w:val="bottom"/>
            <w:hideMark/>
          </w:tcPr>
          <w:p w14:paraId="6CFC5B57" w14:textId="0963269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549</w:t>
            </w:r>
          </w:p>
        </w:tc>
        <w:tc>
          <w:tcPr>
            <w:tcW w:w="1261" w:type="dxa"/>
            <w:tcBorders>
              <w:top w:val="nil"/>
              <w:left w:val="nil"/>
              <w:bottom w:val="nil"/>
              <w:right w:val="single" w:sz="4" w:space="0" w:color="auto"/>
            </w:tcBorders>
            <w:shd w:val="clear" w:color="auto" w:fill="auto"/>
            <w:noWrap/>
            <w:vAlign w:val="bottom"/>
            <w:hideMark/>
          </w:tcPr>
          <w:p w14:paraId="2848FDD6" w14:textId="3BCC114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22.9%</w:t>
            </w:r>
          </w:p>
        </w:tc>
        <w:tc>
          <w:tcPr>
            <w:tcW w:w="977" w:type="dxa"/>
            <w:tcBorders>
              <w:top w:val="nil"/>
              <w:left w:val="nil"/>
              <w:bottom w:val="nil"/>
              <w:right w:val="single" w:sz="4" w:space="0" w:color="auto"/>
            </w:tcBorders>
            <w:shd w:val="clear" w:color="auto" w:fill="auto"/>
            <w:noWrap/>
            <w:vAlign w:val="bottom"/>
            <w:hideMark/>
          </w:tcPr>
          <w:p w14:paraId="133EBD82"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5D2FB8F8"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2C8F108A"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3</w:t>
            </w:r>
          </w:p>
        </w:tc>
        <w:tc>
          <w:tcPr>
            <w:tcW w:w="1068" w:type="dxa"/>
            <w:tcBorders>
              <w:top w:val="nil"/>
              <w:left w:val="nil"/>
              <w:bottom w:val="nil"/>
              <w:right w:val="nil"/>
            </w:tcBorders>
            <w:shd w:val="clear" w:color="auto" w:fill="auto"/>
            <w:noWrap/>
            <w:vAlign w:val="bottom"/>
            <w:hideMark/>
          </w:tcPr>
          <w:p w14:paraId="077A4C10" w14:textId="1EBE860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666</w:t>
            </w:r>
          </w:p>
        </w:tc>
        <w:tc>
          <w:tcPr>
            <w:tcW w:w="1261" w:type="dxa"/>
            <w:tcBorders>
              <w:top w:val="nil"/>
              <w:left w:val="nil"/>
              <w:bottom w:val="nil"/>
              <w:right w:val="nil"/>
            </w:tcBorders>
            <w:shd w:val="clear" w:color="auto" w:fill="auto"/>
            <w:noWrap/>
            <w:vAlign w:val="bottom"/>
            <w:hideMark/>
          </w:tcPr>
          <w:p w14:paraId="79C4B1B0" w14:textId="0E28F38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18.0%</w:t>
            </w:r>
          </w:p>
        </w:tc>
        <w:tc>
          <w:tcPr>
            <w:tcW w:w="960" w:type="dxa"/>
            <w:tcBorders>
              <w:top w:val="nil"/>
              <w:left w:val="single" w:sz="4" w:space="0" w:color="auto"/>
              <w:bottom w:val="nil"/>
              <w:right w:val="nil"/>
            </w:tcBorders>
            <w:shd w:val="clear" w:color="auto" w:fill="auto"/>
            <w:noWrap/>
            <w:vAlign w:val="bottom"/>
            <w:hideMark/>
          </w:tcPr>
          <w:p w14:paraId="09E1AFC4" w14:textId="5413E10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41</w:t>
            </w:r>
          </w:p>
        </w:tc>
        <w:tc>
          <w:tcPr>
            <w:tcW w:w="1474" w:type="dxa"/>
            <w:tcBorders>
              <w:top w:val="nil"/>
              <w:left w:val="nil"/>
              <w:bottom w:val="nil"/>
              <w:right w:val="single" w:sz="4" w:space="0" w:color="auto"/>
            </w:tcBorders>
            <w:shd w:val="clear" w:color="auto" w:fill="auto"/>
            <w:noWrap/>
            <w:vAlign w:val="bottom"/>
            <w:hideMark/>
          </w:tcPr>
          <w:p w14:paraId="3220AB60" w14:textId="19ACB8F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19.6%</w:t>
            </w:r>
          </w:p>
        </w:tc>
        <w:tc>
          <w:tcPr>
            <w:tcW w:w="1232" w:type="dxa"/>
            <w:tcBorders>
              <w:top w:val="nil"/>
              <w:left w:val="nil"/>
              <w:bottom w:val="nil"/>
              <w:right w:val="nil"/>
            </w:tcBorders>
            <w:shd w:val="clear" w:color="auto" w:fill="auto"/>
            <w:noWrap/>
            <w:vAlign w:val="bottom"/>
            <w:hideMark/>
          </w:tcPr>
          <w:p w14:paraId="2A5B4C0E" w14:textId="1240930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251</w:t>
            </w:r>
          </w:p>
        </w:tc>
        <w:tc>
          <w:tcPr>
            <w:tcW w:w="1363" w:type="dxa"/>
            <w:tcBorders>
              <w:top w:val="nil"/>
              <w:left w:val="nil"/>
              <w:bottom w:val="nil"/>
              <w:right w:val="nil"/>
            </w:tcBorders>
            <w:shd w:val="clear" w:color="auto" w:fill="auto"/>
            <w:noWrap/>
            <w:vAlign w:val="bottom"/>
            <w:hideMark/>
          </w:tcPr>
          <w:p w14:paraId="0B81882F" w14:textId="52554F5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19.2%</w:t>
            </w:r>
          </w:p>
        </w:tc>
        <w:tc>
          <w:tcPr>
            <w:tcW w:w="1232" w:type="dxa"/>
            <w:tcBorders>
              <w:top w:val="nil"/>
              <w:left w:val="single" w:sz="4" w:space="0" w:color="auto"/>
              <w:bottom w:val="nil"/>
              <w:right w:val="nil"/>
            </w:tcBorders>
            <w:shd w:val="clear" w:color="auto" w:fill="auto"/>
            <w:noWrap/>
            <w:vAlign w:val="bottom"/>
            <w:hideMark/>
          </w:tcPr>
          <w:p w14:paraId="0352376A" w14:textId="2DD136E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415</w:t>
            </w:r>
          </w:p>
        </w:tc>
        <w:tc>
          <w:tcPr>
            <w:tcW w:w="1261" w:type="dxa"/>
            <w:tcBorders>
              <w:top w:val="nil"/>
              <w:left w:val="nil"/>
              <w:bottom w:val="nil"/>
              <w:right w:val="single" w:sz="4" w:space="0" w:color="auto"/>
            </w:tcBorders>
            <w:shd w:val="clear" w:color="auto" w:fill="auto"/>
            <w:noWrap/>
            <w:vAlign w:val="bottom"/>
            <w:hideMark/>
          </w:tcPr>
          <w:p w14:paraId="042483CD" w14:textId="4E3469F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17.3%</w:t>
            </w:r>
          </w:p>
        </w:tc>
        <w:tc>
          <w:tcPr>
            <w:tcW w:w="977" w:type="dxa"/>
            <w:tcBorders>
              <w:top w:val="nil"/>
              <w:left w:val="nil"/>
              <w:bottom w:val="nil"/>
              <w:right w:val="single" w:sz="4" w:space="0" w:color="auto"/>
            </w:tcBorders>
            <w:shd w:val="clear" w:color="auto" w:fill="auto"/>
            <w:noWrap/>
            <w:vAlign w:val="bottom"/>
            <w:hideMark/>
          </w:tcPr>
          <w:p w14:paraId="07E0FBFC"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2C15B5D6"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AD7E927"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4</w:t>
            </w:r>
          </w:p>
        </w:tc>
        <w:tc>
          <w:tcPr>
            <w:tcW w:w="1068" w:type="dxa"/>
            <w:tcBorders>
              <w:top w:val="nil"/>
              <w:left w:val="nil"/>
              <w:bottom w:val="nil"/>
              <w:right w:val="nil"/>
            </w:tcBorders>
            <w:shd w:val="clear" w:color="auto" w:fill="auto"/>
            <w:noWrap/>
            <w:vAlign w:val="bottom"/>
            <w:hideMark/>
          </w:tcPr>
          <w:p w14:paraId="18182EB3" w14:textId="4BD273C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659</w:t>
            </w:r>
          </w:p>
        </w:tc>
        <w:tc>
          <w:tcPr>
            <w:tcW w:w="1261" w:type="dxa"/>
            <w:tcBorders>
              <w:top w:val="nil"/>
              <w:left w:val="nil"/>
              <w:bottom w:val="nil"/>
              <w:right w:val="nil"/>
            </w:tcBorders>
            <w:shd w:val="clear" w:color="auto" w:fill="auto"/>
            <w:noWrap/>
            <w:vAlign w:val="bottom"/>
            <w:hideMark/>
          </w:tcPr>
          <w:p w14:paraId="72C43EF9" w14:textId="63B0C94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17.8%</w:t>
            </w:r>
          </w:p>
        </w:tc>
        <w:tc>
          <w:tcPr>
            <w:tcW w:w="960" w:type="dxa"/>
            <w:tcBorders>
              <w:top w:val="nil"/>
              <w:left w:val="single" w:sz="4" w:space="0" w:color="auto"/>
              <w:bottom w:val="nil"/>
              <w:right w:val="nil"/>
            </w:tcBorders>
            <w:shd w:val="clear" w:color="auto" w:fill="auto"/>
            <w:noWrap/>
            <w:vAlign w:val="bottom"/>
            <w:hideMark/>
          </w:tcPr>
          <w:p w14:paraId="6DB0CE44" w14:textId="10275C4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38</w:t>
            </w:r>
          </w:p>
        </w:tc>
        <w:tc>
          <w:tcPr>
            <w:tcW w:w="1474" w:type="dxa"/>
            <w:tcBorders>
              <w:top w:val="nil"/>
              <w:left w:val="nil"/>
              <w:bottom w:val="nil"/>
              <w:right w:val="single" w:sz="4" w:space="0" w:color="auto"/>
            </w:tcBorders>
            <w:shd w:val="clear" w:color="auto" w:fill="auto"/>
            <w:noWrap/>
            <w:vAlign w:val="bottom"/>
            <w:hideMark/>
          </w:tcPr>
          <w:p w14:paraId="32E5F1A0" w14:textId="510CBAD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18.2%</w:t>
            </w:r>
          </w:p>
        </w:tc>
        <w:tc>
          <w:tcPr>
            <w:tcW w:w="1232" w:type="dxa"/>
            <w:tcBorders>
              <w:top w:val="nil"/>
              <w:left w:val="nil"/>
              <w:bottom w:val="nil"/>
              <w:right w:val="nil"/>
            </w:tcBorders>
            <w:shd w:val="clear" w:color="auto" w:fill="auto"/>
            <w:noWrap/>
            <w:vAlign w:val="bottom"/>
            <w:hideMark/>
          </w:tcPr>
          <w:p w14:paraId="3A7368C2" w14:textId="7068547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241</w:t>
            </w:r>
          </w:p>
        </w:tc>
        <w:tc>
          <w:tcPr>
            <w:tcW w:w="1363" w:type="dxa"/>
            <w:tcBorders>
              <w:top w:val="nil"/>
              <w:left w:val="nil"/>
              <w:bottom w:val="nil"/>
              <w:right w:val="nil"/>
            </w:tcBorders>
            <w:shd w:val="clear" w:color="auto" w:fill="auto"/>
            <w:noWrap/>
            <w:vAlign w:val="bottom"/>
            <w:hideMark/>
          </w:tcPr>
          <w:p w14:paraId="7886A7F3" w14:textId="6D7C75C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18.5%</w:t>
            </w:r>
          </w:p>
        </w:tc>
        <w:tc>
          <w:tcPr>
            <w:tcW w:w="1232" w:type="dxa"/>
            <w:tcBorders>
              <w:top w:val="nil"/>
              <w:left w:val="single" w:sz="4" w:space="0" w:color="auto"/>
              <w:bottom w:val="nil"/>
              <w:right w:val="nil"/>
            </w:tcBorders>
            <w:shd w:val="clear" w:color="auto" w:fill="auto"/>
            <w:noWrap/>
            <w:vAlign w:val="bottom"/>
            <w:hideMark/>
          </w:tcPr>
          <w:p w14:paraId="60E60E6F" w14:textId="5AC011F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418</w:t>
            </w:r>
          </w:p>
        </w:tc>
        <w:tc>
          <w:tcPr>
            <w:tcW w:w="1261" w:type="dxa"/>
            <w:tcBorders>
              <w:top w:val="nil"/>
              <w:left w:val="nil"/>
              <w:bottom w:val="nil"/>
              <w:right w:val="single" w:sz="4" w:space="0" w:color="auto"/>
            </w:tcBorders>
            <w:shd w:val="clear" w:color="auto" w:fill="auto"/>
            <w:noWrap/>
            <w:vAlign w:val="bottom"/>
            <w:hideMark/>
          </w:tcPr>
          <w:p w14:paraId="74C4AD96" w14:textId="157DF82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17.4%</w:t>
            </w:r>
          </w:p>
        </w:tc>
        <w:tc>
          <w:tcPr>
            <w:tcW w:w="977" w:type="dxa"/>
            <w:tcBorders>
              <w:top w:val="nil"/>
              <w:left w:val="nil"/>
              <w:bottom w:val="nil"/>
              <w:right w:val="single" w:sz="4" w:space="0" w:color="auto"/>
            </w:tcBorders>
            <w:shd w:val="clear" w:color="auto" w:fill="auto"/>
            <w:noWrap/>
            <w:vAlign w:val="bottom"/>
            <w:hideMark/>
          </w:tcPr>
          <w:p w14:paraId="38443799"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53DE3D8C"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57ED90A2"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 Least</w:t>
            </w:r>
          </w:p>
        </w:tc>
        <w:tc>
          <w:tcPr>
            <w:tcW w:w="1068" w:type="dxa"/>
            <w:tcBorders>
              <w:top w:val="nil"/>
              <w:left w:val="nil"/>
              <w:bottom w:val="nil"/>
              <w:right w:val="nil"/>
            </w:tcBorders>
            <w:shd w:val="clear" w:color="auto" w:fill="auto"/>
            <w:noWrap/>
            <w:vAlign w:val="bottom"/>
            <w:hideMark/>
          </w:tcPr>
          <w:p w14:paraId="4FD2720A" w14:textId="1CA5348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667</w:t>
            </w:r>
          </w:p>
        </w:tc>
        <w:tc>
          <w:tcPr>
            <w:tcW w:w="1261" w:type="dxa"/>
            <w:tcBorders>
              <w:top w:val="nil"/>
              <w:left w:val="nil"/>
              <w:bottom w:val="nil"/>
              <w:right w:val="nil"/>
            </w:tcBorders>
            <w:shd w:val="clear" w:color="auto" w:fill="auto"/>
            <w:noWrap/>
            <w:vAlign w:val="bottom"/>
            <w:hideMark/>
          </w:tcPr>
          <w:p w14:paraId="576DC5A5" w14:textId="08DCE26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18.0%</w:t>
            </w:r>
          </w:p>
        </w:tc>
        <w:tc>
          <w:tcPr>
            <w:tcW w:w="960" w:type="dxa"/>
            <w:tcBorders>
              <w:top w:val="nil"/>
              <w:left w:val="single" w:sz="4" w:space="0" w:color="auto"/>
              <w:bottom w:val="nil"/>
              <w:right w:val="nil"/>
            </w:tcBorders>
            <w:shd w:val="clear" w:color="auto" w:fill="auto"/>
            <w:noWrap/>
            <w:vAlign w:val="bottom"/>
            <w:hideMark/>
          </w:tcPr>
          <w:p w14:paraId="294426E1" w14:textId="1CE66E9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50</w:t>
            </w:r>
          </w:p>
        </w:tc>
        <w:tc>
          <w:tcPr>
            <w:tcW w:w="1474" w:type="dxa"/>
            <w:tcBorders>
              <w:top w:val="nil"/>
              <w:left w:val="nil"/>
              <w:bottom w:val="nil"/>
              <w:right w:val="single" w:sz="4" w:space="0" w:color="auto"/>
            </w:tcBorders>
            <w:shd w:val="clear" w:color="auto" w:fill="auto"/>
            <w:noWrap/>
            <w:vAlign w:val="bottom"/>
            <w:hideMark/>
          </w:tcPr>
          <w:p w14:paraId="36945AB5" w14:textId="4F2CB91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23.9%</w:t>
            </w:r>
          </w:p>
        </w:tc>
        <w:tc>
          <w:tcPr>
            <w:tcW w:w="1232" w:type="dxa"/>
            <w:tcBorders>
              <w:top w:val="nil"/>
              <w:left w:val="nil"/>
              <w:bottom w:val="nil"/>
              <w:right w:val="nil"/>
            </w:tcBorders>
            <w:shd w:val="clear" w:color="auto" w:fill="auto"/>
            <w:noWrap/>
            <w:vAlign w:val="bottom"/>
            <w:hideMark/>
          </w:tcPr>
          <w:p w14:paraId="7468AAD7" w14:textId="01C6AB3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210</w:t>
            </w:r>
          </w:p>
        </w:tc>
        <w:tc>
          <w:tcPr>
            <w:tcW w:w="1363" w:type="dxa"/>
            <w:tcBorders>
              <w:top w:val="nil"/>
              <w:left w:val="nil"/>
              <w:bottom w:val="nil"/>
              <w:right w:val="nil"/>
            </w:tcBorders>
            <w:shd w:val="clear" w:color="auto" w:fill="auto"/>
            <w:noWrap/>
            <w:vAlign w:val="bottom"/>
            <w:hideMark/>
          </w:tcPr>
          <w:p w14:paraId="6E6EF92E" w14:textId="3DA20A8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16.1%</w:t>
            </w:r>
          </w:p>
        </w:tc>
        <w:tc>
          <w:tcPr>
            <w:tcW w:w="1232" w:type="dxa"/>
            <w:tcBorders>
              <w:top w:val="nil"/>
              <w:left w:val="single" w:sz="4" w:space="0" w:color="auto"/>
              <w:bottom w:val="nil"/>
              <w:right w:val="nil"/>
            </w:tcBorders>
            <w:shd w:val="clear" w:color="auto" w:fill="auto"/>
            <w:noWrap/>
            <w:vAlign w:val="bottom"/>
            <w:hideMark/>
          </w:tcPr>
          <w:p w14:paraId="325A5C50" w14:textId="0C79EE4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457</w:t>
            </w:r>
          </w:p>
        </w:tc>
        <w:tc>
          <w:tcPr>
            <w:tcW w:w="1261" w:type="dxa"/>
            <w:tcBorders>
              <w:top w:val="nil"/>
              <w:left w:val="nil"/>
              <w:bottom w:val="nil"/>
              <w:right w:val="single" w:sz="4" w:space="0" w:color="auto"/>
            </w:tcBorders>
            <w:shd w:val="clear" w:color="auto" w:fill="auto"/>
            <w:noWrap/>
            <w:vAlign w:val="bottom"/>
            <w:hideMark/>
          </w:tcPr>
          <w:p w14:paraId="4F94339E" w14:textId="3CB7DEF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19.1%</w:t>
            </w:r>
          </w:p>
        </w:tc>
        <w:tc>
          <w:tcPr>
            <w:tcW w:w="977" w:type="dxa"/>
            <w:tcBorders>
              <w:top w:val="nil"/>
              <w:left w:val="nil"/>
              <w:bottom w:val="nil"/>
              <w:right w:val="single" w:sz="4" w:space="0" w:color="auto"/>
            </w:tcBorders>
            <w:shd w:val="clear" w:color="auto" w:fill="auto"/>
            <w:noWrap/>
            <w:vAlign w:val="bottom"/>
            <w:hideMark/>
          </w:tcPr>
          <w:p w14:paraId="038D03FA"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5CC6EB88"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FEC18C0"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Missing</w:t>
            </w:r>
          </w:p>
        </w:tc>
        <w:tc>
          <w:tcPr>
            <w:tcW w:w="1068" w:type="dxa"/>
            <w:tcBorders>
              <w:top w:val="nil"/>
              <w:left w:val="nil"/>
              <w:bottom w:val="nil"/>
              <w:right w:val="nil"/>
            </w:tcBorders>
            <w:shd w:val="clear" w:color="auto" w:fill="auto"/>
            <w:noWrap/>
            <w:vAlign w:val="bottom"/>
            <w:hideMark/>
          </w:tcPr>
          <w:p w14:paraId="6F7E3F03" w14:textId="74F2294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24</w:t>
            </w:r>
          </w:p>
        </w:tc>
        <w:tc>
          <w:tcPr>
            <w:tcW w:w="1261" w:type="dxa"/>
            <w:tcBorders>
              <w:top w:val="nil"/>
              <w:left w:val="nil"/>
              <w:bottom w:val="nil"/>
              <w:right w:val="nil"/>
            </w:tcBorders>
            <w:shd w:val="clear" w:color="auto" w:fill="auto"/>
            <w:noWrap/>
            <w:vAlign w:val="bottom"/>
            <w:hideMark/>
          </w:tcPr>
          <w:p w14:paraId="594437F2" w14:textId="0927ABA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0.6%</w:t>
            </w:r>
          </w:p>
        </w:tc>
        <w:tc>
          <w:tcPr>
            <w:tcW w:w="960" w:type="dxa"/>
            <w:tcBorders>
              <w:top w:val="nil"/>
              <w:left w:val="single" w:sz="4" w:space="0" w:color="auto"/>
              <w:bottom w:val="nil"/>
              <w:right w:val="nil"/>
            </w:tcBorders>
            <w:shd w:val="clear" w:color="auto" w:fill="auto"/>
            <w:noWrap/>
            <w:vAlign w:val="bottom"/>
            <w:hideMark/>
          </w:tcPr>
          <w:p w14:paraId="29232172" w14:textId="51F09AC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 </w:t>
            </w:r>
          </w:p>
        </w:tc>
        <w:tc>
          <w:tcPr>
            <w:tcW w:w="1474" w:type="dxa"/>
            <w:tcBorders>
              <w:top w:val="nil"/>
              <w:left w:val="nil"/>
              <w:bottom w:val="nil"/>
              <w:right w:val="single" w:sz="4" w:space="0" w:color="auto"/>
            </w:tcBorders>
            <w:shd w:val="clear" w:color="auto" w:fill="auto"/>
            <w:noWrap/>
            <w:vAlign w:val="bottom"/>
            <w:hideMark/>
          </w:tcPr>
          <w:p w14:paraId="43C6E6C9" w14:textId="166F9DB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 </w:t>
            </w:r>
          </w:p>
        </w:tc>
        <w:tc>
          <w:tcPr>
            <w:tcW w:w="1232" w:type="dxa"/>
            <w:tcBorders>
              <w:top w:val="nil"/>
              <w:left w:val="nil"/>
              <w:bottom w:val="nil"/>
              <w:right w:val="nil"/>
            </w:tcBorders>
            <w:shd w:val="clear" w:color="auto" w:fill="auto"/>
            <w:noWrap/>
            <w:vAlign w:val="bottom"/>
            <w:hideMark/>
          </w:tcPr>
          <w:p w14:paraId="409074BA" w14:textId="530236E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w:t>
            </w:r>
          </w:p>
        </w:tc>
        <w:tc>
          <w:tcPr>
            <w:tcW w:w="1363" w:type="dxa"/>
            <w:tcBorders>
              <w:top w:val="nil"/>
              <w:left w:val="nil"/>
              <w:bottom w:val="nil"/>
              <w:right w:val="nil"/>
            </w:tcBorders>
            <w:shd w:val="clear" w:color="auto" w:fill="auto"/>
            <w:noWrap/>
            <w:vAlign w:val="bottom"/>
            <w:hideMark/>
          </w:tcPr>
          <w:p w14:paraId="00DAD6E5" w14:textId="1700B8A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0.6%</w:t>
            </w:r>
          </w:p>
        </w:tc>
        <w:tc>
          <w:tcPr>
            <w:tcW w:w="1232" w:type="dxa"/>
            <w:tcBorders>
              <w:top w:val="nil"/>
              <w:left w:val="single" w:sz="4" w:space="0" w:color="auto"/>
              <w:bottom w:val="nil"/>
              <w:right w:val="nil"/>
            </w:tcBorders>
            <w:shd w:val="clear" w:color="auto" w:fill="auto"/>
            <w:noWrap/>
            <w:vAlign w:val="bottom"/>
            <w:hideMark/>
          </w:tcPr>
          <w:p w14:paraId="6672C211" w14:textId="11B785E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w:t>
            </w:r>
          </w:p>
        </w:tc>
        <w:tc>
          <w:tcPr>
            <w:tcW w:w="1261" w:type="dxa"/>
            <w:tcBorders>
              <w:top w:val="nil"/>
              <w:left w:val="nil"/>
              <w:bottom w:val="nil"/>
              <w:right w:val="single" w:sz="4" w:space="0" w:color="auto"/>
            </w:tcBorders>
            <w:shd w:val="clear" w:color="auto" w:fill="auto"/>
            <w:noWrap/>
            <w:vAlign w:val="bottom"/>
            <w:hideMark/>
          </w:tcPr>
          <w:p w14:paraId="5B8BECD4" w14:textId="4898B61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0.7%</w:t>
            </w:r>
          </w:p>
        </w:tc>
        <w:tc>
          <w:tcPr>
            <w:tcW w:w="977" w:type="dxa"/>
            <w:tcBorders>
              <w:top w:val="nil"/>
              <w:left w:val="nil"/>
              <w:bottom w:val="single" w:sz="4" w:space="0" w:color="auto"/>
              <w:right w:val="single" w:sz="4" w:space="0" w:color="auto"/>
            </w:tcBorders>
            <w:shd w:val="clear" w:color="auto" w:fill="auto"/>
            <w:noWrap/>
            <w:vAlign w:val="bottom"/>
            <w:hideMark/>
          </w:tcPr>
          <w:p w14:paraId="2209607A"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17994A77"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5646979F" w14:textId="77777777"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BMI</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6D339915"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6F84B12A"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508D7FE2" w14:textId="700A0E9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5F6FE308" w14:textId="4CDECB7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62659341"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6DCF0D49"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3B3DA035" w14:textId="1A2F690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4637E04E" w14:textId="27DCBCC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68A4DC03" w14:textId="258ECC5A" w:rsidR="00123BE4" w:rsidRPr="00C34C11" w:rsidRDefault="00123BE4" w:rsidP="008A455F">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0.491</w:t>
            </w:r>
          </w:p>
        </w:tc>
      </w:tr>
      <w:tr w:rsidR="00C34C11" w:rsidRPr="00C34C11" w14:paraId="67B1AC10"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6ECA75DE"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&lt;25</w:t>
            </w:r>
          </w:p>
        </w:tc>
        <w:tc>
          <w:tcPr>
            <w:tcW w:w="1068" w:type="dxa"/>
            <w:tcBorders>
              <w:top w:val="nil"/>
              <w:left w:val="nil"/>
              <w:bottom w:val="nil"/>
              <w:right w:val="nil"/>
            </w:tcBorders>
            <w:shd w:val="clear" w:color="auto" w:fill="auto"/>
            <w:noWrap/>
            <w:vAlign w:val="bottom"/>
            <w:hideMark/>
          </w:tcPr>
          <w:p w14:paraId="6818C027" w14:textId="7242686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262</w:t>
            </w:r>
          </w:p>
        </w:tc>
        <w:tc>
          <w:tcPr>
            <w:tcW w:w="1261" w:type="dxa"/>
            <w:tcBorders>
              <w:top w:val="nil"/>
              <w:left w:val="nil"/>
              <w:bottom w:val="nil"/>
              <w:right w:val="nil"/>
            </w:tcBorders>
            <w:shd w:val="clear" w:color="auto" w:fill="auto"/>
            <w:noWrap/>
            <w:vAlign w:val="bottom"/>
            <w:hideMark/>
          </w:tcPr>
          <w:p w14:paraId="189097C6" w14:textId="78ACB4E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7.1%</w:t>
            </w:r>
          </w:p>
        </w:tc>
        <w:tc>
          <w:tcPr>
            <w:tcW w:w="960" w:type="dxa"/>
            <w:tcBorders>
              <w:top w:val="nil"/>
              <w:left w:val="single" w:sz="4" w:space="0" w:color="auto"/>
              <w:bottom w:val="nil"/>
              <w:right w:val="nil"/>
            </w:tcBorders>
            <w:shd w:val="clear" w:color="auto" w:fill="auto"/>
            <w:noWrap/>
            <w:vAlign w:val="bottom"/>
            <w:hideMark/>
          </w:tcPr>
          <w:p w14:paraId="7E1B4737" w14:textId="14A4C84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w:t>
            </w:r>
          </w:p>
        </w:tc>
        <w:tc>
          <w:tcPr>
            <w:tcW w:w="1474" w:type="dxa"/>
            <w:tcBorders>
              <w:top w:val="nil"/>
              <w:left w:val="nil"/>
              <w:bottom w:val="nil"/>
              <w:right w:val="single" w:sz="4" w:space="0" w:color="auto"/>
            </w:tcBorders>
            <w:shd w:val="clear" w:color="auto" w:fill="auto"/>
            <w:noWrap/>
            <w:vAlign w:val="bottom"/>
            <w:hideMark/>
          </w:tcPr>
          <w:p w14:paraId="77880356" w14:textId="10A414D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10.5%</w:t>
            </w:r>
          </w:p>
        </w:tc>
        <w:tc>
          <w:tcPr>
            <w:tcW w:w="1232" w:type="dxa"/>
            <w:tcBorders>
              <w:top w:val="nil"/>
              <w:left w:val="nil"/>
              <w:bottom w:val="nil"/>
              <w:right w:val="nil"/>
            </w:tcBorders>
            <w:shd w:val="clear" w:color="auto" w:fill="auto"/>
            <w:noWrap/>
            <w:vAlign w:val="bottom"/>
            <w:hideMark/>
          </w:tcPr>
          <w:p w14:paraId="37F4EBE9" w14:textId="01C0A67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45</w:t>
            </w:r>
          </w:p>
        </w:tc>
        <w:tc>
          <w:tcPr>
            <w:tcW w:w="1363" w:type="dxa"/>
            <w:tcBorders>
              <w:top w:val="nil"/>
              <w:left w:val="nil"/>
              <w:bottom w:val="nil"/>
              <w:right w:val="nil"/>
            </w:tcBorders>
            <w:shd w:val="clear" w:color="auto" w:fill="auto"/>
            <w:noWrap/>
            <w:vAlign w:val="bottom"/>
            <w:hideMark/>
          </w:tcPr>
          <w:p w14:paraId="4A0B1240" w14:textId="56C00B8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w:t>
            </w:r>
          </w:p>
        </w:tc>
        <w:tc>
          <w:tcPr>
            <w:tcW w:w="1232" w:type="dxa"/>
            <w:tcBorders>
              <w:top w:val="nil"/>
              <w:left w:val="single" w:sz="4" w:space="0" w:color="auto"/>
              <w:bottom w:val="nil"/>
              <w:right w:val="nil"/>
            </w:tcBorders>
            <w:shd w:val="clear" w:color="auto" w:fill="auto"/>
            <w:noWrap/>
            <w:vAlign w:val="bottom"/>
            <w:hideMark/>
          </w:tcPr>
          <w:p w14:paraId="25C7FB77" w14:textId="20885A5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217</w:t>
            </w:r>
          </w:p>
        </w:tc>
        <w:tc>
          <w:tcPr>
            <w:tcW w:w="1261" w:type="dxa"/>
            <w:tcBorders>
              <w:top w:val="nil"/>
              <w:left w:val="nil"/>
              <w:bottom w:val="nil"/>
              <w:right w:val="single" w:sz="4" w:space="0" w:color="auto"/>
            </w:tcBorders>
            <w:shd w:val="clear" w:color="auto" w:fill="auto"/>
            <w:noWrap/>
            <w:vAlign w:val="bottom"/>
            <w:hideMark/>
          </w:tcPr>
          <w:p w14:paraId="0406D262" w14:textId="29FEDA4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9.1%</w:t>
            </w:r>
          </w:p>
        </w:tc>
        <w:tc>
          <w:tcPr>
            <w:tcW w:w="977" w:type="dxa"/>
            <w:tcBorders>
              <w:top w:val="nil"/>
              <w:left w:val="nil"/>
              <w:bottom w:val="nil"/>
              <w:right w:val="single" w:sz="4" w:space="0" w:color="auto"/>
            </w:tcBorders>
            <w:shd w:val="clear" w:color="auto" w:fill="auto"/>
            <w:noWrap/>
            <w:vAlign w:val="bottom"/>
            <w:hideMark/>
          </w:tcPr>
          <w:p w14:paraId="14C1BE6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49316408"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2622C252"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25 - &lt;30</w:t>
            </w:r>
          </w:p>
        </w:tc>
        <w:tc>
          <w:tcPr>
            <w:tcW w:w="1068" w:type="dxa"/>
            <w:tcBorders>
              <w:top w:val="nil"/>
              <w:left w:val="nil"/>
              <w:bottom w:val="nil"/>
              <w:right w:val="nil"/>
            </w:tcBorders>
            <w:shd w:val="clear" w:color="auto" w:fill="auto"/>
            <w:noWrap/>
            <w:vAlign w:val="bottom"/>
            <w:hideMark/>
          </w:tcPr>
          <w:p w14:paraId="1E859BD5" w14:textId="3109B13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612</w:t>
            </w:r>
          </w:p>
        </w:tc>
        <w:tc>
          <w:tcPr>
            <w:tcW w:w="1261" w:type="dxa"/>
            <w:tcBorders>
              <w:top w:val="nil"/>
              <w:left w:val="nil"/>
              <w:bottom w:val="nil"/>
              <w:right w:val="nil"/>
            </w:tcBorders>
            <w:shd w:val="clear" w:color="auto" w:fill="auto"/>
            <w:noWrap/>
            <w:vAlign w:val="bottom"/>
            <w:hideMark/>
          </w:tcPr>
          <w:p w14:paraId="06B7FE45" w14:textId="5BE12EE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16.5%</w:t>
            </w:r>
          </w:p>
        </w:tc>
        <w:tc>
          <w:tcPr>
            <w:tcW w:w="960" w:type="dxa"/>
            <w:tcBorders>
              <w:top w:val="nil"/>
              <w:left w:val="single" w:sz="4" w:space="0" w:color="auto"/>
              <w:bottom w:val="nil"/>
              <w:right w:val="nil"/>
            </w:tcBorders>
            <w:shd w:val="clear" w:color="auto" w:fill="auto"/>
            <w:noWrap/>
            <w:vAlign w:val="bottom"/>
            <w:hideMark/>
          </w:tcPr>
          <w:p w14:paraId="5BA23FE8" w14:textId="68D1212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59</w:t>
            </w:r>
          </w:p>
        </w:tc>
        <w:tc>
          <w:tcPr>
            <w:tcW w:w="1474" w:type="dxa"/>
            <w:tcBorders>
              <w:top w:val="nil"/>
              <w:left w:val="nil"/>
              <w:bottom w:val="nil"/>
              <w:right w:val="single" w:sz="4" w:space="0" w:color="auto"/>
            </w:tcBorders>
            <w:shd w:val="clear" w:color="auto" w:fill="auto"/>
            <w:noWrap/>
            <w:vAlign w:val="bottom"/>
            <w:hideMark/>
          </w:tcPr>
          <w:p w14:paraId="7A7A92E0" w14:textId="39F252E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28.2%</w:t>
            </w:r>
          </w:p>
        </w:tc>
        <w:tc>
          <w:tcPr>
            <w:tcW w:w="1232" w:type="dxa"/>
            <w:tcBorders>
              <w:top w:val="nil"/>
              <w:left w:val="nil"/>
              <w:bottom w:val="nil"/>
              <w:right w:val="nil"/>
            </w:tcBorders>
            <w:shd w:val="clear" w:color="auto" w:fill="auto"/>
            <w:noWrap/>
            <w:vAlign w:val="bottom"/>
            <w:hideMark/>
          </w:tcPr>
          <w:p w14:paraId="4B619548" w14:textId="2062369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84</w:t>
            </w:r>
          </w:p>
        </w:tc>
        <w:tc>
          <w:tcPr>
            <w:tcW w:w="1363" w:type="dxa"/>
            <w:tcBorders>
              <w:top w:val="nil"/>
              <w:left w:val="nil"/>
              <w:bottom w:val="nil"/>
              <w:right w:val="nil"/>
            </w:tcBorders>
            <w:shd w:val="clear" w:color="auto" w:fill="auto"/>
            <w:noWrap/>
            <w:vAlign w:val="bottom"/>
            <w:hideMark/>
          </w:tcPr>
          <w:p w14:paraId="79A8D95F" w14:textId="72D40E5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6.4%</w:t>
            </w:r>
          </w:p>
        </w:tc>
        <w:tc>
          <w:tcPr>
            <w:tcW w:w="1232" w:type="dxa"/>
            <w:tcBorders>
              <w:top w:val="nil"/>
              <w:left w:val="single" w:sz="4" w:space="0" w:color="auto"/>
              <w:bottom w:val="nil"/>
              <w:right w:val="nil"/>
            </w:tcBorders>
            <w:shd w:val="clear" w:color="auto" w:fill="auto"/>
            <w:noWrap/>
            <w:vAlign w:val="bottom"/>
            <w:hideMark/>
          </w:tcPr>
          <w:p w14:paraId="5DA81921" w14:textId="4C36621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528</w:t>
            </w:r>
          </w:p>
        </w:tc>
        <w:tc>
          <w:tcPr>
            <w:tcW w:w="1261" w:type="dxa"/>
            <w:tcBorders>
              <w:top w:val="nil"/>
              <w:left w:val="nil"/>
              <w:bottom w:val="nil"/>
              <w:right w:val="single" w:sz="4" w:space="0" w:color="auto"/>
            </w:tcBorders>
            <w:shd w:val="clear" w:color="auto" w:fill="auto"/>
            <w:noWrap/>
            <w:vAlign w:val="bottom"/>
            <w:hideMark/>
          </w:tcPr>
          <w:p w14:paraId="14D8FE80" w14:textId="5D5DE16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22.0%</w:t>
            </w:r>
          </w:p>
        </w:tc>
        <w:tc>
          <w:tcPr>
            <w:tcW w:w="977" w:type="dxa"/>
            <w:tcBorders>
              <w:top w:val="nil"/>
              <w:left w:val="nil"/>
              <w:bottom w:val="nil"/>
              <w:right w:val="single" w:sz="4" w:space="0" w:color="auto"/>
            </w:tcBorders>
            <w:shd w:val="clear" w:color="auto" w:fill="auto"/>
            <w:noWrap/>
            <w:vAlign w:val="bottom"/>
            <w:hideMark/>
          </w:tcPr>
          <w:p w14:paraId="63A84379"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7720751E"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6D7500A"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30 - &lt;40</w:t>
            </w:r>
          </w:p>
        </w:tc>
        <w:tc>
          <w:tcPr>
            <w:tcW w:w="1068" w:type="dxa"/>
            <w:tcBorders>
              <w:top w:val="nil"/>
              <w:left w:val="nil"/>
              <w:bottom w:val="nil"/>
              <w:right w:val="nil"/>
            </w:tcBorders>
            <w:shd w:val="clear" w:color="auto" w:fill="auto"/>
            <w:noWrap/>
            <w:vAlign w:val="bottom"/>
            <w:hideMark/>
          </w:tcPr>
          <w:p w14:paraId="0D264DE7" w14:textId="759CE61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880</w:t>
            </w:r>
          </w:p>
        </w:tc>
        <w:tc>
          <w:tcPr>
            <w:tcW w:w="1261" w:type="dxa"/>
            <w:tcBorders>
              <w:top w:val="nil"/>
              <w:left w:val="nil"/>
              <w:bottom w:val="nil"/>
              <w:right w:val="nil"/>
            </w:tcBorders>
            <w:shd w:val="clear" w:color="auto" w:fill="auto"/>
            <w:noWrap/>
            <w:vAlign w:val="bottom"/>
            <w:hideMark/>
          </w:tcPr>
          <w:p w14:paraId="11874839" w14:textId="1F34BB2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23.8%</w:t>
            </w:r>
          </w:p>
        </w:tc>
        <w:tc>
          <w:tcPr>
            <w:tcW w:w="960" w:type="dxa"/>
            <w:tcBorders>
              <w:top w:val="nil"/>
              <w:left w:val="single" w:sz="4" w:space="0" w:color="auto"/>
              <w:bottom w:val="nil"/>
              <w:right w:val="nil"/>
            </w:tcBorders>
            <w:shd w:val="clear" w:color="auto" w:fill="auto"/>
            <w:noWrap/>
            <w:vAlign w:val="bottom"/>
            <w:hideMark/>
          </w:tcPr>
          <w:p w14:paraId="0DEA7A1E" w14:textId="44FBBDA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67</w:t>
            </w:r>
          </w:p>
        </w:tc>
        <w:tc>
          <w:tcPr>
            <w:tcW w:w="1474" w:type="dxa"/>
            <w:tcBorders>
              <w:top w:val="nil"/>
              <w:left w:val="nil"/>
              <w:bottom w:val="nil"/>
              <w:right w:val="single" w:sz="4" w:space="0" w:color="auto"/>
            </w:tcBorders>
            <w:shd w:val="clear" w:color="auto" w:fill="auto"/>
            <w:noWrap/>
            <w:vAlign w:val="bottom"/>
            <w:hideMark/>
          </w:tcPr>
          <w:p w14:paraId="775B8858" w14:textId="08A863C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32.1%</w:t>
            </w:r>
          </w:p>
        </w:tc>
        <w:tc>
          <w:tcPr>
            <w:tcW w:w="1232" w:type="dxa"/>
            <w:tcBorders>
              <w:top w:val="nil"/>
              <w:left w:val="nil"/>
              <w:bottom w:val="nil"/>
              <w:right w:val="nil"/>
            </w:tcBorders>
            <w:shd w:val="clear" w:color="auto" w:fill="auto"/>
            <w:noWrap/>
            <w:vAlign w:val="bottom"/>
            <w:hideMark/>
          </w:tcPr>
          <w:p w14:paraId="0D8A81B2" w14:textId="3F08792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121</w:t>
            </w:r>
          </w:p>
        </w:tc>
        <w:tc>
          <w:tcPr>
            <w:tcW w:w="1363" w:type="dxa"/>
            <w:tcBorders>
              <w:top w:val="nil"/>
              <w:left w:val="nil"/>
              <w:bottom w:val="nil"/>
              <w:right w:val="nil"/>
            </w:tcBorders>
            <w:shd w:val="clear" w:color="auto" w:fill="auto"/>
            <w:noWrap/>
            <w:vAlign w:val="bottom"/>
            <w:hideMark/>
          </w:tcPr>
          <w:p w14:paraId="159E4888" w14:textId="431D697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9.3%</w:t>
            </w:r>
          </w:p>
        </w:tc>
        <w:tc>
          <w:tcPr>
            <w:tcW w:w="1232" w:type="dxa"/>
            <w:tcBorders>
              <w:top w:val="nil"/>
              <w:left w:val="single" w:sz="4" w:space="0" w:color="auto"/>
              <w:bottom w:val="nil"/>
              <w:right w:val="nil"/>
            </w:tcBorders>
            <w:shd w:val="clear" w:color="auto" w:fill="auto"/>
            <w:noWrap/>
            <w:vAlign w:val="bottom"/>
            <w:hideMark/>
          </w:tcPr>
          <w:p w14:paraId="74514C17" w14:textId="5A6319C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759</w:t>
            </w:r>
          </w:p>
        </w:tc>
        <w:tc>
          <w:tcPr>
            <w:tcW w:w="1261" w:type="dxa"/>
            <w:tcBorders>
              <w:top w:val="nil"/>
              <w:left w:val="nil"/>
              <w:bottom w:val="nil"/>
              <w:right w:val="single" w:sz="4" w:space="0" w:color="auto"/>
            </w:tcBorders>
            <w:shd w:val="clear" w:color="auto" w:fill="auto"/>
            <w:noWrap/>
            <w:vAlign w:val="bottom"/>
            <w:hideMark/>
          </w:tcPr>
          <w:p w14:paraId="6DE10185" w14:textId="26E189B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31.7%</w:t>
            </w:r>
          </w:p>
        </w:tc>
        <w:tc>
          <w:tcPr>
            <w:tcW w:w="977" w:type="dxa"/>
            <w:tcBorders>
              <w:top w:val="nil"/>
              <w:left w:val="nil"/>
              <w:bottom w:val="nil"/>
              <w:right w:val="single" w:sz="4" w:space="0" w:color="auto"/>
            </w:tcBorders>
            <w:shd w:val="clear" w:color="auto" w:fill="auto"/>
            <w:noWrap/>
            <w:vAlign w:val="bottom"/>
            <w:hideMark/>
          </w:tcPr>
          <w:p w14:paraId="6C042C32"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08710637"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33A02F3"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&gt;=40</w:t>
            </w:r>
          </w:p>
        </w:tc>
        <w:tc>
          <w:tcPr>
            <w:tcW w:w="1068" w:type="dxa"/>
            <w:tcBorders>
              <w:top w:val="nil"/>
              <w:left w:val="nil"/>
              <w:bottom w:val="nil"/>
              <w:right w:val="nil"/>
            </w:tcBorders>
            <w:shd w:val="clear" w:color="auto" w:fill="auto"/>
            <w:noWrap/>
            <w:vAlign w:val="bottom"/>
            <w:hideMark/>
          </w:tcPr>
          <w:p w14:paraId="538FF247" w14:textId="356D0CD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230</w:t>
            </w:r>
          </w:p>
        </w:tc>
        <w:tc>
          <w:tcPr>
            <w:tcW w:w="1261" w:type="dxa"/>
            <w:tcBorders>
              <w:top w:val="nil"/>
              <w:left w:val="nil"/>
              <w:bottom w:val="nil"/>
              <w:right w:val="nil"/>
            </w:tcBorders>
            <w:shd w:val="clear" w:color="auto" w:fill="auto"/>
            <w:noWrap/>
            <w:vAlign w:val="bottom"/>
            <w:hideMark/>
          </w:tcPr>
          <w:p w14:paraId="544E6B01" w14:textId="339197E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6.2%</w:t>
            </w:r>
          </w:p>
        </w:tc>
        <w:tc>
          <w:tcPr>
            <w:tcW w:w="960" w:type="dxa"/>
            <w:tcBorders>
              <w:top w:val="nil"/>
              <w:left w:val="single" w:sz="4" w:space="0" w:color="auto"/>
              <w:bottom w:val="nil"/>
              <w:right w:val="nil"/>
            </w:tcBorders>
            <w:shd w:val="clear" w:color="auto" w:fill="auto"/>
            <w:noWrap/>
            <w:vAlign w:val="bottom"/>
            <w:hideMark/>
          </w:tcPr>
          <w:p w14:paraId="5F6BDDB4" w14:textId="737C401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w:t>
            </w:r>
          </w:p>
        </w:tc>
        <w:tc>
          <w:tcPr>
            <w:tcW w:w="1474" w:type="dxa"/>
            <w:tcBorders>
              <w:top w:val="nil"/>
              <w:left w:val="nil"/>
              <w:bottom w:val="nil"/>
              <w:right w:val="single" w:sz="4" w:space="0" w:color="auto"/>
            </w:tcBorders>
            <w:shd w:val="clear" w:color="auto" w:fill="auto"/>
            <w:noWrap/>
            <w:vAlign w:val="bottom"/>
            <w:hideMark/>
          </w:tcPr>
          <w:p w14:paraId="48252226" w14:textId="00B2C84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5.7%</w:t>
            </w:r>
          </w:p>
        </w:tc>
        <w:tc>
          <w:tcPr>
            <w:tcW w:w="1232" w:type="dxa"/>
            <w:tcBorders>
              <w:top w:val="nil"/>
              <w:left w:val="nil"/>
              <w:bottom w:val="nil"/>
              <w:right w:val="nil"/>
            </w:tcBorders>
            <w:shd w:val="clear" w:color="auto" w:fill="auto"/>
            <w:noWrap/>
            <w:vAlign w:val="bottom"/>
            <w:hideMark/>
          </w:tcPr>
          <w:p w14:paraId="539BEAE3" w14:textId="65B95E0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30</w:t>
            </w:r>
          </w:p>
        </w:tc>
        <w:tc>
          <w:tcPr>
            <w:tcW w:w="1363" w:type="dxa"/>
            <w:tcBorders>
              <w:top w:val="nil"/>
              <w:left w:val="nil"/>
              <w:bottom w:val="nil"/>
              <w:right w:val="nil"/>
            </w:tcBorders>
            <w:shd w:val="clear" w:color="auto" w:fill="auto"/>
            <w:noWrap/>
            <w:vAlign w:val="bottom"/>
            <w:hideMark/>
          </w:tcPr>
          <w:p w14:paraId="1F8EF390" w14:textId="1358E20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w:t>
            </w:r>
          </w:p>
        </w:tc>
        <w:tc>
          <w:tcPr>
            <w:tcW w:w="1232" w:type="dxa"/>
            <w:tcBorders>
              <w:top w:val="nil"/>
              <w:left w:val="single" w:sz="4" w:space="0" w:color="auto"/>
              <w:bottom w:val="nil"/>
              <w:right w:val="nil"/>
            </w:tcBorders>
            <w:shd w:val="clear" w:color="auto" w:fill="auto"/>
            <w:noWrap/>
            <w:vAlign w:val="bottom"/>
            <w:hideMark/>
          </w:tcPr>
          <w:p w14:paraId="4A22A0C5" w14:textId="53E4D1C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200</w:t>
            </w:r>
          </w:p>
        </w:tc>
        <w:tc>
          <w:tcPr>
            <w:tcW w:w="1261" w:type="dxa"/>
            <w:tcBorders>
              <w:top w:val="nil"/>
              <w:left w:val="nil"/>
              <w:bottom w:val="nil"/>
              <w:right w:val="single" w:sz="4" w:space="0" w:color="auto"/>
            </w:tcBorders>
            <w:shd w:val="clear" w:color="auto" w:fill="auto"/>
            <w:noWrap/>
            <w:vAlign w:val="bottom"/>
            <w:hideMark/>
          </w:tcPr>
          <w:p w14:paraId="2D7E8E05" w14:textId="0C51B7D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8.3%</w:t>
            </w:r>
          </w:p>
        </w:tc>
        <w:tc>
          <w:tcPr>
            <w:tcW w:w="977" w:type="dxa"/>
            <w:tcBorders>
              <w:top w:val="nil"/>
              <w:left w:val="nil"/>
              <w:bottom w:val="nil"/>
              <w:right w:val="single" w:sz="4" w:space="0" w:color="auto"/>
            </w:tcBorders>
            <w:shd w:val="clear" w:color="auto" w:fill="auto"/>
            <w:noWrap/>
            <w:vAlign w:val="bottom"/>
            <w:hideMark/>
          </w:tcPr>
          <w:p w14:paraId="6B1B113B"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051B362D"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308102B"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Missing</w:t>
            </w:r>
          </w:p>
        </w:tc>
        <w:tc>
          <w:tcPr>
            <w:tcW w:w="1068" w:type="dxa"/>
            <w:tcBorders>
              <w:top w:val="nil"/>
              <w:left w:val="nil"/>
              <w:bottom w:val="nil"/>
              <w:right w:val="nil"/>
            </w:tcBorders>
            <w:shd w:val="clear" w:color="auto" w:fill="auto"/>
            <w:noWrap/>
            <w:vAlign w:val="bottom"/>
            <w:hideMark/>
          </w:tcPr>
          <w:p w14:paraId="17613790" w14:textId="3605503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1716</w:t>
            </w:r>
          </w:p>
        </w:tc>
        <w:tc>
          <w:tcPr>
            <w:tcW w:w="1261" w:type="dxa"/>
            <w:tcBorders>
              <w:top w:val="nil"/>
              <w:left w:val="nil"/>
              <w:bottom w:val="nil"/>
              <w:right w:val="nil"/>
            </w:tcBorders>
            <w:shd w:val="clear" w:color="auto" w:fill="auto"/>
            <w:noWrap/>
            <w:vAlign w:val="bottom"/>
            <w:hideMark/>
          </w:tcPr>
          <w:p w14:paraId="079D3F32" w14:textId="04E3744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46.4%</w:t>
            </w:r>
          </w:p>
        </w:tc>
        <w:tc>
          <w:tcPr>
            <w:tcW w:w="960" w:type="dxa"/>
            <w:tcBorders>
              <w:top w:val="nil"/>
              <w:left w:val="single" w:sz="4" w:space="0" w:color="auto"/>
              <w:bottom w:val="nil"/>
              <w:right w:val="nil"/>
            </w:tcBorders>
            <w:shd w:val="clear" w:color="auto" w:fill="auto"/>
            <w:noWrap/>
            <w:vAlign w:val="bottom"/>
            <w:hideMark/>
          </w:tcPr>
          <w:p w14:paraId="368E1743" w14:textId="24EF710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49</w:t>
            </w:r>
          </w:p>
        </w:tc>
        <w:tc>
          <w:tcPr>
            <w:tcW w:w="1474" w:type="dxa"/>
            <w:tcBorders>
              <w:top w:val="nil"/>
              <w:left w:val="nil"/>
              <w:bottom w:val="nil"/>
              <w:right w:val="single" w:sz="4" w:space="0" w:color="auto"/>
            </w:tcBorders>
            <w:shd w:val="clear" w:color="auto" w:fill="auto"/>
            <w:noWrap/>
            <w:vAlign w:val="bottom"/>
            <w:hideMark/>
          </w:tcPr>
          <w:p w14:paraId="041F44BA" w14:textId="10D0C33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23.4%</w:t>
            </w:r>
          </w:p>
        </w:tc>
        <w:tc>
          <w:tcPr>
            <w:tcW w:w="1232" w:type="dxa"/>
            <w:tcBorders>
              <w:top w:val="nil"/>
              <w:left w:val="nil"/>
              <w:bottom w:val="nil"/>
              <w:right w:val="nil"/>
            </w:tcBorders>
            <w:shd w:val="clear" w:color="auto" w:fill="auto"/>
            <w:noWrap/>
            <w:vAlign w:val="bottom"/>
            <w:hideMark/>
          </w:tcPr>
          <w:p w14:paraId="3E9C4FD0" w14:textId="33DEA18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1024</w:t>
            </w:r>
          </w:p>
        </w:tc>
        <w:tc>
          <w:tcPr>
            <w:tcW w:w="1363" w:type="dxa"/>
            <w:tcBorders>
              <w:top w:val="nil"/>
              <w:left w:val="nil"/>
              <w:bottom w:val="nil"/>
              <w:right w:val="nil"/>
            </w:tcBorders>
            <w:shd w:val="clear" w:color="auto" w:fill="auto"/>
            <w:noWrap/>
            <w:vAlign w:val="bottom"/>
            <w:hideMark/>
          </w:tcPr>
          <w:p w14:paraId="0DAEB9E7" w14:textId="7EE76B8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78.5%</w:t>
            </w:r>
          </w:p>
        </w:tc>
        <w:tc>
          <w:tcPr>
            <w:tcW w:w="1232" w:type="dxa"/>
            <w:tcBorders>
              <w:top w:val="nil"/>
              <w:left w:val="single" w:sz="4" w:space="0" w:color="auto"/>
              <w:bottom w:val="nil"/>
              <w:right w:val="nil"/>
            </w:tcBorders>
            <w:shd w:val="clear" w:color="auto" w:fill="auto"/>
            <w:noWrap/>
            <w:vAlign w:val="bottom"/>
            <w:hideMark/>
          </w:tcPr>
          <w:p w14:paraId="031E9682" w14:textId="0F149EF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692</w:t>
            </w:r>
          </w:p>
        </w:tc>
        <w:tc>
          <w:tcPr>
            <w:tcW w:w="1261" w:type="dxa"/>
            <w:tcBorders>
              <w:top w:val="nil"/>
              <w:left w:val="nil"/>
              <w:bottom w:val="nil"/>
              <w:right w:val="single" w:sz="4" w:space="0" w:color="auto"/>
            </w:tcBorders>
            <w:shd w:val="clear" w:color="auto" w:fill="auto"/>
            <w:noWrap/>
            <w:vAlign w:val="bottom"/>
            <w:hideMark/>
          </w:tcPr>
          <w:p w14:paraId="4780A68F" w14:textId="2524297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28.9%</w:t>
            </w:r>
          </w:p>
        </w:tc>
        <w:tc>
          <w:tcPr>
            <w:tcW w:w="977" w:type="dxa"/>
            <w:tcBorders>
              <w:top w:val="nil"/>
              <w:left w:val="nil"/>
              <w:bottom w:val="single" w:sz="4" w:space="0" w:color="auto"/>
              <w:right w:val="single" w:sz="4" w:space="0" w:color="auto"/>
            </w:tcBorders>
            <w:shd w:val="clear" w:color="auto" w:fill="auto"/>
            <w:noWrap/>
            <w:vAlign w:val="bottom"/>
            <w:hideMark/>
          </w:tcPr>
          <w:p w14:paraId="2D8291AC"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4C9A924F"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7FFA02C8" w14:textId="172D6804"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WHO severity</w:t>
            </w:r>
          </w:p>
        </w:tc>
        <w:tc>
          <w:tcPr>
            <w:tcW w:w="1068" w:type="dxa"/>
            <w:tcBorders>
              <w:top w:val="single" w:sz="4" w:space="0" w:color="auto"/>
              <w:left w:val="single" w:sz="4" w:space="0" w:color="auto"/>
              <w:right w:val="nil"/>
            </w:tcBorders>
            <w:shd w:val="clear" w:color="auto" w:fill="E7E6E6" w:themeFill="background2"/>
            <w:noWrap/>
            <w:vAlign w:val="bottom"/>
            <w:hideMark/>
          </w:tcPr>
          <w:p w14:paraId="3549B9D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686AC790"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6376DF70" w14:textId="5A4327EF"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6266BCC1" w14:textId="5D5FEF83"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1A6415A0"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0C9E68FB"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342E0E18" w14:textId="44745FD0"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65DF8F4D" w14:textId="3F8C85A1"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4C895BFB" w14:textId="5F326D0F"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0.826</w:t>
            </w:r>
          </w:p>
        </w:tc>
      </w:tr>
      <w:tr w:rsidR="00C34C11" w:rsidRPr="00C34C11" w14:paraId="737F5C3F"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60EBD0A4" w14:textId="0246D82B"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Times New Roman"/>
                <w:color w:val="000000" w:themeColor="text1"/>
                <w:lang w:eastAsia="en-GB"/>
              </w:rPr>
              <w:t>No O2 (</w:t>
            </w:r>
            <w:proofErr w:type="spellStart"/>
            <w:r w:rsidRPr="00C34C11">
              <w:rPr>
                <w:rFonts w:ascii="Calibri" w:eastAsia="Times New Roman" w:hAnsi="Calibri" w:cs="Times New Roman"/>
                <w:color w:val="000000" w:themeColor="text1"/>
                <w:lang w:eastAsia="en-GB"/>
              </w:rPr>
              <w:t>i</w:t>
            </w:r>
            <w:proofErr w:type="spellEnd"/>
            <w:r w:rsidRPr="00C34C11">
              <w:rPr>
                <w:rFonts w:ascii="Calibri" w:eastAsia="Times New Roman" w:hAnsi="Calibri" w:cs="Times New Roman"/>
                <w:color w:val="000000" w:themeColor="text1"/>
                <w:lang w:eastAsia="en-GB"/>
              </w:rPr>
              <w:t>)</w:t>
            </w:r>
          </w:p>
        </w:tc>
        <w:tc>
          <w:tcPr>
            <w:tcW w:w="1068" w:type="dxa"/>
            <w:tcBorders>
              <w:top w:val="nil"/>
              <w:left w:val="single" w:sz="4" w:space="0" w:color="auto"/>
              <w:bottom w:val="nil"/>
              <w:right w:val="nil"/>
            </w:tcBorders>
            <w:shd w:val="clear" w:color="auto" w:fill="auto"/>
            <w:noWrap/>
            <w:vAlign w:val="bottom"/>
            <w:hideMark/>
          </w:tcPr>
          <w:p w14:paraId="51B00BA7" w14:textId="2C8ECB9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624</w:t>
            </w:r>
          </w:p>
        </w:tc>
        <w:tc>
          <w:tcPr>
            <w:tcW w:w="1261" w:type="dxa"/>
            <w:tcBorders>
              <w:top w:val="nil"/>
              <w:left w:val="nil"/>
              <w:bottom w:val="nil"/>
              <w:right w:val="nil"/>
            </w:tcBorders>
            <w:shd w:val="clear" w:color="auto" w:fill="auto"/>
            <w:noWrap/>
            <w:vAlign w:val="bottom"/>
            <w:hideMark/>
          </w:tcPr>
          <w:p w14:paraId="69BBEAF8" w14:textId="7D2626D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16.9%</w:t>
            </w:r>
          </w:p>
        </w:tc>
        <w:tc>
          <w:tcPr>
            <w:tcW w:w="960" w:type="dxa"/>
            <w:tcBorders>
              <w:top w:val="nil"/>
              <w:left w:val="single" w:sz="4" w:space="0" w:color="auto"/>
              <w:bottom w:val="nil"/>
              <w:right w:val="nil"/>
            </w:tcBorders>
            <w:shd w:val="clear" w:color="auto" w:fill="auto"/>
            <w:noWrap/>
            <w:vAlign w:val="bottom"/>
            <w:hideMark/>
          </w:tcPr>
          <w:p w14:paraId="69321C1C" w14:textId="3BACFA0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w:t>
            </w:r>
          </w:p>
        </w:tc>
        <w:tc>
          <w:tcPr>
            <w:tcW w:w="1474" w:type="dxa"/>
            <w:tcBorders>
              <w:top w:val="nil"/>
              <w:left w:val="nil"/>
              <w:bottom w:val="nil"/>
              <w:right w:val="single" w:sz="4" w:space="0" w:color="auto"/>
            </w:tcBorders>
            <w:shd w:val="clear" w:color="auto" w:fill="auto"/>
            <w:noWrap/>
            <w:vAlign w:val="bottom"/>
            <w:hideMark/>
          </w:tcPr>
          <w:p w14:paraId="426D4D37" w14:textId="76006BA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16.7%</w:t>
            </w:r>
          </w:p>
        </w:tc>
        <w:tc>
          <w:tcPr>
            <w:tcW w:w="1232" w:type="dxa"/>
            <w:tcBorders>
              <w:top w:val="nil"/>
              <w:left w:val="nil"/>
              <w:bottom w:val="nil"/>
              <w:right w:val="nil"/>
            </w:tcBorders>
            <w:shd w:val="clear" w:color="auto" w:fill="auto"/>
            <w:noWrap/>
            <w:vAlign w:val="bottom"/>
            <w:hideMark/>
          </w:tcPr>
          <w:p w14:paraId="76381829" w14:textId="092EDDB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223</w:t>
            </w:r>
          </w:p>
        </w:tc>
        <w:tc>
          <w:tcPr>
            <w:tcW w:w="1363" w:type="dxa"/>
            <w:tcBorders>
              <w:top w:val="nil"/>
              <w:left w:val="nil"/>
              <w:bottom w:val="nil"/>
              <w:right w:val="nil"/>
            </w:tcBorders>
            <w:shd w:val="clear" w:color="auto" w:fill="auto"/>
            <w:noWrap/>
            <w:vAlign w:val="bottom"/>
            <w:hideMark/>
          </w:tcPr>
          <w:p w14:paraId="6103CD49" w14:textId="65FC1BE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17.1%</w:t>
            </w:r>
          </w:p>
        </w:tc>
        <w:tc>
          <w:tcPr>
            <w:tcW w:w="1232" w:type="dxa"/>
            <w:tcBorders>
              <w:top w:val="nil"/>
              <w:left w:val="single" w:sz="4" w:space="0" w:color="auto"/>
              <w:bottom w:val="nil"/>
              <w:right w:val="nil"/>
            </w:tcBorders>
            <w:shd w:val="clear" w:color="auto" w:fill="auto"/>
            <w:noWrap/>
            <w:vAlign w:val="bottom"/>
            <w:hideMark/>
          </w:tcPr>
          <w:p w14:paraId="69E7550A" w14:textId="13C855A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401</w:t>
            </w:r>
          </w:p>
        </w:tc>
        <w:tc>
          <w:tcPr>
            <w:tcW w:w="1261" w:type="dxa"/>
            <w:tcBorders>
              <w:top w:val="nil"/>
              <w:left w:val="nil"/>
              <w:bottom w:val="nil"/>
              <w:right w:val="single" w:sz="4" w:space="0" w:color="auto"/>
            </w:tcBorders>
            <w:shd w:val="clear" w:color="auto" w:fill="auto"/>
            <w:noWrap/>
            <w:vAlign w:val="bottom"/>
            <w:hideMark/>
          </w:tcPr>
          <w:p w14:paraId="6AB65392" w14:textId="07899EA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16.7%</w:t>
            </w:r>
          </w:p>
        </w:tc>
        <w:tc>
          <w:tcPr>
            <w:tcW w:w="977" w:type="dxa"/>
            <w:tcBorders>
              <w:top w:val="nil"/>
              <w:left w:val="nil"/>
              <w:bottom w:val="nil"/>
              <w:right w:val="single" w:sz="4" w:space="0" w:color="auto"/>
            </w:tcBorders>
            <w:shd w:val="clear" w:color="auto" w:fill="auto"/>
            <w:noWrap/>
            <w:vAlign w:val="bottom"/>
            <w:hideMark/>
          </w:tcPr>
          <w:p w14:paraId="6FB0FA4D"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15BE335B"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7802DBE3" w14:textId="10326220"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Times New Roman"/>
                <w:color w:val="000000" w:themeColor="text1"/>
                <w:lang w:eastAsia="en-GB"/>
              </w:rPr>
              <w:t>Non-invasive O2 (ii)</w:t>
            </w:r>
          </w:p>
        </w:tc>
        <w:tc>
          <w:tcPr>
            <w:tcW w:w="1068" w:type="dxa"/>
            <w:tcBorders>
              <w:top w:val="nil"/>
              <w:left w:val="single" w:sz="4" w:space="0" w:color="auto"/>
              <w:bottom w:val="nil"/>
              <w:right w:val="nil"/>
            </w:tcBorders>
            <w:shd w:val="clear" w:color="auto" w:fill="auto"/>
            <w:noWrap/>
            <w:vAlign w:val="bottom"/>
            <w:hideMark/>
          </w:tcPr>
          <w:p w14:paraId="20BA8F2C" w14:textId="45979FF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1567</w:t>
            </w:r>
          </w:p>
        </w:tc>
        <w:tc>
          <w:tcPr>
            <w:tcW w:w="1261" w:type="dxa"/>
            <w:tcBorders>
              <w:top w:val="nil"/>
              <w:left w:val="nil"/>
              <w:bottom w:val="nil"/>
              <w:right w:val="nil"/>
            </w:tcBorders>
            <w:shd w:val="clear" w:color="auto" w:fill="auto"/>
            <w:noWrap/>
            <w:vAlign w:val="bottom"/>
            <w:hideMark/>
          </w:tcPr>
          <w:p w14:paraId="301360A1" w14:textId="64DFBA6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42.4%</w:t>
            </w:r>
          </w:p>
        </w:tc>
        <w:tc>
          <w:tcPr>
            <w:tcW w:w="960" w:type="dxa"/>
            <w:tcBorders>
              <w:top w:val="nil"/>
              <w:left w:val="single" w:sz="4" w:space="0" w:color="auto"/>
              <w:bottom w:val="nil"/>
              <w:right w:val="nil"/>
            </w:tcBorders>
            <w:shd w:val="clear" w:color="auto" w:fill="auto"/>
            <w:noWrap/>
            <w:vAlign w:val="bottom"/>
            <w:hideMark/>
          </w:tcPr>
          <w:p w14:paraId="726ECB90" w14:textId="75FE5FF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77</w:t>
            </w:r>
          </w:p>
        </w:tc>
        <w:tc>
          <w:tcPr>
            <w:tcW w:w="1474" w:type="dxa"/>
            <w:tcBorders>
              <w:top w:val="nil"/>
              <w:left w:val="nil"/>
              <w:bottom w:val="nil"/>
              <w:right w:val="single" w:sz="4" w:space="0" w:color="auto"/>
            </w:tcBorders>
            <w:shd w:val="clear" w:color="auto" w:fill="auto"/>
            <w:noWrap/>
            <w:vAlign w:val="bottom"/>
            <w:hideMark/>
          </w:tcPr>
          <w:p w14:paraId="1F8453AB" w14:textId="3AB5B96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36.8%</w:t>
            </w:r>
          </w:p>
        </w:tc>
        <w:tc>
          <w:tcPr>
            <w:tcW w:w="1232" w:type="dxa"/>
            <w:tcBorders>
              <w:top w:val="nil"/>
              <w:left w:val="nil"/>
              <w:bottom w:val="nil"/>
              <w:right w:val="nil"/>
            </w:tcBorders>
            <w:shd w:val="clear" w:color="auto" w:fill="auto"/>
            <w:noWrap/>
            <w:vAlign w:val="bottom"/>
            <w:hideMark/>
          </w:tcPr>
          <w:p w14:paraId="328A8071" w14:textId="6895FFA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557</w:t>
            </w:r>
          </w:p>
        </w:tc>
        <w:tc>
          <w:tcPr>
            <w:tcW w:w="1363" w:type="dxa"/>
            <w:tcBorders>
              <w:top w:val="nil"/>
              <w:left w:val="nil"/>
              <w:bottom w:val="nil"/>
              <w:right w:val="nil"/>
            </w:tcBorders>
            <w:shd w:val="clear" w:color="auto" w:fill="auto"/>
            <w:noWrap/>
            <w:vAlign w:val="bottom"/>
            <w:hideMark/>
          </w:tcPr>
          <w:p w14:paraId="066E472C" w14:textId="5D7C963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42.7%</w:t>
            </w:r>
          </w:p>
        </w:tc>
        <w:tc>
          <w:tcPr>
            <w:tcW w:w="1232" w:type="dxa"/>
            <w:tcBorders>
              <w:top w:val="nil"/>
              <w:left w:val="single" w:sz="4" w:space="0" w:color="auto"/>
              <w:bottom w:val="nil"/>
              <w:right w:val="nil"/>
            </w:tcBorders>
            <w:shd w:val="clear" w:color="auto" w:fill="auto"/>
            <w:noWrap/>
            <w:vAlign w:val="bottom"/>
            <w:hideMark/>
          </w:tcPr>
          <w:p w14:paraId="4FAD0779" w14:textId="0F9B5D7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1010</w:t>
            </w:r>
          </w:p>
        </w:tc>
        <w:tc>
          <w:tcPr>
            <w:tcW w:w="1261" w:type="dxa"/>
            <w:tcBorders>
              <w:top w:val="nil"/>
              <w:left w:val="nil"/>
              <w:bottom w:val="nil"/>
              <w:right w:val="single" w:sz="4" w:space="0" w:color="auto"/>
            </w:tcBorders>
            <w:shd w:val="clear" w:color="auto" w:fill="auto"/>
            <w:noWrap/>
            <w:vAlign w:val="bottom"/>
            <w:hideMark/>
          </w:tcPr>
          <w:p w14:paraId="3C049868" w14:textId="565DCC3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42.2%</w:t>
            </w:r>
          </w:p>
        </w:tc>
        <w:tc>
          <w:tcPr>
            <w:tcW w:w="977" w:type="dxa"/>
            <w:tcBorders>
              <w:top w:val="nil"/>
              <w:left w:val="nil"/>
              <w:bottom w:val="nil"/>
              <w:right w:val="single" w:sz="4" w:space="0" w:color="auto"/>
            </w:tcBorders>
            <w:shd w:val="clear" w:color="auto" w:fill="auto"/>
            <w:noWrap/>
            <w:vAlign w:val="bottom"/>
            <w:hideMark/>
          </w:tcPr>
          <w:p w14:paraId="1757936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06821F49"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CC4DD3C" w14:textId="4957C258"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Times New Roman"/>
                <w:color w:val="000000" w:themeColor="text1"/>
                <w:lang w:eastAsia="en-GB"/>
              </w:rPr>
              <w:t>CPAP (iii)</w:t>
            </w:r>
          </w:p>
        </w:tc>
        <w:tc>
          <w:tcPr>
            <w:tcW w:w="1068" w:type="dxa"/>
            <w:tcBorders>
              <w:top w:val="nil"/>
              <w:left w:val="single" w:sz="4" w:space="0" w:color="auto"/>
              <w:bottom w:val="nil"/>
              <w:right w:val="nil"/>
            </w:tcBorders>
            <w:shd w:val="clear" w:color="auto" w:fill="auto"/>
            <w:noWrap/>
            <w:vAlign w:val="bottom"/>
            <w:hideMark/>
          </w:tcPr>
          <w:p w14:paraId="676822F5" w14:textId="67702AF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860</w:t>
            </w:r>
          </w:p>
        </w:tc>
        <w:tc>
          <w:tcPr>
            <w:tcW w:w="1261" w:type="dxa"/>
            <w:tcBorders>
              <w:top w:val="nil"/>
              <w:left w:val="nil"/>
              <w:bottom w:val="nil"/>
              <w:right w:val="nil"/>
            </w:tcBorders>
            <w:shd w:val="clear" w:color="auto" w:fill="auto"/>
            <w:noWrap/>
            <w:vAlign w:val="bottom"/>
            <w:hideMark/>
          </w:tcPr>
          <w:p w14:paraId="2111FAE1" w14:textId="552DA03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23.2%</w:t>
            </w:r>
          </w:p>
        </w:tc>
        <w:tc>
          <w:tcPr>
            <w:tcW w:w="960" w:type="dxa"/>
            <w:tcBorders>
              <w:top w:val="nil"/>
              <w:left w:val="single" w:sz="4" w:space="0" w:color="auto"/>
              <w:bottom w:val="nil"/>
              <w:right w:val="nil"/>
            </w:tcBorders>
            <w:shd w:val="clear" w:color="auto" w:fill="auto"/>
            <w:noWrap/>
            <w:vAlign w:val="bottom"/>
            <w:hideMark/>
          </w:tcPr>
          <w:p w14:paraId="49D25677" w14:textId="526877A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34</w:t>
            </w:r>
          </w:p>
        </w:tc>
        <w:tc>
          <w:tcPr>
            <w:tcW w:w="1474" w:type="dxa"/>
            <w:tcBorders>
              <w:top w:val="nil"/>
              <w:left w:val="nil"/>
              <w:bottom w:val="nil"/>
              <w:right w:val="single" w:sz="4" w:space="0" w:color="auto"/>
            </w:tcBorders>
            <w:shd w:val="clear" w:color="auto" w:fill="auto"/>
            <w:noWrap/>
            <w:vAlign w:val="bottom"/>
            <w:hideMark/>
          </w:tcPr>
          <w:p w14:paraId="254BED12" w14:textId="0CC356C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16.3%</w:t>
            </w:r>
          </w:p>
        </w:tc>
        <w:tc>
          <w:tcPr>
            <w:tcW w:w="1232" w:type="dxa"/>
            <w:tcBorders>
              <w:top w:val="nil"/>
              <w:left w:val="nil"/>
              <w:bottom w:val="nil"/>
              <w:right w:val="nil"/>
            </w:tcBorders>
            <w:shd w:val="clear" w:color="auto" w:fill="auto"/>
            <w:noWrap/>
            <w:vAlign w:val="bottom"/>
            <w:hideMark/>
          </w:tcPr>
          <w:p w14:paraId="6CD29D35" w14:textId="3CE4D59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306</w:t>
            </w:r>
          </w:p>
        </w:tc>
        <w:tc>
          <w:tcPr>
            <w:tcW w:w="1363" w:type="dxa"/>
            <w:tcBorders>
              <w:top w:val="nil"/>
              <w:left w:val="nil"/>
              <w:bottom w:val="nil"/>
              <w:right w:val="nil"/>
            </w:tcBorders>
            <w:shd w:val="clear" w:color="auto" w:fill="auto"/>
            <w:noWrap/>
            <w:vAlign w:val="bottom"/>
            <w:hideMark/>
          </w:tcPr>
          <w:p w14:paraId="66E5FA01" w14:textId="31E34F7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23.5%</w:t>
            </w:r>
          </w:p>
        </w:tc>
        <w:tc>
          <w:tcPr>
            <w:tcW w:w="1232" w:type="dxa"/>
            <w:tcBorders>
              <w:top w:val="nil"/>
              <w:left w:val="single" w:sz="4" w:space="0" w:color="auto"/>
              <w:bottom w:val="nil"/>
              <w:right w:val="nil"/>
            </w:tcBorders>
            <w:shd w:val="clear" w:color="auto" w:fill="auto"/>
            <w:noWrap/>
            <w:vAlign w:val="bottom"/>
            <w:hideMark/>
          </w:tcPr>
          <w:p w14:paraId="1FB4ED07" w14:textId="786C258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554</w:t>
            </w:r>
          </w:p>
        </w:tc>
        <w:tc>
          <w:tcPr>
            <w:tcW w:w="1261" w:type="dxa"/>
            <w:tcBorders>
              <w:top w:val="nil"/>
              <w:left w:val="nil"/>
              <w:bottom w:val="nil"/>
              <w:right w:val="single" w:sz="4" w:space="0" w:color="auto"/>
            </w:tcBorders>
            <w:shd w:val="clear" w:color="auto" w:fill="auto"/>
            <w:noWrap/>
            <w:vAlign w:val="bottom"/>
            <w:hideMark/>
          </w:tcPr>
          <w:p w14:paraId="7AF5F843" w14:textId="67E886B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23.1%</w:t>
            </w:r>
          </w:p>
        </w:tc>
        <w:tc>
          <w:tcPr>
            <w:tcW w:w="977" w:type="dxa"/>
            <w:tcBorders>
              <w:top w:val="nil"/>
              <w:left w:val="nil"/>
              <w:bottom w:val="nil"/>
              <w:right w:val="single" w:sz="4" w:space="0" w:color="auto"/>
            </w:tcBorders>
            <w:shd w:val="clear" w:color="auto" w:fill="auto"/>
            <w:noWrap/>
            <w:vAlign w:val="bottom"/>
            <w:hideMark/>
          </w:tcPr>
          <w:p w14:paraId="4942108F"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3EA52594"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48F6E51F" w14:textId="6F186DDE"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Times New Roman"/>
                <w:color w:val="000000" w:themeColor="text1"/>
                <w:lang w:eastAsia="en-GB"/>
              </w:rPr>
              <w:t>IMV (iv)</w:t>
            </w:r>
          </w:p>
        </w:tc>
        <w:tc>
          <w:tcPr>
            <w:tcW w:w="1068" w:type="dxa"/>
            <w:tcBorders>
              <w:top w:val="nil"/>
              <w:left w:val="single" w:sz="4" w:space="0" w:color="auto"/>
              <w:bottom w:val="nil"/>
              <w:right w:val="nil"/>
            </w:tcBorders>
            <w:shd w:val="clear" w:color="auto" w:fill="auto"/>
            <w:noWrap/>
            <w:vAlign w:val="bottom"/>
            <w:hideMark/>
          </w:tcPr>
          <w:p w14:paraId="42C0B98B" w14:textId="5E849F8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645</w:t>
            </w:r>
          </w:p>
        </w:tc>
        <w:tc>
          <w:tcPr>
            <w:tcW w:w="1261" w:type="dxa"/>
            <w:tcBorders>
              <w:top w:val="nil"/>
              <w:left w:val="nil"/>
              <w:bottom w:val="nil"/>
              <w:right w:val="nil"/>
            </w:tcBorders>
            <w:shd w:val="clear" w:color="auto" w:fill="auto"/>
            <w:noWrap/>
            <w:vAlign w:val="bottom"/>
            <w:hideMark/>
          </w:tcPr>
          <w:p w14:paraId="769AD6D2" w14:textId="20E7D1D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17.4%</w:t>
            </w:r>
          </w:p>
        </w:tc>
        <w:tc>
          <w:tcPr>
            <w:tcW w:w="960" w:type="dxa"/>
            <w:tcBorders>
              <w:top w:val="nil"/>
              <w:left w:val="single" w:sz="4" w:space="0" w:color="auto"/>
              <w:bottom w:val="nil"/>
              <w:right w:val="nil"/>
            </w:tcBorders>
            <w:shd w:val="clear" w:color="auto" w:fill="auto"/>
            <w:noWrap/>
            <w:vAlign w:val="bottom"/>
            <w:hideMark/>
          </w:tcPr>
          <w:p w14:paraId="2D302183" w14:textId="786AAF0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63</w:t>
            </w:r>
          </w:p>
        </w:tc>
        <w:tc>
          <w:tcPr>
            <w:tcW w:w="1474" w:type="dxa"/>
            <w:tcBorders>
              <w:top w:val="nil"/>
              <w:left w:val="nil"/>
              <w:bottom w:val="nil"/>
              <w:right w:val="single" w:sz="4" w:space="0" w:color="auto"/>
            </w:tcBorders>
            <w:shd w:val="clear" w:color="auto" w:fill="auto"/>
            <w:noWrap/>
            <w:vAlign w:val="bottom"/>
            <w:hideMark/>
          </w:tcPr>
          <w:p w14:paraId="2A8275BC" w14:textId="2FC96BA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30.1%</w:t>
            </w:r>
          </w:p>
        </w:tc>
        <w:tc>
          <w:tcPr>
            <w:tcW w:w="1232" w:type="dxa"/>
            <w:tcBorders>
              <w:top w:val="nil"/>
              <w:left w:val="nil"/>
              <w:bottom w:val="nil"/>
              <w:right w:val="nil"/>
            </w:tcBorders>
            <w:shd w:val="clear" w:color="auto" w:fill="auto"/>
            <w:noWrap/>
            <w:vAlign w:val="bottom"/>
            <w:hideMark/>
          </w:tcPr>
          <w:p w14:paraId="69EB6A49" w14:textId="5D346DF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217</w:t>
            </w:r>
          </w:p>
        </w:tc>
        <w:tc>
          <w:tcPr>
            <w:tcW w:w="1363" w:type="dxa"/>
            <w:tcBorders>
              <w:top w:val="nil"/>
              <w:left w:val="nil"/>
              <w:bottom w:val="nil"/>
              <w:right w:val="nil"/>
            </w:tcBorders>
            <w:shd w:val="clear" w:color="auto" w:fill="auto"/>
            <w:noWrap/>
            <w:vAlign w:val="bottom"/>
            <w:hideMark/>
          </w:tcPr>
          <w:p w14:paraId="07596D2E" w14:textId="3F6A82D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16.6%</w:t>
            </w:r>
          </w:p>
        </w:tc>
        <w:tc>
          <w:tcPr>
            <w:tcW w:w="1232" w:type="dxa"/>
            <w:tcBorders>
              <w:top w:val="nil"/>
              <w:left w:val="single" w:sz="4" w:space="0" w:color="auto"/>
              <w:bottom w:val="nil"/>
              <w:right w:val="nil"/>
            </w:tcBorders>
            <w:shd w:val="clear" w:color="auto" w:fill="auto"/>
            <w:noWrap/>
            <w:vAlign w:val="bottom"/>
            <w:hideMark/>
          </w:tcPr>
          <w:p w14:paraId="0CBE3E74" w14:textId="7429D56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428</w:t>
            </w:r>
          </w:p>
        </w:tc>
        <w:tc>
          <w:tcPr>
            <w:tcW w:w="1261" w:type="dxa"/>
            <w:tcBorders>
              <w:top w:val="nil"/>
              <w:left w:val="nil"/>
              <w:bottom w:val="nil"/>
              <w:right w:val="single" w:sz="4" w:space="0" w:color="auto"/>
            </w:tcBorders>
            <w:shd w:val="clear" w:color="auto" w:fill="auto"/>
            <w:noWrap/>
            <w:vAlign w:val="bottom"/>
            <w:hideMark/>
          </w:tcPr>
          <w:p w14:paraId="796E9937" w14:textId="03ECE12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17.9%</w:t>
            </w:r>
          </w:p>
        </w:tc>
        <w:tc>
          <w:tcPr>
            <w:tcW w:w="977" w:type="dxa"/>
            <w:tcBorders>
              <w:top w:val="nil"/>
              <w:left w:val="nil"/>
              <w:bottom w:val="nil"/>
              <w:right w:val="single" w:sz="4" w:space="0" w:color="auto"/>
            </w:tcBorders>
            <w:shd w:val="clear" w:color="auto" w:fill="auto"/>
            <w:noWrap/>
            <w:vAlign w:val="bottom"/>
            <w:hideMark/>
          </w:tcPr>
          <w:p w14:paraId="22F8D236"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7A910E9F"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2710D8D4" w14:textId="098619F9"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CXR</w:t>
            </w:r>
            <w:r w:rsidR="004C31C8" w:rsidRPr="00C34C11">
              <w:rPr>
                <w:rFonts w:ascii="Calibri" w:eastAsia="Times New Roman" w:hAnsi="Calibri" w:cs="Calibri"/>
                <w:color w:val="000000" w:themeColor="text1"/>
                <w:lang w:eastAsia="en-GB"/>
              </w:rPr>
              <w:t xml:space="preserve"> at follow-up</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4C5AFC1B"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59866F66"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156C82DC" w14:textId="2559C61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7EE4ED7D" w14:textId="0011FB2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2F77BDC3"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1FB7A44E"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6326FC3B" w14:textId="4CDC34D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69A7509A" w14:textId="36E3449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52CC16BC" w14:textId="318778DB"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&lt;0.004</w:t>
            </w:r>
          </w:p>
        </w:tc>
      </w:tr>
      <w:tr w:rsidR="00C34C11" w:rsidRPr="00C34C11" w14:paraId="3AFC50AB"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29EAF248"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lastRenderedPageBreak/>
              <w:t>Normal</w:t>
            </w:r>
          </w:p>
        </w:tc>
        <w:tc>
          <w:tcPr>
            <w:tcW w:w="1068" w:type="dxa"/>
            <w:tcBorders>
              <w:top w:val="nil"/>
              <w:left w:val="nil"/>
              <w:bottom w:val="nil"/>
              <w:right w:val="nil"/>
            </w:tcBorders>
            <w:shd w:val="clear" w:color="auto" w:fill="auto"/>
            <w:noWrap/>
            <w:vAlign w:val="bottom"/>
            <w:hideMark/>
          </w:tcPr>
          <w:p w14:paraId="355D8C33" w14:textId="3534268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1289</w:t>
            </w:r>
          </w:p>
        </w:tc>
        <w:tc>
          <w:tcPr>
            <w:tcW w:w="1261" w:type="dxa"/>
            <w:tcBorders>
              <w:top w:val="nil"/>
              <w:left w:val="nil"/>
              <w:bottom w:val="nil"/>
              <w:right w:val="nil"/>
            </w:tcBorders>
            <w:shd w:val="clear" w:color="auto" w:fill="auto"/>
            <w:noWrap/>
            <w:vAlign w:val="bottom"/>
            <w:hideMark/>
          </w:tcPr>
          <w:p w14:paraId="60D84469" w14:textId="2CB7C38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34.8%</w:t>
            </w:r>
          </w:p>
        </w:tc>
        <w:tc>
          <w:tcPr>
            <w:tcW w:w="960" w:type="dxa"/>
            <w:tcBorders>
              <w:top w:val="nil"/>
              <w:left w:val="single" w:sz="4" w:space="0" w:color="auto"/>
              <w:bottom w:val="nil"/>
              <w:right w:val="nil"/>
            </w:tcBorders>
            <w:shd w:val="clear" w:color="auto" w:fill="auto"/>
            <w:noWrap/>
            <w:vAlign w:val="bottom"/>
            <w:hideMark/>
          </w:tcPr>
          <w:p w14:paraId="63C55FB6" w14:textId="20D4860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70</w:t>
            </w:r>
          </w:p>
        </w:tc>
        <w:tc>
          <w:tcPr>
            <w:tcW w:w="1474" w:type="dxa"/>
            <w:tcBorders>
              <w:top w:val="nil"/>
              <w:left w:val="nil"/>
              <w:bottom w:val="nil"/>
              <w:right w:val="single" w:sz="4" w:space="0" w:color="auto"/>
            </w:tcBorders>
            <w:shd w:val="clear" w:color="auto" w:fill="auto"/>
            <w:noWrap/>
            <w:vAlign w:val="bottom"/>
            <w:hideMark/>
          </w:tcPr>
          <w:p w14:paraId="25F5B4B7" w14:textId="14279E8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33.5%</w:t>
            </w:r>
          </w:p>
        </w:tc>
        <w:tc>
          <w:tcPr>
            <w:tcW w:w="1232" w:type="dxa"/>
            <w:tcBorders>
              <w:top w:val="nil"/>
              <w:left w:val="nil"/>
              <w:bottom w:val="nil"/>
              <w:right w:val="nil"/>
            </w:tcBorders>
            <w:shd w:val="clear" w:color="auto" w:fill="auto"/>
            <w:noWrap/>
            <w:vAlign w:val="bottom"/>
            <w:hideMark/>
          </w:tcPr>
          <w:p w14:paraId="5E22A406" w14:textId="4EF979E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511</w:t>
            </w:r>
          </w:p>
        </w:tc>
        <w:tc>
          <w:tcPr>
            <w:tcW w:w="1363" w:type="dxa"/>
            <w:tcBorders>
              <w:top w:val="nil"/>
              <w:left w:val="nil"/>
              <w:bottom w:val="nil"/>
              <w:right w:val="nil"/>
            </w:tcBorders>
            <w:shd w:val="clear" w:color="auto" w:fill="auto"/>
            <w:noWrap/>
            <w:vAlign w:val="bottom"/>
            <w:hideMark/>
          </w:tcPr>
          <w:p w14:paraId="71FB6852" w14:textId="53C6A37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39.2%</w:t>
            </w:r>
          </w:p>
        </w:tc>
        <w:tc>
          <w:tcPr>
            <w:tcW w:w="1232" w:type="dxa"/>
            <w:tcBorders>
              <w:top w:val="nil"/>
              <w:left w:val="single" w:sz="4" w:space="0" w:color="auto"/>
              <w:bottom w:val="nil"/>
              <w:right w:val="nil"/>
            </w:tcBorders>
            <w:shd w:val="clear" w:color="auto" w:fill="auto"/>
            <w:noWrap/>
            <w:vAlign w:val="bottom"/>
            <w:hideMark/>
          </w:tcPr>
          <w:p w14:paraId="54DE1271" w14:textId="067981B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778</w:t>
            </w:r>
          </w:p>
        </w:tc>
        <w:tc>
          <w:tcPr>
            <w:tcW w:w="1261" w:type="dxa"/>
            <w:tcBorders>
              <w:top w:val="nil"/>
              <w:left w:val="nil"/>
              <w:bottom w:val="nil"/>
              <w:right w:val="single" w:sz="4" w:space="0" w:color="auto"/>
            </w:tcBorders>
            <w:shd w:val="clear" w:color="auto" w:fill="auto"/>
            <w:noWrap/>
            <w:vAlign w:val="bottom"/>
            <w:hideMark/>
          </w:tcPr>
          <w:p w14:paraId="66764E3E" w14:textId="7E731F6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32.5%</w:t>
            </w:r>
          </w:p>
        </w:tc>
        <w:tc>
          <w:tcPr>
            <w:tcW w:w="977" w:type="dxa"/>
            <w:tcBorders>
              <w:top w:val="nil"/>
              <w:left w:val="nil"/>
              <w:bottom w:val="nil"/>
              <w:right w:val="single" w:sz="4" w:space="0" w:color="auto"/>
            </w:tcBorders>
            <w:shd w:val="clear" w:color="auto" w:fill="auto"/>
            <w:noWrap/>
            <w:vAlign w:val="bottom"/>
            <w:hideMark/>
          </w:tcPr>
          <w:p w14:paraId="63A48E8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0122241E"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7CAF8D7A"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Other</w:t>
            </w:r>
          </w:p>
        </w:tc>
        <w:tc>
          <w:tcPr>
            <w:tcW w:w="1068" w:type="dxa"/>
            <w:tcBorders>
              <w:top w:val="nil"/>
              <w:left w:val="nil"/>
              <w:bottom w:val="nil"/>
              <w:right w:val="nil"/>
            </w:tcBorders>
            <w:shd w:val="clear" w:color="auto" w:fill="auto"/>
            <w:noWrap/>
            <w:vAlign w:val="bottom"/>
            <w:hideMark/>
          </w:tcPr>
          <w:p w14:paraId="75D38DF5" w14:textId="21879F6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325</w:t>
            </w:r>
          </w:p>
        </w:tc>
        <w:tc>
          <w:tcPr>
            <w:tcW w:w="1261" w:type="dxa"/>
            <w:tcBorders>
              <w:top w:val="nil"/>
              <w:left w:val="nil"/>
              <w:bottom w:val="nil"/>
              <w:right w:val="nil"/>
            </w:tcBorders>
            <w:shd w:val="clear" w:color="auto" w:fill="auto"/>
            <w:noWrap/>
            <w:vAlign w:val="bottom"/>
            <w:hideMark/>
          </w:tcPr>
          <w:p w14:paraId="4FF9EDF5" w14:textId="6AFB4A9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8.8%</w:t>
            </w:r>
          </w:p>
        </w:tc>
        <w:tc>
          <w:tcPr>
            <w:tcW w:w="960" w:type="dxa"/>
            <w:tcBorders>
              <w:top w:val="nil"/>
              <w:left w:val="single" w:sz="4" w:space="0" w:color="auto"/>
              <w:bottom w:val="nil"/>
              <w:right w:val="nil"/>
            </w:tcBorders>
            <w:shd w:val="clear" w:color="auto" w:fill="auto"/>
            <w:noWrap/>
            <w:vAlign w:val="bottom"/>
            <w:hideMark/>
          </w:tcPr>
          <w:p w14:paraId="422AB6E1" w14:textId="4569A60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19</w:t>
            </w:r>
          </w:p>
        </w:tc>
        <w:tc>
          <w:tcPr>
            <w:tcW w:w="1474" w:type="dxa"/>
            <w:tcBorders>
              <w:top w:val="nil"/>
              <w:left w:val="nil"/>
              <w:bottom w:val="nil"/>
              <w:right w:val="single" w:sz="4" w:space="0" w:color="auto"/>
            </w:tcBorders>
            <w:shd w:val="clear" w:color="auto" w:fill="auto"/>
            <w:noWrap/>
            <w:vAlign w:val="bottom"/>
            <w:hideMark/>
          </w:tcPr>
          <w:p w14:paraId="7BB6BEA2" w14:textId="01140BE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9.1%</w:t>
            </w:r>
          </w:p>
        </w:tc>
        <w:tc>
          <w:tcPr>
            <w:tcW w:w="1232" w:type="dxa"/>
            <w:tcBorders>
              <w:top w:val="nil"/>
              <w:left w:val="nil"/>
              <w:bottom w:val="nil"/>
              <w:right w:val="nil"/>
            </w:tcBorders>
            <w:shd w:val="clear" w:color="auto" w:fill="auto"/>
            <w:noWrap/>
            <w:vAlign w:val="bottom"/>
            <w:hideMark/>
          </w:tcPr>
          <w:p w14:paraId="2CBC5872" w14:textId="7918715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140</w:t>
            </w:r>
          </w:p>
        </w:tc>
        <w:tc>
          <w:tcPr>
            <w:tcW w:w="1363" w:type="dxa"/>
            <w:tcBorders>
              <w:top w:val="nil"/>
              <w:left w:val="nil"/>
              <w:bottom w:val="nil"/>
              <w:right w:val="nil"/>
            </w:tcBorders>
            <w:shd w:val="clear" w:color="auto" w:fill="auto"/>
            <w:noWrap/>
            <w:vAlign w:val="bottom"/>
            <w:hideMark/>
          </w:tcPr>
          <w:p w14:paraId="5099D02D" w14:textId="39C0A55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10.7%</w:t>
            </w:r>
          </w:p>
        </w:tc>
        <w:tc>
          <w:tcPr>
            <w:tcW w:w="1232" w:type="dxa"/>
            <w:tcBorders>
              <w:top w:val="nil"/>
              <w:left w:val="single" w:sz="4" w:space="0" w:color="auto"/>
              <w:bottom w:val="nil"/>
              <w:right w:val="nil"/>
            </w:tcBorders>
            <w:shd w:val="clear" w:color="auto" w:fill="auto"/>
            <w:noWrap/>
            <w:vAlign w:val="bottom"/>
            <w:hideMark/>
          </w:tcPr>
          <w:p w14:paraId="37D4221E" w14:textId="2E94E44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185</w:t>
            </w:r>
          </w:p>
        </w:tc>
        <w:tc>
          <w:tcPr>
            <w:tcW w:w="1261" w:type="dxa"/>
            <w:tcBorders>
              <w:top w:val="nil"/>
              <w:left w:val="nil"/>
              <w:bottom w:val="nil"/>
              <w:right w:val="single" w:sz="4" w:space="0" w:color="auto"/>
            </w:tcBorders>
            <w:shd w:val="clear" w:color="auto" w:fill="auto"/>
            <w:noWrap/>
            <w:vAlign w:val="bottom"/>
            <w:hideMark/>
          </w:tcPr>
          <w:p w14:paraId="602DB595" w14:textId="210695E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7.7%</w:t>
            </w:r>
          </w:p>
        </w:tc>
        <w:tc>
          <w:tcPr>
            <w:tcW w:w="977" w:type="dxa"/>
            <w:tcBorders>
              <w:top w:val="nil"/>
              <w:left w:val="nil"/>
              <w:bottom w:val="nil"/>
              <w:right w:val="single" w:sz="4" w:space="0" w:color="auto"/>
            </w:tcBorders>
            <w:shd w:val="clear" w:color="auto" w:fill="auto"/>
            <w:noWrap/>
            <w:vAlign w:val="bottom"/>
            <w:hideMark/>
          </w:tcPr>
          <w:p w14:paraId="549C096B"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58EA99AB"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15D04900" w14:textId="14B12FB6" w:rsidR="00123BE4" w:rsidRPr="00C34C11" w:rsidRDefault="00123BE4" w:rsidP="008A455F">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Abnormal</w:t>
            </w:r>
          </w:p>
        </w:tc>
        <w:tc>
          <w:tcPr>
            <w:tcW w:w="1068" w:type="dxa"/>
            <w:tcBorders>
              <w:top w:val="nil"/>
              <w:left w:val="nil"/>
              <w:bottom w:val="nil"/>
              <w:right w:val="nil"/>
            </w:tcBorders>
            <w:shd w:val="clear" w:color="auto" w:fill="auto"/>
            <w:noWrap/>
            <w:vAlign w:val="bottom"/>
            <w:hideMark/>
          </w:tcPr>
          <w:p w14:paraId="728D3E05" w14:textId="6C80117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162</w:t>
            </w:r>
          </w:p>
        </w:tc>
        <w:tc>
          <w:tcPr>
            <w:tcW w:w="1261" w:type="dxa"/>
            <w:tcBorders>
              <w:top w:val="nil"/>
              <w:left w:val="nil"/>
              <w:bottom w:val="nil"/>
              <w:right w:val="nil"/>
            </w:tcBorders>
            <w:shd w:val="clear" w:color="auto" w:fill="auto"/>
            <w:noWrap/>
            <w:vAlign w:val="bottom"/>
            <w:hideMark/>
          </w:tcPr>
          <w:p w14:paraId="2F9133ED" w14:textId="082ACC7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4.4%</w:t>
            </w:r>
          </w:p>
        </w:tc>
        <w:tc>
          <w:tcPr>
            <w:tcW w:w="960" w:type="dxa"/>
            <w:tcBorders>
              <w:top w:val="nil"/>
              <w:left w:val="single" w:sz="4" w:space="0" w:color="auto"/>
              <w:bottom w:val="nil"/>
              <w:right w:val="nil"/>
            </w:tcBorders>
            <w:shd w:val="clear" w:color="auto" w:fill="auto"/>
            <w:noWrap/>
            <w:vAlign w:val="bottom"/>
            <w:hideMark/>
          </w:tcPr>
          <w:p w14:paraId="7081CEC1" w14:textId="6CF38B2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w:t>
            </w:r>
          </w:p>
        </w:tc>
        <w:tc>
          <w:tcPr>
            <w:tcW w:w="1474" w:type="dxa"/>
            <w:tcBorders>
              <w:top w:val="nil"/>
              <w:left w:val="nil"/>
              <w:bottom w:val="nil"/>
              <w:right w:val="single" w:sz="4" w:space="0" w:color="auto"/>
            </w:tcBorders>
            <w:shd w:val="clear" w:color="auto" w:fill="auto"/>
            <w:noWrap/>
            <w:vAlign w:val="bottom"/>
            <w:hideMark/>
          </w:tcPr>
          <w:p w14:paraId="3EE5C324" w14:textId="562F779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10.0%</w:t>
            </w:r>
          </w:p>
        </w:tc>
        <w:tc>
          <w:tcPr>
            <w:tcW w:w="1232" w:type="dxa"/>
            <w:tcBorders>
              <w:top w:val="nil"/>
              <w:left w:val="nil"/>
              <w:bottom w:val="nil"/>
              <w:right w:val="nil"/>
            </w:tcBorders>
            <w:shd w:val="clear" w:color="auto" w:fill="auto"/>
            <w:noWrap/>
            <w:vAlign w:val="bottom"/>
            <w:hideMark/>
          </w:tcPr>
          <w:p w14:paraId="0F7C0DD4" w14:textId="760CD7D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45</w:t>
            </w:r>
          </w:p>
        </w:tc>
        <w:tc>
          <w:tcPr>
            <w:tcW w:w="1363" w:type="dxa"/>
            <w:tcBorders>
              <w:top w:val="nil"/>
              <w:left w:val="nil"/>
              <w:bottom w:val="nil"/>
              <w:right w:val="nil"/>
            </w:tcBorders>
            <w:shd w:val="clear" w:color="auto" w:fill="auto"/>
            <w:noWrap/>
            <w:vAlign w:val="bottom"/>
            <w:hideMark/>
          </w:tcPr>
          <w:p w14:paraId="252B3803" w14:textId="65C04A9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w:t>
            </w:r>
          </w:p>
        </w:tc>
        <w:tc>
          <w:tcPr>
            <w:tcW w:w="1232" w:type="dxa"/>
            <w:tcBorders>
              <w:top w:val="nil"/>
              <w:left w:val="single" w:sz="4" w:space="0" w:color="auto"/>
              <w:bottom w:val="nil"/>
              <w:right w:val="nil"/>
            </w:tcBorders>
            <w:shd w:val="clear" w:color="auto" w:fill="auto"/>
            <w:noWrap/>
            <w:vAlign w:val="bottom"/>
            <w:hideMark/>
          </w:tcPr>
          <w:p w14:paraId="06109533" w14:textId="1CFA386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117</w:t>
            </w:r>
          </w:p>
        </w:tc>
        <w:tc>
          <w:tcPr>
            <w:tcW w:w="1261" w:type="dxa"/>
            <w:tcBorders>
              <w:top w:val="nil"/>
              <w:left w:val="nil"/>
              <w:bottom w:val="nil"/>
              <w:right w:val="single" w:sz="4" w:space="0" w:color="auto"/>
            </w:tcBorders>
            <w:shd w:val="clear" w:color="auto" w:fill="auto"/>
            <w:noWrap/>
            <w:vAlign w:val="bottom"/>
            <w:hideMark/>
          </w:tcPr>
          <w:p w14:paraId="45386B4B" w14:textId="4653A8E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4.9%</w:t>
            </w:r>
          </w:p>
        </w:tc>
        <w:tc>
          <w:tcPr>
            <w:tcW w:w="977" w:type="dxa"/>
            <w:tcBorders>
              <w:top w:val="nil"/>
              <w:left w:val="nil"/>
              <w:bottom w:val="nil"/>
              <w:right w:val="single" w:sz="4" w:space="0" w:color="auto"/>
            </w:tcBorders>
            <w:shd w:val="clear" w:color="auto" w:fill="auto"/>
            <w:noWrap/>
            <w:vAlign w:val="bottom"/>
            <w:hideMark/>
          </w:tcPr>
          <w:p w14:paraId="2078E4B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2F249044"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B682C53"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Missing</w:t>
            </w:r>
          </w:p>
        </w:tc>
        <w:tc>
          <w:tcPr>
            <w:tcW w:w="1068" w:type="dxa"/>
            <w:tcBorders>
              <w:top w:val="nil"/>
              <w:left w:val="single" w:sz="4" w:space="0" w:color="auto"/>
              <w:bottom w:val="single" w:sz="4" w:space="0" w:color="auto"/>
              <w:right w:val="nil"/>
            </w:tcBorders>
            <w:shd w:val="clear" w:color="auto" w:fill="auto"/>
            <w:noWrap/>
            <w:vAlign w:val="bottom"/>
            <w:hideMark/>
          </w:tcPr>
          <w:p w14:paraId="36791FEE"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2139</w:t>
            </w:r>
          </w:p>
        </w:tc>
        <w:tc>
          <w:tcPr>
            <w:tcW w:w="1261" w:type="dxa"/>
            <w:tcBorders>
              <w:top w:val="nil"/>
              <w:left w:val="nil"/>
              <w:bottom w:val="single" w:sz="4" w:space="0" w:color="auto"/>
              <w:right w:val="nil"/>
            </w:tcBorders>
            <w:shd w:val="clear" w:color="auto" w:fill="auto"/>
            <w:noWrap/>
            <w:vAlign w:val="bottom"/>
            <w:hideMark/>
          </w:tcPr>
          <w:p w14:paraId="5FCAB4A4"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57.8%</w:t>
            </w:r>
          </w:p>
        </w:tc>
        <w:tc>
          <w:tcPr>
            <w:tcW w:w="960" w:type="dxa"/>
            <w:tcBorders>
              <w:top w:val="nil"/>
              <w:left w:val="single" w:sz="4" w:space="0" w:color="auto"/>
              <w:bottom w:val="single" w:sz="4" w:space="0" w:color="auto"/>
              <w:right w:val="nil"/>
            </w:tcBorders>
            <w:shd w:val="clear" w:color="auto" w:fill="auto"/>
            <w:noWrap/>
            <w:vAlign w:val="bottom"/>
            <w:hideMark/>
          </w:tcPr>
          <w:p w14:paraId="7E80E6D8"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36</w:t>
            </w:r>
          </w:p>
        </w:tc>
        <w:tc>
          <w:tcPr>
            <w:tcW w:w="1474" w:type="dxa"/>
            <w:tcBorders>
              <w:top w:val="nil"/>
              <w:left w:val="nil"/>
              <w:bottom w:val="single" w:sz="4" w:space="0" w:color="auto"/>
              <w:right w:val="single" w:sz="4" w:space="0" w:color="auto"/>
            </w:tcBorders>
            <w:shd w:val="clear" w:color="auto" w:fill="auto"/>
            <w:noWrap/>
            <w:vAlign w:val="bottom"/>
            <w:hideMark/>
          </w:tcPr>
          <w:p w14:paraId="3224E28F"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41.4%</w:t>
            </w:r>
          </w:p>
        </w:tc>
        <w:tc>
          <w:tcPr>
            <w:tcW w:w="1232" w:type="dxa"/>
            <w:tcBorders>
              <w:top w:val="nil"/>
              <w:left w:val="nil"/>
              <w:bottom w:val="single" w:sz="4" w:space="0" w:color="auto"/>
              <w:right w:val="nil"/>
            </w:tcBorders>
            <w:shd w:val="clear" w:color="auto" w:fill="auto"/>
            <w:noWrap/>
            <w:vAlign w:val="bottom"/>
            <w:hideMark/>
          </w:tcPr>
          <w:p w14:paraId="4C14459D"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677</w:t>
            </w:r>
          </w:p>
        </w:tc>
        <w:tc>
          <w:tcPr>
            <w:tcW w:w="1363" w:type="dxa"/>
            <w:tcBorders>
              <w:top w:val="nil"/>
              <w:left w:val="nil"/>
              <w:bottom w:val="single" w:sz="4" w:space="0" w:color="auto"/>
              <w:right w:val="nil"/>
            </w:tcBorders>
            <w:shd w:val="clear" w:color="auto" w:fill="auto"/>
            <w:noWrap/>
            <w:vAlign w:val="bottom"/>
            <w:hideMark/>
          </w:tcPr>
          <w:p w14:paraId="40BF84AE"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52.2%</w:t>
            </w:r>
          </w:p>
        </w:tc>
        <w:tc>
          <w:tcPr>
            <w:tcW w:w="1232" w:type="dxa"/>
            <w:tcBorders>
              <w:top w:val="nil"/>
              <w:left w:val="single" w:sz="4" w:space="0" w:color="auto"/>
              <w:bottom w:val="single" w:sz="4" w:space="0" w:color="auto"/>
              <w:right w:val="nil"/>
            </w:tcBorders>
            <w:shd w:val="clear" w:color="auto" w:fill="auto"/>
            <w:noWrap/>
            <w:vAlign w:val="bottom"/>
            <w:hideMark/>
          </w:tcPr>
          <w:p w14:paraId="0E51EF97"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1462</w:t>
            </w:r>
          </w:p>
        </w:tc>
        <w:tc>
          <w:tcPr>
            <w:tcW w:w="1261" w:type="dxa"/>
            <w:tcBorders>
              <w:top w:val="nil"/>
              <w:left w:val="nil"/>
              <w:bottom w:val="single" w:sz="4" w:space="0" w:color="auto"/>
              <w:right w:val="single" w:sz="4" w:space="0" w:color="auto"/>
            </w:tcBorders>
            <w:shd w:val="clear" w:color="auto" w:fill="auto"/>
            <w:noWrap/>
            <w:vAlign w:val="bottom"/>
            <w:hideMark/>
          </w:tcPr>
          <w:p w14:paraId="7861284D"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eastAsia="Times New Roman" w:hAnsi="Calibri" w:cs="Calibri"/>
                <w:color w:val="000000" w:themeColor="text1"/>
                <w:szCs w:val="20"/>
                <w:lang w:eastAsia="en-GB"/>
              </w:rPr>
              <w:t>60.8%</w:t>
            </w:r>
          </w:p>
        </w:tc>
        <w:tc>
          <w:tcPr>
            <w:tcW w:w="977" w:type="dxa"/>
            <w:tcBorders>
              <w:top w:val="nil"/>
              <w:left w:val="nil"/>
              <w:bottom w:val="single" w:sz="4" w:space="0" w:color="auto"/>
              <w:right w:val="single" w:sz="4" w:space="0" w:color="auto"/>
            </w:tcBorders>
            <w:shd w:val="clear" w:color="auto" w:fill="auto"/>
            <w:noWrap/>
            <w:vAlign w:val="bottom"/>
            <w:hideMark/>
          </w:tcPr>
          <w:p w14:paraId="425417DF"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4B3369DE"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28BF5AC5" w14:textId="5028B0F6"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CT</w:t>
            </w:r>
            <w:r w:rsidR="004C31C8" w:rsidRPr="00C34C11">
              <w:rPr>
                <w:rFonts w:ascii="Calibri" w:eastAsia="Times New Roman" w:hAnsi="Calibri" w:cs="Calibri"/>
                <w:color w:val="000000" w:themeColor="text1"/>
                <w:lang w:eastAsia="en-GB"/>
              </w:rPr>
              <w:t xml:space="preserve"> at follow-up</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5009F7C8"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297380AF"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4F1C88EC" w14:textId="1EBE29C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14BDAD4A" w14:textId="0054DBC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4BADA468"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5F891048"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28428694" w14:textId="52814FF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1B31AF3D" w14:textId="45E69B2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5C1C77F9"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4FBBFBB0"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E713E65" w14:textId="12848B8E"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Linked records</w:t>
            </w:r>
          </w:p>
        </w:tc>
        <w:tc>
          <w:tcPr>
            <w:tcW w:w="1068" w:type="dxa"/>
            <w:tcBorders>
              <w:top w:val="nil"/>
              <w:left w:val="nil"/>
              <w:bottom w:val="nil"/>
              <w:right w:val="nil"/>
            </w:tcBorders>
            <w:shd w:val="clear" w:color="auto" w:fill="auto"/>
            <w:noWrap/>
            <w:vAlign w:val="bottom"/>
            <w:hideMark/>
          </w:tcPr>
          <w:p w14:paraId="29736CE1" w14:textId="01EA78F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255</w:t>
            </w:r>
          </w:p>
        </w:tc>
        <w:tc>
          <w:tcPr>
            <w:tcW w:w="1261" w:type="dxa"/>
            <w:tcBorders>
              <w:top w:val="nil"/>
              <w:left w:val="nil"/>
              <w:bottom w:val="nil"/>
              <w:right w:val="nil"/>
            </w:tcBorders>
            <w:shd w:val="clear" w:color="auto" w:fill="auto"/>
            <w:noWrap/>
            <w:vAlign w:val="bottom"/>
            <w:hideMark/>
          </w:tcPr>
          <w:p w14:paraId="4C24B274" w14:textId="1B2E6B6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6.9%</w:t>
            </w:r>
          </w:p>
        </w:tc>
        <w:tc>
          <w:tcPr>
            <w:tcW w:w="960" w:type="dxa"/>
            <w:tcBorders>
              <w:top w:val="nil"/>
              <w:left w:val="single" w:sz="4" w:space="0" w:color="auto"/>
              <w:bottom w:val="nil"/>
              <w:right w:val="nil"/>
            </w:tcBorders>
            <w:shd w:val="clear" w:color="auto" w:fill="auto"/>
            <w:noWrap/>
            <w:vAlign w:val="bottom"/>
            <w:hideMark/>
          </w:tcPr>
          <w:p w14:paraId="36DEE741" w14:textId="5EDBFF1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209</w:t>
            </w:r>
          </w:p>
        </w:tc>
        <w:tc>
          <w:tcPr>
            <w:tcW w:w="1474" w:type="dxa"/>
            <w:tcBorders>
              <w:top w:val="nil"/>
              <w:left w:val="nil"/>
              <w:bottom w:val="nil"/>
              <w:right w:val="single" w:sz="4" w:space="0" w:color="auto"/>
            </w:tcBorders>
            <w:shd w:val="clear" w:color="auto" w:fill="auto"/>
            <w:noWrap/>
            <w:vAlign w:val="bottom"/>
            <w:hideMark/>
          </w:tcPr>
          <w:p w14:paraId="205A7DA9" w14:textId="38D581E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100.0%</w:t>
            </w:r>
          </w:p>
        </w:tc>
        <w:tc>
          <w:tcPr>
            <w:tcW w:w="1232" w:type="dxa"/>
            <w:tcBorders>
              <w:top w:val="nil"/>
              <w:left w:val="nil"/>
              <w:bottom w:val="nil"/>
              <w:right w:val="nil"/>
            </w:tcBorders>
            <w:shd w:val="clear" w:color="auto" w:fill="auto"/>
            <w:noWrap/>
            <w:vAlign w:val="bottom"/>
            <w:hideMark/>
          </w:tcPr>
          <w:p w14:paraId="4A937617" w14:textId="71E43F8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w:t>
            </w:r>
          </w:p>
        </w:tc>
        <w:tc>
          <w:tcPr>
            <w:tcW w:w="1363" w:type="dxa"/>
            <w:tcBorders>
              <w:top w:val="nil"/>
              <w:left w:val="nil"/>
              <w:bottom w:val="nil"/>
              <w:right w:val="nil"/>
            </w:tcBorders>
            <w:shd w:val="clear" w:color="auto" w:fill="auto"/>
            <w:noWrap/>
            <w:vAlign w:val="bottom"/>
            <w:hideMark/>
          </w:tcPr>
          <w:p w14:paraId="162624F4" w14:textId="5C65C6A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2.7%</w:t>
            </w:r>
          </w:p>
        </w:tc>
        <w:tc>
          <w:tcPr>
            <w:tcW w:w="1232" w:type="dxa"/>
            <w:tcBorders>
              <w:top w:val="nil"/>
              <w:left w:val="single" w:sz="4" w:space="0" w:color="auto"/>
              <w:bottom w:val="nil"/>
              <w:right w:val="nil"/>
            </w:tcBorders>
            <w:shd w:val="clear" w:color="auto" w:fill="auto"/>
            <w:noWrap/>
            <w:vAlign w:val="bottom"/>
            <w:hideMark/>
          </w:tcPr>
          <w:p w14:paraId="50645AE3" w14:textId="4782DFE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220</w:t>
            </w:r>
          </w:p>
        </w:tc>
        <w:tc>
          <w:tcPr>
            <w:tcW w:w="1261" w:type="dxa"/>
            <w:tcBorders>
              <w:top w:val="nil"/>
              <w:left w:val="nil"/>
              <w:bottom w:val="nil"/>
              <w:right w:val="single" w:sz="4" w:space="0" w:color="auto"/>
            </w:tcBorders>
            <w:shd w:val="clear" w:color="auto" w:fill="auto"/>
            <w:noWrap/>
            <w:vAlign w:val="bottom"/>
            <w:hideMark/>
          </w:tcPr>
          <w:p w14:paraId="34FFA3C9" w14:textId="02D404E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9.2%</w:t>
            </w:r>
          </w:p>
        </w:tc>
        <w:tc>
          <w:tcPr>
            <w:tcW w:w="977" w:type="dxa"/>
            <w:tcBorders>
              <w:top w:val="nil"/>
              <w:left w:val="nil"/>
              <w:bottom w:val="nil"/>
              <w:right w:val="single" w:sz="4" w:space="0" w:color="auto"/>
            </w:tcBorders>
            <w:shd w:val="clear" w:color="auto" w:fill="auto"/>
            <w:noWrap/>
            <w:vAlign w:val="bottom"/>
            <w:hideMark/>
          </w:tcPr>
          <w:p w14:paraId="4E3B3062"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&lt;0.001</w:t>
            </w:r>
          </w:p>
        </w:tc>
      </w:tr>
      <w:tr w:rsidR="00C34C11" w:rsidRPr="00C34C11" w14:paraId="7587CDEB"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9B371D7"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Scored</w:t>
            </w:r>
          </w:p>
        </w:tc>
        <w:tc>
          <w:tcPr>
            <w:tcW w:w="1068" w:type="dxa"/>
            <w:tcBorders>
              <w:top w:val="nil"/>
              <w:left w:val="nil"/>
              <w:bottom w:val="nil"/>
              <w:right w:val="nil"/>
            </w:tcBorders>
            <w:shd w:val="clear" w:color="auto" w:fill="auto"/>
            <w:noWrap/>
            <w:vAlign w:val="bottom"/>
            <w:hideMark/>
          </w:tcPr>
          <w:p w14:paraId="74233C50" w14:textId="1ACCA19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209</w:t>
            </w:r>
          </w:p>
        </w:tc>
        <w:tc>
          <w:tcPr>
            <w:tcW w:w="1261" w:type="dxa"/>
            <w:tcBorders>
              <w:top w:val="nil"/>
              <w:left w:val="nil"/>
              <w:bottom w:val="nil"/>
              <w:right w:val="nil"/>
            </w:tcBorders>
            <w:shd w:val="clear" w:color="auto" w:fill="auto"/>
            <w:noWrap/>
            <w:vAlign w:val="bottom"/>
            <w:hideMark/>
          </w:tcPr>
          <w:p w14:paraId="06CDC8F8" w14:textId="375F832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5.6%</w:t>
            </w:r>
          </w:p>
        </w:tc>
        <w:tc>
          <w:tcPr>
            <w:tcW w:w="960" w:type="dxa"/>
            <w:tcBorders>
              <w:top w:val="nil"/>
              <w:left w:val="single" w:sz="4" w:space="0" w:color="auto"/>
              <w:bottom w:val="nil"/>
              <w:right w:val="nil"/>
            </w:tcBorders>
            <w:shd w:val="clear" w:color="auto" w:fill="auto"/>
            <w:noWrap/>
            <w:vAlign w:val="bottom"/>
            <w:hideMark/>
          </w:tcPr>
          <w:p w14:paraId="1FA387F8" w14:textId="6638797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209</w:t>
            </w:r>
          </w:p>
        </w:tc>
        <w:tc>
          <w:tcPr>
            <w:tcW w:w="1474" w:type="dxa"/>
            <w:tcBorders>
              <w:top w:val="nil"/>
              <w:left w:val="nil"/>
              <w:bottom w:val="nil"/>
              <w:right w:val="single" w:sz="4" w:space="0" w:color="auto"/>
            </w:tcBorders>
            <w:shd w:val="clear" w:color="auto" w:fill="auto"/>
            <w:noWrap/>
            <w:vAlign w:val="bottom"/>
            <w:hideMark/>
          </w:tcPr>
          <w:p w14:paraId="5FA3FF92" w14:textId="1F97B5F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100.0%</w:t>
            </w:r>
          </w:p>
        </w:tc>
        <w:tc>
          <w:tcPr>
            <w:tcW w:w="1232" w:type="dxa"/>
            <w:tcBorders>
              <w:top w:val="nil"/>
              <w:left w:val="nil"/>
              <w:bottom w:val="nil"/>
              <w:right w:val="nil"/>
            </w:tcBorders>
            <w:shd w:val="clear" w:color="auto" w:fill="auto"/>
            <w:noWrap/>
            <w:vAlign w:val="bottom"/>
            <w:hideMark/>
          </w:tcPr>
          <w:p w14:paraId="31907302" w14:textId="1A2BF33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29</w:t>
            </w:r>
          </w:p>
        </w:tc>
        <w:tc>
          <w:tcPr>
            <w:tcW w:w="1363" w:type="dxa"/>
            <w:tcBorders>
              <w:top w:val="nil"/>
              <w:left w:val="nil"/>
              <w:bottom w:val="nil"/>
              <w:right w:val="nil"/>
            </w:tcBorders>
            <w:shd w:val="clear" w:color="auto" w:fill="auto"/>
            <w:noWrap/>
            <w:vAlign w:val="bottom"/>
            <w:hideMark/>
          </w:tcPr>
          <w:p w14:paraId="0D98EDF2" w14:textId="231E207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2.2%</w:t>
            </w:r>
          </w:p>
        </w:tc>
        <w:tc>
          <w:tcPr>
            <w:tcW w:w="1232" w:type="dxa"/>
            <w:tcBorders>
              <w:top w:val="nil"/>
              <w:left w:val="single" w:sz="4" w:space="0" w:color="auto"/>
              <w:bottom w:val="nil"/>
              <w:right w:val="nil"/>
            </w:tcBorders>
            <w:shd w:val="clear" w:color="auto" w:fill="auto"/>
            <w:noWrap/>
            <w:vAlign w:val="bottom"/>
            <w:hideMark/>
          </w:tcPr>
          <w:p w14:paraId="3EED04B4" w14:textId="55D0DB8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180</w:t>
            </w:r>
          </w:p>
        </w:tc>
        <w:tc>
          <w:tcPr>
            <w:tcW w:w="1261" w:type="dxa"/>
            <w:tcBorders>
              <w:top w:val="nil"/>
              <w:left w:val="nil"/>
              <w:bottom w:val="nil"/>
              <w:right w:val="single" w:sz="4" w:space="0" w:color="auto"/>
            </w:tcBorders>
            <w:shd w:val="clear" w:color="auto" w:fill="auto"/>
            <w:noWrap/>
            <w:vAlign w:val="bottom"/>
            <w:hideMark/>
          </w:tcPr>
          <w:p w14:paraId="25DA322D" w14:textId="4883E4B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7.5%</w:t>
            </w:r>
          </w:p>
        </w:tc>
        <w:tc>
          <w:tcPr>
            <w:tcW w:w="977" w:type="dxa"/>
            <w:tcBorders>
              <w:top w:val="nil"/>
              <w:left w:val="nil"/>
              <w:bottom w:val="single" w:sz="4" w:space="0" w:color="auto"/>
              <w:right w:val="single" w:sz="4" w:space="0" w:color="auto"/>
            </w:tcBorders>
            <w:shd w:val="clear" w:color="auto" w:fill="auto"/>
            <w:noWrap/>
            <w:vAlign w:val="bottom"/>
            <w:hideMark/>
          </w:tcPr>
          <w:p w14:paraId="3EC3B872"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&lt;0.001</w:t>
            </w:r>
          </w:p>
        </w:tc>
      </w:tr>
      <w:tr w:rsidR="00C34C11" w:rsidRPr="00C34C11" w14:paraId="09E29A42"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75F3AEC6" w14:textId="6CCA4323" w:rsidR="00123BE4" w:rsidRPr="00C34C11" w:rsidRDefault="004C31C8"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Symptoms at follow-up</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2084CC41"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219CA9DD"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122D4B5F" w14:textId="18633AE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6EB124F2" w14:textId="31D785B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1CE342EA"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558ACD2B"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48EDD35F" w14:textId="3431702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66D2BACD" w14:textId="67A79A1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3D553BC4" w14:textId="267E8343" w:rsidR="00123BE4" w:rsidRPr="00C34C11" w:rsidRDefault="00123BE4" w:rsidP="008A455F">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0.636</w:t>
            </w:r>
          </w:p>
        </w:tc>
      </w:tr>
      <w:tr w:rsidR="00C34C11" w:rsidRPr="00C34C11" w14:paraId="163BA316"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55449777"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Present - worsen</w:t>
            </w:r>
          </w:p>
        </w:tc>
        <w:tc>
          <w:tcPr>
            <w:tcW w:w="1068" w:type="dxa"/>
            <w:tcBorders>
              <w:top w:val="nil"/>
              <w:left w:val="nil"/>
              <w:bottom w:val="nil"/>
              <w:right w:val="nil"/>
            </w:tcBorders>
            <w:shd w:val="clear" w:color="auto" w:fill="auto"/>
            <w:noWrap/>
            <w:vAlign w:val="bottom"/>
            <w:hideMark/>
          </w:tcPr>
          <w:p w14:paraId="437380A1" w14:textId="5E7E6A6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850</w:t>
            </w:r>
          </w:p>
        </w:tc>
        <w:tc>
          <w:tcPr>
            <w:tcW w:w="1261" w:type="dxa"/>
            <w:tcBorders>
              <w:top w:val="nil"/>
              <w:left w:val="nil"/>
              <w:bottom w:val="nil"/>
              <w:right w:val="nil"/>
            </w:tcBorders>
            <w:shd w:val="clear" w:color="auto" w:fill="auto"/>
            <w:noWrap/>
            <w:vAlign w:val="bottom"/>
            <w:hideMark/>
          </w:tcPr>
          <w:p w14:paraId="411A7682" w14:textId="32C4825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23.0%</w:t>
            </w:r>
          </w:p>
        </w:tc>
        <w:tc>
          <w:tcPr>
            <w:tcW w:w="960" w:type="dxa"/>
            <w:tcBorders>
              <w:top w:val="nil"/>
              <w:left w:val="single" w:sz="4" w:space="0" w:color="auto"/>
              <w:bottom w:val="nil"/>
              <w:right w:val="nil"/>
            </w:tcBorders>
            <w:shd w:val="clear" w:color="auto" w:fill="auto"/>
            <w:noWrap/>
            <w:vAlign w:val="bottom"/>
            <w:hideMark/>
          </w:tcPr>
          <w:p w14:paraId="2F4120C9" w14:textId="37C9927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74</w:t>
            </w:r>
          </w:p>
        </w:tc>
        <w:tc>
          <w:tcPr>
            <w:tcW w:w="1474" w:type="dxa"/>
            <w:tcBorders>
              <w:top w:val="nil"/>
              <w:left w:val="nil"/>
              <w:bottom w:val="nil"/>
              <w:right w:val="single" w:sz="4" w:space="0" w:color="auto"/>
            </w:tcBorders>
            <w:shd w:val="clear" w:color="auto" w:fill="auto"/>
            <w:noWrap/>
            <w:vAlign w:val="bottom"/>
            <w:hideMark/>
          </w:tcPr>
          <w:p w14:paraId="70938467" w14:textId="4B05661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35.4%</w:t>
            </w:r>
          </w:p>
        </w:tc>
        <w:tc>
          <w:tcPr>
            <w:tcW w:w="1232" w:type="dxa"/>
            <w:tcBorders>
              <w:top w:val="nil"/>
              <w:left w:val="nil"/>
              <w:bottom w:val="nil"/>
              <w:right w:val="nil"/>
            </w:tcBorders>
            <w:shd w:val="clear" w:color="auto" w:fill="auto"/>
            <w:noWrap/>
            <w:vAlign w:val="bottom"/>
            <w:hideMark/>
          </w:tcPr>
          <w:p w14:paraId="664B44E6" w14:textId="2929EE9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w:t>
            </w:r>
          </w:p>
        </w:tc>
        <w:tc>
          <w:tcPr>
            <w:tcW w:w="1363" w:type="dxa"/>
            <w:tcBorders>
              <w:top w:val="nil"/>
              <w:left w:val="nil"/>
              <w:bottom w:val="nil"/>
              <w:right w:val="nil"/>
            </w:tcBorders>
            <w:shd w:val="clear" w:color="auto" w:fill="auto"/>
            <w:noWrap/>
            <w:vAlign w:val="bottom"/>
            <w:hideMark/>
          </w:tcPr>
          <w:p w14:paraId="709F1188" w14:textId="48B33B8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1.6%</w:t>
            </w:r>
          </w:p>
        </w:tc>
        <w:tc>
          <w:tcPr>
            <w:tcW w:w="1232" w:type="dxa"/>
            <w:tcBorders>
              <w:top w:val="nil"/>
              <w:left w:val="single" w:sz="4" w:space="0" w:color="auto"/>
              <w:bottom w:val="nil"/>
              <w:right w:val="nil"/>
            </w:tcBorders>
            <w:shd w:val="clear" w:color="auto" w:fill="auto"/>
            <w:noWrap/>
            <w:vAlign w:val="bottom"/>
            <w:hideMark/>
          </w:tcPr>
          <w:p w14:paraId="2170706A" w14:textId="1F004D2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829</w:t>
            </w:r>
          </w:p>
        </w:tc>
        <w:tc>
          <w:tcPr>
            <w:tcW w:w="1261" w:type="dxa"/>
            <w:tcBorders>
              <w:top w:val="nil"/>
              <w:left w:val="nil"/>
              <w:bottom w:val="nil"/>
              <w:right w:val="single" w:sz="4" w:space="0" w:color="auto"/>
            </w:tcBorders>
            <w:shd w:val="clear" w:color="auto" w:fill="auto"/>
            <w:noWrap/>
            <w:vAlign w:val="bottom"/>
            <w:hideMark/>
          </w:tcPr>
          <w:p w14:paraId="71955C76" w14:textId="699C2B6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34.6%</w:t>
            </w:r>
          </w:p>
        </w:tc>
        <w:tc>
          <w:tcPr>
            <w:tcW w:w="977" w:type="dxa"/>
            <w:tcBorders>
              <w:top w:val="nil"/>
              <w:left w:val="nil"/>
              <w:bottom w:val="nil"/>
              <w:right w:val="single" w:sz="4" w:space="0" w:color="auto"/>
            </w:tcBorders>
            <w:shd w:val="clear" w:color="auto" w:fill="auto"/>
            <w:noWrap/>
            <w:vAlign w:val="bottom"/>
            <w:hideMark/>
          </w:tcPr>
          <w:p w14:paraId="0A08FF6D"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67EAC6F5"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8EC3619"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Present - no change</w:t>
            </w:r>
          </w:p>
        </w:tc>
        <w:tc>
          <w:tcPr>
            <w:tcW w:w="1068" w:type="dxa"/>
            <w:tcBorders>
              <w:top w:val="nil"/>
              <w:left w:val="nil"/>
              <w:bottom w:val="nil"/>
              <w:right w:val="nil"/>
            </w:tcBorders>
            <w:shd w:val="clear" w:color="auto" w:fill="auto"/>
            <w:noWrap/>
            <w:vAlign w:val="bottom"/>
            <w:hideMark/>
          </w:tcPr>
          <w:p w14:paraId="68E40BE9" w14:textId="2739F9A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319</w:t>
            </w:r>
          </w:p>
        </w:tc>
        <w:tc>
          <w:tcPr>
            <w:tcW w:w="1261" w:type="dxa"/>
            <w:tcBorders>
              <w:top w:val="nil"/>
              <w:left w:val="nil"/>
              <w:bottom w:val="nil"/>
              <w:right w:val="nil"/>
            </w:tcBorders>
            <w:shd w:val="clear" w:color="auto" w:fill="auto"/>
            <w:noWrap/>
            <w:vAlign w:val="bottom"/>
            <w:hideMark/>
          </w:tcPr>
          <w:p w14:paraId="0FA9D7A4" w14:textId="762ADFA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8.6%</w:t>
            </w:r>
          </w:p>
        </w:tc>
        <w:tc>
          <w:tcPr>
            <w:tcW w:w="960" w:type="dxa"/>
            <w:tcBorders>
              <w:top w:val="nil"/>
              <w:left w:val="single" w:sz="4" w:space="0" w:color="auto"/>
              <w:bottom w:val="nil"/>
              <w:right w:val="nil"/>
            </w:tcBorders>
            <w:shd w:val="clear" w:color="auto" w:fill="auto"/>
            <w:noWrap/>
            <w:vAlign w:val="bottom"/>
            <w:hideMark/>
          </w:tcPr>
          <w:p w14:paraId="01C27AEF" w14:textId="65D2995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w:t>
            </w:r>
          </w:p>
        </w:tc>
        <w:tc>
          <w:tcPr>
            <w:tcW w:w="1474" w:type="dxa"/>
            <w:tcBorders>
              <w:top w:val="nil"/>
              <w:left w:val="nil"/>
              <w:bottom w:val="nil"/>
              <w:right w:val="single" w:sz="4" w:space="0" w:color="auto"/>
            </w:tcBorders>
            <w:shd w:val="clear" w:color="auto" w:fill="auto"/>
            <w:noWrap/>
            <w:vAlign w:val="bottom"/>
            <w:hideMark/>
          </w:tcPr>
          <w:p w14:paraId="1CF2D9D3" w14:textId="5B51040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10.0%</w:t>
            </w:r>
          </w:p>
        </w:tc>
        <w:tc>
          <w:tcPr>
            <w:tcW w:w="1232" w:type="dxa"/>
            <w:tcBorders>
              <w:top w:val="nil"/>
              <w:left w:val="nil"/>
              <w:bottom w:val="nil"/>
              <w:right w:val="nil"/>
            </w:tcBorders>
            <w:shd w:val="clear" w:color="auto" w:fill="auto"/>
            <w:noWrap/>
            <w:vAlign w:val="bottom"/>
            <w:hideMark/>
          </w:tcPr>
          <w:p w14:paraId="2B9B3392" w14:textId="4E13880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11</w:t>
            </w:r>
          </w:p>
        </w:tc>
        <w:tc>
          <w:tcPr>
            <w:tcW w:w="1363" w:type="dxa"/>
            <w:tcBorders>
              <w:top w:val="nil"/>
              <w:left w:val="nil"/>
              <w:bottom w:val="nil"/>
              <w:right w:val="nil"/>
            </w:tcBorders>
            <w:shd w:val="clear" w:color="auto" w:fill="auto"/>
            <w:noWrap/>
            <w:vAlign w:val="bottom"/>
            <w:hideMark/>
          </w:tcPr>
          <w:p w14:paraId="7C163031" w14:textId="5E577E4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0.8%</w:t>
            </w:r>
          </w:p>
        </w:tc>
        <w:tc>
          <w:tcPr>
            <w:tcW w:w="1232" w:type="dxa"/>
            <w:tcBorders>
              <w:top w:val="nil"/>
              <w:left w:val="single" w:sz="4" w:space="0" w:color="auto"/>
              <w:bottom w:val="nil"/>
              <w:right w:val="nil"/>
            </w:tcBorders>
            <w:shd w:val="clear" w:color="auto" w:fill="auto"/>
            <w:noWrap/>
            <w:vAlign w:val="bottom"/>
            <w:hideMark/>
          </w:tcPr>
          <w:p w14:paraId="7A43C4EE" w14:textId="5D94CAB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308</w:t>
            </w:r>
          </w:p>
        </w:tc>
        <w:tc>
          <w:tcPr>
            <w:tcW w:w="1261" w:type="dxa"/>
            <w:tcBorders>
              <w:top w:val="nil"/>
              <w:left w:val="nil"/>
              <w:bottom w:val="nil"/>
              <w:right w:val="single" w:sz="4" w:space="0" w:color="auto"/>
            </w:tcBorders>
            <w:shd w:val="clear" w:color="auto" w:fill="auto"/>
            <w:noWrap/>
            <w:vAlign w:val="bottom"/>
            <w:hideMark/>
          </w:tcPr>
          <w:p w14:paraId="14E6C57E" w14:textId="3032265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12.9%</w:t>
            </w:r>
          </w:p>
        </w:tc>
        <w:tc>
          <w:tcPr>
            <w:tcW w:w="977" w:type="dxa"/>
            <w:tcBorders>
              <w:top w:val="nil"/>
              <w:left w:val="nil"/>
              <w:bottom w:val="nil"/>
              <w:right w:val="single" w:sz="4" w:space="0" w:color="auto"/>
            </w:tcBorders>
            <w:shd w:val="clear" w:color="auto" w:fill="auto"/>
            <w:noWrap/>
            <w:vAlign w:val="bottom"/>
            <w:hideMark/>
          </w:tcPr>
          <w:p w14:paraId="74331CF5"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351CA756"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4DF8AD5"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Not present/improved</w:t>
            </w:r>
          </w:p>
        </w:tc>
        <w:tc>
          <w:tcPr>
            <w:tcW w:w="1068" w:type="dxa"/>
            <w:tcBorders>
              <w:top w:val="nil"/>
              <w:left w:val="nil"/>
              <w:bottom w:val="nil"/>
              <w:right w:val="nil"/>
            </w:tcBorders>
            <w:shd w:val="clear" w:color="auto" w:fill="auto"/>
            <w:noWrap/>
            <w:vAlign w:val="bottom"/>
            <w:hideMark/>
          </w:tcPr>
          <w:p w14:paraId="7EDDE172" w14:textId="0EF609F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359</w:t>
            </w:r>
          </w:p>
        </w:tc>
        <w:tc>
          <w:tcPr>
            <w:tcW w:w="1261" w:type="dxa"/>
            <w:tcBorders>
              <w:top w:val="nil"/>
              <w:left w:val="nil"/>
              <w:bottom w:val="nil"/>
              <w:right w:val="nil"/>
            </w:tcBorders>
            <w:shd w:val="clear" w:color="auto" w:fill="auto"/>
            <w:noWrap/>
            <w:vAlign w:val="bottom"/>
            <w:hideMark/>
          </w:tcPr>
          <w:p w14:paraId="211ECAFA" w14:textId="0FE7FB5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9.7%</w:t>
            </w:r>
          </w:p>
        </w:tc>
        <w:tc>
          <w:tcPr>
            <w:tcW w:w="960" w:type="dxa"/>
            <w:tcBorders>
              <w:top w:val="nil"/>
              <w:left w:val="single" w:sz="4" w:space="0" w:color="auto"/>
              <w:bottom w:val="nil"/>
              <w:right w:val="nil"/>
            </w:tcBorders>
            <w:shd w:val="clear" w:color="auto" w:fill="auto"/>
            <w:noWrap/>
            <w:vAlign w:val="bottom"/>
            <w:hideMark/>
          </w:tcPr>
          <w:p w14:paraId="355D9656" w14:textId="51A28A4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24</w:t>
            </w:r>
          </w:p>
        </w:tc>
        <w:tc>
          <w:tcPr>
            <w:tcW w:w="1474" w:type="dxa"/>
            <w:tcBorders>
              <w:top w:val="nil"/>
              <w:left w:val="nil"/>
              <w:bottom w:val="nil"/>
              <w:right w:val="single" w:sz="4" w:space="0" w:color="auto"/>
            </w:tcBorders>
            <w:shd w:val="clear" w:color="auto" w:fill="auto"/>
            <w:noWrap/>
            <w:vAlign w:val="bottom"/>
            <w:hideMark/>
          </w:tcPr>
          <w:p w14:paraId="625D3FF3" w14:textId="639EC24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11.5%</w:t>
            </w:r>
          </w:p>
        </w:tc>
        <w:tc>
          <w:tcPr>
            <w:tcW w:w="1232" w:type="dxa"/>
            <w:tcBorders>
              <w:top w:val="nil"/>
              <w:left w:val="nil"/>
              <w:bottom w:val="nil"/>
              <w:right w:val="nil"/>
            </w:tcBorders>
            <w:shd w:val="clear" w:color="auto" w:fill="auto"/>
            <w:noWrap/>
            <w:vAlign w:val="bottom"/>
            <w:hideMark/>
          </w:tcPr>
          <w:p w14:paraId="2E6B3DE5" w14:textId="5C90998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w:t>
            </w:r>
          </w:p>
        </w:tc>
        <w:tc>
          <w:tcPr>
            <w:tcW w:w="1363" w:type="dxa"/>
            <w:tcBorders>
              <w:top w:val="nil"/>
              <w:left w:val="nil"/>
              <w:bottom w:val="nil"/>
              <w:right w:val="nil"/>
            </w:tcBorders>
            <w:shd w:val="clear" w:color="auto" w:fill="auto"/>
            <w:noWrap/>
            <w:vAlign w:val="bottom"/>
            <w:hideMark/>
          </w:tcPr>
          <w:p w14:paraId="63325441" w14:textId="325F9C0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0.7%</w:t>
            </w:r>
          </w:p>
        </w:tc>
        <w:tc>
          <w:tcPr>
            <w:tcW w:w="1232" w:type="dxa"/>
            <w:tcBorders>
              <w:top w:val="nil"/>
              <w:left w:val="single" w:sz="4" w:space="0" w:color="auto"/>
              <w:bottom w:val="nil"/>
              <w:right w:val="nil"/>
            </w:tcBorders>
            <w:shd w:val="clear" w:color="auto" w:fill="auto"/>
            <w:noWrap/>
            <w:vAlign w:val="bottom"/>
            <w:hideMark/>
          </w:tcPr>
          <w:p w14:paraId="1CD72831" w14:textId="18F272C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350</w:t>
            </w:r>
          </w:p>
        </w:tc>
        <w:tc>
          <w:tcPr>
            <w:tcW w:w="1261" w:type="dxa"/>
            <w:tcBorders>
              <w:top w:val="nil"/>
              <w:left w:val="nil"/>
              <w:bottom w:val="nil"/>
              <w:right w:val="single" w:sz="4" w:space="0" w:color="auto"/>
            </w:tcBorders>
            <w:shd w:val="clear" w:color="auto" w:fill="auto"/>
            <w:noWrap/>
            <w:vAlign w:val="bottom"/>
            <w:hideMark/>
          </w:tcPr>
          <w:p w14:paraId="052DACD5" w14:textId="282AA7F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14.6%</w:t>
            </w:r>
          </w:p>
        </w:tc>
        <w:tc>
          <w:tcPr>
            <w:tcW w:w="977" w:type="dxa"/>
            <w:tcBorders>
              <w:top w:val="nil"/>
              <w:left w:val="nil"/>
              <w:bottom w:val="nil"/>
              <w:right w:val="single" w:sz="4" w:space="0" w:color="auto"/>
            </w:tcBorders>
            <w:shd w:val="clear" w:color="auto" w:fill="auto"/>
            <w:noWrap/>
            <w:vAlign w:val="bottom"/>
            <w:hideMark/>
          </w:tcPr>
          <w:p w14:paraId="444C105D"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760CC888"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74C6922"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Missing</w:t>
            </w:r>
          </w:p>
        </w:tc>
        <w:tc>
          <w:tcPr>
            <w:tcW w:w="1068" w:type="dxa"/>
            <w:tcBorders>
              <w:top w:val="nil"/>
              <w:left w:val="nil"/>
              <w:bottom w:val="nil"/>
              <w:right w:val="nil"/>
            </w:tcBorders>
            <w:shd w:val="clear" w:color="auto" w:fill="auto"/>
            <w:noWrap/>
            <w:vAlign w:val="bottom"/>
            <w:hideMark/>
          </w:tcPr>
          <w:p w14:paraId="3969FD7E" w14:textId="0779AC5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2172</w:t>
            </w:r>
          </w:p>
        </w:tc>
        <w:tc>
          <w:tcPr>
            <w:tcW w:w="1261" w:type="dxa"/>
            <w:tcBorders>
              <w:top w:val="nil"/>
              <w:left w:val="nil"/>
              <w:bottom w:val="nil"/>
              <w:right w:val="nil"/>
            </w:tcBorders>
            <w:shd w:val="clear" w:color="auto" w:fill="auto"/>
            <w:noWrap/>
            <w:vAlign w:val="bottom"/>
            <w:hideMark/>
          </w:tcPr>
          <w:p w14:paraId="322E90D5" w14:textId="61D5F6C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58.7%</w:t>
            </w:r>
          </w:p>
        </w:tc>
        <w:tc>
          <w:tcPr>
            <w:tcW w:w="960" w:type="dxa"/>
            <w:tcBorders>
              <w:top w:val="nil"/>
              <w:left w:val="single" w:sz="4" w:space="0" w:color="auto"/>
              <w:bottom w:val="nil"/>
              <w:right w:val="nil"/>
            </w:tcBorders>
            <w:shd w:val="clear" w:color="auto" w:fill="auto"/>
            <w:noWrap/>
            <w:vAlign w:val="bottom"/>
            <w:hideMark/>
          </w:tcPr>
          <w:p w14:paraId="3F770ED9" w14:textId="6869E4D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90</w:t>
            </w:r>
          </w:p>
        </w:tc>
        <w:tc>
          <w:tcPr>
            <w:tcW w:w="1474" w:type="dxa"/>
            <w:tcBorders>
              <w:top w:val="nil"/>
              <w:left w:val="nil"/>
              <w:bottom w:val="nil"/>
              <w:right w:val="single" w:sz="4" w:space="0" w:color="auto"/>
            </w:tcBorders>
            <w:shd w:val="clear" w:color="auto" w:fill="auto"/>
            <w:noWrap/>
            <w:vAlign w:val="bottom"/>
            <w:hideMark/>
          </w:tcPr>
          <w:p w14:paraId="55818202" w14:textId="417D328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43.1%</w:t>
            </w:r>
          </w:p>
        </w:tc>
        <w:tc>
          <w:tcPr>
            <w:tcW w:w="1232" w:type="dxa"/>
            <w:tcBorders>
              <w:top w:val="nil"/>
              <w:left w:val="nil"/>
              <w:bottom w:val="nil"/>
              <w:right w:val="nil"/>
            </w:tcBorders>
            <w:shd w:val="clear" w:color="auto" w:fill="auto"/>
            <w:noWrap/>
            <w:vAlign w:val="bottom"/>
            <w:hideMark/>
          </w:tcPr>
          <w:p w14:paraId="64656522" w14:textId="7B08026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1263</w:t>
            </w:r>
          </w:p>
        </w:tc>
        <w:tc>
          <w:tcPr>
            <w:tcW w:w="1363" w:type="dxa"/>
            <w:tcBorders>
              <w:top w:val="nil"/>
              <w:left w:val="nil"/>
              <w:bottom w:val="nil"/>
              <w:right w:val="nil"/>
            </w:tcBorders>
            <w:shd w:val="clear" w:color="auto" w:fill="auto"/>
            <w:noWrap/>
            <w:vAlign w:val="bottom"/>
            <w:hideMark/>
          </w:tcPr>
          <w:p w14:paraId="20E5C476" w14:textId="7D517E2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96.9%</w:t>
            </w:r>
          </w:p>
        </w:tc>
        <w:tc>
          <w:tcPr>
            <w:tcW w:w="1232" w:type="dxa"/>
            <w:tcBorders>
              <w:top w:val="nil"/>
              <w:left w:val="single" w:sz="4" w:space="0" w:color="auto"/>
              <w:bottom w:val="nil"/>
              <w:right w:val="nil"/>
            </w:tcBorders>
            <w:shd w:val="clear" w:color="auto" w:fill="auto"/>
            <w:noWrap/>
            <w:vAlign w:val="bottom"/>
            <w:hideMark/>
          </w:tcPr>
          <w:p w14:paraId="29AEA70E" w14:textId="3A60F8A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909</w:t>
            </w:r>
          </w:p>
        </w:tc>
        <w:tc>
          <w:tcPr>
            <w:tcW w:w="1261" w:type="dxa"/>
            <w:tcBorders>
              <w:top w:val="nil"/>
              <w:left w:val="nil"/>
              <w:bottom w:val="nil"/>
              <w:right w:val="single" w:sz="4" w:space="0" w:color="auto"/>
            </w:tcBorders>
            <w:shd w:val="clear" w:color="auto" w:fill="auto"/>
            <w:noWrap/>
            <w:vAlign w:val="bottom"/>
            <w:hideMark/>
          </w:tcPr>
          <w:p w14:paraId="2C4B82CD" w14:textId="352F125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37.9%</w:t>
            </w:r>
          </w:p>
        </w:tc>
        <w:tc>
          <w:tcPr>
            <w:tcW w:w="977" w:type="dxa"/>
            <w:tcBorders>
              <w:top w:val="nil"/>
              <w:left w:val="nil"/>
              <w:bottom w:val="single" w:sz="4" w:space="0" w:color="auto"/>
              <w:right w:val="single" w:sz="4" w:space="0" w:color="auto"/>
            </w:tcBorders>
            <w:shd w:val="clear" w:color="auto" w:fill="auto"/>
            <w:noWrap/>
            <w:vAlign w:val="bottom"/>
            <w:hideMark/>
          </w:tcPr>
          <w:p w14:paraId="67E5CD95"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6929C448"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63760FD3" w14:textId="51C545FC" w:rsidR="00123BE4" w:rsidRPr="00C34C11" w:rsidRDefault="00123BE4" w:rsidP="00123BE4">
            <w:pPr>
              <w:spacing w:after="0" w:line="240" w:lineRule="auto"/>
              <w:rPr>
                <w:rFonts w:ascii="Calibri" w:eastAsia="Times New Roman" w:hAnsi="Calibri" w:cs="Calibri"/>
                <w:color w:val="000000" w:themeColor="text1"/>
                <w:lang w:eastAsia="en-GB"/>
              </w:rPr>
            </w:pPr>
            <w:proofErr w:type="spellStart"/>
            <w:r w:rsidRPr="00C34C11">
              <w:rPr>
                <w:rFonts w:ascii="Calibri" w:eastAsia="Times New Roman" w:hAnsi="Calibri" w:cs="Calibri"/>
                <w:color w:val="000000" w:themeColor="text1"/>
                <w:lang w:eastAsia="en-GB"/>
              </w:rPr>
              <w:t>ppFVC</w:t>
            </w:r>
            <w:proofErr w:type="spellEnd"/>
            <w:r w:rsidR="004C31C8" w:rsidRPr="00C34C11">
              <w:rPr>
                <w:rFonts w:ascii="Calibri" w:eastAsia="Times New Roman" w:hAnsi="Calibri" w:cs="Calibri"/>
                <w:color w:val="000000" w:themeColor="text1"/>
                <w:lang w:eastAsia="en-GB"/>
              </w:rPr>
              <w:t xml:space="preserve"> at follow-up</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434A0CC2"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0AD85907"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28DC2042" w14:textId="23CF9171"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1FCE5F17" w14:textId="6D0B662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4B22CA66"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10BB8B1E"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05D4AC22" w14:textId="695AD8A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4ADC4A99" w14:textId="5D3693D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0026BCE8" w14:textId="71E43845"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r>
      <w:tr w:rsidR="00C34C11" w:rsidRPr="00C34C11" w14:paraId="0B681849"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25BDA40"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80%+</w:t>
            </w:r>
          </w:p>
        </w:tc>
        <w:tc>
          <w:tcPr>
            <w:tcW w:w="1068" w:type="dxa"/>
            <w:tcBorders>
              <w:top w:val="nil"/>
              <w:left w:val="nil"/>
              <w:bottom w:val="nil"/>
              <w:right w:val="nil"/>
            </w:tcBorders>
            <w:shd w:val="clear" w:color="auto" w:fill="auto"/>
            <w:noWrap/>
            <w:vAlign w:val="bottom"/>
            <w:hideMark/>
          </w:tcPr>
          <w:p w14:paraId="18D06DD1" w14:textId="69DEF22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786</w:t>
            </w:r>
          </w:p>
        </w:tc>
        <w:tc>
          <w:tcPr>
            <w:tcW w:w="1261" w:type="dxa"/>
            <w:tcBorders>
              <w:top w:val="nil"/>
              <w:left w:val="nil"/>
              <w:bottom w:val="nil"/>
              <w:right w:val="nil"/>
            </w:tcBorders>
            <w:shd w:val="clear" w:color="auto" w:fill="auto"/>
            <w:noWrap/>
            <w:vAlign w:val="bottom"/>
            <w:hideMark/>
          </w:tcPr>
          <w:p w14:paraId="0F11B6FC" w14:textId="28FDF4D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21.2%</w:t>
            </w:r>
          </w:p>
        </w:tc>
        <w:tc>
          <w:tcPr>
            <w:tcW w:w="960" w:type="dxa"/>
            <w:tcBorders>
              <w:top w:val="nil"/>
              <w:left w:val="single" w:sz="4" w:space="0" w:color="auto"/>
              <w:bottom w:val="nil"/>
              <w:right w:val="nil"/>
            </w:tcBorders>
            <w:shd w:val="clear" w:color="auto" w:fill="auto"/>
            <w:noWrap/>
            <w:vAlign w:val="bottom"/>
            <w:hideMark/>
          </w:tcPr>
          <w:p w14:paraId="35A593AD" w14:textId="31A6373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53</w:t>
            </w:r>
          </w:p>
        </w:tc>
        <w:tc>
          <w:tcPr>
            <w:tcW w:w="1474" w:type="dxa"/>
            <w:tcBorders>
              <w:top w:val="nil"/>
              <w:left w:val="nil"/>
              <w:bottom w:val="nil"/>
              <w:right w:val="single" w:sz="4" w:space="0" w:color="auto"/>
            </w:tcBorders>
            <w:shd w:val="clear" w:color="auto" w:fill="auto"/>
            <w:noWrap/>
            <w:vAlign w:val="bottom"/>
            <w:hideMark/>
          </w:tcPr>
          <w:p w14:paraId="2C1F1B2E" w14:textId="50A2114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25.4%</w:t>
            </w:r>
          </w:p>
        </w:tc>
        <w:tc>
          <w:tcPr>
            <w:tcW w:w="1232" w:type="dxa"/>
            <w:tcBorders>
              <w:top w:val="nil"/>
              <w:left w:val="nil"/>
              <w:bottom w:val="nil"/>
              <w:right w:val="nil"/>
            </w:tcBorders>
            <w:shd w:val="clear" w:color="auto" w:fill="auto"/>
            <w:noWrap/>
            <w:vAlign w:val="bottom"/>
            <w:hideMark/>
          </w:tcPr>
          <w:p w14:paraId="40628A8E" w14:textId="747D9CC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nil"/>
              <w:left w:val="nil"/>
              <w:bottom w:val="nil"/>
              <w:right w:val="nil"/>
            </w:tcBorders>
            <w:shd w:val="clear" w:color="auto" w:fill="auto"/>
            <w:noWrap/>
            <w:vAlign w:val="bottom"/>
            <w:hideMark/>
          </w:tcPr>
          <w:p w14:paraId="1F6A3112"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nil"/>
              <w:left w:val="single" w:sz="4" w:space="0" w:color="auto"/>
              <w:bottom w:val="nil"/>
              <w:right w:val="nil"/>
            </w:tcBorders>
            <w:shd w:val="clear" w:color="auto" w:fill="auto"/>
            <w:noWrap/>
            <w:vAlign w:val="bottom"/>
            <w:hideMark/>
          </w:tcPr>
          <w:p w14:paraId="47E93DF4" w14:textId="11F4127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773</w:t>
            </w:r>
          </w:p>
        </w:tc>
        <w:tc>
          <w:tcPr>
            <w:tcW w:w="1261" w:type="dxa"/>
            <w:tcBorders>
              <w:top w:val="nil"/>
              <w:left w:val="nil"/>
              <w:bottom w:val="nil"/>
              <w:right w:val="single" w:sz="4" w:space="0" w:color="auto"/>
            </w:tcBorders>
            <w:shd w:val="clear" w:color="auto" w:fill="auto"/>
            <w:noWrap/>
            <w:vAlign w:val="bottom"/>
            <w:hideMark/>
          </w:tcPr>
          <w:p w14:paraId="59FA9F3E" w14:textId="5B749A5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32.3%</w:t>
            </w:r>
          </w:p>
        </w:tc>
        <w:tc>
          <w:tcPr>
            <w:tcW w:w="977" w:type="dxa"/>
            <w:tcBorders>
              <w:top w:val="nil"/>
              <w:left w:val="nil"/>
              <w:bottom w:val="nil"/>
              <w:right w:val="single" w:sz="4" w:space="0" w:color="auto"/>
            </w:tcBorders>
            <w:shd w:val="clear" w:color="auto" w:fill="auto"/>
            <w:noWrap/>
            <w:vAlign w:val="bottom"/>
            <w:hideMark/>
          </w:tcPr>
          <w:p w14:paraId="7EBBF30C"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00CDCC2B"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37864FD"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&lt;80%</w:t>
            </w:r>
          </w:p>
        </w:tc>
        <w:tc>
          <w:tcPr>
            <w:tcW w:w="1068" w:type="dxa"/>
            <w:tcBorders>
              <w:top w:val="nil"/>
              <w:left w:val="nil"/>
              <w:bottom w:val="nil"/>
              <w:right w:val="nil"/>
            </w:tcBorders>
            <w:shd w:val="clear" w:color="auto" w:fill="auto"/>
            <w:noWrap/>
            <w:vAlign w:val="bottom"/>
            <w:hideMark/>
          </w:tcPr>
          <w:p w14:paraId="2CC707CA" w14:textId="43DE919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297</w:t>
            </w:r>
          </w:p>
        </w:tc>
        <w:tc>
          <w:tcPr>
            <w:tcW w:w="1261" w:type="dxa"/>
            <w:tcBorders>
              <w:top w:val="nil"/>
              <w:left w:val="nil"/>
              <w:bottom w:val="nil"/>
              <w:right w:val="nil"/>
            </w:tcBorders>
            <w:shd w:val="clear" w:color="auto" w:fill="auto"/>
            <w:noWrap/>
            <w:vAlign w:val="bottom"/>
            <w:hideMark/>
          </w:tcPr>
          <w:p w14:paraId="6A82ADF7" w14:textId="4C83DB7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8.0%</w:t>
            </w:r>
          </w:p>
        </w:tc>
        <w:tc>
          <w:tcPr>
            <w:tcW w:w="960" w:type="dxa"/>
            <w:tcBorders>
              <w:top w:val="nil"/>
              <w:left w:val="single" w:sz="4" w:space="0" w:color="auto"/>
              <w:bottom w:val="nil"/>
              <w:right w:val="nil"/>
            </w:tcBorders>
            <w:shd w:val="clear" w:color="auto" w:fill="auto"/>
            <w:noWrap/>
            <w:vAlign w:val="bottom"/>
            <w:hideMark/>
          </w:tcPr>
          <w:p w14:paraId="3258D7EA" w14:textId="79884CD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29</w:t>
            </w:r>
          </w:p>
        </w:tc>
        <w:tc>
          <w:tcPr>
            <w:tcW w:w="1474" w:type="dxa"/>
            <w:tcBorders>
              <w:top w:val="nil"/>
              <w:left w:val="nil"/>
              <w:bottom w:val="nil"/>
              <w:right w:val="single" w:sz="4" w:space="0" w:color="auto"/>
            </w:tcBorders>
            <w:shd w:val="clear" w:color="auto" w:fill="auto"/>
            <w:noWrap/>
            <w:vAlign w:val="bottom"/>
            <w:hideMark/>
          </w:tcPr>
          <w:p w14:paraId="155FF72A" w14:textId="7CF976D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13.9%</w:t>
            </w:r>
          </w:p>
        </w:tc>
        <w:tc>
          <w:tcPr>
            <w:tcW w:w="1232" w:type="dxa"/>
            <w:tcBorders>
              <w:top w:val="nil"/>
              <w:left w:val="nil"/>
              <w:bottom w:val="nil"/>
              <w:right w:val="nil"/>
            </w:tcBorders>
            <w:shd w:val="clear" w:color="auto" w:fill="auto"/>
            <w:noWrap/>
            <w:vAlign w:val="bottom"/>
            <w:hideMark/>
          </w:tcPr>
          <w:p w14:paraId="1D99C0DB" w14:textId="095073D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nil"/>
              <w:left w:val="nil"/>
              <w:bottom w:val="nil"/>
              <w:right w:val="nil"/>
            </w:tcBorders>
            <w:shd w:val="clear" w:color="auto" w:fill="auto"/>
            <w:noWrap/>
            <w:vAlign w:val="bottom"/>
            <w:hideMark/>
          </w:tcPr>
          <w:p w14:paraId="2E8846AF"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nil"/>
              <w:left w:val="single" w:sz="4" w:space="0" w:color="auto"/>
              <w:bottom w:val="nil"/>
              <w:right w:val="nil"/>
            </w:tcBorders>
            <w:shd w:val="clear" w:color="auto" w:fill="auto"/>
            <w:noWrap/>
            <w:vAlign w:val="bottom"/>
            <w:hideMark/>
          </w:tcPr>
          <w:p w14:paraId="3D0C7919" w14:textId="6E79BED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294</w:t>
            </w:r>
          </w:p>
        </w:tc>
        <w:tc>
          <w:tcPr>
            <w:tcW w:w="1261" w:type="dxa"/>
            <w:tcBorders>
              <w:top w:val="nil"/>
              <w:left w:val="nil"/>
              <w:bottom w:val="nil"/>
              <w:right w:val="single" w:sz="4" w:space="0" w:color="auto"/>
            </w:tcBorders>
            <w:shd w:val="clear" w:color="auto" w:fill="auto"/>
            <w:noWrap/>
            <w:vAlign w:val="bottom"/>
            <w:hideMark/>
          </w:tcPr>
          <w:p w14:paraId="228E7F89" w14:textId="4F9A80D0"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12.3%</w:t>
            </w:r>
          </w:p>
        </w:tc>
        <w:tc>
          <w:tcPr>
            <w:tcW w:w="977" w:type="dxa"/>
            <w:tcBorders>
              <w:top w:val="nil"/>
              <w:left w:val="nil"/>
              <w:bottom w:val="nil"/>
              <w:right w:val="single" w:sz="4" w:space="0" w:color="auto"/>
            </w:tcBorders>
            <w:shd w:val="clear" w:color="auto" w:fill="auto"/>
            <w:noWrap/>
            <w:vAlign w:val="bottom"/>
            <w:hideMark/>
          </w:tcPr>
          <w:p w14:paraId="4FBF813C"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39AD3832"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21E3A47"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Missing</w:t>
            </w:r>
          </w:p>
        </w:tc>
        <w:tc>
          <w:tcPr>
            <w:tcW w:w="1068" w:type="dxa"/>
            <w:tcBorders>
              <w:top w:val="nil"/>
              <w:left w:val="nil"/>
              <w:bottom w:val="nil"/>
              <w:right w:val="nil"/>
            </w:tcBorders>
            <w:shd w:val="clear" w:color="auto" w:fill="auto"/>
            <w:noWrap/>
            <w:vAlign w:val="bottom"/>
            <w:hideMark/>
          </w:tcPr>
          <w:p w14:paraId="0CAE9987" w14:textId="754C9595"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2617</w:t>
            </w:r>
          </w:p>
        </w:tc>
        <w:tc>
          <w:tcPr>
            <w:tcW w:w="1261" w:type="dxa"/>
            <w:tcBorders>
              <w:top w:val="nil"/>
              <w:left w:val="nil"/>
              <w:bottom w:val="nil"/>
              <w:right w:val="nil"/>
            </w:tcBorders>
            <w:shd w:val="clear" w:color="auto" w:fill="auto"/>
            <w:noWrap/>
            <w:vAlign w:val="bottom"/>
            <w:hideMark/>
          </w:tcPr>
          <w:p w14:paraId="21448612" w14:textId="1613762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70.7%</w:t>
            </w:r>
          </w:p>
        </w:tc>
        <w:tc>
          <w:tcPr>
            <w:tcW w:w="960" w:type="dxa"/>
            <w:tcBorders>
              <w:top w:val="nil"/>
              <w:left w:val="single" w:sz="4" w:space="0" w:color="auto"/>
              <w:bottom w:val="nil"/>
              <w:right w:val="nil"/>
            </w:tcBorders>
            <w:shd w:val="clear" w:color="auto" w:fill="auto"/>
            <w:noWrap/>
            <w:vAlign w:val="bottom"/>
            <w:hideMark/>
          </w:tcPr>
          <w:p w14:paraId="5CD81297" w14:textId="03A8AE4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127</w:t>
            </w:r>
          </w:p>
        </w:tc>
        <w:tc>
          <w:tcPr>
            <w:tcW w:w="1474" w:type="dxa"/>
            <w:tcBorders>
              <w:top w:val="nil"/>
              <w:left w:val="nil"/>
              <w:bottom w:val="nil"/>
              <w:right w:val="single" w:sz="4" w:space="0" w:color="auto"/>
            </w:tcBorders>
            <w:shd w:val="clear" w:color="auto" w:fill="auto"/>
            <w:noWrap/>
            <w:vAlign w:val="bottom"/>
            <w:hideMark/>
          </w:tcPr>
          <w:p w14:paraId="684E1194" w14:textId="7932BA2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60.8%</w:t>
            </w:r>
          </w:p>
        </w:tc>
        <w:tc>
          <w:tcPr>
            <w:tcW w:w="1232" w:type="dxa"/>
            <w:tcBorders>
              <w:top w:val="nil"/>
              <w:left w:val="nil"/>
              <w:bottom w:val="nil"/>
              <w:right w:val="nil"/>
            </w:tcBorders>
            <w:shd w:val="clear" w:color="auto" w:fill="auto"/>
            <w:noWrap/>
            <w:vAlign w:val="bottom"/>
            <w:hideMark/>
          </w:tcPr>
          <w:p w14:paraId="16055C18" w14:textId="2A1C344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1288</w:t>
            </w:r>
          </w:p>
        </w:tc>
        <w:tc>
          <w:tcPr>
            <w:tcW w:w="1363" w:type="dxa"/>
            <w:tcBorders>
              <w:top w:val="nil"/>
              <w:left w:val="nil"/>
              <w:bottom w:val="nil"/>
              <w:right w:val="nil"/>
            </w:tcBorders>
            <w:shd w:val="clear" w:color="auto" w:fill="auto"/>
            <w:noWrap/>
            <w:vAlign w:val="bottom"/>
            <w:hideMark/>
          </w:tcPr>
          <w:p w14:paraId="66AACBD3" w14:textId="170E2DA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98.8%</w:t>
            </w:r>
          </w:p>
        </w:tc>
        <w:tc>
          <w:tcPr>
            <w:tcW w:w="1232" w:type="dxa"/>
            <w:tcBorders>
              <w:top w:val="nil"/>
              <w:left w:val="single" w:sz="4" w:space="0" w:color="auto"/>
              <w:bottom w:val="nil"/>
              <w:right w:val="nil"/>
            </w:tcBorders>
            <w:shd w:val="clear" w:color="auto" w:fill="auto"/>
            <w:noWrap/>
            <w:vAlign w:val="bottom"/>
            <w:hideMark/>
          </w:tcPr>
          <w:p w14:paraId="415A45F4" w14:textId="15F96F4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1329</w:t>
            </w:r>
          </w:p>
        </w:tc>
        <w:tc>
          <w:tcPr>
            <w:tcW w:w="1261" w:type="dxa"/>
            <w:tcBorders>
              <w:top w:val="nil"/>
              <w:left w:val="nil"/>
              <w:bottom w:val="nil"/>
              <w:right w:val="single" w:sz="4" w:space="0" w:color="auto"/>
            </w:tcBorders>
            <w:shd w:val="clear" w:color="auto" w:fill="auto"/>
            <w:noWrap/>
            <w:vAlign w:val="bottom"/>
            <w:hideMark/>
          </w:tcPr>
          <w:p w14:paraId="3F3A757C" w14:textId="1D2EBEF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55.5%</w:t>
            </w:r>
          </w:p>
        </w:tc>
        <w:tc>
          <w:tcPr>
            <w:tcW w:w="977" w:type="dxa"/>
            <w:tcBorders>
              <w:top w:val="nil"/>
              <w:left w:val="nil"/>
              <w:bottom w:val="single" w:sz="4" w:space="0" w:color="auto"/>
              <w:right w:val="single" w:sz="4" w:space="0" w:color="auto"/>
            </w:tcBorders>
            <w:shd w:val="clear" w:color="auto" w:fill="auto"/>
            <w:noWrap/>
            <w:vAlign w:val="bottom"/>
            <w:hideMark/>
          </w:tcPr>
          <w:p w14:paraId="40B9F9B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772D7AFB"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4551ACC8" w14:textId="2DEED6EB" w:rsidR="00123BE4" w:rsidRPr="00C34C11" w:rsidRDefault="00123BE4" w:rsidP="00123BE4">
            <w:pPr>
              <w:spacing w:after="0" w:line="240" w:lineRule="auto"/>
              <w:rPr>
                <w:rFonts w:ascii="Calibri" w:eastAsia="Times New Roman" w:hAnsi="Calibri" w:cs="Calibri"/>
                <w:color w:val="000000" w:themeColor="text1"/>
                <w:lang w:eastAsia="en-GB"/>
              </w:rPr>
            </w:pPr>
            <w:proofErr w:type="spellStart"/>
            <w:r w:rsidRPr="00C34C11">
              <w:rPr>
                <w:rFonts w:ascii="Calibri" w:eastAsia="Times New Roman" w:hAnsi="Calibri" w:cs="Calibri"/>
                <w:color w:val="000000" w:themeColor="text1"/>
                <w:lang w:eastAsia="en-GB"/>
              </w:rPr>
              <w:t>ppDLco</w:t>
            </w:r>
            <w:proofErr w:type="spellEnd"/>
            <w:r w:rsidR="004C31C8" w:rsidRPr="00C34C11">
              <w:rPr>
                <w:rFonts w:ascii="Calibri" w:eastAsia="Times New Roman" w:hAnsi="Calibri" w:cs="Calibri"/>
                <w:color w:val="000000" w:themeColor="text1"/>
                <w:lang w:eastAsia="en-GB"/>
              </w:rPr>
              <w:t xml:space="preserve"> at follow-up</w:t>
            </w: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695E4D98"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nil"/>
            </w:tcBorders>
            <w:shd w:val="clear" w:color="auto" w:fill="E7E6E6" w:themeFill="background2"/>
            <w:noWrap/>
            <w:vAlign w:val="bottom"/>
            <w:hideMark/>
          </w:tcPr>
          <w:p w14:paraId="61D3B15C"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1147FAE7" w14:textId="11D2DE7A"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117139A7" w14:textId="61AD9E5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single" w:sz="4" w:space="0" w:color="auto"/>
              <w:left w:val="nil"/>
              <w:bottom w:val="nil"/>
              <w:right w:val="nil"/>
            </w:tcBorders>
            <w:shd w:val="clear" w:color="auto" w:fill="E7E6E6" w:themeFill="background2"/>
            <w:noWrap/>
            <w:vAlign w:val="bottom"/>
            <w:hideMark/>
          </w:tcPr>
          <w:p w14:paraId="3FBD64F4"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single" w:sz="4" w:space="0" w:color="auto"/>
              <w:left w:val="nil"/>
              <w:bottom w:val="nil"/>
              <w:right w:val="nil"/>
            </w:tcBorders>
            <w:shd w:val="clear" w:color="auto" w:fill="E7E6E6" w:themeFill="background2"/>
            <w:noWrap/>
            <w:vAlign w:val="bottom"/>
            <w:hideMark/>
          </w:tcPr>
          <w:p w14:paraId="5FD6C1B3" w14:textId="77777777" w:rsidR="00123BE4" w:rsidRPr="00C34C11" w:rsidRDefault="00123BE4" w:rsidP="00123BE4">
            <w:pPr>
              <w:spacing w:after="0" w:line="240" w:lineRule="auto"/>
              <w:jc w:val="center"/>
              <w:rPr>
                <w:rFonts w:ascii="Times New Roman" w:eastAsia="Times New Roman" w:hAnsi="Times New Roman" w:cs="Times New Roman"/>
                <w:color w:val="000000" w:themeColor="text1"/>
                <w:szCs w:val="20"/>
                <w:lang w:eastAsia="en-GB"/>
              </w:rPr>
            </w:pP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4CD1E0CB" w14:textId="5CA0A6B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2AA9B3C0" w14:textId="1A292B1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4B6184B9" w14:textId="5B4FA693"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r>
      <w:tr w:rsidR="00C34C11" w:rsidRPr="00C34C11" w14:paraId="3320BBDA"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26D3DDDB"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80%+</w:t>
            </w:r>
          </w:p>
        </w:tc>
        <w:tc>
          <w:tcPr>
            <w:tcW w:w="1068" w:type="dxa"/>
            <w:tcBorders>
              <w:top w:val="nil"/>
              <w:left w:val="nil"/>
              <w:bottom w:val="nil"/>
              <w:right w:val="nil"/>
            </w:tcBorders>
            <w:shd w:val="clear" w:color="auto" w:fill="auto"/>
            <w:noWrap/>
            <w:vAlign w:val="bottom"/>
            <w:hideMark/>
          </w:tcPr>
          <w:p w14:paraId="28F2D8FA" w14:textId="2560470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333</w:t>
            </w:r>
          </w:p>
        </w:tc>
        <w:tc>
          <w:tcPr>
            <w:tcW w:w="1261" w:type="dxa"/>
            <w:tcBorders>
              <w:top w:val="nil"/>
              <w:left w:val="nil"/>
              <w:bottom w:val="nil"/>
              <w:right w:val="nil"/>
            </w:tcBorders>
            <w:shd w:val="clear" w:color="auto" w:fill="auto"/>
            <w:noWrap/>
            <w:vAlign w:val="bottom"/>
            <w:hideMark/>
          </w:tcPr>
          <w:p w14:paraId="077AAE10" w14:textId="799257D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9.0%</w:t>
            </w:r>
          </w:p>
        </w:tc>
        <w:tc>
          <w:tcPr>
            <w:tcW w:w="960" w:type="dxa"/>
            <w:tcBorders>
              <w:top w:val="nil"/>
              <w:left w:val="single" w:sz="4" w:space="0" w:color="auto"/>
              <w:bottom w:val="nil"/>
              <w:right w:val="nil"/>
            </w:tcBorders>
            <w:shd w:val="clear" w:color="auto" w:fill="auto"/>
            <w:noWrap/>
            <w:vAlign w:val="bottom"/>
            <w:hideMark/>
          </w:tcPr>
          <w:p w14:paraId="08745AFB" w14:textId="7E41EEE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37</w:t>
            </w:r>
          </w:p>
        </w:tc>
        <w:tc>
          <w:tcPr>
            <w:tcW w:w="1474" w:type="dxa"/>
            <w:tcBorders>
              <w:top w:val="nil"/>
              <w:left w:val="nil"/>
              <w:bottom w:val="nil"/>
              <w:right w:val="single" w:sz="4" w:space="0" w:color="auto"/>
            </w:tcBorders>
            <w:shd w:val="clear" w:color="auto" w:fill="auto"/>
            <w:noWrap/>
            <w:vAlign w:val="bottom"/>
            <w:hideMark/>
          </w:tcPr>
          <w:p w14:paraId="72D30761" w14:textId="427745D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17.7%</w:t>
            </w:r>
          </w:p>
        </w:tc>
        <w:tc>
          <w:tcPr>
            <w:tcW w:w="1232" w:type="dxa"/>
            <w:tcBorders>
              <w:top w:val="nil"/>
              <w:left w:val="nil"/>
              <w:bottom w:val="nil"/>
              <w:right w:val="nil"/>
            </w:tcBorders>
            <w:shd w:val="clear" w:color="auto" w:fill="auto"/>
            <w:noWrap/>
            <w:vAlign w:val="bottom"/>
            <w:hideMark/>
          </w:tcPr>
          <w:p w14:paraId="24CEF6EC" w14:textId="74C0652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nil"/>
              <w:left w:val="nil"/>
              <w:bottom w:val="nil"/>
              <w:right w:val="nil"/>
            </w:tcBorders>
            <w:shd w:val="clear" w:color="auto" w:fill="auto"/>
            <w:noWrap/>
            <w:vAlign w:val="bottom"/>
            <w:hideMark/>
          </w:tcPr>
          <w:p w14:paraId="32E377C1"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nil"/>
              <w:left w:val="single" w:sz="4" w:space="0" w:color="auto"/>
              <w:bottom w:val="nil"/>
              <w:right w:val="nil"/>
            </w:tcBorders>
            <w:shd w:val="clear" w:color="auto" w:fill="auto"/>
            <w:noWrap/>
            <w:vAlign w:val="bottom"/>
            <w:hideMark/>
          </w:tcPr>
          <w:p w14:paraId="5B75ED8B" w14:textId="13F4C37D"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333</w:t>
            </w:r>
          </w:p>
        </w:tc>
        <w:tc>
          <w:tcPr>
            <w:tcW w:w="1261" w:type="dxa"/>
            <w:tcBorders>
              <w:top w:val="nil"/>
              <w:left w:val="nil"/>
              <w:bottom w:val="nil"/>
              <w:right w:val="single" w:sz="4" w:space="0" w:color="auto"/>
            </w:tcBorders>
            <w:shd w:val="clear" w:color="auto" w:fill="auto"/>
            <w:noWrap/>
            <w:vAlign w:val="bottom"/>
            <w:hideMark/>
          </w:tcPr>
          <w:p w14:paraId="5626E3CF" w14:textId="2FFC48E2"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13.9%</w:t>
            </w:r>
          </w:p>
        </w:tc>
        <w:tc>
          <w:tcPr>
            <w:tcW w:w="977" w:type="dxa"/>
            <w:tcBorders>
              <w:top w:val="nil"/>
              <w:left w:val="nil"/>
              <w:bottom w:val="nil"/>
              <w:right w:val="single" w:sz="4" w:space="0" w:color="auto"/>
            </w:tcBorders>
            <w:shd w:val="clear" w:color="auto" w:fill="auto"/>
            <w:noWrap/>
            <w:vAlign w:val="bottom"/>
            <w:hideMark/>
          </w:tcPr>
          <w:p w14:paraId="2CFE4EC6"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0A1414AC"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09D35D56"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&lt;80%</w:t>
            </w:r>
          </w:p>
        </w:tc>
        <w:tc>
          <w:tcPr>
            <w:tcW w:w="1068" w:type="dxa"/>
            <w:tcBorders>
              <w:top w:val="nil"/>
              <w:left w:val="nil"/>
              <w:bottom w:val="nil"/>
              <w:right w:val="nil"/>
            </w:tcBorders>
            <w:shd w:val="clear" w:color="auto" w:fill="auto"/>
            <w:noWrap/>
            <w:vAlign w:val="bottom"/>
            <w:hideMark/>
          </w:tcPr>
          <w:p w14:paraId="0CB05621" w14:textId="7C84E1F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177</w:t>
            </w:r>
          </w:p>
        </w:tc>
        <w:tc>
          <w:tcPr>
            <w:tcW w:w="1261" w:type="dxa"/>
            <w:tcBorders>
              <w:top w:val="nil"/>
              <w:left w:val="nil"/>
              <w:bottom w:val="nil"/>
              <w:right w:val="nil"/>
            </w:tcBorders>
            <w:shd w:val="clear" w:color="auto" w:fill="auto"/>
            <w:noWrap/>
            <w:vAlign w:val="bottom"/>
            <w:hideMark/>
          </w:tcPr>
          <w:p w14:paraId="63E4F811" w14:textId="10DD8EBC"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4.8%</w:t>
            </w:r>
          </w:p>
        </w:tc>
        <w:tc>
          <w:tcPr>
            <w:tcW w:w="960" w:type="dxa"/>
            <w:tcBorders>
              <w:top w:val="nil"/>
              <w:left w:val="single" w:sz="4" w:space="0" w:color="auto"/>
              <w:bottom w:val="nil"/>
              <w:right w:val="nil"/>
            </w:tcBorders>
            <w:shd w:val="clear" w:color="auto" w:fill="auto"/>
            <w:noWrap/>
            <w:vAlign w:val="bottom"/>
            <w:hideMark/>
          </w:tcPr>
          <w:p w14:paraId="620D9A56" w14:textId="1EB9793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25</w:t>
            </w:r>
          </w:p>
        </w:tc>
        <w:tc>
          <w:tcPr>
            <w:tcW w:w="1474" w:type="dxa"/>
            <w:tcBorders>
              <w:top w:val="nil"/>
              <w:left w:val="nil"/>
              <w:bottom w:val="nil"/>
              <w:right w:val="single" w:sz="4" w:space="0" w:color="auto"/>
            </w:tcBorders>
            <w:shd w:val="clear" w:color="auto" w:fill="auto"/>
            <w:noWrap/>
            <w:vAlign w:val="bottom"/>
            <w:hideMark/>
          </w:tcPr>
          <w:p w14:paraId="3EE6C03D" w14:textId="4C6C38A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12.0%</w:t>
            </w:r>
          </w:p>
        </w:tc>
        <w:tc>
          <w:tcPr>
            <w:tcW w:w="1232" w:type="dxa"/>
            <w:tcBorders>
              <w:top w:val="nil"/>
              <w:left w:val="nil"/>
              <w:bottom w:val="nil"/>
              <w:right w:val="nil"/>
            </w:tcBorders>
            <w:shd w:val="clear" w:color="auto" w:fill="auto"/>
            <w:noWrap/>
            <w:vAlign w:val="bottom"/>
            <w:hideMark/>
          </w:tcPr>
          <w:p w14:paraId="3569CCB0" w14:textId="6EC63A4E"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363" w:type="dxa"/>
            <w:tcBorders>
              <w:top w:val="nil"/>
              <w:left w:val="nil"/>
              <w:bottom w:val="nil"/>
              <w:right w:val="nil"/>
            </w:tcBorders>
            <w:shd w:val="clear" w:color="auto" w:fill="auto"/>
            <w:noWrap/>
            <w:vAlign w:val="bottom"/>
            <w:hideMark/>
          </w:tcPr>
          <w:p w14:paraId="36DE3E53" w14:textId="77777777"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p>
        </w:tc>
        <w:tc>
          <w:tcPr>
            <w:tcW w:w="1232" w:type="dxa"/>
            <w:tcBorders>
              <w:top w:val="nil"/>
              <w:left w:val="single" w:sz="4" w:space="0" w:color="auto"/>
              <w:bottom w:val="nil"/>
              <w:right w:val="nil"/>
            </w:tcBorders>
            <w:shd w:val="clear" w:color="auto" w:fill="auto"/>
            <w:noWrap/>
            <w:vAlign w:val="bottom"/>
            <w:hideMark/>
          </w:tcPr>
          <w:p w14:paraId="0709CD73" w14:textId="45B7A1CB"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175</w:t>
            </w:r>
          </w:p>
        </w:tc>
        <w:tc>
          <w:tcPr>
            <w:tcW w:w="1261" w:type="dxa"/>
            <w:tcBorders>
              <w:top w:val="nil"/>
              <w:left w:val="nil"/>
              <w:bottom w:val="nil"/>
              <w:right w:val="single" w:sz="4" w:space="0" w:color="auto"/>
            </w:tcBorders>
            <w:shd w:val="clear" w:color="auto" w:fill="auto"/>
            <w:noWrap/>
            <w:vAlign w:val="bottom"/>
            <w:hideMark/>
          </w:tcPr>
          <w:p w14:paraId="1E1B5958" w14:textId="30C6D27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7.3%</w:t>
            </w:r>
          </w:p>
        </w:tc>
        <w:tc>
          <w:tcPr>
            <w:tcW w:w="977" w:type="dxa"/>
            <w:tcBorders>
              <w:top w:val="nil"/>
              <w:left w:val="nil"/>
              <w:bottom w:val="nil"/>
              <w:right w:val="single" w:sz="4" w:space="0" w:color="auto"/>
            </w:tcBorders>
            <w:shd w:val="clear" w:color="auto" w:fill="auto"/>
            <w:noWrap/>
            <w:vAlign w:val="bottom"/>
            <w:hideMark/>
          </w:tcPr>
          <w:p w14:paraId="1A3F5106"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1A881703"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F69B485" w14:textId="77777777" w:rsidR="00123BE4" w:rsidRPr="00C34C11" w:rsidRDefault="00123BE4" w:rsidP="00123BE4">
            <w:pPr>
              <w:spacing w:after="0" w:line="240" w:lineRule="auto"/>
              <w:jc w:val="right"/>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Missing</w:t>
            </w:r>
          </w:p>
        </w:tc>
        <w:tc>
          <w:tcPr>
            <w:tcW w:w="1068" w:type="dxa"/>
            <w:tcBorders>
              <w:top w:val="nil"/>
              <w:left w:val="nil"/>
              <w:bottom w:val="nil"/>
              <w:right w:val="nil"/>
            </w:tcBorders>
            <w:shd w:val="clear" w:color="auto" w:fill="auto"/>
            <w:noWrap/>
            <w:vAlign w:val="bottom"/>
            <w:hideMark/>
          </w:tcPr>
          <w:p w14:paraId="553F2855" w14:textId="56852ABF"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3190</w:t>
            </w:r>
          </w:p>
        </w:tc>
        <w:tc>
          <w:tcPr>
            <w:tcW w:w="1261" w:type="dxa"/>
            <w:tcBorders>
              <w:top w:val="nil"/>
              <w:left w:val="nil"/>
              <w:bottom w:val="nil"/>
              <w:right w:val="nil"/>
            </w:tcBorders>
            <w:shd w:val="clear" w:color="auto" w:fill="auto"/>
            <w:noWrap/>
            <w:vAlign w:val="bottom"/>
            <w:hideMark/>
          </w:tcPr>
          <w:p w14:paraId="72FB32CC" w14:textId="4DC5C378"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86.2%</w:t>
            </w:r>
          </w:p>
        </w:tc>
        <w:tc>
          <w:tcPr>
            <w:tcW w:w="960" w:type="dxa"/>
            <w:tcBorders>
              <w:top w:val="nil"/>
              <w:left w:val="single" w:sz="4" w:space="0" w:color="auto"/>
              <w:bottom w:val="nil"/>
              <w:right w:val="nil"/>
            </w:tcBorders>
            <w:shd w:val="clear" w:color="auto" w:fill="auto"/>
            <w:noWrap/>
            <w:vAlign w:val="bottom"/>
            <w:hideMark/>
          </w:tcPr>
          <w:p w14:paraId="29D8A7DC" w14:textId="36E8A38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147</w:t>
            </w:r>
          </w:p>
        </w:tc>
        <w:tc>
          <w:tcPr>
            <w:tcW w:w="1474" w:type="dxa"/>
            <w:tcBorders>
              <w:top w:val="nil"/>
              <w:left w:val="nil"/>
              <w:bottom w:val="nil"/>
              <w:right w:val="single" w:sz="4" w:space="0" w:color="auto"/>
            </w:tcBorders>
            <w:shd w:val="clear" w:color="auto" w:fill="auto"/>
            <w:noWrap/>
            <w:vAlign w:val="bottom"/>
            <w:hideMark/>
          </w:tcPr>
          <w:p w14:paraId="77AC5E30" w14:textId="15D5DF64"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70.3%</w:t>
            </w:r>
          </w:p>
        </w:tc>
        <w:tc>
          <w:tcPr>
            <w:tcW w:w="1232" w:type="dxa"/>
            <w:tcBorders>
              <w:top w:val="nil"/>
              <w:left w:val="nil"/>
              <w:bottom w:val="nil"/>
              <w:right w:val="nil"/>
            </w:tcBorders>
            <w:shd w:val="clear" w:color="auto" w:fill="auto"/>
            <w:noWrap/>
            <w:vAlign w:val="bottom"/>
            <w:hideMark/>
          </w:tcPr>
          <w:p w14:paraId="2AA64B47" w14:textId="48E7AA0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1302</w:t>
            </w:r>
          </w:p>
        </w:tc>
        <w:tc>
          <w:tcPr>
            <w:tcW w:w="1363" w:type="dxa"/>
            <w:tcBorders>
              <w:top w:val="nil"/>
              <w:left w:val="nil"/>
              <w:bottom w:val="nil"/>
              <w:right w:val="nil"/>
            </w:tcBorders>
            <w:shd w:val="clear" w:color="auto" w:fill="auto"/>
            <w:noWrap/>
            <w:vAlign w:val="bottom"/>
            <w:hideMark/>
          </w:tcPr>
          <w:p w14:paraId="48A2B5BD" w14:textId="7A7309A3"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99.8%</w:t>
            </w:r>
          </w:p>
        </w:tc>
        <w:tc>
          <w:tcPr>
            <w:tcW w:w="1232" w:type="dxa"/>
            <w:tcBorders>
              <w:top w:val="nil"/>
              <w:left w:val="single" w:sz="4" w:space="0" w:color="auto"/>
              <w:bottom w:val="nil"/>
              <w:right w:val="nil"/>
            </w:tcBorders>
            <w:shd w:val="clear" w:color="auto" w:fill="auto"/>
            <w:noWrap/>
            <w:vAlign w:val="bottom"/>
            <w:hideMark/>
          </w:tcPr>
          <w:p w14:paraId="2522F06C" w14:textId="2A45A169"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1888</w:t>
            </w:r>
          </w:p>
        </w:tc>
        <w:tc>
          <w:tcPr>
            <w:tcW w:w="1261" w:type="dxa"/>
            <w:tcBorders>
              <w:top w:val="nil"/>
              <w:left w:val="nil"/>
              <w:bottom w:val="nil"/>
              <w:right w:val="single" w:sz="4" w:space="0" w:color="auto"/>
            </w:tcBorders>
            <w:shd w:val="clear" w:color="auto" w:fill="auto"/>
            <w:noWrap/>
            <w:vAlign w:val="bottom"/>
            <w:hideMark/>
          </w:tcPr>
          <w:p w14:paraId="486E3421" w14:textId="4C4E01E6" w:rsidR="00123BE4" w:rsidRPr="00C34C11" w:rsidRDefault="00123BE4" w:rsidP="00123BE4">
            <w:pPr>
              <w:spacing w:after="0" w:line="240" w:lineRule="auto"/>
              <w:jc w:val="center"/>
              <w:rPr>
                <w:rFonts w:ascii="Calibri" w:eastAsia="Times New Roman" w:hAnsi="Calibri" w:cs="Calibri"/>
                <w:color w:val="000000" w:themeColor="text1"/>
                <w:szCs w:val="20"/>
                <w:lang w:eastAsia="en-GB"/>
              </w:rPr>
            </w:pPr>
            <w:r w:rsidRPr="00C34C11">
              <w:rPr>
                <w:rFonts w:ascii="Calibri" w:hAnsi="Calibri" w:cs="Calibri"/>
                <w:color w:val="000000" w:themeColor="text1"/>
                <w:szCs w:val="20"/>
              </w:rPr>
              <w:t>78.8%</w:t>
            </w:r>
          </w:p>
        </w:tc>
        <w:tc>
          <w:tcPr>
            <w:tcW w:w="977" w:type="dxa"/>
            <w:tcBorders>
              <w:top w:val="nil"/>
              <w:left w:val="nil"/>
              <w:bottom w:val="nil"/>
              <w:right w:val="single" w:sz="4" w:space="0" w:color="auto"/>
            </w:tcBorders>
            <w:shd w:val="clear" w:color="auto" w:fill="auto"/>
            <w:noWrap/>
            <w:vAlign w:val="bottom"/>
            <w:hideMark/>
          </w:tcPr>
          <w:p w14:paraId="46D2A81C"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41EA16D8" w14:textId="77777777" w:rsidTr="008B6673">
        <w:trPr>
          <w:trHeight w:val="227"/>
        </w:trPr>
        <w:tc>
          <w:tcPr>
            <w:tcW w:w="2127"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094DE62A" w14:textId="77777777" w:rsidR="00123BE4" w:rsidRPr="00C34C11" w:rsidRDefault="00123BE4" w:rsidP="00123BE4">
            <w:pPr>
              <w:spacing w:after="0" w:line="240" w:lineRule="auto"/>
              <w:rPr>
                <w:rFonts w:ascii="Times New Roman" w:eastAsia="Times New Roman" w:hAnsi="Times New Roman" w:cs="Times New Roman"/>
                <w:color w:val="000000" w:themeColor="text1"/>
                <w:szCs w:val="20"/>
                <w:lang w:eastAsia="en-GB"/>
              </w:rPr>
            </w:pPr>
          </w:p>
        </w:tc>
        <w:tc>
          <w:tcPr>
            <w:tcW w:w="1068" w:type="dxa"/>
            <w:tcBorders>
              <w:top w:val="single" w:sz="4" w:space="0" w:color="auto"/>
              <w:left w:val="single" w:sz="4" w:space="0" w:color="auto"/>
              <w:bottom w:val="nil"/>
              <w:right w:val="nil"/>
            </w:tcBorders>
            <w:shd w:val="clear" w:color="auto" w:fill="E7E6E6" w:themeFill="background2"/>
            <w:noWrap/>
            <w:vAlign w:val="bottom"/>
            <w:hideMark/>
          </w:tcPr>
          <w:p w14:paraId="0C83A14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Median</w:t>
            </w:r>
          </w:p>
        </w:tc>
        <w:tc>
          <w:tcPr>
            <w:tcW w:w="1261" w:type="dxa"/>
            <w:tcBorders>
              <w:top w:val="single" w:sz="4" w:space="0" w:color="auto"/>
              <w:left w:val="nil"/>
              <w:bottom w:val="nil"/>
              <w:right w:val="nil"/>
            </w:tcBorders>
            <w:shd w:val="clear" w:color="auto" w:fill="E7E6E6" w:themeFill="background2"/>
            <w:noWrap/>
            <w:vAlign w:val="bottom"/>
            <w:hideMark/>
          </w:tcPr>
          <w:p w14:paraId="30CE7689"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IQR</w:t>
            </w:r>
          </w:p>
        </w:tc>
        <w:tc>
          <w:tcPr>
            <w:tcW w:w="960" w:type="dxa"/>
            <w:tcBorders>
              <w:top w:val="single" w:sz="4" w:space="0" w:color="auto"/>
              <w:left w:val="single" w:sz="4" w:space="0" w:color="auto"/>
              <w:bottom w:val="nil"/>
              <w:right w:val="nil"/>
            </w:tcBorders>
            <w:shd w:val="clear" w:color="auto" w:fill="E7E6E6" w:themeFill="background2"/>
            <w:noWrap/>
            <w:vAlign w:val="bottom"/>
            <w:hideMark/>
          </w:tcPr>
          <w:p w14:paraId="7BA62E86"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Median</w:t>
            </w:r>
          </w:p>
        </w:tc>
        <w:tc>
          <w:tcPr>
            <w:tcW w:w="1474" w:type="dxa"/>
            <w:tcBorders>
              <w:top w:val="single" w:sz="4" w:space="0" w:color="auto"/>
              <w:left w:val="nil"/>
              <w:bottom w:val="nil"/>
              <w:right w:val="single" w:sz="4" w:space="0" w:color="auto"/>
            </w:tcBorders>
            <w:shd w:val="clear" w:color="auto" w:fill="E7E6E6" w:themeFill="background2"/>
            <w:noWrap/>
            <w:vAlign w:val="bottom"/>
            <w:hideMark/>
          </w:tcPr>
          <w:p w14:paraId="3153B2D5"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IQR</w:t>
            </w:r>
          </w:p>
        </w:tc>
        <w:tc>
          <w:tcPr>
            <w:tcW w:w="1232" w:type="dxa"/>
            <w:tcBorders>
              <w:top w:val="single" w:sz="4" w:space="0" w:color="auto"/>
              <w:left w:val="nil"/>
              <w:bottom w:val="nil"/>
              <w:right w:val="nil"/>
            </w:tcBorders>
            <w:shd w:val="clear" w:color="auto" w:fill="E7E6E6" w:themeFill="background2"/>
            <w:noWrap/>
            <w:vAlign w:val="bottom"/>
            <w:hideMark/>
          </w:tcPr>
          <w:p w14:paraId="73005B6F"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Median</w:t>
            </w:r>
          </w:p>
        </w:tc>
        <w:tc>
          <w:tcPr>
            <w:tcW w:w="1363" w:type="dxa"/>
            <w:tcBorders>
              <w:top w:val="single" w:sz="4" w:space="0" w:color="auto"/>
              <w:left w:val="nil"/>
              <w:bottom w:val="nil"/>
              <w:right w:val="nil"/>
            </w:tcBorders>
            <w:shd w:val="clear" w:color="auto" w:fill="E7E6E6" w:themeFill="background2"/>
            <w:noWrap/>
            <w:vAlign w:val="bottom"/>
            <w:hideMark/>
          </w:tcPr>
          <w:p w14:paraId="6FC0AB28"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IQR</w:t>
            </w:r>
          </w:p>
        </w:tc>
        <w:tc>
          <w:tcPr>
            <w:tcW w:w="1232" w:type="dxa"/>
            <w:tcBorders>
              <w:top w:val="single" w:sz="4" w:space="0" w:color="auto"/>
              <w:left w:val="single" w:sz="4" w:space="0" w:color="auto"/>
              <w:bottom w:val="nil"/>
              <w:right w:val="nil"/>
            </w:tcBorders>
            <w:shd w:val="clear" w:color="auto" w:fill="E7E6E6" w:themeFill="background2"/>
            <w:noWrap/>
            <w:vAlign w:val="bottom"/>
            <w:hideMark/>
          </w:tcPr>
          <w:p w14:paraId="4D7304DB"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Median</w:t>
            </w:r>
          </w:p>
        </w:tc>
        <w:tc>
          <w:tcPr>
            <w:tcW w:w="1261" w:type="dxa"/>
            <w:tcBorders>
              <w:top w:val="single" w:sz="4" w:space="0" w:color="auto"/>
              <w:left w:val="nil"/>
              <w:bottom w:val="nil"/>
              <w:right w:val="single" w:sz="4" w:space="0" w:color="auto"/>
            </w:tcBorders>
            <w:shd w:val="clear" w:color="auto" w:fill="E7E6E6" w:themeFill="background2"/>
            <w:noWrap/>
            <w:vAlign w:val="bottom"/>
            <w:hideMark/>
          </w:tcPr>
          <w:p w14:paraId="508E31FB"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IQR</w:t>
            </w:r>
          </w:p>
        </w:tc>
        <w:tc>
          <w:tcPr>
            <w:tcW w:w="977" w:type="dxa"/>
            <w:tcBorders>
              <w:top w:val="single" w:sz="4" w:space="0" w:color="auto"/>
              <w:left w:val="nil"/>
              <w:bottom w:val="nil"/>
              <w:right w:val="single" w:sz="4" w:space="0" w:color="auto"/>
            </w:tcBorders>
            <w:shd w:val="clear" w:color="auto" w:fill="E7E6E6" w:themeFill="background2"/>
            <w:noWrap/>
            <w:vAlign w:val="bottom"/>
            <w:hideMark/>
          </w:tcPr>
          <w:p w14:paraId="7A203DA7"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66111C9E"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4C7B3AF4" w14:textId="77777777"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Age</w:t>
            </w:r>
          </w:p>
        </w:tc>
        <w:tc>
          <w:tcPr>
            <w:tcW w:w="1068" w:type="dxa"/>
            <w:tcBorders>
              <w:top w:val="nil"/>
              <w:left w:val="single" w:sz="4" w:space="0" w:color="auto"/>
              <w:bottom w:val="nil"/>
              <w:right w:val="nil"/>
            </w:tcBorders>
            <w:shd w:val="clear" w:color="auto" w:fill="auto"/>
            <w:noWrap/>
            <w:vAlign w:val="bottom"/>
            <w:hideMark/>
          </w:tcPr>
          <w:p w14:paraId="2E917E5B"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59</w:t>
            </w:r>
          </w:p>
        </w:tc>
        <w:tc>
          <w:tcPr>
            <w:tcW w:w="1261" w:type="dxa"/>
            <w:tcBorders>
              <w:top w:val="nil"/>
              <w:left w:val="nil"/>
              <w:bottom w:val="nil"/>
              <w:right w:val="nil"/>
            </w:tcBorders>
            <w:shd w:val="clear" w:color="auto" w:fill="auto"/>
            <w:noWrap/>
            <w:vAlign w:val="bottom"/>
            <w:hideMark/>
          </w:tcPr>
          <w:p w14:paraId="1EA92920" w14:textId="51FC793C"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50, 68</w:t>
            </w:r>
          </w:p>
        </w:tc>
        <w:tc>
          <w:tcPr>
            <w:tcW w:w="960" w:type="dxa"/>
            <w:tcBorders>
              <w:top w:val="nil"/>
              <w:left w:val="single" w:sz="4" w:space="0" w:color="auto"/>
              <w:bottom w:val="nil"/>
              <w:right w:val="nil"/>
            </w:tcBorders>
            <w:shd w:val="clear" w:color="auto" w:fill="auto"/>
            <w:noWrap/>
            <w:vAlign w:val="bottom"/>
            <w:hideMark/>
          </w:tcPr>
          <w:p w14:paraId="5A9B6FB7"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58</w:t>
            </w:r>
          </w:p>
        </w:tc>
        <w:tc>
          <w:tcPr>
            <w:tcW w:w="1474" w:type="dxa"/>
            <w:tcBorders>
              <w:top w:val="nil"/>
              <w:left w:val="nil"/>
              <w:bottom w:val="nil"/>
              <w:right w:val="single" w:sz="4" w:space="0" w:color="auto"/>
            </w:tcBorders>
            <w:shd w:val="clear" w:color="auto" w:fill="auto"/>
            <w:noWrap/>
            <w:vAlign w:val="bottom"/>
            <w:hideMark/>
          </w:tcPr>
          <w:p w14:paraId="18199713" w14:textId="427331AA"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52, 67</w:t>
            </w:r>
          </w:p>
        </w:tc>
        <w:tc>
          <w:tcPr>
            <w:tcW w:w="1232" w:type="dxa"/>
            <w:tcBorders>
              <w:top w:val="nil"/>
              <w:left w:val="nil"/>
              <w:bottom w:val="nil"/>
              <w:right w:val="nil"/>
            </w:tcBorders>
            <w:shd w:val="clear" w:color="auto" w:fill="auto"/>
            <w:noWrap/>
            <w:vAlign w:val="bottom"/>
            <w:hideMark/>
          </w:tcPr>
          <w:p w14:paraId="28C57458"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60</w:t>
            </w:r>
          </w:p>
        </w:tc>
        <w:tc>
          <w:tcPr>
            <w:tcW w:w="1363" w:type="dxa"/>
            <w:tcBorders>
              <w:top w:val="nil"/>
              <w:left w:val="nil"/>
              <w:bottom w:val="nil"/>
              <w:right w:val="nil"/>
            </w:tcBorders>
            <w:shd w:val="clear" w:color="auto" w:fill="auto"/>
            <w:noWrap/>
            <w:vAlign w:val="bottom"/>
            <w:hideMark/>
          </w:tcPr>
          <w:p w14:paraId="3A0D0F8A" w14:textId="6F8DCAB9"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51, 70</w:t>
            </w:r>
          </w:p>
        </w:tc>
        <w:tc>
          <w:tcPr>
            <w:tcW w:w="1232" w:type="dxa"/>
            <w:tcBorders>
              <w:top w:val="nil"/>
              <w:left w:val="single" w:sz="4" w:space="0" w:color="auto"/>
              <w:bottom w:val="nil"/>
              <w:right w:val="nil"/>
            </w:tcBorders>
            <w:shd w:val="clear" w:color="auto" w:fill="auto"/>
            <w:noWrap/>
            <w:vAlign w:val="bottom"/>
            <w:hideMark/>
          </w:tcPr>
          <w:p w14:paraId="2219E41F"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59</w:t>
            </w:r>
          </w:p>
        </w:tc>
        <w:tc>
          <w:tcPr>
            <w:tcW w:w="1261" w:type="dxa"/>
            <w:tcBorders>
              <w:top w:val="nil"/>
              <w:left w:val="nil"/>
              <w:bottom w:val="nil"/>
              <w:right w:val="single" w:sz="4" w:space="0" w:color="auto"/>
            </w:tcBorders>
            <w:shd w:val="clear" w:color="auto" w:fill="auto"/>
            <w:noWrap/>
            <w:vAlign w:val="bottom"/>
            <w:hideMark/>
          </w:tcPr>
          <w:p w14:paraId="56513B92" w14:textId="718223FF"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50, 67</w:t>
            </w:r>
          </w:p>
        </w:tc>
        <w:tc>
          <w:tcPr>
            <w:tcW w:w="977" w:type="dxa"/>
            <w:tcBorders>
              <w:top w:val="nil"/>
              <w:left w:val="nil"/>
              <w:bottom w:val="nil"/>
              <w:right w:val="single" w:sz="4" w:space="0" w:color="auto"/>
            </w:tcBorders>
            <w:shd w:val="clear" w:color="auto" w:fill="auto"/>
            <w:noWrap/>
            <w:vAlign w:val="bottom"/>
            <w:hideMark/>
          </w:tcPr>
          <w:p w14:paraId="056746BB"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r w:rsidR="00C34C11" w:rsidRPr="00C34C11" w14:paraId="73CC02D6"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3983CB71" w14:textId="77777777" w:rsidR="00123BE4" w:rsidRPr="00C34C11" w:rsidRDefault="00123BE4" w:rsidP="00123BE4">
            <w:pPr>
              <w:spacing w:after="0" w:line="240" w:lineRule="auto"/>
              <w:rPr>
                <w:rFonts w:ascii="Calibri" w:eastAsia="Times New Roman" w:hAnsi="Calibri" w:cs="Calibri"/>
                <w:color w:val="000000" w:themeColor="text1"/>
                <w:lang w:eastAsia="en-GB"/>
              </w:rPr>
            </w:pPr>
            <w:proofErr w:type="spellStart"/>
            <w:r w:rsidRPr="00C34C11">
              <w:rPr>
                <w:rFonts w:ascii="Calibri" w:eastAsia="Times New Roman" w:hAnsi="Calibri" w:cs="Calibri"/>
                <w:color w:val="000000" w:themeColor="text1"/>
                <w:lang w:eastAsia="en-GB"/>
              </w:rPr>
              <w:t>ppFVC</w:t>
            </w:r>
            <w:proofErr w:type="spellEnd"/>
          </w:p>
        </w:tc>
        <w:tc>
          <w:tcPr>
            <w:tcW w:w="1068" w:type="dxa"/>
            <w:tcBorders>
              <w:top w:val="nil"/>
              <w:left w:val="single" w:sz="4" w:space="0" w:color="auto"/>
              <w:bottom w:val="nil"/>
              <w:right w:val="nil"/>
            </w:tcBorders>
            <w:shd w:val="clear" w:color="auto" w:fill="auto"/>
            <w:noWrap/>
            <w:vAlign w:val="bottom"/>
            <w:hideMark/>
          </w:tcPr>
          <w:p w14:paraId="10207310" w14:textId="054B4E09"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90.3</w:t>
            </w:r>
          </w:p>
        </w:tc>
        <w:tc>
          <w:tcPr>
            <w:tcW w:w="1261" w:type="dxa"/>
            <w:tcBorders>
              <w:top w:val="nil"/>
              <w:left w:val="nil"/>
              <w:bottom w:val="nil"/>
              <w:right w:val="nil"/>
            </w:tcBorders>
            <w:shd w:val="clear" w:color="auto" w:fill="auto"/>
            <w:noWrap/>
            <w:vAlign w:val="bottom"/>
            <w:hideMark/>
          </w:tcPr>
          <w:p w14:paraId="47EAEB74" w14:textId="6BF5624C"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78.6, 101.7</w:t>
            </w:r>
          </w:p>
        </w:tc>
        <w:tc>
          <w:tcPr>
            <w:tcW w:w="960" w:type="dxa"/>
            <w:tcBorders>
              <w:top w:val="nil"/>
              <w:left w:val="single" w:sz="4" w:space="0" w:color="auto"/>
              <w:bottom w:val="nil"/>
              <w:right w:val="nil"/>
            </w:tcBorders>
            <w:shd w:val="clear" w:color="auto" w:fill="auto"/>
            <w:noWrap/>
            <w:vAlign w:val="bottom"/>
            <w:hideMark/>
          </w:tcPr>
          <w:p w14:paraId="1A57954A" w14:textId="3FC901A2" w:rsidR="00123BE4" w:rsidRPr="00C34C11" w:rsidRDefault="005B58DA"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87.0</w:t>
            </w:r>
          </w:p>
        </w:tc>
        <w:tc>
          <w:tcPr>
            <w:tcW w:w="1474" w:type="dxa"/>
            <w:tcBorders>
              <w:top w:val="nil"/>
              <w:left w:val="nil"/>
              <w:bottom w:val="nil"/>
              <w:right w:val="single" w:sz="4" w:space="0" w:color="auto"/>
            </w:tcBorders>
            <w:shd w:val="clear" w:color="auto" w:fill="auto"/>
            <w:noWrap/>
            <w:vAlign w:val="bottom"/>
            <w:hideMark/>
          </w:tcPr>
          <w:p w14:paraId="2D06EAB0" w14:textId="0C2DBDBD"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7</w:t>
            </w:r>
            <w:r w:rsidR="005B58DA" w:rsidRPr="00C34C11">
              <w:rPr>
                <w:rFonts w:ascii="Calibri" w:eastAsia="Times New Roman" w:hAnsi="Calibri" w:cs="Calibri"/>
                <w:color w:val="000000" w:themeColor="text1"/>
                <w:lang w:eastAsia="en-GB"/>
              </w:rPr>
              <w:t>5.0,</w:t>
            </w:r>
            <w:r w:rsidRPr="00C34C11">
              <w:rPr>
                <w:rFonts w:ascii="Calibri" w:eastAsia="Times New Roman" w:hAnsi="Calibri" w:cs="Calibri"/>
                <w:color w:val="000000" w:themeColor="text1"/>
                <w:lang w:eastAsia="en-GB"/>
              </w:rPr>
              <w:t xml:space="preserve"> 9</w:t>
            </w:r>
            <w:r w:rsidR="005B58DA" w:rsidRPr="00C34C11">
              <w:rPr>
                <w:rFonts w:ascii="Calibri" w:eastAsia="Times New Roman" w:hAnsi="Calibri" w:cs="Calibri"/>
                <w:color w:val="000000" w:themeColor="text1"/>
                <w:lang w:eastAsia="en-GB"/>
              </w:rPr>
              <w:t>8</w:t>
            </w:r>
            <w:r w:rsidRPr="00C34C11">
              <w:rPr>
                <w:rFonts w:ascii="Calibri" w:eastAsia="Times New Roman" w:hAnsi="Calibri" w:cs="Calibri"/>
                <w:color w:val="000000" w:themeColor="text1"/>
                <w:lang w:eastAsia="en-GB"/>
              </w:rPr>
              <w:t>.</w:t>
            </w:r>
            <w:r w:rsidR="005B58DA" w:rsidRPr="00C34C11">
              <w:rPr>
                <w:rFonts w:ascii="Calibri" w:eastAsia="Times New Roman" w:hAnsi="Calibri" w:cs="Calibri"/>
                <w:color w:val="000000" w:themeColor="text1"/>
                <w:lang w:eastAsia="en-GB"/>
              </w:rPr>
              <w:t>8</w:t>
            </w:r>
          </w:p>
        </w:tc>
        <w:tc>
          <w:tcPr>
            <w:tcW w:w="1232" w:type="dxa"/>
            <w:tcBorders>
              <w:top w:val="nil"/>
              <w:left w:val="nil"/>
              <w:bottom w:val="nil"/>
              <w:right w:val="nil"/>
            </w:tcBorders>
            <w:shd w:val="clear" w:color="auto" w:fill="auto"/>
            <w:noWrap/>
            <w:vAlign w:val="bottom"/>
            <w:hideMark/>
          </w:tcPr>
          <w:p w14:paraId="7D661B41"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c>
          <w:tcPr>
            <w:tcW w:w="1363" w:type="dxa"/>
            <w:tcBorders>
              <w:top w:val="nil"/>
              <w:left w:val="nil"/>
              <w:bottom w:val="nil"/>
              <w:right w:val="nil"/>
            </w:tcBorders>
            <w:shd w:val="clear" w:color="auto" w:fill="auto"/>
            <w:noWrap/>
            <w:vAlign w:val="bottom"/>
            <w:hideMark/>
          </w:tcPr>
          <w:p w14:paraId="51308B17"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c>
          <w:tcPr>
            <w:tcW w:w="1232" w:type="dxa"/>
            <w:tcBorders>
              <w:top w:val="nil"/>
              <w:left w:val="single" w:sz="4" w:space="0" w:color="auto"/>
              <w:bottom w:val="nil"/>
              <w:right w:val="nil"/>
            </w:tcBorders>
            <w:shd w:val="clear" w:color="auto" w:fill="auto"/>
            <w:noWrap/>
            <w:vAlign w:val="bottom"/>
            <w:hideMark/>
          </w:tcPr>
          <w:p w14:paraId="4E54E292" w14:textId="51D4B188"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90.</w:t>
            </w:r>
            <w:r w:rsidR="005B58DA" w:rsidRPr="00C34C11">
              <w:rPr>
                <w:rFonts w:ascii="Calibri" w:eastAsia="Times New Roman" w:hAnsi="Calibri" w:cs="Calibri"/>
                <w:color w:val="000000" w:themeColor="text1"/>
                <w:lang w:eastAsia="en-GB"/>
              </w:rPr>
              <w:t>2</w:t>
            </w:r>
          </w:p>
        </w:tc>
        <w:tc>
          <w:tcPr>
            <w:tcW w:w="1261" w:type="dxa"/>
            <w:tcBorders>
              <w:top w:val="nil"/>
              <w:left w:val="nil"/>
              <w:bottom w:val="nil"/>
              <w:right w:val="single" w:sz="4" w:space="0" w:color="auto"/>
            </w:tcBorders>
            <w:shd w:val="clear" w:color="auto" w:fill="auto"/>
            <w:noWrap/>
            <w:vAlign w:val="bottom"/>
            <w:hideMark/>
          </w:tcPr>
          <w:p w14:paraId="2984E67D" w14:textId="3E0922DB"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78.</w:t>
            </w:r>
            <w:r w:rsidR="005B58DA" w:rsidRPr="00C34C11">
              <w:rPr>
                <w:rFonts w:ascii="Calibri" w:eastAsia="Times New Roman" w:hAnsi="Calibri" w:cs="Calibri"/>
                <w:color w:val="000000" w:themeColor="text1"/>
                <w:lang w:eastAsia="en-GB"/>
              </w:rPr>
              <w:t>6</w:t>
            </w:r>
            <w:r w:rsidRPr="00C34C11">
              <w:rPr>
                <w:rFonts w:ascii="Calibri" w:eastAsia="Times New Roman" w:hAnsi="Calibri" w:cs="Calibri"/>
                <w:color w:val="000000" w:themeColor="text1"/>
                <w:lang w:eastAsia="en-GB"/>
              </w:rPr>
              <w:t>, 101.</w:t>
            </w:r>
            <w:r w:rsidR="005B58DA" w:rsidRPr="00C34C11">
              <w:rPr>
                <w:rFonts w:ascii="Calibri" w:eastAsia="Times New Roman" w:hAnsi="Calibri" w:cs="Calibri"/>
                <w:color w:val="000000" w:themeColor="text1"/>
                <w:lang w:eastAsia="en-GB"/>
              </w:rPr>
              <w:t>6</w:t>
            </w:r>
          </w:p>
        </w:tc>
        <w:tc>
          <w:tcPr>
            <w:tcW w:w="977" w:type="dxa"/>
            <w:tcBorders>
              <w:top w:val="nil"/>
              <w:left w:val="nil"/>
              <w:bottom w:val="nil"/>
              <w:right w:val="single" w:sz="4" w:space="0" w:color="auto"/>
            </w:tcBorders>
            <w:shd w:val="clear" w:color="auto" w:fill="auto"/>
            <w:noWrap/>
            <w:vAlign w:val="bottom"/>
            <w:hideMark/>
          </w:tcPr>
          <w:p w14:paraId="6A8B0F04" w14:textId="19B64AD1"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r>
      <w:tr w:rsidR="00C34C11" w:rsidRPr="00C34C11" w14:paraId="4A72A224" w14:textId="77777777" w:rsidTr="008B6673">
        <w:trPr>
          <w:trHeight w:val="227"/>
        </w:trPr>
        <w:tc>
          <w:tcPr>
            <w:tcW w:w="2127" w:type="dxa"/>
            <w:tcBorders>
              <w:top w:val="nil"/>
              <w:left w:val="single" w:sz="4" w:space="0" w:color="auto"/>
              <w:bottom w:val="nil"/>
              <w:right w:val="single" w:sz="4" w:space="0" w:color="auto"/>
            </w:tcBorders>
            <w:shd w:val="clear" w:color="auto" w:fill="auto"/>
            <w:noWrap/>
            <w:vAlign w:val="bottom"/>
            <w:hideMark/>
          </w:tcPr>
          <w:p w14:paraId="7495CBA4" w14:textId="77777777" w:rsidR="00123BE4" w:rsidRPr="00C34C11" w:rsidRDefault="00123BE4" w:rsidP="00123BE4">
            <w:pPr>
              <w:spacing w:after="0" w:line="240" w:lineRule="auto"/>
              <w:rPr>
                <w:rFonts w:ascii="Calibri" w:eastAsia="Times New Roman" w:hAnsi="Calibri" w:cs="Calibri"/>
                <w:color w:val="000000" w:themeColor="text1"/>
                <w:lang w:eastAsia="en-GB"/>
              </w:rPr>
            </w:pPr>
            <w:proofErr w:type="spellStart"/>
            <w:r w:rsidRPr="00C34C11">
              <w:rPr>
                <w:rFonts w:ascii="Calibri" w:eastAsia="Times New Roman" w:hAnsi="Calibri" w:cs="Calibri"/>
                <w:color w:val="000000" w:themeColor="text1"/>
                <w:lang w:eastAsia="en-GB"/>
              </w:rPr>
              <w:t>ppDLco</w:t>
            </w:r>
            <w:proofErr w:type="spellEnd"/>
          </w:p>
        </w:tc>
        <w:tc>
          <w:tcPr>
            <w:tcW w:w="1068" w:type="dxa"/>
            <w:tcBorders>
              <w:top w:val="nil"/>
              <w:left w:val="single" w:sz="4" w:space="0" w:color="auto"/>
              <w:bottom w:val="nil"/>
              <w:right w:val="nil"/>
            </w:tcBorders>
            <w:shd w:val="clear" w:color="auto" w:fill="auto"/>
            <w:noWrap/>
            <w:vAlign w:val="bottom"/>
            <w:hideMark/>
          </w:tcPr>
          <w:p w14:paraId="31B2552E" w14:textId="7F8B05C5"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87.6</w:t>
            </w:r>
          </w:p>
        </w:tc>
        <w:tc>
          <w:tcPr>
            <w:tcW w:w="1261" w:type="dxa"/>
            <w:tcBorders>
              <w:top w:val="nil"/>
              <w:left w:val="nil"/>
              <w:bottom w:val="nil"/>
              <w:right w:val="nil"/>
            </w:tcBorders>
            <w:shd w:val="clear" w:color="auto" w:fill="auto"/>
            <w:noWrap/>
            <w:vAlign w:val="bottom"/>
            <w:hideMark/>
          </w:tcPr>
          <w:p w14:paraId="217A9044" w14:textId="13694B15"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74.2, 101.3</w:t>
            </w:r>
          </w:p>
        </w:tc>
        <w:tc>
          <w:tcPr>
            <w:tcW w:w="960" w:type="dxa"/>
            <w:tcBorders>
              <w:top w:val="nil"/>
              <w:left w:val="single" w:sz="4" w:space="0" w:color="auto"/>
              <w:bottom w:val="nil"/>
              <w:right w:val="nil"/>
            </w:tcBorders>
            <w:shd w:val="clear" w:color="auto" w:fill="auto"/>
            <w:noWrap/>
            <w:vAlign w:val="bottom"/>
            <w:hideMark/>
          </w:tcPr>
          <w:p w14:paraId="75FD5046" w14:textId="4972297D" w:rsidR="00123BE4" w:rsidRPr="00C34C11" w:rsidRDefault="00123BE4" w:rsidP="008A455F">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8</w:t>
            </w:r>
            <w:r w:rsidR="005B58DA" w:rsidRPr="00C34C11">
              <w:rPr>
                <w:rFonts w:ascii="Calibri" w:eastAsia="Times New Roman" w:hAnsi="Calibri" w:cs="Calibri"/>
                <w:color w:val="000000" w:themeColor="text1"/>
                <w:lang w:eastAsia="en-GB"/>
              </w:rPr>
              <w:t>4.7</w:t>
            </w:r>
          </w:p>
        </w:tc>
        <w:tc>
          <w:tcPr>
            <w:tcW w:w="1474" w:type="dxa"/>
            <w:tcBorders>
              <w:top w:val="nil"/>
              <w:left w:val="nil"/>
              <w:bottom w:val="nil"/>
              <w:right w:val="single" w:sz="4" w:space="0" w:color="auto"/>
            </w:tcBorders>
            <w:shd w:val="clear" w:color="auto" w:fill="auto"/>
            <w:noWrap/>
            <w:vAlign w:val="bottom"/>
            <w:hideMark/>
          </w:tcPr>
          <w:p w14:paraId="11FD89E4" w14:textId="2F2A5FB5" w:rsidR="00123BE4" w:rsidRPr="00C34C11" w:rsidRDefault="005B58DA" w:rsidP="008A455F">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69.9</w:t>
            </w:r>
            <w:r w:rsidR="00123BE4" w:rsidRPr="00C34C11">
              <w:rPr>
                <w:rFonts w:ascii="Calibri" w:eastAsia="Times New Roman" w:hAnsi="Calibri" w:cs="Calibri"/>
                <w:color w:val="000000" w:themeColor="text1"/>
                <w:lang w:eastAsia="en-GB"/>
              </w:rPr>
              <w:t xml:space="preserve">, </w:t>
            </w:r>
            <w:r w:rsidRPr="00C34C11">
              <w:rPr>
                <w:rFonts w:ascii="Calibri" w:eastAsia="Times New Roman" w:hAnsi="Calibri" w:cs="Calibri"/>
                <w:color w:val="000000" w:themeColor="text1"/>
                <w:lang w:eastAsia="en-GB"/>
              </w:rPr>
              <w:t>96.2</w:t>
            </w:r>
          </w:p>
        </w:tc>
        <w:tc>
          <w:tcPr>
            <w:tcW w:w="1232" w:type="dxa"/>
            <w:tcBorders>
              <w:top w:val="nil"/>
              <w:left w:val="nil"/>
              <w:bottom w:val="nil"/>
              <w:right w:val="nil"/>
            </w:tcBorders>
            <w:shd w:val="clear" w:color="auto" w:fill="auto"/>
            <w:noWrap/>
            <w:vAlign w:val="bottom"/>
            <w:hideMark/>
          </w:tcPr>
          <w:p w14:paraId="469F9811"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c>
          <w:tcPr>
            <w:tcW w:w="1363" w:type="dxa"/>
            <w:tcBorders>
              <w:top w:val="nil"/>
              <w:left w:val="nil"/>
              <w:bottom w:val="nil"/>
              <w:right w:val="nil"/>
            </w:tcBorders>
            <w:shd w:val="clear" w:color="auto" w:fill="auto"/>
            <w:noWrap/>
            <w:vAlign w:val="bottom"/>
            <w:hideMark/>
          </w:tcPr>
          <w:p w14:paraId="73998C67"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c>
          <w:tcPr>
            <w:tcW w:w="1232" w:type="dxa"/>
            <w:tcBorders>
              <w:top w:val="nil"/>
              <w:left w:val="single" w:sz="4" w:space="0" w:color="auto"/>
              <w:bottom w:val="nil"/>
              <w:right w:val="nil"/>
            </w:tcBorders>
            <w:shd w:val="clear" w:color="auto" w:fill="auto"/>
            <w:noWrap/>
            <w:vAlign w:val="bottom"/>
            <w:hideMark/>
          </w:tcPr>
          <w:p w14:paraId="64AC4F84"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87.5</w:t>
            </w:r>
          </w:p>
        </w:tc>
        <w:tc>
          <w:tcPr>
            <w:tcW w:w="1261" w:type="dxa"/>
            <w:tcBorders>
              <w:top w:val="nil"/>
              <w:left w:val="nil"/>
              <w:bottom w:val="nil"/>
              <w:right w:val="single" w:sz="4" w:space="0" w:color="auto"/>
            </w:tcBorders>
            <w:shd w:val="clear" w:color="auto" w:fill="auto"/>
            <w:noWrap/>
            <w:vAlign w:val="bottom"/>
            <w:hideMark/>
          </w:tcPr>
          <w:p w14:paraId="41735DC9" w14:textId="18D0075A"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74.</w:t>
            </w:r>
            <w:r w:rsidR="005B58DA" w:rsidRPr="00C34C11">
              <w:rPr>
                <w:rFonts w:ascii="Calibri" w:eastAsia="Times New Roman" w:hAnsi="Calibri" w:cs="Calibri"/>
                <w:color w:val="000000" w:themeColor="text1"/>
                <w:lang w:eastAsia="en-GB"/>
              </w:rPr>
              <w:t>0</w:t>
            </w:r>
            <w:r w:rsidRPr="00C34C11">
              <w:rPr>
                <w:rFonts w:ascii="Calibri" w:eastAsia="Times New Roman" w:hAnsi="Calibri" w:cs="Calibri"/>
                <w:color w:val="000000" w:themeColor="text1"/>
                <w:lang w:eastAsia="en-GB"/>
              </w:rPr>
              <w:t>, 10</w:t>
            </w:r>
            <w:r w:rsidR="005B58DA" w:rsidRPr="00C34C11">
              <w:rPr>
                <w:rFonts w:ascii="Calibri" w:eastAsia="Times New Roman" w:hAnsi="Calibri" w:cs="Calibri"/>
                <w:color w:val="000000" w:themeColor="text1"/>
                <w:lang w:eastAsia="en-GB"/>
              </w:rPr>
              <w:t>1.3</w:t>
            </w:r>
          </w:p>
        </w:tc>
        <w:tc>
          <w:tcPr>
            <w:tcW w:w="977" w:type="dxa"/>
            <w:tcBorders>
              <w:top w:val="nil"/>
              <w:left w:val="nil"/>
              <w:bottom w:val="nil"/>
              <w:right w:val="single" w:sz="4" w:space="0" w:color="auto"/>
            </w:tcBorders>
            <w:shd w:val="clear" w:color="auto" w:fill="auto"/>
            <w:noWrap/>
            <w:vAlign w:val="bottom"/>
            <w:hideMark/>
          </w:tcPr>
          <w:p w14:paraId="01E1B1E7" w14:textId="0160FF9C"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w:t>
            </w:r>
          </w:p>
        </w:tc>
      </w:tr>
      <w:tr w:rsidR="00C34C11" w:rsidRPr="00C34C11" w14:paraId="1DFD7EC4" w14:textId="77777777" w:rsidTr="008B6673">
        <w:trPr>
          <w:trHeight w:val="22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AC313E7" w14:textId="77777777" w:rsidR="00123BE4" w:rsidRPr="00C34C11" w:rsidRDefault="00123BE4" w:rsidP="00123BE4">
            <w:pPr>
              <w:spacing w:after="0" w:line="240" w:lineRule="auto"/>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Time to follow-up</w:t>
            </w:r>
          </w:p>
        </w:tc>
        <w:tc>
          <w:tcPr>
            <w:tcW w:w="1068" w:type="dxa"/>
            <w:tcBorders>
              <w:top w:val="nil"/>
              <w:left w:val="single" w:sz="4" w:space="0" w:color="auto"/>
              <w:bottom w:val="single" w:sz="4" w:space="0" w:color="auto"/>
              <w:right w:val="nil"/>
            </w:tcBorders>
            <w:shd w:val="clear" w:color="auto" w:fill="auto"/>
            <w:noWrap/>
            <w:vAlign w:val="bottom"/>
            <w:hideMark/>
          </w:tcPr>
          <w:p w14:paraId="18DF40B7" w14:textId="7FB6BC4B"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127</w:t>
            </w:r>
          </w:p>
        </w:tc>
        <w:tc>
          <w:tcPr>
            <w:tcW w:w="1261" w:type="dxa"/>
            <w:tcBorders>
              <w:top w:val="nil"/>
              <w:left w:val="nil"/>
              <w:bottom w:val="single" w:sz="4" w:space="0" w:color="auto"/>
              <w:right w:val="nil"/>
            </w:tcBorders>
            <w:shd w:val="clear" w:color="auto" w:fill="auto"/>
            <w:noWrap/>
            <w:vAlign w:val="bottom"/>
            <w:hideMark/>
          </w:tcPr>
          <w:p w14:paraId="47C25E02" w14:textId="7C7132DA"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91, 173</w:t>
            </w:r>
          </w:p>
        </w:tc>
        <w:tc>
          <w:tcPr>
            <w:tcW w:w="960" w:type="dxa"/>
            <w:tcBorders>
              <w:top w:val="nil"/>
              <w:left w:val="single" w:sz="4" w:space="0" w:color="auto"/>
              <w:bottom w:val="single" w:sz="4" w:space="0" w:color="auto"/>
              <w:right w:val="nil"/>
            </w:tcBorders>
            <w:shd w:val="clear" w:color="auto" w:fill="auto"/>
            <w:noWrap/>
            <w:vAlign w:val="bottom"/>
            <w:hideMark/>
          </w:tcPr>
          <w:p w14:paraId="069D4F0B" w14:textId="1DB8D660"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14</w:t>
            </w:r>
            <w:r w:rsidR="005B58DA" w:rsidRPr="00C34C11">
              <w:rPr>
                <w:rFonts w:ascii="Calibri" w:eastAsia="Times New Roman" w:hAnsi="Calibri" w:cs="Calibri"/>
                <w:color w:val="000000" w:themeColor="text1"/>
                <w:lang w:eastAsia="en-GB"/>
              </w:rPr>
              <w:t>0</w:t>
            </w:r>
          </w:p>
        </w:tc>
        <w:tc>
          <w:tcPr>
            <w:tcW w:w="1474" w:type="dxa"/>
            <w:tcBorders>
              <w:top w:val="nil"/>
              <w:left w:val="nil"/>
              <w:bottom w:val="single" w:sz="4" w:space="0" w:color="auto"/>
              <w:right w:val="single" w:sz="4" w:space="0" w:color="auto"/>
            </w:tcBorders>
            <w:shd w:val="clear" w:color="auto" w:fill="auto"/>
            <w:noWrap/>
            <w:vAlign w:val="bottom"/>
            <w:hideMark/>
          </w:tcPr>
          <w:p w14:paraId="5BEE0414" w14:textId="702DC889" w:rsidR="00123BE4" w:rsidRPr="00C34C11" w:rsidRDefault="005B58DA" w:rsidP="008A455F">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106</w:t>
            </w:r>
            <w:r w:rsidR="00123BE4" w:rsidRPr="00C34C11">
              <w:rPr>
                <w:rFonts w:ascii="Calibri" w:eastAsia="Times New Roman" w:hAnsi="Calibri" w:cs="Calibri"/>
                <w:color w:val="000000" w:themeColor="text1"/>
                <w:lang w:eastAsia="en-GB"/>
              </w:rPr>
              <w:t>, 17</w:t>
            </w:r>
            <w:r w:rsidRPr="00C34C11">
              <w:rPr>
                <w:rFonts w:ascii="Calibri" w:eastAsia="Times New Roman" w:hAnsi="Calibri" w:cs="Calibri"/>
                <w:color w:val="000000" w:themeColor="text1"/>
                <w:lang w:eastAsia="en-GB"/>
              </w:rPr>
              <w:t>0</w:t>
            </w:r>
          </w:p>
        </w:tc>
        <w:tc>
          <w:tcPr>
            <w:tcW w:w="1232" w:type="dxa"/>
            <w:tcBorders>
              <w:top w:val="nil"/>
              <w:left w:val="nil"/>
              <w:bottom w:val="single" w:sz="4" w:space="0" w:color="auto"/>
              <w:right w:val="nil"/>
            </w:tcBorders>
            <w:shd w:val="clear" w:color="auto" w:fill="auto"/>
            <w:noWrap/>
            <w:vAlign w:val="bottom"/>
            <w:hideMark/>
          </w:tcPr>
          <w:p w14:paraId="551F5E1D" w14:textId="2773293B"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10</w:t>
            </w:r>
            <w:r w:rsidR="005B58DA" w:rsidRPr="00C34C11">
              <w:rPr>
                <w:rFonts w:ascii="Calibri" w:eastAsia="Times New Roman" w:hAnsi="Calibri" w:cs="Calibri"/>
                <w:color w:val="000000" w:themeColor="text1"/>
                <w:lang w:eastAsia="en-GB"/>
              </w:rPr>
              <w:t>1</w:t>
            </w:r>
          </w:p>
        </w:tc>
        <w:tc>
          <w:tcPr>
            <w:tcW w:w="1363" w:type="dxa"/>
            <w:tcBorders>
              <w:top w:val="nil"/>
              <w:left w:val="nil"/>
              <w:bottom w:val="single" w:sz="4" w:space="0" w:color="auto"/>
              <w:right w:val="single" w:sz="4" w:space="0" w:color="auto"/>
            </w:tcBorders>
            <w:shd w:val="clear" w:color="auto" w:fill="auto"/>
            <w:noWrap/>
            <w:vAlign w:val="bottom"/>
            <w:hideMark/>
          </w:tcPr>
          <w:p w14:paraId="2F6A5920" w14:textId="3CB8B217" w:rsidR="00123BE4" w:rsidRPr="00C34C11" w:rsidRDefault="00123BE4" w:rsidP="008A455F">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8</w:t>
            </w:r>
            <w:r w:rsidR="005B58DA" w:rsidRPr="00C34C11">
              <w:rPr>
                <w:rFonts w:ascii="Calibri" w:eastAsia="Times New Roman" w:hAnsi="Calibri" w:cs="Calibri"/>
                <w:color w:val="000000" w:themeColor="text1"/>
                <w:lang w:eastAsia="en-GB"/>
              </w:rPr>
              <w:t>2</w:t>
            </w:r>
            <w:r w:rsidRPr="00C34C11">
              <w:rPr>
                <w:rFonts w:ascii="Calibri" w:eastAsia="Times New Roman" w:hAnsi="Calibri" w:cs="Calibri"/>
                <w:color w:val="000000" w:themeColor="text1"/>
                <w:lang w:eastAsia="en-GB"/>
              </w:rPr>
              <w:t xml:space="preserve">, </w:t>
            </w:r>
            <w:r w:rsidR="005B58DA" w:rsidRPr="00C34C11">
              <w:rPr>
                <w:rFonts w:ascii="Calibri" w:eastAsia="Times New Roman" w:hAnsi="Calibri" w:cs="Calibri"/>
                <w:color w:val="000000" w:themeColor="text1"/>
                <w:lang w:eastAsia="en-GB"/>
              </w:rPr>
              <w:t>138</w:t>
            </w:r>
          </w:p>
        </w:tc>
        <w:tc>
          <w:tcPr>
            <w:tcW w:w="1232" w:type="dxa"/>
            <w:tcBorders>
              <w:top w:val="nil"/>
              <w:left w:val="nil"/>
              <w:bottom w:val="single" w:sz="4" w:space="0" w:color="auto"/>
              <w:right w:val="nil"/>
            </w:tcBorders>
            <w:shd w:val="clear" w:color="auto" w:fill="auto"/>
            <w:noWrap/>
            <w:vAlign w:val="bottom"/>
            <w:hideMark/>
          </w:tcPr>
          <w:p w14:paraId="1DE9EB42" w14:textId="1494EB1C"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14</w:t>
            </w:r>
            <w:r w:rsidR="005B58DA" w:rsidRPr="00C34C11">
              <w:rPr>
                <w:rFonts w:ascii="Calibri" w:eastAsia="Times New Roman" w:hAnsi="Calibri" w:cs="Calibri"/>
                <w:color w:val="000000" w:themeColor="text1"/>
                <w:lang w:eastAsia="en-GB"/>
              </w:rPr>
              <w:t>1</w:t>
            </w:r>
          </w:p>
        </w:tc>
        <w:tc>
          <w:tcPr>
            <w:tcW w:w="1261" w:type="dxa"/>
            <w:tcBorders>
              <w:top w:val="nil"/>
              <w:left w:val="nil"/>
              <w:bottom w:val="single" w:sz="4" w:space="0" w:color="auto"/>
              <w:right w:val="single" w:sz="4" w:space="0" w:color="auto"/>
            </w:tcBorders>
            <w:shd w:val="clear" w:color="auto" w:fill="auto"/>
            <w:noWrap/>
            <w:vAlign w:val="bottom"/>
            <w:hideMark/>
          </w:tcPr>
          <w:p w14:paraId="31F2F328" w14:textId="300C40FA" w:rsidR="00123BE4" w:rsidRPr="00C34C11" w:rsidRDefault="00123BE4" w:rsidP="00123BE4">
            <w:pPr>
              <w:spacing w:after="0" w:line="240" w:lineRule="auto"/>
              <w:jc w:val="center"/>
              <w:rPr>
                <w:rFonts w:ascii="Calibri" w:eastAsia="Times New Roman" w:hAnsi="Calibri" w:cs="Calibri"/>
                <w:color w:val="000000" w:themeColor="text1"/>
                <w:lang w:eastAsia="en-GB"/>
              </w:rPr>
            </w:pPr>
            <w:r w:rsidRPr="00C34C11">
              <w:rPr>
                <w:rFonts w:ascii="Calibri" w:eastAsia="Times New Roman" w:hAnsi="Calibri" w:cs="Calibri"/>
                <w:color w:val="000000" w:themeColor="text1"/>
                <w:lang w:eastAsia="en-GB"/>
              </w:rPr>
              <w:t>10</w:t>
            </w:r>
            <w:r w:rsidR="005B58DA" w:rsidRPr="00C34C11">
              <w:rPr>
                <w:rFonts w:ascii="Calibri" w:eastAsia="Times New Roman" w:hAnsi="Calibri" w:cs="Calibri"/>
                <w:color w:val="000000" w:themeColor="text1"/>
                <w:lang w:eastAsia="en-GB"/>
              </w:rPr>
              <w:t>0</w:t>
            </w:r>
            <w:r w:rsidRPr="00C34C11">
              <w:rPr>
                <w:rFonts w:ascii="Calibri" w:eastAsia="Times New Roman" w:hAnsi="Calibri" w:cs="Calibri"/>
                <w:color w:val="000000" w:themeColor="text1"/>
                <w:lang w:eastAsia="en-GB"/>
              </w:rPr>
              <w:t>, 180</w:t>
            </w:r>
          </w:p>
        </w:tc>
        <w:tc>
          <w:tcPr>
            <w:tcW w:w="977" w:type="dxa"/>
            <w:tcBorders>
              <w:top w:val="nil"/>
              <w:left w:val="nil"/>
              <w:bottom w:val="single" w:sz="4" w:space="0" w:color="auto"/>
              <w:right w:val="single" w:sz="4" w:space="0" w:color="auto"/>
            </w:tcBorders>
            <w:shd w:val="clear" w:color="auto" w:fill="auto"/>
            <w:noWrap/>
            <w:vAlign w:val="bottom"/>
            <w:hideMark/>
          </w:tcPr>
          <w:p w14:paraId="50671781" w14:textId="77777777" w:rsidR="00123BE4" w:rsidRPr="00C34C11" w:rsidRDefault="00123BE4" w:rsidP="00123BE4">
            <w:pPr>
              <w:spacing w:after="0" w:line="240" w:lineRule="auto"/>
              <w:jc w:val="center"/>
              <w:rPr>
                <w:rFonts w:ascii="Calibri" w:eastAsia="Times New Roman" w:hAnsi="Calibri" w:cs="Calibri"/>
                <w:color w:val="000000" w:themeColor="text1"/>
                <w:lang w:eastAsia="en-GB"/>
              </w:rPr>
            </w:pPr>
          </w:p>
        </w:tc>
      </w:tr>
    </w:tbl>
    <w:p w14:paraId="774461CA" w14:textId="61258C50" w:rsidR="002F4DFB" w:rsidRPr="00C34C11" w:rsidRDefault="00872AD9" w:rsidP="004C1BE4">
      <w:pPr>
        <w:jc w:val="both"/>
        <w:rPr>
          <w:color w:val="000000" w:themeColor="text1"/>
          <w:sz w:val="18"/>
        </w:rPr>
      </w:pPr>
      <w:r w:rsidRPr="00C34C11">
        <w:rPr>
          <w:color w:val="000000" w:themeColor="text1"/>
          <w:sz w:val="18"/>
        </w:rPr>
        <w:t xml:space="preserve">Small numbers &lt;5 have been suppressed. Chi-squared (χ²) performed between Tier 1 and Tier 2 on non-missing categories. IMD: index of multiple deprivation in quintiles, BMI: body mass index, WHO: modified World Health Organisation severity score, CXR: chest X-ray, CT: computed tomography – chest, </w:t>
      </w:r>
      <w:r w:rsidR="004C31C8" w:rsidRPr="00C34C11">
        <w:rPr>
          <w:color w:val="000000" w:themeColor="text1"/>
          <w:sz w:val="18"/>
        </w:rPr>
        <w:t>Symptoms</w:t>
      </w:r>
      <w:r w:rsidRPr="00C34C11">
        <w:rPr>
          <w:color w:val="000000" w:themeColor="text1"/>
          <w:sz w:val="18"/>
        </w:rPr>
        <w:t>: Patient Symptom Questionnaire</w:t>
      </w:r>
      <w:r w:rsidR="004C31C8" w:rsidRPr="00C34C11">
        <w:rPr>
          <w:color w:val="000000" w:themeColor="text1"/>
          <w:sz w:val="18"/>
        </w:rPr>
        <w:t xml:space="preserve"> breathless or cough</w:t>
      </w:r>
      <w:r w:rsidRPr="00C34C11">
        <w:rPr>
          <w:color w:val="000000" w:themeColor="text1"/>
          <w:sz w:val="18"/>
        </w:rPr>
        <w:t xml:space="preserve">, </w:t>
      </w:r>
      <w:proofErr w:type="spellStart"/>
      <w:r w:rsidRPr="00C34C11">
        <w:rPr>
          <w:color w:val="000000" w:themeColor="text1"/>
          <w:sz w:val="18"/>
        </w:rPr>
        <w:t>ppFVC</w:t>
      </w:r>
      <w:proofErr w:type="spellEnd"/>
      <w:r w:rsidRPr="00C34C11">
        <w:rPr>
          <w:color w:val="000000" w:themeColor="text1"/>
          <w:sz w:val="18"/>
        </w:rPr>
        <w:t xml:space="preserve">: percent predicted forced vital capacity, </w:t>
      </w:r>
      <w:proofErr w:type="spellStart"/>
      <w:r w:rsidRPr="00C34C11">
        <w:rPr>
          <w:color w:val="000000" w:themeColor="text1"/>
          <w:sz w:val="18"/>
        </w:rPr>
        <w:t>ppDLco</w:t>
      </w:r>
      <w:proofErr w:type="spellEnd"/>
      <w:r w:rsidRPr="00C34C11">
        <w:rPr>
          <w:color w:val="000000" w:themeColor="text1"/>
          <w:sz w:val="18"/>
        </w:rPr>
        <w:t>: percent predicted diffusion capacity across the lung for carbon monoxide.</w:t>
      </w:r>
    </w:p>
    <w:p w14:paraId="369BDE80" w14:textId="77F19A9D" w:rsidR="001074A1" w:rsidRPr="00C34C11" w:rsidRDefault="001074A1" w:rsidP="00872AD9">
      <w:pPr>
        <w:spacing w:after="0" w:line="240" w:lineRule="auto"/>
        <w:rPr>
          <w:rFonts w:ascii="Calibri" w:eastAsia="Times New Roman" w:hAnsi="Calibri" w:cs="Calibri"/>
          <w:color w:val="000000" w:themeColor="text1"/>
          <w:lang w:eastAsia="en-GB"/>
        </w:rPr>
      </w:pPr>
    </w:p>
    <w:p w14:paraId="0AC56336" w14:textId="77777777" w:rsidR="001074A1" w:rsidRPr="00C34C11" w:rsidRDefault="001074A1">
      <w:pPr>
        <w:rPr>
          <w:color w:val="000000" w:themeColor="text1"/>
        </w:rPr>
      </w:pPr>
    </w:p>
    <w:p w14:paraId="5FFE372D" w14:textId="77777777" w:rsidR="003A3D3F" w:rsidRPr="00C34C11" w:rsidRDefault="003A3D3F">
      <w:pPr>
        <w:rPr>
          <w:b/>
          <w:color w:val="000000" w:themeColor="text1"/>
        </w:rPr>
      </w:pPr>
      <w:r w:rsidRPr="00C34C11">
        <w:rPr>
          <w:b/>
          <w:color w:val="000000" w:themeColor="text1"/>
        </w:rPr>
        <w:br w:type="page"/>
      </w:r>
    </w:p>
    <w:p w14:paraId="2909539A" w14:textId="26583EEE" w:rsidR="00660884" w:rsidRPr="00C34C11" w:rsidRDefault="00D24DB2" w:rsidP="00863E2F">
      <w:pPr>
        <w:rPr>
          <w:b/>
          <w:color w:val="000000" w:themeColor="text1"/>
        </w:rPr>
      </w:pPr>
      <w:r w:rsidRPr="00C34C11">
        <w:rPr>
          <w:b/>
          <w:color w:val="000000" w:themeColor="text1"/>
        </w:rPr>
        <w:lastRenderedPageBreak/>
        <w:t xml:space="preserve">Table </w:t>
      </w:r>
      <w:r w:rsidR="00F93FFC" w:rsidRPr="00C34C11">
        <w:rPr>
          <w:b/>
          <w:color w:val="000000" w:themeColor="text1"/>
        </w:rPr>
        <w:t>2</w:t>
      </w:r>
      <w:r w:rsidR="006B7342" w:rsidRPr="00C34C11">
        <w:rPr>
          <w:b/>
          <w:color w:val="000000" w:themeColor="text1"/>
        </w:rPr>
        <w:t xml:space="preserve">: </w:t>
      </w:r>
      <w:r w:rsidR="005B05D1" w:rsidRPr="00C34C11">
        <w:rPr>
          <w:b/>
          <w:color w:val="000000" w:themeColor="text1"/>
        </w:rPr>
        <w:t>Risk factors of residual lung abnormalities on CT</w:t>
      </w:r>
    </w:p>
    <w:tbl>
      <w:tblPr>
        <w:tblW w:w="13886" w:type="dxa"/>
        <w:tblInd w:w="-5" w:type="dxa"/>
        <w:tblLook w:val="04A0" w:firstRow="1" w:lastRow="0" w:firstColumn="1" w:lastColumn="0" w:noHBand="0" w:noVBand="1"/>
      </w:tblPr>
      <w:tblGrid>
        <w:gridCol w:w="1561"/>
        <w:gridCol w:w="1416"/>
        <w:gridCol w:w="1559"/>
        <w:gridCol w:w="1276"/>
        <w:gridCol w:w="1559"/>
        <w:gridCol w:w="1560"/>
        <w:gridCol w:w="1417"/>
        <w:gridCol w:w="1701"/>
        <w:gridCol w:w="1837"/>
      </w:tblGrid>
      <w:tr w:rsidR="00C34C11" w:rsidRPr="00C34C11" w14:paraId="4A4BEB28" w14:textId="4567A201" w:rsidTr="005B05D1">
        <w:trPr>
          <w:trHeight w:val="300"/>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AC32A" w14:textId="02D02EEE" w:rsidR="005B58DA" w:rsidRPr="00C34C11" w:rsidRDefault="005B58DA" w:rsidP="00043698">
            <w:pPr>
              <w:spacing w:after="0" w:line="240" w:lineRule="auto"/>
              <w:jc w:val="center"/>
              <w:rPr>
                <w:rFonts w:ascii="Times New Roman" w:eastAsia="Times New Roman" w:hAnsi="Times New Roman" w:cs="Times New Roman"/>
                <w:color w:val="000000" w:themeColor="text1"/>
                <w:szCs w:val="24"/>
                <w:lang w:eastAsia="en-GB"/>
              </w:rPr>
            </w:pPr>
            <w:r w:rsidRPr="00C34C11">
              <w:rPr>
                <w:rFonts w:ascii="Calibri" w:eastAsia="Times New Roman" w:hAnsi="Calibri" w:cs="Times New Roman"/>
                <w:color w:val="000000" w:themeColor="text1"/>
                <w:lang w:eastAsia="en-GB"/>
              </w:rPr>
              <w:t>Characteristic</w:t>
            </w:r>
          </w:p>
        </w:tc>
        <w:tc>
          <w:tcPr>
            <w:tcW w:w="1416" w:type="dxa"/>
            <w:tcBorders>
              <w:top w:val="single" w:sz="4" w:space="0" w:color="auto"/>
              <w:left w:val="single" w:sz="4" w:space="0" w:color="auto"/>
              <w:bottom w:val="single" w:sz="4" w:space="0" w:color="auto"/>
              <w:right w:val="nil"/>
            </w:tcBorders>
            <w:shd w:val="clear" w:color="auto" w:fill="auto"/>
            <w:noWrap/>
            <w:vAlign w:val="bottom"/>
            <w:hideMark/>
          </w:tcPr>
          <w:p w14:paraId="48EDFBB9" w14:textId="446D29BF" w:rsidR="005B58DA" w:rsidRPr="00C34C11" w:rsidRDefault="005B58DA" w:rsidP="00043698">
            <w:pPr>
              <w:spacing w:after="0" w:line="240" w:lineRule="auto"/>
              <w:jc w:val="center"/>
              <w:rPr>
                <w:rFonts w:ascii="Times New Roman" w:eastAsia="Times New Roman" w:hAnsi="Times New Roman" w:cs="Times New Roman"/>
                <w:color w:val="000000" w:themeColor="text1"/>
                <w:szCs w:val="20"/>
                <w:lang w:eastAsia="en-GB"/>
              </w:rPr>
            </w:pPr>
            <w:r w:rsidRPr="00C34C11">
              <w:rPr>
                <w:rFonts w:ascii="Calibri" w:eastAsia="Times New Roman" w:hAnsi="Calibri" w:cs="Times New Roman"/>
                <w:color w:val="000000" w:themeColor="text1"/>
                <w:lang w:eastAsia="en-GB"/>
              </w:rPr>
              <w:t>Percent of exposed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DEBD66" w14:textId="2AE76A84" w:rsidR="005B58DA" w:rsidRPr="00C34C11" w:rsidRDefault="005B58DA" w:rsidP="008A455F">
            <w:pPr>
              <w:spacing w:after="0" w:line="240" w:lineRule="auto"/>
              <w:jc w:val="center"/>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Percent of unexposed</w:t>
            </w:r>
          </w:p>
        </w:tc>
        <w:tc>
          <w:tcPr>
            <w:tcW w:w="1276" w:type="dxa"/>
            <w:tcBorders>
              <w:top w:val="single" w:sz="4" w:space="0" w:color="auto"/>
              <w:left w:val="single" w:sz="4" w:space="0" w:color="auto"/>
              <w:bottom w:val="single" w:sz="4" w:space="0" w:color="auto"/>
              <w:right w:val="nil"/>
            </w:tcBorders>
            <w:shd w:val="clear" w:color="auto" w:fill="auto"/>
            <w:noWrap/>
            <w:vAlign w:val="bottom"/>
            <w:hideMark/>
          </w:tcPr>
          <w:p w14:paraId="3814E00D" w14:textId="6A0E61DA" w:rsidR="005B58DA" w:rsidRPr="00C34C11" w:rsidRDefault="005B58DA" w:rsidP="00043698">
            <w:pPr>
              <w:spacing w:after="0" w:line="240" w:lineRule="auto"/>
              <w:jc w:val="center"/>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Univariate risk ratio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E41F14" w14:textId="51281411" w:rsidR="005B58DA" w:rsidRPr="00C34C11" w:rsidRDefault="005B58DA" w:rsidP="00043698">
            <w:pPr>
              <w:spacing w:after="0" w:line="240" w:lineRule="auto"/>
              <w:jc w:val="center"/>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95% Credible Interval</w:t>
            </w:r>
          </w:p>
        </w:tc>
        <w:tc>
          <w:tcPr>
            <w:tcW w:w="1560" w:type="dxa"/>
            <w:tcBorders>
              <w:top w:val="single" w:sz="4" w:space="0" w:color="auto"/>
              <w:left w:val="nil"/>
              <w:bottom w:val="single" w:sz="4" w:space="0" w:color="auto"/>
            </w:tcBorders>
          </w:tcPr>
          <w:p w14:paraId="5CCE1EB1" w14:textId="47DB1124" w:rsidR="005B58DA" w:rsidRPr="00C34C11" w:rsidRDefault="005B58DA" w:rsidP="00043698">
            <w:pPr>
              <w:spacing w:after="0" w:line="240" w:lineRule="auto"/>
              <w:jc w:val="center"/>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Estimated mean difference (%)</w:t>
            </w:r>
          </w:p>
        </w:tc>
        <w:tc>
          <w:tcPr>
            <w:tcW w:w="1417" w:type="dxa"/>
            <w:tcBorders>
              <w:top w:val="single" w:sz="4" w:space="0" w:color="auto"/>
              <w:bottom w:val="single" w:sz="4" w:space="0" w:color="auto"/>
              <w:right w:val="single" w:sz="4" w:space="0" w:color="auto"/>
            </w:tcBorders>
          </w:tcPr>
          <w:p w14:paraId="663FAA0F" w14:textId="03899FEF" w:rsidR="005B58DA" w:rsidRPr="00C34C11" w:rsidRDefault="005B58DA" w:rsidP="00043698">
            <w:pPr>
              <w:spacing w:after="0" w:line="240" w:lineRule="auto"/>
              <w:jc w:val="center"/>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95% Credible Interval</w:t>
            </w:r>
          </w:p>
        </w:tc>
        <w:tc>
          <w:tcPr>
            <w:tcW w:w="1701" w:type="dxa"/>
            <w:tcBorders>
              <w:top w:val="single" w:sz="4" w:space="0" w:color="auto"/>
              <w:left w:val="nil"/>
              <w:bottom w:val="single" w:sz="4" w:space="0" w:color="auto"/>
            </w:tcBorders>
          </w:tcPr>
          <w:p w14:paraId="1D336E0D" w14:textId="5C7F02BB" w:rsidR="005B58DA" w:rsidRPr="00C34C11" w:rsidRDefault="005B58DA" w:rsidP="00043698">
            <w:pPr>
              <w:spacing w:after="0" w:line="240" w:lineRule="auto"/>
              <w:jc w:val="center"/>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Adjusted mean difference (%)</w:t>
            </w:r>
          </w:p>
        </w:tc>
        <w:tc>
          <w:tcPr>
            <w:tcW w:w="1837" w:type="dxa"/>
            <w:tcBorders>
              <w:top w:val="single" w:sz="4" w:space="0" w:color="auto"/>
              <w:bottom w:val="single" w:sz="4" w:space="0" w:color="auto"/>
              <w:right w:val="single" w:sz="4" w:space="0" w:color="auto"/>
            </w:tcBorders>
          </w:tcPr>
          <w:p w14:paraId="33BECB98" w14:textId="19A712B9" w:rsidR="005B58DA" w:rsidRPr="00C34C11" w:rsidRDefault="005B58DA" w:rsidP="00043698">
            <w:pPr>
              <w:spacing w:after="0" w:line="240" w:lineRule="auto"/>
              <w:jc w:val="center"/>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95% Credible Interval</w:t>
            </w:r>
          </w:p>
        </w:tc>
      </w:tr>
      <w:tr w:rsidR="00C34C11" w:rsidRPr="00C34C11" w14:paraId="2C242E74" w14:textId="399547C8" w:rsidTr="008B6673">
        <w:trPr>
          <w:trHeight w:val="300"/>
        </w:trPr>
        <w:tc>
          <w:tcPr>
            <w:tcW w:w="1561"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5D894681" w14:textId="77777777" w:rsidR="005B58DA" w:rsidRPr="00C34C11" w:rsidRDefault="005B58DA" w:rsidP="005B58DA">
            <w:pPr>
              <w:spacing w:after="0" w:line="240" w:lineRule="auto"/>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Male</w:t>
            </w:r>
          </w:p>
        </w:tc>
        <w:tc>
          <w:tcPr>
            <w:tcW w:w="1416" w:type="dxa"/>
            <w:tcBorders>
              <w:top w:val="nil"/>
              <w:left w:val="nil"/>
              <w:bottom w:val="nil"/>
              <w:right w:val="nil"/>
            </w:tcBorders>
            <w:shd w:val="clear" w:color="auto" w:fill="E7E6E6" w:themeFill="background2"/>
            <w:noWrap/>
            <w:vAlign w:val="bottom"/>
            <w:hideMark/>
          </w:tcPr>
          <w:p w14:paraId="7662AF0F" w14:textId="0AEE1389"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87.4%</w:t>
            </w:r>
          </w:p>
        </w:tc>
        <w:tc>
          <w:tcPr>
            <w:tcW w:w="1559" w:type="dxa"/>
            <w:tcBorders>
              <w:top w:val="nil"/>
              <w:left w:val="nil"/>
              <w:bottom w:val="nil"/>
              <w:right w:val="single" w:sz="4" w:space="0" w:color="auto"/>
            </w:tcBorders>
            <w:shd w:val="clear" w:color="auto" w:fill="E7E6E6" w:themeFill="background2"/>
            <w:noWrap/>
            <w:vAlign w:val="bottom"/>
            <w:hideMark/>
          </w:tcPr>
          <w:p w14:paraId="42E2B761" w14:textId="6A70307B"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62.1%</w:t>
            </w:r>
          </w:p>
        </w:tc>
        <w:tc>
          <w:tcPr>
            <w:tcW w:w="1276" w:type="dxa"/>
            <w:tcBorders>
              <w:top w:val="nil"/>
              <w:left w:val="single" w:sz="4" w:space="0" w:color="auto"/>
              <w:bottom w:val="nil"/>
              <w:right w:val="nil"/>
            </w:tcBorders>
            <w:shd w:val="clear" w:color="auto" w:fill="E7E6E6" w:themeFill="background2"/>
            <w:noWrap/>
            <w:vAlign w:val="bottom"/>
            <w:hideMark/>
          </w:tcPr>
          <w:p w14:paraId="0EA1D17E" w14:textId="6D00C3FC"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1.42</w:t>
            </w:r>
          </w:p>
        </w:tc>
        <w:tc>
          <w:tcPr>
            <w:tcW w:w="1559" w:type="dxa"/>
            <w:tcBorders>
              <w:top w:val="nil"/>
              <w:left w:val="nil"/>
              <w:bottom w:val="nil"/>
              <w:right w:val="single" w:sz="4" w:space="0" w:color="auto"/>
            </w:tcBorders>
            <w:shd w:val="clear" w:color="auto" w:fill="E7E6E6" w:themeFill="background2"/>
            <w:noWrap/>
            <w:vAlign w:val="bottom"/>
            <w:hideMark/>
          </w:tcPr>
          <w:p w14:paraId="70EE8CA9" w14:textId="516B8A90"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(1.17; 1.77)</w:t>
            </w:r>
          </w:p>
        </w:tc>
        <w:tc>
          <w:tcPr>
            <w:tcW w:w="1560" w:type="dxa"/>
            <w:tcBorders>
              <w:top w:val="nil"/>
              <w:left w:val="nil"/>
              <w:bottom w:val="nil"/>
              <w:right w:val="nil"/>
            </w:tcBorders>
            <w:shd w:val="clear" w:color="auto" w:fill="E7E6E6" w:themeFill="background2"/>
            <w:vAlign w:val="bottom"/>
          </w:tcPr>
          <w:p w14:paraId="3DC3B76E" w14:textId="155F0452"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12.46</w:t>
            </w:r>
          </w:p>
        </w:tc>
        <w:tc>
          <w:tcPr>
            <w:tcW w:w="1417" w:type="dxa"/>
            <w:tcBorders>
              <w:top w:val="nil"/>
              <w:left w:val="nil"/>
              <w:bottom w:val="nil"/>
              <w:right w:val="single" w:sz="4" w:space="0" w:color="auto"/>
            </w:tcBorders>
            <w:shd w:val="clear" w:color="auto" w:fill="E7E6E6" w:themeFill="background2"/>
            <w:vAlign w:val="bottom"/>
          </w:tcPr>
          <w:p w14:paraId="4D9182FE" w14:textId="79357BC0"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(5.76; 19.59)</w:t>
            </w:r>
          </w:p>
        </w:tc>
        <w:tc>
          <w:tcPr>
            <w:tcW w:w="1701" w:type="dxa"/>
            <w:tcBorders>
              <w:top w:val="nil"/>
              <w:left w:val="single" w:sz="4" w:space="0" w:color="auto"/>
              <w:bottom w:val="nil"/>
              <w:right w:val="nil"/>
            </w:tcBorders>
            <w:shd w:val="clear" w:color="auto" w:fill="E7E6E6" w:themeFill="background2"/>
            <w:vAlign w:val="bottom"/>
          </w:tcPr>
          <w:p w14:paraId="16DB1D16" w14:textId="13D97D46"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11.26</w:t>
            </w:r>
          </w:p>
        </w:tc>
        <w:tc>
          <w:tcPr>
            <w:tcW w:w="1837" w:type="dxa"/>
            <w:tcBorders>
              <w:top w:val="nil"/>
              <w:left w:val="nil"/>
              <w:bottom w:val="nil"/>
              <w:right w:val="single" w:sz="4" w:space="0" w:color="auto"/>
            </w:tcBorders>
            <w:shd w:val="clear" w:color="auto" w:fill="E7E6E6" w:themeFill="background2"/>
            <w:vAlign w:val="bottom"/>
          </w:tcPr>
          <w:p w14:paraId="2EEF9B06" w14:textId="19A7981C"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(4.24; 18.04)</w:t>
            </w:r>
          </w:p>
        </w:tc>
      </w:tr>
      <w:tr w:rsidR="00C34C11" w:rsidRPr="00C34C11" w14:paraId="365EFAD9" w14:textId="391B0714" w:rsidTr="008B6673">
        <w:trPr>
          <w:trHeight w:val="300"/>
        </w:trPr>
        <w:tc>
          <w:tcPr>
            <w:tcW w:w="1561" w:type="dxa"/>
            <w:tcBorders>
              <w:top w:val="nil"/>
              <w:left w:val="single" w:sz="4" w:space="0" w:color="auto"/>
              <w:bottom w:val="nil"/>
              <w:right w:val="single" w:sz="4" w:space="0" w:color="auto"/>
            </w:tcBorders>
            <w:shd w:val="clear" w:color="auto" w:fill="auto"/>
            <w:noWrap/>
            <w:vAlign w:val="bottom"/>
            <w:hideMark/>
          </w:tcPr>
          <w:p w14:paraId="0316ED57" w14:textId="77777777" w:rsidR="005B58DA" w:rsidRPr="00C34C11" w:rsidRDefault="005B58DA" w:rsidP="005B58DA">
            <w:pPr>
              <w:spacing w:after="0" w:line="240" w:lineRule="auto"/>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Age 60+</w:t>
            </w:r>
          </w:p>
        </w:tc>
        <w:tc>
          <w:tcPr>
            <w:tcW w:w="1416" w:type="dxa"/>
            <w:tcBorders>
              <w:top w:val="nil"/>
              <w:left w:val="nil"/>
              <w:bottom w:val="nil"/>
              <w:right w:val="nil"/>
            </w:tcBorders>
            <w:shd w:val="clear" w:color="auto" w:fill="auto"/>
            <w:noWrap/>
            <w:vAlign w:val="bottom"/>
            <w:hideMark/>
          </w:tcPr>
          <w:p w14:paraId="219BC3E0" w14:textId="25AFA56F"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87.9%</w:t>
            </w:r>
          </w:p>
        </w:tc>
        <w:tc>
          <w:tcPr>
            <w:tcW w:w="1559" w:type="dxa"/>
            <w:tcBorders>
              <w:top w:val="nil"/>
              <w:left w:val="nil"/>
              <w:bottom w:val="nil"/>
              <w:right w:val="single" w:sz="4" w:space="0" w:color="auto"/>
            </w:tcBorders>
            <w:shd w:val="clear" w:color="auto" w:fill="auto"/>
            <w:noWrap/>
            <w:vAlign w:val="bottom"/>
            <w:hideMark/>
          </w:tcPr>
          <w:p w14:paraId="6FB634BA" w14:textId="5E6A551C"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71.8%</w:t>
            </w:r>
          </w:p>
        </w:tc>
        <w:tc>
          <w:tcPr>
            <w:tcW w:w="1276" w:type="dxa"/>
            <w:tcBorders>
              <w:top w:val="nil"/>
              <w:left w:val="single" w:sz="4" w:space="0" w:color="auto"/>
              <w:bottom w:val="nil"/>
              <w:right w:val="nil"/>
            </w:tcBorders>
            <w:shd w:val="clear" w:color="auto" w:fill="auto"/>
            <w:noWrap/>
            <w:vAlign w:val="bottom"/>
            <w:hideMark/>
          </w:tcPr>
          <w:p w14:paraId="3C11B7EF" w14:textId="304FFF72"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1.22</w:t>
            </w:r>
          </w:p>
        </w:tc>
        <w:tc>
          <w:tcPr>
            <w:tcW w:w="1559" w:type="dxa"/>
            <w:tcBorders>
              <w:top w:val="nil"/>
              <w:left w:val="nil"/>
              <w:bottom w:val="nil"/>
              <w:right w:val="single" w:sz="4" w:space="0" w:color="auto"/>
            </w:tcBorders>
            <w:shd w:val="clear" w:color="auto" w:fill="auto"/>
            <w:noWrap/>
            <w:vAlign w:val="bottom"/>
            <w:hideMark/>
          </w:tcPr>
          <w:p w14:paraId="0ECA291D" w14:textId="08077DF4"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(1.06; 1.40)</w:t>
            </w:r>
          </w:p>
        </w:tc>
        <w:tc>
          <w:tcPr>
            <w:tcW w:w="1560" w:type="dxa"/>
            <w:tcBorders>
              <w:top w:val="nil"/>
              <w:left w:val="nil"/>
              <w:bottom w:val="nil"/>
              <w:right w:val="nil"/>
            </w:tcBorders>
            <w:shd w:val="clear" w:color="auto" w:fill="auto"/>
            <w:vAlign w:val="bottom"/>
          </w:tcPr>
          <w:p w14:paraId="54C6FF30" w14:textId="4D832E0E"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8.29</w:t>
            </w:r>
          </w:p>
        </w:tc>
        <w:tc>
          <w:tcPr>
            <w:tcW w:w="1417" w:type="dxa"/>
            <w:tcBorders>
              <w:top w:val="nil"/>
              <w:left w:val="nil"/>
              <w:bottom w:val="nil"/>
              <w:right w:val="single" w:sz="4" w:space="0" w:color="auto"/>
            </w:tcBorders>
            <w:shd w:val="clear" w:color="auto" w:fill="auto"/>
            <w:vAlign w:val="bottom"/>
          </w:tcPr>
          <w:p w14:paraId="5CFE2449" w14:textId="3C8ABEA8"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(2.11; 14.44)</w:t>
            </w:r>
          </w:p>
        </w:tc>
        <w:tc>
          <w:tcPr>
            <w:tcW w:w="1701" w:type="dxa"/>
            <w:tcBorders>
              <w:top w:val="nil"/>
              <w:left w:val="single" w:sz="4" w:space="0" w:color="auto"/>
              <w:bottom w:val="nil"/>
              <w:right w:val="nil"/>
            </w:tcBorders>
            <w:shd w:val="clear" w:color="auto" w:fill="auto"/>
            <w:vAlign w:val="bottom"/>
          </w:tcPr>
          <w:p w14:paraId="2A240ACB" w14:textId="31C0F844"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8.57</w:t>
            </w:r>
          </w:p>
        </w:tc>
        <w:tc>
          <w:tcPr>
            <w:tcW w:w="1837" w:type="dxa"/>
            <w:tcBorders>
              <w:top w:val="nil"/>
              <w:left w:val="nil"/>
              <w:bottom w:val="nil"/>
              <w:right w:val="single" w:sz="4" w:space="0" w:color="auto"/>
            </w:tcBorders>
            <w:shd w:val="clear" w:color="auto" w:fill="auto"/>
            <w:vAlign w:val="bottom"/>
          </w:tcPr>
          <w:p w14:paraId="5CEB5232" w14:textId="53011C3F"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(3.61; 16.16)</w:t>
            </w:r>
          </w:p>
        </w:tc>
      </w:tr>
      <w:tr w:rsidR="00C34C11" w:rsidRPr="00C34C11" w14:paraId="4036DA6F" w14:textId="4ABD3064" w:rsidTr="008B6673">
        <w:trPr>
          <w:trHeight w:val="300"/>
        </w:trPr>
        <w:tc>
          <w:tcPr>
            <w:tcW w:w="1561" w:type="dxa"/>
            <w:tcBorders>
              <w:top w:val="nil"/>
              <w:left w:val="single" w:sz="4" w:space="0" w:color="auto"/>
              <w:bottom w:val="nil"/>
              <w:right w:val="single" w:sz="4" w:space="0" w:color="auto"/>
            </w:tcBorders>
            <w:shd w:val="clear" w:color="auto" w:fill="E7E6E6" w:themeFill="background2"/>
            <w:noWrap/>
            <w:vAlign w:val="bottom"/>
            <w:hideMark/>
          </w:tcPr>
          <w:p w14:paraId="74CA170B" w14:textId="0823F2E1" w:rsidR="005B58DA" w:rsidRPr="00C34C11" w:rsidRDefault="005B58DA" w:rsidP="005B58DA">
            <w:pPr>
              <w:spacing w:after="0" w:line="240" w:lineRule="auto"/>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Non-white</w:t>
            </w:r>
          </w:p>
        </w:tc>
        <w:tc>
          <w:tcPr>
            <w:tcW w:w="1416" w:type="dxa"/>
            <w:tcBorders>
              <w:top w:val="nil"/>
              <w:left w:val="nil"/>
              <w:bottom w:val="nil"/>
              <w:right w:val="nil"/>
            </w:tcBorders>
            <w:shd w:val="clear" w:color="auto" w:fill="E7E6E6" w:themeFill="background2"/>
            <w:noWrap/>
            <w:vAlign w:val="bottom"/>
            <w:hideMark/>
          </w:tcPr>
          <w:p w14:paraId="07E2F464" w14:textId="22779C56"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78.5%</w:t>
            </w:r>
          </w:p>
        </w:tc>
        <w:tc>
          <w:tcPr>
            <w:tcW w:w="1559" w:type="dxa"/>
            <w:tcBorders>
              <w:top w:val="nil"/>
              <w:left w:val="nil"/>
              <w:bottom w:val="nil"/>
              <w:right w:val="single" w:sz="4" w:space="0" w:color="auto"/>
            </w:tcBorders>
            <w:shd w:val="clear" w:color="auto" w:fill="E7E6E6" w:themeFill="background2"/>
            <w:noWrap/>
            <w:vAlign w:val="bottom"/>
            <w:hideMark/>
          </w:tcPr>
          <w:p w14:paraId="28C64951" w14:textId="61B5468A"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79.9%</w:t>
            </w:r>
          </w:p>
        </w:tc>
        <w:tc>
          <w:tcPr>
            <w:tcW w:w="1276" w:type="dxa"/>
            <w:tcBorders>
              <w:top w:val="nil"/>
              <w:left w:val="single" w:sz="4" w:space="0" w:color="auto"/>
              <w:bottom w:val="nil"/>
              <w:right w:val="nil"/>
            </w:tcBorders>
            <w:shd w:val="clear" w:color="auto" w:fill="E7E6E6" w:themeFill="background2"/>
            <w:noWrap/>
            <w:vAlign w:val="bottom"/>
            <w:hideMark/>
          </w:tcPr>
          <w:p w14:paraId="59F7699D" w14:textId="025FF7ED"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0.97</w:t>
            </w:r>
          </w:p>
        </w:tc>
        <w:tc>
          <w:tcPr>
            <w:tcW w:w="1559" w:type="dxa"/>
            <w:tcBorders>
              <w:top w:val="nil"/>
              <w:left w:val="nil"/>
              <w:bottom w:val="nil"/>
              <w:right w:val="single" w:sz="4" w:space="0" w:color="auto"/>
            </w:tcBorders>
            <w:shd w:val="clear" w:color="auto" w:fill="E7E6E6" w:themeFill="background2"/>
            <w:noWrap/>
            <w:vAlign w:val="bottom"/>
            <w:hideMark/>
          </w:tcPr>
          <w:p w14:paraId="039B86ED" w14:textId="36B6DFC4"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(0.84; 1.12)</w:t>
            </w:r>
          </w:p>
        </w:tc>
        <w:tc>
          <w:tcPr>
            <w:tcW w:w="1560" w:type="dxa"/>
            <w:tcBorders>
              <w:top w:val="nil"/>
              <w:left w:val="nil"/>
              <w:bottom w:val="nil"/>
              <w:right w:val="nil"/>
            </w:tcBorders>
            <w:shd w:val="clear" w:color="auto" w:fill="E7E6E6" w:themeFill="background2"/>
            <w:vAlign w:val="bottom"/>
          </w:tcPr>
          <w:p w14:paraId="27883FB3" w14:textId="6CA58B07"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3.48</w:t>
            </w:r>
          </w:p>
        </w:tc>
        <w:tc>
          <w:tcPr>
            <w:tcW w:w="1417" w:type="dxa"/>
            <w:tcBorders>
              <w:top w:val="nil"/>
              <w:left w:val="nil"/>
              <w:bottom w:val="nil"/>
              <w:right w:val="single" w:sz="4" w:space="0" w:color="auto"/>
            </w:tcBorders>
            <w:shd w:val="clear" w:color="auto" w:fill="E7E6E6" w:themeFill="background2"/>
            <w:vAlign w:val="bottom"/>
          </w:tcPr>
          <w:p w14:paraId="7B0FDEA2" w14:textId="25D38C32"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(-3.78; 10.88)</w:t>
            </w:r>
          </w:p>
        </w:tc>
        <w:tc>
          <w:tcPr>
            <w:tcW w:w="1701" w:type="dxa"/>
            <w:tcBorders>
              <w:top w:val="nil"/>
              <w:left w:val="single" w:sz="4" w:space="0" w:color="auto"/>
              <w:bottom w:val="nil"/>
              <w:right w:val="nil"/>
            </w:tcBorders>
            <w:shd w:val="clear" w:color="auto" w:fill="E7E6E6" w:themeFill="background2"/>
            <w:vAlign w:val="bottom"/>
          </w:tcPr>
          <w:p w14:paraId="09B0E63E" w14:textId="3FB62F5C"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3.84</w:t>
            </w:r>
          </w:p>
        </w:tc>
        <w:tc>
          <w:tcPr>
            <w:tcW w:w="1837" w:type="dxa"/>
            <w:tcBorders>
              <w:top w:val="nil"/>
              <w:left w:val="nil"/>
              <w:bottom w:val="nil"/>
              <w:right w:val="single" w:sz="4" w:space="0" w:color="auto"/>
            </w:tcBorders>
            <w:shd w:val="clear" w:color="auto" w:fill="E7E6E6" w:themeFill="background2"/>
            <w:vAlign w:val="bottom"/>
          </w:tcPr>
          <w:p w14:paraId="56F63934" w14:textId="4B43A40E"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(-4.95; 9.37)</w:t>
            </w:r>
          </w:p>
        </w:tc>
      </w:tr>
      <w:tr w:rsidR="00C34C11" w:rsidRPr="00C34C11" w14:paraId="5ED45122" w14:textId="3EFD67AB" w:rsidTr="008B6673">
        <w:trPr>
          <w:trHeight w:val="300"/>
        </w:trPr>
        <w:tc>
          <w:tcPr>
            <w:tcW w:w="1561" w:type="dxa"/>
            <w:tcBorders>
              <w:top w:val="nil"/>
              <w:left w:val="single" w:sz="4" w:space="0" w:color="auto"/>
              <w:bottom w:val="nil"/>
              <w:right w:val="single" w:sz="4" w:space="0" w:color="auto"/>
            </w:tcBorders>
            <w:shd w:val="clear" w:color="auto" w:fill="auto"/>
            <w:noWrap/>
            <w:vAlign w:val="bottom"/>
            <w:hideMark/>
          </w:tcPr>
          <w:p w14:paraId="1366A64C" w14:textId="77777777" w:rsidR="005B58DA" w:rsidRPr="00C34C11" w:rsidRDefault="005B58DA" w:rsidP="005B58DA">
            <w:pPr>
              <w:spacing w:after="0" w:line="240" w:lineRule="auto"/>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IMD (Q1/2)</w:t>
            </w:r>
          </w:p>
        </w:tc>
        <w:tc>
          <w:tcPr>
            <w:tcW w:w="1416" w:type="dxa"/>
            <w:tcBorders>
              <w:top w:val="nil"/>
              <w:left w:val="nil"/>
              <w:bottom w:val="nil"/>
              <w:right w:val="nil"/>
            </w:tcBorders>
            <w:shd w:val="clear" w:color="auto" w:fill="auto"/>
            <w:noWrap/>
            <w:vAlign w:val="bottom"/>
            <w:hideMark/>
          </w:tcPr>
          <w:p w14:paraId="64068082" w14:textId="20B3438A"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87.2%</w:t>
            </w:r>
          </w:p>
        </w:tc>
        <w:tc>
          <w:tcPr>
            <w:tcW w:w="1559" w:type="dxa"/>
            <w:tcBorders>
              <w:top w:val="nil"/>
              <w:left w:val="nil"/>
              <w:bottom w:val="nil"/>
              <w:right w:val="single" w:sz="4" w:space="0" w:color="auto"/>
            </w:tcBorders>
            <w:shd w:val="clear" w:color="auto" w:fill="auto"/>
            <w:noWrap/>
            <w:vAlign w:val="bottom"/>
            <w:hideMark/>
          </w:tcPr>
          <w:p w14:paraId="687CDF54" w14:textId="1832CDBE"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74.4%</w:t>
            </w:r>
          </w:p>
        </w:tc>
        <w:tc>
          <w:tcPr>
            <w:tcW w:w="1276" w:type="dxa"/>
            <w:tcBorders>
              <w:top w:val="nil"/>
              <w:left w:val="single" w:sz="4" w:space="0" w:color="auto"/>
              <w:bottom w:val="nil"/>
              <w:right w:val="nil"/>
            </w:tcBorders>
            <w:shd w:val="clear" w:color="auto" w:fill="auto"/>
            <w:noWrap/>
            <w:vAlign w:val="bottom"/>
            <w:hideMark/>
          </w:tcPr>
          <w:p w14:paraId="19908D22" w14:textId="700BA5DF"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1.17</w:t>
            </w:r>
          </w:p>
        </w:tc>
        <w:tc>
          <w:tcPr>
            <w:tcW w:w="1559" w:type="dxa"/>
            <w:tcBorders>
              <w:top w:val="nil"/>
              <w:left w:val="nil"/>
              <w:bottom w:val="nil"/>
              <w:right w:val="single" w:sz="4" w:space="0" w:color="auto"/>
            </w:tcBorders>
            <w:shd w:val="clear" w:color="auto" w:fill="auto"/>
            <w:noWrap/>
            <w:vAlign w:val="bottom"/>
            <w:hideMark/>
          </w:tcPr>
          <w:p w14:paraId="59830F3E" w14:textId="09E75087"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(1.02; 1.34)</w:t>
            </w:r>
          </w:p>
        </w:tc>
        <w:tc>
          <w:tcPr>
            <w:tcW w:w="1560" w:type="dxa"/>
            <w:tcBorders>
              <w:top w:val="nil"/>
              <w:left w:val="nil"/>
              <w:bottom w:val="nil"/>
              <w:right w:val="nil"/>
            </w:tcBorders>
            <w:shd w:val="clear" w:color="auto" w:fill="auto"/>
            <w:vAlign w:val="bottom"/>
          </w:tcPr>
          <w:p w14:paraId="79187D4E" w14:textId="7CF9796F"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6.91</w:t>
            </w:r>
          </w:p>
        </w:tc>
        <w:tc>
          <w:tcPr>
            <w:tcW w:w="1417" w:type="dxa"/>
            <w:tcBorders>
              <w:top w:val="nil"/>
              <w:left w:val="nil"/>
              <w:bottom w:val="nil"/>
              <w:right w:val="single" w:sz="4" w:space="0" w:color="auto"/>
            </w:tcBorders>
            <w:shd w:val="clear" w:color="auto" w:fill="auto"/>
            <w:vAlign w:val="bottom"/>
          </w:tcPr>
          <w:p w14:paraId="7831673F" w14:textId="09B49B0D"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(0.38; 13.33)</w:t>
            </w:r>
          </w:p>
        </w:tc>
        <w:tc>
          <w:tcPr>
            <w:tcW w:w="1701" w:type="dxa"/>
            <w:tcBorders>
              <w:top w:val="nil"/>
              <w:left w:val="single" w:sz="4" w:space="0" w:color="auto"/>
              <w:bottom w:val="nil"/>
              <w:right w:val="nil"/>
            </w:tcBorders>
            <w:shd w:val="clear" w:color="auto" w:fill="auto"/>
            <w:vAlign w:val="bottom"/>
          </w:tcPr>
          <w:p w14:paraId="05F4E7BA" w14:textId="70AD01C9"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6.28</w:t>
            </w:r>
          </w:p>
        </w:tc>
        <w:tc>
          <w:tcPr>
            <w:tcW w:w="1837" w:type="dxa"/>
            <w:tcBorders>
              <w:top w:val="nil"/>
              <w:left w:val="nil"/>
              <w:bottom w:val="nil"/>
              <w:right w:val="single" w:sz="4" w:space="0" w:color="auto"/>
            </w:tcBorders>
            <w:shd w:val="clear" w:color="auto" w:fill="auto"/>
            <w:vAlign w:val="bottom"/>
          </w:tcPr>
          <w:p w14:paraId="1A7ED48E" w14:textId="382A6179"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(-0.31; 12.91)</w:t>
            </w:r>
          </w:p>
        </w:tc>
      </w:tr>
      <w:tr w:rsidR="00C34C11" w:rsidRPr="00C34C11" w14:paraId="7D144165" w14:textId="0EACFF5D" w:rsidTr="008B6673">
        <w:trPr>
          <w:trHeight w:val="300"/>
        </w:trPr>
        <w:tc>
          <w:tcPr>
            <w:tcW w:w="1561" w:type="dxa"/>
            <w:tcBorders>
              <w:top w:val="nil"/>
              <w:left w:val="single" w:sz="4" w:space="0" w:color="auto"/>
              <w:bottom w:val="nil"/>
              <w:right w:val="single" w:sz="4" w:space="0" w:color="auto"/>
            </w:tcBorders>
            <w:shd w:val="clear" w:color="auto" w:fill="E7E6E6" w:themeFill="background2"/>
            <w:noWrap/>
            <w:vAlign w:val="bottom"/>
            <w:hideMark/>
          </w:tcPr>
          <w:p w14:paraId="12398050" w14:textId="77777777" w:rsidR="005B58DA" w:rsidRPr="00C34C11" w:rsidRDefault="005B58DA" w:rsidP="005B58DA">
            <w:pPr>
              <w:spacing w:after="0" w:line="240" w:lineRule="auto"/>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BMI &gt;30</w:t>
            </w:r>
          </w:p>
        </w:tc>
        <w:tc>
          <w:tcPr>
            <w:tcW w:w="1416" w:type="dxa"/>
            <w:tcBorders>
              <w:top w:val="nil"/>
              <w:left w:val="nil"/>
              <w:bottom w:val="nil"/>
              <w:right w:val="nil"/>
            </w:tcBorders>
            <w:shd w:val="clear" w:color="auto" w:fill="E7E6E6" w:themeFill="background2"/>
            <w:noWrap/>
            <w:vAlign w:val="bottom"/>
            <w:hideMark/>
          </w:tcPr>
          <w:p w14:paraId="42FC3350" w14:textId="0A090FE8"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87.3%</w:t>
            </w:r>
          </w:p>
        </w:tc>
        <w:tc>
          <w:tcPr>
            <w:tcW w:w="1559" w:type="dxa"/>
            <w:tcBorders>
              <w:top w:val="nil"/>
              <w:left w:val="nil"/>
              <w:bottom w:val="nil"/>
              <w:right w:val="single" w:sz="4" w:space="0" w:color="auto"/>
            </w:tcBorders>
            <w:shd w:val="clear" w:color="auto" w:fill="E7E6E6" w:themeFill="background2"/>
            <w:noWrap/>
            <w:vAlign w:val="bottom"/>
            <w:hideMark/>
          </w:tcPr>
          <w:p w14:paraId="60494B05" w14:textId="18B3E7FD"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71.6%</w:t>
            </w:r>
          </w:p>
        </w:tc>
        <w:tc>
          <w:tcPr>
            <w:tcW w:w="1276" w:type="dxa"/>
            <w:tcBorders>
              <w:top w:val="nil"/>
              <w:left w:val="single" w:sz="4" w:space="0" w:color="auto"/>
              <w:bottom w:val="nil"/>
              <w:right w:val="nil"/>
            </w:tcBorders>
            <w:shd w:val="clear" w:color="auto" w:fill="E7E6E6" w:themeFill="background2"/>
            <w:noWrap/>
            <w:vAlign w:val="bottom"/>
            <w:hideMark/>
          </w:tcPr>
          <w:p w14:paraId="76CFD92D" w14:textId="48D78AEF"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1.22</w:t>
            </w:r>
          </w:p>
        </w:tc>
        <w:tc>
          <w:tcPr>
            <w:tcW w:w="1559" w:type="dxa"/>
            <w:tcBorders>
              <w:top w:val="nil"/>
              <w:left w:val="nil"/>
              <w:bottom w:val="nil"/>
              <w:right w:val="single" w:sz="4" w:space="0" w:color="auto"/>
            </w:tcBorders>
            <w:shd w:val="clear" w:color="auto" w:fill="E7E6E6" w:themeFill="background2"/>
            <w:noWrap/>
            <w:vAlign w:val="bottom"/>
            <w:hideMark/>
          </w:tcPr>
          <w:p w14:paraId="1ECB95CD" w14:textId="0FF9CB3E"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(1.04; 1.45)</w:t>
            </w:r>
          </w:p>
        </w:tc>
        <w:tc>
          <w:tcPr>
            <w:tcW w:w="1560" w:type="dxa"/>
            <w:tcBorders>
              <w:top w:val="nil"/>
              <w:left w:val="nil"/>
              <w:bottom w:val="nil"/>
              <w:right w:val="nil"/>
            </w:tcBorders>
            <w:shd w:val="clear" w:color="auto" w:fill="E7E6E6" w:themeFill="background2"/>
            <w:vAlign w:val="bottom"/>
          </w:tcPr>
          <w:p w14:paraId="09B98981" w14:textId="4CEA36B3"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3.93</w:t>
            </w:r>
          </w:p>
        </w:tc>
        <w:tc>
          <w:tcPr>
            <w:tcW w:w="1417" w:type="dxa"/>
            <w:tcBorders>
              <w:top w:val="nil"/>
              <w:left w:val="nil"/>
              <w:bottom w:val="nil"/>
              <w:right w:val="single" w:sz="4" w:space="0" w:color="auto"/>
            </w:tcBorders>
            <w:shd w:val="clear" w:color="auto" w:fill="E7E6E6" w:themeFill="background2"/>
            <w:vAlign w:val="bottom"/>
          </w:tcPr>
          <w:p w14:paraId="772E578C" w14:textId="50413F67"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(-3.70; 11.52)</w:t>
            </w:r>
          </w:p>
        </w:tc>
        <w:tc>
          <w:tcPr>
            <w:tcW w:w="1701" w:type="dxa"/>
            <w:tcBorders>
              <w:top w:val="nil"/>
              <w:left w:val="single" w:sz="4" w:space="0" w:color="auto"/>
              <w:bottom w:val="nil"/>
              <w:right w:val="nil"/>
            </w:tcBorders>
            <w:shd w:val="clear" w:color="auto" w:fill="E7E6E6" w:themeFill="background2"/>
            <w:vAlign w:val="bottom"/>
          </w:tcPr>
          <w:p w14:paraId="53B760ED" w14:textId="722A2C1B"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4.54</w:t>
            </w:r>
          </w:p>
        </w:tc>
        <w:tc>
          <w:tcPr>
            <w:tcW w:w="1837" w:type="dxa"/>
            <w:tcBorders>
              <w:top w:val="nil"/>
              <w:left w:val="nil"/>
              <w:bottom w:val="nil"/>
              <w:right w:val="single" w:sz="4" w:space="0" w:color="auto"/>
            </w:tcBorders>
            <w:shd w:val="clear" w:color="auto" w:fill="E7E6E6" w:themeFill="background2"/>
            <w:vAlign w:val="bottom"/>
          </w:tcPr>
          <w:p w14:paraId="1DCD59F8" w14:textId="56EAF1E8"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(-2.40; 11.65)</w:t>
            </w:r>
          </w:p>
        </w:tc>
      </w:tr>
      <w:tr w:rsidR="00C34C11" w:rsidRPr="00C34C11" w14:paraId="093785D3" w14:textId="6A0147FF" w:rsidTr="008B6673">
        <w:trPr>
          <w:trHeight w:val="300"/>
        </w:trPr>
        <w:tc>
          <w:tcPr>
            <w:tcW w:w="1561" w:type="dxa"/>
            <w:tcBorders>
              <w:top w:val="nil"/>
              <w:left w:val="single" w:sz="4" w:space="0" w:color="auto"/>
              <w:bottom w:val="nil"/>
              <w:right w:val="single" w:sz="4" w:space="0" w:color="auto"/>
            </w:tcBorders>
            <w:shd w:val="clear" w:color="auto" w:fill="auto"/>
            <w:noWrap/>
            <w:vAlign w:val="bottom"/>
            <w:hideMark/>
          </w:tcPr>
          <w:p w14:paraId="0D1DC4FE" w14:textId="77777777" w:rsidR="005B58DA" w:rsidRPr="00C34C11" w:rsidRDefault="005B58DA" w:rsidP="005B58DA">
            <w:pPr>
              <w:spacing w:after="0" w:line="240" w:lineRule="auto"/>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CPAP/IMV</w:t>
            </w:r>
          </w:p>
        </w:tc>
        <w:tc>
          <w:tcPr>
            <w:tcW w:w="1416" w:type="dxa"/>
            <w:tcBorders>
              <w:top w:val="nil"/>
              <w:left w:val="nil"/>
              <w:bottom w:val="nil"/>
              <w:right w:val="nil"/>
            </w:tcBorders>
            <w:shd w:val="clear" w:color="auto" w:fill="auto"/>
            <w:noWrap/>
            <w:vAlign w:val="bottom"/>
            <w:hideMark/>
          </w:tcPr>
          <w:p w14:paraId="4A1AFD25" w14:textId="7CF6C9E2"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93.8%</w:t>
            </w:r>
          </w:p>
        </w:tc>
        <w:tc>
          <w:tcPr>
            <w:tcW w:w="1559" w:type="dxa"/>
            <w:tcBorders>
              <w:top w:val="nil"/>
              <w:left w:val="nil"/>
              <w:bottom w:val="nil"/>
              <w:right w:val="single" w:sz="4" w:space="0" w:color="auto"/>
            </w:tcBorders>
            <w:shd w:val="clear" w:color="auto" w:fill="auto"/>
            <w:noWrap/>
            <w:vAlign w:val="bottom"/>
            <w:hideMark/>
          </w:tcPr>
          <w:p w14:paraId="086E491D" w14:textId="22ABE46E"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67.0%</w:t>
            </w:r>
          </w:p>
        </w:tc>
        <w:tc>
          <w:tcPr>
            <w:tcW w:w="1276" w:type="dxa"/>
            <w:tcBorders>
              <w:top w:val="nil"/>
              <w:left w:val="single" w:sz="4" w:space="0" w:color="auto"/>
              <w:bottom w:val="nil"/>
              <w:right w:val="nil"/>
            </w:tcBorders>
            <w:shd w:val="clear" w:color="auto" w:fill="auto"/>
            <w:noWrap/>
            <w:vAlign w:val="bottom"/>
            <w:hideMark/>
          </w:tcPr>
          <w:p w14:paraId="09F79AC1" w14:textId="37671738"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bCs/>
                <w:color w:val="000000" w:themeColor="text1"/>
                <w:szCs w:val="20"/>
              </w:rPr>
              <w:t>1.40</w:t>
            </w:r>
          </w:p>
        </w:tc>
        <w:tc>
          <w:tcPr>
            <w:tcW w:w="1559" w:type="dxa"/>
            <w:tcBorders>
              <w:top w:val="nil"/>
              <w:left w:val="nil"/>
              <w:bottom w:val="nil"/>
              <w:right w:val="single" w:sz="4" w:space="0" w:color="auto"/>
            </w:tcBorders>
            <w:shd w:val="clear" w:color="auto" w:fill="auto"/>
            <w:noWrap/>
            <w:vAlign w:val="bottom"/>
            <w:hideMark/>
          </w:tcPr>
          <w:p w14:paraId="7AF8A0F2" w14:textId="08F28F39"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bCs/>
                <w:color w:val="000000" w:themeColor="text1"/>
                <w:szCs w:val="20"/>
              </w:rPr>
              <w:t>(1.23; 1.63)</w:t>
            </w:r>
          </w:p>
        </w:tc>
        <w:tc>
          <w:tcPr>
            <w:tcW w:w="1560" w:type="dxa"/>
            <w:tcBorders>
              <w:top w:val="nil"/>
              <w:left w:val="nil"/>
              <w:bottom w:val="nil"/>
              <w:right w:val="nil"/>
            </w:tcBorders>
            <w:shd w:val="clear" w:color="auto" w:fill="auto"/>
            <w:vAlign w:val="bottom"/>
          </w:tcPr>
          <w:p w14:paraId="091D8709" w14:textId="0E4F32EB"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20.56</w:t>
            </w:r>
          </w:p>
        </w:tc>
        <w:tc>
          <w:tcPr>
            <w:tcW w:w="1417" w:type="dxa"/>
            <w:tcBorders>
              <w:top w:val="nil"/>
              <w:left w:val="nil"/>
              <w:bottom w:val="nil"/>
              <w:right w:val="single" w:sz="4" w:space="0" w:color="auto"/>
            </w:tcBorders>
            <w:shd w:val="clear" w:color="auto" w:fill="auto"/>
            <w:vAlign w:val="bottom"/>
          </w:tcPr>
          <w:p w14:paraId="3141786D" w14:textId="0F61087D"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(14.80; 26.36)</w:t>
            </w:r>
          </w:p>
        </w:tc>
        <w:tc>
          <w:tcPr>
            <w:tcW w:w="1701" w:type="dxa"/>
            <w:tcBorders>
              <w:top w:val="nil"/>
              <w:left w:val="single" w:sz="4" w:space="0" w:color="auto"/>
              <w:bottom w:val="nil"/>
              <w:right w:val="nil"/>
            </w:tcBorders>
            <w:shd w:val="clear" w:color="auto" w:fill="auto"/>
            <w:vAlign w:val="bottom"/>
          </w:tcPr>
          <w:p w14:paraId="68C696B3" w14:textId="188F4FD8"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20.14</w:t>
            </w:r>
          </w:p>
        </w:tc>
        <w:tc>
          <w:tcPr>
            <w:tcW w:w="1837" w:type="dxa"/>
            <w:tcBorders>
              <w:top w:val="nil"/>
              <w:left w:val="nil"/>
              <w:bottom w:val="nil"/>
              <w:right w:val="single" w:sz="4" w:space="0" w:color="auto"/>
            </w:tcBorders>
            <w:shd w:val="clear" w:color="auto" w:fill="auto"/>
            <w:vAlign w:val="bottom"/>
          </w:tcPr>
          <w:p w14:paraId="4E33F7B9" w14:textId="4CF6E04B"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(14.34; 25.69)</w:t>
            </w:r>
          </w:p>
        </w:tc>
      </w:tr>
      <w:tr w:rsidR="00C34C11" w:rsidRPr="00C34C11" w14:paraId="785B1C82" w14:textId="3AB3583D" w:rsidTr="008B6673">
        <w:trPr>
          <w:trHeight w:val="300"/>
        </w:trPr>
        <w:tc>
          <w:tcPr>
            <w:tcW w:w="1561" w:type="dxa"/>
            <w:tcBorders>
              <w:top w:val="nil"/>
              <w:left w:val="single" w:sz="4" w:space="0" w:color="auto"/>
              <w:bottom w:val="nil"/>
              <w:right w:val="single" w:sz="4" w:space="0" w:color="auto"/>
            </w:tcBorders>
            <w:shd w:val="clear" w:color="auto" w:fill="E7E6E6" w:themeFill="background2"/>
            <w:noWrap/>
            <w:vAlign w:val="bottom"/>
            <w:hideMark/>
          </w:tcPr>
          <w:p w14:paraId="3215A707" w14:textId="17A4DABF" w:rsidR="005B58DA" w:rsidRPr="00C34C11" w:rsidRDefault="005B58DA" w:rsidP="005B58DA">
            <w:pPr>
              <w:spacing w:after="0" w:line="240" w:lineRule="auto"/>
              <w:rPr>
                <w:rFonts w:ascii="Calibri" w:eastAsia="Times New Roman" w:hAnsi="Calibri" w:cs="Times New Roman"/>
                <w:color w:val="000000" w:themeColor="text1"/>
                <w:lang w:eastAsia="en-GB"/>
              </w:rPr>
            </w:pPr>
            <w:proofErr w:type="spellStart"/>
            <w:r w:rsidRPr="00C34C11">
              <w:rPr>
                <w:rFonts w:ascii="Calibri" w:eastAsia="Times New Roman" w:hAnsi="Calibri" w:cs="Times New Roman"/>
                <w:color w:val="000000" w:themeColor="text1"/>
                <w:lang w:eastAsia="en-GB"/>
              </w:rPr>
              <w:t>aCXR</w:t>
            </w:r>
            <w:proofErr w:type="spellEnd"/>
          </w:p>
        </w:tc>
        <w:tc>
          <w:tcPr>
            <w:tcW w:w="1416" w:type="dxa"/>
            <w:tcBorders>
              <w:top w:val="nil"/>
              <w:left w:val="nil"/>
              <w:bottom w:val="nil"/>
              <w:right w:val="nil"/>
            </w:tcBorders>
            <w:shd w:val="clear" w:color="auto" w:fill="E7E6E6" w:themeFill="background2"/>
            <w:noWrap/>
            <w:vAlign w:val="bottom"/>
            <w:hideMark/>
          </w:tcPr>
          <w:p w14:paraId="03B573F0" w14:textId="5C6D22F2"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100.0%</w:t>
            </w:r>
          </w:p>
        </w:tc>
        <w:tc>
          <w:tcPr>
            <w:tcW w:w="1559" w:type="dxa"/>
            <w:tcBorders>
              <w:top w:val="nil"/>
              <w:left w:val="nil"/>
              <w:bottom w:val="nil"/>
              <w:right w:val="single" w:sz="4" w:space="0" w:color="auto"/>
            </w:tcBorders>
            <w:shd w:val="clear" w:color="auto" w:fill="E7E6E6" w:themeFill="background2"/>
            <w:noWrap/>
            <w:vAlign w:val="bottom"/>
            <w:hideMark/>
          </w:tcPr>
          <w:p w14:paraId="632D8119" w14:textId="61E28251"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73.0%</w:t>
            </w:r>
          </w:p>
        </w:tc>
        <w:tc>
          <w:tcPr>
            <w:tcW w:w="1276" w:type="dxa"/>
            <w:tcBorders>
              <w:top w:val="nil"/>
              <w:left w:val="single" w:sz="4" w:space="0" w:color="auto"/>
              <w:bottom w:val="nil"/>
              <w:right w:val="nil"/>
            </w:tcBorders>
            <w:shd w:val="clear" w:color="auto" w:fill="E7E6E6" w:themeFill="background2"/>
            <w:noWrap/>
            <w:vAlign w:val="bottom"/>
            <w:hideMark/>
          </w:tcPr>
          <w:p w14:paraId="63BE7DC9" w14:textId="49AE468D"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bCs/>
                <w:color w:val="000000" w:themeColor="text1"/>
                <w:szCs w:val="20"/>
              </w:rPr>
              <w:t>1.40</w:t>
            </w:r>
          </w:p>
        </w:tc>
        <w:tc>
          <w:tcPr>
            <w:tcW w:w="1559" w:type="dxa"/>
            <w:tcBorders>
              <w:top w:val="nil"/>
              <w:left w:val="nil"/>
              <w:bottom w:val="nil"/>
              <w:right w:val="single" w:sz="4" w:space="0" w:color="auto"/>
            </w:tcBorders>
            <w:shd w:val="clear" w:color="auto" w:fill="E7E6E6" w:themeFill="background2"/>
            <w:noWrap/>
            <w:vAlign w:val="bottom"/>
            <w:hideMark/>
          </w:tcPr>
          <w:p w14:paraId="1DEC82D4" w14:textId="3DD562FE"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bCs/>
                <w:color w:val="000000" w:themeColor="text1"/>
                <w:szCs w:val="20"/>
              </w:rPr>
              <w:t>(1.22; 1.61)</w:t>
            </w:r>
          </w:p>
        </w:tc>
        <w:tc>
          <w:tcPr>
            <w:tcW w:w="1560" w:type="dxa"/>
            <w:tcBorders>
              <w:top w:val="nil"/>
              <w:left w:val="nil"/>
              <w:bottom w:val="nil"/>
              <w:right w:val="nil"/>
            </w:tcBorders>
            <w:shd w:val="clear" w:color="auto" w:fill="E7E6E6" w:themeFill="background2"/>
            <w:vAlign w:val="bottom"/>
          </w:tcPr>
          <w:p w14:paraId="3064C8E6" w14:textId="36077A62"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14.96</w:t>
            </w:r>
          </w:p>
        </w:tc>
        <w:tc>
          <w:tcPr>
            <w:tcW w:w="1417" w:type="dxa"/>
            <w:tcBorders>
              <w:top w:val="nil"/>
              <w:left w:val="nil"/>
              <w:bottom w:val="nil"/>
              <w:right w:val="single" w:sz="4" w:space="0" w:color="auto"/>
            </w:tcBorders>
            <w:shd w:val="clear" w:color="auto" w:fill="E7E6E6" w:themeFill="background2"/>
            <w:vAlign w:val="bottom"/>
          </w:tcPr>
          <w:p w14:paraId="4F5E3726" w14:textId="57EED2F9"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(3.89; 25.78)</w:t>
            </w:r>
          </w:p>
        </w:tc>
        <w:tc>
          <w:tcPr>
            <w:tcW w:w="1701" w:type="dxa"/>
            <w:tcBorders>
              <w:top w:val="nil"/>
              <w:left w:val="single" w:sz="4" w:space="0" w:color="auto"/>
              <w:bottom w:val="nil"/>
              <w:right w:val="nil"/>
            </w:tcBorders>
            <w:shd w:val="clear" w:color="auto" w:fill="E7E6E6" w:themeFill="background2"/>
            <w:vAlign w:val="bottom"/>
          </w:tcPr>
          <w:p w14:paraId="2941BBDF" w14:textId="00207E57"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11.54</w:t>
            </w:r>
          </w:p>
        </w:tc>
        <w:tc>
          <w:tcPr>
            <w:tcW w:w="1837" w:type="dxa"/>
            <w:tcBorders>
              <w:top w:val="nil"/>
              <w:left w:val="nil"/>
              <w:bottom w:val="nil"/>
              <w:right w:val="single" w:sz="4" w:space="0" w:color="auto"/>
            </w:tcBorders>
            <w:shd w:val="clear" w:color="auto" w:fill="E7E6E6" w:themeFill="background2"/>
            <w:vAlign w:val="bottom"/>
          </w:tcPr>
          <w:p w14:paraId="0D4CE272" w14:textId="799B87F3"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(0.53; 21.59)</w:t>
            </w:r>
          </w:p>
        </w:tc>
      </w:tr>
      <w:tr w:rsidR="00C34C11" w:rsidRPr="00C34C11" w14:paraId="55D7825D" w14:textId="5997F16D" w:rsidTr="008B6673">
        <w:trPr>
          <w:trHeight w:val="300"/>
        </w:trPr>
        <w:tc>
          <w:tcPr>
            <w:tcW w:w="1561" w:type="dxa"/>
            <w:tcBorders>
              <w:top w:val="nil"/>
              <w:left w:val="single" w:sz="4" w:space="0" w:color="auto"/>
              <w:bottom w:val="nil"/>
              <w:right w:val="single" w:sz="4" w:space="0" w:color="auto"/>
            </w:tcBorders>
            <w:shd w:val="clear" w:color="auto" w:fill="auto"/>
            <w:noWrap/>
            <w:vAlign w:val="bottom"/>
            <w:hideMark/>
          </w:tcPr>
          <w:p w14:paraId="5A619AB1" w14:textId="77777777" w:rsidR="005B58DA" w:rsidRPr="00C34C11" w:rsidRDefault="005B58DA" w:rsidP="005B58DA">
            <w:pPr>
              <w:spacing w:after="0" w:line="240" w:lineRule="auto"/>
              <w:rPr>
                <w:rFonts w:ascii="Calibri" w:eastAsia="Times New Roman" w:hAnsi="Calibri" w:cs="Times New Roman"/>
                <w:color w:val="000000" w:themeColor="text1"/>
                <w:lang w:eastAsia="en-GB"/>
              </w:rPr>
            </w:pPr>
            <w:proofErr w:type="spellStart"/>
            <w:r w:rsidRPr="00C34C11">
              <w:rPr>
                <w:rFonts w:ascii="Calibri" w:eastAsia="Times New Roman" w:hAnsi="Calibri" w:cs="Times New Roman"/>
                <w:color w:val="000000" w:themeColor="text1"/>
                <w:lang w:eastAsia="en-GB"/>
              </w:rPr>
              <w:t>ppFVC</w:t>
            </w:r>
            <w:proofErr w:type="spellEnd"/>
            <w:r w:rsidRPr="00C34C11">
              <w:rPr>
                <w:rFonts w:ascii="Calibri" w:eastAsia="Times New Roman" w:hAnsi="Calibri" w:cs="Times New Roman"/>
                <w:color w:val="000000" w:themeColor="text1"/>
                <w:lang w:eastAsia="en-GB"/>
              </w:rPr>
              <w:t xml:space="preserve"> &lt;80</w:t>
            </w:r>
          </w:p>
        </w:tc>
        <w:tc>
          <w:tcPr>
            <w:tcW w:w="1416" w:type="dxa"/>
            <w:tcBorders>
              <w:top w:val="nil"/>
              <w:left w:val="nil"/>
              <w:bottom w:val="nil"/>
              <w:right w:val="nil"/>
            </w:tcBorders>
            <w:shd w:val="clear" w:color="auto" w:fill="auto"/>
            <w:noWrap/>
            <w:vAlign w:val="bottom"/>
            <w:hideMark/>
          </w:tcPr>
          <w:p w14:paraId="6D784EB1" w14:textId="3E4386F6"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86.2%</w:t>
            </w:r>
          </w:p>
        </w:tc>
        <w:tc>
          <w:tcPr>
            <w:tcW w:w="1559" w:type="dxa"/>
            <w:tcBorders>
              <w:top w:val="nil"/>
              <w:left w:val="nil"/>
              <w:bottom w:val="nil"/>
              <w:right w:val="single" w:sz="4" w:space="0" w:color="auto"/>
            </w:tcBorders>
            <w:shd w:val="clear" w:color="auto" w:fill="auto"/>
            <w:noWrap/>
            <w:vAlign w:val="bottom"/>
            <w:hideMark/>
          </w:tcPr>
          <w:p w14:paraId="3B6FC6B3" w14:textId="3F9D594B"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79.3%</w:t>
            </w:r>
          </w:p>
        </w:tc>
        <w:tc>
          <w:tcPr>
            <w:tcW w:w="1276" w:type="dxa"/>
            <w:tcBorders>
              <w:top w:val="nil"/>
              <w:left w:val="single" w:sz="4" w:space="0" w:color="auto"/>
              <w:bottom w:val="nil"/>
              <w:right w:val="nil"/>
            </w:tcBorders>
            <w:shd w:val="clear" w:color="auto" w:fill="auto"/>
            <w:noWrap/>
            <w:vAlign w:val="bottom"/>
            <w:hideMark/>
          </w:tcPr>
          <w:p w14:paraId="4A26982B" w14:textId="1277687E"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1.07</w:t>
            </w:r>
          </w:p>
        </w:tc>
        <w:tc>
          <w:tcPr>
            <w:tcW w:w="1559" w:type="dxa"/>
            <w:tcBorders>
              <w:top w:val="nil"/>
              <w:left w:val="nil"/>
              <w:bottom w:val="nil"/>
              <w:right w:val="single" w:sz="4" w:space="0" w:color="auto"/>
            </w:tcBorders>
            <w:shd w:val="clear" w:color="auto" w:fill="auto"/>
            <w:noWrap/>
            <w:vAlign w:val="bottom"/>
            <w:hideMark/>
          </w:tcPr>
          <w:p w14:paraId="45A88CFA" w14:textId="09F05FE0"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(0.85; 1.31)</w:t>
            </w:r>
          </w:p>
        </w:tc>
        <w:tc>
          <w:tcPr>
            <w:tcW w:w="1560" w:type="dxa"/>
            <w:tcBorders>
              <w:top w:val="nil"/>
              <w:left w:val="nil"/>
              <w:bottom w:val="nil"/>
              <w:right w:val="nil"/>
            </w:tcBorders>
            <w:shd w:val="clear" w:color="auto" w:fill="auto"/>
            <w:vAlign w:val="bottom"/>
          </w:tcPr>
          <w:p w14:paraId="1FC80D1E" w14:textId="5EBB65E5"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10.40</w:t>
            </w:r>
          </w:p>
        </w:tc>
        <w:tc>
          <w:tcPr>
            <w:tcW w:w="1417" w:type="dxa"/>
            <w:tcBorders>
              <w:top w:val="nil"/>
              <w:left w:val="nil"/>
              <w:bottom w:val="nil"/>
              <w:right w:val="single" w:sz="4" w:space="0" w:color="auto"/>
            </w:tcBorders>
            <w:shd w:val="clear" w:color="auto" w:fill="auto"/>
            <w:vAlign w:val="bottom"/>
          </w:tcPr>
          <w:p w14:paraId="1C1502BA" w14:textId="5640EAB7"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(-0.90; 22.00)</w:t>
            </w:r>
          </w:p>
        </w:tc>
        <w:tc>
          <w:tcPr>
            <w:tcW w:w="1701" w:type="dxa"/>
            <w:tcBorders>
              <w:top w:val="nil"/>
              <w:left w:val="single" w:sz="4" w:space="0" w:color="auto"/>
              <w:bottom w:val="nil"/>
              <w:right w:val="nil"/>
            </w:tcBorders>
            <w:shd w:val="clear" w:color="auto" w:fill="auto"/>
            <w:vAlign w:val="bottom"/>
          </w:tcPr>
          <w:p w14:paraId="460A6E8B" w14:textId="1379573C"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11.99</w:t>
            </w:r>
          </w:p>
        </w:tc>
        <w:tc>
          <w:tcPr>
            <w:tcW w:w="1837" w:type="dxa"/>
            <w:tcBorders>
              <w:top w:val="nil"/>
              <w:left w:val="nil"/>
              <w:bottom w:val="nil"/>
              <w:right w:val="single" w:sz="4" w:space="0" w:color="auto"/>
            </w:tcBorders>
            <w:shd w:val="clear" w:color="auto" w:fill="auto"/>
            <w:vAlign w:val="bottom"/>
          </w:tcPr>
          <w:p w14:paraId="3515BD69" w14:textId="311449BA"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(-0.14; 23.52)</w:t>
            </w:r>
          </w:p>
        </w:tc>
      </w:tr>
      <w:tr w:rsidR="00C34C11" w:rsidRPr="00C34C11" w14:paraId="2F1032B7" w14:textId="1E1044AE" w:rsidTr="008B6673">
        <w:trPr>
          <w:trHeight w:val="300"/>
        </w:trPr>
        <w:tc>
          <w:tcPr>
            <w:tcW w:w="1561" w:type="dxa"/>
            <w:tcBorders>
              <w:top w:val="nil"/>
              <w:left w:val="single" w:sz="4" w:space="0" w:color="auto"/>
              <w:bottom w:val="nil"/>
              <w:right w:val="single" w:sz="4" w:space="0" w:color="auto"/>
            </w:tcBorders>
            <w:shd w:val="clear" w:color="auto" w:fill="E7E6E6" w:themeFill="background2"/>
            <w:noWrap/>
            <w:vAlign w:val="bottom"/>
            <w:hideMark/>
          </w:tcPr>
          <w:p w14:paraId="47B11263" w14:textId="54945FB3" w:rsidR="005B58DA" w:rsidRPr="00C34C11" w:rsidRDefault="005B58DA" w:rsidP="005B58DA">
            <w:pPr>
              <w:spacing w:after="0" w:line="240" w:lineRule="auto"/>
              <w:rPr>
                <w:rFonts w:ascii="Calibri" w:eastAsia="Times New Roman" w:hAnsi="Calibri" w:cs="Times New Roman"/>
                <w:color w:val="000000" w:themeColor="text1"/>
                <w:lang w:eastAsia="en-GB"/>
              </w:rPr>
            </w:pPr>
            <w:proofErr w:type="spellStart"/>
            <w:r w:rsidRPr="00C34C11">
              <w:rPr>
                <w:rFonts w:ascii="Calibri" w:eastAsia="Times New Roman" w:hAnsi="Calibri" w:cs="Times New Roman"/>
                <w:color w:val="000000" w:themeColor="text1"/>
                <w:lang w:eastAsia="en-GB"/>
              </w:rPr>
              <w:t>ppDLco</w:t>
            </w:r>
            <w:proofErr w:type="spellEnd"/>
            <w:r w:rsidRPr="00C34C11">
              <w:rPr>
                <w:rFonts w:ascii="Calibri" w:eastAsia="Times New Roman" w:hAnsi="Calibri" w:cs="Times New Roman"/>
                <w:color w:val="000000" w:themeColor="text1"/>
                <w:lang w:eastAsia="en-GB"/>
              </w:rPr>
              <w:t xml:space="preserve"> &lt;80</w:t>
            </w:r>
          </w:p>
        </w:tc>
        <w:tc>
          <w:tcPr>
            <w:tcW w:w="1416" w:type="dxa"/>
            <w:tcBorders>
              <w:top w:val="nil"/>
              <w:left w:val="nil"/>
              <w:bottom w:val="nil"/>
              <w:right w:val="nil"/>
            </w:tcBorders>
            <w:shd w:val="clear" w:color="auto" w:fill="E7E6E6" w:themeFill="background2"/>
            <w:noWrap/>
            <w:vAlign w:val="bottom"/>
            <w:hideMark/>
          </w:tcPr>
          <w:p w14:paraId="6F1B2951" w14:textId="659ACD65"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96.0%</w:t>
            </w:r>
          </w:p>
        </w:tc>
        <w:tc>
          <w:tcPr>
            <w:tcW w:w="1559" w:type="dxa"/>
            <w:tcBorders>
              <w:top w:val="nil"/>
              <w:left w:val="nil"/>
              <w:bottom w:val="nil"/>
              <w:right w:val="single" w:sz="4" w:space="0" w:color="auto"/>
            </w:tcBorders>
            <w:shd w:val="clear" w:color="auto" w:fill="E7E6E6" w:themeFill="background2"/>
            <w:noWrap/>
            <w:vAlign w:val="bottom"/>
            <w:hideMark/>
          </w:tcPr>
          <w:p w14:paraId="000D01F7" w14:textId="7EC67E4B"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75.7%</w:t>
            </w:r>
          </w:p>
        </w:tc>
        <w:tc>
          <w:tcPr>
            <w:tcW w:w="1276" w:type="dxa"/>
            <w:tcBorders>
              <w:top w:val="nil"/>
              <w:left w:val="single" w:sz="4" w:space="0" w:color="auto"/>
              <w:bottom w:val="nil"/>
              <w:right w:val="nil"/>
            </w:tcBorders>
            <w:shd w:val="clear" w:color="auto" w:fill="E7E6E6" w:themeFill="background2"/>
            <w:noWrap/>
            <w:vAlign w:val="bottom"/>
            <w:hideMark/>
          </w:tcPr>
          <w:p w14:paraId="0E1105D3" w14:textId="1FE804F3"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bCs/>
                <w:color w:val="000000" w:themeColor="text1"/>
                <w:szCs w:val="20"/>
              </w:rPr>
              <w:t>1.26</w:t>
            </w:r>
          </w:p>
        </w:tc>
        <w:tc>
          <w:tcPr>
            <w:tcW w:w="1559" w:type="dxa"/>
            <w:tcBorders>
              <w:top w:val="nil"/>
              <w:left w:val="nil"/>
              <w:bottom w:val="nil"/>
              <w:right w:val="single" w:sz="4" w:space="0" w:color="auto"/>
            </w:tcBorders>
            <w:shd w:val="clear" w:color="auto" w:fill="E7E6E6" w:themeFill="background2"/>
            <w:noWrap/>
            <w:vAlign w:val="bottom"/>
            <w:hideMark/>
          </w:tcPr>
          <w:p w14:paraId="3E191FC2" w14:textId="2312A1F1"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bCs/>
                <w:color w:val="000000" w:themeColor="text1"/>
                <w:szCs w:val="20"/>
              </w:rPr>
              <w:t>(1.02; 1.58)</w:t>
            </w:r>
          </w:p>
        </w:tc>
        <w:tc>
          <w:tcPr>
            <w:tcW w:w="1560" w:type="dxa"/>
            <w:tcBorders>
              <w:top w:val="nil"/>
              <w:left w:val="nil"/>
              <w:bottom w:val="nil"/>
              <w:right w:val="nil"/>
            </w:tcBorders>
            <w:shd w:val="clear" w:color="auto" w:fill="E7E6E6" w:themeFill="background2"/>
            <w:vAlign w:val="bottom"/>
          </w:tcPr>
          <w:p w14:paraId="5709ECB1" w14:textId="725D2F7F"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19.04</w:t>
            </w:r>
          </w:p>
        </w:tc>
        <w:tc>
          <w:tcPr>
            <w:tcW w:w="1417" w:type="dxa"/>
            <w:tcBorders>
              <w:top w:val="nil"/>
              <w:left w:val="nil"/>
              <w:bottom w:val="nil"/>
              <w:right w:val="single" w:sz="4" w:space="0" w:color="auto"/>
            </w:tcBorders>
            <w:shd w:val="clear" w:color="auto" w:fill="E7E6E6" w:themeFill="background2"/>
            <w:vAlign w:val="bottom"/>
          </w:tcPr>
          <w:p w14:paraId="0B741896" w14:textId="7BF40D8D"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(7.65; 30.71)</w:t>
            </w:r>
          </w:p>
        </w:tc>
        <w:tc>
          <w:tcPr>
            <w:tcW w:w="1701" w:type="dxa"/>
            <w:tcBorders>
              <w:top w:val="nil"/>
              <w:left w:val="single" w:sz="4" w:space="0" w:color="auto"/>
              <w:bottom w:val="nil"/>
              <w:right w:val="nil"/>
            </w:tcBorders>
            <w:shd w:val="clear" w:color="auto" w:fill="E7E6E6" w:themeFill="background2"/>
            <w:vAlign w:val="bottom"/>
          </w:tcPr>
          <w:p w14:paraId="3C142BF2" w14:textId="5CB8C226"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15.31</w:t>
            </w:r>
          </w:p>
        </w:tc>
        <w:tc>
          <w:tcPr>
            <w:tcW w:w="1837" w:type="dxa"/>
            <w:tcBorders>
              <w:top w:val="nil"/>
              <w:left w:val="nil"/>
              <w:bottom w:val="nil"/>
              <w:right w:val="single" w:sz="4" w:space="0" w:color="auto"/>
            </w:tcBorders>
            <w:shd w:val="clear" w:color="auto" w:fill="E7E6E6" w:themeFill="background2"/>
            <w:vAlign w:val="bottom"/>
          </w:tcPr>
          <w:p w14:paraId="71279163" w14:textId="36FD033F" w:rsidR="005B58DA" w:rsidRPr="00C34C11" w:rsidRDefault="005B58DA" w:rsidP="005B58DA">
            <w:pPr>
              <w:spacing w:after="0" w:line="240" w:lineRule="auto"/>
              <w:jc w:val="center"/>
              <w:rPr>
                <w:rFonts w:ascii="Calibri" w:hAnsi="Calibri" w:cs="Calibri"/>
                <w:bCs/>
                <w:color w:val="000000" w:themeColor="text1"/>
                <w:szCs w:val="20"/>
              </w:rPr>
            </w:pPr>
            <w:r w:rsidRPr="00C34C11">
              <w:rPr>
                <w:rFonts w:ascii="Calibri" w:hAnsi="Calibri" w:cs="Calibri"/>
                <w:bCs/>
                <w:color w:val="000000" w:themeColor="text1"/>
                <w:szCs w:val="20"/>
              </w:rPr>
              <w:t>(2.84; 28.06)</w:t>
            </w:r>
          </w:p>
        </w:tc>
      </w:tr>
      <w:tr w:rsidR="00C34C11" w:rsidRPr="00C34C11" w14:paraId="049FFCB6" w14:textId="16017C6D" w:rsidTr="008B6673">
        <w:trPr>
          <w:trHeight w:val="300"/>
        </w:trPr>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1B766B60" w14:textId="77777777" w:rsidR="005B58DA" w:rsidRPr="00C34C11" w:rsidRDefault="005B58DA" w:rsidP="005B58DA">
            <w:pPr>
              <w:spacing w:after="0" w:line="240" w:lineRule="auto"/>
              <w:rPr>
                <w:rFonts w:ascii="Calibri" w:eastAsia="Times New Roman" w:hAnsi="Calibri" w:cs="Times New Roman"/>
                <w:color w:val="000000" w:themeColor="text1"/>
                <w:lang w:eastAsia="en-GB"/>
              </w:rPr>
            </w:pPr>
            <w:r w:rsidRPr="00C34C11">
              <w:rPr>
                <w:rFonts w:ascii="Calibri" w:eastAsia="Times New Roman" w:hAnsi="Calibri" w:cs="Times New Roman"/>
                <w:color w:val="000000" w:themeColor="text1"/>
                <w:lang w:eastAsia="en-GB"/>
              </w:rPr>
              <w:t>PSQ worse</w:t>
            </w:r>
          </w:p>
        </w:tc>
        <w:tc>
          <w:tcPr>
            <w:tcW w:w="1416" w:type="dxa"/>
            <w:tcBorders>
              <w:top w:val="nil"/>
              <w:left w:val="nil"/>
              <w:bottom w:val="single" w:sz="4" w:space="0" w:color="auto"/>
              <w:right w:val="nil"/>
            </w:tcBorders>
            <w:shd w:val="clear" w:color="auto" w:fill="auto"/>
            <w:noWrap/>
            <w:vAlign w:val="bottom"/>
            <w:hideMark/>
          </w:tcPr>
          <w:p w14:paraId="29021400" w14:textId="1CDB4EDA"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78.4%</w:t>
            </w:r>
          </w:p>
        </w:tc>
        <w:tc>
          <w:tcPr>
            <w:tcW w:w="1559" w:type="dxa"/>
            <w:tcBorders>
              <w:top w:val="nil"/>
              <w:left w:val="nil"/>
              <w:bottom w:val="single" w:sz="4" w:space="0" w:color="auto"/>
              <w:right w:val="single" w:sz="4" w:space="0" w:color="auto"/>
            </w:tcBorders>
            <w:shd w:val="clear" w:color="auto" w:fill="auto"/>
            <w:noWrap/>
            <w:vAlign w:val="bottom"/>
            <w:hideMark/>
          </w:tcPr>
          <w:p w14:paraId="4FC5FA79" w14:textId="246CD2CB"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80.0%</w:t>
            </w:r>
          </w:p>
        </w:tc>
        <w:tc>
          <w:tcPr>
            <w:tcW w:w="1276" w:type="dxa"/>
            <w:tcBorders>
              <w:top w:val="nil"/>
              <w:left w:val="single" w:sz="4" w:space="0" w:color="auto"/>
              <w:bottom w:val="single" w:sz="4" w:space="0" w:color="auto"/>
              <w:right w:val="nil"/>
            </w:tcBorders>
            <w:shd w:val="clear" w:color="auto" w:fill="auto"/>
            <w:noWrap/>
            <w:vAlign w:val="bottom"/>
            <w:hideMark/>
          </w:tcPr>
          <w:p w14:paraId="7926CFD1" w14:textId="7DDF882A"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0.99</w:t>
            </w:r>
          </w:p>
        </w:tc>
        <w:tc>
          <w:tcPr>
            <w:tcW w:w="1559" w:type="dxa"/>
            <w:tcBorders>
              <w:top w:val="nil"/>
              <w:left w:val="nil"/>
              <w:bottom w:val="single" w:sz="4" w:space="0" w:color="auto"/>
              <w:right w:val="single" w:sz="4" w:space="0" w:color="auto"/>
            </w:tcBorders>
            <w:shd w:val="clear" w:color="auto" w:fill="auto"/>
            <w:noWrap/>
            <w:vAlign w:val="bottom"/>
            <w:hideMark/>
          </w:tcPr>
          <w:p w14:paraId="60FF794A" w14:textId="0377ABF9" w:rsidR="005B58DA" w:rsidRPr="00C34C11" w:rsidRDefault="005B58DA" w:rsidP="005B58DA">
            <w:pPr>
              <w:spacing w:after="0" w:line="240" w:lineRule="auto"/>
              <w:jc w:val="center"/>
              <w:rPr>
                <w:rFonts w:ascii="Calibri" w:eastAsia="Times New Roman" w:hAnsi="Calibri" w:cs="Times New Roman"/>
                <w:color w:val="000000" w:themeColor="text1"/>
                <w:szCs w:val="20"/>
                <w:lang w:eastAsia="en-GB"/>
              </w:rPr>
            </w:pPr>
            <w:r w:rsidRPr="00C34C11">
              <w:rPr>
                <w:rFonts w:ascii="Calibri" w:hAnsi="Calibri" w:cs="Calibri"/>
                <w:color w:val="000000" w:themeColor="text1"/>
                <w:szCs w:val="20"/>
              </w:rPr>
              <w:t>(0.81; 1.21)</w:t>
            </w:r>
          </w:p>
        </w:tc>
        <w:tc>
          <w:tcPr>
            <w:tcW w:w="1560" w:type="dxa"/>
            <w:tcBorders>
              <w:top w:val="nil"/>
              <w:left w:val="nil"/>
              <w:bottom w:val="single" w:sz="4" w:space="0" w:color="auto"/>
              <w:right w:val="nil"/>
            </w:tcBorders>
            <w:shd w:val="clear" w:color="auto" w:fill="auto"/>
            <w:vAlign w:val="bottom"/>
          </w:tcPr>
          <w:p w14:paraId="10586F3A" w14:textId="237260C1"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4.49</w:t>
            </w:r>
          </w:p>
        </w:tc>
        <w:tc>
          <w:tcPr>
            <w:tcW w:w="1417" w:type="dxa"/>
            <w:tcBorders>
              <w:top w:val="nil"/>
              <w:left w:val="nil"/>
              <w:bottom w:val="single" w:sz="4" w:space="0" w:color="auto"/>
              <w:right w:val="single" w:sz="4" w:space="0" w:color="auto"/>
            </w:tcBorders>
            <w:shd w:val="clear" w:color="auto" w:fill="auto"/>
            <w:vAlign w:val="bottom"/>
          </w:tcPr>
          <w:p w14:paraId="4D241A24" w14:textId="75F68FEC"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(-4.58; 13.54)</w:t>
            </w:r>
          </w:p>
        </w:tc>
        <w:tc>
          <w:tcPr>
            <w:tcW w:w="1701" w:type="dxa"/>
            <w:tcBorders>
              <w:top w:val="nil"/>
              <w:left w:val="single" w:sz="4" w:space="0" w:color="auto"/>
              <w:bottom w:val="single" w:sz="4" w:space="0" w:color="auto"/>
              <w:right w:val="nil"/>
            </w:tcBorders>
            <w:shd w:val="clear" w:color="auto" w:fill="auto"/>
            <w:vAlign w:val="bottom"/>
          </w:tcPr>
          <w:p w14:paraId="6A76CEB2" w14:textId="0EFC3956"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4.71</w:t>
            </w:r>
          </w:p>
        </w:tc>
        <w:tc>
          <w:tcPr>
            <w:tcW w:w="1837" w:type="dxa"/>
            <w:tcBorders>
              <w:top w:val="nil"/>
              <w:left w:val="nil"/>
              <w:bottom w:val="single" w:sz="4" w:space="0" w:color="auto"/>
              <w:right w:val="single" w:sz="4" w:space="0" w:color="auto"/>
            </w:tcBorders>
            <w:shd w:val="clear" w:color="auto" w:fill="auto"/>
            <w:vAlign w:val="bottom"/>
          </w:tcPr>
          <w:p w14:paraId="520F2602" w14:textId="7D306198" w:rsidR="005B58DA" w:rsidRPr="00C34C11" w:rsidRDefault="005B58DA" w:rsidP="005B58DA">
            <w:pPr>
              <w:spacing w:after="0" w:line="240" w:lineRule="auto"/>
              <w:jc w:val="center"/>
              <w:rPr>
                <w:rFonts w:ascii="Calibri" w:hAnsi="Calibri" w:cs="Calibri"/>
                <w:color w:val="000000" w:themeColor="text1"/>
                <w:szCs w:val="20"/>
              </w:rPr>
            </w:pPr>
            <w:r w:rsidRPr="00C34C11">
              <w:rPr>
                <w:rFonts w:ascii="Calibri" w:hAnsi="Calibri" w:cs="Calibri"/>
                <w:color w:val="000000" w:themeColor="text1"/>
                <w:szCs w:val="20"/>
              </w:rPr>
              <w:t>(-4.31; 13.87)</w:t>
            </w:r>
          </w:p>
        </w:tc>
      </w:tr>
    </w:tbl>
    <w:p w14:paraId="050A55D4" w14:textId="210D148C" w:rsidR="00705CCF" w:rsidRPr="00C34C11" w:rsidRDefault="00D87538" w:rsidP="004C1BE4">
      <w:pPr>
        <w:jc w:val="both"/>
        <w:rPr>
          <w:color w:val="000000" w:themeColor="text1"/>
          <w:sz w:val="18"/>
        </w:rPr>
      </w:pPr>
      <w:r w:rsidRPr="00C34C11">
        <w:rPr>
          <w:color w:val="000000" w:themeColor="text1"/>
          <w:sz w:val="18"/>
        </w:rPr>
        <w:t xml:space="preserve">Percentage of </w:t>
      </w:r>
      <w:r w:rsidR="00DB19B2" w:rsidRPr="00C34C11">
        <w:rPr>
          <w:color w:val="000000" w:themeColor="text1"/>
          <w:sz w:val="18"/>
        </w:rPr>
        <w:t>exposed</w:t>
      </w:r>
      <w:r w:rsidR="005B58DA" w:rsidRPr="00C34C11">
        <w:rPr>
          <w:color w:val="000000" w:themeColor="text1"/>
          <w:sz w:val="18"/>
        </w:rPr>
        <w:t xml:space="preserve"> and unexposed</w:t>
      </w:r>
      <w:r w:rsidR="00DB19B2" w:rsidRPr="00C34C11">
        <w:rPr>
          <w:color w:val="000000" w:themeColor="text1"/>
          <w:sz w:val="18"/>
        </w:rPr>
        <w:t xml:space="preserve"> </w:t>
      </w:r>
      <w:r w:rsidR="007B7963" w:rsidRPr="00C34C11">
        <w:rPr>
          <w:color w:val="000000" w:themeColor="text1"/>
          <w:sz w:val="18"/>
        </w:rPr>
        <w:t xml:space="preserve">cases from </w:t>
      </w:r>
      <w:r w:rsidRPr="00C34C11">
        <w:rPr>
          <w:color w:val="000000" w:themeColor="text1"/>
          <w:sz w:val="18"/>
        </w:rPr>
        <w:t xml:space="preserve">non-missing </w:t>
      </w:r>
      <w:r w:rsidR="00DB19B2" w:rsidRPr="00C34C11">
        <w:rPr>
          <w:color w:val="000000" w:themeColor="text1"/>
          <w:sz w:val="18"/>
        </w:rPr>
        <w:t>case</w:t>
      </w:r>
      <w:r w:rsidR="007B7963" w:rsidRPr="00C34C11">
        <w:rPr>
          <w:color w:val="000000" w:themeColor="text1"/>
          <w:sz w:val="18"/>
        </w:rPr>
        <w:t xml:space="preserve"> </w:t>
      </w:r>
      <w:r w:rsidRPr="00C34C11">
        <w:rPr>
          <w:color w:val="000000" w:themeColor="text1"/>
          <w:sz w:val="18"/>
        </w:rPr>
        <w:t>observations</w:t>
      </w:r>
      <w:r w:rsidR="0008633A" w:rsidRPr="00C34C11">
        <w:rPr>
          <w:color w:val="000000" w:themeColor="text1"/>
          <w:sz w:val="18"/>
        </w:rPr>
        <w:t xml:space="preserve"> </w:t>
      </w:r>
      <w:r w:rsidR="005B58DA" w:rsidRPr="00C34C11">
        <w:rPr>
          <w:color w:val="000000" w:themeColor="text1"/>
          <w:sz w:val="18"/>
        </w:rPr>
        <w:t>reaching &gt;10% threshold of residual lung abnormalities. P</w:t>
      </w:r>
      <w:r w:rsidR="0008633A" w:rsidRPr="00C34C11">
        <w:rPr>
          <w:color w:val="000000" w:themeColor="text1"/>
          <w:sz w:val="18"/>
        </w:rPr>
        <w:t xml:space="preserve">resented with </w:t>
      </w:r>
      <w:r w:rsidR="005B58DA" w:rsidRPr="00C34C11">
        <w:rPr>
          <w:color w:val="000000" w:themeColor="text1"/>
          <w:sz w:val="18"/>
        </w:rPr>
        <w:t xml:space="preserve">univariate </w:t>
      </w:r>
      <w:r w:rsidR="0008633A" w:rsidRPr="00C34C11">
        <w:rPr>
          <w:color w:val="000000" w:themeColor="text1"/>
          <w:sz w:val="18"/>
        </w:rPr>
        <w:t>risk ratio (RR) and 95% credible interval derived from binomial regression</w:t>
      </w:r>
      <w:r w:rsidR="005B58DA" w:rsidRPr="00C34C11">
        <w:rPr>
          <w:color w:val="000000" w:themeColor="text1"/>
          <w:sz w:val="18"/>
        </w:rPr>
        <w:t xml:space="preserve">, mean effect difference </w:t>
      </w:r>
      <w:r w:rsidR="005B05D1" w:rsidRPr="00C34C11">
        <w:rPr>
          <w:color w:val="000000" w:themeColor="text1"/>
          <w:sz w:val="18"/>
        </w:rPr>
        <w:t>in % lung involvement between unexposed and exposed from univariate</w:t>
      </w:r>
      <w:r w:rsidR="005B58DA" w:rsidRPr="00C34C11">
        <w:rPr>
          <w:color w:val="000000" w:themeColor="text1"/>
          <w:sz w:val="18"/>
        </w:rPr>
        <w:t xml:space="preserve"> linear regression and adjusted for sex and index of multiple deprivation</w:t>
      </w:r>
      <w:r w:rsidR="00A66FB5" w:rsidRPr="00C34C11">
        <w:rPr>
          <w:b/>
          <w:color w:val="000000" w:themeColor="text1"/>
          <w:sz w:val="18"/>
        </w:rPr>
        <w:t xml:space="preserve">. </w:t>
      </w:r>
      <w:r w:rsidR="005A7FDC" w:rsidRPr="00C34C11">
        <w:rPr>
          <w:color w:val="000000" w:themeColor="text1"/>
          <w:sz w:val="18"/>
        </w:rPr>
        <w:t>Interstitial lung damage (</w:t>
      </w:r>
      <w:proofErr w:type="spellStart"/>
      <w:r w:rsidR="005A7FDC" w:rsidRPr="00C34C11">
        <w:rPr>
          <w:color w:val="000000" w:themeColor="text1"/>
          <w:sz w:val="18"/>
        </w:rPr>
        <w:t>ILDam</w:t>
      </w:r>
      <w:proofErr w:type="spellEnd"/>
      <w:r w:rsidR="005A7FDC" w:rsidRPr="00C34C11">
        <w:rPr>
          <w:color w:val="000000" w:themeColor="text1"/>
          <w:sz w:val="18"/>
        </w:rPr>
        <w:t>);</w:t>
      </w:r>
      <w:r w:rsidR="005A7FDC" w:rsidRPr="00C34C11">
        <w:rPr>
          <w:b/>
          <w:color w:val="000000" w:themeColor="text1"/>
          <w:sz w:val="18"/>
        </w:rPr>
        <w:t xml:space="preserve"> </w:t>
      </w:r>
      <w:r w:rsidR="005B58DA" w:rsidRPr="00C34C11">
        <w:rPr>
          <w:color w:val="000000" w:themeColor="text1"/>
          <w:sz w:val="18"/>
        </w:rPr>
        <w:t xml:space="preserve">Index of multiple deprivation (IMD); </w:t>
      </w:r>
      <w:r w:rsidR="00FA34F3" w:rsidRPr="00C34C11">
        <w:rPr>
          <w:color w:val="000000" w:themeColor="text1"/>
          <w:sz w:val="18"/>
        </w:rPr>
        <w:t>B</w:t>
      </w:r>
      <w:r w:rsidR="00DB19B2" w:rsidRPr="00C34C11">
        <w:rPr>
          <w:color w:val="000000" w:themeColor="text1"/>
          <w:sz w:val="18"/>
        </w:rPr>
        <w:t>ody mass index (BMI); continuous positive airway pressure or invasive mechanical ventilation (CPAP/IMV); abnormal chest x-ray (</w:t>
      </w:r>
      <w:proofErr w:type="spellStart"/>
      <w:r w:rsidR="00DB19B2" w:rsidRPr="00C34C11">
        <w:rPr>
          <w:color w:val="000000" w:themeColor="text1"/>
          <w:sz w:val="18"/>
        </w:rPr>
        <w:t>aCXR</w:t>
      </w:r>
      <w:proofErr w:type="spellEnd"/>
      <w:r w:rsidR="00DB19B2" w:rsidRPr="00C34C11">
        <w:rPr>
          <w:color w:val="000000" w:themeColor="text1"/>
          <w:sz w:val="18"/>
        </w:rPr>
        <w:t>); percent predicted forced vital capacity (</w:t>
      </w:r>
      <w:proofErr w:type="spellStart"/>
      <w:r w:rsidR="00DB19B2" w:rsidRPr="00C34C11">
        <w:rPr>
          <w:color w:val="000000" w:themeColor="text1"/>
          <w:sz w:val="18"/>
        </w:rPr>
        <w:t>ppFVC</w:t>
      </w:r>
      <w:proofErr w:type="spellEnd"/>
      <w:r w:rsidR="00DB19B2" w:rsidRPr="00C34C11">
        <w:rPr>
          <w:color w:val="000000" w:themeColor="text1"/>
          <w:sz w:val="18"/>
        </w:rPr>
        <w:t>); percent predicted diffusion capacity across the lung for carbon monoxide (</w:t>
      </w:r>
      <w:proofErr w:type="spellStart"/>
      <w:r w:rsidR="00DB19B2" w:rsidRPr="00C34C11">
        <w:rPr>
          <w:color w:val="000000" w:themeColor="text1"/>
          <w:sz w:val="18"/>
        </w:rPr>
        <w:t>ppDLco</w:t>
      </w:r>
      <w:proofErr w:type="spellEnd"/>
      <w:r w:rsidR="00DB19B2" w:rsidRPr="00C34C11">
        <w:rPr>
          <w:color w:val="000000" w:themeColor="text1"/>
          <w:sz w:val="18"/>
        </w:rPr>
        <w:t>); Patient Symptom Questionnaire (PSQ).</w:t>
      </w:r>
    </w:p>
    <w:p w14:paraId="24D50F42" w14:textId="77777777" w:rsidR="0008633A" w:rsidRPr="00C34C11" w:rsidRDefault="0008633A" w:rsidP="00863E2F">
      <w:pPr>
        <w:rPr>
          <w:b/>
          <w:color w:val="000000" w:themeColor="text1"/>
        </w:rPr>
      </w:pPr>
    </w:p>
    <w:p w14:paraId="250DD4A8" w14:textId="77777777" w:rsidR="005E20C2" w:rsidRPr="00C34C11" w:rsidRDefault="005E20C2" w:rsidP="00863E2F">
      <w:pPr>
        <w:rPr>
          <w:b/>
          <w:color w:val="000000" w:themeColor="text1"/>
        </w:rPr>
      </w:pPr>
    </w:p>
    <w:p w14:paraId="6F1E07E4" w14:textId="77777777" w:rsidR="003A3D3F" w:rsidRPr="00C34C11" w:rsidRDefault="003A3D3F">
      <w:pPr>
        <w:rPr>
          <w:b/>
          <w:color w:val="000000" w:themeColor="text1"/>
        </w:rPr>
      </w:pPr>
      <w:r w:rsidRPr="00C34C11">
        <w:rPr>
          <w:b/>
          <w:color w:val="000000" w:themeColor="text1"/>
        </w:rPr>
        <w:br w:type="page"/>
      </w:r>
    </w:p>
    <w:p w14:paraId="1A22DCB8" w14:textId="6636F6F6" w:rsidR="000813F8" w:rsidRPr="00C34C11" w:rsidRDefault="000813F8" w:rsidP="00863E2F">
      <w:pPr>
        <w:rPr>
          <w:b/>
          <w:color w:val="000000" w:themeColor="text1"/>
        </w:rPr>
      </w:pPr>
      <w:r w:rsidRPr="00C34C11">
        <w:rPr>
          <w:b/>
          <w:color w:val="000000" w:themeColor="text1"/>
        </w:rPr>
        <w:lastRenderedPageBreak/>
        <w:t xml:space="preserve">Table </w:t>
      </w:r>
      <w:r w:rsidR="00F93FFC" w:rsidRPr="00C34C11">
        <w:rPr>
          <w:b/>
          <w:color w:val="000000" w:themeColor="text1"/>
        </w:rPr>
        <w:t>3</w:t>
      </w:r>
      <w:r w:rsidR="006B7342" w:rsidRPr="00C34C11">
        <w:rPr>
          <w:b/>
          <w:color w:val="000000" w:themeColor="text1"/>
        </w:rPr>
        <w:t xml:space="preserve">: </w:t>
      </w:r>
      <w:r w:rsidR="005B05D1" w:rsidRPr="00C34C11">
        <w:rPr>
          <w:b/>
          <w:color w:val="000000" w:themeColor="text1"/>
        </w:rPr>
        <w:t>R</w:t>
      </w:r>
      <w:r w:rsidR="006B7342" w:rsidRPr="00C34C11">
        <w:rPr>
          <w:b/>
          <w:color w:val="000000" w:themeColor="text1"/>
        </w:rPr>
        <w:t>isk</w:t>
      </w:r>
      <w:r w:rsidR="00DB19B2" w:rsidRPr="00C34C11">
        <w:rPr>
          <w:b/>
          <w:color w:val="000000" w:themeColor="text1"/>
        </w:rPr>
        <w:t xml:space="preserve"> </w:t>
      </w:r>
      <w:r w:rsidR="005B05D1" w:rsidRPr="00C34C11">
        <w:rPr>
          <w:b/>
          <w:color w:val="000000" w:themeColor="text1"/>
        </w:rPr>
        <w:t>stratification of residual lung abnormalities in unscored</w:t>
      </w:r>
      <w:r w:rsidR="006B7342" w:rsidRPr="00C34C11">
        <w:rPr>
          <w:b/>
          <w:color w:val="000000" w:themeColor="text1"/>
        </w:rPr>
        <w:t xml:space="preserve"> UKILD </w:t>
      </w:r>
      <w:r w:rsidR="005B05D1" w:rsidRPr="00C34C11">
        <w:rPr>
          <w:b/>
          <w:color w:val="000000" w:themeColor="text1"/>
        </w:rPr>
        <w:t xml:space="preserve">interim </w:t>
      </w:r>
      <w:r w:rsidR="006B7342" w:rsidRPr="00C34C11">
        <w:rPr>
          <w:b/>
          <w:color w:val="000000" w:themeColor="text1"/>
        </w:rPr>
        <w:t>cohort</w:t>
      </w:r>
    </w:p>
    <w:tbl>
      <w:tblPr>
        <w:tblW w:w="7650" w:type="dxa"/>
        <w:tblLook w:val="04A0" w:firstRow="1" w:lastRow="0" w:firstColumn="1" w:lastColumn="0" w:noHBand="0" w:noVBand="1"/>
      </w:tblPr>
      <w:tblGrid>
        <w:gridCol w:w="1030"/>
        <w:gridCol w:w="1812"/>
        <w:gridCol w:w="1309"/>
        <w:gridCol w:w="1920"/>
        <w:gridCol w:w="1579"/>
      </w:tblGrid>
      <w:tr w:rsidR="00C34C11" w:rsidRPr="00C34C11" w14:paraId="30EC26C5" w14:textId="77777777" w:rsidTr="008B6673">
        <w:trPr>
          <w:trHeight w:val="300"/>
        </w:trPr>
        <w:tc>
          <w:tcPr>
            <w:tcW w:w="7650"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C4A7EB7" w14:textId="7D773757" w:rsidR="003A3D3F"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Interim cohort</w:t>
            </w:r>
          </w:p>
        </w:tc>
      </w:tr>
      <w:tr w:rsidR="00C34C11" w:rsidRPr="00C34C11" w14:paraId="4754CEDC" w14:textId="77777777" w:rsidTr="008B6673">
        <w:trPr>
          <w:trHeight w:val="300"/>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5B50E" w14:textId="63305362"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Strata</w:t>
            </w:r>
          </w:p>
        </w:tc>
        <w:tc>
          <w:tcPr>
            <w:tcW w:w="1812" w:type="dxa"/>
            <w:tcBorders>
              <w:top w:val="single" w:sz="4" w:space="0" w:color="auto"/>
              <w:left w:val="single" w:sz="4" w:space="0" w:color="auto"/>
              <w:bottom w:val="single" w:sz="4" w:space="0" w:color="auto"/>
            </w:tcBorders>
            <w:shd w:val="clear" w:color="auto" w:fill="auto"/>
            <w:noWrap/>
            <w:vAlign w:val="bottom"/>
            <w:hideMark/>
          </w:tcPr>
          <w:p w14:paraId="3597CC1E" w14:textId="53D07710"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 xml:space="preserve">Unscored </w:t>
            </w:r>
            <w:r w:rsidR="005B05D1" w:rsidRPr="00C34C11">
              <w:rPr>
                <w:rFonts w:asciiTheme="minorHAnsi" w:eastAsia="Times New Roman" w:hAnsiTheme="minorHAnsi" w:cstheme="minorHAnsi"/>
                <w:color w:val="000000" w:themeColor="text1"/>
                <w:szCs w:val="20"/>
                <w:lang w:eastAsia="en-GB"/>
              </w:rPr>
              <w:t>(N=3491)</w:t>
            </w:r>
          </w:p>
        </w:tc>
        <w:tc>
          <w:tcPr>
            <w:tcW w:w="1309" w:type="dxa"/>
            <w:tcBorders>
              <w:top w:val="single" w:sz="4" w:space="0" w:color="auto"/>
              <w:bottom w:val="single" w:sz="4" w:space="0" w:color="auto"/>
              <w:right w:val="single" w:sz="4" w:space="0" w:color="auto"/>
            </w:tcBorders>
            <w:shd w:val="clear" w:color="auto" w:fill="auto"/>
            <w:vAlign w:val="bottom"/>
          </w:tcPr>
          <w:p w14:paraId="5E9F9F18" w14:textId="13505B4B" w:rsidR="005B05D1" w:rsidRPr="00C34C11" w:rsidRDefault="005B05D1"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Percent</w:t>
            </w:r>
          </w:p>
        </w:tc>
        <w:tc>
          <w:tcPr>
            <w:tcW w:w="1920" w:type="dxa"/>
            <w:tcBorders>
              <w:top w:val="single" w:sz="4" w:space="0" w:color="auto"/>
              <w:left w:val="single" w:sz="4" w:space="0" w:color="auto"/>
              <w:bottom w:val="single" w:sz="4" w:space="0" w:color="auto"/>
              <w:right w:val="nil"/>
            </w:tcBorders>
            <w:shd w:val="clear" w:color="auto" w:fill="auto"/>
            <w:noWrap/>
            <w:vAlign w:val="bottom"/>
            <w:hideMark/>
          </w:tcPr>
          <w:p w14:paraId="2CA740B9" w14:textId="277ECA04"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proofErr w:type="gramStart"/>
            <w:r w:rsidRPr="00C34C11">
              <w:rPr>
                <w:rFonts w:asciiTheme="minorHAnsi" w:eastAsia="Times New Roman" w:hAnsiTheme="minorHAnsi" w:cstheme="minorHAnsi"/>
                <w:color w:val="000000" w:themeColor="text1"/>
                <w:szCs w:val="20"/>
                <w:lang w:eastAsia="en-GB"/>
              </w:rPr>
              <w:t xml:space="preserve">Sensitivity </w:t>
            </w:r>
            <w:r w:rsidR="005B05D1" w:rsidRPr="00C34C11">
              <w:rPr>
                <w:rFonts w:asciiTheme="minorHAnsi" w:eastAsia="Times New Roman" w:hAnsiTheme="minorHAnsi" w:cstheme="minorHAnsi"/>
                <w:color w:val="000000" w:themeColor="text1"/>
                <w:szCs w:val="20"/>
                <w:lang w:eastAsia="en-GB"/>
              </w:rPr>
              <w:t xml:space="preserve"> (</w:t>
            </w:r>
            <w:proofErr w:type="gramEnd"/>
            <w:r w:rsidRPr="00C34C11">
              <w:rPr>
                <w:rFonts w:asciiTheme="minorHAnsi" w:eastAsia="Times New Roman" w:hAnsiTheme="minorHAnsi" w:cstheme="minorHAnsi"/>
                <w:color w:val="000000" w:themeColor="text1"/>
                <w:szCs w:val="20"/>
                <w:lang w:eastAsia="en-GB"/>
              </w:rPr>
              <w:t>n=</w:t>
            </w:r>
            <w:r w:rsidR="005B05D1" w:rsidRPr="00C34C11">
              <w:rPr>
                <w:rFonts w:asciiTheme="minorHAnsi" w:eastAsia="Times New Roman" w:hAnsiTheme="minorHAnsi" w:cstheme="minorHAnsi"/>
                <w:color w:val="000000" w:themeColor="text1"/>
                <w:szCs w:val="20"/>
                <w:lang w:eastAsia="en-GB"/>
              </w:rPr>
              <w:t>2219)</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276ACD5A" w14:textId="13928D85" w:rsidR="005B05D1" w:rsidRPr="00C34C11" w:rsidRDefault="005B05D1"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Percent</w:t>
            </w:r>
          </w:p>
        </w:tc>
      </w:tr>
      <w:tr w:rsidR="00C34C11" w:rsidRPr="00C34C11" w14:paraId="362CDB3C" w14:textId="77777777" w:rsidTr="008B6673">
        <w:trPr>
          <w:trHeight w:val="300"/>
        </w:trPr>
        <w:tc>
          <w:tcPr>
            <w:tcW w:w="1030" w:type="dxa"/>
            <w:tcBorders>
              <w:top w:val="single" w:sz="4" w:space="0" w:color="auto"/>
              <w:left w:val="single" w:sz="4" w:space="0" w:color="auto"/>
              <w:bottom w:val="nil"/>
              <w:right w:val="single" w:sz="4" w:space="0" w:color="auto"/>
            </w:tcBorders>
            <w:shd w:val="clear" w:color="auto" w:fill="auto"/>
            <w:noWrap/>
            <w:vAlign w:val="bottom"/>
            <w:hideMark/>
          </w:tcPr>
          <w:p w14:paraId="1B90AD9C" w14:textId="77777777" w:rsidR="005B05D1" w:rsidRPr="00C34C11" w:rsidRDefault="005B05D1"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Very high</w:t>
            </w:r>
          </w:p>
        </w:tc>
        <w:tc>
          <w:tcPr>
            <w:tcW w:w="1812" w:type="dxa"/>
            <w:tcBorders>
              <w:top w:val="single" w:sz="4" w:space="0" w:color="auto"/>
              <w:left w:val="single" w:sz="4" w:space="0" w:color="auto"/>
              <w:bottom w:val="nil"/>
              <w:right w:val="nil"/>
            </w:tcBorders>
            <w:shd w:val="clear" w:color="auto" w:fill="auto"/>
            <w:noWrap/>
            <w:vAlign w:val="bottom"/>
            <w:hideMark/>
          </w:tcPr>
          <w:p w14:paraId="1860EB6D"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14</w:t>
            </w:r>
          </w:p>
        </w:tc>
        <w:tc>
          <w:tcPr>
            <w:tcW w:w="1309" w:type="dxa"/>
            <w:tcBorders>
              <w:top w:val="single" w:sz="4" w:space="0" w:color="auto"/>
              <w:left w:val="nil"/>
              <w:bottom w:val="nil"/>
              <w:right w:val="single" w:sz="4" w:space="0" w:color="auto"/>
            </w:tcBorders>
            <w:shd w:val="clear" w:color="auto" w:fill="auto"/>
            <w:noWrap/>
            <w:vAlign w:val="bottom"/>
            <w:hideMark/>
          </w:tcPr>
          <w:p w14:paraId="59347F73"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0.4%</w:t>
            </w:r>
          </w:p>
        </w:tc>
        <w:tc>
          <w:tcPr>
            <w:tcW w:w="1920" w:type="dxa"/>
            <w:tcBorders>
              <w:top w:val="single" w:sz="4" w:space="0" w:color="auto"/>
              <w:left w:val="single" w:sz="4" w:space="0" w:color="auto"/>
              <w:bottom w:val="nil"/>
              <w:right w:val="nil"/>
            </w:tcBorders>
            <w:shd w:val="clear" w:color="auto" w:fill="auto"/>
            <w:noWrap/>
            <w:vAlign w:val="bottom"/>
            <w:hideMark/>
          </w:tcPr>
          <w:p w14:paraId="4E0A4A39"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14</w:t>
            </w:r>
          </w:p>
        </w:tc>
        <w:tc>
          <w:tcPr>
            <w:tcW w:w="1579" w:type="dxa"/>
            <w:tcBorders>
              <w:top w:val="single" w:sz="4" w:space="0" w:color="auto"/>
              <w:left w:val="nil"/>
              <w:bottom w:val="nil"/>
              <w:right w:val="single" w:sz="4" w:space="0" w:color="auto"/>
            </w:tcBorders>
            <w:shd w:val="clear" w:color="auto" w:fill="auto"/>
            <w:noWrap/>
            <w:vAlign w:val="bottom"/>
            <w:hideMark/>
          </w:tcPr>
          <w:p w14:paraId="7BCE58AD"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0.6%</w:t>
            </w:r>
          </w:p>
        </w:tc>
      </w:tr>
      <w:tr w:rsidR="00C34C11" w:rsidRPr="00C34C11" w14:paraId="570B42B0" w14:textId="77777777" w:rsidTr="008B6673">
        <w:trPr>
          <w:trHeight w:val="300"/>
        </w:trPr>
        <w:tc>
          <w:tcPr>
            <w:tcW w:w="1030" w:type="dxa"/>
            <w:tcBorders>
              <w:top w:val="nil"/>
              <w:left w:val="single" w:sz="4" w:space="0" w:color="auto"/>
              <w:bottom w:val="nil"/>
              <w:right w:val="single" w:sz="4" w:space="0" w:color="auto"/>
            </w:tcBorders>
            <w:shd w:val="clear" w:color="auto" w:fill="auto"/>
            <w:noWrap/>
            <w:vAlign w:val="bottom"/>
            <w:hideMark/>
          </w:tcPr>
          <w:p w14:paraId="71E36655" w14:textId="10BD6190"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H</w:t>
            </w:r>
            <w:r w:rsidR="005B05D1" w:rsidRPr="00C34C11">
              <w:rPr>
                <w:rFonts w:asciiTheme="minorHAnsi" w:eastAsia="Times New Roman" w:hAnsiTheme="minorHAnsi" w:cstheme="minorHAnsi"/>
                <w:color w:val="000000" w:themeColor="text1"/>
                <w:szCs w:val="20"/>
                <w:lang w:eastAsia="en-GB"/>
              </w:rPr>
              <w:t>igh</w:t>
            </w:r>
          </w:p>
        </w:tc>
        <w:tc>
          <w:tcPr>
            <w:tcW w:w="1812" w:type="dxa"/>
            <w:tcBorders>
              <w:top w:val="nil"/>
              <w:left w:val="single" w:sz="4" w:space="0" w:color="auto"/>
              <w:bottom w:val="nil"/>
              <w:right w:val="nil"/>
            </w:tcBorders>
            <w:shd w:val="clear" w:color="auto" w:fill="auto"/>
            <w:noWrap/>
            <w:vAlign w:val="bottom"/>
            <w:hideMark/>
          </w:tcPr>
          <w:p w14:paraId="3BD9CD68"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143</w:t>
            </w:r>
          </w:p>
        </w:tc>
        <w:tc>
          <w:tcPr>
            <w:tcW w:w="1309" w:type="dxa"/>
            <w:tcBorders>
              <w:top w:val="nil"/>
              <w:left w:val="nil"/>
              <w:bottom w:val="nil"/>
              <w:right w:val="single" w:sz="4" w:space="0" w:color="auto"/>
            </w:tcBorders>
            <w:shd w:val="clear" w:color="auto" w:fill="auto"/>
            <w:noWrap/>
            <w:vAlign w:val="bottom"/>
            <w:hideMark/>
          </w:tcPr>
          <w:p w14:paraId="2DA9D271"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4.1%</w:t>
            </w:r>
          </w:p>
        </w:tc>
        <w:tc>
          <w:tcPr>
            <w:tcW w:w="1920" w:type="dxa"/>
            <w:tcBorders>
              <w:top w:val="nil"/>
              <w:left w:val="single" w:sz="4" w:space="0" w:color="auto"/>
              <w:bottom w:val="nil"/>
              <w:right w:val="nil"/>
            </w:tcBorders>
            <w:shd w:val="clear" w:color="auto" w:fill="auto"/>
            <w:noWrap/>
            <w:vAlign w:val="bottom"/>
            <w:hideMark/>
          </w:tcPr>
          <w:p w14:paraId="66FB13B6"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123</w:t>
            </w:r>
          </w:p>
        </w:tc>
        <w:tc>
          <w:tcPr>
            <w:tcW w:w="1579" w:type="dxa"/>
            <w:tcBorders>
              <w:top w:val="nil"/>
              <w:left w:val="nil"/>
              <w:bottom w:val="nil"/>
              <w:right w:val="single" w:sz="4" w:space="0" w:color="auto"/>
            </w:tcBorders>
            <w:shd w:val="clear" w:color="auto" w:fill="auto"/>
            <w:noWrap/>
            <w:vAlign w:val="bottom"/>
            <w:hideMark/>
          </w:tcPr>
          <w:p w14:paraId="49302514"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5.5%</w:t>
            </w:r>
          </w:p>
        </w:tc>
      </w:tr>
      <w:tr w:rsidR="00C34C11" w:rsidRPr="00C34C11" w14:paraId="4323E597" w14:textId="77777777" w:rsidTr="008B6673">
        <w:trPr>
          <w:trHeight w:val="300"/>
        </w:trPr>
        <w:tc>
          <w:tcPr>
            <w:tcW w:w="1030" w:type="dxa"/>
            <w:tcBorders>
              <w:top w:val="nil"/>
              <w:left w:val="single" w:sz="4" w:space="0" w:color="auto"/>
              <w:bottom w:val="nil"/>
              <w:right w:val="single" w:sz="4" w:space="0" w:color="auto"/>
            </w:tcBorders>
            <w:shd w:val="clear" w:color="auto" w:fill="auto"/>
            <w:noWrap/>
            <w:vAlign w:val="bottom"/>
            <w:hideMark/>
          </w:tcPr>
          <w:p w14:paraId="660A2C48" w14:textId="01DDE1E4"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M</w:t>
            </w:r>
            <w:r w:rsidR="005B05D1" w:rsidRPr="00C34C11">
              <w:rPr>
                <w:rFonts w:asciiTheme="minorHAnsi" w:eastAsia="Times New Roman" w:hAnsiTheme="minorHAnsi" w:cstheme="minorHAnsi"/>
                <w:color w:val="000000" w:themeColor="text1"/>
                <w:szCs w:val="20"/>
                <w:lang w:eastAsia="en-GB"/>
              </w:rPr>
              <w:t>oderate</w:t>
            </w:r>
          </w:p>
        </w:tc>
        <w:tc>
          <w:tcPr>
            <w:tcW w:w="1812" w:type="dxa"/>
            <w:tcBorders>
              <w:top w:val="nil"/>
              <w:left w:val="single" w:sz="4" w:space="0" w:color="auto"/>
              <w:bottom w:val="nil"/>
              <w:right w:val="nil"/>
            </w:tcBorders>
            <w:shd w:val="clear" w:color="auto" w:fill="auto"/>
            <w:noWrap/>
            <w:vAlign w:val="bottom"/>
            <w:hideMark/>
          </w:tcPr>
          <w:p w14:paraId="2F51B7E6"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116</w:t>
            </w:r>
          </w:p>
        </w:tc>
        <w:tc>
          <w:tcPr>
            <w:tcW w:w="1309" w:type="dxa"/>
            <w:tcBorders>
              <w:top w:val="nil"/>
              <w:left w:val="nil"/>
              <w:bottom w:val="nil"/>
              <w:right w:val="single" w:sz="4" w:space="0" w:color="auto"/>
            </w:tcBorders>
            <w:shd w:val="clear" w:color="auto" w:fill="auto"/>
            <w:noWrap/>
            <w:vAlign w:val="bottom"/>
            <w:hideMark/>
          </w:tcPr>
          <w:p w14:paraId="6D08C20D"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3.3%</w:t>
            </w:r>
          </w:p>
        </w:tc>
        <w:tc>
          <w:tcPr>
            <w:tcW w:w="1920" w:type="dxa"/>
            <w:tcBorders>
              <w:top w:val="nil"/>
              <w:left w:val="single" w:sz="4" w:space="0" w:color="auto"/>
              <w:bottom w:val="nil"/>
              <w:right w:val="nil"/>
            </w:tcBorders>
            <w:shd w:val="clear" w:color="auto" w:fill="auto"/>
            <w:noWrap/>
            <w:vAlign w:val="bottom"/>
            <w:hideMark/>
          </w:tcPr>
          <w:p w14:paraId="04096237"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94</w:t>
            </w:r>
          </w:p>
        </w:tc>
        <w:tc>
          <w:tcPr>
            <w:tcW w:w="1579" w:type="dxa"/>
            <w:tcBorders>
              <w:top w:val="nil"/>
              <w:left w:val="nil"/>
              <w:bottom w:val="nil"/>
              <w:right w:val="single" w:sz="4" w:space="0" w:color="auto"/>
            </w:tcBorders>
            <w:shd w:val="clear" w:color="auto" w:fill="auto"/>
            <w:noWrap/>
            <w:vAlign w:val="bottom"/>
            <w:hideMark/>
          </w:tcPr>
          <w:p w14:paraId="77098443"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4.2%</w:t>
            </w:r>
          </w:p>
        </w:tc>
      </w:tr>
      <w:tr w:rsidR="00C34C11" w:rsidRPr="00C34C11" w14:paraId="722D6645" w14:textId="77777777" w:rsidTr="008B6673">
        <w:trPr>
          <w:trHeight w:val="300"/>
        </w:trPr>
        <w:tc>
          <w:tcPr>
            <w:tcW w:w="1030" w:type="dxa"/>
            <w:tcBorders>
              <w:top w:val="nil"/>
              <w:left w:val="single" w:sz="4" w:space="0" w:color="auto"/>
              <w:bottom w:val="nil"/>
              <w:right w:val="single" w:sz="4" w:space="0" w:color="auto"/>
            </w:tcBorders>
            <w:shd w:val="clear" w:color="auto" w:fill="auto"/>
            <w:noWrap/>
            <w:vAlign w:val="bottom"/>
            <w:hideMark/>
          </w:tcPr>
          <w:p w14:paraId="532BB762" w14:textId="0AC2831D"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L</w:t>
            </w:r>
            <w:r w:rsidR="005B05D1" w:rsidRPr="00C34C11">
              <w:rPr>
                <w:rFonts w:asciiTheme="minorHAnsi" w:eastAsia="Times New Roman" w:hAnsiTheme="minorHAnsi" w:cstheme="minorHAnsi"/>
                <w:color w:val="000000" w:themeColor="text1"/>
                <w:szCs w:val="20"/>
                <w:lang w:eastAsia="en-GB"/>
              </w:rPr>
              <w:t>ow</w:t>
            </w:r>
          </w:p>
        </w:tc>
        <w:tc>
          <w:tcPr>
            <w:tcW w:w="1812" w:type="dxa"/>
            <w:tcBorders>
              <w:top w:val="nil"/>
              <w:left w:val="single" w:sz="4" w:space="0" w:color="auto"/>
              <w:bottom w:val="nil"/>
              <w:right w:val="nil"/>
            </w:tcBorders>
            <w:shd w:val="clear" w:color="auto" w:fill="auto"/>
            <w:noWrap/>
            <w:vAlign w:val="bottom"/>
            <w:hideMark/>
          </w:tcPr>
          <w:p w14:paraId="4F270929"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1256</w:t>
            </w:r>
          </w:p>
        </w:tc>
        <w:tc>
          <w:tcPr>
            <w:tcW w:w="1309" w:type="dxa"/>
            <w:tcBorders>
              <w:top w:val="nil"/>
              <w:left w:val="nil"/>
              <w:bottom w:val="nil"/>
              <w:right w:val="single" w:sz="4" w:space="0" w:color="auto"/>
            </w:tcBorders>
            <w:shd w:val="clear" w:color="auto" w:fill="auto"/>
            <w:noWrap/>
            <w:vAlign w:val="bottom"/>
            <w:hideMark/>
          </w:tcPr>
          <w:p w14:paraId="27974C94"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36.0%</w:t>
            </w:r>
          </w:p>
        </w:tc>
        <w:tc>
          <w:tcPr>
            <w:tcW w:w="1920" w:type="dxa"/>
            <w:tcBorders>
              <w:top w:val="nil"/>
              <w:left w:val="single" w:sz="4" w:space="0" w:color="auto"/>
              <w:bottom w:val="nil"/>
              <w:right w:val="nil"/>
            </w:tcBorders>
            <w:shd w:val="clear" w:color="auto" w:fill="auto"/>
            <w:noWrap/>
            <w:vAlign w:val="bottom"/>
            <w:hideMark/>
          </w:tcPr>
          <w:p w14:paraId="726185B5"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767</w:t>
            </w:r>
          </w:p>
        </w:tc>
        <w:tc>
          <w:tcPr>
            <w:tcW w:w="1579" w:type="dxa"/>
            <w:tcBorders>
              <w:top w:val="nil"/>
              <w:left w:val="nil"/>
              <w:bottom w:val="nil"/>
              <w:right w:val="single" w:sz="4" w:space="0" w:color="auto"/>
            </w:tcBorders>
            <w:shd w:val="clear" w:color="auto" w:fill="auto"/>
            <w:noWrap/>
            <w:vAlign w:val="bottom"/>
            <w:hideMark/>
          </w:tcPr>
          <w:p w14:paraId="22535695"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34.6%</w:t>
            </w:r>
          </w:p>
        </w:tc>
      </w:tr>
      <w:tr w:rsidR="00C34C11" w:rsidRPr="00C34C11" w14:paraId="74ECB676" w14:textId="77777777" w:rsidTr="008B6673">
        <w:trPr>
          <w:trHeight w:val="30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2B96498" w14:textId="7454727D"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V</w:t>
            </w:r>
            <w:r w:rsidR="005B05D1" w:rsidRPr="00C34C11">
              <w:rPr>
                <w:rFonts w:asciiTheme="minorHAnsi" w:eastAsia="Times New Roman" w:hAnsiTheme="minorHAnsi" w:cstheme="minorHAnsi"/>
                <w:color w:val="000000" w:themeColor="text1"/>
                <w:szCs w:val="20"/>
                <w:lang w:eastAsia="en-GB"/>
              </w:rPr>
              <w:t>ery low</w:t>
            </w:r>
          </w:p>
        </w:tc>
        <w:tc>
          <w:tcPr>
            <w:tcW w:w="1812" w:type="dxa"/>
            <w:tcBorders>
              <w:top w:val="nil"/>
              <w:left w:val="single" w:sz="4" w:space="0" w:color="auto"/>
              <w:bottom w:val="single" w:sz="4" w:space="0" w:color="auto"/>
              <w:right w:val="nil"/>
            </w:tcBorders>
            <w:shd w:val="clear" w:color="auto" w:fill="auto"/>
            <w:noWrap/>
            <w:vAlign w:val="bottom"/>
            <w:hideMark/>
          </w:tcPr>
          <w:p w14:paraId="2D54FB0E"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1962</w:t>
            </w:r>
          </w:p>
        </w:tc>
        <w:tc>
          <w:tcPr>
            <w:tcW w:w="1309" w:type="dxa"/>
            <w:tcBorders>
              <w:top w:val="nil"/>
              <w:left w:val="nil"/>
              <w:bottom w:val="single" w:sz="4" w:space="0" w:color="auto"/>
              <w:right w:val="single" w:sz="4" w:space="0" w:color="auto"/>
            </w:tcBorders>
            <w:shd w:val="clear" w:color="auto" w:fill="auto"/>
            <w:noWrap/>
            <w:vAlign w:val="bottom"/>
            <w:hideMark/>
          </w:tcPr>
          <w:p w14:paraId="303007C7"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56.2%</w:t>
            </w:r>
          </w:p>
        </w:tc>
        <w:tc>
          <w:tcPr>
            <w:tcW w:w="1920" w:type="dxa"/>
            <w:tcBorders>
              <w:top w:val="nil"/>
              <w:left w:val="single" w:sz="4" w:space="0" w:color="auto"/>
              <w:bottom w:val="single" w:sz="4" w:space="0" w:color="auto"/>
              <w:right w:val="nil"/>
            </w:tcBorders>
            <w:shd w:val="clear" w:color="auto" w:fill="auto"/>
            <w:noWrap/>
            <w:vAlign w:val="bottom"/>
            <w:hideMark/>
          </w:tcPr>
          <w:p w14:paraId="3DA71FE8"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1221</w:t>
            </w:r>
          </w:p>
        </w:tc>
        <w:tc>
          <w:tcPr>
            <w:tcW w:w="1579" w:type="dxa"/>
            <w:tcBorders>
              <w:top w:val="nil"/>
              <w:left w:val="nil"/>
              <w:bottom w:val="single" w:sz="4" w:space="0" w:color="auto"/>
              <w:right w:val="single" w:sz="4" w:space="0" w:color="auto"/>
            </w:tcBorders>
            <w:shd w:val="clear" w:color="auto" w:fill="auto"/>
            <w:noWrap/>
            <w:vAlign w:val="bottom"/>
            <w:hideMark/>
          </w:tcPr>
          <w:p w14:paraId="4F7FCD1D"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55.0%</w:t>
            </w:r>
          </w:p>
        </w:tc>
      </w:tr>
      <w:tr w:rsidR="00C34C11" w:rsidRPr="00C34C11" w14:paraId="204E8A38" w14:textId="77777777" w:rsidTr="008B6673">
        <w:trPr>
          <w:trHeight w:val="300"/>
        </w:trPr>
        <w:tc>
          <w:tcPr>
            <w:tcW w:w="7650"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7486B71" w14:textId="53CD2DBF" w:rsidR="003A3D3F"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Linked unscored CT</w:t>
            </w:r>
          </w:p>
        </w:tc>
      </w:tr>
      <w:tr w:rsidR="00C34C11" w:rsidRPr="00C34C11" w14:paraId="2754B873" w14:textId="77777777" w:rsidTr="008B6673">
        <w:trPr>
          <w:trHeight w:val="300"/>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95AB8" w14:textId="77777777" w:rsidR="005B05D1" w:rsidRPr="00C34C11" w:rsidRDefault="005B05D1" w:rsidP="005B05D1">
            <w:pPr>
              <w:spacing w:after="0" w:line="240" w:lineRule="auto"/>
              <w:rPr>
                <w:rFonts w:asciiTheme="minorHAnsi" w:eastAsia="Times New Roman" w:hAnsiTheme="minorHAnsi" w:cstheme="minorHAnsi"/>
                <w:color w:val="000000" w:themeColor="text1"/>
                <w:szCs w:val="20"/>
                <w:lang w:eastAsia="en-GB"/>
              </w:rPr>
            </w:pPr>
          </w:p>
        </w:tc>
        <w:tc>
          <w:tcPr>
            <w:tcW w:w="1812" w:type="dxa"/>
            <w:tcBorders>
              <w:top w:val="single" w:sz="4" w:space="0" w:color="auto"/>
              <w:left w:val="single" w:sz="4" w:space="0" w:color="auto"/>
              <w:bottom w:val="single" w:sz="4" w:space="0" w:color="auto"/>
              <w:right w:val="nil"/>
            </w:tcBorders>
            <w:shd w:val="clear" w:color="auto" w:fill="auto"/>
            <w:noWrap/>
            <w:vAlign w:val="bottom"/>
            <w:hideMark/>
          </w:tcPr>
          <w:p w14:paraId="67B9E62F" w14:textId="4EABC1DE"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Interim (n=46)</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61C092C2" w14:textId="33004D8C"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Percent</w:t>
            </w:r>
          </w:p>
        </w:tc>
        <w:tc>
          <w:tcPr>
            <w:tcW w:w="1920" w:type="dxa"/>
            <w:tcBorders>
              <w:top w:val="single" w:sz="4" w:space="0" w:color="auto"/>
              <w:left w:val="single" w:sz="4" w:space="0" w:color="auto"/>
              <w:bottom w:val="single" w:sz="4" w:space="0" w:color="auto"/>
              <w:right w:val="nil"/>
            </w:tcBorders>
            <w:shd w:val="clear" w:color="auto" w:fill="auto"/>
            <w:noWrap/>
            <w:vAlign w:val="bottom"/>
            <w:hideMark/>
          </w:tcPr>
          <w:p w14:paraId="33CB035B" w14:textId="347F9691" w:rsidR="003A3D3F"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Sensitivity (n=40)</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E4C7C99" w14:textId="43377259"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Percent</w:t>
            </w:r>
          </w:p>
        </w:tc>
      </w:tr>
      <w:tr w:rsidR="00C34C11" w:rsidRPr="00C34C11" w14:paraId="441D8664" w14:textId="77777777" w:rsidTr="008B6673">
        <w:trPr>
          <w:trHeight w:val="300"/>
        </w:trPr>
        <w:tc>
          <w:tcPr>
            <w:tcW w:w="1030" w:type="dxa"/>
            <w:tcBorders>
              <w:top w:val="single" w:sz="4" w:space="0" w:color="auto"/>
              <w:left w:val="single" w:sz="4" w:space="0" w:color="auto"/>
              <w:right w:val="single" w:sz="4" w:space="0" w:color="auto"/>
            </w:tcBorders>
            <w:shd w:val="clear" w:color="auto" w:fill="auto"/>
            <w:noWrap/>
            <w:vAlign w:val="bottom"/>
            <w:hideMark/>
          </w:tcPr>
          <w:p w14:paraId="7834D676" w14:textId="79208495"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At-</w:t>
            </w:r>
            <w:r w:rsidR="005B05D1" w:rsidRPr="00C34C11">
              <w:rPr>
                <w:rFonts w:asciiTheme="minorHAnsi" w:eastAsia="Times New Roman" w:hAnsiTheme="minorHAnsi" w:cstheme="minorHAnsi"/>
                <w:color w:val="000000" w:themeColor="text1"/>
                <w:szCs w:val="20"/>
                <w:lang w:eastAsia="en-GB"/>
              </w:rPr>
              <w:t>risk</w:t>
            </w:r>
          </w:p>
        </w:tc>
        <w:tc>
          <w:tcPr>
            <w:tcW w:w="1812" w:type="dxa"/>
            <w:tcBorders>
              <w:top w:val="single" w:sz="4" w:space="0" w:color="auto"/>
              <w:left w:val="single" w:sz="4" w:space="0" w:color="auto"/>
              <w:right w:val="nil"/>
            </w:tcBorders>
            <w:shd w:val="clear" w:color="auto" w:fill="auto"/>
            <w:noWrap/>
            <w:vAlign w:val="bottom"/>
            <w:hideMark/>
          </w:tcPr>
          <w:p w14:paraId="1E146009"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8</w:t>
            </w:r>
          </w:p>
        </w:tc>
        <w:tc>
          <w:tcPr>
            <w:tcW w:w="1309" w:type="dxa"/>
            <w:tcBorders>
              <w:top w:val="single" w:sz="4" w:space="0" w:color="auto"/>
              <w:left w:val="nil"/>
              <w:right w:val="single" w:sz="4" w:space="0" w:color="auto"/>
            </w:tcBorders>
            <w:shd w:val="clear" w:color="auto" w:fill="auto"/>
            <w:noWrap/>
            <w:vAlign w:val="bottom"/>
            <w:hideMark/>
          </w:tcPr>
          <w:p w14:paraId="0EB4F3CB" w14:textId="794B6470" w:rsidR="005B05D1" w:rsidRPr="00C34C11" w:rsidRDefault="004C31C8"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17.4%</w:t>
            </w:r>
          </w:p>
        </w:tc>
        <w:tc>
          <w:tcPr>
            <w:tcW w:w="1920" w:type="dxa"/>
            <w:tcBorders>
              <w:top w:val="single" w:sz="4" w:space="0" w:color="auto"/>
              <w:left w:val="single" w:sz="4" w:space="0" w:color="auto"/>
              <w:right w:val="nil"/>
            </w:tcBorders>
            <w:shd w:val="clear" w:color="auto" w:fill="auto"/>
            <w:noWrap/>
            <w:vAlign w:val="bottom"/>
            <w:hideMark/>
          </w:tcPr>
          <w:p w14:paraId="4EF960E7"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8</w:t>
            </w:r>
          </w:p>
        </w:tc>
        <w:tc>
          <w:tcPr>
            <w:tcW w:w="1579" w:type="dxa"/>
            <w:tcBorders>
              <w:top w:val="single" w:sz="4" w:space="0" w:color="auto"/>
              <w:left w:val="nil"/>
              <w:right w:val="single" w:sz="4" w:space="0" w:color="auto"/>
            </w:tcBorders>
            <w:shd w:val="clear" w:color="auto" w:fill="auto"/>
            <w:noWrap/>
            <w:vAlign w:val="bottom"/>
            <w:hideMark/>
          </w:tcPr>
          <w:p w14:paraId="5007538F" w14:textId="7FCA1A7D" w:rsidR="005B05D1" w:rsidRPr="00C34C11" w:rsidRDefault="004C31C8"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20.0%</w:t>
            </w:r>
          </w:p>
        </w:tc>
      </w:tr>
      <w:tr w:rsidR="00C34C11" w:rsidRPr="00C34C11" w14:paraId="36317617" w14:textId="77777777" w:rsidTr="008B6673">
        <w:trPr>
          <w:trHeight w:val="30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BB98451" w14:textId="4A161F75" w:rsidR="005B05D1" w:rsidRPr="00C34C11" w:rsidRDefault="003A3D3F" w:rsidP="005B05D1">
            <w:pPr>
              <w:spacing w:after="0" w:line="240" w:lineRule="auto"/>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L</w:t>
            </w:r>
            <w:r w:rsidR="005B05D1" w:rsidRPr="00C34C11">
              <w:rPr>
                <w:rFonts w:asciiTheme="minorHAnsi" w:eastAsia="Times New Roman" w:hAnsiTheme="minorHAnsi" w:cstheme="minorHAnsi"/>
                <w:color w:val="000000" w:themeColor="text1"/>
                <w:szCs w:val="20"/>
                <w:lang w:eastAsia="en-GB"/>
              </w:rPr>
              <w:t>ow risk</w:t>
            </w:r>
          </w:p>
        </w:tc>
        <w:tc>
          <w:tcPr>
            <w:tcW w:w="1812" w:type="dxa"/>
            <w:tcBorders>
              <w:top w:val="nil"/>
              <w:left w:val="single" w:sz="4" w:space="0" w:color="auto"/>
              <w:bottom w:val="single" w:sz="4" w:space="0" w:color="auto"/>
              <w:right w:val="nil"/>
            </w:tcBorders>
            <w:shd w:val="clear" w:color="auto" w:fill="auto"/>
            <w:noWrap/>
            <w:vAlign w:val="bottom"/>
            <w:hideMark/>
          </w:tcPr>
          <w:p w14:paraId="5715F708"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38</w:t>
            </w:r>
          </w:p>
        </w:tc>
        <w:tc>
          <w:tcPr>
            <w:tcW w:w="1309" w:type="dxa"/>
            <w:tcBorders>
              <w:top w:val="nil"/>
              <w:left w:val="nil"/>
              <w:bottom w:val="single" w:sz="4" w:space="0" w:color="auto"/>
              <w:right w:val="single" w:sz="4" w:space="0" w:color="auto"/>
            </w:tcBorders>
            <w:shd w:val="clear" w:color="auto" w:fill="auto"/>
            <w:noWrap/>
            <w:vAlign w:val="bottom"/>
            <w:hideMark/>
          </w:tcPr>
          <w:p w14:paraId="00B2E56C" w14:textId="12B2D81D" w:rsidR="005B05D1" w:rsidRPr="00C34C11" w:rsidRDefault="004C31C8"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82.6%</w:t>
            </w:r>
          </w:p>
        </w:tc>
        <w:tc>
          <w:tcPr>
            <w:tcW w:w="1920" w:type="dxa"/>
            <w:tcBorders>
              <w:top w:val="nil"/>
              <w:left w:val="single" w:sz="4" w:space="0" w:color="auto"/>
              <w:bottom w:val="single" w:sz="4" w:space="0" w:color="auto"/>
              <w:right w:val="nil"/>
            </w:tcBorders>
            <w:shd w:val="clear" w:color="auto" w:fill="auto"/>
            <w:noWrap/>
            <w:vAlign w:val="bottom"/>
            <w:hideMark/>
          </w:tcPr>
          <w:p w14:paraId="6A1808D8" w14:textId="77777777" w:rsidR="005B05D1" w:rsidRPr="00C34C11" w:rsidRDefault="005B05D1"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32</w:t>
            </w:r>
          </w:p>
        </w:tc>
        <w:tc>
          <w:tcPr>
            <w:tcW w:w="1579" w:type="dxa"/>
            <w:tcBorders>
              <w:top w:val="nil"/>
              <w:left w:val="nil"/>
              <w:bottom w:val="single" w:sz="4" w:space="0" w:color="auto"/>
              <w:right w:val="single" w:sz="4" w:space="0" w:color="auto"/>
            </w:tcBorders>
            <w:shd w:val="clear" w:color="auto" w:fill="auto"/>
            <w:noWrap/>
            <w:vAlign w:val="bottom"/>
            <w:hideMark/>
          </w:tcPr>
          <w:p w14:paraId="3718318B" w14:textId="30659121" w:rsidR="005B05D1" w:rsidRPr="00C34C11" w:rsidRDefault="004C31C8" w:rsidP="005B05D1">
            <w:pPr>
              <w:spacing w:after="0" w:line="240" w:lineRule="auto"/>
              <w:jc w:val="right"/>
              <w:rPr>
                <w:rFonts w:asciiTheme="minorHAnsi" w:eastAsia="Times New Roman" w:hAnsiTheme="minorHAnsi" w:cstheme="minorHAnsi"/>
                <w:color w:val="000000" w:themeColor="text1"/>
                <w:szCs w:val="20"/>
                <w:lang w:eastAsia="en-GB"/>
              </w:rPr>
            </w:pPr>
            <w:r w:rsidRPr="00C34C11">
              <w:rPr>
                <w:rFonts w:asciiTheme="minorHAnsi" w:eastAsia="Times New Roman" w:hAnsiTheme="minorHAnsi" w:cstheme="minorHAnsi"/>
                <w:color w:val="000000" w:themeColor="text1"/>
                <w:szCs w:val="20"/>
                <w:lang w:eastAsia="en-GB"/>
              </w:rPr>
              <w:t>80.0%</w:t>
            </w:r>
          </w:p>
        </w:tc>
      </w:tr>
    </w:tbl>
    <w:p w14:paraId="7771F2DA" w14:textId="04BD5C28" w:rsidR="000813F8" w:rsidRPr="00C34C11" w:rsidRDefault="0008633A" w:rsidP="004C1BE4">
      <w:pPr>
        <w:jc w:val="both"/>
        <w:rPr>
          <w:color w:val="000000" w:themeColor="text1"/>
          <w:sz w:val="18"/>
        </w:rPr>
      </w:pPr>
      <w:r w:rsidRPr="00C34C11">
        <w:rPr>
          <w:color w:val="000000" w:themeColor="text1"/>
          <w:sz w:val="18"/>
        </w:rPr>
        <w:t xml:space="preserve">Risk strata: very high – all three </w:t>
      </w:r>
      <w:r w:rsidR="004C31C8" w:rsidRPr="00C34C11">
        <w:rPr>
          <w:color w:val="000000" w:themeColor="text1"/>
          <w:sz w:val="18"/>
        </w:rPr>
        <w:t>risk factors</w:t>
      </w:r>
      <w:r w:rsidRPr="00C34C11">
        <w:rPr>
          <w:color w:val="000000" w:themeColor="text1"/>
          <w:sz w:val="18"/>
        </w:rPr>
        <w:t xml:space="preserve"> present (abnormal CXR, </w:t>
      </w:r>
      <w:proofErr w:type="spellStart"/>
      <w:r w:rsidRPr="00C34C11">
        <w:rPr>
          <w:color w:val="000000" w:themeColor="text1"/>
          <w:sz w:val="18"/>
        </w:rPr>
        <w:t>ppDLco</w:t>
      </w:r>
      <w:proofErr w:type="spellEnd"/>
      <w:r w:rsidRPr="00C34C11">
        <w:rPr>
          <w:color w:val="000000" w:themeColor="text1"/>
          <w:sz w:val="18"/>
        </w:rPr>
        <w:t xml:space="preserve"> &lt;80%, severe admission requiring CPAP or IMV). High – at least two </w:t>
      </w:r>
      <w:r w:rsidR="004C31C8" w:rsidRPr="00C34C11">
        <w:rPr>
          <w:color w:val="000000" w:themeColor="text1"/>
          <w:sz w:val="18"/>
        </w:rPr>
        <w:t xml:space="preserve">risk factors </w:t>
      </w:r>
      <w:r w:rsidRPr="00C34C11">
        <w:rPr>
          <w:color w:val="000000" w:themeColor="text1"/>
          <w:sz w:val="18"/>
        </w:rPr>
        <w:t xml:space="preserve">present. Moderate – either abnormal CXR or </w:t>
      </w:r>
      <w:proofErr w:type="spellStart"/>
      <w:r w:rsidRPr="00C34C11">
        <w:rPr>
          <w:color w:val="000000" w:themeColor="text1"/>
          <w:sz w:val="18"/>
        </w:rPr>
        <w:t>ppDLco</w:t>
      </w:r>
      <w:proofErr w:type="spellEnd"/>
      <w:r w:rsidRPr="00C34C11">
        <w:rPr>
          <w:color w:val="000000" w:themeColor="text1"/>
          <w:sz w:val="18"/>
        </w:rPr>
        <w:t>&lt;80% present</w:t>
      </w:r>
      <w:r w:rsidR="00351339" w:rsidRPr="00C34C11">
        <w:rPr>
          <w:color w:val="000000" w:themeColor="text1"/>
          <w:sz w:val="18"/>
        </w:rPr>
        <w:t xml:space="preserve">. Low – severe admission </w:t>
      </w:r>
      <w:proofErr w:type="gramStart"/>
      <w:r w:rsidR="00351339" w:rsidRPr="00C34C11">
        <w:rPr>
          <w:color w:val="000000" w:themeColor="text1"/>
          <w:sz w:val="18"/>
        </w:rPr>
        <w:t>present</w:t>
      </w:r>
      <w:proofErr w:type="gramEnd"/>
      <w:r w:rsidR="004C31C8" w:rsidRPr="00C34C11">
        <w:rPr>
          <w:color w:val="000000" w:themeColor="text1"/>
          <w:sz w:val="18"/>
        </w:rPr>
        <w:t xml:space="preserve"> only</w:t>
      </w:r>
      <w:r w:rsidR="00351339" w:rsidRPr="00C34C11">
        <w:rPr>
          <w:color w:val="000000" w:themeColor="text1"/>
          <w:sz w:val="18"/>
        </w:rPr>
        <w:t xml:space="preserve">. Very low – </w:t>
      </w:r>
      <w:r w:rsidR="004C31C8" w:rsidRPr="00C34C11">
        <w:rPr>
          <w:color w:val="000000" w:themeColor="text1"/>
          <w:sz w:val="18"/>
        </w:rPr>
        <w:t>risk factors not</w:t>
      </w:r>
      <w:r w:rsidR="00351339" w:rsidRPr="00C34C11">
        <w:rPr>
          <w:color w:val="000000" w:themeColor="text1"/>
          <w:sz w:val="18"/>
        </w:rPr>
        <w:t xml:space="preserve"> present. Missing data were imputed at the reference category. Percent denominator is interim cohort without linked, </w:t>
      </w:r>
      <w:r w:rsidR="007F1035" w:rsidRPr="00C34C11">
        <w:rPr>
          <w:color w:val="000000" w:themeColor="text1"/>
          <w:sz w:val="18"/>
        </w:rPr>
        <w:t>scored</w:t>
      </w:r>
      <w:r w:rsidR="00351339" w:rsidRPr="00C34C11">
        <w:rPr>
          <w:color w:val="000000" w:themeColor="text1"/>
          <w:sz w:val="18"/>
        </w:rPr>
        <w:t xml:space="preserve"> CT (</w:t>
      </w:r>
      <w:r w:rsidR="007B4628" w:rsidRPr="00C34C11">
        <w:rPr>
          <w:color w:val="000000" w:themeColor="text1"/>
          <w:sz w:val="18"/>
        </w:rPr>
        <w:t>n=</w:t>
      </w:r>
      <w:r w:rsidR="004C31C8" w:rsidRPr="00C34C11">
        <w:rPr>
          <w:color w:val="000000" w:themeColor="text1"/>
          <w:sz w:val="18"/>
        </w:rPr>
        <w:t>3491</w:t>
      </w:r>
      <w:r w:rsidR="007B4628" w:rsidRPr="00C34C11">
        <w:rPr>
          <w:color w:val="000000" w:themeColor="text1"/>
          <w:sz w:val="18"/>
        </w:rPr>
        <w:t>; Tier 2 sensitivity n=</w:t>
      </w:r>
      <w:r w:rsidR="004C31C8" w:rsidRPr="00C34C11">
        <w:rPr>
          <w:color w:val="000000" w:themeColor="text1"/>
          <w:sz w:val="18"/>
        </w:rPr>
        <w:t>2219</w:t>
      </w:r>
      <w:r w:rsidR="00351339" w:rsidRPr="00C34C11">
        <w:rPr>
          <w:color w:val="000000" w:themeColor="text1"/>
          <w:sz w:val="18"/>
        </w:rPr>
        <w:t>).</w:t>
      </w:r>
      <w:r w:rsidR="004C31C8" w:rsidRPr="00C34C11">
        <w:rPr>
          <w:color w:val="000000" w:themeColor="text1"/>
          <w:sz w:val="18"/>
        </w:rPr>
        <w:t xml:space="preserve"> Moderate to very-high risk combined to at-risk; low to very-low risk combined to low risk, quantified in people with unscored linked CT.</w:t>
      </w:r>
    </w:p>
    <w:p w14:paraId="05328122" w14:textId="6611AC34" w:rsidR="00F07D29" w:rsidRPr="00C34C11" w:rsidRDefault="00F07D29">
      <w:pPr>
        <w:rPr>
          <w:color w:val="000000" w:themeColor="text1"/>
        </w:rPr>
      </w:pPr>
      <w:r w:rsidRPr="00C34C11">
        <w:rPr>
          <w:color w:val="000000" w:themeColor="text1"/>
        </w:rPr>
        <w:br w:type="page"/>
      </w:r>
    </w:p>
    <w:p w14:paraId="5D8D0DFB" w14:textId="77777777" w:rsidR="00F07D29" w:rsidRPr="00C34C11" w:rsidRDefault="00F07D29">
      <w:pPr>
        <w:rPr>
          <w:color w:val="000000" w:themeColor="text1"/>
        </w:rPr>
        <w:sectPr w:rsidR="00F07D29" w:rsidRPr="00C34C11" w:rsidSect="00DB6DBB">
          <w:pgSz w:w="16838" w:h="11906" w:orient="landscape"/>
          <w:pgMar w:top="1560" w:right="1529" w:bottom="1558" w:left="1418" w:header="708" w:footer="708" w:gutter="0"/>
          <w:cols w:space="708"/>
          <w:docGrid w:linePitch="360"/>
        </w:sectPr>
      </w:pPr>
    </w:p>
    <w:p w14:paraId="4F083735" w14:textId="745A44BF" w:rsidR="00FA0F29" w:rsidRPr="00C34C11" w:rsidRDefault="00F07D29">
      <w:pPr>
        <w:rPr>
          <w:b/>
          <w:color w:val="000000" w:themeColor="text1"/>
        </w:rPr>
      </w:pPr>
      <w:r w:rsidRPr="00C34C11">
        <w:rPr>
          <w:b/>
          <w:color w:val="000000" w:themeColor="text1"/>
        </w:rPr>
        <w:lastRenderedPageBreak/>
        <w:t>Figure 1.</w:t>
      </w:r>
      <w:r w:rsidR="00B34241" w:rsidRPr="00C34C11">
        <w:rPr>
          <w:b/>
          <w:color w:val="000000" w:themeColor="text1"/>
        </w:rPr>
        <w:t xml:space="preserve"> CONSORT Flow diagram of UKILD interim cohort definition</w:t>
      </w:r>
    </w:p>
    <w:p w14:paraId="1F254361" w14:textId="783B67C7" w:rsidR="00B34241" w:rsidRPr="00C34C11" w:rsidRDefault="00B34241">
      <w:pPr>
        <w:rPr>
          <w:color w:val="000000" w:themeColor="text1"/>
        </w:rPr>
      </w:pPr>
      <w:r w:rsidRPr="00C34C11">
        <w:rPr>
          <w:noProof/>
          <w:color w:val="000000" w:themeColor="text1"/>
          <w:lang w:eastAsia="en-GB"/>
        </w:rPr>
        <w:drawing>
          <wp:inline distT="0" distB="0" distL="0" distR="0" wp14:anchorId="1A092FB6" wp14:editId="5A3CDBD4">
            <wp:extent cx="5423006" cy="6543675"/>
            <wp:effectExtent l="19050" t="19050" r="2540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1_consortAug22.png"/>
                    <pic:cNvPicPr/>
                  </pic:nvPicPr>
                  <pic:blipFill rotWithShape="1">
                    <a:blip r:embed="rId15">
                      <a:extLst>
                        <a:ext uri="{28A0092B-C50C-407E-A947-70E740481C1C}">
                          <a14:useLocalDpi xmlns:a14="http://schemas.microsoft.com/office/drawing/2010/main" val="0"/>
                        </a:ext>
                      </a:extLst>
                    </a:blip>
                    <a:srcRect l="9046" t="4609" r="19094" b="35363"/>
                    <a:stretch/>
                  </pic:blipFill>
                  <pic:spPr bwMode="auto">
                    <a:xfrm>
                      <a:off x="0" y="0"/>
                      <a:ext cx="5433571" cy="655642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FA074EC" w14:textId="77777777" w:rsidR="00F07D29" w:rsidRPr="00C34C11" w:rsidRDefault="00F07D29">
      <w:pPr>
        <w:rPr>
          <w:color w:val="000000" w:themeColor="text1"/>
        </w:rPr>
      </w:pPr>
    </w:p>
    <w:p w14:paraId="46668C6D" w14:textId="77777777" w:rsidR="00B34241" w:rsidRPr="00C34C11" w:rsidRDefault="00B34241">
      <w:pPr>
        <w:rPr>
          <w:b/>
          <w:color w:val="000000" w:themeColor="text1"/>
        </w:rPr>
      </w:pPr>
      <w:r w:rsidRPr="00C34C11">
        <w:rPr>
          <w:b/>
          <w:color w:val="000000" w:themeColor="text1"/>
        </w:rPr>
        <w:br w:type="page"/>
      </w:r>
    </w:p>
    <w:p w14:paraId="7CB7B1B4" w14:textId="29B957B5" w:rsidR="00F07D29" w:rsidRPr="00C34C11" w:rsidRDefault="00F07D29">
      <w:pPr>
        <w:rPr>
          <w:b/>
          <w:color w:val="000000" w:themeColor="text1"/>
        </w:rPr>
      </w:pPr>
      <w:r w:rsidRPr="00C34C11">
        <w:rPr>
          <w:b/>
          <w:color w:val="000000" w:themeColor="text1"/>
        </w:rPr>
        <w:lastRenderedPageBreak/>
        <w:t>Figure 2. Extent of residual lung abnormalities on linked CT</w:t>
      </w:r>
    </w:p>
    <w:p w14:paraId="0AEF8A2D" w14:textId="59971B9E" w:rsidR="00F07D29" w:rsidRPr="00C34C11" w:rsidRDefault="00F07D29">
      <w:pPr>
        <w:rPr>
          <w:color w:val="000000" w:themeColor="text1"/>
        </w:rPr>
      </w:pPr>
      <w:r w:rsidRPr="00C34C11">
        <w:rPr>
          <w:noProof/>
          <w:color w:val="000000" w:themeColor="text1"/>
          <w:lang w:eastAsia="en-GB"/>
        </w:rPr>
        <w:drawing>
          <wp:inline distT="0" distB="0" distL="0" distR="0" wp14:anchorId="5CD2D454" wp14:editId="33A49ECC">
            <wp:extent cx="5593556" cy="7458075"/>
            <wp:effectExtent l="19050" t="19050" r="266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2composite.png"/>
                    <pic:cNvPicPr/>
                  </pic:nvPicPr>
                  <pic:blipFill>
                    <a:blip r:embed="rId16">
                      <a:extLst>
                        <a:ext uri="{28A0092B-C50C-407E-A947-70E740481C1C}">
                          <a14:useLocalDpi xmlns:a14="http://schemas.microsoft.com/office/drawing/2010/main" val="0"/>
                        </a:ext>
                      </a:extLst>
                    </a:blip>
                    <a:stretch>
                      <a:fillRect/>
                    </a:stretch>
                  </pic:blipFill>
                  <pic:spPr>
                    <a:xfrm>
                      <a:off x="0" y="0"/>
                      <a:ext cx="5597565" cy="7463421"/>
                    </a:xfrm>
                    <a:prstGeom prst="rect">
                      <a:avLst/>
                    </a:prstGeom>
                    <a:ln>
                      <a:solidFill>
                        <a:schemeClr val="tx1"/>
                      </a:solidFill>
                    </a:ln>
                  </pic:spPr>
                </pic:pic>
              </a:graphicData>
            </a:graphic>
          </wp:inline>
        </w:drawing>
      </w:r>
    </w:p>
    <w:p w14:paraId="588E9BE8" w14:textId="77777777" w:rsidR="00BA621F" w:rsidRPr="00C34C11" w:rsidRDefault="00BA621F" w:rsidP="00BA621F">
      <w:pPr>
        <w:rPr>
          <w:b/>
          <w:color w:val="000000" w:themeColor="text1"/>
        </w:rPr>
      </w:pPr>
    </w:p>
    <w:p w14:paraId="1ACAD697" w14:textId="77777777" w:rsidR="00BA621F" w:rsidRPr="00C34C11" w:rsidRDefault="00BA621F" w:rsidP="00BA621F">
      <w:pPr>
        <w:rPr>
          <w:b/>
          <w:color w:val="000000" w:themeColor="text1"/>
        </w:rPr>
        <w:sectPr w:rsidR="00BA621F" w:rsidRPr="00C34C11" w:rsidSect="00F07D29">
          <w:pgSz w:w="11906" w:h="16838"/>
          <w:pgMar w:top="1529" w:right="1558" w:bottom="1418" w:left="1560" w:header="708" w:footer="708" w:gutter="0"/>
          <w:cols w:space="708"/>
          <w:docGrid w:linePitch="360"/>
        </w:sectPr>
      </w:pPr>
    </w:p>
    <w:p w14:paraId="2CC2DC57" w14:textId="7287A875" w:rsidR="00BA621F" w:rsidRPr="00C34C11" w:rsidRDefault="00BA621F" w:rsidP="00BA621F">
      <w:pPr>
        <w:rPr>
          <w:b/>
          <w:color w:val="000000" w:themeColor="text1"/>
        </w:rPr>
      </w:pPr>
      <w:r w:rsidRPr="00C34C11">
        <w:rPr>
          <w:b/>
          <w:color w:val="000000" w:themeColor="text1"/>
        </w:rPr>
        <w:lastRenderedPageBreak/>
        <w:t>Figure 3. Differences in inflammatory biomarker panel for at-risk participants</w:t>
      </w:r>
    </w:p>
    <w:p w14:paraId="150B65FA" w14:textId="675B9F52" w:rsidR="00BA621F" w:rsidRPr="00C34C11" w:rsidRDefault="004A2868" w:rsidP="004A2868">
      <w:pPr>
        <w:jc w:val="center"/>
        <w:rPr>
          <w:color w:val="000000" w:themeColor="text1"/>
        </w:rPr>
      </w:pPr>
      <w:r w:rsidRPr="00C34C11">
        <w:rPr>
          <w:noProof/>
          <w:color w:val="000000" w:themeColor="text1"/>
          <w:lang w:eastAsia="en-GB"/>
        </w:rPr>
        <w:drawing>
          <wp:anchor distT="0" distB="0" distL="114300" distR="114300" simplePos="0" relativeHeight="251658240" behindDoc="1" locked="0" layoutInCell="1" allowOverlap="1" wp14:anchorId="45E7B567" wp14:editId="40B8B961">
            <wp:simplePos x="0" y="0"/>
            <wp:positionH relativeFrom="column">
              <wp:posOffset>414020</wp:posOffset>
            </wp:positionH>
            <wp:positionV relativeFrom="paragraph">
              <wp:posOffset>17780</wp:posOffset>
            </wp:positionV>
            <wp:extent cx="7886700" cy="5915192"/>
            <wp:effectExtent l="19050" t="19050" r="19050"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O_composite.png"/>
                    <pic:cNvPicPr/>
                  </pic:nvPicPr>
                  <pic:blipFill>
                    <a:blip r:embed="rId17">
                      <a:extLst>
                        <a:ext uri="{28A0092B-C50C-407E-A947-70E740481C1C}">
                          <a14:useLocalDpi xmlns:a14="http://schemas.microsoft.com/office/drawing/2010/main" val="0"/>
                        </a:ext>
                      </a:extLst>
                    </a:blip>
                    <a:stretch>
                      <a:fillRect/>
                    </a:stretch>
                  </pic:blipFill>
                  <pic:spPr>
                    <a:xfrm>
                      <a:off x="0" y="0"/>
                      <a:ext cx="7893487" cy="592028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sectPr w:rsidR="00BA621F" w:rsidRPr="00C34C11" w:rsidSect="008B6673">
      <w:pgSz w:w="16838" w:h="11906" w:orient="landscape"/>
      <w:pgMar w:top="1560" w:right="1529" w:bottom="15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3E623" w14:textId="77777777" w:rsidR="004B2343" w:rsidRDefault="004B2343" w:rsidP="008E37C4">
      <w:pPr>
        <w:spacing w:after="0" w:line="240" w:lineRule="auto"/>
      </w:pPr>
      <w:r>
        <w:separator/>
      </w:r>
    </w:p>
  </w:endnote>
  <w:endnote w:type="continuationSeparator" w:id="0">
    <w:p w14:paraId="69246353" w14:textId="77777777" w:rsidR="004B2343" w:rsidRDefault="004B2343" w:rsidP="008E37C4">
      <w:pPr>
        <w:spacing w:after="0" w:line="240" w:lineRule="auto"/>
      </w:pPr>
      <w:r>
        <w:continuationSeparator/>
      </w:r>
    </w:p>
  </w:endnote>
  <w:endnote w:type="continuationNotice" w:id="1">
    <w:p w14:paraId="7E11A8B9" w14:textId="77777777" w:rsidR="004B2343" w:rsidRDefault="004B2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62981" w14:textId="51E6B13E" w:rsidR="007137C4" w:rsidRDefault="007137C4">
    <w:pPr>
      <w:pStyle w:val="Footer"/>
      <w:jc w:val="right"/>
    </w:pPr>
  </w:p>
  <w:p w14:paraId="26FC7D52" w14:textId="77777777" w:rsidR="007137C4" w:rsidRDefault="00713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687821"/>
      <w:docPartObj>
        <w:docPartGallery w:val="Page Numbers (Bottom of Page)"/>
        <w:docPartUnique/>
      </w:docPartObj>
    </w:sdtPr>
    <w:sdtEndPr>
      <w:rPr>
        <w:noProof/>
      </w:rPr>
    </w:sdtEndPr>
    <w:sdtContent>
      <w:p w14:paraId="1F2F4400" w14:textId="36455BE2" w:rsidR="007137C4" w:rsidRDefault="007137C4">
        <w:pPr>
          <w:pStyle w:val="Footer"/>
          <w:jc w:val="right"/>
        </w:pPr>
        <w:r>
          <w:fldChar w:fldCharType="begin"/>
        </w:r>
        <w:r>
          <w:instrText xml:space="preserve"> PAGE   \* MERGEFORMAT </w:instrText>
        </w:r>
        <w:r>
          <w:fldChar w:fldCharType="separate"/>
        </w:r>
        <w:r w:rsidR="000E488A">
          <w:rPr>
            <w:noProof/>
          </w:rPr>
          <w:t>1</w:t>
        </w:r>
        <w:r>
          <w:rPr>
            <w:noProof/>
          </w:rPr>
          <w:fldChar w:fldCharType="end"/>
        </w:r>
      </w:p>
    </w:sdtContent>
  </w:sdt>
  <w:p w14:paraId="73506D9E" w14:textId="77777777" w:rsidR="007137C4" w:rsidRDefault="0071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3D35B" w14:textId="77777777" w:rsidR="004B2343" w:rsidRDefault="004B2343" w:rsidP="008E37C4">
      <w:pPr>
        <w:spacing w:after="0" w:line="240" w:lineRule="auto"/>
      </w:pPr>
      <w:r>
        <w:separator/>
      </w:r>
    </w:p>
  </w:footnote>
  <w:footnote w:type="continuationSeparator" w:id="0">
    <w:p w14:paraId="023EC93B" w14:textId="77777777" w:rsidR="004B2343" w:rsidRDefault="004B2343" w:rsidP="008E37C4">
      <w:pPr>
        <w:spacing w:after="0" w:line="240" w:lineRule="auto"/>
      </w:pPr>
      <w:r>
        <w:continuationSeparator/>
      </w:r>
    </w:p>
  </w:footnote>
  <w:footnote w:type="continuationNotice" w:id="1">
    <w:p w14:paraId="371EC71E" w14:textId="77777777" w:rsidR="004B2343" w:rsidRDefault="004B2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A8CA" w14:textId="77777777" w:rsidR="007137C4" w:rsidRDefault="00713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C98"/>
    <w:multiLevelType w:val="multilevel"/>
    <w:tmpl w:val="23CE11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1031679"/>
    <w:multiLevelType w:val="multilevel"/>
    <w:tmpl w:val="C8783B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4F870B6"/>
    <w:multiLevelType w:val="hybridMultilevel"/>
    <w:tmpl w:val="8E1E8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3D43"/>
    <w:multiLevelType w:val="multilevel"/>
    <w:tmpl w:val="F1004A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034211E"/>
    <w:multiLevelType w:val="hybridMultilevel"/>
    <w:tmpl w:val="05EC6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25B26"/>
    <w:multiLevelType w:val="multilevel"/>
    <w:tmpl w:val="24BEFE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df55sp7ea92teer5vvf5xlazevp0dt5r9x&quot;&gt;20170725 EndNote Library&lt;record-ids&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5&lt;/item&gt;&lt;item&gt;426&lt;/item&gt;&lt;item&gt;427&lt;/item&gt;&lt;item&gt;428&lt;/item&gt;&lt;item&gt;430&lt;/item&gt;&lt;item&gt;476&lt;/item&gt;&lt;item&gt;477&lt;/item&gt;&lt;item&gt;478&lt;/item&gt;&lt;item&gt;479&lt;/item&gt;&lt;item&gt;480&lt;/item&gt;&lt;item&gt;481&lt;/item&gt;&lt;/record-ids&gt;&lt;/item&gt;&lt;/Libraries&gt;"/>
  </w:docVars>
  <w:rsids>
    <w:rsidRoot w:val="005F0F1E"/>
    <w:rsid w:val="000008A4"/>
    <w:rsid w:val="0000095F"/>
    <w:rsid w:val="00000EDB"/>
    <w:rsid w:val="00002A62"/>
    <w:rsid w:val="00004FF6"/>
    <w:rsid w:val="00012497"/>
    <w:rsid w:val="00013E3D"/>
    <w:rsid w:val="00014C67"/>
    <w:rsid w:val="00017719"/>
    <w:rsid w:val="00020008"/>
    <w:rsid w:val="00020585"/>
    <w:rsid w:val="00020B5D"/>
    <w:rsid w:val="0003068B"/>
    <w:rsid w:val="0003185D"/>
    <w:rsid w:val="00043698"/>
    <w:rsid w:val="00050344"/>
    <w:rsid w:val="00054DA5"/>
    <w:rsid w:val="00057356"/>
    <w:rsid w:val="00062E80"/>
    <w:rsid w:val="00065D5C"/>
    <w:rsid w:val="00067D00"/>
    <w:rsid w:val="00070322"/>
    <w:rsid w:val="00070355"/>
    <w:rsid w:val="0007037E"/>
    <w:rsid w:val="00070C99"/>
    <w:rsid w:val="00071432"/>
    <w:rsid w:val="00075FD5"/>
    <w:rsid w:val="00076DA8"/>
    <w:rsid w:val="000813F8"/>
    <w:rsid w:val="00081B0D"/>
    <w:rsid w:val="0008204C"/>
    <w:rsid w:val="000824D4"/>
    <w:rsid w:val="0008476E"/>
    <w:rsid w:val="00084B57"/>
    <w:rsid w:val="0008633A"/>
    <w:rsid w:val="00086CC7"/>
    <w:rsid w:val="000878DD"/>
    <w:rsid w:val="00094340"/>
    <w:rsid w:val="000A1496"/>
    <w:rsid w:val="000A78F0"/>
    <w:rsid w:val="000B02F7"/>
    <w:rsid w:val="000B2898"/>
    <w:rsid w:val="000B47C7"/>
    <w:rsid w:val="000B4BCB"/>
    <w:rsid w:val="000B7105"/>
    <w:rsid w:val="000C174C"/>
    <w:rsid w:val="000C4B16"/>
    <w:rsid w:val="000C659C"/>
    <w:rsid w:val="000E488A"/>
    <w:rsid w:val="000F11A1"/>
    <w:rsid w:val="000F7D28"/>
    <w:rsid w:val="001055EB"/>
    <w:rsid w:val="001074A1"/>
    <w:rsid w:val="001131D4"/>
    <w:rsid w:val="00113BE4"/>
    <w:rsid w:val="001152FA"/>
    <w:rsid w:val="00115D31"/>
    <w:rsid w:val="00117084"/>
    <w:rsid w:val="00117C94"/>
    <w:rsid w:val="00123BE4"/>
    <w:rsid w:val="00137EA9"/>
    <w:rsid w:val="00140361"/>
    <w:rsid w:val="00141C62"/>
    <w:rsid w:val="001426AB"/>
    <w:rsid w:val="00143614"/>
    <w:rsid w:val="00151C34"/>
    <w:rsid w:val="00157F24"/>
    <w:rsid w:val="0017100B"/>
    <w:rsid w:val="00171AD8"/>
    <w:rsid w:val="001733D8"/>
    <w:rsid w:val="001874A7"/>
    <w:rsid w:val="00190FCB"/>
    <w:rsid w:val="001941FE"/>
    <w:rsid w:val="001A0AB9"/>
    <w:rsid w:val="001A3C0C"/>
    <w:rsid w:val="001A4F8A"/>
    <w:rsid w:val="001A6A66"/>
    <w:rsid w:val="001B52D3"/>
    <w:rsid w:val="001C212A"/>
    <w:rsid w:val="001C255E"/>
    <w:rsid w:val="001C3268"/>
    <w:rsid w:val="001C4265"/>
    <w:rsid w:val="001D1CB7"/>
    <w:rsid w:val="001D4C08"/>
    <w:rsid w:val="001D5D01"/>
    <w:rsid w:val="001D79B3"/>
    <w:rsid w:val="001E192B"/>
    <w:rsid w:val="001E7CD5"/>
    <w:rsid w:val="001F1258"/>
    <w:rsid w:val="001F5FE1"/>
    <w:rsid w:val="0020468C"/>
    <w:rsid w:val="00211240"/>
    <w:rsid w:val="00211624"/>
    <w:rsid w:val="00211F6A"/>
    <w:rsid w:val="00215BDC"/>
    <w:rsid w:val="0021683E"/>
    <w:rsid w:val="00220F5A"/>
    <w:rsid w:val="00222F19"/>
    <w:rsid w:val="0022454D"/>
    <w:rsid w:val="002269D1"/>
    <w:rsid w:val="00227C6D"/>
    <w:rsid w:val="0023601D"/>
    <w:rsid w:val="00236602"/>
    <w:rsid w:val="00237535"/>
    <w:rsid w:val="00241756"/>
    <w:rsid w:val="00242964"/>
    <w:rsid w:val="002515B4"/>
    <w:rsid w:val="00251FB3"/>
    <w:rsid w:val="00252AC9"/>
    <w:rsid w:val="00254D27"/>
    <w:rsid w:val="00265675"/>
    <w:rsid w:val="00266E61"/>
    <w:rsid w:val="00270DA5"/>
    <w:rsid w:val="002A12B2"/>
    <w:rsid w:val="002B2767"/>
    <w:rsid w:val="002C50F3"/>
    <w:rsid w:val="002D43FE"/>
    <w:rsid w:val="002D7DC7"/>
    <w:rsid w:val="002E228A"/>
    <w:rsid w:val="002E2998"/>
    <w:rsid w:val="002F4DFB"/>
    <w:rsid w:val="003119E5"/>
    <w:rsid w:val="00311FF3"/>
    <w:rsid w:val="0031699C"/>
    <w:rsid w:val="003232F6"/>
    <w:rsid w:val="00327096"/>
    <w:rsid w:val="00327977"/>
    <w:rsid w:val="0033020F"/>
    <w:rsid w:val="003338AF"/>
    <w:rsid w:val="00334069"/>
    <w:rsid w:val="0033634E"/>
    <w:rsid w:val="003366BF"/>
    <w:rsid w:val="00336A2E"/>
    <w:rsid w:val="00341C73"/>
    <w:rsid w:val="00350D6D"/>
    <w:rsid w:val="00351339"/>
    <w:rsid w:val="00360992"/>
    <w:rsid w:val="00361E55"/>
    <w:rsid w:val="00365131"/>
    <w:rsid w:val="00366A7A"/>
    <w:rsid w:val="00380460"/>
    <w:rsid w:val="003862B4"/>
    <w:rsid w:val="0038686A"/>
    <w:rsid w:val="003A3D3F"/>
    <w:rsid w:val="003A5207"/>
    <w:rsid w:val="003A6FEE"/>
    <w:rsid w:val="003B298A"/>
    <w:rsid w:val="003B3D4C"/>
    <w:rsid w:val="003B69E1"/>
    <w:rsid w:val="003B6F45"/>
    <w:rsid w:val="003B79B3"/>
    <w:rsid w:val="003C4AAA"/>
    <w:rsid w:val="003D1CA4"/>
    <w:rsid w:val="003D3E19"/>
    <w:rsid w:val="003F3A46"/>
    <w:rsid w:val="00401317"/>
    <w:rsid w:val="0041316D"/>
    <w:rsid w:val="00415C38"/>
    <w:rsid w:val="0041649B"/>
    <w:rsid w:val="0042403E"/>
    <w:rsid w:val="004305D8"/>
    <w:rsid w:val="00435FD1"/>
    <w:rsid w:val="00447F62"/>
    <w:rsid w:val="00451B6B"/>
    <w:rsid w:val="00452401"/>
    <w:rsid w:val="00453AE3"/>
    <w:rsid w:val="00460954"/>
    <w:rsid w:val="00473AED"/>
    <w:rsid w:val="00475E8C"/>
    <w:rsid w:val="004836B3"/>
    <w:rsid w:val="00493359"/>
    <w:rsid w:val="004A0055"/>
    <w:rsid w:val="004A2596"/>
    <w:rsid w:val="004A2868"/>
    <w:rsid w:val="004A3654"/>
    <w:rsid w:val="004A4802"/>
    <w:rsid w:val="004A5A11"/>
    <w:rsid w:val="004B2343"/>
    <w:rsid w:val="004B30EF"/>
    <w:rsid w:val="004B3A40"/>
    <w:rsid w:val="004B55BF"/>
    <w:rsid w:val="004C080B"/>
    <w:rsid w:val="004C155A"/>
    <w:rsid w:val="004C1BE4"/>
    <w:rsid w:val="004C31C8"/>
    <w:rsid w:val="004C7083"/>
    <w:rsid w:val="004D7E5F"/>
    <w:rsid w:val="004E5447"/>
    <w:rsid w:val="004F37F2"/>
    <w:rsid w:val="00502944"/>
    <w:rsid w:val="005032D6"/>
    <w:rsid w:val="005036C6"/>
    <w:rsid w:val="005100A0"/>
    <w:rsid w:val="00510132"/>
    <w:rsid w:val="005140E2"/>
    <w:rsid w:val="00515273"/>
    <w:rsid w:val="005179B0"/>
    <w:rsid w:val="005209A8"/>
    <w:rsid w:val="00520C16"/>
    <w:rsid w:val="00524592"/>
    <w:rsid w:val="00524CAF"/>
    <w:rsid w:val="005270CD"/>
    <w:rsid w:val="00537241"/>
    <w:rsid w:val="0054120C"/>
    <w:rsid w:val="00545619"/>
    <w:rsid w:val="00546231"/>
    <w:rsid w:val="00551A93"/>
    <w:rsid w:val="005534BC"/>
    <w:rsid w:val="0055379B"/>
    <w:rsid w:val="005568E3"/>
    <w:rsid w:val="00556AC0"/>
    <w:rsid w:val="00557F91"/>
    <w:rsid w:val="005662AB"/>
    <w:rsid w:val="00566D1C"/>
    <w:rsid w:val="005676B6"/>
    <w:rsid w:val="005715C6"/>
    <w:rsid w:val="00572A84"/>
    <w:rsid w:val="00573999"/>
    <w:rsid w:val="005848FB"/>
    <w:rsid w:val="00587B71"/>
    <w:rsid w:val="0059030D"/>
    <w:rsid w:val="00592DDD"/>
    <w:rsid w:val="005A095B"/>
    <w:rsid w:val="005A1860"/>
    <w:rsid w:val="005A7FDC"/>
    <w:rsid w:val="005B05D1"/>
    <w:rsid w:val="005B1539"/>
    <w:rsid w:val="005B2295"/>
    <w:rsid w:val="005B58DA"/>
    <w:rsid w:val="005B7BC9"/>
    <w:rsid w:val="005C0A4F"/>
    <w:rsid w:val="005C2E2F"/>
    <w:rsid w:val="005C58B2"/>
    <w:rsid w:val="005D292D"/>
    <w:rsid w:val="005D2A81"/>
    <w:rsid w:val="005E117B"/>
    <w:rsid w:val="005E20C2"/>
    <w:rsid w:val="005E2FF4"/>
    <w:rsid w:val="005E79EB"/>
    <w:rsid w:val="005F0F1E"/>
    <w:rsid w:val="005F1B23"/>
    <w:rsid w:val="005F3812"/>
    <w:rsid w:val="005F49A5"/>
    <w:rsid w:val="00601D70"/>
    <w:rsid w:val="00603F1E"/>
    <w:rsid w:val="00603FE1"/>
    <w:rsid w:val="00605D1A"/>
    <w:rsid w:val="006063E4"/>
    <w:rsid w:val="0061274C"/>
    <w:rsid w:val="00614E19"/>
    <w:rsid w:val="00621B49"/>
    <w:rsid w:val="006263C4"/>
    <w:rsid w:val="00633D10"/>
    <w:rsid w:val="006345C8"/>
    <w:rsid w:val="006353DA"/>
    <w:rsid w:val="00636E58"/>
    <w:rsid w:val="00637812"/>
    <w:rsid w:val="006402C4"/>
    <w:rsid w:val="00645CF1"/>
    <w:rsid w:val="0064675B"/>
    <w:rsid w:val="0065799F"/>
    <w:rsid w:val="00660884"/>
    <w:rsid w:val="00664473"/>
    <w:rsid w:val="0066705C"/>
    <w:rsid w:val="00670AD1"/>
    <w:rsid w:val="006853F8"/>
    <w:rsid w:val="0068752B"/>
    <w:rsid w:val="00690BD8"/>
    <w:rsid w:val="00693B19"/>
    <w:rsid w:val="0069499E"/>
    <w:rsid w:val="0069709B"/>
    <w:rsid w:val="006A10B3"/>
    <w:rsid w:val="006A2FE7"/>
    <w:rsid w:val="006A3170"/>
    <w:rsid w:val="006A46A9"/>
    <w:rsid w:val="006A6F58"/>
    <w:rsid w:val="006B017A"/>
    <w:rsid w:val="006B416D"/>
    <w:rsid w:val="006B4D56"/>
    <w:rsid w:val="006B712D"/>
    <w:rsid w:val="006B7342"/>
    <w:rsid w:val="006B7CBD"/>
    <w:rsid w:val="006C2A8C"/>
    <w:rsid w:val="006C3118"/>
    <w:rsid w:val="006C47F5"/>
    <w:rsid w:val="006C5CB1"/>
    <w:rsid w:val="006E04BE"/>
    <w:rsid w:val="006E0714"/>
    <w:rsid w:val="006E432F"/>
    <w:rsid w:val="006F7D55"/>
    <w:rsid w:val="00700A87"/>
    <w:rsid w:val="00705A6A"/>
    <w:rsid w:val="00705CCF"/>
    <w:rsid w:val="00707AFB"/>
    <w:rsid w:val="007137C4"/>
    <w:rsid w:val="00716C62"/>
    <w:rsid w:val="0072246A"/>
    <w:rsid w:val="00723438"/>
    <w:rsid w:val="007239B6"/>
    <w:rsid w:val="007319F2"/>
    <w:rsid w:val="00736450"/>
    <w:rsid w:val="00737DAF"/>
    <w:rsid w:val="0074105A"/>
    <w:rsid w:val="00741181"/>
    <w:rsid w:val="00743606"/>
    <w:rsid w:val="007450D2"/>
    <w:rsid w:val="00751E7D"/>
    <w:rsid w:val="0076363D"/>
    <w:rsid w:val="007656EB"/>
    <w:rsid w:val="00767683"/>
    <w:rsid w:val="0077557D"/>
    <w:rsid w:val="00777CBC"/>
    <w:rsid w:val="007820C4"/>
    <w:rsid w:val="00783DF5"/>
    <w:rsid w:val="007866CD"/>
    <w:rsid w:val="00786E90"/>
    <w:rsid w:val="00790F1C"/>
    <w:rsid w:val="00797098"/>
    <w:rsid w:val="007A3780"/>
    <w:rsid w:val="007B009C"/>
    <w:rsid w:val="007B1881"/>
    <w:rsid w:val="007B4628"/>
    <w:rsid w:val="007B7963"/>
    <w:rsid w:val="007C0260"/>
    <w:rsid w:val="007C747E"/>
    <w:rsid w:val="007C7D51"/>
    <w:rsid w:val="007D696E"/>
    <w:rsid w:val="007D7C10"/>
    <w:rsid w:val="007E4BF5"/>
    <w:rsid w:val="007E625B"/>
    <w:rsid w:val="007E6C4F"/>
    <w:rsid w:val="007E74F3"/>
    <w:rsid w:val="007E7645"/>
    <w:rsid w:val="007F1035"/>
    <w:rsid w:val="008027A4"/>
    <w:rsid w:val="008048AE"/>
    <w:rsid w:val="0081434F"/>
    <w:rsid w:val="008160D9"/>
    <w:rsid w:val="008175F5"/>
    <w:rsid w:val="008247EE"/>
    <w:rsid w:val="00824E7E"/>
    <w:rsid w:val="008317FB"/>
    <w:rsid w:val="00832BCD"/>
    <w:rsid w:val="008336A0"/>
    <w:rsid w:val="0083661A"/>
    <w:rsid w:val="008449D5"/>
    <w:rsid w:val="008510CF"/>
    <w:rsid w:val="00853447"/>
    <w:rsid w:val="00863E2F"/>
    <w:rsid w:val="008711B6"/>
    <w:rsid w:val="00872AD9"/>
    <w:rsid w:val="00874263"/>
    <w:rsid w:val="00874A0D"/>
    <w:rsid w:val="0088310A"/>
    <w:rsid w:val="00883D39"/>
    <w:rsid w:val="008846D6"/>
    <w:rsid w:val="0088586A"/>
    <w:rsid w:val="00887D41"/>
    <w:rsid w:val="00892F27"/>
    <w:rsid w:val="008A16AE"/>
    <w:rsid w:val="008A3A82"/>
    <w:rsid w:val="008A455F"/>
    <w:rsid w:val="008A4C2C"/>
    <w:rsid w:val="008B6673"/>
    <w:rsid w:val="008B68DE"/>
    <w:rsid w:val="008C45C7"/>
    <w:rsid w:val="008C64CB"/>
    <w:rsid w:val="008C6C53"/>
    <w:rsid w:val="008E163B"/>
    <w:rsid w:val="008E2C1C"/>
    <w:rsid w:val="008E37C4"/>
    <w:rsid w:val="008E59A7"/>
    <w:rsid w:val="008F16B5"/>
    <w:rsid w:val="008F25A7"/>
    <w:rsid w:val="00902704"/>
    <w:rsid w:val="0090299A"/>
    <w:rsid w:val="00903533"/>
    <w:rsid w:val="00907559"/>
    <w:rsid w:val="0091340D"/>
    <w:rsid w:val="00915A20"/>
    <w:rsid w:val="00915CDA"/>
    <w:rsid w:val="00917ACF"/>
    <w:rsid w:val="009224ED"/>
    <w:rsid w:val="009252CE"/>
    <w:rsid w:val="009312DF"/>
    <w:rsid w:val="00942ABF"/>
    <w:rsid w:val="00957818"/>
    <w:rsid w:val="00961325"/>
    <w:rsid w:val="00962885"/>
    <w:rsid w:val="00965B4D"/>
    <w:rsid w:val="00966C8C"/>
    <w:rsid w:val="0096755A"/>
    <w:rsid w:val="009701D6"/>
    <w:rsid w:val="0097140B"/>
    <w:rsid w:val="00971B4F"/>
    <w:rsid w:val="00974ADD"/>
    <w:rsid w:val="009764DB"/>
    <w:rsid w:val="00985A2A"/>
    <w:rsid w:val="00985D4B"/>
    <w:rsid w:val="00986C79"/>
    <w:rsid w:val="0099240A"/>
    <w:rsid w:val="009A57CC"/>
    <w:rsid w:val="009A5867"/>
    <w:rsid w:val="009A5C7B"/>
    <w:rsid w:val="009A6746"/>
    <w:rsid w:val="009A7B61"/>
    <w:rsid w:val="009B0594"/>
    <w:rsid w:val="009B3BB4"/>
    <w:rsid w:val="009B3D67"/>
    <w:rsid w:val="009C0285"/>
    <w:rsid w:val="009C1267"/>
    <w:rsid w:val="009D192D"/>
    <w:rsid w:val="009D4796"/>
    <w:rsid w:val="009E176C"/>
    <w:rsid w:val="009E4782"/>
    <w:rsid w:val="009E4D3C"/>
    <w:rsid w:val="009E64A1"/>
    <w:rsid w:val="009E69A4"/>
    <w:rsid w:val="009F0134"/>
    <w:rsid w:val="009F0CB3"/>
    <w:rsid w:val="009F40A6"/>
    <w:rsid w:val="00A04F5F"/>
    <w:rsid w:val="00A05600"/>
    <w:rsid w:val="00A0773C"/>
    <w:rsid w:val="00A1486E"/>
    <w:rsid w:val="00A17033"/>
    <w:rsid w:val="00A374A8"/>
    <w:rsid w:val="00A4583F"/>
    <w:rsid w:val="00A504FB"/>
    <w:rsid w:val="00A53454"/>
    <w:rsid w:val="00A55509"/>
    <w:rsid w:val="00A632D3"/>
    <w:rsid w:val="00A66FB5"/>
    <w:rsid w:val="00A702EC"/>
    <w:rsid w:val="00A70AEF"/>
    <w:rsid w:val="00A8067A"/>
    <w:rsid w:val="00A8211A"/>
    <w:rsid w:val="00A91520"/>
    <w:rsid w:val="00A95E98"/>
    <w:rsid w:val="00AA0643"/>
    <w:rsid w:val="00AA5403"/>
    <w:rsid w:val="00AB02B9"/>
    <w:rsid w:val="00AB1286"/>
    <w:rsid w:val="00AB4BD3"/>
    <w:rsid w:val="00AC00C3"/>
    <w:rsid w:val="00AC48E1"/>
    <w:rsid w:val="00AD39AD"/>
    <w:rsid w:val="00AD65E2"/>
    <w:rsid w:val="00AD6781"/>
    <w:rsid w:val="00AD6AA5"/>
    <w:rsid w:val="00AF3174"/>
    <w:rsid w:val="00AF3AC2"/>
    <w:rsid w:val="00AF651E"/>
    <w:rsid w:val="00AF67A2"/>
    <w:rsid w:val="00AF67F5"/>
    <w:rsid w:val="00B13F40"/>
    <w:rsid w:val="00B203B7"/>
    <w:rsid w:val="00B23F92"/>
    <w:rsid w:val="00B34241"/>
    <w:rsid w:val="00B37BDD"/>
    <w:rsid w:val="00B419E9"/>
    <w:rsid w:val="00B42956"/>
    <w:rsid w:val="00B43C4B"/>
    <w:rsid w:val="00B44862"/>
    <w:rsid w:val="00B47C6B"/>
    <w:rsid w:val="00B509D1"/>
    <w:rsid w:val="00B523C6"/>
    <w:rsid w:val="00B52E5C"/>
    <w:rsid w:val="00B52FF5"/>
    <w:rsid w:val="00B540E0"/>
    <w:rsid w:val="00B56E64"/>
    <w:rsid w:val="00B56F3E"/>
    <w:rsid w:val="00B60868"/>
    <w:rsid w:val="00B70C10"/>
    <w:rsid w:val="00B764B4"/>
    <w:rsid w:val="00B82337"/>
    <w:rsid w:val="00B937BC"/>
    <w:rsid w:val="00BA4A05"/>
    <w:rsid w:val="00BA5D8A"/>
    <w:rsid w:val="00BA621F"/>
    <w:rsid w:val="00BB3493"/>
    <w:rsid w:val="00BB3F2D"/>
    <w:rsid w:val="00BB4A56"/>
    <w:rsid w:val="00BB67BD"/>
    <w:rsid w:val="00BC01F3"/>
    <w:rsid w:val="00BC1C3E"/>
    <w:rsid w:val="00BC42F8"/>
    <w:rsid w:val="00BC60E8"/>
    <w:rsid w:val="00BC6A59"/>
    <w:rsid w:val="00BD2773"/>
    <w:rsid w:val="00BD72F7"/>
    <w:rsid w:val="00BD773E"/>
    <w:rsid w:val="00BE1723"/>
    <w:rsid w:val="00BE6B4B"/>
    <w:rsid w:val="00BF308F"/>
    <w:rsid w:val="00BF3C9C"/>
    <w:rsid w:val="00BF50F2"/>
    <w:rsid w:val="00BF63DA"/>
    <w:rsid w:val="00C051E3"/>
    <w:rsid w:val="00C17CF0"/>
    <w:rsid w:val="00C233F4"/>
    <w:rsid w:val="00C31B1C"/>
    <w:rsid w:val="00C33CCF"/>
    <w:rsid w:val="00C3403D"/>
    <w:rsid w:val="00C34C11"/>
    <w:rsid w:val="00C47EED"/>
    <w:rsid w:val="00C50958"/>
    <w:rsid w:val="00C51C14"/>
    <w:rsid w:val="00C51F5C"/>
    <w:rsid w:val="00C550C8"/>
    <w:rsid w:val="00C63E05"/>
    <w:rsid w:val="00C65A26"/>
    <w:rsid w:val="00C73F4D"/>
    <w:rsid w:val="00C92AD0"/>
    <w:rsid w:val="00CA1BCB"/>
    <w:rsid w:val="00CA499A"/>
    <w:rsid w:val="00CB5B15"/>
    <w:rsid w:val="00CB76BB"/>
    <w:rsid w:val="00CC0E09"/>
    <w:rsid w:val="00CD13BC"/>
    <w:rsid w:val="00CD439E"/>
    <w:rsid w:val="00CD5CCB"/>
    <w:rsid w:val="00CE0650"/>
    <w:rsid w:val="00CE148D"/>
    <w:rsid w:val="00CE182D"/>
    <w:rsid w:val="00CE1912"/>
    <w:rsid w:val="00CE4DC8"/>
    <w:rsid w:val="00CF19F9"/>
    <w:rsid w:val="00CF1E77"/>
    <w:rsid w:val="00CF3D82"/>
    <w:rsid w:val="00CF3F24"/>
    <w:rsid w:val="00CF7543"/>
    <w:rsid w:val="00D008D7"/>
    <w:rsid w:val="00D04F87"/>
    <w:rsid w:val="00D12B49"/>
    <w:rsid w:val="00D14B64"/>
    <w:rsid w:val="00D14F04"/>
    <w:rsid w:val="00D15873"/>
    <w:rsid w:val="00D21E32"/>
    <w:rsid w:val="00D23A6A"/>
    <w:rsid w:val="00D24DB2"/>
    <w:rsid w:val="00D32057"/>
    <w:rsid w:val="00D3693B"/>
    <w:rsid w:val="00D440A2"/>
    <w:rsid w:val="00D4600C"/>
    <w:rsid w:val="00D472F7"/>
    <w:rsid w:val="00D53981"/>
    <w:rsid w:val="00D66380"/>
    <w:rsid w:val="00D66604"/>
    <w:rsid w:val="00D70C78"/>
    <w:rsid w:val="00D75C87"/>
    <w:rsid w:val="00D862D5"/>
    <w:rsid w:val="00D87538"/>
    <w:rsid w:val="00D952BE"/>
    <w:rsid w:val="00D97190"/>
    <w:rsid w:val="00DA3559"/>
    <w:rsid w:val="00DA443C"/>
    <w:rsid w:val="00DB19B2"/>
    <w:rsid w:val="00DB4E6F"/>
    <w:rsid w:val="00DB6077"/>
    <w:rsid w:val="00DB6DBB"/>
    <w:rsid w:val="00DC19AD"/>
    <w:rsid w:val="00DC2D2F"/>
    <w:rsid w:val="00DF34C1"/>
    <w:rsid w:val="00DF3FC2"/>
    <w:rsid w:val="00E05498"/>
    <w:rsid w:val="00E05AD6"/>
    <w:rsid w:val="00E05E6B"/>
    <w:rsid w:val="00E116B7"/>
    <w:rsid w:val="00E16044"/>
    <w:rsid w:val="00E27E09"/>
    <w:rsid w:val="00E348A4"/>
    <w:rsid w:val="00E36763"/>
    <w:rsid w:val="00E505BB"/>
    <w:rsid w:val="00E529F0"/>
    <w:rsid w:val="00E66428"/>
    <w:rsid w:val="00E71008"/>
    <w:rsid w:val="00E76FAC"/>
    <w:rsid w:val="00E77026"/>
    <w:rsid w:val="00E84F05"/>
    <w:rsid w:val="00E923DD"/>
    <w:rsid w:val="00E93368"/>
    <w:rsid w:val="00E960AF"/>
    <w:rsid w:val="00E973F5"/>
    <w:rsid w:val="00EA29AE"/>
    <w:rsid w:val="00EB203F"/>
    <w:rsid w:val="00EB57EF"/>
    <w:rsid w:val="00EB5DCD"/>
    <w:rsid w:val="00EB6E61"/>
    <w:rsid w:val="00ED27C8"/>
    <w:rsid w:val="00EE3267"/>
    <w:rsid w:val="00EE3C0C"/>
    <w:rsid w:val="00EE5797"/>
    <w:rsid w:val="00EE6860"/>
    <w:rsid w:val="00EE6A30"/>
    <w:rsid w:val="00EF0FC9"/>
    <w:rsid w:val="00EF532E"/>
    <w:rsid w:val="00F026D4"/>
    <w:rsid w:val="00F067E3"/>
    <w:rsid w:val="00F07183"/>
    <w:rsid w:val="00F07B90"/>
    <w:rsid w:val="00F07D29"/>
    <w:rsid w:val="00F13C72"/>
    <w:rsid w:val="00F217FC"/>
    <w:rsid w:val="00F25789"/>
    <w:rsid w:val="00F26627"/>
    <w:rsid w:val="00F323EB"/>
    <w:rsid w:val="00F345D3"/>
    <w:rsid w:val="00F40A0E"/>
    <w:rsid w:val="00F4212D"/>
    <w:rsid w:val="00F42DE5"/>
    <w:rsid w:val="00F442D4"/>
    <w:rsid w:val="00F44950"/>
    <w:rsid w:val="00F46156"/>
    <w:rsid w:val="00F47951"/>
    <w:rsid w:val="00F51C88"/>
    <w:rsid w:val="00F562DB"/>
    <w:rsid w:val="00F61658"/>
    <w:rsid w:val="00F63DAF"/>
    <w:rsid w:val="00F7237C"/>
    <w:rsid w:val="00F82302"/>
    <w:rsid w:val="00F85436"/>
    <w:rsid w:val="00F90CE0"/>
    <w:rsid w:val="00F93E28"/>
    <w:rsid w:val="00F93FFC"/>
    <w:rsid w:val="00F9614B"/>
    <w:rsid w:val="00FA0F29"/>
    <w:rsid w:val="00FA198E"/>
    <w:rsid w:val="00FA23F7"/>
    <w:rsid w:val="00FA34F3"/>
    <w:rsid w:val="00FA5735"/>
    <w:rsid w:val="00FB0682"/>
    <w:rsid w:val="00FB14C3"/>
    <w:rsid w:val="00FC0075"/>
    <w:rsid w:val="00FE3204"/>
    <w:rsid w:val="00FE5A56"/>
    <w:rsid w:val="00FF12D6"/>
    <w:rsid w:val="00FF4B55"/>
    <w:rsid w:val="00FF77FA"/>
    <w:rsid w:val="06B93436"/>
    <w:rsid w:val="0FDBE8B7"/>
    <w:rsid w:val="134CE34D"/>
    <w:rsid w:val="158206EA"/>
    <w:rsid w:val="1765F8A8"/>
    <w:rsid w:val="2CA1693D"/>
    <w:rsid w:val="491312B6"/>
    <w:rsid w:val="4ADC136A"/>
    <w:rsid w:val="4E7646AD"/>
    <w:rsid w:val="4F774D34"/>
    <w:rsid w:val="51381805"/>
    <w:rsid w:val="5AEA2F23"/>
    <w:rsid w:val="614EA647"/>
    <w:rsid w:val="6BEA18D1"/>
    <w:rsid w:val="73A284C5"/>
    <w:rsid w:val="770130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9181E"/>
  <w15:chartTrackingRefBased/>
  <w15:docId w15:val="{4032BC2F-FBD2-434B-B04E-939B9318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E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F1E"/>
    <w:pPr>
      <w:ind w:left="720"/>
      <w:contextualSpacing/>
    </w:pPr>
  </w:style>
  <w:style w:type="paragraph" w:styleId="Header">
    <w:name w:val="header"/>
    <w:basedOn w:val="Normal"/>
    <w:link w:val="HeaderChar"/>
    <w:uiPriority w:val="99"/>
    <w:unhideWhenUsed/>
    <w:rsid w:val="008E3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7C4"/>
    <w:rPr>
      <w:rFonts w:ascii="Verdana" w:hAnsi="Verdana"/>
      <w:sz w:val="20"/>
    </w:rPr>
  </w:style>
  <w:style w:type="paragraph" w:styleId="Footer">
    <w:name w:val="footer"/>
    <w:basedOn w:val="Normal"/>
    <w:link w:val="FooterChar"/>
    <w:uiPriority w:val="99"/>
    <w:unhideWhenUsed/>
    <w:rsid w:val="008E3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7C4"/>
    <w:rPr>
      <w:rFonts w:ascii="Verdana" w:hAnsi="Verdana"/>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C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2898"/>
    <w:rPr>
      <w:b/>
      <w:bCs/>
    </w:rPr>
  </w:style>
  <w:style w:type="character" w:customStyle="1" w:styleId="CommentSubjectChar">
    <w:name w:val="Comment Subject Char"/>
    <w:basedOn w:val="CommentTextChar"/>
    <w:link w:val="CommentSubject"/>
    <w:uiPriority w:val="99"/>
    <w:semiHidden/>
    <w:rsid w:val="000B2898"/>
    <w:rPr>
      <w:rFonts w:ascii="Verdana" w:hAnsi="Verdana"/>
      <w:b/>
      <w:bCs/>
      <w:sz w:val="20"/>
      <w:szCs w:val="20"/>
    </w:rPr>
  </w:style>
  <w:style w:type="character" w:styleId="Hyperlink">
    <w:name w:val="Hyperlink"/>
    <w:basedOn w:val="DefaultParagraphFont"/>
    <w:uiPriority w:val="99"/>
    <w:unhideWhenUsed/>
    <w:rsid w:val="00D32057"/>
    <w:rPr>
      <w:color w:val="0563C1" w:themeColor="hyperlink"/>
      <w:u w:val="single"/>
    </w:rPr>
  </w:style>
  <w:style w:type="paragraph" w:customStyle="1" w:styleId="EndNoteBibliographyTitle">
    <w:name w:val="EndNote Bibliography Title"/>
    <w:basedOn w:val="Normal"/>
    <w:link w:val="EndNoteBibliographyTitleChar"/>
    <w:rsid w:val="000F11A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F11A1"/>
    <w:rPr>
      <w:rFonts w:ascii="Verdana" w:hAnsi="Verdana"/>
      <w:noProof/>
      <w:sz w:val="20"/>
      <w:lang w:val="en-US"/>
    </w:rPr>
  </w:style>
  <w:style w:type="paragraph" w:customStyle="1" w:styleId="EndNoteBibliography">
    <w:name w:val="EndNote Bibliography"/>
    <w:basedOn w:val="Normal"/>
    <w:link w:val="EndNoteBibliographyChar"/>
    <w:rsid w:val="000F11A1"/>
    <w:pPr>
      <w:spacing w:line="240" w:lineRule="auto"/>
    </w:pPr>
    <w:rPr>
      <w:noProof/>
      <w:lang w:val="en-US"/>
    </w:rPr>
  </w:style>
  <w:style w:type="character" w:customStyle="1" w:styleId="EndNoteBibliographyChar">
    <w:name w:val="EndNote Bibliography Char"/>
    <w:basedOn w:val="DefaultParagraphFont"/>
    <w:link w:val="EndNoteBibliography"/>
    <w:rsid w:val="000F11A1"/>
    <w:rPr>
      <w:rFonts w:ascii="Verdana" w:hAnsi="Verdana"/>
      <w:noProof/>
      <w:sz w:val="20"/>
      <w:lang w:val="en-US"/>
    </w:rPr>
  </w:style>
  <w:style w:type="paragraph" w:styleId="Revision">
    <w:name w:val="Revision"/>
    <w:hidden/>
    <w:uiPriority w:val="99"/>
    <w:semiHidden/>
    <w:rsid w:val="001A4F8A"/>
    <w:pPr>
      <w:spacing w:after="0" w:line="240" w:lineRule="auto"/>
    </w:pPr>
    <w:rPr>
      <w:rFonts w:ascii="Verdana" w:hAnsi="Verdana"/>
      <w:sz w:val="20"/>
    </w:rPr>
  </w:style>
  <w:style w:type="character" w:styleId="FollowedHyperlink">
    <w:name w:val="FollowedHyperlink"/>
    <w:basedOn w:val="DefaultParagraphFont"/>
    <w:uiPriority w:val="99"/>
    <w:semiHidden/>
    <w:unhideWhenUsed/>
    <w:rsid w:val="00F93FFC"/>
    <w:rPr>
      <w:color w:val="954F72" w:themeColor="followedHyperlink"/>
      <w:u w:val="single"/>
    </w:rPr>
  </w:style>
  <w:style w:type="character" w:styleId="PlaceholderText">
    <w:name w:val="Placeholder Text"/>
    <w:basedOn w:val="DefaultParagraphFont"/>
    <w:uiPriority w:val="99"/>
    <w:semiHidden/>
    <w:rsid w:val="002360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64651">
      <w:bodyDiv w:val="1"/>
      <w:marLeft w:val="0"/>
      <w:marRight w:val="0"/>
      <w:marTop w:val="0"/>
      <w:marBottom w:val="0"/>
      <w:divBdr>
        <w:top w:val="none" w:sz="0" w:space="0" w:color="auto"/>
        <w:left w:val="none" w:sz="0" w:space="0" w:color="auto"/>
        <w:bottom w:val="none" w:sz="0" w:space="0" w:color="auto"/>
        <w:right w:val="none" w:sz="0" w:space="0" w:color="auto"/>
      </w:divBdr>
    </w:div>
    <w:div w:id="101536848">
      <w:bodyDiv w:val="1"/>
      <w:marLeft w:val="0"/>
      <w:marRight w:val="0"/>
      <w:marTop w:val="0"/>
      <w:marBottom w:val="0"/>
      <w:divBdr>
        <w:top w:val="none" w:sz="0" w:space="0" w:color="auto"/>
        <w:left w:val="none" w:sz="0" w:space="0" w:color="auto"/>
        <w:bottom w:val="none" w:sz="0" w:space="0" w:color="auto"/>
        <w:right w:val="none" w:sz="0" w:space="0" w:color="auto"/>
      </w:divBdr>
    </w:div>
    <w:div w:id="245041375">
      <w:bodyDiv w:val="1"/>
      <w:marLeft w:val="0"/>
      <w:marRight w:val="0"/>
      <w:marTop w:val="0"/>
      <w:marBottom w:val="0"/>
      <w:divBdr>
        <w:top w:val="none" w:sz="0" w:space="0" w:color="auto"/>
        <w:left w:val="none" w:sz="0" w:space="0" w:color="auto"/>
        <w:bottom w:val="none" w:sz="0" w:space="0" w:color="auto"/>
        <w:right w:val="none" w:sz="0" w:space="0" w:color="auto"/>
      </w:divBdr>
    </w:div>
    <w:div w:id="337124279">
      <w:bodyDiv w:val="1"/>
      <w:marLeft w:val="0"/>
      <w:marRight w:val="0"/>
      <w:marTop w:val="0"/>
      <w:marBottom w:val="0"/>
      <w:divBdr>
        <w:top w:val="none" w:sz="0" w:space="0" w:color="auto"/>
        <w:left w:val="none" w:sz="0" w:space="0" w:color="auto"/>
        <w:bottom w:val="none" w:sz="0" w:space="0" w:color="auto"/>
        <w:right w:val="none" w:sz="0" w:space="0" w:color="auto"/>
      </w:divBdr>
    </w:div>
    <w:div w:id="351536230">
      <w:bodyDiv w:val="1"/>
      <w:marLeft w:val="0"/>
      <w:marRight w:val="0"/>
      <w:marTop w:val="0"/>
      <w:marBottom w:val="0"/>
      <w:divBdr>
        <w:top w:val="none" w:sz="0" w:space="0" w:color="auto"/>
        <w:left w:val="none" w:sz="0" w:space="0" w:color="auto"/>
        <w:bottom w:val="none" w:sz="0" w:space="0" w:color="auto"/>
        <w:right w:val="none" w:sz="0" w:space="0" w:color="auto"/>
      </w:divBdr>
    </w:div>
    <w:div w:id="410658306">
      <w:bodyDiv w:val="1"/>
      <w:marLeft w:val="0"/>
      <w:marRight w:val="0"/>
      <w:marTop w:val="0"/>
      <w:marBottom w:val="0"/>
      <w:divBdr>
        <w:top w:val="none" w:sz="0" w:space="0" w:color="auto"/>
        <w:left w:val="none" w:sz="0" w:space="0" w:color="auto"/>
        <w:bottom w:val="none" w:sz="0" w:space="0" w:color="auto"/>
        <w:right w:val="none" w:sz="0" w:space="0" w:color="auto"/>
      </w:divBdr>
    </w:div>
    <w:div w:id="472450615">
      <w:bodyDiv w:val="1"/>
      <w:marLeft w:val="0"/>
      <w:marRight w:val="0"/>
      <w:marTop w:val="0"/>
      <w:marBottom w:val="0"/>
      <w:divBdr>
        <w:top w:val="none" w:sz="0" w:space="0" w:color="auto"/>
        <w:left w:val="none" w:sz="0" w:space="0" w:color="auto"/>
        <w:bottom w:val="none" w:sz="0" w:space="0" w:color="auto"/>
        <w:right w:val="none" w:sz="0" w:space="0" w:color="auto"/>
      </w:divBdr>
    </w:div>
    <w:div w:id="499270106">
      <w:bodyDiv w:val="1"/>
      <w:marLeft w:val="0"/>
      <w:marRight w:val="0"/>
      <w:marTop w:val="0"/>
      <w:marBottom w:val="0"/>
      <w:divBdr>
        <w:top w:val="none" w:sz="0" w:space="0" w:color="auto"/>
        <w:left w:val="none" w:sz="0" w:space="0" w:color="auto"/>
        <w:bottom w:val="none" w:sz="0" w:space="0" w:color="auto"/>
        <w:right w:val="none" w:sz="0" w:space="0" w:color="auto"/>
      </w:divBdr>
    </w:div>
    <w:div w:id="522744300">
      <w:bodyDiv w:val="1"/>
      <w:marLeft w:val="0"/>
      <w:marRight w:val="0"/>
      <w:marTop w:val="0"/>
      <w:marBottom w:val="0"/>
      <w:divBdr>
        <w:top w:val="none" w:sz="0" w:space="0" w:color="auto"/>
        <w:left w:val="none" w:sz="0" w:space="0" w:color="auto"/>
        <w:bottom w:val="none" w:sz="0" w:space="0" w:color="auto"/>
        <w:right w:val="none" w:sz="0" w:space="0" w:color="auto"/>
      </w:divBdr>
    </w:div>
    <w:div w:id="569274449">
      <w:bodyDiv w:val="1"/>
      <w:marLeft w:val="0"/>
      <w:marRight w:val="0"/>
      <w:marTop w:val="0"/>
      <w:marBottom w:val="0"/>
      <w:divBdr>
        <w:top w:val="none" w:sz="0" w:space="0" w:color="auto"/>
        <w:left w:val="none" w:sz="0" w:space="0" w:color="auto"/>
        <w:bottom w:val="none" w:sz="0" w:space="0" w:color="auto"/>
        <w:right w:val="none" w:sz="0" w:space="0" w:color="auto"/>
      </w:divBdr>
    </w:div>
    <w:div w:id="601955491">
      <w:bodyDiv w:val="1"/>
      <w:marLeft w:val="0"/>
      <w:marRight w:val="0"/>
      <w:marTop w:val="0"/>
      <w:marBottom w:val="0"/>
      <w:divBdr>
        <w:top w:val="none" w:sz="0" w:space="0" w:color="auto"/>
        <w:left w:val="none" w:sz="0" w:space="0" w:color="auto"/>
        <w:bottom w:val="none" w:sz="0" w:space="0" w:color="auto"/>
        <w:right w:val="none" w:sz="0" w:space="0" w:color="auto"/>
      </w:divBdr>
    </w:div>
    <w:div w:id="665523157">
      <w:bodyDiv w:val="1"/>
      <w:marLeft w:val="0"/>
      <w:marRight w:val="0"/>
      <w:marTop w:val="0"/>
      <w:marBottom w:val="0"/>
      <w:divBdr>
        <w:top w:val="none" w:sz="0" w:space="0" w:color="auto"/>
        <w:left w:val="none" w:sz="0" w:space="0" w:color="auto"/>
        <w:bottom w:val="none" w:sz="0" w:space="0" w:color="auto"/>
        <w:right w:val="none" w:sz="0" w:space="0" w:color="auto"/>
      </w:divBdr>
    </w:div>
    <w:div w:id="693658263">
      <w:bodyDiv w:val="1"/>
      <w:marLeft w:val="0"/>
      <w:marRight w:val="0"/>
      <w:marTop w:val="0"/>
      <w:marBottom w:val="0"/>
      <w:divBdr>
        <w:top w:val="none" w:sz="0" w:space="0" w:color="auto"/>
        <w:left w:val="none" w:sz="0" w:space="0" w:color="auto"/>
        <w:bottom w:val="none" w:sz="0" w:space="0" w:color="auto"/>
        <w:right w:val="none" w:sz="0" w:space="0" w:color="auto"/>
      </w:divBdr>
    </w:div>
    <w:div w:id="754865191">
      <w:bodyDiv w:val="1"/>
      <w:marLeft w:val="0"/>
      <w:marRight w:val="0"/>
      <w:marTop w:val="0"/>
      <w:marBottom w:val="0"/>
      <w:divBdr>
        <w:top w:val="none" w:sz="0" w:space="0" w:color="auto"/>
        <w:left w:val="none" w:sz="0" w:space="0" w:color="auto"/>
        <w:bottom w:val="none" w:sz="0" w:space="0" w:color="auto"/>
        <w:right w:val="none" w:sz="0" w:space="0" w:color="auto"/>
      </w:divBdr>
    </w:div>
    <w:div w:id="787699079">
      <w:bodyDiv w:val="1"/>
      <w:marLeft w:val="0"/>
      <w:marRight w:val="0"/>
      <w:marTop w:val="0"/>
      <w:marBottom w:val="0"/>
      <w:divBdr>
        <w:top w:val="none" w:sz="0" w:space="0" w:color="auto"/>
        <w:left w:val="none" w:sz="0" w:space="0" w:color="auto"/>
        <w:bottom w:val="none" w:sz="0" w:space="0" w:color="auto"/>
        <w:right w:val="none" w:sz="0" w:space="0" w:color="auto"/>
      </w:divBdr>
    </w:div>
    <w:div w:id="923219544">
      <w:bodyDiv w:val="1"/>
      <w:marLeft w:val="0"/>
      <w:marRight w:val="0"/>
      <w:marTop w:val="0"/>
      <w:marBottom w:val="0"/>
      <w:divBdr>
        <w:top w:val="none" w:sz="0" w:space="0" w:color="auto"/>
        <w:left w:val="none" w:sz="0" w:space="0" w:color="auto"/>
        <w:bottom w:val="none" w:sz="0" w:space="0" w:color="auto"/>
        <w:right w:val="none" w:sz="0" w:space="0" w:color="auto"/>
      </w:divBdr>
    </w:div>
    <w:div w:id="930048725">
      <w:bodyDiv w:val="1"/>
      <w:marLeft w:val="0"/>
      <w:marRight w:val="0"/>
      <w:marTop w:val="0"/>
      <w:marBottom w:val="0"/>
      <w:divBdr>
        <w:top w:val="none" w:sz="0" w:space="0" w:color="auto"/>
        <w:left w:val="none" w:sz="0" w:space="0" w:color="auto"/>
        <w:bottom w:val="none" w:sz="0" w:space="0" w:color="auto"/>
        <w:right w:val="none" w:sz="0" w:space="0" w:color="auto"/>
      </w:divBdr>
    </w:div>
    <w:div w:id="1030763411">
      <w:bodyDiv w:val="1"/>
      <w:marLeft w:val="0"/>
      <w:marRight w:val="0"/>
      <w:marTop w:val="0"/>
      <w:marBottom w:val="0"/>
      <w:divBdr>
        <w:top w:val="none" w:sz="0" w:space="0" w:color="auto"/>
        <w:left w:val="none" w:sz="0" w:space="0" w:color="auto"/>
        <w:bottom w:val="none" w:sz="0" w:space="0" w:color="auto"/>
        <w:right w:val="none" w:sz="0" w:space="0" w:color="auto"/>
      </w:divBdr>
    </w:div>
    <w:div w:id="1144932744">
      <w:bodyDiv w:val="1"/>
      <w:marLeft w:val="0"/>
      <w:marRight w:val="0"/>
      <w:marTop w:val="0"/>
      <w:marBottom w:val="0"/>
      <w:divBdr>
        <w:top w:val="none" w:sz="0" w:space="0" w:color="auto"/>
        <w:left w:val="none" w:sz="0" w:space="0" w:color="auto"/>
        <w:bottom w:val="none" w:sz="0" w:space="0" w:color="auto"/>
        <w:right w:val="none" w:sz="0" w:space="0" w:color="auto"/>
      </w:divBdr>
    </w:div>
    <w:div w:id="1151675028">
      <w:bodyDiv w:val="1"/>
      <w:marLeft w:val="0"/>
      <w:marRight w:val="0"/>
      <w:marTop w:val="0"/>
      <w:marBottom w:val="0"/>
      <w:divBdr>
        <w:top w:val="none" w:sz="0" w:space="0" w:color="auto"/>
        <w:left w:val="none" w:sz="0" w:space="0" w:color="auto"/>
        <w:bottom w:val="none" w:sz="0" w:space="0" w:color="auto"/>
        <w:right w:val="none" w:sz="0" w:space="0" w:color="auto"/>
      </w:divBdr>
    </w:div>
    <w:div w:id="1189636154">
      <w:bodyDiv w:val="1"/>
      <w:marLeft w:val="0"/>
      <w:marRight w:val="0"/>
      <w:marTop w:val="0"/>
      <w:marBottom w:val="0"/>
      <w:divBdr>
        <w:top w:val="none" w:sz="0" w:space="0" w:color="auto"/>
        <w:left w:val="none" w:sz="0" w:space="0" w:color="auto"/>
        <w:bottom w:val="none" w:sz="0" w:space="0" w:color="auto"/>
        <w:right w:val="none" w:sz="0" w:space="0" w:color="auto"/>
      </w:divBdr>
    </w:div>
    <w:div w:id="1266763362">
      <w:bodyDiv w:val="1"/>
      <w:marLeft w:val="0"/>
      <w:marRight w:val="0"/>
      <w:marTop w:val="0"/>
      <w:marBottom w:val="0"/>
      <w:divBdr>
        <w:top w:val="none" w:sz="0" w:space="0" w:color="auto"/>
        <w:left w:val="none" w:sz="0" w:space="0" w:color="auto"/>
        <w:bottom w:val="none" w:sz="0" w:space="0" w:color="auto"/>
        <w:right w:val="none" w:sz="0" w:space="0" w:color="auto"/>
      </w:divBdr>
    </w:div>
    <w:div w:id="1425498716">
      <w:bodyDiv w:val="1"/>
      <w:marLeft w:val="0"/>
      <w:marRight w:val="0"/>
      <w:marTop w:val="0"/>
      <w:marBottom w:val="0"/>
      <w:divBdr>
        <w:top w:val="none" w:sz="0" w:space="0" w:color="auto"/>
        <w:left w:val="none" w:sz="0" w:space="0" w:color="auto"/>
        <w:bottom w:val="none" w:sz="0" w:space="0" w:color="auto"/>
        <w:right w:val="none" w:sz="0" w:space="0" w:color="auto"/>
      </w:divBdr>
    </w:div>
    <w:div w:id="1568420205">
      <w:bodyDiv w:val="1"/>
      <w:marLeft w:val="0"/>
      <w:marRight w:val="0"/>
      <w:marTop w:val="0"/>
      <w:marBottom w:val="0"/>
      <w:divBdr>
        <w:top w:val="none" w:sz="0" w:space="0" w:color="auto"/>
        <w:left w:val="none" w:sz="0" w:space="0" w:color="auto"/>
        <w:bottom w:val="none" w:sz="0" w:space="0" w:color="auto"/>
        <w:right w:val="none" w:sz="0" w:space="0" w:color="auto"/>
      </w:divBdr>
    </w:div>
    <w:div w:id="1613702148">
      <w:bodyDiv w:val="1"/>
      <w:marLeft w:val="0"/>
      <w:marRight w:val="0"/>
      <w:marTop w:val="0"/>
      <w:marBottom w:val="0"/>
      <w:divBdr>
        <w:top w:val="none" w:sz="0" w:space="0" w:color="auto"/>
        <w:left w:val="none" w:sz="0" w:space="0" w:color="auto"/>
        <w:bottom w:val="none" w:sz="0" w:space="0" w:color="auto"/>
        <w:right w:val="none" w:sz="0" w:space="0" w:color="auto"/>
      </w:divBdr>
    </w:div>
    <w:div w:id="1625117347">
      <w:bodyDiv w:val="1"/>
      <w:marLeft w:val="0"/>
      <w:marRight w:val="0"/>
      <w:marTop w:val="0"/>
      <w:marBottom w:val="0"/>
      <w:divBdr>
        <w:top w:val="none" w:sz="0" w:space="0" w:color="auto"/>
        <w:left w:val="none" w:sz="0" w:space="0" w:color="auto"/>
        <w:bottom w:val="none" w:sz="0" w:space="0" w:color="auto"/>
        <w:right w:val="none" w:sz="0" w:space="0" w:color="auto"/>
      </w:divBdr>
    </w:div>
    <w:div w:id="1663924732">
      <w:bodyDiv w:val="1"/>
      <w:marLeft w:val="0"/>
      <w:marRight w:val="0"/>
      <w:marTop w:val="0"/>
      <w:marBottom w:val="0"/>
      <w:divBdr>
        <w:top w:val="none" w:sz="0" w:space="0" w:color="auto"/>
        <w:left w:val="none" w:sz="0" w:space="0" w:color="auto"/>
        <w:bottom w:val="none" w:sz="0" w:space="0" w:color="auto"/>
        <w:right w:val="none" w:sz="0" w:space="0" w:color="auto"/>
      </w:divBdr>
    </w:div>
    <w:div w:id="1756709765">
      <w:bodyDiv w:val="1"/>
      <w:marLeft w:val="0"/>
      <w:marRight w:val="0"/>
      <w:marTop w:val="0"/>
      <w:marBottom w:val="0"/>
      <w:divBdr>
        <w:top w:val="none" w:sz="0" w:space="0" w:color="auto"/>
        <w:left w:val="none" w:sz="0" w:space="0" w:color="auto"/>
        <w:bottom w:val="none" w:sz="0" w:space="0" w:color="auto"/>
        <w:right w:val="none" w:sz="0" w:space="0" w:color="auto"/>
      </w:divBdr>
    </w:div>
    <w:div w:id="1789155427">
      <w:bodyDiv w:val="1"/>
      <w:marLeft w:val="0"/>
      <w:marRight w:val="0"/>
      <w:marTop w:val="0"/>
      <w:marBottom w:val="0"/>
      <w:divBdr>
        <w:top w:val="none" w:sz="0" w:space="0" w:color="auto"/>
        <w:left w:val="none" w:sz="0" w:space="0" w:color="auto"/>
        <w:bottom w:val="none" w:sz="0" w:space="0" w:color="auto"/>
        <w:right w:val="none" w:sz="0" w:space="0" w:color="auto"/>
      </w:divBdr>
    </w:div>
    <w:div w:id="1813717221">
      <w:bodyDiv w:val="1"/>
      <w:marLeft w:val="0"/>
      <w:marRight w:val="0"/>
      <w:marTop w:val="0"/>
      <w:marBottom w:val="0"/>
      <w:divBdr>
        <w:top w:val="none" w:sz="0" w:space="0" w:color="auto"/>
        <w:left w:val="none" w:sz="0" w:space="0" w:color="auto"/>
        <w:bottom w:val="none" w:sz="0" w:space="0" w:color="auto"/>
        <w:right w:val="none" w:sz="0" w:space="0" w:color="auto"/>
      </w:divBdr>
    </w:div>
    <w:div w:id="1898738480">
      <w:bodyDiv w:val="1"/>
      <w:marLeft w:val="0"/>
      <w:marRight w:val="0"/>
      <w:marTop w:val="0"/>
      <w:marBottom w:val="0"/>
      <w:divBdr>
        <w:top w:val="none" w:sz="0" w:space="0" w:color="auto"/>
        <w:left w:val="none" w:sz="0" w:space="0" w:color="auto"/>
        <w:bottom w:val="none" w:sz="0" w:space="0" w:color="auto"/>
        <w:right w:val="none" w:sz="0" w:space="0" w:color="auto"/>
      </w:divBdr>
    </w:div>
    <w:div w:id="21428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onavirus.data.gov.uk/details/healthcar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374E7AA6BE1F4E8B991520DEBD1A12" ma:contentTypeVersion="13" ma:contentTypeDescription="Create a new document." ma:contentTypeScope="" ma:versionID="ff0f49370cf97e4bbd60fa06c97ed831">
  <xsd:schema xmlns:xsd="http://www.w3.org/2001/XMLSchema" xmlns:xs="http://www.w3.org/2001/XMLSchema" xmlns:p="http://schemas.microsoft.com/office/2006/metadata/properties" xmlns:ns3="879ef5bd-d72d-47e1-8ed4-6e5cccc27f94" xmlns:ns4="041c1e41-9689-449a-8054-a06154cddfed" targetNamespace="http://schemas.microsoft.com/office/2006/metadata/properties" ma:root="true" ma:fieldsID="feb95a1cdcce11ff03c74969b3d74265" ns3:_="" ns4:_="">
    <xsd:import namespace="879ef5bd-d72d-47e1-8ed4-6e5cccc27f94"/>
    <xsd:import namespace="041c1e41-9689-449a-8054-a06154cddf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ef5bd-d72d-47e1-8ed4-6e5cccc27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1c1e41-9689-449a-8054-a06154cddf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7EE3C-B031-4F00-9327-A061F88A20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5B0BB-CE5D-48CC-BE54-20D6616F668D}">
  <ds:schemaRefs>
    <ds:schemaRef ds:uri="http://schemas.microsoft.com/sharepoint/v3/contenttype/forms"/>
  </ds:schemaRefs>
</ds:datastoreItem>
</file>

<file path=customXml/itemProps3.xml><?xml version="1.0" encoding="utf-8"?>
<ds:datastoreItem xmlns:ds="http://schemas.openxmlformats.org/officeDocument/2006/customXml" ds:itemID="{BB451511-6DF2-4E1E-836B-21C93D16A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ef5bd-d72d-47e1-8ed4-6e5cccc27f94"/>
    <ds:schemaRef ds:uri="041c1e41-9689-449a-8054-a06154cdd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B12E0-D579-1D4A-90D8-115ECBE7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8675</Words>
  <Characters>49454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UKILD PHOSP Analsis report 15.11.21.v1</vt:lpstr>
    </vt:vector>
  </TitlesOfParts>
  <Company>University of Nottingham</Company>
  <LinksUpToDate>false</LinksUpToDate>
  <CharactersWithSpaces>58013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UKILD PHOSP Analsis report 15.11.21.v1</dc:title>
  <dc:subject/>
  <dc:creator>Stewart, Iain D</dc:creator>
  <cp:keywords/>
  <dc:description/>
  <cp:lastModifiedBy>Mark Jones</cp:lastModifiedBy>
  <cp:revision>2</cp:revision>
  <dcterms:created xsi:type="dcterms:W3CDTF">2022-11-04T16:29:00Z</dcterms:created>
  <dcterms:modified xsi:type="dcterms:W3CDTF">2022-11-04T16:29:00Z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0x010100D7374E7AA6BE1F4E8B991520DEBD1A12</vt:lpwstr>
  </property>
</Properties>
</file>