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DEFF" w14:textId="238B9878" w:rsidR="00807EF7" w:rsidRDefault="00B5782E" w:rsidP="00B5782E">
      <w:pPr>
        <w:spacing w:line="480" w:lineRule="auto"/>
        <w:jc w:val="center"/>
        <w:rPr>
          <w:rFonts w:ascii="Times New Roman" w:hAnsi="Times New Roman" w:cs="Times New Roman"/>
          <w:b/>
          <w:sz w:val="36"/>
          <w:szCs w:val="36"/>
        </w:rPr>
      </w:pPr>
      <w:r>
        <w:rPr>
          <w:rFonts w:ascii="Times New Roman" w:hAnsi="Times New Roman" w:cs="Times New Roman"/>
          <w:b/>
          <w:sz w:val="36"/>
          <w:szCs w:val="36"/>
        </w:rPr>
        <w:t xml:space="preserve">Computer-aided </w:t>
      </w:r>
      <w:r w:rsidR="00382CC2">
        <w:rPr>
          <w:rFonts w:ascii="Times New Roman" w:hAnsi="Times New Roman" w:cs="Times New Roman"/>
          <w:b/>
          <w:sz w:val="36"/>
          <w:szCs w:val="36"/>
        </w:rPr>
        <w:t>Design of F</w:t>
      </w:r>
      <w:r>
        <w:rPr>
          <w:rFonts w:ascii="Times New Roman" w:hAnsi="Times New Roman" w:cs="Times New Roman"/>
          <w:b/>
          <w:sz w:val="36"/>
          <w:szCs w:val="36"/>
        </w:rPr>
        <w:t xml:space="preserve">ormulated </w:t>
      </w:r>
      <w:r w:rsidR="00382CC2">
        <w:rPr>
          <w:rFonts w:ascii="Times New Roman" w:hAnsi="Times New Roman" w:cs="Times New Roman"/>
          <w:b/>
          <w:sz w:val="36"/>
          <w:szCs w:val="36"/>
        </w:rPr>
        <w:t>P</w:t>
      </w:r>
      <w:r>
        <w:rPr>
          <w:rFonts w:ascii="Times New Roman" w:hAnsi="Times New Roman" w:cs="Times New Roman"/>
          <w:b/>
          <w:sz w:val="36"/>
          <w:szCs w:val="36"/>
        </w:rPr>
        <w:t>roducts</w:t>
      </w:r>
      <w:r w:rsidR="00E97CDB">
        <w:rPr>
          <w:rFonts w:ascii="Times New Roman" w:hAnsi="Times New Roman" w:cs="Times New Roman"/>
          <w:b/>
          <w:sz w:val="36"/>
          <w:szCs w:val="36"/>
        </w:rPr>
        <w:t xml:space="preserve">: </w:t>
      </w:r>
      <w:proofErr w:type="gramStart"/>
      <w:r w:rsidR="00E97CDB">
        <w:rPr>
          <w:rFonts w:ascii="Times New Roman" w:hAnsi="Times New Roman" w:cs="Times New Roman"/>
          <w:b/>
          <w:sz w:val="36"/>
          <w:szCs w:val="36"/>
        </w:rPr>
        <w:t>a</w:t>
      </w:r>
      <w:proofErr w:type="gramEnd"/>
      <w:r w:rsidR="00E97CDB">
        <w:rPr>
          <w:rFonts w:ascii="Times New Roman" w:hAnsi="Times New Roman" w:cs="Times New Roman"/>
          <w:b/>
          <w:sz w:val="36"/>
          <w:szCs w:val="36"/>
        </w:rPr>
        <w:t xml:space="preserve"> </w:t>
      </w:r>
      <w:r w:rsidR="00382CC2">
        <w:rPr>
          <w:rFonts w:ascii="Times New Roman" w:hAnsi="Times New Roman" w:cs="Times New Roman"/>
          <w:b/>
          <w:sz w:val="36"/>
          <w:szCs w:val="36"/>
        </w:rPr>
        <w:t>B</w:t>
      </w:r>
      <w:r w:rsidR="00E97CDB">
        <w:rPr>
          <w:rFonts w:ascii="Times New Roman" w:hAnsi="Times New Roman" w:cs="Times New Roman"/>
          <w:b/>
          <w:sz w:val="36"/>
          <w:szCs w:val="36"/>
        </w:rPr>
        <w:t xml:space="preserve">ridge </w:t>
      </w:r>
      <w:r w:rsidR="00382CC2">
        <w:rPr>
          <w:rFonts w:ascii="Times New Roman" w:hAnsi="Times New Roman" w:cs="Times New Roman"/>
          <w:b/>
          <w:sz w:val="36"/>
          <w:szCs w:val="36"/>
        </w:rPr>
        <w:t>D</w:t>
      </w:r>
      <w:r w:rsidR="00E97CDB">
        <w:rPr>
          <w:rFonts w:ascii="Times New Roman" w:hAnsi="Times New Roman" w:cs="Times New Roman"/>
          <w:b/>
          <w:sz w:val="36"/>
          <w:szCs w:val="36"/>
        </w:rPr>
        <w:t xml:space="preserve">esign of </w:t>
      </w:r>
      <w:r w:rsidR="00382CC2">
        <w:rPr>
          <w:rFonts w:ascii="Times New Roman" w:hAnsi="Times New Roman" w:cs="Times New Roman"/>
          <w:b/>
          <w:sz w:val="36"/>
          <w:szCs w:val="36"/>
        </w:rPr>
        <w:t>E</w:t>
      </w:r>
      <w:r w:rsidR="00E97CDB">
        <w:rPr>
          <w:rFonts w:ascii="Times New Roman" w:hAnsi="Times New Roman" w:cs="Times New Roman"/>
          <w:b/>
          <w:sz w:val="36"/>
          <w:szCs w:val="36"/>
        </w:rPr>
        <w:t xml:space="preserve">xperiments for </w:t>
      </w:r>
      <w:r w:rsidR="000863DE">
        <w:rPr>
          <w:rFonts w:ascii="Times New Roman" w:hAnsi="Times New Roman" w:cs="Times New Roman"/>
          <w:b/>
          <w:sz w:val="36"/>
          <w:szCs w:val="36"/>
        </w:rPr>
        <w:t xml:space="preserve">Ingredient </w:t>
      </w:r>
      <w:r w:rsidR="00382CC2">
        <w:rPr>
          <w:rFonts w:ascii="Times New Roman" w:hAnsi="Times New Roman" w:cs="Times New Roman"/>
          <w:b/>
          <w:sz w:val="36"/>
          <w:szCs w:val="36"/>
        </w:rPr>
        <w:t>S</w:t>
      </w:r>
      <w:r w:rsidR="00E97CDB">
        <w:rPr>
          <w:rFonts w:ascii="Times New Roman" w:hAnsi="Times New Roman" w:cs="Times New Roman"/>
          <w:b/>
          <w:sz w:val="36"/>
          <w:szCs w:val="36"/>
        </w:rPr>
        <w:t>election</w:t>
      </w:r>
    </w:p>
    <w:p w14:paraId="7FC72BB4" w14:textId="5AB82629" w:rsidR="00B521E5" w:rsidRDefault="00A54724" w:rsidP="00B5782E">
      <w:pPr>
        <w:spacing w:line="480" w:lineRule="auto"/>
        <w:jc w:val="center"/>
        <w:rPr>
          <w:rFonts w:ascii="Times New Roman" w:hAnsi="Times New Roman" w:cs="Times New Roman"/>
          <w:bCs/>
          <w:i/>
          <w:iCs/>
          <w:sz w:val="24"/>
          <w:szCs w:val="24"/>
        </w:rPr>
      </w:pPr>
      <w:proofErr w:type="spellStart"/>
      <w:r w:rsidRPr="00A54724">
        <w:rPr>
          <w:rFonts w:ascii="Times New Roman" w:hAnsi="Times New Roman" w:cs="Times New Roman"/>
          <w:bCs/>
          <w:i/>
          <w:iCs/>
          <w:sz w:val="24"/>
          <w:szCs w:val="24"/>
        </w:rPr>
        <w:t>Liwei</w:t>
      </w:r>
      <w:proofErr w:type="spellEnd"/>
      <w:r w:rsidRPr="00A54724">
        <w:rPr>
          <w:rFonts w:ascii="Times New Roman" w:hAnsi="Times New Roman" w:cs="Times New Roman"/>
          <w:bCs/>
          <w:i/>
          <w:iCs/>
          <w:sz w:val="24"/>
          <w:szCs w:val="24"/>
        </w:rPr>
        <w:t xml:space="preserve"> Cao,</w:t>
      </w:r>
      <w:r w:rsidRPr="00A54724">
        <w:rPr>
          <w:rFonts w:ascii="Times New Roman" w:hAnsi="Times New Roman" w:cs="Times New Roman"/>
          <w:bCs/>
          <w:i/>
          <w:iCs/>
          <w:sz w:val="24"/>
          <w:szCs w:val="24"/>
          <w:vertAlign w:val="superscript"/>
        </w:rPr>
        <w:t>1</w:t>
      </w:r>
      <w:r w:rsidR="00BD2ECE">
        <w:rPr>
          <w:rFonts w:ascii="Times New Roman" w:hAnsi="Times New Roman" w:cs="Times New Roman"/>
          <w:bCs/>
          <w:i/>
          <w:iCs/>
          <w:sz w:val="24"/>
          <w:szCs w:val="24"/>
          <w:vertAlign w:val="superscript"/>
        </w:rPr>
        <w:t>,</w:t>
      </w:r>
      <w:proofErr w:type="gramStart"/>
      <w:r w:rsidR="00BD2ECE">
        <w:rPr>
          <w:rFonts w:ascii="Times New Roman" w:hAnsi="Times New Roman" w:cs="Times New Roman"/>
          <w:bCs/>
          <w:i/>
          <w:iCs/>
          <w:sz w:val="24"/>
          <w:szCs w:val="24"/>
          <w:vertAlign w:val="superscript"/>
        </w:rPr>
        <w:t>2</w:t>
      </w:r>
      <w:r>
        <w:rPr>
          <w:rFonts w:ascii="Times New Roman" w:hAnsi="Times New Roman" w:cs="Times New Roman"/>
          <w:bCs/>
          <w:i/>
          <w:iCs/>
          <w:sz w:val="24"/>
          <w:szCs w:val="24"/>
          <w:vertAlign w:val="superscript"/>
        </w:rPr>
        <w:t>,†</w:t>
      </w:r>
      <w:proofErr w:type="gramEnd"/>
      <w:r w:rsidRPr="00A54724">
        <w:rPr>
          <w:rFonts w:ascii="Times New Roman" w:hAnsi="Times New Roman" w:cs="Times New Roman"/>
          <w:bCs/>
          <w:i/>
          <w:iCs/>
          <w:sz w:val="24"/>
          <w:szCs w:val="24"/>
        </w:rPr>
        <w:t xml:space="preserve"> Danilo Russo</w:t>
      </w:r>
      <w:r>
        <w:rPr>
          <w:rFonts w:ascii="Times New Roman" w:hAnsi="Times New Roman" w:cs="Times New Roman"/>
          <w:bCs/>
          <w:i/>
          <w:iCs/>
          <w:sz w:val="24"/>
          <w:szCs w:val="24"/>
        </w:rPr>
        <w:t>,</w:t>
      </w:r>
      <w:r w:rsidRPr="00A54724">
        <w:rPr>
          <w:rFonts w:ascii="Times New Roman" w:hAnsi="Times New Roman" w:cs="Times New Roman"/>
          <w:bCs/>
          <w:i/>
          <w:iCs/>
          <w:sz w:val="24"/>
          <w:szCs w:val="24"/>
          <w:vertAlign w:val="superscript"/>
        </w:rPr>
        <w:t>1</w:t>
      </w:r>
      <w:r>
        <w:rPr>
          <w:rFonts w:ascii="Times New Roman" w:hAnsi="Times New Roman" w:cs="Times New Roman"/>
          <w:bCs/>
          <w:i/>
          <w:iCs/>
          <w:sz w:val="24"/>
          <w:szCs w:val="24"/>
          <w:vertAlign w:val="superscript"/>
        </w:rPr>
        <w:t>,</w:t>
      </w:r>
      <w:r w:rsidRPr="00A54724">
        <w:rPr>
          <w:rFonts w:ascii="Times New Roman" w:hAnsi="Times New Roman" w:cs="Times New Roman"/>
          <w:bCs/>
          <w:i/>
          <w:iCs/>
          <w:sz w:val="24"/>
          <w:szCs w:val="24"/>
          <w:vertAlign w:val="superscript"/>
        </w:rPr>
        <w:t xml:space="preserve"> </w:t>
      </w:r>
      <w:r>
        <w:rPr>
          <w:rFonts w:ascii="Times New Roman" w:hAnsi="Times New Roman" w:cs="Times New Roman"/>
          <w:bCs/>
          <w:i/>
          <w:iCs/>
          <w:sz w:val="24"/>
          <w:szCs w:val="24"/>
          <w:vertAlign w:val="superscript"/>
        </w:rPr>
        <w:t>†</w:t>
      </w:r>
      <w:r w:rsidRPr="00A54724">
        <w:rPr>
          <w:rFonts w:ascii="Times New Roman" w:hAnsi="Times New Roman" w:cs="Times New Roman"/>
          <w:bCs/>
          <w:i/>
          <w:iCs/>
          <w:sz w:val="24"/>
          <w:szCs w:val="24"/>
        </w:rPr>
        <w:t xml:space="preserve"> Emily Matthews,</w:t>
      </w:r>
      <w:r w:rsidRPr="00A54724">
        <w:rPr>
          <w:rFonts w:ascii="Times New Roman" w:hAnsi="Times New Roman" w:cs="Times New Roman"/>
          <w:bCs/>
          <w:i/>
          <w:iCs/>
          <w:sz w:val="24"/>
          <w:szCs w:val="24"/>
          <w:vertAlign w:val="superscript"/>
        </w:rPr>
        <w:t xml:space="preserve"> </w:t>
      </w:r>
      <w:r w:rsidR="00BD2ECE">
        <w:rPr>
          <w:rFonts w:ascii="Times New Roman" w:hAnsi="Times New Roman" w:cs="Times New Roman"/>
          <w:bCs/>
          <w:i/>
          <w:iCs/>
          <w:sz w:val="24"/>
          <w:szCs w:val="24"/>
          <w:vertAlign w:val="superscript"/>
        </w:rPr>
        <w:t>3</w:t>
      </w:r>
      <w:r>
        <w:rPr>
          <w:rFonts w:ascii="Times New Roman" w:hAnsi="Times New Roman" w:cs="Times New Roman"/>
          <w:bCs/>
          <w:i/>
          <w:iCs/>
          <w:sz w:val="24"/>
          <w:szCs w:val="24"/>
          <w:vertAlign w:val="superscript"/>
        </w:rPr>
        <w:t>,</w:t>
      </w:r>
      <w:r w:rsidRPr="00A54724">
        <w:rPr>
          <w:rFonts w:ascii="Times New Roman" w:hAnsi="Times New Roman" w:cs="Times New Roman"/>
          <w:bCs/>
          <w:i/>
          <w:iCs/>
          <w:sz w:val="24"/>
          <w:szCs w:val="24"/>
          <w:vertAlign w:val="superscript"/>
        </w:rPr>
        <w:t xml:space="preserve"> </w:t>
      </w:r>
      <w:r>
        <w:rPr>
          <w:rFonts w:ascii="Times New Roman" w:hAnsi="Times New Roman" w:cs="Times New Roman"/>
          <w:bCs/>
          <w:i/>
          <w:iCs/>
          <w:sz w:val="24"/>
          <w:szCs w:val="24"/>
          <w:vertAlign w:val="superscript"/>
        </w:rPr>
        <w:t>†</w:t>
      </w:r>
      <w:r w:rsidRPr="00A54724">
        <w:rPr>
          <w:rFonts w:ascii="Times New Roman" w:hAnsi="Times New Roman" w:cs="Times New Roman"/>
          <w:bCs/>
          <w:i/>
          <w:iCs/>
          <w:sz w:val="24"/>
          <w:szCs w:val="24"/>
        </w:rPr>
        <w:t xml:space="preserve"> Alexei </w:t>
      </w:r>
      <w:proofErr w:type="spellStart"/>
      <w:r w:rsidRPr="00A54724">
        <w:rPr>
          <w:rFonts w:ascii="Times New Roman" w:hAnsi="Times New Roman" w:cs="Times New Roman"/>
          <w:bCs/>
          <w:i/>
          <w:iCs/>
          <w:sz w:val="24"/>
          <w:szCs w:val="24"/>
        </w:rPr>
        <w:t>Lapkin</w:t>
      </w:r>
      <w:proofErr w:type="spellEnd"/>
      <w:r w:rsidRPr="00A54724">
        <w:rPr>
          <w:rFonts w:ascii="Times New Roman" w:hAnsi="Times New Roman" w:cs="Times New Roman"/>
          <w:bCs/>
          <w:i/>
          <w:iCs/>
          <w:sz w:val="24"/>
          <w:szCs w:val="24"/>
        </w:rPr>
        <w:t>,</w:t>
      </w:r>
      <w:r w:rsidRPr="00A54724">
        <w:rPr>
          <w:rFonts w:ascii="Times New Roman" w:hAnsi="Times New Roman" w:cs="Times New Roman"/>
          <w:bCs/>
          <w:i/>
          <w:iCs/>
          <w:sz w:val="24"/>
          <w:szCs w:val="24"/>
          <w:vertAlign w:val="superscript"/>
        </w:rPr>
        <w:t xml:space="preserve"> 1</w:t>
      </w:r>
      <w:r w:rsidR="00BD2ECE">
        <w:rPr>
          <w:rFonts w:ascii="Times New Roman" w:hAnsi="Times New Roman" w:cs="Times New Roman"/>
          <w:bCs/>
          <w:i/>
          <w:iCs/>
          <w:sz w:val="24"/>
          <w:szCs w:val="24"/>
          <w:vertAlign w:val="superscript"/>
        </w:rPr>
        <w:t>,2</w:t>
      </w:r>
      <w:r>
        <w:rPr>
          <w:rFonts w:ascii="Times New Roman" w:hAnsi="Times New Roman" w:cs="Times New Roman"/>
          <w:bCs/>
          <w:i/>
          <w:iCs/>
          <w:sz w:val="24"/>
          <w:szCs w:val="24"/>
          <w:vertAlign w:val="superscript"/>
        </w:rPr>
        <w:t>,</w:t>
      </w:r>
      <w:r>
        <w:rPr>
          <w:rStyle w:val="FootnoteReference"/>
          <w:rFonts w:ascii="Times New Roman" w:hAnsi="Times New Roman" w:cs="Times New Roman"/>
          <w:bCs/>
          <w:i/>
          <w:iCs/>
          <w:sz w:val="24"/>
          <w:szCs w:val="24"/>
        </w:rPr>
        <w:footnoteReference w:id="1"/>
      </w:r>
      <w:r w:rsidRPr="00A54724">
        <w:rPr>
          <w:rFonts w:ascii="Times New Roman" w:hAnsi="Times New Roman" w:cs="Times New Roman"/>
          <w:bCs/>
          <w:i/>
          <w:iCs/>
          <w:sz w:val="24"/>
          <w:szCs w:val="24"/>
        </w:rPr>
        <w:t xml:space="preserve"> David Woods</w:t>
      </w:r>
      <w:r w:rsidR="00BD2ECE">
        <w:rPr>
          <w:rFonts w:ascii="Times New Roman" w:hAnsi="Times New Roman" w:cs="Times New Roman"/>
          <w:bCs/>
          <w:i/>
          <w:iCs/>
          <w:sz w:val="24"/>
          <w:szCs w:val="24"/>
          <w:vertAlign w:val="superscript"/>
        </w:rPr>
        <w:t>3</w:t>
      </w:r>
      <w:r>
        <w:rPr>
          <w:rFonts w:ascii="Times New Roman" w:hAnsi="Times New Roman" w:cs="Times New Roman"/>
          <w:bCs/>
          <w:i/>
          <w:iCs/>
          <w:sz w:val="24"/>
          <w:szCs w:val="24"/>
          <w:vertAlign w:val="superscript"/>
        </w:rPr>
        <w:t>,*</w:t>
      </w:r>
    </w:p>
    <w:p w14:paraId="2CEDA674" w14:textId="1323D1E1" w:rsidR="00A54724" w:rsidRDefault="00A54724" w:rsidP="00B5782E">
      <w:pPr>
        <w:spacing w:line="480" w:lineRule="auto"/>
        <w:jc w:val="center"/>
        <w:rPr>
          <w:rFonts w:ascii="Times New Roman" w:hAnsi="Times New Roman" w:cs="Times New Roman"/>
          <w:bCs/>
          <w:i/>
          <w:iCs/>
          <w:sz w:val="24"/>
          <w:szCs w:val="24"/>
        </w:rPr>
      </w:pPr>
      <w:r w:rsidRPr="00A54724">
        <w:rPr>
          <w:rFonts w:ascii="Times New Roman" w:hAnsi="Times New Roman" w:cs="Times New Roman"/>
          <w:bCs/>
          <w:i/>
          <w:iCs/>
          <w:sz w:val="24"/>
          <w:szCs w:val="24"/>
          <w:vertAlign w:val="superscript"/>
        </w:rPr>
        <w:t>1</w:t>
      </w:r>
      <w:r>
        <w:rPr>
          <w:rFonts w:ascii="Times New Roman" w:hAnsi="Times New Roman" w:cs="Times New Roman"/>
          <w:bCs/>
          <w:i/>
          <w:iCs/>
          <w:sz w:val="24"/>
          <w:szCs w:val="24"/>
        </w:rPr>
        <w:t xml:space="preserve"> Department of Chemical Engineering and Biotechnology, University of Cambridge, Cambridge CB3 0AS, UK</w:t>
      </w:r>
    </w:p>
    <w:p w14:paraId="4AD1A0B1" w14:textId="56CF23EC" w:rsidR="00BD2ECE" w:rsidRDefault="00A54724" w:rsidP="00B5782E">
      <w:pPr>
        <w:spacing w:line="480" w:lineRule="auto"/>
        <w:jc w:val="center"/>
        <w:rPr>
          <w:rFonts w:ascii="Times New Roman" w:hAnsi="Times New Roman" w:cs="Times New Roman"/>
          <w:bCs/>
          <w:i/>
          <w:iCs/>
          <w:sz w:val="24"/>
          <w:szCs w:val="24"/>
        </w:rPr>
      </w:pPr>
      <w:r w:rsidRPr="00A54724">
        <w:rPr>
          <w:rFonts w:ascii="Times New Roman" w:hAnsi="Times New Roman" w:cs="Times New Roman"/>
          <w:bCs/>
          <w:i/>
          <w:iCs/>
          <w:sz w:val="24"/>
          <w:szCs w:val="24"/>
          <w:vertAlign w:val="superscript"/>
        </w:rPr>
        <w:t>2</w:t>
      </w:r>
      <w:r>
        <w:rPr>
          <w:rFonts w:ascii="Times New Roman" w:hAnsi="Times New Roman" w:cs="Times New Roman"/>
          <w:bCs/>
          <w:i/>
          <w:iCs/>
          <w:sz w:val="24"/>
          <w:szCs w:val="24"/>
        </w:rPr>
        <w:t xml:space="preserve"> </w:t>
      </w:r>
      <w:r w:rsidR="00BD2ECE">
        <w:rPr>
          <w:rFonts w:ascii="Times New Roman" w:hAnsi="Times New Roman" w:cs="Times New Roman"/>
          <w:bCs/>
          <w:i/>
          <w:iCs/>
          <w:sz w:val="24"/>
          <w:szCs w:val="24"/>
        </w:rPr>
        <w:t xml:space="preserve">Cambridge Centre for Advanced Research and Education in Singapore (CARES Ltd), #05-05 CREATE Tower, 1 Create Way, Singapore </w:t>
      </w:r>
      <w:r w:rsidR="004F4C86">
        <w:rPr>
          <w:rFonts w:ascii="Times New Roman" w:hAnsi="Times New Roman" w:cs="Times New Roman"/>
          <w:bCs/>
          <w:i/>
          <w:iCs/>
          <w:sz w:val="24"/>
          <w:szCs w:val="24"/>
        </w:rPr>
        <w:t>138602</w:t>
      </w:r>
    </w:p>
    <w:p w14:paraId="60375EBB" w14:textId="63128410" w:rsidR="00A54724" w:rsidRDefault="004F4C86" w:rsidP="00B5782E">
      <w:pPr>
        <w:spacing w:line="480" w:lineRule="auto"/>
        <w:jc w:val="center"/>
        <w:rPr>
          <w:rFonts w:ascii="Times New Roman" w:hAnsi="Times New Roman" w:cs="Times New Roman"/>
          <w:bCs/>
          <w:i/>
          <w:iCs/>
          <w:sz w:val="24"/>
          <w:szCs w:val="24"/>
        </w:rPr>
      </w:pPr>
      <w:r w:rsidRPr="004F4C86">
        <w:rPr>
          <w:rFonts w:ascii="Times New Roman" w:hAnsi="Times New Roman" w:cs="Times New Roman"/>
          <w:bCs/>
          <w:i/>
          <w:iCs/>
          <w:sz w:val="24"/>
          <w:szCs w:val="24"/>
          <w:vertAlign w:val="superscript"/>
        </w:rPr>
        <w:t>3</w:t>
      </w:r>
      <w:r>
        <w:rPr>
          <w:rFonts w:ascii="Times New Roman" w:hAnsi="Times New Roman" w:cs="Times New Roman"/>
          <w:bCs/>
          <w:i/>
          <w:iCs/>
          <w:sz w:val="24"/>
          <w:szCs w:val="24"/>
        </w:rPr>
        <w:t xml:space="preserve"> Southampton </w:t>
      </w:r>
      <w:r w:rsidR="00A54724">
        <w:rPr>
          <w:rFonts w:ascii="Times New Roman" w:hAnsi="Times New Roman" w:cs="Times New Roman"/>
          <w:bCs/>
          <w:i/>
          <w:iCs/>
          <w:sz w:val="24"/>
          <w:szCs w:val="24"/>
        </w:rPr>
        <w:t>Statistic</w:t>
      </w:r>
      <w:r>
        <w:rPr>
          <w:rFonts w:ascii="Times New Roman" w:hAnsi="Times New Roman" w:cs="Times New Roman"/>
          <w:bCs/>
          <w:i/>
          <w:iCs/>
          <w:sz w:val="24"/>
          <w:szCs w:val="24"/>
        </w:rPr>
        <w:t>al Sciences Research Institute</w:t>
      </w:r>
      <w:r w:rsidR="00A54724">
        <w:rPr>
          <w:rFonts w:ascii="Times New Roman" w:hAnsi="Times New Roman" w:cs="Times New Roman"/>
          <w:bCs/>
          <w:i/>
          <w:iCs/>
          <w:sz w:val="24"/>
          <w:szCs w:val="24"/>
        </w:rPr>
        <w:t>, Department of Mathematical Sciences, University of Southampton, Southampton</w:t>
      </w:r>
      <w:r>
        <w:rPr>
          <w:rFonts w:ascii="Times New Roman" w:hAnsi="Times New Roman" w:cs="Times New Roman"/>
          <w:bCs/>
          <w:i/>
          <w:iCs/>
          <w:sz w:val="24"/>
          <w:szCs w:val="24"/>
        </w:rPr>
        <w:t xml:space="preserve"> SO17 1BJ,</w:t>
      </w:r>
      <w:r w:rsidR="00A54724">
        <w:rPr>
          <w:rFonts w:ascii="Times New Roman" w:hAnsi="Times New Roman" w:cs="Times New Roman"/>
          <w:bCs/>
          <w:i/>
          <w:iCs/>
          <w:sz w:val="24"/>
          <w:szCs w:val="24"/>
        </w:rPr>
        <w:t xml:space="preserve"> UK</w:t>
      </w:r>
    </w:p>
    <w:p w14:paraId="408DA1F1" w14:textId="74A6FF33" w:rsidR="00A54724" w:rsidRPr="0099734C" w:rsidRDefault="0099734C" w:rsidP="00B5782E">
      <w:pPr>
        <w:spacing w:line="480" w:lineRule="auto"/>
        <w:jc w:val="center"/>
        <w:rPr>
          <w:rFonts w:ascii="Times New Roman" w:hAnsi="Times New Roman" w:cs="Times New Roman"/>
          <w:bCs/>
          <w:i/>
          <w:iCs/>
          <w:sz w:val="24"/>
          <w:szCs w:val="24"/>
        </w:rPr>
      </w:pPr>
      <w:r>
        <w:rPr>
          <w:rFonts w:ascii="Times New Roman" w:hAnsi="Times New Roman" w:cs="Times New Roman"/>
          <w:bCs/>
          <w:i/>
          <w:iCs/>
          <w:sz w:val="24"/>
          <w:szCs w:val="24"/>
          <w:vertAlign w:val="superscript"/>
        </w:rPr>
        <w:t xml:space="preserve">† </w:t>
      </w:r>
      <w:r>
        <w:rPr>
          <w:rFonts w:ascii="Times New Roman" w:hAnsi="Times New Roman" w:cs="Times New Roman"/>
          <w:bCs/>
          <w:i/>
          <w:iCs/>
          <w:sz w:val="24"/>
          <w:szCs w:val="24"/>
        </w:rPr>
        <w:t>These authors have made equal contribution to the study</w:t>
      </w:r>
    </w:p>
    <w:p w14:paraId="0575DC50" w14:textId="13C4F4F9" w:rsidR="00B521E5" w:rsidRDefault="00B521E5" w:rsidP="00B521E5">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17C0F27D" w14:textId="04614F69" w:rsidR="007C41DD" w:rsidRDefault="000F14B4" w:rsidP="007C41DD">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235E40">
        <w:rPr>
          <w:rFonts w:ascii="Times New Roman" w:hAnsi="Times New Roman" w:cs="Times New Roman"/>
          <w:sz w:val="24"/>
          <w:szCs w:val="24"/>
        </w:rPr>
        <w:t xml:space="preserve">ormulations </w:t>
      </w:r>
      <w:r>
        <w:rPr>
          <w:rFonts w:ascii="Times New Roman" w:hAnsi="Times New Roman" w:cs="Times New Roman"/>
          <w:sz w:val="24"/>
          <w:szCs w:val="24"/>
        </w:rPr>
        <w:t>are ubiquitous in many industries</w:t>
      </w:r>
      <w:r w:rsidR="004F4C86">
        <w:rPr>
          <w:rFonts w:ascii="Times New Roman" w:hAnsi="Times New Roman" w:cs="Times New Roman"/>
          <w:sz w:val="24"/>
          <w:szCs w:val="24"/>
        </w:rPr>
        <w:t>.</w:t>
      </w:r>
      <w:r>
        <w:rPr>
          <w:rFonts w:ascii="Times New Roman" w:hAnsi="Times New Roman" w:cs="Times New Roman"/>
          <w:sz w:val="24"/>
          <w:szCs w:val="24"/>
        </w:rPr>
        <w:t xml:space="preserve"> </w:t>
      </w:r>
      <w:r w:rsidR="004F4C86">
        <w:rPr>
          <w:rFonts w:ascii="Times New Roman" w:hAnsi="Times New Roman" w:cs="Times New Roman"/>
          <w:sz w:val="24"/>
          <w:szCs w:val="24"/>
        </w:rPr>
        <w:t>A</w:t>
      </w:r>
      <w:r>
        <w:rPr>
          <w:rFonts w:ascii="Times New Roman" w:hAnsi="Times New Roman" w:cs="Times New Roman"/>
          <w:sz w:val="24"/>
          <w:szCs w:val="24"/>
        </w:rPr>
        <w:t xml:space="preserve">s </w:t>
      </w:r>
      <w:r w:rsidR="008D150B">
        <w:rPr>
          <w:rFonts w:ascii="Times New Roman" w:hAnsi="Times New Roman" w:cs="Times New Roman"/>
          <w:sz w:val="24"/>
          <w:szCs w:val="24"/>
        </w:rPr>
        <w:t>formulations are being modified and re-developed to include more renewable and recyclable ingredients, the speed of formulations development becomes important. This study expands on the previous work demonstrating successful application of multi-objective Bayesian optimi</w:t>
      </w:r>
      <w:r w:rsidR="007512B8">
        <w:rPr>
          <w:rFonts w:ascii="Times New Roman" w:hAnsi="Times New Roman" w:cs="Times New Roman"/>
          <w:sz w:val="24"/>
          <w:szCs w:val="24"/>
        </w:rPr>
        <w:t>z</w:t>
      </w:r>
      <w:r w:rsidR="008D150B">
        <w:rPr>
          <w:rFonts w:ascii="Times New Roman" w:hAnsi="Times New Roman" w:cs="Times New Roman"/>
          <w:sz w:val="24"/>
          <w:szCs w:val="24"/>
        </w:rPr>
        <w:t>ation to design of formulations within a restricted set of the available ingredients. Here we develop an approach that resolves the un-solved to date problem in algorithmic formulations development, when a subset of ingredients should be chosen from a larger available pool of suitable ingredients. The new DoE algorithm was demonstrated in a</w:t>
      </w:r>
      <w:r w:rsidR="004F4C86">
        <w:rPr>
          <w:rFonts w:ascii="Times New Roman" w:hAnsi="Times New Roman" w:cs="Times New Roman"/>
          <w:sz w:val="24"/>
          <w:szCs w:val="24"/>
        </w:rPr>
        <w:t xml:space="preserve"> workflow making use of make &amp; test formulation robots</w:t>
      </w:r>
      <w:r w:rsidR="008D150B">
        <w:rPr>
          <w:rFonts w:ascii="Times New Roman" w:hAnsi="Times New Roman" w:cs="Times New Roman"/>
          <w:sz w:val="24"/>
          <w:szCs w:val="24"/>
        </w:rPr>
        <w:t>.</w:t>
      </w:r>
      <w:r w:rsidR="00235E40">
        <w:rPr>
          <w:rFonts w:ascii="Times New Roman" w:hAnsi="Times New Roman" w:cs="Times New Roman"/>
          <w:sz w:val="24"/>
          <w:szCs w:val="24"/>
        </w:rPr>
        <w:t xml:space="preserve"> The </w:t>
      </w:r>
      <w:r w:rsidR="008D150B">
        <w:rPr>
          <w:rFonts w:ascii="Times New Roman" w:hAnsi="Times New Roman" w:cs="Times New Roman"/>
          <w:sz w:val="24"/>
          <w:szCs w:val="24"/>
        </w:rPr>
        <w:t xml:space="preserve">developed new DoE </w:t>
      </w:r>
      <w:r w:rsidR="00235E40">
        <w:rPr>
          <w:rFonts w:ascii="Times New Roman" w:hAnsi="Times New Roman" w:cs="Times New Roman"/>
          <w:sz w:val="24"/>
          <w:szCs w:val="24"/>
        </w:rPr>
        <w:t xml:space="preserve">procedure </w:t>
      </w:r>
      <w:r w:rsidR="008D150B">
        <w:rPr>
          <w:rFonts w:ascii="Times New Roman" w:hAnsi="Times New Roman" w:cs="Times New Roman"/>
          <w:sz w:val="24"/>
          <w:szCs w:val="24"/>
        </w:rPr>
        <w:t xml:space="preserve">demonstrated an </w:t>
      </w:r>
      <w:r w:rsidR="00235E40">
        <w:rPr>
          <w:rFonts w:ascii="Times New Roman" w:hAnsi="Times New Roman" w:cs="Times New Roman"/>
          <w:sz w:val="24"/>
          <w:szCs w:val="24"/>
        </w:rPr>
        <w:t>efficient select</w:t>
      </w:r>
      <w:r w:rsidR="004C0035">
        <w:rPr>
          <w:rFonts w:ascii="Times New Roman" w:hAnsi="Times New Roman" w:cs="Times New Roman"/>
          <w:sz w:val="24"/>
          <w:szCs w:val="24"/>
        </w:rPr>
        <w:t>ion of</w:t>
      </w:r>
      <w:r w:rsidR="00235E40">
        <w:rPr>
          <w:rFonts w:ascii="Times New Roman" w:hAnsi="Times New Roman" w:cs="Times New Roman"/>
          <w:sz w:val="24"/>
          <w:szCs w:val="24"/>
        </w:rPr>
        <w:t xml:space="preserve"> a subset of ingredients </w:t>
      </w:r>
      <w:r w:rsidR="00A834F4">
        <w:rPr>
          <w:rFonts w:ascii="Times New Roman" w:hAnsi="Times New Roman" w:cs="Times New Roman"/>
          <w:sz w:val="24"/>
          <w:szCs w:val="24"/>
        </w:rPr>
        <w:lastRenderedPageBreak/>
        <w:t>from</w:t>
      </w:r>
      <w:r w:rsidR="00235E40">
        <w:rPr>
          <w:rFonts w:ascii="Times New Roman" w:hAnsi="Times New Roman" w:cs="Times New Roman"/>
          <w:sz w:val="24"/>
          <w:szCs w:val="24"/>
        </w:rPr>
        <w:t xml:space="preserve"> a larger number of </w:t>
      </w:r>
      <w:r w:rsidR="008D150B">
        <w:rPr>
          <w:rFonts w:ascii="Times New Roman" w:hAnsi="Times New Roman" w:cs="Times New Roman"/>
          <w:sz w:val="24"/>
          <w:szCs w:val="24"/>
        </w:rPr>
        <w:t xml:space="preserve">the </w:t>
      </w:r>
      <w:r w:rsidR="00235E40">
        <w:rPr>
          <w:rFonts w:ascii="Times New Roman" w:hAnsi="Times New Roman" w:cs="Times New Roman"/>
          <w:sz w:val="24"/>
          <w:szCs w:val="24"/>
        </w:rPr>
        <w:t>available ones, optimizing th</w:t>
      </w:r>
      <w:r w:rsidR="00CE1969">
        <w:rPr>
          <w:rFonts w:ascii="Times New Roman" w:hAnsi="Times New Roman" w:cs="Times New Roman"/>
          <w:sz w:val="24"/>
          <w:szCs w:val="24"/>
        </w:rPr>
        <w:t xml:space="preserve">eir concentration and </w:t>
      </w:r>
      <w:r w:rsidR="00275F43">
        <w:rPr>
          <w:rFonts w:ascii="Times New Roman" w:hAnsi="Times New Roman" w:cs="Times New Roman"/>
          <w:sz w:val="24"/>
          <w:szCs w:val="24"/>
        </w:rPr>
        <w:t>allowing assign</w:t>
      </w:r>
      <w:r w:rsidR="004C0035">
        <w:rPr>
          <w:rFonts w:ascii="Times New Roman" w:hAnsi="Times New Roman" w:cs="Times New Roman"/>
          <w:sz w:val="24"/>
          <w:szCs w:val="24"/>
        </w:rPr>
        <w:t>ment of</w:t>
      </w:r>
      <w:r w:rsidR="00275F43">
        <w:rPr>
          <w:rFonts w:ascii="Times New Roman" w:hAnsi="Times New Roman" w:cs="Times New Roman"/>
          <w:sz w:val="24"/>
          <w:szCs w:val="24"/>
        </w:rPr>
        <w:t xml:space="preserve"> diffe</w:t>
      </w:r>
      <w:r w:rsidR="009B16CE">
        <w:rPr>
          <w:rFonts w:ascii="Times New Roman" w:hAnsi="Times New Roman" w:cs="Times New Roman"/>
          <w:sz w:val="24"/>
          <w:szCs w:val="24"/>
        </w:rPr>
        <w:t>rent</w:t>
      </w:r>
      <w:r w:rsidR="004C0035">
        <w:rPr>
          <w:rFonts w:ascii="Times New Roman" w:hAnsi="Times New Roman" w:cs="Times New Roman"/>
          <w:sz w:val="24"/>
          <w:szCs w:val="24"/>
        </w:rPr>
        <w:t>ial</w:t>
      </w:r>
      <w:r w:rsidR="009B16CE">
        <w:rPr>
          <w:rFonts w:ascii="Times New Roman" w:hAnsi="Times New Roman" w:cs="Times New Roman"/>
          <w:sz w:val="24"/>
          <w:szCs w:val="24"/>
        </w:rPr>
        <w:t xml:space="preserve"> priorities to </w:t>
      </w:r>
      <w:r w:rsidR="00B919A1">
        <w:rPr>
          <w:rFonts w:ascii="Times New Roman" w:hAnsi="Times New Roman" w:cs="Times New Roman"/>
          <w:sz w:val="24"/>
          <w:szCs w:val="24"/>
        </w:rPr>
        <w:t>the optimization objectives</w:t>
      </w:r>
      <w:r w:rsidR="009B16CE">
        <w:rPr>
          <w:rFonts w:ascii="Times New Roman" w:hAnsi="Times New Roman" w:cs="Times New Roman"/>
          <w:sz w:val="24"/>
          <w:szCs w:val="24"/>
        </w:rPr>
        <w:t xml:space="preserve">. </w:t>
      </w:r>
      <w:r w:rsidR="00CE1969">
        <w:rPr>
          <w:rFonts w:ascii="Times New Roman" w:hAnsi="Times New Roman" w:cs="Times New Roman"/>
          <w:sz w:val="24"/>
          <w:szCs w:val="24"/>
        </w:rPr>
        <w:t xml:space="preserve"> </w:t>
      </w:r>
    </w:p>
    <w:p w14:paraId="5DDF16D3" w14:textId="77777777" w:rsidR="008D150B" w:rsidRDefault="008D150B" w:rsidP="007C41DD">
      <w:pPr>
        <w:spacing w:line="480" w:lineRule="auto"/>
        <w:jc w:val="both"/>
        <w:rPr>
          <w:rFonts w:ascii="Times New Roman" w:hAnsi="Times New Roman" w:cs="Times New Roman"/>
          <w:sz w:val="24"/>
          <w:szCs w:val="24"/>
        </w:rPr>
      </w:pPr>
    </w:p>
    <w:p w14:paraId="6ABE84AD" w14:textId="31C12ED1" w:rsidR="00CE1969" w:rsidRPr="00D8296B" w:rsidRDefault="00FA6172" w:rsidP="007C41DD">
      <w:pPr>
        <w:spacing w:line="480" w:lineRule="auto"/>
        <w:jc w:val="both"/>
        <w:rPr>
          <w:rFonts w:ascii="Times New Roman" w:hAnsi="Times New Roman" w:cs="Times New Roman"/>
          <w:i/>
          <w:iCs/>
          <w:sz w:val="24"/>
          <w:szCs w:val="24"/>
        </w:rPr>
      </w:pPr>
      <w:r w:rsidRPr="00611455">
        <w:rPr>
          <w:rFonts w:ascii="Times New Roman" w:hAnsi="Times New Roman" w:cs="Times New Roman"/>
          <w:b/>
          <w:sz w:val="24"/>
          <w:szCs w:val="24"/>
        </w:rPr>
        <w:t>Keywords</w:t>
      </w:r>
      <w:r>
        <w:rPr>
          <w:rFonts w:ascii="Times New Roman" w:hAnsi="Times New Roman" w:cs="Times New Roman"/>
          <w:sz w:val="24"/>
          <w:szCs w:val="24"/>
        </w:rPr>
        <w:t xml:space="preserve">: </w:t>
      </w:r>
      <w:r w:rsidR="008D150B">
        <w:rPr>
          <w:rFonts w:ascii="Times New Roman" w:hAnsi="Times New Roman" w:cs="Times New Roman"/>
          <w:i/>
          <w:iCs/>
          <w:sz w:val="24"/>
          <w:szCs w:val="24"/>
        </w:rPr>
        <w:t>D</w:t>
      </w:r>
      <w:r w:rsidRPr="00D8296B">
        <w:rPr>
          <w:rFonts w:ascii="Times New Roman" w:hAnsi="Times New Roman" w:cs="Times New Roman"/>
          <w:i/>
          <w:iCs/>
          <w:sz w:val="24"/>
          <w:szCs w:val="24"/>
        </w:rPr>
        <w:t xml:space="preserve">esign of </w:t>
      </w:r>
      <w:r w:rsidR="008D150B">
        <w:rPr>
          <w:rFonts w:ascii="Times New Roman" w:hAnsi="Times New Roman" w:cs="Times New Roman"/>
          <w:i/>
          <w:iCs/>
          <w:sz w:val="24"/>
          <w:szCs w:val="24"/>
        </w:rPr>
        <w:t>E</w:t>
      </w:r>
      <w:r w:rsidRPr="00D8296B">
        <w:rPr>
          <w:rFonts w:ascii="Times New Roman" w:hAnsi="Times New Roman" w:cs="Times New Roman"/>
          <w:i/>
          <w:iCs/>
          <w:sz w:val="24"/>
          <w:szCs w:val="24"/>
        </w:rPr>
        <w:t>xperiments</w:t>
      </w:r>
      <w:r w:rsidR="008D150B">
        <w:rPr>
          <w:rFonts w:ascii="Times New Roman" w:hAnsi="Times New Roman" w:cs="Times New Roman"/>
          <w:i/>
          <w:iCs/>
          <w:sz w:val="24"/>
          <w:szCs w:val="24"/>
        </w:rPr>
        <w:t xml:space="preserve"> (DoE)</w:t>
      </w:r>
      <w:r w:rsidRPr="00D8296B">
        <w:rPr>
          <w:rFonts w:ascii="Times New Roman" w:hAnsi="Times New Roman" w:cs="Times New Roman"/>
          <w:i/>
          <w:iCs/>
          <w:sz w:val="24"/>
          <w:szCs w:val="24"/>
        </w:rPr>
        <w:t xml:space="preserve">; Bayesian </w:t>
      </w:r>
      <w:r w:rsidR="008D150B">
        <w:rPr>
          <w:rFonts w:ascii="Times New Roman" w:hAnsi="Times New Roman" w:cs="Times New Roman"/>
          <w:i/>
          <w:iCs/>
          <w:sz w:val="24"/>
          <w:szCs w:val="24"/>
        </w:rPr>
        <w:t>O</w:t>
      </w:r>
      <w:r w:rsidRPr="00D8296B">
        <w:rPr>
          <w:rFonts w:ascii="Times New Roman" w:hAnsi="Times New Roman" w:cs="Times New Roman"/>
          <w:i/>
          <w:iCs/>
          <w:sz w:val="24"/>
          <w:szCs w:val="24"/>
        </w:rPr>
        <w:t xml:space="preserve">ptimization; </w:t>
      </w:r>
      <w:r w:rsidR="008D150B">
        <w:rPr>
          <w:rFonts w:ascii="Times New Roman" w:hAnsi="Times New Roman" w:cs="Times New Roman"/>
          <w:i/>
          <w:iCs/>
          <w:sz w:val="24"/>
          <w:szCs w:val="24"/>
        </w:rPr>
        <w:t>P</w:t>
      </w:r>
      <w:r w:rsidRPr="00D8296B">
        <w:rPr>
          <w:rFonts w:ascii="Times New Roman" w:hAnsi="Times New Roman" w:cs="Times New Roman"/>
          <w:i/>
          <w:iCs/>
          <w:sz w:val="24"/>
          <w:szCs w:val="24"/>
        </w:rPr>
        <w:t xml:space="preserve">roduct </w:t>
      </w:r>
      <w:r w:rsidR="008D150B">
        <w:rPr>
          <w:rFonts w:ascii="Times New Roman" w:hAnsi="Times New Roman" w:cs="Times New Roman"/>
          <w:i/>
          <w:iCs/>
          <w:sz w:val="24"/>
          <w:szCs w:val="24"/>
        </w:rPr>
        <w:t>D</w:t>
      </w:r>
      <w:r w:rsidRPr="00D8296B">
        <w:rPr>
          <w:rFonts w:ascii="Times New Roman" w:hAnsi="Times New Roman" w:cs="Times New Roman"/>
          <w:i/>
          <w:iCs/>
          <w:sz w:val="24"/>
          <w:szCs w:val="24"/>
        </w:rPr>
        <w:t xml:space="preserve">esign; Gaussian </w:t>
      </w:r>
      <w:r w:rsidR="008D150B">
        <w:rPr>
          <w:rFonts w:ascii="Times New Roman" w:hAnsi="Times New Roman" w:cs="Times New Roman"/>
          <w:i/>
          <w:iCs/>
          <w:sz w:val="24"/>
          <w:szCs w:val="24"/>
        </w:rPr>
        <w:t>P</w:t>
      </w:r>
      <w:r w:rsidRPr="00D8296B">
        <w:rPr>
          <w:rFonts w:ascii="Times New Roman" w:hAnsi="Times New Roman" w:cs="Times New Roman"/>
          <w:i/>
          <w:iCs/>
          <w:sz w:val="24"/>
          <w:szCs w:val="24"/>
        </w:rPr>
        <w:t>rocess</w:t>
      </w:r>
      <w:r w:rsidR="008D150B">
        <w:rPr>
          <w:rFonts w:ascii="Times New Roman" w:hAnsi="Times New Roman" w:cs="Times New Roman"/>
          <w:i/>
          <w:iCs/>
          <w:sz w:val="24"/>
          <w:szCs w:val="24"/>
        </w:rPr>
        <w:t>es</w:t>
      </w:r>
      <w:r w:rsidRPr="00D8296B">
        <w:rPr>
          <w:rFonts w:ascii="Times New Roman" w:hAnsi="Times New Roman" w:cs="Times New Roman"/>
          <w:i/>
          <w:iCs/>
          <w:sz w:val="24"/>
          <w:szCs w:val="24"/>
        </w:rPr>
        <w:t xml:space="preserve">; </w:t>
      </w:r>
      <w:r w:rsidR="008D150B">
        <w:rPr>
          <w:rFonts w:ascii="Times New Roman" w:hAnsi="Times New Roman" w:cs="Times New Roman"/>
          <w:i/>
          <w:iCs/>
          <w:sz w:val="24"/>
          <w:szCs w:val="24"/>
        </w:rPr>
        <w:t>M</w:t>
      </w:r>
      <w:r w:rsidRPr="00D8296B">
        <w:rPr>
          <w:rFonts w:ascii="Times New Roman" w:hAnsi="Times New Roman" w:cs="Times New Roman"/>
          <w:i/>
          <w:iCs/>
          <w:sz w:val="24"/>
          <w:szCs w:val="24"/>
        </w:rPr>
        <w:t xml:space="preserve">achine </w:t>
      </w:r>
      <w:r w:rsidR="008D150B">
        <w:rPr>
          <w:rFonts w:ascii="Times New Roman" w:hAnsi="Times New Roman" w:cs="Times New Roman"/>
          <w:i/>
          <w:iCs/>
          <w:sz w:val="24"/>
          <w:szCs w:val="24"/>
        </w:rPr>
        <w:t>L</w:t>
      </w:r>
      <w:r w:rsidRPr="00D8296B">
        <w:rPr>
          <w:rFonts w:ascii="Times New Roman" w:hAnsi="Times New Roman" w:cs="Times New Roman"/>
          <w:i/>
          <w:iCs/>
          <w:sz w:val="24"/>
          <w:szCs w:val="24"/>
        </w:rPr>
        <w:t>earning</w:t>
      </w:r>
      <w:r w:rsidR="008D150B">
        <w:rPr>
          <w:rFonts w:ascii="Times New Roman" w:hAnsi="Times New Roman" w:cs="Times New Roman"/>
          <w:i/>
          <w:iCs/>
          <w:sz w:val="24"/>
          <w:szCs w:val="24"/>
        </w:rPr>
        <w:t xml:space="preserve"> (ML)</w:t>
      </w:r>
    </w:p>
    <w:p w14:paraId="24BE378C" w14:textId="77777777" w:rsidR="008D150B" w:rsidRPr="00235E40" w:rsidRDefault="008D150B" w:rsidP="007C41DD">
      <w:pPr>
        <w:spacing w:line="480" w:lineRule="auto"/>
        <w:jc w:val="both"/>
        <w:rPr>
          <w:rFonts w:ascii="Times New Roman" w:hAnsi="Times New Roman" w:cs="Times New Roman"/>
          <w:sz w:val="24"/>
          <w:szCs w:val="24"/>
        </w:rPr>
      </w:pPr>
    </w:p>
    <w:p w14:paraId="5FE6BBDE" w14:textId="77777777" w:rsidR="00B73A9E" w:rsidRPr="00B5782E" w:rsidRDefault="00B73A9E" w:rsidP="00B5782E">
      <w:pPr>
        <w:pStyle w:val="ListParagraph"/>
        <w:numPr>
          <w:ilvl w:val="0"/>
          <w:numId w:val="2"/>
        </w:numPr>
        <w:spacing w:line="480" w:lineRule="auto"/>
        <w:jc w:val="both"/>
        <w:rPr>
          <w:rFonts w:ascii="Times New Roman" w:hAnsi="Times New Roman" w:cs="Times New Roman"/>
          <w:b/>
          <w:sz w:val="24"/>
          <w:szCs w:val="24"/>
        </w:rPr>
      </w:pPr>
      <w:r w:rsidRPr="00B5782E">
        <w:rPr>
          <w:rFonts w:ascii="Times New Roman" w:hAnsi="Times New Roman" w:cs="Times New Roman"/>
          <w:b/>
          <w:sz w:val="24"/>
          <w:szCs w:val="24"/>
        </w:rPr>
        <w:t>Introduction</w:t>
      </w:r>
    </w:p>
    <w:p w14:paraId="0BADB480" w14:textId="67732AFF" w:rsidR="002F5F55" w:rsidRDefault="00B73A9E"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Liquid </w:t>
      </w:r>
      <w:r w:rsidR="00CE3936" w:rsidRPr="00B5782E">
        <w:rPr>
          <w:rFonts w:ascii="Times New Roman" w:hAnsi="Times New Roman" w:cs="Times New Roman"/>
          <w:sz w:val="24"/>
          <w:szCs w:val="24"/>
        </w:rPr>
        <w:t>formulat</w:t>
      </w:r>
      <w:r w:rsidR="00B5782E">
        <w:rPr>
          <w:rFonts w:ascii="Times New Roman" w:hAnsi="Times New Roman" w:cs="Times New Roman"/>
          <w:sz w:val="24"/>
          <w:szCs w:val="24"/>
        </w:rPr>
        <w:t>ed</w:t>
      </w:r>
      <w:r w:rsidR="00CE3936" w:rsidRPr="00B5782E">
        <w:rPr>
          <w:rFonts w:ascii="Times New Roman" w:hAnsi="Times New Roman" w:cs="Times New Roman"/>
          <w:sz w:val="24"/>
          <w:szCs w:val="24"/>
        </w:rPr>
        <w:t xml:space="preserve"> products </w:t>
      </w:r>
      <w:r w:rsidR="00B5782E">
        <w:rPr>
          <w:rFonts w:ascii="Times New Roman" w:hAnsi="Times New Roman" w:cs="Times New Roman"/>
          <w:sz w:val="24"/>
          <w:szCs w:val="24"/>
        </w:rPr>
        <w:t>are</w:t>
      </w:r>
      <w:r w:rsidR="003C524B">
        <w:rPr>
          <w:rFonts w:ascii="Times New Roman" w:hAnsi="Times New Roman" w:cs="Times New Roman"/>
          <w:sz w:val="24"/>
          <w:szCs w:val="24"/>
        </w:rPr>
        <w:t xml:space="preserve"> a type of liquid</w:t>
      </w:r>
      <w:r w:rsidR="00FB289B" w:rsidRPr="00B5782E">
        <w:rPr>
          <w:rFonts w:ascii="Times New Roman" w:hAnsi="Times New Roman" w:cs="Times New Roman"/>
          <w:sz w:val="24"/>
          <w:szCs w:val="24"/>
        </w:rPr>
        <w:t xml:space="preserve"> blends, </w:t>
      </w:r>
      <w:r w:rsidR="00B5782E">
        <w:rPr>
          <w:rFonts w:ascii="Times New Roman" w:hAnsi="Times New Roman" w:cs="Times New Roman"/>
          <w:sz w:val="24"/>
          <w:szCs w:val="24"/>
        </w:rPr>
        <w:t>tailored to</w:t>
      </w:r>
      <w:r w:rsidR="00FB289B" w:rsidRPr="00B5782E">
        <w:rPr>
          <w:rFonts w:ascii="Times New Roman" w:hAnsi="Times New Roman" w:cs="Times New Roman"/>
          <w:sz w:val="24"/>
          <w:szCs w:val="24"/>
        </w:rPr>
        <w:t xml:space="preserve"> meet s</w:t>
      </w:r>
      <w:r w:rsidR="000863DE">
        <w:rPr>
          <w:rFonts w:ascii="Times New Roman" w:hAnsi="Times New Roman" w:cs="Times New Roman"/>
          <w:sz w:val="24"/>
          <w:szCs w:val="24"/>
        </w:rPr>
        <w:t>pecific</w:t>
      </w:r>
      <w:r w:rsidR="00695A12" w:rsidRPr="00B5782E">
        <w:rPr>
          <w:rFonts w:ascii="Times New Roman" w:hAnsi="Times New Roman" w:cs="Times New Roman"/>
          <w:sz w:val="24"/>
          <w:szCs w:val="24"/>
        </w:rPr>
        <w:t xml:space="preserve"> </w:t>
      </w:r>
      <w:r w:rsidR="0051260B">
        <w:rPr>
          <w:rFonts w:ascii="Times New Roman" w:hAnsi="Times New Roman" w:cs="Times New Roman"/>
          <w:sz w:val="24"/>
          <w:szCs w:val="24"/>
        </w:rPr>
        <w:t>customer-</w:t>
      </w:r>
      <w:r w:rsidR="008231B4">
        <w:rPr>
          <w:rFonts w:ascii="Times New Roman" w:hAnsi="Times New Roman" w:cs="Times New Roman"/>
          <w:sz w:val="24"/>
          <w:szCs w:val="24"/>
        </w:rPr>
        <w:t xml:space="preserve">defined </w:t>
      </w:r>
      <w:r w:rsidR="00695A12" w:rsidRPr="00B5782E">
        <w:rPr>
          <w:rFonts w:ascii="Times New Roman" w:hAnsi="Times New Roman" w:cs="Times New Roman"/>
          <w:sz w:val="24"/>
          <w:szCs w:val="24"/>
        </w:rPr>
        <w:t xml:space="preserve">functionalities </w:t>
      </w:r>
      <w:r w:rsidR="008231B4">
        <w:rPr>
          <w:rFonts w:ascii="Times New Roman" w:hAnsi="Times New Roman" w:cs="Times New Roman"/>
          <w:sz w:val="24"/>
          <w:szCs w:val="24"/>
        </w:rPr>
        <w:t xml:space="preserve">and </w:t>
      </w:r>
      <w:r w:rsidR="00FB289B" w:rsidRPr="00B5782E">
        <w:rPr>
          <w:rFonts w:ascii="Times New Roman" w:hAnsi="Times New Roman" w:cs="Times New Roman"/>
          <w:sz w:val="24"/>
          <w:szCs w:val="24"/>
        </w:rPr>
        <w:t xml:space="preserve">properties, such as </w:t>
      </w:r>
      <w:proofErr w:type="spellStart"/>
      <w:r w:rsidR="00FB289B" w:rsidRPr="00B5782E">
        <w:rPr>
          <w:rFonts w:ascii="Times New Roman" w:hAnsi="Times New Roman" w:cs="Times New Roman"/>
          <w:sz w:val="24"/>
          <w:szCs w:val="24"/>
        </w:rPr>
        <w:t>color</w:t>
      </w:r>
      <w:proofErr w:type="spellEnd"/>
      <w:r w:rsidR="00FB289B" w:rsidRPr="00B5782E">
        <w:rPr>
          <w:rFonts w:ascii="Times New Roman" w:hAnsi="Times New Roman" w:cs="Times New Roman"/>
          <w:sz w:val="24"/>
          <w:szCs w:val="24"/>
        </w:rPr>
        <w:t>, fragranc</w:t>
      </w:r>
      <w:r w:rsidR="00C73557">
        <w:rPr>
          <w:rFonts w:ascii="Times New Roman" w:hAnsi="Times New Roman" w:cs="Times New Roman"/>
          <w:sz w:val="24"/>
          <w:szCs w:val="24"/>
        </w:rPr>
        <w:t>e, viscosity</w:t>
      </w:r>
      <w:r w:rsidR="006131CE">
        <w:rPr>
          <w:rFonts w:ascii="Times New Roman" w:hAnsi="Times New Roman" w:cs="Times New Roman"/>
          <w:sz w:val="24"/>
          <w:szCs w:val="24"/>
        </w:rPr>
        <w:t xml:space="preserve"> and</w:t>
      </w:r>
      <w:r w:rsidR="00C73557">
        <w:rPr>
          <w:rFonts w:ascii="Times New Roman" w:hAnsi="Times New Roman" w:cs="Times New Roman"/>
          <w:sz w:val="24"/>
          <w:szCs w:val="24"/>
        </w:rPr>
        <w:t xml:space="preserve"> </w:t>
      </w:r>
      <w:r w:rsidR="000863DE">
        <w:rPr>
          <w:rFonts w:ascii="Times New Roman" w:hAnsi="Times New Roman" w:cs="Times New Roman"/>
          <w:sz w:val="24"/>
          <w:szCs w:val="24"/>
        </w:rPr>
        <w:t>functional performance</w:t>
      </w:r>
      <w:r w:rsidR="004078D0">
        <w:rPr>
          <w:rFonts w:ascii="Times New Roman" w:hAnsi="Times New Roman" w:cs="Times New Roman"/>
          <w:sz w:val="24"/>
          <w:szCs w:val="24"/>
        </w:rPr>
        <w:t>,</w:t>
      </w:r>
      <w:r w:rsidR="000863DE">
        <w:rPr>
          <w:rFonts w:ascii="Times New Roman" w:hAnsi="Times New Roman" w:cs="Times New Roman"/>
          <w:sz w:val="24"/>
          <w:szCs w:val="24"/>
        </w:rPr>
        <w:t xml:space="preserve"> </w:t>
      </w:r>
      <w:r w:rsidR="008231B4">
        <w:rPr>
          <w:rFonts w:ascii="Times New Roman" w:hAnsi="Times New Roman" w:cs="Times New Roman"/>
          <w:sz w:val="24"/>
          <w:szCs w:val="24"/>
        </w:rPr>
        <w:t>for example,</w:t>
      </w:r>
      <w:r w:rsidR="000863DE">
        <w:rPr>
          <w:rFonts w:ascii="Times New Roman" w:hAnsi="Times New Roman" w:cs="Times New Roman"/>
          <w:sz w:val="24"/>
          <w:szCs w:val="24"/>
        </w:rPr>
        <w:t xml:space="preserve"> cleaning performance</w:t>
      </w:r>
      <w:r w:rsidR="004078D0">
        <w:rPr>
          <w:rFonts w:ascii="Times New Roman" w:hAnsi="Times New Roman" w:cs="Times New Roman"/>
          <w:sz w:val="24"/>
          <w:szCs w:val="24"/>
        </w:rPr>
        <w:t xml:space="preserve"> in the case of domestic and personal care cleaning products</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{"citationItems":[{"id":"ITEM-1","itemData":{"DOI":"10.1016/j.compchemeng.2013.12.011","ISSN":"00981354","author":[{"dropping-particle":"","family":"Yunus","given":"Nor Alafiza","non-dropping-particle":"","parse-names":false,"suffix":""},{"dropping-particle":"V.","family":"Gernaey","given":"Krist","non-dropping-particle":"","parse-names":false,"suffix":""},{"dropping-particle":"","family":"Woodley","given":"John M.","non-dropping-particle":"","parse-names":false,"suffix":""},{"dropping-particle":"","family":"Gani","given":"Rafiqul","non-dropping-particle":"","parse-names":false,"suffix":""}],"container-title":"Computers &amp; Chemical Engineering","id":"ITEM-1","issued":{"date-parts":[["2014","7"]]},"page":"201-213","title":"A systematic methodology for design of tailor-made blended products","type":"article-journal","volume":"66"},"uris":["http://www.mendeley.com/documents/?uuid=3867ada7-c5da-449f-9ae2-66daaf21e144"]},{"id":"ITEM-2","itemData":{"DOI":"10.1016/j.coche.2019.10.003","ISSN":"22113398","author":[{"dropping-particle":"","family":"Uhlemann","given":"Jens","non-dropping-particle":"","parse-names":false,"suffix":""},{"dropping-particle":"","family":"Costa","given":"Raquel","non-dropping-particle":"","parse-names":false,"suffix":""},{"dropping-particle":"","family":"Charpentier","given":"Jean-Claude","non-dropping-particle":"","parse-names":false,"suffix":""}],"container-title":"Current Opinion in Chemical Engineering","id":"ITEM-2","issued":{"date-parts":[["2020","3"]]},"page":"10-21","title":"Product design and engineering — past, present, future trends in teaching, research and practices: academic and industry points of view","type":"article-journal","volume":"27"},"uris":["http://www.mendeley.com/documents/?uuid=43991966-a491-474c-92d0-7d498ba7dcc9"]}],"mendeley":{"formattedCitation":"(Uhlemann et al., 2020; Yunus et al., 2014)","plainTextFormattedCitation":"(Uhlemann et al., 2020; Yunus et al., 2014)","previouslyFormattedCitation":"(Uhlemann et al., 2020; Yunus et al., 2014)"},"properties":{"noteIndex":0},"schema":"https://github.com/citation-style-language/schema/raw/master/csl-citation.json"}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(Uhlemann et al., 2020; Yunus et al., 2014)</w:t>
      </w:r>
      <w:r w:rsidR="005A6722">
        <w:rPr>
          <w:rFonts w:ascii="Times New Roman" w:hAnsi="Times New Roman" w:cs="Times New Roman"/>
          <w:sz w:val="24"/>
          <w:szCs w:val="24"/>
        </w:rPr>
        <w:fldChar w:fldCharType="end"/>
      </w:r>
      <w:r w:rsidR="005A6722">
        <w:rPr>
          <w:rFonts w:ascii="Times New Roman" w:hAnsi="Times New Roman" w:cs="Times New Roman"/>
          <w:sz w:val="24"/>
          <w:szCs w:val="24"/>
        </w:rPr>
        <w:t>.</w:t>
      </w:r>
      <w:r w:rsidR="003A167A">
        <w:rPr>
          <w:rFonts w:ascii="Times New Roman" w:hAnsi="Times New Roman" w:cs="Times New Roman"/>
          <w:sz w:val="24"/>
          <w:szCs w:val="24"/>
        </w:rPr>
        <w:t xml:space="preserve"> </w:t>
      </w:r>
      <w:r w:rsidR="004078D0">
        <w:rPr>
          <w:rFonts w:ascii="Times New Roman" w:hAnsi="Times New Roman" w:cs="Times New Roman"/>
          <w:sz w:val="24"/>
          <w:szCs w:val="24"/>
        </w:rPr>
        <w:t>Liquid f</w:t>
      </w:r>
      <w:r w:rsidR="008231B4">
        <w:rPr>
          <w:rFonts w:ascii="Times New Roman" w:hAnsi="Times New Roman" w:cs="Times New Roman"/>
          <w:sz w:val="24"/>
          <w:szCs w:val="24"/>
        </w:rPr>
        <w:t>ormulations are ubiquitous</w:t>
      </w:r>
      <w:r w:rsidR="008231B4" w:rsidRPr="00B5782E">
        <w:rPr>
          <w:rFonts w:ascii="Times New Roman" w:hAnsi="Times New Roman" w:cs="Times New Roman"/>
          <w:sz w:val="24"/>
          <w:szCs w:val="24"/>
        </w:rPr>
        <w:t xml:space="preserve"> </w:t>
      </w:r>
      <w:r w:rsidR="00CE3936" w:rsidRPr="00B5782E">
        <w:rPr>
          <w:rFonts w:ascii="Times New Roman" w:hAnsi="Times New Roman" w:cs="Times New Roman"/>
          <w:sz w:val="24"/>
          <w:szCs w:val="24"/>
        </w:rPr>
        <w:t xml:space="preserve">in many </w:t>
      </w:r>
      <w:r w:rsidR="002F5F55">
        <w:rPr>
          <w:rFonts w:ascii="Times New Roman" w:hAnsi="Times New Roman" w:cs="Times New Roman"/>
          <w:sz w:val="24"/>
          <w:szCs w:val="24"/>
        </w:rPr>
        <w:t xml:space="preserve">traditional </w:t>
      </w:r>
      <w:r w:rsidR="00CE3936" w:rsidRPr="00B5782E">
        <w:rPr>
          <w:rFonts w:ascii="Times New Roman" w:hAnsi="Times New Roman" w:cs="Times New Roman"/>
          <w:sz w:val="24"/>
          <w:szCs w:val="24"/>
        </w:rPr>
        <w:t>application</w:t>
      </w:r>
      <w:r w:rsidR="00967402" w:rsidRPr="00B5782E">
        <w:rPr>
          <w:rFonts w:ascii="Times New Roman" w:hAnsi="Times New Roman" w:cs="Times New Roman"/>
          <w:sz w:val="24"/>
          <w:szCs w:val="24"/>
        </w:rPr>
        <w:t>s</w:t>
      </w:r>
      <w:r w:rsidR="004078D0">
        <w:rPr>
          <w:rFonts w:ascii="Times New Roman" w:hAnsi="Times New Roman" w:cs="Times New Roman"/>
          <w:sz w:val="24"/>
          <w:szCs w:val="24"/>
        </w:rPr>
        <w:t>,</w:t>
      </w:r>
      <w:r w:rsidR="00967402" w:rsidRPr="00B5782E">
        <w:rPr>
          <w:rFonts w:ascii="Times New Roman" w:hAnsi="Times New Roman" w:cs="Times New Roman"/>
          <w:sz w:val="24"/>
          <w:szCs w:val="24"/>
        </w:rPr>
        <w:t xml:space="preserve"> including pharmaceuticals, pain</w:t>
      </w:r>
      <w:r w:rsidR="00B5782E">
        <w:rPr>
          <w:rFonts w:ascii="Times New Roman" w:hAnsi="Times New Roman" w:cs="Times New Roman"/>
          <w:sz w:val="24"/>
          <w:szCs w:val="24"/>
        </w:rPr>
        <w:t>t</w:t>
      </w:r>
      <w:r w:rsidR="00967402" w:rsidRPr="00B5782E">
        <w:rPr>
          <w:rFonts w:ascii="Times New Roman" w:hAnsi="Times New Roman" w:cs="Times New Roman"/>
          <w:sz w:val="24"/>
          <w:szCs w:val="24"/>
        </w:rPr>
        <w:t>s, food, cosmetic</w:t>
      </w:r>
      <w:r w:rsidR="008231B4">
        <w:rPr>
          <w:rFonts w:ascii="Times New Roman" w:hAnsi="Times New Roman" w:cs="Times New Roman"/>
          <w:sz w:val="24"/>
          <w:szCs w:val="24"/>
        </w:rPr>
        <w:t>s</w:t>
      </w:r>
      <w:r w:rsidR="00967402" w:rsidRPr="00B5782E">
        <w:rPr>
          <w:rFonts w:ascii="Times New Roman" w:hAnsi="Times New Roman" w:cs="Times New Roman"/>
          <w:sz w:val="24"/>
          <w:szCs w:val="24"/>
        </w:rPr>
        <w:t>, detergents,</w:t>
      </w:r>
      <w:r w:rsidR="006131CE">
        <w:rPr>
          <w:rFonts w:ascii="Times New Roman" w:hAnsi="Times New Roman" w:cs="Times New Roman"/>
          <w:sz w:val="24"/>
          <w:szCs w:val="24"/>
        </w:rPr>
        <w:t xml:space="preserve"> </w:t>
      </w:r>
      <w:r w:rsidR="00C73557">
        <w:rPr>
          <w:rFonts w:ascii="Times New Roman" w:hAnsi="Times New Roman" w:cs="Times New Roman"/>
          <w:sz w:val="24"/>
          <w:szCs w:val="24"/>
        </w:rPr>
        <w:t>pesticides</w:t>
      </w:r>
      <w:r w:rsidR="004078D0">
        <w:rPr>
          <w:rFonts w:ascii="Times New Roman" w:hAnsi="Times New Roman" w:cs="Times New Roman"/>
          <w:sz w:val="24"/>
          <w:szCs w:val="24"/>
        </w:rPr>
        <w:t xml:space="preserve"> and so on</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{"citationItems":[{"id":"ITEM-1","itemData":{"DOI":"10.1515/revce-2016-0067","ISSN":"2191-0235","abstract":"The nature of chemical product design problems is diverse and multidisciplinary. It involves many design issues such as project management, market study, product design, process design, and economic analysis for better organizing the product design project and achieving better products. This article provides an overview of chemical product design with a multidisciplinary hierarchical framework including all the design issues and tasks. Each of the design issues and tasks are introduced and discussed, methods and tools are summarized and compared, challenges and perspectives are presented to help the chemical product design researchers on finding more novel, innovative and sustainable products, by the combined effort from academia and industry to develop a systematic generic framework, and tools including product simulator, process simulator, database manager, modeling tool, and templates for design problems.","author":[{"dropping-particle":"","family":"Zhang","given":"Lei","non-dropping-particle":"","parse-names":false,"suffix":""},{"dropping-particle":"","family":"Fung","given":"Ka Yip","non-dropping-particle":"","parse-names":false,"suffix":""},{"dropping-particle":"","family":"Wibowo","given":"Christianto","non-dropping-particle":"","parse-names":false,"suffix":""},{"dropping-particle":"","family":"Gani","given":"Rafiqul","non-dropping-particle":"","parse-names":false,"suffix":""}],"container-title":"Reviews in Chemical Engineering","id":"ITEM-1","issue":"3","issued":{"date-parts":[["2018","4","25"]]},"page":"319-340","title":"Advances in chemical product design","type":"article-journal","volume":"34"},"uris":["http://www.mendeley.com/documents/?uuid=cac34ea0-feda-4213-a871-32df4c52c9da"]}],"mendeley":{"formattedCitation":"(Zhang et al., 2018)","plainTextFormattedCitation":"(Zhang et al., 2018)","previouslyFormattedCitation":"(Zhang et al., 2018)"},"properties":{"noteIndex":0},"schema":"https://github.com/citation-style-language/schema/raw/master/csl-citation.json"}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(Zhang et al., 2018)</w:t>
      </w:r>
      <w:r w:rsidR="005A6722">
        <w:rPr>
          <w:rFonts w:ascii="Times New Roman" w:hAnsi="Times New Roman" w:cs="Times New Roman"/>
          <w:sz w:val="24"/>
          <w:szCs w:val="24"/>
        </w:rPr>
        <w:fldChar w:fldCharType="end"/>
      </w:r>
      <w:r w:rsidR="00967402" w:rsidRPr="00B5782E">
        <w:rPr>
          <w:rFonts w:ascii="Times New Roman" w:hAnsi="Times New Roman" w:cs="Times New Roman"/>
          <w:sz w:val="24"/>
          <w:szCs w:val="24"/>
        </w:rPr>
        <w:t>.</w:t>
      </w:r>
      <w:r w:rsidR="00C36916" w:rsidRPr="00B5782E">
        <w:rPr>
          <w:rFonts w:ascii="Times New Roman" w:hAnsi="Times New Roman" w:cs="Times New Roman"/>
          <w:sz w:val="24"/>
          <w:szCs w:val="24"/>
        </w:rPr>
        <w:t xml:space="preserve"> </w:t>
      </w:r>
      <w:r w:rsidR="002F5F55">
        <w:rPr>
          <w:rFonts w:ascii="Times New Roman" w:hAnsi="Times New Roman" w:cs="Times New Roman"/>
          <w:sz w:val="24"/>
          <w:szCs w:val="24"/>
        </w:rPr>
        <w:t xml:space="preserve">At the same time, there is an increasing demand for new formulations in which </w:t>
      </w:r>
      <w:r w:rsidR="004078D0">
        <w:rPr>
          <w:rFonts w:ascii="Times New Roman" w:hAnsi="Times New Roman" w:cs="Times New Roman"/>
          <w:sz w:val="24"/>
          <w:szCs w:val="24"/>
        </w:rPr>
        <w:t>(</w:t>
      </w:r>
      <w:proofErr w:type="spellStart"/>
      <w:r w:rsidR="004078D0" w:rsidRPr="00D8296B">
        <w:rPr>
          <w:rFonts w:ascii="Times New Roman" w:hAnsi="Times New Roman" w:cs="Times New Roman"/>
          <w:i/>
          <w:iCs/>
          <w:sz w:val="24"/>
          <w:szCs w:val="24"/>
        </w:rPr>
        <w:t>i</w:t>
      </w:r>
      <w:proofErr w:type="spellEnd"/>
      <w:r w:rsidR="004078D0">
        <w:rPr>
          <w:rFonts w:ascii="Times New Roman" w:hAnsi="Times New Roman" w:cs="Times New Roman"/>
          <w:sz w:val="24"/>
          <w:szCs w:val="24"/>
        </w:rPr>
        <w:t xml:space="preserve">) </w:t>
      </w:r>
      <w:r w:rsidR="002F5F55">
        <w:rPr>
          <w:rFonts w:ascii="Times New Roman" w:hAnsi="Times New Roman" w:cs="Times New Roman"/>
          <w:sz w:val="24"/>
          <w:szCs w:val="24"/>
        </w:rPr>
        <w:t xml:space="preserve">components offer better functional performance at reduced concentrations, and </w:t>
      </w:r>
      <w:r w:rsidR="004078D0">
        <w:rPr>
          <w:rFonts w:ascii="Times New Roman" w:hAnsi="Times New Roman" w:cs="Times New Roman"/>
          <w:sz w:val="24"/>
          <w:szCs w:val="24"/>
        </w:rPr>
        <w:t>(</w:t>
      </w:r>
      <w:r w:rsidR="004078D0" w:rsidRPr="00D8296B">
        <w:rPr>
          <w:rFonts w:ascii="Times New Roman" w:hAnsi="Times New Roman" w:cs="Times New Roman"/>
          <w:i/>
          <w:iCs/>
          <w:sz w:val="24"/>
          <w:szCs w:val="24"/>
        </w:rPr>
        <w:t>ii</w:t>
      </w:r>
      <w:r w:rsidR="004078D0">
        <w:rPr>
          <w:rFonts w:ascii="Times New Roman" w:hAnsi="Times New Roman" w:cs="Times New Roman"/>
          <w:sz w:val="24"/>
          <w:szCs w:val="24"/>
        </w:rPr>
        <w:t xml:space="preserve">) </w:t>
      </w:r>
      <w:r w:rsidR="002F5F55">
        <w:rPr>
          <w:rFonts w:ascii="Times New Roman" w:hAnsi="Times New Roman" w:cs="Times New Roman"/>
          <w:sz w:val="24"/>
          <w:szCs w:val="24"/>
        </w:rPr>
        <w:t>some urgency in developing formulations with a significantly improved environmental profile (lower toxicity to environment, lower life cycle emissions</w:t>
      </w:r>
      <w:r w:rsidR="00E43C92">
        <w:rPr>
          <w:rFonts w:ascii="Times New Roman" w:hAnsi="Times New Roman" w:cs="Times New Roman"/>
          <w:sz w:val="24"/>
          <w:szCs w:val="24"/>
        </w:rPr>
        <w:t xml:space="preserve">, </w:t>
      </w:r>
      <w:r w:rsidR="004078D0">
        <w:rPr>
          <w:rFonts w:ascii="Times New Roman" w:hAnsi="Times New Roman" w:cs="Times New Roman"/>
          <w:sz w:val="24"/>
          <w:szCs w:val="24"/>
        </w:rPr>
        <w:t xml:space="preserve">lower overall footprint, </w:t>
      </w:r>
      <w:r w:rsidR="00E43C92">
        <w:rPr>
          <w:rFonts w:ascii="Times New Roman" w:hAnsi="Times New Roman" w:cs="Times New Roman"/>
          <w:sz w:val="24"/>
          <w:szCs w:val="24"/>
        </w:rPr>
        <w:t>etc.</w:t>
      </w:r>
      <w:r w:rsidR="002F5F55">
        <w:rPr>
          <w:rFonts w:ascii="Times New Roman" w:hAnsi="Times New Roman" w:cs="Times New Roman"/>
          <w:sz w:val="24"/>
          <w:szCs w:val="24"/>
        </w:rPr>
        <w:t>)</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10.1016/j.compchemeng.2014.09.009","ISSN":"00981354","author":[{"dropping-particle":"","family":"Heintz","given":"Juliette","non-dropping-particle":"","parse-names":false,"suffix":""},{"dropping-particle":"","family":"Belaud","given":"Jean-Pierre","non-dropping-particle":"","parse-names":false,"suffix":""},{"dropping-particle":"","family":"Pandya","given":"Nishant","non-dropping-particle":"","parse-names":false,"suffix":""},{"dropping-particle":"","family":"Teles Dos Santos","given":"Moises","non-dropping-particle":"","parse-names":false,"suffix":""},{"dropping-particle":"","family":"Gerbaud","given":"Vincent","non-dropping-particle":"","parse-names":false,"suffix":""}],"container-title":"Computers &amp; Chemical Engineering","id":"ITEM-1","issued":{"date-parts":[["2014","12"]]},"page":"362-376","title":"Computer aided product design tool for sustainable product development","type":"article-journal","volume":"71"},"uris":["http://www.mendeley.com/documents/?uuid=819ac4df-3fa6-46dd-995b-82b123c54ac6"]},{"id":"ITEM-2","itemData":{"DOI":"10.1016/j.ces.2016.03.026","ISSN":"00092509","author":[{"dropping-particle":"","family":"Ten","given":"Joon Yoon","non-dropping-particle":"","parse-names":false,"suffix":""},{"dropping-particle":"","family":"Hassim","given":"Mimi Haryani","non-dropping-particle":"","parse-names":false,"suffix":""},{"dropping-particle":"","family":"Ng","given":"Denny Kok Sum","non-dropping-particle":"","parse-names":false,"suffix":""},{"dropping-particle":"","family":"Chemmangattuvalappil","given":"Nishanth Gopalakrishnan","non-dropping-particle":"","parse-names":false,"suffix":""}],"container-title":"Chemical Engineering Science","id":"ITEM-2","issued":{"date-parts":[["2017","2"]]},"page":"140-153","title":"A molecular design methodology by the simultaneous optimisation of performance, safety and health aspects","type":"article-journal","volume":"159"},"uris":["http://www.mendeley.com/documents/?uuid=34f92fef-b8ce-4b6b-80f3-224a1c6e9e4e"]}],"mendeley":{"formattedCitation":"(Heintz et al., 2014; Ten et al., 2017)","plainTextFormattedCitation":"(Heintz et al., 2014; Ten et al., 2017)","previouslyFormattedCitation":"(Heintz et al., 2014; Ten et al., 2017)"},"properties":{"noteIndex":0},"schema":"https://github.com/citation-style-language/schema/raw/master/csl-citation.json"}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(Heintz et al., 2014; Ten et al., 2017)</w:t>
      </w:r>
      <w:r w:rsidR="005A6722">
        <w:rPr>
          <w:rFonts w:ascii="Times New Roman" w:hAnsi="Times New Roman" w:cs="Times New Roman"/>
          <w:sz w:val="24"/>
          <w:szCs w:val="24"/>
        </w:rPr>
        <w:fldChar w:fldCharType="end"/>
      </w:r>
      <w:r w:rsidR="002F5F55">
        <w:rPr>
          <w:rFonts w:ascii="Times New Roman" w:hAnsi="Times New Roman" w:cs="Times New Roman"/>
          <w:sz w:val="24"/>
          <w:szCs w:val="24"/>
        </w:rPr>
        <w:t xml:space="preserve">. </w:t>
      </w:r>
    </w:p>
    <w:p w14:paraId="2B4559E6" w14:textId="48457970" w:rsidR="00CB2484" w:rsidRDefault="004078D0" w:rsidP="00EA0999">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00E30E4C">
        <w:rPr>
          <w:rFonts w:ascii="Times New Roman" w:hAnsi="Times New Roman" w:cs="Times New Roman"/>
          <w:sz w:val="24"/>
          <w:szCs w:val="24"/>
        </w:rPr>
        <w:t>evelopment</w:t>
      </w:r>
      <w:r>
        <w:rPr>
          <w:rFonts w:ascii="Times New Roman" w:hAnsi="Times New Roman" w:cs="Times New Roman"/>
          <w:sz w:val="24"/>
          <w:szCs w:val="24"/>
        </w:rPr>
        <w:t xml:space="preserve"> of formulations</w:t>
      </w:r>
      <w:r w:rsidR="002F5F55">
        <w:rPr>
          <w:rFonts w:ascii="Times New Roman" w:hAnsi="Times New Roman" w:cs="Times New Roman"/>
          <w:sz w:val="24"/>
          <w:szCs w:val="24"/>
        </w:rPr>
        <w:t xml:space="preserve"> is</w:t>
      </w:r>
      <w:r>
        <w:rPr>
          <w:rFonts w:ascii="Times New Roman" w:hAnsi="Times New Roman" w:cs="Times New Roman"/>
          <w:sz w:val="24"/>
          <w:szCs w:val="24"/>
        </w:rPr>
        <w:t>, however,</w:t>
      </w:r>
      <w:r w:rsidR="002F5F55">
        <w:rPr>
          <w:rFonts w:ascii="Times New Roman" w:hAnsi="Times New Roman" w:cs="Times New Roman"/>
          <w:sz w:val="24"/>
          <w:szCs w:val="24"/>
        </w:rPr>
        <w:t xml:space="preserve"> </w:t>
      </w:r>
      <w:r>
        <w:rPr>
          <w:rFonts w:ascii="Times New Roman" w:hAnsi="Times New Roman" w:cs="Times New Roman"/>
          <w:sz w:val="24"/>
          <w:szCs w:val="24"/>
        </w:rPr>
        <w:t>a rather complex process</w:t>
      </w:r>
      <w:r w:rsidR="002F5F55" w:rsidRPr="00823EDE">
        <w:rPr>
          <w:rFonts w:ascii="Times New Roman" w:hAnsi="Times New Roman" w:cs="Times New Roman"/>
          <w:sz w:val="24"/>
          <w:szCs w:val="24"/>
        </w:rPr>
        <w:t>.</w:t>
      </w:r>
      <w:r w:rsidR="009E1319">
        <w:rPr>
          <w:rFonts w:ascii="Times New Roman" w:hAnsi="Times New Roman" w:cs="Times New Roman"/>
          <w:sz w:val="24"/>
          <w:szCs w:val="24"/>
        </w:rPr>
        <w:t xml:space="preserve"> </w:t>
      </w:r>
      <w:r w:rsidR="008231B4">
        <w:rPr>
          <w:rFonts w:ascii="Times New Roman" w:hAnsi="Times New Roman" w:cs="Times New Roman"/>
          <w:sz w:val="24"/>
          <w:szCs w:val="24"/>
        </w:rPr>
        <w:t>The characteristic feature of formulations is the relatively large number of components (</w:t>
      </w:r>
      <w:r>
        <w:rPr>
          <w:rFonts w:ascii="Times New Roman" w:hAnsi="Times New Roman" w:cs="Times New Roman"/>
          <w:sz w:val="24"/>
          <w:szCs w:val="24"/>
        </w:rPr>
        <w:t>typically called ‘</w:t>
      </w:r>
      <w:r w:rsidR="008231B4">
        <w:rPr>
          <w:rFonts w:ascii="Times New Roman" w:hAnsi="Times New Roman" w:cs="Times New Roman"/>
          <w:sz w:val="24"/>
          <w:szCs w:val="24"/>
        </w:rPr>
        <w:t>ingredients</w:t>
      </w:r>
      <w:r>
        <w:rPr>
          <w:rFonts w:ascii="Times New Roman" w:hAnsi="Times New Roman" w:cs="Times New Roman"/>
          <w:sz w:val="24"/>
          <w:szCs w:val="24"/>
        </w:rPr>
        <w:t>’</w:t>
      </w:r>
      <w:r w:rsidR="008231B4">
        <w:rPr>
          <w:rFonts w:ascii="Times New Roman" w:hAnsi="Times New Roman" w:cs="Times New Roman"/>
          <w:sz w:val="24"/>
          <w:szCs w:val="24"/>
        </w:rPr>
        <w:t>)</w:t>
      </w:r>
      <w:r w:rsidR="000441F3">
        <w:rPr>
          <w:rFonts w:ascii="Times New Roman" w:hAnsi="Times New Roman" w:cs="Times New Roman"/>
          <w:sz w:val="24"/>
          <w:szCs w:val="24"/>
        </w:rPr>
        <w:t xml:space="preserve"> in any single formulation</w:t>
      </w:r>
      <w:r w:rsidR="008231B4">
        <w:rPr>
          <w:rFonts w:ascii="Times New Roman" w:hAnsi="Times New Roman" w:cs="Times New Roman"/>
          <w:sz w:val="24"/>
          <w:szCs w:val="24"/>
        </w:rPr>
        <w:t>: several functional components deliver the desired</w:t>
      </w:r>
      <w:r>
        <w:rPr>
          <w:rFonts w:ascii="Times New Roman" w:hAnsi="Times New Roman" w:cs="Times New Roman"/>
          <w:sz w:val="24"/>
          <w:szCs w:val="24"/>
        </w:rPr>
        <w:t xml:space="preserve"> set of</w:t>
      </w:r>
      <w:r w:rsidR="008231B4">
        <w:rPr>
          <w:rFonts w:ascii="Times New Roman" w:hAnsi="Times New Roman" w:cs="Times New Roman"/>
          <w:sz w:val="24"/>
          <w:szCs w:val="24"/>
        </w:rPr>
        <w:t xml:space="preserve"> target performance</w:t>
      </w:r>
      <w:r>
        <w:rPr>
          <w:rFonts w:ascii="Times New Roman" w:hAnsi="Times New Roman" w:cs="Times New Roman"/>
          <w:sz w:val="24"/>
          <w:szCs w:val="24"/>
        </w:rPr>
        <w:t xml:space="preserve"> </w:t>
      </w:r>
      <w:r w:rsidR="00CB2484">
        <w:rPr>
          <w:rFonts w:ascii="Times New Roman" w:hAnsi="Times New Roman" w:cs="Times New Roman"/>
          <w:sz w:val="24"/>
          <w:szCs w:val="24"/>
        </w:rPr>
        <w:t>features,</w:t>
      </w:r>
      <w:r w:rsidR="008231B4">
        <w:rPr>
          <w:rFonts w:ascii="Times New Roman" w:hAnsi="Times New Roman" w:cs="Times New Roman"/>
          <w:sz w:val="24"/>
          <w:szCs w:val="24"/>
        </w:rPr>
        <w:t xml:space="preserve"> typically as a result of synergistic emergent interactions</w:t>
      </w:r>
      <w:r w:rsidR="00CB2484">
        <w:rPr>
          <w:rFonts w:ascii="Times New Roman" w:hAnsi="Times New Roman" w:cs="Times New Roman"/>
          <w:sz w:val="24"/>
          <w:szCs w:val="24"/>
        </w:rPr>
        <w:t>;</w:t>
      </w:r>
      <w:r w:rsidR="008231B4">
        <w:rPr>
          <w:rFonts w:ascii="Times New Roman" w:hAnsi="Times New Roman" w:cs="Times New Roman"/>
          <w:sz w:val="24"/>
          <w:szCs w:val="24"/>
        </w:rPr>
        <w:t xml:space="preserve"> other </w:t>
      </w:r>
      <w:r w:rsidR="00CB2484">
        <w:rPr>
          <w:rFonts w:ascii="Times New Roman" w:hAnsi="Times New Roman" w:cs="Times New Roman"/>
          <w:sz w:val="24"/>
          <w:szCs w:val="24"/>
        </w:rPr>
        <w:t>(non-functional) ingredients</w:t>
      </w:r>
      <w:r w:rsidR="008231B4">
        <w:rPr>
          <w:rFonts w:ascii="Times New Roman" w:hAnsi="Times New Roman" w:cs="Times New Roman"/>
          <w:sz w:val="24"/>
          <w:szCs w:val="24"/>
        </w:rPr>
        <w:t xml:space="preserve"> are added to achieve the desired combination of properties</w:t>
      </w:r>
      <w:r w:rsidR="00CB2484">
        <w:rPr>
          <w:rFonts w:ascii="Times New Roman" w:hAnsi="Times New Roman" w:cs="Times New Roman"/>
          <w:sz w:val="24"/>
          <w:szCs w:val="24"/>
        </w:rPr>
        <w:t>, that could be fairly customi</w:t>
      </w:r>
      <w:r w:rsidR="007512B8">
        <w:rPr>
          <w:rFonts w:ascii="Times New Roman" w:hAnsi="Times New Roman" w:cs="Times New Roman"/>
          <w:sz w:val="24"/>
          <w:szCs w:val="24"/>
        </w:rPr>
        <w:t>z</w:t>
      </w:r>
      <w:r w:rsidR="00CB2484">
        <w:rPr>
          <w:rFonts w:ascii="Times New Roman" w:hAnsi="Times New Roman" w:cs="Times New Roman"/>
          <w:sz w:val="24"/>
          <w:szCs w:val="24"/>
        </w:rPr>
        <w:t>able for specific (e.g., regional or cultural) consumer preferences</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10.1016/j.compchemeng.2015.04.013","ISSN":"00981354","author":[{"dropping-particle":"","family":"Gani","given":"Rafiqul","non-dropping-particle":"","parse-names":false,"suffix":""},{"dropping-particle":"","family":"Ng","given":"Ka M.","non-dropping-particle":"","parse-names":false,"suffix":""}],"container-title":"Computers &amp; Chemical Engineering","id":"ITEM-1","issued":{"date-parts":[["2015","10"]]},"page":"70-79","title":"Product design – Molecules, devices, functional products, and formulated products","type":"article-journal","volume":"81"},"uris":["http://www.mendeley.com/documents/?uuid=9df1a672-8be1-4c52-a532-2b2b3ac93a8c"]},{"id":"ITEM-2","itemData":{"DOI":"10.1016/j.cherd.2012.05.010","ISSN":"02638762","author":[{"dropping-particle":"","family":"Peremezhney","given":"Nicolai","non-dropping-particle":"","parse-names":false,"suffix":""},{"dropping-particle":"","family":"Connaughton","given":"Colm","non-dropping-particle":"","parse-names":false,"suffix":""},{"dropping-particle":"","family":"Unali","given":"Gianfranco","non-dropping-particle":"","parse-names":false,"suffix":""},{"dropping-particle":"","family":"Hines","given":"Evor","non-dropping-particle":"","parse-names":false,"suffix":""},{"dropping-particle":"","family":"Lapkin","given":"Alexei A.","non-dropping-particle":"","parse-names":false,"suffix":""}],"container-title":"Chemical Engineering Research and Design","id":"ITEM-2","issue":"12","issued":{"date-parts":[["2012","12"]]},"page":"2179-2185","title":"Application of dimensionality reduction to visualisation of high-throughput data and building of a classification model in formulated consumer product design","type":"article-journal","volume":"90"},"uris":["http://www.mendeley.com/documents/?uuid=be205193-0f16-45e3-b3ec-67d012f360bd"]}],"mendeley":{"formattedCitation":"(Gani and Ng, 2015; Peremezhney et al., 2012)","plainTextFormattedCitation":"(Gani and Ng, 2015; Peremezhney et al., 2012)","previouslyFormattedCitation":"(Gani and Ng, 2015; Peremezhney et al., 2012)"},"properties":{"noteIndex":0},"schema":"https://github.com/citation-style-language/schema/raw/master/csl-citation.json"}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(Gani and Ng, 2015; Peremezhney et al., 2012)</w:t>
      </w:r>
      <w:r w:rsidR="005A6722">
        <w:rPr>
          <w:rFonts w:ascii="Times New Roman" w:hAnsi="Times New Roman" w:cs="Times New Roman"/>
          <w:sz w:val="24"/>
          <w:szCs w:val="24"/>
        </w:rPr>
        <w:fldChar w:fldCharType="end"/>
      </w:r>
      <w:r w:rsidR="008231B4">
        <w:rPr>
          <w:rFonts w:ascii="Times New Roman" w:hAnsi="Times New Roman" w:cs="Times New Roman"/>
          <w:sz w:val="24"/>
          <w:szCs w:val="24"/>
        </w:rPr>
        <w:t xml:space="preserve">. </w:t>
      </w:r>
      <w:r w:rsidR="000441F3">
        <w:rPr>
          <w:rFonts w:ascii="Times New Roman" w:hAnsi="Times New Roman" w:cs="Times New Roman"/>
          <w:sz w:val="24"/>
          <w:szCs w:val="24"/>
        </w:rPr>
        <w:t>As</w:t>
      </w:r>
      <w:r w:rsidR="009A4F10">
        <w:rPr>
          <w:rFonts w:ascii="Times New Roman" w:hAnsi="Times New Roman" w:cs="Times New Roman"/>
          <w:sz w:val="24"/>
          <w:szCs w:val="24"/>
        </w:rPr>
        <w:t xml:space="preserve"> </w:t>
      </w:r>
      <w:r w:rsidR="000441F3">
        <w:rPr>
          <w:rFonts w:ascii="Times New Roman" w:hAnsi="Times New Roman" w:cs="Times New Roman"/>
          <w:sz w:val="24"/>
          <w:szCs w:val="24"/>
        </w:rPr>
        <w:t xml:space="preserve">a result, </w:t>
      </w:r>
      <w:r w:rsidR="00CB2484">
        <w:rPr>
          <w:rFonts w:ascii="Times New Roman" w:hAnsi="Times New Roman" w:cs="Times New Roman"/>
          <w:sz w:val="24"/>
          <w:szCs w:val="24"/>
        </w:rPr>
        <w:t xml:space="preserve">the </w:t>
      </w:r>
      <w:r w:rsidR="000441F3">
        <w:rPr>
          <w:rFonts w:ascii="Times New Roman" w:hAnsi="Times New Roman" w:cs="Times New Roman"/>
          <w:sz w:val="24"/>
          <w:szCs w:val="24"/>
        </w:rPr>
        <w:t xml:space="preserve">development of new formulations or </w:t>
      </w:r>
      <w:r w:rsidR="00CB2484">
        <w:rPr>
          <w:rFonts w:ascii="Times New Roman" w:hAnsi="Times New Roman" w:cs="Times New Roman"/>
          <w:sz w:val="24"/>
          <w:szCs w:val="24"/>
        </w:rPr>
        <w:lastRenderedPageBreak/>
        <w:t>studies of</w:t>
      </w:r>
      <w:r w:rsidR="000441F3">
        <w:rPr>
          <w:rFonts w:ascii="Times New Roman" w:hAnsi="Times New Roman" w:cs="Times New Roman"/>
          <w:sz w:val="24"/>
          <w:szCs w:val="24"/>
        </w:rPr>
        <w:t xml:space="preserve"> substitution of ingredients in existing formulation</w:t>
      </w:r>
      <w:r w:rsidR="00CB2484">
        <w:rPr>
          <w:rFonts w:ascii="Times New Roman" w:hAnsi="Times New Roman" w:cs="Times New Roman"/>
          <w:sz w:val="24"/>
          <w:szCs w:val="24"/>
        </w:rPr>
        <w:t>s</w:t>
      </w:r>
      <w:r w:rsidR="000441F3">
        <w:rPr>
          <w:rFonts w:ascii="Times New Roman" w:hAnsi="Times New Roman" w:cs="Times New Roman"/>
          <w:sz w:val="24"/>
          <w:szCs w:val="24"/>
        </w:rPr>
        <w:t xml:space="preserve"> are necessarily experimentally heavy and </w:t>
      </w:r>
      <w:r w:rsidR="003C1E11">
        <w:rPr>
          <w:rFonts w:ascii="Times New Roman" w:hAnsi="Times New Roman" w:cs="Times New Roman"/>
          <w:sz w:val="24"/>
          <w:szCs w:val="24"/>
        </w:rPr>
        <w:t xml:space="preserve">require </w:t>
      </w:r>
      <w:r w:rsidR="000441F3">
        <w:rPr>
          <w:rFonts w:ascii="Times New Roman" w:hAnsi="Times New Roman" w:cs="Times New Roman"/>
          <w:sz w:val="24"/>
          <w:szCs w:val="24"/>
        </w:rPr>
        <w:t xml:space="preserve">expensive </w:t>
      </w:r>
      <w:r w:rsidR="00CB2484">
        <w:rPr>
          <w:rFonts w:ascii="Times New Roman" w:hAnsi="Times New Roman" w:cs="Times New Roman"/>
          <w:sz w:val="24"/>
          <w:szCs w:val="24"/>
        </w:rPr>
        <w:t xml:space="preserve">trial-and-error </w:t>
      </w:r>
      <w:r w:rsidR="000441F3">
        <w:rPr>
          <w:rFonts w:ascii="Times New Roman" w:hAnsi="Times New Roman" w:cs="Times New Roman"/>
          <w:sz w:val="24"/>
          <w:szCs w:val="24"/>
        </w:rPr>
        <w:t>campaigns</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{"citationItems":[{"id":"ITEM-1","itemData":{"DOI":"10.1016/j.compchemeng.2016.03.009","ISSN":"00981354","author":[{"dropping-particle":"","family":"Fung","given":"Ka Y.","non-dropping-particle":"","parse-names":false,"suffix":""},{"dropping-particle":"","family":"Ng","given":"Ka M.","non-dropping-particle":"","parse-names":false,"suffix":""},{"dropping-particle":"","family":"Zhang","given":"Lei","non-dropping-particle":"","parse-names":false,"suffix":""},{"dropping-particle":"","family":"Gani","given":"Rafiqul","non-dropping-particle":"","parse-names":false,"suffix":""}],"container-title":"Computers &amp; Chemical Engineering","id":"ITEM-1","issued":{"date-parts":[["2016","8"]]},"page":"15-27","title":"A grand model for chemical product design","type":"article-journal","volume":"91"},"uris":["http://www.mendeley.com/documents/?uuid=f6ee6331-c952-4609-9a5d-eb8a4c06a275"]}],"mendeley":{"formattedCitation":"(Fung et al., 2016)","plainTextFormattedCitation":"(Fung et al., 2016)","previouslyFormattedCitation":"(Fung et al., 2016)"},"properties":{"noteIndex":0},"schema":"https://github.com/citation-style-language/schema/raw/master/csl-citation.json"}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(Fung et al., 2016)</w:t>
      </w:r>
      <w:r w:rsidR="005A6722">
        <w:rPr>
          <w:rFonts w:ascii="Times New Roman" w:hAnsi="Times New Roman" w:cs="Times New Roman"/>
          <w:sz w:val="24"/>
          <w:szCs w:val="24"/>
        </w:rPr>
        <w:fldChar w:fldCharType="end"/>
      </w:r>
      <w:r w:rsidR="000441F3">
        <w:rPr>
          <w:rFonts w:ascii="Times New Roman" w:hAnsi="Times New Roman" w:cs="Times New Roman"/>
          <w:sz w:val="24"/>
          <w:szCs w:val="24"/>
        </w:rPr>
        <w:t xml:space="preserve">. </w:t>
      </w:r>
    </w:p>
    <w:p w14:paraId="070EC811" w14:textId="2C50A0BF" w:rsidR="00823EDE" w:rsidRDefault="009E1319" w:rsidP="00EA0999">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common approaches for systematic</w:t>
      </w:r>
      <w:r w:rsidRPr="00B5782E">
        <w:rPr>
          <w:rFonts w:ascii="Times New Roman" w:hAnsi="Times New Roman" w:cs="Times New Roman"/>
          <w:sz w:val="24"/>
          <w:szCs w:val="24"/>
        </w:rPr>
        <w:t xml:space="preserve"> development of formulated</w:t>
      </w:r>
      <w:r>
        <w:rPr>
          <w:rFonts w:ascii="Times New Roman" w:hAnsi="Times New Roman" w:cs="Times New Roman"/>
          <w:sz w:val="24"/>
          <w:szCs w:val="24"/>
        </w:rPr>
        <w:t xml:space="preserve"> pro</w:t>
      </w:r>
      <w:r w:rsidRPr="00B5782E">
        <w:rPr>
          <w:rFonts w:ascii="Times New Roman" w:hAnsi="Times New Roman" w:cs="Times New Roman"/>
          <w:sz w:val="24"/>
          <w:szCs w:val="24"/>
        </w:rPr>
        <w:t>duct</w:t>
      </w:r>
      <w:r>
        <w:rPr>
          <w:rFonts w:ascii="Times New Roman" w:hAnsi="Times New Roman" w:cs="Times New Roman"/>
          <w:sz w:val="24"/>
          <w:szCs w:val="24"/>
        </w:rPr>
        <w:t>s can be categori</w:t>
      </w:r>
      <w:r w:rsidR="007512B8">
        <w:rPr>
          <w:rFonts w:ascii="Times New Roman" w:hAnsi="Times New Roman" w:cs="Times New Roman"/>
          <w:sz w:val="24"/>
          <w:szCs w:val="24"/>
        </w:rPr>
        <w:t>z</w:t>
      </w:r>
      <w:r>
        <w:rPr>
          <w:rFonts w:ascii="Times New Roman" w:hAnsi="Times New Roman" w:cs="Times New Roman"/>
          <w:sz w:val="24"/>
          <w:szCs w:val="24"/>
        </w:rPr>
        <w:t xml:space="preserve">ed into two </w:t>
      </w:r>
      <w:r w:rsidRPr="00B5782E">
        <w:rPr>
          <w:rFonts w:ascii="Times New Roman" w:hAnsi="Times New Roman" w:cs="Times New Roman"/>
          <w:sz w:val="24"/>
          <w:szCs w:val="24"/>
        </w:rPr>
        <w:t>types</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{"citationItems":[{"id":"ITEM-1","itemData":{"DOI":"10.1002/aic.16363","ISSN":"00011541","author":[{"dropping-particle":"","family":"Kontogeorgis","given":"Georgios M.","non-dropping-particle":"","parse-names":false,"suffix":""},{"dropping-particle":"","family":"Mattei","given":"Michele","non-dropping-particle":"","parse-names":false,"suffix":""},{"dropping-particle":"","family":"Ng","given":"Ka M.","non-dropping-particle":"","parse-names":false,"suffix":""},{"dropping-particle":"","family":"Gani","given":"Rafiqul","non-dropping-particle":"","parse-names":false,"suffix":""}],"container-title":"AIChE Journal","id":"ITEM-1","issue":"1","issued":{"date-parts":[["2019","1"]]},"page":"75-86","title":"An Integrated Approach for the Design of Emulsified Products","type":"article-journal","volume":"65"},"uris":["http://www.mendeley.com/documents/?uuid=f14041f7-83c2-4985-9fc2-d3dfec5f62f0"]},{"id":"ITEM-2","itemData":{"DOI":"10.1016/j.coche.2019.10.005","ISSN":"22113398","author":[{"dropping-particle":"","family":"Zhang","given":"Lei","non-dropping-particle":"","parse-names":false,"suffix":""},{"dropping-particle":"","family":"Mao","given":"Haitao","non-dropping-particle":"","parse-names":false,"suffix":""},{"dropping-particle":"","family":"Liu","given":"Qilei","non-dropping-particle":"","parse-names":false,"suffix":""},{"dropping-particle":"","family":"Gani","given":"Rafiqul","non-dropping-particle":"","parse-names":false,"suffix":""}],"container-title":"Current Opinion in Chemical Engineering","id":"ITEM-2","issued":{"date-parts":[["2020","3"]]},"page":"22-34","title":"Chemical product design – recent advances and perspectives","type":"article-journal","volume":"27"},"uris":["http://www.mendeley.com/documents/?uuid=5c038844-24ef-4529-87c2-c15b976b85ca"]}],"mendeley":{"formattedCitation":"(Kontogeorgis et al., 2019; Zhang et al., 2020)","plainTextFormattedCitation":"(Kontogeorgis et al., 2019; Zhang et al., 2020)","previouslyFormattedCitation":"(Kontogeorgis et al., 2019; Zhang et al., 2020)"},"properties":{"noteIndex":0},"schema":"https://github.com/citation-style-language/schema/raw/master/csl-citation.json"}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(Kontogeorgis et al., 2019; Zhang et al., 2020)</w:t>
      </w:r>
      <w:r w:rsidR="005A6722">
        <w:rPr>
          <w:rFonts w:ascii="Times New Roman" w:hAnsi="Times New Roman" w:cs="Times New Roman"/>
          <w:sz w:val="24"/>
          <w:szCs w:val="24"/>
        </w:rPr>
        <w:fldChar w:fldCharType="end"/>
      </w:r>
      <w:r w:rsidRPr="00B5782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8296B">
        <w:rPr>
          <w:rFonts w:ascii="Times New Roman" w:hAnsi="Times New Roman" w:cs="Times New Roman"/>
          <w:i/>
          <w:iCs/>
          <w:sz w:val="24"/>
          <w:szCs w:val="24"/>
        </w:rPr>
        <w:t>i</w:t>
      </w:r>
      <w:proofErr w:type="spellEnd"/>
      <w:r>
        <w:rPr>
          <w:rFonts w:ascii="Times New Roman" w:hAnsi="Times New Roman" w:cs="Times New Roman"/>
          <w:sz w:val="24"/>
          <w:szCs w:val="24"/>
        </w:rPr>
        <w:t>) t</w:t>
      </w:r>
      <w:r w:rsidRPr="00EA0999">
        <w:rPr>
          <w:rFonts w:ascii="Times New Roman" w:hAnsi="Times New Roman" w:cs="Times New Roman"/>
          <w:sz w:val="24"/>
          <w:szCs w:val="24"/>
        </w:rPr>
        <w:t>he conventional experimental trial-and-error approach</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{"citationItems":[{"id":"ITEM-1","itemData":{"ISBN":"978-0-4-470-06154-1 (HB)","author":[{"dropping-particle":"","family":"Wesselingh","given":"J.A.","non-dropping-particle":"","parse-names":false,"suffix":""},{"dropping-particle":"","family":"Kiil","given":"S","non-dropping-particle":"","parse-names":false,"suffix":""},{"dropping-particle":"","family":"Vigild","given":"M.E.","non-dropping-particle":"","parse-names":false,"suffix":""}],"id":"ITEM-1","issued":{"date-parts":[["2007"]]},"publisher":"John Wiley &amp; Sons","publisher-place":"West Sussex, England","title":"Design &amp; Development of Biological, Chemical, Food and Pharmaceutical Products","type":"book"},"uris":["http://www.mendeley.com/documents/?uuid=23da55b8-a265-4a35-8629-17d3fda11e3c"]}],"mendeley":{"formattedCitation":"(Wesselingh et al., 2007)","plainTextFormattedCitation":"(Wesselingh et al., 2007)","previouslyFormattedCitation":"(Wesselingh et al., 2007)"},"properties":{"noteIndex":0},"schema":"https://github.com/citation-style-language/schema/raw/master/csl-citation.json"}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(Wesselingh et al., 2007)</w:t>
      </w:r>
      <w:r w:rsidR="005A672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131CE">
        <w:rPr>
          <w:rFonts w:ascii="Times New Roman" w:hAnsi="Times New Roman" w:cs="Times New Roman"/>
          <w:sz w:val="24"/>
          <w:szCs w:val="24"/>
        </w:rPr>
        <w:t xml:space="preserve">which is </w:t>
      </w:r>
      <w:r w:rsidRPr="00EA0999">
        <w:rPr>
          <w:rFonts w:ascii="Times New Roman" w:hAnsi="Times New Roman" w:cs="Times New Roman"/>
          <w:sz w:val="24"/>
          <w:szCs w:val="24"/>
        </w:rPr>
        <w:t>time</w:t>
      </w:r>
      <w:r>
        <w:rPr>
          <w:rFonts w:ascii="Times New Roman" w:hAnsi="Times New Roman" w:cs="Times New Roman"/>
          <w:sz w:val="24"/>
          <w:szCs w:val="24"/>
        </w:rPr>
        <w:t xml:space="preserve"> and resource demanding, and (</w:t>
      </w:r>
      <w:r w:rsidRPr="00D8296B">
        <w:rPr>
          <w:rFonts w:ascii="Times New Roman" w:hAnsi="Times New Roman" w:cs="Times New Roman"/>
          <w:i/>
          <w:iCs/>
          <w:sz w:val="24"/>
          <w:szCs w:val="24"/>
        </w:rPr>
        <w:t>ii</w:t>
      </w:r>
      <w:r>
        <w:rPr>
          <w:rFonts w:ascii="Times New Roman" w:hAnsi="Times New Roman" w:cs="Times New Roman"/>
          <w:sz w:val="24"/>
          <w:szCs w:val="24"/>
        </w:rPr>
        <w:t>)</w:t>
      </w:r>
      <w:r w:rsidRPr="00EA0999">
        <w:rPr>
          <w:rFonts w:ascii="Times New Roman" w:hAnsi="Times New Roman" w:cs="Times New Roman"/>
          <w:sz w:val="24"/>
          <w:szCs w:val="24"/>
        </w:rPr>
        <w:t xml:space="preserve"> </w:t>
      </w:r>
      <w:r w:rsidRPr="00823EDE">
        <w:rPr>
          <w:rFonts w:ascii="Times New Roman" w:hAnsi="Times New Roman" w:cs="Times New Roman"/>
          <w:sz w:val="24"/>
          <w:szCs w:val="24"/>
        </w:rPr>
        <w:t>integrated approach</w:t>
      </w:r>
      <w:r>
        <w:rPr>
          <w:rFonts w:ascii="Times New Roman" w:hAnsi="Times New Roman" w:cs="Times New Roman"/>
          <w:sz w:val="24"/>
          <w:szCs w:val="24"/>
        </w:rPr>
        <w:t>es</w:t>
      </w:r>
      <w:r w:rsidR="00904AD0">
        <w:rPr>
          <w:rFonts w:ascii="Times New Roman" w:hAnsi="Times New Roman" w:cs="Times New Roman"/>
          <w:sz w:val="24"/>
          <w:szCs w:val="24"/>
        </w:rPr>
        <w:t xml:space="preserve"> combining data and models</w:t>
      </w:r>
      <w:r w:rsidR="00B805C9">
        <w:rPr>
          <w:rFonts w:ascii="Times New Roman" w:hAnsi="Times New Roman" w:cs="Times New Roman"/>
          <w:sz w:val="24"/>
          <w:szCs w:val="24"/>
        </w:rPr>
        <w:t xml:space="preserve">, </w:t>
      </w:r>
      <w:r w:rsidRPr="00823EDE">
        <w:rPr>
          <w:rFonts w:ascii="Times New Roman" w:hAnsi="Times New Roman" w:cs="Times New Roman"/>
          <w:sz w:val="24"/>
          <w:szCs w:val="24"/>
        </w:rPr>
        <w:t>which can give inaccurate solutions</w:t>
      </w:r>
      <w:r w:rsidR="00B805C9">
        <w:rPr>
          <w:rFonts w:ascii="Times New Roman" w:hAnsi="Times New Roman" w:cs="Times New Roman"/>
          <w:sz w:val="24"/>
          <w:szCs w:val="24"/>
        </w:rPr>
        <w:t>,</w:t>
      </w:r>
      <w:r w:rsidR="00E43C92">
        <w:rPr>
          <w:rFonts w:ascii="Times New Roman" w:hAnsi="Times New Roman" w:cs="Times New Roman"/>
          <w:sz w:val="24"/>
          <w:szCs w:val="24"/>
        </w:rPr>
        <w:t xml:space="preserve"> as</w:t>
      </w:r>
      <w:r>
        <w:rPr>
          <w:rFonts w:ascii="Times New Roman" w:hAnsi="Times New Roman" w:cs="Times New Roman"/>
          <w:sz w:val="24"/>
          <w:szCs w:val="24"/>
        </w:rPr>
        <w:t xml:space="preserve"> first principles predictions of emergent properties of multi-component mixtures of functional molecules (polymers, surfactants, etc) are not yet accurate enough</w:t>
      </w:r>
      <w:r w:rsidR="00650513">
        <w:rPr>
          <w:rFonts w:ascii="Times New Roman" w:hAnsi="Times New Roman" w:cs="Times New Roman"/>
          <w:sz w:val="24"/>
          <w:szCs w:val="24"/>
        </w:rPr>
        <w:t xml:space="preserve"> for physical properties prediction</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10.1002/aic.12458","ISSN":"00011541","author":[{"dropping-particle":"","family":"Conte","given":"Elisa","non-dropping-particle":"","parse-names":false,"suffix":""},{"dropping-particle":"","family":"Gani","given":"Rafiqul","non-dropping-particle":"","parse-names":false,"suffix":""},{"dropping-particle":"","family":"Ng","given":"Ka Ming","non-dropping-particle":"","parse-names":false,"suffix":""}],"container-title":"AIChE Journal","id":"ITEM-1","issue":"9","issued":{"date-parts":[["2011","9"]]},"page":"2431-2449","title":"Design of formulated products: A systematic methodology","type":"article-journal","volume":"57"},"uris":["http://www.mendeley.com/documents/?uuid=de7195f8-e3de-4980-93ea-7e42f461ea7f"]}],"mendeley":{"formattedCitation":"(Conte et al., 2011)","plainTextFormattedCitation":"(Conte et al., 2011)","previouslyFormattedCitation":"(Conte et al., 2011)"},"properties":{"noteIndex":0},"schema":"https://github.com/citation-style-language/schema/raw/master/csl-citation.json"}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(Conte et al., 2011)</w:t>
      </w:r>
      <w:r w:rsidR="005A6722">
        <w:rPr>
          <w:rFonts w:ascii="Times New Roman" w:hAnsi="Times New Roman" w:cs="Times New Roman"/>
          <w:sz w:val="24"/>
          <w:szCs w:val="24"/>
        </w:rPr>
        <w:fldChar w:fldCharType="end"/>
      </w:r>
      <w:r>
        <w:rPr>
          <w:rFonts w:ascii="Times New Roman" w:hAnsi="Times New Roman" w:cs="Times New Roman"/>
          <w:sz w:val="24"/>
          <w:szCs w:val="24"/>
        </w:rPr>
        <w:t>.</w:t>
      </w:r>
      <w:r w:rsidR="00414E8A">
        <w:rPr>
          <w:rFonts w:ascii="Times New Roman" w:hAnsi="Times New Roman" w:cs="Times New Roman"/>
          <w:sz w:val="24"/>
          <w:szCs w:val="24"/>
        </w:rPr>
        <w:t xml:space="preserve"> </w:t>
      </w:r>
      <w:r w:rsidR="00E55710">
        <w:rPr>
          <w:rFonts w:ascii="Times New Roman" w:hAnsi="Times New Roman" w:cs="Times New Roman"/>
          <w:sz w:val="24"/>
          <w:szCs w:val="24"/>
        </w:rPr>
        <w:t>Moreover, i</w:t>
      </w:r>
      <w:r w:rsidR="00414E8A">
        <w:rPr>
          <w:rFonts w:ascii="Times New Roman" w:hAnsi="Times New Roman" w:cs="Times New Roman"/>
          <w:sz w:val="24"/>
          <w:szCs w:val="24"/>
        </w:rPr>
        <w:t>n</w:t>
      </w:r>
      <w:r w:rsidR="00823EDE">
        <w:rPr>
          <w:rFonts w:ascii="Times New Roman" w:hAnsi="Times New Roman" w:cs="Times New Roman"/>
          <w:sz w:val="24"/>
          <w:szCs w:val="24"/>
        </w:rPr>
        <w:t xml:space="preserve"> m</w:t>
      </w:r>
      <w:r w:rsidR="00823EDE" w:rsidRPr="00B5782E">
        <w:rPr>
          <w:rFonts w:ascii="Times New Roman" w:hAnsi="Times New Roman" w:cs="Times New Roman"/>
          <w:sz w:val="24"/>
          <w:szCs w:val="24"/>
        </w:rPr>
        <w:t>any cases</w:t>
      </w:r>
      <w:r w:rsidR="00823EDE">
        <w:rPr>
          <w:rFonts w:ascii="Times New Roman" w:hAnsi="Times New Roman" w:cs="Times New Roman"/>
          <w:sz w:val="24"/>
          <w:szCs w:val="24"/>
        </w:rPr>
        <w:t>,</w:t>
      </w:r>
      <w:r w:rsidR="00823EDE" w:rsidRPr="00B5782E">
        <w:rPr>
          <w:rFonts w:ascii="Times New Roman" w:hAnsi="Times New Roman" w:cs="Times New Roman"/>
          <w:sz w:val="24"/>
          <w:szCs w:val="24"/>
        </w:rPr>
        <w:t xml:space="preserve"> formulation</w:t>
      </w:r>
      <w:r w:rsidR="00823EDE">
        <w:rPr>
          <w:rFonts w:ascii="Times New Roman" w:hAnsi="Times New Roman" w:cs="Times New Roman"/>
          <w:sz w:val="24"/>
          <w:szCs w:val="24"/>
        </w:rPr>
        <w:t xml:space="preserve"> design</w:t>
      </w:r>
      <w:r w:rsidR="00823EDE" w:rsidRPr="00B5782E">
        <w:rPr>
          <w:rFonts w:ascii="Times New Roman" w:hAnsi="Times New Roman" w:cs="Times New Roman"/>
          <w:sz w:val="24"/>
          <w:szCs w:val="24"/>
        </w:rPr>
        <w:t xml:space="preserve"> </w:t>
      </w:r>
      <w:r w:rsidR="00823EDE">
        <w:rPr>
          <w:rFonts w:ascii="Times New Roman" w:hAnsi="Times New Roman" w:cs="Times New Roman"/>
          <w:sz w:val="24"/>
          <w:szCs w:val="24"/>
        </w:rPr>
        <w:t xml:space="preserve">is based on the choice of a certain subset of </w:t>
      </w:r>
      <w:r w:rsidR="00823EDE" w:rsidRPr="007B2926">
        <w:rPr>
          <w:rFonts w:ascii="Times New Roman" w:hAnsi="Times New Roman" w:cs="Times New Roman"/>
          <w:i/>
          <w:sz w:val="24"/>
          <w:szCs w:val="24"/>
        </w:rPr>
        <w:t>m</w:t>
      </w:r>
      <w:r w:rsidR="00823EDE">
        <w:rPr>
          <w:rFonts w:ascii="Times New Roman" w:hAnsi="Times New Roman" w:cs="Times New Roman"/>
          <w:sz w:val="24"/>
          <w:szCs w:val="24"/>
        </w:rPr>
        <w:t xml:space="preserve"> components from a large number</w:t>
      </w:r>
      <w:r w:rsidR="00823EDE" w:rsidRPr="00B5782E">
        <w:rPr>
          <w:rFonts w:ascii="Times New Roman" w:hAnsi="Times New Roman" w:cs="Times New Roman"/>
          <w:sz w:val="24"/>
          <w:szCs w:val="24"/>
        </w:rPr>
        <w:t xml:space="preserve"> </w:t>
      </w:r>
      <w:r w:rsidR="00823EDE">
        <w:rPr>
          <w:rFonts w:ascii="Times New Roman" w:hAnsi="Times New Roman" w:cs="Times New Roman"/>
          <w:i/>
          <w:sz w:val="24"/>
          <w:szCs w:val="24"/>
        </w:rPr>
        <w:t>n</w:t>
      </w:r>
      <w:r w:rsidR="00823EDE" w:rsidRPr="00B5782E">
        <w:rPr>
          <w:rFonts w:ascii="Times New Roman" w:hAnsi="Times New Roman" w:cs="Times New Roman"/>
          <w:sz w:val="24"/>
          <w:szCs w:val="24"/>
        </w:rPr>
        <w:t xml:space="preserve"> of </w:t>
      </w:r>
      <w:r w:rsidR="00823EDE">
        <w:rPr>
          <w:rFonts w:ascii="Times New Roman" w:hAnsi="Times New Roman" w:cs="Times New Roman"/>
          <w:sz w:val="24"/>
          <w:szCs w:val="24"/>
        </w:rPr>
        <w:t>available chemicals (</w:t>
      </w:r>
      <w:r w:rsidR="00823EDE">
        <w:rPr>
          <w:rFonts w:ascii="Times New Roman" w:hAnsi="Times New Roman" w:cs="Times New Roman"/>
          <w:i/>
          <w:sz w:val="24"/>
          <w:szCs w:val="24"/>
        </w:rPr>
        <w:t>m</w:t>
      </w:r>
      <w:r w:rsidR="00823EDE">
        <w:rPr>
          <w:rFonts w:ascii="Times New Roman" w:hAnsi="Times New Roman" w:cs="Times New Roman"/>
          <w:sz w:val="24"/>
          <w:szCs w:val="24"/>
        </w:rPr>
        <w:t xml:space="preserve"> &lt; </w:t>
      </w:r>
      <w:r w:rsidR="00823EDE" w:rsidRPr="007B2926">
        <w:rPr>
          <w:rFonts w:ascii="Times New Roman" w:hAnsi="Times New Roman" w:cs="Times New Roman"/>
          <w:i/>
          <w:sz w:val="24"/>
          <w:szCs w:val="24"/>
        </w:rPr>
        <w:t>n</w:t>
      </w:r>
      <w:r w:rsidR="00823EDE">
        <w:rPr>
          <w:rFonts w:ascii="Times New Roman" w:hAnsi="Times New Roman" w:cs="Times New Roman"/>
          <w:sz w:val="24"/>
          <w:szCs w:val="24"/>
        </w:rPr>
        <w:t>).</w:t>
      </w:r>
      <w:r w:rsidR="00823EDE" w:rsidRPr="00B5782E">
        <w:rPr>
          <w:rFonts w:ascii="Times New Roman" w:hAnsi="Times New Roman" w:cs="Times New Roman"/>
          <w:sz w:val="24"/>
          <w:szCs w:val="24"/>
        </w:rPr>
        <w:t xml:space="preserve"> </w:t>
      </w:r>
      <w:r w:rsidR="00823EDE">
        <w:rPr>
          <w:rFonts w:ascii="Times New Roman" w:hAnsi="Times New Roman" w:cs="Times New Roman"/>
          <w:sz w:val="24"/>
          <w:szCs w:val="24"/>
        </w:rPr>
        <w:t xml:space="preserve">One typical example is the choice of a certain number of surfactants, </w:t>
      </w:r>
      <w:r w:rsidR="00E43C92">
        <w:rPr>
          <w:rFonts w:ascii="Times New Roman" w:hAnsi="Times New Roman" w:cs="Times New Roman"/>
          <w:sz w:val="24"/>
          <w:szCs w:val="24"/>
        </w:rPr>
        <w:t xml:space="preserve">which are </w:t>
      </w:r>
      <w:r w:rsidR="00823EDE">
        <w:rPr>
          <w:rFonts w:ascii="Times New Roman" w:hAnsi="Times New Roman" w:cs="Times New Roman"/>
          <w:sz w:val="24"/>
          <w:szCs w:val="24"/>
        </w:rPr>
        <w:t>used as stabilizers of emulsions and also influencing their final properties</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{"citationItems":[{"id":"ITEM-1","itemData":{"DOI":"10.1002/aic.16363","ISSN":"00011541","author":[{"dropping-particle":"","family":"Kontogeorgis","given":"Georgios M.","non-dropping-particle":"","parse-names":false,"suffix":""},{"dropping-particle":"","family":"Mattei","given":"Michele","non-dropping-particle":"","parse-names":false,"suffix":""},{"dropping-particle":"","family":"Ng","given":"Ka M.","non-dropping-particle":"","parse-names":false,"suffix":""},{"dropping-particle":"","family":"Gani","given":"Rafiqul","non-dropping-particle":"","parse-names":false,"suffix":""}],"container-title":"AIChE Journal","id":"ITEM-1","issue":"1","issued":{"date-parts":[["2019","1"]]},"page":"75-86","title":"An Integrated Approach for the Design of Emulsified Products","type":"article-journal","volume":"65"},"uris":["http://www.mendeley.com/documents/?uuid=f14041f7-83c2-4985-9fc2-d3dfec5f62f0"]}],"mendeley":{"formattedCitation":"(Kontogeorgis et al., 2019)","plainTextFormattedCitation":"(Kontogeorgis et al., 2019)","previouslyFormattedCitation":"(Kontogeorgis et al., 2019)"},"properties":{"noteIndex":0},"schema":"https://github.com/citation-style-language/schema/raw/master/csl-citation.json"}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(Kontogeorgis et al., 2019)</w:t>
      </w:r>
      <w:r w:rsidR="005A6722">
        <w:rPr>
          <w:rFonts w:ascii="Times New Roman" w:hAnsi="Times New Roman" w:cs="Times New Roman"/>
          <w:sz w:val="24"/>
          <w:szCs w:val="24"/>
        </w:rPr>
        <w:fldChar w:fldCharType="end"/>
      </w:r>
      <w:r w:rsidR="00823EDE">
        <w:rPr>
          <w:rFonts w:ascii="Times New Roman" w:hAnsi="Times New Roman" w:cs="Times New Roman"/>
          <w:sz w:val="24"/>
          <w:szCs w:val="24"/>
        </w:rPr>
        <w:t xml:space="preserve">. </w:t>
      </w:r>
      <w:r w:rsidR="00823EDE" w:rsidRPr="00B5782E">
        <w:rPr>
          <w:rFonts w:ascii="Times New Roman" w:hAnsi="Times New Roman" w:cs="Times New Roman"/>
          <w:sz w:val="24"/>
          <w:szCs w:val="24"/>
        </w:rPr>
        <w:t xml:space="preserve">The </w:t>
      </w:r>
      <w:r w:rsidR="00823EDE">
        <w:rPr>
          <w:rFonts w:ascii="Times New Roman" w:hAnsi="Times New Roman" w:cs="Times New Roman"/>
          <w:sz w:val="24"/>
          <w:szCs w:val="24"/>
        </w:rPr>
        <w:t xml:space="preserve">number of </w:t>
      </w:r>
      <w:r w:rsidR="00823EDE" w:rsidRPr="00B5782E">
        <w:rPr>
          <w:rFonts w:ascii="Times New Roman" w:hAnsi="Times New Roman" w:cs="Times New Roman"/>
          <w:sz w:val="24"/>
          <w:szCs w:val="24"/>
        </w:rPr>
        <w:t>possible combination</w:t>
      </w:r>
      <w:r w:rsidR="00785539">
        <w:rPr>
          <w:rFonts w:ascii="Times New Roman" w:hAnsi="Times New Roman" w:cs="Times New Roman"/>
          <w:sz w:val="24"/>
          <w:szCs w:val="24"/>
        </w:rPr>
        <w:t>s</w:t>
      </w:r>
      <w:r w:rsidR="00823EDE" w:rsidRPr="00B5782E">
        <w:rPr>
          <w:rFonts w:ascii="Times New Roman" w:hAnsi="Times New Roman" w:cs="Times New Roman"/>
          <w:sz w:val="24"/>
          <w:szCs w:val="24"/>
        </w:rPr>
        <w:t xml:space="preserve"> is </w:t>
      </w:r>
      <w:r w:rsidR="00424AC4">
        <w:rPr>
          <w:rFonts w:ascii="Times New Roman" w:hAnsi="Times New Roman" w:cs="Times New Roman"/>
          <w:sz w:val="24"/>
          <w:szCs w:val="24"/>
        </w:rPr>
        <w:t>very large</w:t>
      </w:r>
      <w:r w:rsidR="00424AC4" w:rsidRPr="00B5782E">
        <w:rPr>
          <w:rFonts w:ascii="Times New Roman" w:hAnsi="Times New Roman" w:cs="Times New Roman"/>
          <w:sz w:val="24"/>
          <w:szCs w:val="24"/>
        </w:rPr>
        <w:t xml:space="preserve"> </w:t>
      </w:r>
      <w:r w:rsidR="00823EDE" w:rsidRPr="00B5782E">
        <w:rPr>
          <w:rFonts w:ascii="Times New Roman" w:hAnsi="Times New Roman" w:cs="Times New Roman"/>
          <w:sz w:val="24"/>
          <w:szCs w:val="24"/>
        </w:rPr>
        <w:t xml:space="preserve">when </w:t>
      </w:r>
      <w:r w:rsidR="00424AC4">
        <w:rPr>
          <w:rFonts w:ascii="Times New Roman" w:hAnsi="Times New Roman" w:cs="Times New Roman"/>
          <w:sz w:val="24"/>
          <w:szCs w:val="24"/>
        </w:rPr>
        <w:t>many</w:t>
      </w:r>
      <w:r w:rsidR="00823EDE" w:rsidRPr="00B5782E">
        <w:rPr>
          <w:rFonts w:ascii="Times New Roman" w:hAnsi="Times New Roman" w:cs="Times New Roman"/>
          <w:sz w:val="24"/>
          <w:szCs w:val="24"/>
        </w:rPr>
        <w:t xml:space="preserve"> components </w:t>
      </w:r>
      <w:r w:rsidR="00424AC4">
        <w:rPr>
          <w:rFonts w:ascii="Times New Roman" w:hAnsi="Times New Roman" w:cs="Times New Roman"/>
          <w:sz w:val="24"/>
          <w:szCs w:val="24"/>
        </w:rPr>
        <w:t>are available</w:t>
      </w:r>
      <w:r w:rsidR="00823EDE" w:rsidRPr="00B5782E">
        <w:rPr>
          <w:rFonts w:ascii="Times New Roman" w:hAnsi="Times New Roman" w:cs="Times New Roman"/>
          <w:sz w:val="24"/>
          <w:szCs w:val="24"/>
        </w:rPr>
        <w:t>. Due to manufactur</w:t>
      </w:r>
      <w:r w:rsidR="00424AC4">
        <w:rPr>
          <w:rFonts w:ascii="Times New Roman" w:hAnsi="Times New Roman" w:cs="Times New Roman"/>
          <w:sz w:val="24"/>
          <w:szCs w:val="24"/>
        </w:rPr>
        <w:t>ing constraints</w:t>
      </w:r>
      <w:r w:rsidR="00823EDE" w:rsidRPr="00B5782E">
        <w:rPr>
          <w:rFonts w:ascii="Times New Roman" w:hAnsi="Times New Roman" w:cs="Times New Roman"/>
          <w:sz w:val="24"/>
          <w:szCs w:val="24"/>
        </w:rPr>
        <w:t xml:space="preserve"> or regulation issue</w:t>
      </w:r>
      <w:r w:rsidR="00E43C92">
        <w:rPr>
          <w:rFonts w:ascii="Times New Roman" w:hAnsi="Times New Roman" w:cs="Times New Roman"/>
          <w:sz w:val="24"/>
          <w:szCs w:val="24"/>
        </w:rPr>
        <w:t>s</w:t>
      </w:r>
      <w:r w:rsidR="00823EDE" w:rsidRPr="00B5782E">
        <w:rPr>
          <w:rFonts w:ascii="Times New Roman" w:hAnsi="Times New Roman" w:cs="Times New Roman"/>
          <w:sz w:val="24"/>
          <w:szCs w:val="24"/>
        </w:rPr>
        <w:t>, binary and ternary mixtures are often used in practice</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10.1021/acs.jpca.5b04911","ISSN":"1089-5639","author":[{"dropping-particle":"","family":"Li","given":"Genyuan","non-dropping-particle":"","parse-names":false,"suffix":""},{"dropping-particle":"","family":"Bastian","given":"Caleb","non-dropping-particle":"","parse-names":false,"suffix":""},{"dropping-particle":"","family":"Welsh","given":"William","non-dropping-particle":"","parse-names":false,"suffix":""},{"dropping-particle":"","family":"Rabitz","given":"Herschel","non-dropping-particle":"","parse-names":false,"suffix":""}],"container-title":"The Journal of Physical Chemistry A","id":"ITEM-1","issue":"29","issued":{"date-parts":[["2015","7","23"]]},"page":"8237-8249","title":"Experimental Design of Formulations Utilizing High Dimensional Model Representation","type":"article-journal","volume":"119"},"uris":["http://www.mendeley.com/documents/?uuid=a2e2ee57-0d82-4b5e-9e26-2caf4775276a"]}],"mendeley":{"formattedCitation":"(Li et al., 2015)","plainTextFormattedCitation":"(Li et al., 2015)","previouslyFormattedCitation":"(Li et al., 2015)"},"properties":{"noteIndex":0},"schema":"https://github.com/citation-style-language/schema/raw/master/csl-citation.json"}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(Li et al., 2015)</w:t>
      </w:r>
      <w:r w:rsidR="005A6722">
        <w:rPr>
          <w:rFonts w:ascii="Times New Roman" w:hAnsi="Times New Roman" w:cs="Times New Roman"/>
          <w:sz w:val="24"/>
          <w:szCs w:val="24"/>
        </w:rPr>
        <w:fldChar w:fldCharType="end"/>
      </w:r>
      <w:r w:rsidR="00823EDE" w:rsidRPr="00B5782E">
        <w:rPr>
          <w:rFonts w:ascii="Times New Roman" w:hAnsi="Times New Roman" w:cs="Times New Roman"/>
          <w:sz w:val="24"/>
          <w:szCs w:val="24"/>
        </w:rPr>
        <w:t xml:space="preserve">. </w:t>
      </w:r>
      <w:r w:rsidR="00823EDE">
        <w:rPr>
          <w:rFonts w:ascii="Times New Roman" w:hAnsi="Times New Roman" w:cs="Times New Roman"/>
          <w:sz w:val="24"/>
          <w:szCs w:val="24"/>
        </w:rPr>
        <w:t>As a result</w:t>
      </w:r>
      <w:r w:rsidR="00823EDE" w:rsidRPr="00B5782E">
        <w:rPr>
          <w:rFonts w:ascii="Times New Roman" w:hAnsi="Times New Roman" w:cs="Times New Roman"/>
          <w:sz w:val="24"/>
          <w:szCs w:val="24"/>
        </w:rPr>
        <w:t>, finding suitable binary or ternary mixtures with desired properties from all possible binary and ternary combinations is challenging</w:t>
      </w:r>
      <w:r w:rsidR="005A6722">
        <w:rPr>
          <w:rFonts w:ascii="Times New Roman" w:hAnsi="Times New Roman" w:cs="Times New Roman"/>
          <w:sz w:val="24"/>
          <w:szCs w:val="24"/>
        </w:rPr>
        <w:t xml:space="preserve"> </w:t>
      </w:r>
      <w:r w:rsidR="005A6722">
        <w:rPr>
          <w:rFonts w:ascii="Times New Roman" w:hAnsi="Times New Roman" w:cs="Times New Roman"/>
          <w:sz w:val="24"/>
          <w:szCs w:val="24"/>
        </w:rPr>
        <w:fldChar w:fldCharType="begin" w:fldLock="1"/>
      </w:r>
      <w:r w:rsidR="005A6722">
        <w:rPr>
          <w:rFonts w:ascii="Times New Roman" w:hAnsi="Times New Roman" w:cs="Times New Roman"/>
          <w:sz w:val="24"/>
          <w:szCs w:val="24"/>
        </w:rPr>
        <w:instrText>ADDIN CSL_CITATION {"citationItems":[{"id":"ITEM-1","itemData":{"DOI":"10.1002/jps.22589","ISSN":"00223549","author":[{"dropping-particle":"","family":"Jouyban","given":"Abolghasem","non-dropping-particle":"","parse-names":false,"suffix":""},{"dropping-particle":"","family":"Shayanfar","given":"Ali","non-dropping-particle":"","parse-names":false,"suffix":""},{"dropping-particle":"","family":"Panahi-Azar","given":"Vahid","non-dropping-particle":"","parse-names":false,"suffix":""},{"dropping-particle":"","family":"Soleymani","given":"Jafar","non-dropping-particle":"","parse-names":false,"suffix":""},{"dropping-particle":"","family":"Yousefi","given":"BehroozH.","non-dropping-particle":"","parse-names":false,"suffix":""},{"dropping-particle":"","family":"Acree","given":"WilliamE.","non-dropping-particle":"","parse-names":false,"suffix":""},{"dropping-particle":"","family":"York","given":"Peter","non-dropping-particle":"","parse-names":false,"suffix":""}],"container-title":"Journal of Pharmaceutical Sciences","id":"ITEM-1","issue":"10","issued":{"date-parts":[["2011","10"]]},"page":"4368-4382","title":"Solubility Prediction of Drugs in Mixed Solvents Using Partial Solubility Parameters","type":"article-journal","volume":"100"},"uris":["http://www.mendeley.com/documents/?uuid=2b0b5c21-410f-4189-8e86-4ac345aaf492"]},{"id":"ITEM-2","itemData":{"DOI":"10.1248/cpb.54.428","ISSN":"0009-2363","author":[{"dropping-particle":"","family":"Jouyban","given":"Abolghasem","non-dropping-particle":"","parse-names":false,"suffix":""},{"dropping-particle":"","family":"Chan","given":"Hak-Kim","non-dropping-particle":"","parse-names":false,"suffix":""},{"dropping-particle":"","family":"Chew","given":"Nora Yat Knork","non-dropping-particle":"","parse-names":false,"suffix":""},{"dropping-particle":"","family":"Khoubnasabjafari","given":"Maryam","non-dropping-particle":"","parse-names":false,"suffix":""},{"dropping-particle":"","family":"Acree, Jr.","given":"William Eugene","non-dropping-particle":"","parse-names":false,"suffix":""}],"container-title":"Chemical and Pharmaceutical Bulletin","id":"ITEM-2","issue":"4","issued":{"date-parts":[["2006"]]},"page":"428-431","title":"Solubility Prediction of Paracetamol in Binary and Ternary Solvent Mixtures Using Jouyban-Acree Model","type":"article-journal","volume":"54"},"uris":["http://www.mendeley.com/documents/?uuid=84f04403-fae9-496b-a304-26a397025952"]}],"mendeley":{"formattedCitation":"(Jouyban et al., 2011, 2006)","plainTextFormattedCitation":"(Jouyban et al., 2011, 2006)","previouslyFormattedCitation":"(Jouyban et al., 2011, 2006)"},"properties":{"noteIndex":0},"schema":"https://github.com/citation-style-language/schema/raw/master/csl-citation.json"}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(Jouyban et al., 2011, 2006)</w:t>
      </w:r>
      <w:r w:rsidR="005A6722">
        <w:rPr>
          <w:rFonts w:ascii="Times New Roman" w:hAnsi="Times New Roman" w:cs="Times New Roman"/>
          <w:sz w:val="24"/>
          <w:szCs w:val="24"/>
        </w:rPr>
        <w:fldChar w:fldCharType="end"/>
      </w:r>
      <w:r w:rsidR="00823EDE" w:rsidRPr="00B5782E">
        <w:rPr>
          <w:rFonts w:ascii="Times New Roman" w:hAnsi="Times New Roman" w:cs="Times New Roman"/>
          <w:sz w:val="24"/>
          <w:szCs w:val="24"/>
        </w:rPr>
        <w:t>.</w:t>
      </w:r>
      <w:r w:rsidR="003A167A" w:rsidRPr="00B5782E">
        <w:rPr>
          <w:rFonts w:ascii="Times New Roman" w:hAnsi="Times New Roman" w:cs="Times New Roman"/>
          <w:sz w:val="24"/>
          <w:szCs w:val="24"/>
        </w:rPr>
        <w:t xml:space="preserve"> </w:t>
      </w:r>
      <w:r w:rsidR="00823EDE" w:rsidRPr="00B5782E">
        <w:rPr>
          <w:rFonts w:ascii="Times New Roman" w:hAnsi="Times New Roman" w:cs="Times New Roman"/>
          <w:sz w:val="24"/>
          <w:szCs w:val="24"/>
        </w:rPr>
        <w:t>For example</w:t>
      </w:r>
      <w:r w:rsidR="00823EDE">
        <w:rPr>
          <w:rFonts w:ascii="Times New Roman" w:hAnsi="Times New Roman" w:cs="Times New Roman"/>
          <w:sz w:val="24"/>
          <w:szCs w:val="24"/>
        </w:rPr>
        <w:t>,</w:t>
      </w:r>
      <w:r w:rsidR="00823EDE" w:rsidRPr="00B5782E">
        <w:rPr>
          <w:rFonts w:ascii="Times New Roman" w:hAnsi="Times New Roman" w:cs="Times New Roman"/>
          <w:sz w:val="24"/>
          <w:szCs w:val="24"/>
        </w:rPr>
        <w:t xml:space="preserve"> in a ternary mixture design (</w:t>
      </w:r>
      <w:r w:rsidR="00823EDE" w:rsidRPr="005128A7">
        <w:rPr>
          <w:rFonts w:ascii="Times New Roman" w:hAnsi="Times New Roman" w:cs="Times New Roman"/>
          <w:i/>
          <w:sz w:val="24"/>
          <w:szCs w:val="24"/>
        </w:rPr>
        <w:t>m</w:t>
      </w:r>
      <w:r w:rsidR="00823EDE">
        <w:rPr>
          <w:rFonts w:ascii="Times New Roman" w:hAnsi="Times New Roman" w:cs="Times New Roman"/>
          <w:sz w:val="24"/>
          <w:szCs w:val="24"/>
        </w:rPr>
        <w:t xml:space="preserve"> </w:t>
      </w:r>
      <w:r w:rsidR="00823EDE" w:rsidRPr="00B5782E">
        <w:rPr>
          <w:rFonts w:ascii="Times New Roman" w:hAnsi="Times New Roman" w:cs="Times New Roman"/>
          <w:sz w:val="24"/>
          <w:szCs w:val="24"/>
        </w:rPr>
        <w:t>=</w:t>
      </w:r>
      <w:r w:rsidR="00823EDE">
        <w:rPr>
          <w:rFonts w:ascii="Times New Roman" w:hAnsi="Times New Roman" w:cs="Times New Roman"/>
          <w:sz w:val="24"/>
          <w:szCs w:val="24"/>
        </w:rPr>
        <w:t xml:space="preserve"> </w:t>
      </w:r>
      <w:r w:rsidR="00823EDE" w:rsidRPr="00B5782E">
        <w:rPr>
          <w:rFonts w:ascii="Times New Roman" w:hAnsi="Times New Roman" w:cs="Times New Roman"/>
          <w:sz w:val="24"/>
          <w:szCs w:val="24"/>
        </w:rPr>
        <w:t xml:space="preserve">3), if there are </w:t>
      </w:r>
      <w:r w:rsidR="00823EDE" w:rsidRPr="005128A7">
        <w:rPr>
          <w:rFonts w:ascii="Times New Roman" w:hAnsi="Times New Roman" w:cs="Times New Roman"/>
          <w:i/>
          <w:sz w:val="24"/>
          <w:szCs w:val="24"/>
        </w:rPr>
        <w:t>n</w:t>
      </w:r>
      <w:r w:rsidR="00823EDE">
        <w:rPr>
          <w:rFonts w:ascii="Times New Roman" w:hAnsi="Times New Roman" w:cs="Times New Roman"/>
          <w:sz w:val="24"/>
          <w:szCs w:val="24"/>
        </w:rPr>
        <w:t xml:space="preserve"> </w:t>
      </w:r>
      <w:r w:rsidR="00823EDE" w:rsidRPr="00B5782E">
        <w:rPr>
          <w:rFonts w:ascii="Times New Roman" w:hAnsi="Times New Roman" w:cs="Times New Roman"/>
          <w:sz w:val="24"/>
          <w:szCs w:val="24"/>
        </w:rPr>
        <w:t>=</w:t>
      </w:r>
      <w:r w:rsidR="00823EDE">
        <w:rPr>
          <w:rFonts w:ascii="Times New Roman" w:hAnsi="Times New Roman" w:cs="Times New Roman"/>
          <w:sz w:val="24"/>
          <w:szCs w:val="24"/>
        </w:rPr>
        <w:t xml:space="preserve">10, 20, </w:t>
      </w:r>
      <w:r w:rsidR="00823EDE" w:rsidRPr="00B5782E">
        <w:rPr>
          <w:rFonts w:ascii="Times New Roman" w:hAnsi="Times New Roman" w:cs="Times New Roman"/>
          <w:sz w:val="24"/>
          <w:szCs w:val="24"/>
        </w:rPr>
        <w:t xml:space="preserve">or 50 </w:t>
      </w:r>
      <w:r w:rsidR="00823EDE">
        <w:rPr>
          <w:rFonts w:ascii="Times New Roman" w:hAnsi="Times New Roman" w:cs="Times New Roman"/>
          <w:sz w:val="24"/>
          <w:szCs w:val="24"/>
        </w:rPr>
        <w:t>possible</w:t>
      </w:r>
      <w:r w:rsidR="00823EDE" w:rsidRPr="00B5782E">
        <w:rPr>
          <w:rFonts w:ascii="Times New Roman" w:hAnsi="Times New Roman" w:cs="Times New Roman"/>
          <w:sz w:val="24"/>
          <w:szCs w:val="24"/>
        </w:rPr>
        <w:t xml:space="preserve"> components</w:t>
      </w:r>
      <w:r w:rsidR="00823EDE">
        <w:rPr>
          <w:rFonts w:ascii="Times New Roman" w:hAnsi="Times New Roman" w:cs="Times New Roman"/>
          <w:sz w:val="24"/>
          <w:szCs w:val="24"/>
        </w:rPr>
        <w:t xml:space="preserve"> to choose from</w:t>
      </w:r>
      <w:r w:rsidR="00823EDE" w:rsidRPr="00B5782E">
        <w:rPr>
          <w:rFonts w:ascii="Times New Roman" w:hAnsi="Times New Roman" w:cs="Times New Roman"/>
          <w:sz w:val="24"/>
          <w:szCs w:val="24"/>
        </w:rPr>
        <w:t>, there are 120, 1140,</w:t>
      </w:r>
      <w:r w:rsidR="00823EDE">
        <w:rPr>
          <w:rFonts w:ascii="Times New Roman" w:hAnsi="Times New Roman" w:cs="Times New Roman"/>
          <w:sz w:val="24"/>
          <w:szCs w:val="24"/>
        </w:rPr>
        <w:t xml:space="preserve"> and</w:t>
      </w:r>
      <w:r w:rsidR="00823EDE" w:rsidRPr="00B5782E">
        <w:rPr>
          <w:rFonts w:ascii="Times New Roman" w:hAnsi="Times New Roman" w:cs="Times New Roman"/>
          <w:sz w:val="24"/>
          <w:szCs w:val="24"/>
        </w:rPr>
        <w:t xml:space="preserve"> 1960 combinations, respectively. As </w:t>
      </w:r>
      <w:r w:rsidR="00823EDE" w:rsidRPr="005128A7">
        <w:rPr>
          <w:rFonts w:ascii="Times New Roman" w:hAnsi="Times New Roman" w:cs="Times New Roman"/>
          <w:i/>
          <w:sz w:val="24"/>
          <w:szCs w:val="24"/>
        </w:rPr>
        <w:t>n</w:t>
      </w:r>
      <w:r w:rsidR="00823EDE" w:rsidRPr="00B5782E">
        <w:rPr>
          <w:rFonts w:ascii="Times New Roman" w:hAnsi="Times New Roman" w:cs="Times New Roman"/>
          <w:sz w:val="24"/>
          <w:szCs w:val="24"/>
        </w:rPr>
        <w:t xml:space="preserve"> gets larger, </w:t>
      </w:r>
      <w:r w:rsidR="00424AC4">
        <w:rPr>
          <w:rFonts w:ascii="Times New Roman" w:hAnsi="Times New Roman" w:cs="Times New Roman"/>
          <w:sz w:val="24"/>
          <w:szCs w:val="24"/>
        </w:rPr>
        <w:t>finding</w:t>
      </w:r>
      <w:r w:rsidR="00823EDE" w:rsidRPr="00B5782E">
        <w:rPr>
          <w:rFonts w:ascii="Times New Roman" w:hAnsi="Times New Roman" w:cs="Times New Roman"/>
          <w:sz w:val="24"/>
          <w:szCs w:val="24"/>
        </w:rPr>
        <w:t xml:space="preserve"> an optimal design </w:t>
      </w:r>
      <w:r w:rsidR="00424AC4">
        <w:rPr>
          <w:rFonts w:ascii="Times New Roman" w:hAnsi="Times New Roman" w:cs="Times New Roman"/>
          <w:sz w:val="24"/>
          <w:szCs w:val="24"/>
        </w:rPr>
        <w:t>for</w:t>
      </w:r>
      <w:r w:rsidR="00424AC4" w:rsidRPr="00B5782E">
        <w:rPr>
          <w:rFonts w:ascii="Times New Roman" w:hAnsi="Times New Roman" w:cs="Times New Roman"/>
          <w:sz w:val="24"/>
          <w:szCs w:val="24"/>
        </w:rPr>
        <w:t xml:space="preserve"> </w:t>
      </w:r>
      <w:r w:rsidR="00823EDE" w:rsidRPr="00B5782E">
        <w:rPr>
          <w:rFonts w:ascii="Times New Roman" w:hAnsi="Times New Roman" w:cs="Times New Roman"/>
          <w:sz w:val="24"/>
          <w:szCs w:val="24"/>
        </w:rPr>
        <w:t xml:space="preserve">each </w:t>
      </w:r>
      <w:r w:rsidR="00424AC4">
        <w:rPr>
          <w:rFonts w:ascii="Times New Roman" w:hAnsi="Times New Roman" w:cs="Times New Roman"/>
          <w:sz w:val="24"/>
          <w:szCs w:val="24"/>
        </w:rPr>
        <w:t xml:space="preserve">possible </w:t>
      </w:r>
      <w:r w:rsidR="00823EDE" w:rsidRPr="00B5782E">
        <w:rPr>
          <w:rFonts w:ascii="Times New Roman" w:hAnsi="Times New Roman" w:cs="Times New Roman"/>
          <w:sz w:val="24"/>
          <w:szCs w:val="24"/>
        </w:rPr>
        <w:t xml:space="preserve">combination and </w:t>
      </w:r>
      <w:r w:rsidR="00424AC4">
        <w:rPr>
          <w:rFonts w:ascii="Times New Roman" w:hAnsi="Times New Roman" w:cs="Times New Roman"/>
          <w:sz w:val="24"/>
          <w:szCs w:val="24"/>
        </w:rPr>
        <w:t>comparing the obtained results</w:t>
      </w:r>
      <w:r w:rsidR="00823EDE" w:rsidRPr="00B5782E">
        <w:rPr>
          <w:rFonts w:ascii="Times New Roman" w:hAnsi="Times New Roman" w:cs="Times New Roman"/>
          <w:sz w:val="24"/>
          <w:szCs w:val="24"/>
        </w:rPr>
        <w:t xml:space="preserve"> </w:t>
      </w:r>
      <w:r w:rsidR="00823EDE">
        <w:rPr>
          <w:rFonts w:ascii="Times New Roman" w:hAnsi="Times New Roman" w:cs="Times New Roman"/>
          <w:sz w:val="24"/>
          <w:szCs w:val="24"/>
        </w:rPr>
        <w:t>becomes</w:t>
      </w:r>
      <w:r w:rsidR="00823EDE" w:rsidRPr="00B5782E">
        <w:rPr>
          <w:rFonts w:ascii="Times New Roman" w:hAnsi="Times New Roman" w:cs="Times New Roman"/>
          <w:sz w:val="24"/>
          <w:szCs w:val="24"/>
        </w:rPr>
        <w:t xml:space="preserve"> increasingly prohibitive. </w:t>
      </w:r>
      <w:r w:rsidR="00823EDE">
        <w:rPr>
          <w:rFonts w:ascii="Times New Roman" w:hAnsi="Times New Roman" w:cs="Times New Roman"/>
          <w:sz w:val="24"/>
          <w:szCs w:val="24"/>
        </w:rPr>
        <w:t>The situation is complicated by the fact that each component can be used at different concentrations, corresponding to different final properties, further expanding the search space</w:t>
      </w:r>
      <w:r>
        <w:rPr>
          <w:rFonts w:ascii="Times New Roman" w:hAnsi="Times New Roman" w:cs="Times New Roman"/>
          <w:sz w:val="24"/>
          <w:szCs w:val="24"/>
        </w:rPr>
        <w:t>.</w:t>
      </w:r>
    </w:p>
    <w:p w14:paraId="3D9E2060" w14:textId="0DD4583D" w:rsidR="00E55710" w:rsidRPr="00EA0999" w:rsidRDefault="00E55710" w:rsidP="00EA0999">
      <w:pPr>
        <w:spacing w:line="480" w:lineRule="auto"/>
        <w:jc w:val="both"/>
        <w:rPr>
          <w:rFonts w:ascii="Times New Roman" w:hAnsi="Times New Roman" w:cs="Times New Roman"/>
          <w:sz w:val="24"/>
          <w:szCs w:val="24"/>
        </w:rPr>
      </w:pPr>
      <w:r>
        <w:rPr>
          <w:rFonts w:ascii="Times New Roman" w:hAnsi="Times New Roman" w:cs="Times New Roman"/>
          <w:sz w:val="24"/>
          <w:szCs w:val="24"/>
        </w:rPr>
        <w:t>Here we ask a question</w:t>
      </w:r>
      <w:r w:rsidR="00CB2484">
        <w:rPr>
          <w:rFonts w:ascii="Times New Roman" w:hAnsi="Times New Roman" w:cs="Times New Roman"/>
          <w:sz w:val="24"/>
          <w:szCs w:val="24"/>
        </w:rPr>
        <w:t xml:space="preserve"> -</w:t>
      </w:r>
      <w:r>
        <w:rPr>
          <w:rFonts w:ascii="Times New Roman" w:hAnsi="Times New Roman" w:cs="Times New Roman"/>
          <w:sz w:val="24"/>
          <w:szCs w:val="24"/>
        </w:rPr>
        <w:t xml:space="preserve"> </w:t>
      </w:r>
      <w:r w:rsidR="00CB2484">
        <w:rPr>
          <w:rFonts w:ascii="Times New Roman" w:hAnsi="Times New Roman" w:cs="Times New Roman"/>
          <w:i/>
          <w:sz w:val="24"/>
          <w:szCs w:val="24"/>
        </w:rPr>
        <w:t>could</w:t>
      </w:r>
      <w:r w:rsidRPr="00E55710">
        <w:rPr>
          <w:rFonts w:ascii="Times New Roman" w:hAnsi="Times New Roman" w:cs="Times New Roman"/>
          <w:i/>
          <w:sz w:val="24"/>
          <w:szCs w:val="24"/>
        </w:rPr>
        <w:t xml:space="preserve"> we use an algorithmic </w:t>
      </w:r>
      <w:r w:rsidR="00E43C92">
        <w:rPr>
          <w:rFonts w:ascii="Times New Roman" w:hAnsi="Times New Roman" w:cs="Times New Roman"/>
          <w:i/>
          <w:sz w:val="24"/>
          <w:szCs w:val="24"/>
        </w:rPr>
        <w:t>design of experiments (DoE) approach</w:t>
      </w:r>
      <w:r w:rsidRPr="00E55710">
        <w:rPr>
          <w:rFonts w:ascii="Times New Roman" w:hAnsi="Times New Roman" w:cs="Times New Roman"/>
          <w:i/>
          <w:sz w:val="24"/>
          <w:szCs w:val="24"/>
        </w:rPr>
        <w:t xml:space="preserve">, </w:t>
      </w:r>
      <w:r w:rsidR="00E43C92">
        <w:rPr>
          <w:rFonts w:ascii="Times New Roman" w:hAnsi="Times New Roman" w:cs="Times New Roman"/>
          <w:i/>
          <w:sz w:val="24"/>
          <w:szCs w:val="24"/>
        </w:rPr>
        <w:t xml:space="preserve">coupling </w:t>
      </w:r>
      <w:r w:rsidRPr="00E55710">
        <w:rPr>
          <w:rFonts w:ascii="Times New Roman" w:hAnsi="Times New Roman" w:cs="Times New Roman"/>
          <w:i/>
          <w:sz w:val="24"/>
          <w:szCs w:val="24"/>
        </w:rPr>
        <w:t>statistical models with robotic experiments</w:t>
      </w:r>
      <w:r w:rsidR="00424AC4">
        <w:rPr>
          <w:rFonts w:ascii="Times New Roman" w:hAnsi="Times New Roman" w:cs="Times New Roman"/>
          <w:i/>
          <w:sz w:val="24"/>
          <w:szCs w:val="24"/>
        </w:rPr>
        <w:t>, to</w:t>
      </w:r>
      <w:r w:rsidR="00E43C92">
        <w:rPr>
          <w:rFonts w:ascii="Times New Roman" w:hAnsi="Times New Roman" w:cs="Times New Roman"/>
          <w:i/>
          <w:sz w:val="24"/>
          <w:szCs w:val="24"/>
        </w:rPr>
        <w:t xml:space="preserve"> </w:t>
      </w:r>
      <w:r w:rsidRPr="00E55710">
        <w:rPr>
          <w:rFonts w:ascii="Times New Roman" w:hAnsi="Times New Roman" w:cs="Times New Roman"/>
          <w:i/>
          <w:sz w:val="24"/>
          <w:szCs w:val="24"/>
        </w:rPr>
        <w:t>guide</w:t>
      </w:r>
      <w:r w:rsidR="00E43C92">
        <w:rPr>
          <w:rFonts w:ascii="Times New Roman" w:hAnsi="Times New Roman" w:cs="Times New Roman"/>
          <w:i/>
          <w:sz w:val="24"/>
          <w:szCs w:val="24"/>
        </w:rPr>
        <w:t xml:space="preserve"> </w:t>
      </w:r>
      <w:r w:rsidRPr="00E55710">
        <w:rPr>
          <w:rFonts w:ascii="Times New Roman" w:hAnsi="Times New Roman" w:cs="Times New Roman"/>
          <w:i/>
          <w:sz w:val="24"/>
          <w:szCs w:val="24"/>
        </w:rPr>
        <w:t xml:space="preserve">design </w:t>
      </w:r>
      <w:r w:rsidR="00CB2484">
        <w:rPr>
          <w:rFonts w:ascii="Times New Roman" w:hAnsi="Times New Roman" w:cs="Times New Roman"/>
          <w:i/>
          <w:sz w:val="24"/>
          <w:szCs w:val="24"/>
        </w:rPr>
        <w:t xml:space="preserve">of functional emulsions </w:t>
      </w:r>
      <w:r w:rsidRPr="00E55710">
        <w:rPr>
          <w:rFonts w:ascii="Times New Roman" w:hAnsi="Times New Roman" w:cs="Times New Roman"/>
          <w:i/>
          <w:sz w:val="24"/>
          <w:szCs w:val="24"/>
        </w:rPr>
        <w:t xml:space="preserve">and </w:t>
      </w:r>
      <w:r w:rsidR="00CB2484">
        <w:rPr>
          <w:rFonts w:ascii="Times New Roman" w:hAnsi="Times New Roman" w:cs="Times New Roman"/>
          <w:i/>
          <w:sz w:val="24"/>
          <w:szCs w:val="24"/>
        </w:rPr>
        <w:t xml:space="preserve">to </w:t>
      </w:r>
      <w:r w:rsidRPr="00E55710">
        <w:rPr>
          <w:rFonts w:ascii="Times New Roman" w:hAnsi="Times New Roman" w:cs="Times New Roman"/>
          <w:i/>
          <w:sz w:val="24"/>
          <w:szCs w:val="24"/>
        </w:rPr>
        <w:t xml:space="preserve">efficiently </w:t>
      </w:r>
      <w:r w:rsidR="00151352">
        <w:rPr>
          <w:rFonts w:ascii="Times New Roman" w:hAnsi="Times New Roman" w:cs="Times New Roman"/>
          <w:i/>
          <w:sz w:val="24"/>
          <w:szCs w:val="24"/>
        </w:rPr>
        <w:t xml:space="preserve">select </w:t>
      </w:r>
      <w:r w:rsidR="00CB2484">
        <w:rPr>
          <w:rFonts w:ascii="Times New Roman" w:hAnsi="Times New Roman" w:cs="Times New Roman"/>
          <w:i/>
          <w:sz w:val="24"/>
          <w:szCs w:val="24"/>
        </w:rPr>
        <w:t xml:space="preserve">optimal </w:t>
      </w:r>
      <w:r w:rsidR="00151352">
        <w:rPr>
          <w:rFonts w:ascii="Times New Roman" w:hAnsi="Times New Roman" w:cs="Times New Roman"/>
          <w:i/>
          <w:sz w:val="24"/>
          <w:szCs w:val="24"/>
        </w:rPr>
        <w:t>ingredients</w:t>
      </w:r>
      <w:r w:rsidRPr="00E55710">
        <w:rPr>
          <w:rFonts w:ascii="Times New Roman" w:hAnsi="Times New Roman" w:cs="Times New Roman"/>
          <w:i/>
          <w:sz w:val="24"/>
          <w:szCs w:val="24"/>
        </w:rPr>
        <w:t>?</w:t>
      </w:r>
    </w:p>
    <w:p w14:paraId="7036E92B" w14:textId="4D88116C" w:rsidR="007E07E8" w:rsidRDefault="00E372E2" w:rsidP="00F31E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tackle th</w:t>
      </w:r>
      <w:r w:rsidR="00B670DB">
        <w:rPr>
          <w:rFonts w:ascii="Times New Roman" w:hAnsi="Times New Roman" w:cs="Times New Roman"/>
          <w:sz w:val="24"/>
          <w:szCs w:val="24"/>
        </w:rPr>
        <w:t>e overall</w:t>
      </w:r>
      <w:r>
        <w:rPr>
          <w:rFonts w:ascii="Times New Roman" w:hAnsi="Times New Roman" w:cs="Times New Roman"/>
          <w:sz w:val="24"/>
          <w:szCs w:val="24"/>
        </w:rPr>
        <w:t xml:space="preserve"> problem</w:t>
      </w:r>
      <w:r w:rsidR="00B670DB">
        <w:rPr>
          <w:rFonts w:ascii="Times New Roman" w:hAnsi="Times New Roman" w:cs="Times New Roman"/>
          <w:sz w:val="24"/>
          <w:szCs w:val="24"/>
        </w:rPr>
        <w:t xml:space="preserve"> of complexity, cost and duration of formulations development</w:t>
      </w:r>
      <w:r>
        <w:rPr>
          <w:rFonts w:ascii="Times New Roman" w:hAnsi="Times New Roman" w:cs="Times New Roman"/>
          <w:sz w:val="24"/>
          <w:szCs w:val="24"/>
        </w:rPr>
        <w:t xml:space="preserve">, the first </w:t>
      </w:r>
      <w:r w:rsidR="00B670DB">
        <w:rPr>
          <w:rFonts w:ascii="Times New Roman" w:hAnsi="Times New Roman" w:cs="Times New Roman"/>
          <w:sz w:val="24"/>
          <w:szCs w:val="24"/>
        </w:rPr>
        <w:t>plausible solution is to make use of statistical methods that would maximi</w:t>
      </w:r>
      <w:r w:rsidR="00ED3FDF">
        <w:rPr>
          <w:rFonts w:ascii="Times New Roman" w:hAnsi="Times New Roman" w:cs="Times New Roman"/>
          <w:sz w:val="24"/>
          <w:szCs w:val="24"/>
        </w:rPr>
        <w:t>z</w:t>
      </w:r>
      <w:r w:rsidR="00B670DB">
        <w:rPr>
          <w:rFonts w:ascii="Times New Roman" w:hAnsi="Times New Roman" w:cs="Times New Roman"/>
          <w:sz w:val="24"/>
          <w:szCs w:val="24"/>
        </w:rPr>
        <w:t xml:space="preserve">e the amount of useful information derived from the available experimental </w:t>
      </w:r>
      <w:r w:rsidR="00707FD2">
        <w:rPr>
          <w:rFonts w:ascii="Times New Roman" w:hAnsi="Times New Roman" w:cs="Times New Roman"/>
          <w:sz w:val="24"/>
          <w:szCs w:val="24"/>
        </w:rPr>
        <w:t>data and</w:t>
      </w:r>
      <w:r w:rsidR="00B670DB">
        <w:rPr>
          <w:rFonts w:ascii="Times New Roman" w:hAnsi="Times New Roman" w:cs="Times New Roman"/>
          <w:sz w:val="24"/>
          <w:szCs w:val="24"/>
        </w:rPr>
        <w:t xml:space="preserve"> could guide experimental programme in a Design of Experiments </w:t>
      </w:r>
      <w:r w:rsidR="007E07E8">
        <w:rPr>
          <w:rFonts w:ascii="Times New Roman" w:hAnsi="Times New Roman" w:cs="Times New Roman"/>
          <w:sz w:val="24"/>
          <w:szCs w:val="24"/>
        </w:rPr>
        <w:t xml:space="preserve">process. </w:t>
      </w:r>
      <w:r w:rsidR="00FD5D88" w:rsidRPr="00EA0999">
        <w:rPr>
          <w:rFonts w:ascii="Times New Roman" w:hAnsi="Times New Roman" w:cs="Times New Roman"/>
          <w:sz w:val="24"/>
          <w:szCs w:val="24"/>
        </w:rPr>
        <w:t xml:space="preserve">Recently, </w:t>
      </w:r>
      <w:r w:rsidR="007E07E8">
        <w:rPr>
          <w:rFonts w:ascii="Times New Roman" w:hAnsi="Times New Roman" w:cs="Times New Roman"/>
          <w:sz w:val="24"/>
          <w:szCs w:val="24"/>
        </w:rPr>
        <w:t xml:space="preserve">we have </w:t>
      </w:r>
      <w:r w:rsidR="007B2926" w:rsidRPr="00EA0999">
        <w:rPr>
          <w:rFonts w:ascii="Times New Roman" w:hAnsi="Times New Roman" w:cs="Times New Roman"/>
          <w:sz w:val="24"/>
          <w:szCs w:val="24"/>
        </w:rPr>
        <w:t>illustrated th</w:t>
      </w:r>
      <w:r w:rsidR="007E07E8">
        <w:rPr>
          <w:rFonts w:ascii="Times New Roman" w:hAnsi="Times New Roman" w:cs="Times New Roman"/>
          <w:sz w:val="24"/>
          <w:szCs w:val="24"/>
        </w:rPr>
        <w:t>is approach</w:t>
      </w:r>
      <w:r w:rsidR="007B2926" w:rsidRPr="00EA0999">
        <w:rPr>
          <w:rFonts w:ascii="Times New Roman" w:hAnsi="Times New Roman" w:cs="Times New Roman"/>
          <w:sz w:val="24"/>
          <w:szCs w:val="24"/>
        </w:rPr>
        <w:t xml:space="preserve"> with the high-</w:t>
      </w:r>
      <w:r w:rsidR="00EE2AD8" w:rsidRPr="00EA0999">
        <w:rPr>
          <w:rFonts w:ascii="Times New Roman" w:hAnsi="Times New Roman" w:cs="Times New Roman"/>
          <w:sz w:val="24"/>
          <w:szCs w:val="24"/>
        </w:rPr>
        <w:t>throughput robotic system</w:t>
      </w:r>
      <w:r w:rsidR="007B2926" w:rsidRPr="00EA0999">
        <w:rPr>
          <w:rFonts w:ascii="Times New Roman" w:hAnsi="Times New Roman" w:cs="Times New Roman"/>
          <w:sz w:val="24"/>
          <w:szCs w:val="24"/>
        </w:rPr>
        <w:t>s</w:t>
      </w:r>
      <w:r w:rsidR="00EE2AD8" w:rsidRPr="00EA0999">
        <w:rPr>
          <w:rFonts w:ascii="Times New Roman" w:hAnsi="Times New Roman" w:cs="Times New Roman"/>
          <w:sz w:val="24"/>
          <w:szCs w:val="24"/>
        </w:rPr>
        <w:t xml:space="preserve"> guided by advanced machine</w:t>
      </w:r>
      <w:r w:rsidR="007B2926" w:rsidRPr="00EA0999">
        <w:rPr>
          <w:rFonts w:ascii="Times New Roman" w:hAnsi="Times New Roman" w:cs="Times New Roman"/>
          <w:sz w:val="24"/>
          <w:szCs w:val="24"/>
        </w:rPr>
        <w:t>-</w:t>
      </w:r>
      <w:r w:rsidR="00EE2AD8" w:rsidRPr="00EA0999">
        <w:rPr>
          <w:rFonts w:ascii="Times New Roman" w:hAnsi="Times New Roman" w:cs="Times New Roman"/>
          <w:sz w:val="24"/>
          <w:szCs w:val="24"/>
        </w:rPr>
        <w:t xml:space="preserve">learning sampling algorithm, </w:t>
      </w:r>
      <w:r w:rsidR="007E07E8">
        <w:rPr>
          <w:rFonts w:ascii="Times New Roman" w:hAnsi="Times New Roman" w:cs="Times New Roman"/>
          <w:sz w:val="24"/>
          <w:szCs w:val="24"/>
        </w:rPr>
        <w:t xml:space="preserve">which led to a marked acceleration of the overall product development cycle </w:t>
      </w:r>
      <w:r w:rsidR="005A6722">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10.1016/j.xcrp.2020.100295","ISSN":"26663864","author":[{"dropping-particle":"","family":"Cao","given":"Liwei","non-dropping-particle":"","parse-names":false,"suffix":""},{"dropping-particle":"","family":"Russo","given":"Danilo","non-dropping-particle":"","parse-names":false,"suffix":""},{"dropping-particle":"","family":"Felton","given":"Kobi","non-dropping-particle":"","parse-names":false,"suffix":""},{"dropping-particle":"","family":"Salley","given":"Daniel","non-dropping-particle":"","parse-names":false,"suffix":""},{"dropping-particle":"","family":"Sharma","given":"Abhishek","non-dropping-particle":"","parse-names":false,"suffix":""},{"dropping-particle":"","family":"Keenan","given":"Graham","non-dropping-particle":"","parse-names":false,"suffix":""},{"dropping-particle":"","family":"Mauer","given":"Werner","non-dropping-particle":"","parse-names":false,"suffix":""},{"dropping-particle":"","family":"Gao","given":"Huanhuan","non-dropping-particle":"","parse-names":false,"suffix":""},{"dropping-particle":"","family":"Cronin","given":"Leroy","non-dropping-particle":"","parse-names":false,"suffix":""},{"dropping-particle":"","family":"Lapkin","given":"Alexei A.","non-dropping-particle":"","parse-names":false,"suffix":""}],"container-title":"Cell Reports Physical Science","id":"ITEM-1","issue":"1","issued":{"date-parts":[["2021","1"]]},"page":"100295","title":"Optimization of Formulations Using Robotic Experiments Driven by Machine Learning DoE","type":"article-journal","volume":"2"},"uris":["http://www.mendeley.com/documents/?uuid=ec6e4d42-76f1-495f-821a-cf694f69a9f7"]},{"id":"ITEM-2","itemData":{"DOI":"10.1016/B978-0-12-823377-1.50299-8","author":[{"dropping-particle":"","family":"Cao","given":"Liwei","non-dropping-particle":"","parse-names":false,"suffix":""},{"dropping-particle":"","family":"Russo","given":"Danilo","non-dropping-particle":"","parse-names":false,"suffix":""},{"dropping-particle":"","family":"Mauer","given":"Werner","non-dropping-particle":"","parse-names":false,"suffix":""},{"dropping-particle":"","family":"Gao","given":"Huan Huan","non-dropping-particle":"","parse-names":false,"suffix":""},{"dropping-particle":"","family":"Lapkin","given":"Alexei A.","non-dropping-particle":"","parse-names":false,"suffix":""}],"id":"ITEM-2","issued":{"date-parts":[["2020"]]},"page":"1789-1794","title":"Machine Learning-aided Process Design for Formulated Products","type":"chapter"},"uris":["http://www.mendeley.com/documents/?uuid=369cf995-8191-4124-898d-f8e141471bc1"]}],"mendeley":{"formattedCitation":"(Cao et al., 2021, 2020)","plainTextFormattedCitation":"(Cao et al., 2021, 2020)","previouslyFormattedCitation":"(Cao et al., 2021, 2020)"},"properties":{"noteIndex":0},"schema":"https://github.com/citation-style-language/schema/raw/master/csl-citation.json"}</w:instrText>
      </w:r>
      <w:r w:rsidR="005A6722">
        <w:rPr>
          <w:rFonts w:ascii="Times New Roman" w:hAnsi="Times New Roman" w:cs="Times New Roman"/>
          <w:sz w:val="24"/>
          <w:szCs w:val="24"/>
        </w:rPr>
        <w:fldChar w:fldCharType="separate"/>
      </w:r>
      <w:r w:rsidR="005A6722" w:rsidRPr="005A6722">
        <w:rPr>
          <w:rFonts w:ascii="Times New Roman" w:hAnsi="Times New Roman" w:cs="Times New Roman"/>
          <w:noProof/>
          <w:sz w:val="24"/>
          <w:szCs w:val="24"/>
        </w:rPr>
        <w:t>(Cao et al., 2021, 2020)</w:t>
      </w:r>
      <w:r w:rsidR="005A6722">
        <w:rPr>
          <w:rFonts w:ascii="Times New Roman" w:hAnsi="Times New Roman" w:cs="Times New Roman"/>
          <w:sz w:val="24"/>
          <w:szCs w:val="24"/>
        </w:rPr>
        <w:fldChar w:fldCharType="end"/>
      </w:r>
      <w:r w:rsidR="00E574C5">
        <w:rPr>
          <w:rFonts w:ascii="Times New Roman" w:hAnsi="Times New Roman" w:cs="Times New Roman" w:hint="eastAsia"/>
          <w:sz w:val="24"/>
          <w:szCs w:val="24"/>
        </w:rPr>
        <w:t>.</w:t>
      </w:r>
      <w:r w:rsidR="003F4138" w:rsidRPr="00B5782E">
        <w:rPr>
          <w:rFonts w:ascii="Times New Roman" w:hAnsi="Times New Roman" w:cs="Times New Roman"/>
          <w:sz w:val="24"/>
          <w:szCs w:val="24"/>
        </w:rPr>
        <w:t xml:space="preserve"> </w:t>
      </w:r>
    </w:p>
    <w:p w14:paraId="234E637F" w14:textId="7811322D" w:rsidR="00F31EFC" w:rsidRPr="00F31EFC" w:rsidRDefault="003E4456" w:rsidP="00F31EFC">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516156" w:rsidRPr="00B5782E">
        <w:rPr>
          <w:rFonts w:ascii="Times New Roman" w:hAnsi="Times New Roman" w:cs="Times New Roman"/>
          <w:sz w:val="24"/>
          <w:szCs w:val="24"/>
        </w:rPr>
        <w:t xml:space="preserve">n this </w:t>
      </w:r>
      <w:r>
        <w:rPr>
          <w:rFonts w:ascii="Times New Roman" w:hAnsi="Times New Roman" w:cs="Times New Roman"/>
          <w:sz w:val="24"/>
          <w:szCs w:val="24"/>
        </w:rPr>
        <w:t xml:space="preserve">study we extend previous work by introducing </w:t>
      </w:r>
      <w:r w:rsidR="00516156" w:rsidRPr="00B5782E">
        <w:rPr>
          <w:rFonts w:ascii="Times New Roman" w:hAnsi="Times New Roman" w:cs="Times New Roman"/>
          <w:sz w:val="24"/>
          <w:szCs w:val="24"/>
        </w:rPr>
        <w:t>a</w:t>
      </w:r>
      <w:r w:rsidR="004C0035">
        <w:rPr>
          <w:rFonts w:ascii="Times New Roman" w:hAnsi="Times New Roman" w:cs="Times New Roman"/>
          <w:sz w:val="24"/>
          <w:szCs w:val="24"/>
        </w:rPr>
        <w:t xml:space="preserve"> so-called “</w:t>
      </w:r>
      <w:r w:rsidR="00516156" w:rsidRPr="00B5782E">
        <w:rPr>
          <w:rFonts w:ascii="Times New Roman" w:hAnsi="Times New Roman" w:cs="Times New Roman"/>
          <w:sz w:val="24"/>
          <w:szCs w:val="24"/>
        </w:rPr>
        <w:t>bridge</w:t>
      </w:r>
      <w:r w:rsidR="004C0035">
        <w:rPr>
          <w:rFonts w:ascii="Times New Roman" w:hAnsi="Times New Roman" w:cs="Times New Roman"/>
          <w:sz w:val="24"/>
          <w:szCs w:val="24"/>
        </w:rPr>
        <w:t xml:space="preserve">” </w:t>
      </w:r>
      <w:r w:rsidR="00516156" w:rsidRPr="00B5782E">
        <w:rPr>
          <w:rFonts w:ascii="Times New Roman" w:hAnsi="Times New Roman" w:cs="Times New Roman"/>
          <w:sz w:val="24"/>
          <w:szCs w:val="24"/>
        </w:rPr>
        <w:t>design of experiments</w:t>
      </w:r>
      <w:r w:rsidR="00E43C92">
        <w:rPr>
          <w:rFonts w:ascii="Times New Roman" w:hAnsi="Times New Roman" w:cs="Times New Roman"/>
          <w:sz w:val="24"/>
          <w:szCs w:val="24"/>
        </w:rPr>
        <w:t xml:space="preserve"> </w:t>
      </w:r>
      <w:r w:rsidR="00516156" w:rsidRPr="00B5782E">
        <w:rPr>
          <w:rFonts w:ascii="Times New Roman" w:hAnsi="Times New Roman" w:cs="Times New Roman"/>
          <w:sz w:val="24"/>
          <w:szCs w:val="24"/>
        </w:rPr>
        <w:t>method</w:t>
      </w:r>
      <w:r w:rsidR="00A630FE">
        <w:rPr>
          <w:rFonts w:ascii="Times New Roman" w:hAnsi="Times New Roman" w:cs="Times New Roman"/>
          <w:sz w:val="24"/>
          <w:szCs w:val="24"/>
        </w:rPr>
        <w:t>ology</w:t>
      </w:r>
      <w:r w:rsidR="00516156" w:rsidRPr="00B5782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00401706.2014.923788","ISSN":"0040-1706","author":[{"dropping-particle":"","family":"Jones","given":"Bradley","non-dropping-particle":"","parse-names":false,"suffix":""},{"dropping-particle":"","family":"Silvestrini","given":"Rachel T.","non-dropping-particle":"","parse-names":false,"suffix":""},{"dropping-particle":"","family":"Montgomery","given":"Douglas C.","non-dropping-particle":"","parse-names":false,"suffix":""},{"dropping-particle":"","family":"Steinberg","given":"David M.","non-dropping-particle":"","parse-names":false,"suffix":""}],"container-title":"Technometrics","id":"ITEM-1","issue":"2","issued":{"date-parts":[["2015","4","3"]]},"page":"155-163","title":"Bridge Designs for Modeling Systems With Low Noise","type":"article-journal","volume":"57"},"uris":["http://www.mendeley.com/documents/?uuid=5cb76f0e-9e40-46d5-91a5-995d16e1fd4d"]}],"mendeley":{"formattedCitation":"(Jones et al., 2015)","plainTextFormattedCitation":"(Jones et al., 2015)","previouslyFormattedCitation":"(Jones et al., 2015)"},"properties":{"noteIndex":0},"schema":"https://github.com/citation-style-language/schema/raw/master/csl-citation.json"}</w:instrText>
      </w:r>
      <w:r>
        <w:rPr>
          <w:rFonts w:ascii="Times New Roman" w:hAnsi="Times New Roman" w:cs="Times New Roman"/>
          <w:sz w:val="24"/>
          <w:szCs w:val="24"/>
        </w:rPr>
        <w:fldChar w:fldCharType="separate"/>
      </w:r>
      <w:r w:rsidRPr="003A167A">
        <w:rPr>
          <w:rFonts w:ascii="Times New Roman" w:hAnsi="Times New Roman" w:cs="Times New Roman"/>
          <w:noProof/>
          <w:sz w:val="24"/>
          <w:szCs w:val="24"/>
        </w:rPr>
        <w:t>(Jones et al., 2015)</w:t>
      </w:r>
      <w:r>
        <w:rPr>
          <w:rFonts w:ascii="Times New Roman" w:hAnsi="Times New Roman" w:cs="Times New Roman"/>
          <w:sz w:val="24"/>
          <w:szCs w:val="24"/>
        </w:rPr>
        <w:fldChar w:fldCharType="end"/>
      </w:r>
      <w:r>
        <w:rPr>
          <w:rFonts w:ascii="Times New Roman" w:hAnsi="Times New Roman" w:cs="Times New Roman"/>
          <w:sz w:val="24"/>
          <w:szCs w:val="24"/>
        </w:rPr>
        <w:t>, to enable the earlier developed Bayesian algorithms to select a sub-set of ingredients from the available pool. Specifically</w:t>
      </w:r>
      <w:r w:rsidR="004F4C86">
        <w:rPr>
          <w:rFonts w:ascii="Times New Roman" w:hAnsi="Times New Roman" w:cs="Times New Roman"/>
          <w:sz w:val="24"/>
          <w:szCs w:val="24"/>
        </w:rPr>
        <w:t>,</w:t>
      </w:r>
      <w:r>
        <w:rPr>
          <w:rFonts w:ascii="Times New Roman" w:hAnsi="Times New Roman" w:cs="Times New Roman"/>
          <w:sz w:val="24"/>
          <w:szCs w:val="24"/>
        </w:rPr>
        <w:t xml:space="preserve"> this was done for selection of surfactants in a cleaning liquid formulation model, in the absence of available physical models.</w:t>
      </w:r>
      <w:r w:rsidR="004C0035">
        <w:rPr>
          <w:rFonts w:ascii="Times New Roman" w:hAnsi="Times New Roman" w:cs="Times New Roman"/>
          <w:sz w:val="24"/>
          <w:szCs w:val="24"/>
        </w:rPr>
        <w:t xml:space="preserve"> </w:t>
      </w:r>
      <w:r>
        <w:rPr>
          <w:rFonts w:ascii="Times New Roman" w:hAnsi="Times New Roman" w:cs="Times New Roman"/>
          <w:sz w:val="24"/>
          <w:szCs w:val="24"/>
        </w:rPr>
        <w:t>The</w:t>
      </w:r>
      <w:r w:rsidR="004C0035">
        <w:rPr>
          <w:rFonts w:ascii="Times New Roman" w:hAnsi="Times New Roman" w:cs="Times New Roman"/>
          <w:sz w:val="24"/>
          <w:szCs w:val="24"/>
        </w:rPr>
        <w:t xml:space="preserve"> </w:t>
      </w:r>
      <w:r>
        <w:rPr>
          <w:rFonts w:ascii="Times New Roman" w:hAnsi="Times New Roman" w:cs="Times New Roman"/>
          <w:sz w:val="24"/>
          <w:szCs w:val="24"/>
        </w:rPr>
        <w:t xml:space="preserve">implemented </w:t>
      </w:r>
      <w:r w:rsidR="004C0035">
        <w:rPr>
          <w:rFonts w:ascii="Times New Roman" w:hAnsi="Times New Roman" w:cs="Times New Roman"/>
          <w:sz w:val="24"/>
          <w:szCs w:val="24"/>
        </w:rPr>
        <w:t>bridge design</w:t>
      </w:r>
      <w:r>
        <w:rPr>
          <w:rFonts w:ascii="Times New Roman" w:hAnsi="Times New Roman" w:cs="Times New Roman"/>
          <w:sz w:val="24"/>
          <w:szCs w:val="24"/>
        </w:rPr>
        <w:t xml:space="preserve"> approach</w:t>
      </w:r>
      <w:r w:rsidR="004C0035">
        <w:rPr>
          <w:rFonts w:ascii="Times New Roman" w:hAnsi="Times New Roman" w:cs="Times New Roman"/>
          <w:sz w:val="24"/>
          <w:szCs w:val="24"/>
        </w:rPr>
        <w:t xml:space="preserve"> allow</w:t>
      </w:r>
      <w:r>
        <w:rPr>
          <w:rFonts w:ascii="Times New Roman" w:hAnsi="Times New Roman" w:cs="Times New Roman"/>
          <w:sz w:val="24"/>
          <w:szCs w:val="24"/>
        </w:rPr>
        <w:t>ed</w:t>
      </w:r>
      <w:r w:rsidR="004C0035">
        <w:rPr>
          <w:rFonts w:ascii="Times New Roman" w:hAnsi="Times New Roman" w:cs="Times New Roman"/>
          <w:sz w:val="24"/>
          <w:szCs w:val="24"/>
        </w:rPr>
        <w:t xml:space="preserve"> a trade-off between </w:t>
      </w:r>
      <w:r w:rsidR="009367CF">
        <w:rPr>
          <w:rFonts w:ascii="Times New Roman" w:hAnsi="Times New Roman" w:cs="Times New Roman"/>
          <w:sz w:val="24"/>
          <w:szCs w:val="24"/>
        </w:rPr>
        <w:t>choosing formulations to explor</w:t>
      </w:r>
      <w:r>
        <w:rPr>
          <w:rFonts w:ascii="Times New Roman" w:hAnsi="Times New Roman" w:cs="Times New Roman"/>
          <w:sz w:val="24"/>
          <w:szCs w:val="24"/>
        </w:rPr>
        <w:t>e</w:t>
      </w:r>
      <w:r w:rsidR="009367CF">
        <w:rPr>
          <w:rFonts w:ascii="Times New Roman" w:hAnsi="Times New Roman" w:cs="Times New Roman"/>
          <w:sz w:val="24"/>
          <w:szCs w:val="24"/>
        </w:rPr>
        <w:t xml:space="preserve"> the </w:t>
      </w:r>
      <w:r>
        <w:rPr>
          <w:rFonts w:ascii="Times New Roman" w:hAnsi="Times New Roman" w:cs="Times New Roman"/>
          <w:sz w:val="24"/>
          <w:szCs w:val="24"/>
        </w:rPr>
        <w:t xml:space="preserve">overall available experimental </w:t>
      </w:r>
      <w:r w:rsidR="009367CF">
        <w:rPr>
          <w:rFonts w:ascii="Times New Roman" w:hAnsi="Times New Roman" w:cs="Times New Roman"/>
          <w:sz w:val="24"/>
          <w:szCs w:val="24"/>
        </w:rPr>
        <w:t>space</w:t>
      </w:r>
      <w:r w:rsidR="00093755">
        <w:rPr>
          <w:rFonts w:ascii="Times New Roman" w:hAnsi="Times New Roman" w:cs="Times New Roman"/>
          <w:sz w:val="24"/>
          <w:szCs w:val="24"/>
        </w:rPr>
        <w:t xml:space="preserve">, </w:t>
      </w:r>
      <w:r>
        <w:rPr>
          <w:rFonts w:ascii="Times New Roman" w:hAnsi="Times New Roman" w:cs="Times New Roman"/>
          <w:sz w:val="24"/>
          <w:szCs w:val="24"/>
        </w:rPr>
        <w:t>and</w:t>
      </w:r>
      <w:r w:rsidR="00093755">
        <w:rPr>
          <w:rFonts w:ascii="Times New Roman" w:hAnsi="Times New Roman" w:cs="Times New Roman"/>
          <w:sz w:val="24"/>
          <w:szCs w:val="24"/>
        </w:rPr>
        <w:t xml:space="preserve"> estimation of flexible non-parametric models, </w:t>
      </w:r>
      <w:r w:rsidR="009367CF">
        <w:rPr>
          <w:rFonts w:ascii="Times New Roman" w:hAnsi="Times New Roman" w:cs="Times New Roman"/>
          <w:sz w:val="24"/>
          <w:szCs w:val="24"/>
        </w:rPr>
        <w:t xml:space="preserve">and </w:t>
      </w:r>
      <w:r w:rsidR="00093755">
        <w:rPr>
          <w:rFonts w:ascii="Times New Roman" w:hAnsi="Times New Roman" w:cs="Times New Roman"/>
          <w:sz w:val="24"/>
          <w:szCs w:val="24"/>
        </w:rPr>
        <w:t xml:space="preserve">optimal choice of combinations to estimate a known parametric </w:t>
      </w:r>
      <w:r w:rsidR="009367CF">
        <w:rPr>
          <w:rFonts w:ascii="Times New Roman" w:hAnsi="Times New Roman" w:cs="Times New Roman"/>
          <w:sz w:val="24"/>
          <w:szCs w:val="24"/>
        </w:rPr>
        <w:t>statistical model</w:t>
      </w:r>
      <w:r w:rsidR="00093755">
        <w:rPr>
          <w:rFonts w:ascii="Times New Roman" w:hAnsi="Times New Roman" w:cs="Times New Roman"/>
          <w:sz w:val="24"/>
          <w:szCs w:val="24"/>
        </w:rPr>
        <w:t>. Such methodology is particularly relevant for experiments measuring multiple responses</w:t>
      </w:r>
      <w:r w:rsidR="00975CFE">
        <w:rPr>
          <w:rFonts w:ascii="Times New Roman" w:hAnsi="Times New Roman" w:cs="Times New Roman"/>
          <w:sz w:val="24"/>
          <w:szCs w:val="24"/>
        </w:rPr>
        <w:t>,</w:t>
      </w:r>
      <w:r w:rsidR="003A40DB">
        <w:rPr>
          <w:rFonts w:ascii="Times New Roman" w:hAnsi="Times New Roman" w:cs="Times New Roman"/>
          <w:sz w:val="24"/>
          <w:szCs w:val="24"/>
        </w:rPr>
        <w:t xml:space="preserve"> </w:t>
      </w:r>
      <w:r w:rsidR="00093755">
        <w:rPr>
          <w:rFonts w:ascii="Times New Roman" w:hAnsi="Times New Roman" w:cs="Times New Roman"/>
          <w:sz w:val="24"/>
          <w:szCs w:val="24"/>
        </w:rPr>
        <w:t xml:space="preserve">with differing modelling approaches being adopted for each response. </w:t>
      </w:r>
      <w:r w:rsidR="009367CF">
        <w:rPr>
          <w:rFonts w:ascii="Times New Roman" w:hAnsi="Times New Roman" w:cs="Times New Roman"/>
          <w:sz w:val="24"/>
          <w:szCs w:val="24"/>
        </w:rPr>
        <w:t xml:space="preserve"> </w:t>
      </w:r>
    </w:p>
    <w:p w14:paraId="75078E80" w14:textId="01BF5419" w:rsidR="000863DE" w:rsidRDefault="00F31EFC" w:rsidP="004021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developed methodology was applied to a commercial formulation to </w:t>
      </w:r>
      <w:r w:rsidR="00E55710">
        <w:rPr>
          <w:rFonts w:ascii="Times New Roman" w:hAnsi="Times New Roman" w:cs="Times New Roman"/>
          <w:sz w:val="24"/>
          <w:szCs w:val="24"/>
        </w:rPr>
        <w:t xml:space="preserve">simultaneously </w:t>
      </w:r>
      <w:r>
        <w:rPr>
          <w:rFonts w:ascii="Times New Roman" w:hAnsi="Times New Roman" w:cs="Times New Roman"/>
          <w:sz w:val="24"/>
          <w:szCs w:val="24"/>
        </w:rPr>
        <w:t xml:space="preserve">meet </w:t>
      </w:r>
      <w:r w:rsidR="000863DE">
        <w:rPr>
          <w:rFonts w:ascii="Times New Roman" w:hAnsi="Times New Roman" w:cs="Times New Roman"/>
          <w:sz w:val="24"/>
          <w:szCs w:val="24"/>
        </w:rPr>
        <w:t xml:space="preserve">specific </w:t>
      </w:r>
      <w:r>
        <w:rPr>
          <w:rFonts w:ascii="Times New Roman" w:hAnsi="Times New Roman" w:cs="Times New Roman"/>
          <w:sz w:val="24"/>
          <w:szCs w:val="24"/>
        </w:rPr>
        <w:t xml:space="preserve">customer-defined </w:t>
      </w:r>
      <w:r w:rsidR="002A46C5">
        <w:rPr>
          <w:rFonts w:ascii="Times New Roman" w:hAnsi="Times New Roman" w:cs="Times New Roman"/>
          <w:sz w:val="24"/>
          <w:szCs w:val="24"/>
        </w:rPr>
        <w:t xml:space="preserve">binary and continuous </w:t>
      </w:r>
      <w:r>
        <w:rPr>
          <w:rFonts w:ascii="Times New Roman" w:hAnsi="Times New Roman" w:cs="Times New Roman"/>
          <w:sz w:val="24"/>
          <w:szCs w:val="24"/>
        </w:rPr>
        <w:t>targets</w:t>
      </w:r>
      <w:r w:rsidR="000863DE">
        <w:rPr>
          <w:rFonts w:ascii="Times New Roman" w:hAnsi="Times New Roman" w:cs="Times New Roman"/>
          <w:sz w:val="24"/>
          <w:szCs w:val="24"/>
        </w:rPr>
        <w:t>:</w:t>
      </w:r>
      <w:r>
        <w:rPr>
          <w:rFonts w:ascii="Times New Roman" w:hAnsi="Times New Roman" w:cs="Times New Roman"/>
          <w:sz w:val="24"/>
          <w:szCs w:val="24"/>
        </w:rPr>
        <w:t xml:space="preserve"> stability and viscosity</w:t>
      </w:r>
      <w:r w:rsidR="006523CD">
        <w:rPr>
          <w:rFonts w:ascii="Times New Roman" w:hAnsi="Times New Roman" w:cs="Times New Roman"/>
          <w:sz w:val="24"/>
          <w:szCs w:val="24"/>
        </w:rPr>
        <w:t>.</w:t>
      </w:r>
      <w:r w:rsidR="002A46C5">
        <w:rPr>
          <w:rFonts w:ascii="Times New Roman" w:hAnsi="Times New Roman" w:cs="Times New Roman"/>
          <w:sz w:val="24"/>
          <w:szCs w:val="24"/>
        </w:rPr>
        <w:t xml:space="preserve"> </w:t>
      </w:r>
      <w:r w:rsidR="00386698">
        <w:rPr>
          <w:rFonts w:ascii="Times New Roman" w:hAnsi="Times New Roman" w:cs="Times New Roman"/>
          <w:sz w:val="24"/>
          <w:szCs w:val="24"/>
        </w:rPr>
        <w:t xml:space="preserve">The aim </w:t>
      </w:r>
      <w:r w:rsidR="003E4456">
        <w:rPr>
          <w:rFonts w:ascii="Times New Roman" w:hAnsi="Times New Roman" w:cs="Times New Roman"/>
          <w:sz w:val="24"/>
          <w:szCs w:val="24"/>
        </w:rPr>
        <w:t>wa</w:t>
      </w:r>
      <w:r w:rsidR="00386698">
        <w:rPr>
          <w:rFonts w:ascii="Times New Roman" w:hAnsi="Times New Roman" w:cs="Times New Roman"/>
          <w:sz w:val="24"/>
          <w:szCs w:val="24"/>
        </w:rPr>
        <w:t>s to demonstrate that the developed methodology can optimize two responses for a real detergent</w:t>
      </w:r>
      <w:r w:rsidR="00B805C9">
        <w:rPr>
          <w:rFonts w:ascii="Times New Roman" w:hAnsi="Times New Roman" w:cs="Times New Roman"/>
          <w:sz w:val="24"/>
          <w:szCs w:val="24"/>
        </w:rPr>
        <w:t>,</w:t>
      </w:r>
      <w:r w:rsidR="00386698">
        <w:rPr>
          <w:rFonts w:ascii="Times New Roman" w:hAnsi="Times New Roman" w:cs="Times New Roman"/>
          <w:sz w:val="24"/>
          <w:szCs w:val="24"/>
        </w:rPr>
        <w:t xml:space="preserve"> </w:t>
      </w:r>
      <w:r w:rsidR="00B805C9">
        <w:rPr>
          <w:rFonts w:ascii="Times New Roman" w:hAnsi="Times New Roman" w:cs="Times New Roman"/>
          <w:sz w:val="24"/>
          <w:szCs w:val="24"/>
        </w:rPr>
        <w:t xml:space="preserve">allowing for the choice of a subset of ingredients from </w:t>
      </w:r>
      <w:r w:rsidR="003E4456">
        <w:rPr>
          <w:rFonts w:ascii="Times New Roman" w:hAnsi="Times New Roman" w:cs="Times New Roman"/>
          <w:sz w:val="24"/>
          <w:szCs w:val="24"/>
        </w:rPr>
        <w:t xml:space="preserve">the </w:t>
      </w:r>
      <w:r w:rsidR="00B805C9">
        <w:rPr>
          <w:rFonts w:ascii="Times New Roman" w:hAnsi="Times New Roman" w:cs="Times New Roman"/>
          <w:sz w:val="24"/>
          <w:szCs w:val="24"/>
        </w:rPr>
        <w:t xml:space="preserve">available </w:t>
      </w:r>
      <w:r w:rsidR="003E4456">
        <w:rPr>
          <w:rFonts w:ascii="Times New Roman" w:hAnsi="Times New Roman" w:cs="Times New Roman"/>
          <w:sz w:val="24"/>
          <w:szCs w:val="24"/>
        </w:rPr>
        <w:t>pool</w:t>
      </w:r>
      <w:r w:rsidR="00B805C9">
        <w:rPr>
          <w:rFonts w:ascii="Times New Roman" w:hAnsi="Times New Roman" w:cs="Times New Roman"/>
          <w:sz w:val="24"/>
          <w:szCs w:val="24"/>
        </w:rPr>
        <w:t xml:space="preserve">, </w:t>
      </w:r>
      <w:r w:rsidR="003E4456">
        <w:rPr>
          <w:rFonts w:ascii="Times New Roman" w:hAnsi="Times New Roman" w:cs="Times New Roman"/>
          <w:sz w:val="24"/>
          <w:szCs w:val="24"/>
        </w:rPr>
        <w:t xml:space="preserve">while </w:t>
      </w:r>
      <w:r w:rsidR="00386698">
        <w:rPr>
          <w:rFonts w:ascii="Times New Roman" w:hAnsi="Times New Roman" w:cs="Times New Roman"/>
          <w:sz w:val="24"/>
          <w:szCs w:val="24"/>
        </w:rPr>
        <w:t xml:space="preserve">using a relatively </w:t>
      </w:r>
      <w:r w:rsidR="003E4456">
        <w:rPr>
          <w:rFonts w:ascii="Times New Roman" w:hAnsi="Times New Roman" w:cs="Times New Roman"/>
          <w:sz w:val="24"/>
          <w:szCs w:val="24"/>
        </w:rPr>
        <w:t xml:space="preserve">small </w:t>
      </w:r>
      <w:r w:rsidR="00386698">
        <w:rPr>
          <w:rFonts w:ascii="Times New Roman" w:hAnsi="Times New Roman" w:cs="Times New Roman"/>
          <w:sz w:val="24"/>
          <w:szCs w:val="24"/>
        </w:rPr>
        <w:t>number of experiment</w:t>
      </w:r>
      <w:r w:rsidR="003E4456">
        <w:rPr>
          <w:rFonts w:ascii="Times New Roman" w:hAnsi="Times New Roman" w:cs="Times New Roman"/>
          <w:sz w:val="24"/>
          <w:szCs w:val="24"/>
        </w:rPr>
        <w:t>s</w:t>
      </w:r>
      <w:r w:rsidR="00386698">
        <w:rPr>
          <w:rFonts w:ascii="Times New Roman" w:hAnsi="Times New Roman" w:cs="Times New Roman"/>
          <w:sz w:val="24"/>
          <w:szCs w:val="24"/>
        </w:rPr>
        <w:t>, generated by robotic a robotic platform</w:t>
      </w:r>
      <w:r w:rsidR="00093755">
        <w:rPr>
          <w:rFonts w:ascii="Times New Roman" w:hAnsi="Times New Roman" w:cs="Times New Roman"/>
          <w:sz w:val="24"/>
          <w:szCs w:val="24"/>
        </w:rPr>
        <w:t>.</w:t>
      </w:r>
    </w:p>
    <w:p w14:paraId="2409F716" w14:textId="77777777" w:rsidR="004F4C86" w:rsidRPr="00402105" w:rsidRDefault="004F4C86" w:rsidP="00402105">
      <w:pPr>
        <w:spacing w:line="480" w:lineRule="auto"/>
        <w:jc w:val="both"/>
        <w:rPr>
          <w:rFonts w:ascii="Times New Roman" w:hAnsi="Times New Roman" w:cs="Times New Roman"/>
          <w:sz w:val="24"/>
          <w:szCs w:val="24"/>
        </w:rPr>
      </w:pPr>
    </w:p>
    <w:p w14:paraId="3BFA34E2" w14:textId="2CDBCC2C" w:rsidR="006670AD" w:rsidRPr="00B5782E" w:rsidRDefault="006347EA" w:rsidP="00B5782E">
      <w:pPr>
        <w:pStyle w:val="ListParagraph"/>
        <w:numPr>
          <w:ilvl w:val="0"/>
          <w:numId w:val="2"/>
        </w:numPr>
        <w:spacing w:line="480" w:lineRule="auto"/>
        <w:jc w:val="both"/>
        <w:rPr>
          <w:rFonts w:ascii="Times New Roman" w:hAnsi="Times New Roman" w:cs="Times New Roman"/>
          <w:b/>
          <w:sz w:val="24"/>
          <w:szCs w:val="24"/>
        </w:rPr>
      </w:pPr>
      <w:r w:rsidRPr="00B5782E">
        <w:rPr>
          <w:rFonts w:ascii="Times New Roman" w:hAnsi="Times New Roman" w:cs="Times New Roman"/>
          <w:b/>
          <w:sz w:val="24"/>
          <w:szCs w:val="24"/>
        </w:rPr>
        <w:t>Materials and methods</w:t>
      </w:r>
    </w:p>
    <w:p w14:paraId="08CB8B29" w14:textId="139D86E7" w:rsidR="006347EA" w:rsidRPr="00B5782E" w:rsidRDefault="006347EA" w:rsidP="00B5782E">
      <w:pPr>
        <w:pStyle w:val="ListParagraph"/>
        <w:numPr>
          <w:ilvl w:val="1"/>
          <w:numId w:val="2"/>
        </w:numPr>
        <w:spacing w:line="480" w:lineRule="auto"/>
        <w:jc w:val="both"/>
        <w:rPr>
          <w:rFonts w:ascii="Times New Roman" w:hAnsi="Times New Roman" w:cs="Times New Roman"/>
          <w:i/>
          <w:sz w:val="24"/>
          <w:szCs w:val="24"/>
        </w:rPr>
      </w:pPr>
      <w:r w:rsidRPr="00B5782E">
        <w:rPr>
          <w:rFonts w:ascii="Times New Roman" w:hAnsi="Times New Roman" w:cs="Times New Roman"/>
          <w:i/>
          <w:sz w:val="24"/>
          <w:szCs w:val="24"/>
        </w:rPr>
        <w:lastRenderedPageBreak/>
        <w:t>Case study and materials</w:t>
      </w:r>
    </w:p>
    <w:p w14:paraId="03A65B32" w14:textId="1E19386C" w:rsidR="006347EA" w:rsidRDefault="006347EA"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The case study </w:t>
      </w:r>
      <w:r w:rsidR="00310EE3">
        <w:rPr>
          <w:rFonts w:ascii="Times New Roman" w:hAnsi="Times New Roman" w:cs="Times New Roman"/>
          <w:sz w:val="24"/>
          <w:szCs w:val="24"/>
        </w:rPr>
        <w:t>under consideration in this work is</w:t>
      </w:r>
      <w:r w:rsidRPr="00B5782E">
        <w:rPr>
          <w:rFonts w:ascii="Times New Roman" w:hAnsi="Times New Roman" w:cs="Times New Roman"/>
          <w:sz w:val="24"/>
          <w:szCs w:val="24"/>
        </w:rPr>
        <w:t xml:space="preserve"> a commercial formulation which contains a polymer (P1 = </w:t>
      </w:r>
      <w:proofErr w:type="spellStart"/>
      <w:r w:rsidRPr="00B5782E">
        <w:rPr>
          <w:rFonts w:ascii="Times New Roman" w:hAnsi="Times New Roman" w:cs="Times New Roman"/>
          <w:sz w:val="24"/>
          <w:szCs w:val="24"/>
        </w:rPr>
        <w:t>Dehyquart</w:t>
      </w:r>
      <w:proofErr w:type="spellEnd"/>
      <w:r w:rsidRPr="00B5782E">
        <w:rPr>
          <w:rFonts w:ascii="Times New Roman" w:hAnsi="Times New Roman" w:cs="Times New Roman"/>
          <w:sz w:val="24"/>
          <w:szCs w:val="24"/>
        </w:rPr>
        <w:t xml:space="preserve"> CC7), a thickener (T1 = </w:t>
      </w:r>
      <w:proofErr w:type="spellStart"/>
      <w:r w:rsidRPr="00B5782E">
        <w:rPr>
          <w:rFonts w:ascii="Times New Roman" w:hAnsi="Times New Roman" w:cs="Times New Roman"/>
          <w:sz w:val="24"/>
          <w:szCs w:val="24"/>
        </w:rPr>
        <w:t>Arlyon</w:t>
      </w:r>
      <w:proofErr w:type="spellEnd"/>
      <w:r w:rsidRPr="00B5782E">
        <w:rPr>
          <w:rFonts w:ascii="Times New Roman" w:hAnsi="Times New Roman" w:cs="Times New Roman"/>
          <w:sz w:val="24"/>
          <w:szCs w:val="24"/>
        </w:rPr>
        <w:t xml:space="preserve"> TT)</w:t>
      </w:r>
      <w:r w:rsidR="00310EE3">
        <w:rPr>
          <w:rFonts w:ascii="Times New Roman" w:hAnsi="Times New Roman" w:cs="Times New Roman"/>
          <w:sz w:val="24"/>
          <w:szCs w:val="24"/>
        </w:rPr>
        <w:t>,</w:t>
      </w:r>
      <w:r w:rsidRPr="00B5782E">
        <w:rPr>
          <w:rFonts w:ascii="Times New Roman" w:hAnsi="Times New Roman" w:cs="Times New Roman"/>
          <w:sz w:val="24"/>
          <w:szCs w:val="24"/>
        </w:rPr>
        <w:t xml:space="preserve"> and three different surfactants. </w:t>
      </w:r>
      <w:r w:rsidR="00310EE3">
        <w:rPr>
          <w:rFonts w:ascii="Times New Roman" w:hAnsi="Times New Roman" w:cs="Times New Roman"/>
          <w:sz w:val="24"/>
          <w:szCs w:val="24"/>
        </w:rPr>
        <w:t>To develop</w:t>
      </w:r>
      <w:r w:rsidR="00310939">
        <w:rPr>
          <w:rFonts w:ascii="Times New Roman" w:hAnsi="Times New Roman" w:cs="Times New Roman"/>
          <w:sz w:val="24"/>
          <w:szCs w:val="24"/>
        </w:rPr>
        <w:t xml:space="preserve"> and demonstrate</w:t>
      </w:r>
      <w:r w:rsidR="00310EE3">
        <w:rPr>
          <w:rFonts w:ascii="Times New Roman" w:hAnsi="Times New Roman" w:cs="Times New Roman"/>
          <w:sz w:val="24"/>
          <w:szCs w:val="24"/>
        </w:rPr>
        <w:t xml:space="preserve"> the methodology, </w:t>
      </w:r>
      <w:r w:rsidR="00C02C44" w:rsidRPr="00B5782E">
        <w:rPr>
          <w:rFonts w:ascii="Times New Roman" w:hAnsi="Times New Roman" w:cs="Times New Roman"/>
          <w:sz w:val="24"/>
          <w:szCs w:val="24"/>
        </w:rPr>
        <w:t>five</w:t>
      </w:r>
      <w:r w:rsidR="00310EE3">
        <w:rPr>
          <w:rFonts w:ascii="Times New Roman" w:hAnsi="Times New Roman" w:cs="Times New Roman"/>
          <w:sz w:val="24"/>
          <w:szCs w:val="24"/>
        </w:rPr>
        <w:t xml:space="preserve"> available</w:t>
      </w:r>
      <w:r w:rsidR="00C02C44" w:rsidRPr="00B5782E">
        <w:rPr>
          <w:rFonts w:ascii="Times New Roman" w:hAnsi="Times New Roman" w:cs="Times New Roman"/>
          <w:sz w:val="24"/>
          <w:szCs w:val="24"/>
        </w:rPr>
        <w:t xml:space="preserve"> surfactants </w:t>
      </w:r>
      <w:r w:rsidR="00310EE3">
        <w:rPr>
          <w:rFonts w:ascii="Times New Roman" w:hAnsi="Times New Roman" w:cs="Times New Roman"/>
          <w:sz w:val="24"/>
          <w:szCs w:val="24"/>
        </w:rPr>
        <w:t>were used</w:t>
      </w:r>
      <w:r w:rsidR="000863DE">
        <w:rPr>
          <w:rFonts w:ascii="Times New Roman" w:hAnsi="Times New Roman" w:cs="Times New Roman"/>
          <w:sz w:val="24"/>
          <w:szCs w:val="24"/>
        </w:rPr>
        <w:t>:</w:t>
      </w:r>
      <w:r w:rsidR="002C57DA" w:rsidRPr="00B5782E">
        <w:rPr>
          <w:rFonts w:ascii="Times New Roman" w:hAnsi="Times New Roman" w:cs="Times New Roman"/>
          <w:sz w:val="24"/>
          <w:szCs w:val="24"/>
        </w:rPr>
        <w:t xml:space="preserve"> </w:t>
      </w:r>
      <w:proofErr w:type="spellStart"/>
      <w:r w:rsidR="004E2F6F" w:rsidRPr="00B5782E">
        <w:rPr>
          <w:rFonts w:ascii="Times New Roman" w:hAnsi="Times New Roman" w:cs="Times New Roman"/>
          <w:sz w:val="24"/>
          <w:szCs w:val="24"/>
        </w:rPr>
        <w:t>Dehyton</w:t>
      </w:r>
      <w:proofErr w:type="spellEnd"/>
      <w:r w:rsidR="004E2F6F" w:rsidRPr="00B5782E">
        <w:rPr>
          <w:rFonts w:ascii="Times New Roman" w:hAnsi="Times New Roman" w:cs="Times New Roman"/>
          <w:sz w:val="24"/>
          <w:szCs w:val="24"/>
        </w:rPr>
        <w:t xml:space="preserve"> PK 45</w:t>
      </w:r>
      <w:r w:rsidR="007F49C6" w:rsidRPr="00B5782E">
        <w:rPr>
          <w:rFonts w:ascii="Times New Roman" w:hAnsi="Times New Roman" w:cs="Times New Roman"/>
          <w:sz w:val="24"/>
          <w:szCs w:val="24"/>
        </w:rPr>
        <w:t xml:space="preserve"> (S1)</w:t>
      </w:r>
      <w:r w:rsidR="004E2F6F" w:rsidRPr="00B5782E">
        <w:rPr>
          <w:rFonts w:ascii="Times New Roman" w:hAnsi="Times New Roman" w:cs="Times New Roman"/>
          <w:sz w:val="24"/>
          <w:szCs w:val="24"/>
        </w:rPr>
        <w:t xml:space="preserve">, </w:t>
      </w:r>
      <w:proofErr w:type="spellStart"/>
      <w:r w:rsidR="004E2F6F" w:rsidRPr="00B5782E">
        <w:rPr>
          <w:rFonts w:ascii="Times New Roman" w:hAnsi="Times New Roman" w:cs="Times New Roman"/>
          <w:sz w:val="24"/>
          <w:szCs w:val="24"/>
        </w:rPr>
        <w:t>Dehyton</w:t>
      </w:r>
      <w:proofErr w:type="spellEnd"/>
      <w:r w:rsidR="004E2F6F" w:rsidRPr="00B5782E">
        <w:rPr>
          <w:rFonts w:ascii="Times New Roman" w:hAnsi="Times New Roman" w:cs="Times New Roman"/>
          <w:sz w:val="24"/>
          <w:szCs w:val="24"/>
        </w:rPr>
        <w:t xml:space="preserve"> AB 30</w:t>
      </w:r>
      <w:r w:rsidR="007F49C6" w:rsidRPr="00B5782E">
        <w:rPr>
          <w:rFonts w:ascii="Times New Roman" w:hAnsi="Times New Roman" w:cs="Times New Roman"/>
          <w:sz w:val="24"/>
          <w:szCs w:val="24"/>
        </w:rPr>
        <w:t xml:space="preserve"> (S2)</w:t>
      </w:r>
      <w:r w:rsidR="004E2F6F" w:rsidRPr="00B5782E">
        <w:rPr>
          <w:rFonts w:ascii="Times New Roman" w:hAnsi="Times New Roman" w:cs="Times New Roman"/>
          <w:sz w:val="24"/>
          <w:szCs w:val="24"/>
        </w:rPr>
        <w:t xml:space="preserve">, </w:t>
      </w:r>
      <w:proofErr w:type="spellStart"/>
      <w:r w:rsidR="004E2F6F" w:rsidRPr="00B5782E">
        <w:rPr>
          <w:rFonts w:ascii="Times New Roman" w:hAnsi="Times New Roman" w:cs="Times New Roman"/>
          <w:sz w:val="24"/>
          <w:szCs w:val="24"/>
        </w:rPr>
        <w:t>Plantacare</w:t>
      </w:r>
      <w:proofErr w:type="spellEnd"/>
      <w:r w:rsidR="004E2F6F" w:rsidRPr="00B5782E">
        <w:rPr>
          <w:rFonts w:ascii="Times New Roman" w:hAnsi="Times New Roman" w:cs="Times New Roman"/>
          <w:sz w:val="24"/>
          <w:szCs w:val="24"/>
        </w:rPr>
        <w:t xml:space="preserve"> 818</w:t>
      </w:r>
      <w:r w:rsidR="007F49C6" w:rsidRPr="00B5782E">
        <w:rPr>
          <w:rFonts w:ascii="Times New Roman" w:hAnsi="Times New Roman" w:cs="Times New Roman"/>
          <w:sz w:val="24"/>
          <w:szCs w:val="24"/>
        </w:rPr>
        <w:t xml:space="preserve"> (S3)</w:t>
      </w:r>
      <w:r w:rsidR="004E2F6F" w:rsidRPr="00B5782E">
        <w:rPr>
          <w:rFonts w:ascii="Times New Roman" w:hAnsi="Times New Roman" w:cs="Times New Roman"/>
          <w:sz w:val="24"/>
          <w:szCs w:val="24"/>
        </w:rPr>
        <w:t xml:space="preserve">, </w:t>
      </w:r>
      <w:proofErr w:type="spellStart"/>
      <w:r w:rsidR="004E2F6F" w:rsidRPr="00B5782E">
        <w:rPr>
          <w:rFonts w:ascii="Times New Roman" w:hAnsi="Times New Roman" w:cs="Times New Roman"/>
          <w:sz w:val="24"/>
          <w:szCs w:val="24"/>
        </w:rPr>
        <w:t>Plantacare</w:t>
      </w:r>
      <w:proofErr w:type="spellEnd"/>
      <w:r w:rsidR="004E2F6F" w:rsidRPr="00B5782E">
        <w:rPr>
          <w:rFonts w:ascii="Times New Roman" w:hAnsi="Times New Roman" w:cs="Times New Roman"/>
          <w:sz w:val="24"/>
          <w:szCs w:val="24"/>
        </w:rPr>
        <w:t xml:space="preserve"> 2000</w:t>
      </w:r>
      <w:r w:rsidR="007F49C6" w:rsidRPr="00B5782E">
        <w:rPr>
          <w:rFonts w:ascii="Times New Roman" w:hAnsi="Times New Roman" w:cs="Times New Roman"/>
          <w:sz w:val="24"/>
          <w:szCs w:val="24"/>
        </w:rPr>
        <w:t xml:space="preserve"> (S4)</w:t>
      </w:r>
      <w:r w:rsidR="004E2F6F" w:rsidRPr="00B5782E">
        <w:rPr>
          <w:rFonts w:ascii="Times New Roman" w:hAnsi="Times New Roman" w:cs="Times New Roman"/>
          <w:sz w:val="24"/>
          <w:szCs w:val="24"/>
        </w:rPr>
        <w:t>,</w:t>
      </w:r>
      <w:r w:rsidR="00310EE3">
        <w:rPr>
          <w:rFonts w:ascii="Times New Roman" w:hAnsi="Times New Roman" w:cs="Times New Roman"/>
          <w:sz w:val="24"/>
          <w:szCs w:val="24"/>
        </w:rPr>
        <w:t xml:space="preserve"> and</w:t>
      </w:r>
      <w:r w:rsidR="004E2F6F" w:rsidRPr="00B5782E">
        <w:rPr>
          <w:rFonts w:ascii="Times New Roman" w:hAnsi="Times New Roman" w:cs="Times New Roman"/>
          <w:sz w:val="24"/>
          <w:szCs w:val="24"/>
        </w:rPr>
        <w:t xml:space="preserve"> </w:t>
      </w:r>
      <w:proofErr w:type="spellStart"/>
      <w:r w:rsidR="004E2F6F" w:rsidRPr="00B5782E">
        <w:rPr>
          <w:rFonts w:ascii="Times New Roman" w:hAnsi="Times New Roman" w:cs="Times New Roman"/>
          <w:sz w:val="24"/>
          <w:szCs w:val="24"/>
        </w:rPr>
        <w:t>Texapon</w:t>
      </w:r>
      <w:proofErr w:type="spellEnd"/>
      <w:r w:rsidR="004E2F6F" w:rsidRPr="00B5782E">
        <w:rPr>
          <w:rFonts w:ascii="Times New Roman" w:hAnsi="Times New Roman" w:cs="Times New Roman"/>
          <w:sz w:val="24"/>
          <w:szCs w:val="24"/>
        </w:rPr>
        <w:t xml:space="preserve"> SB 3</w:t>
      </w:r>
      <w:r w:rsidR="007F49C6" w:rsidRPr="00B5782E">
        <w:rPr>
          <w:rFonts w:ascii="Times New Roman" w:hAnsi="Times New Roman" w:cs="Times New Roman"/>
          <w:sz w:val="24"/>
          <w:szCs w:val="24"/>
        </w:rPr>
        <w:t xml:space="preserve"> (S5</w:t>
      </w:r>
      <w:r w:rsidR="00A834F4">
        <w:rPr>
          <w:rFonts w:ascii="Times New Roman" w:hAnsi="Times New Roman" w:cs="Times New Roman"/>
          <w:sz w:val="24"/>
          <w:szCs w:val="24"/>
        </w:rPr>
        <w:t xml:space="preserve">). </w:t>
      </w:r>
      <w:r w:rsidR="00C02C44" w:rsidRPr="00B5782E">
        <w:rPr>
          <w:rFonts w:ascii="Times New Roman" w:hAnsi="Times New Roman" w:cs="Times New Roman"/>
          <w:sz w:val="24"/>
          <w:szCs w:val="24"/>
        </w:rPr>
        <w:t>pH was adjusted using citric acid (ACS reagent, ≥ 99.5%</w:t>
      </w:r>
      <w:r w:rsidR="000863DE">
        <w:rPr>
          <w:rFonts w:ascii="Times New Roman" w:hAnsi="Times New Roman" w:cs="Times New Roman"/>
          <w:sz w:val="24"/>
          <w:szCs w:val="24"/>
        </w:rPr>
        <w:t xml:space="preserve">, </w:t>
      </w:r>
      <w:r w:rsidR="00C02C44" w:rsidRPr="00B5782E">
        <w:rPr>
          <w:rFonts w:ascii="Times New Roman" w:hAnsi="Times New Roman" w:cs="Times New Roman"/>
          <w:sz w:val="24"/>
          <w:szCs w:val="24"/>
        </w:rPr>
        <w:t>Sigma-Aldrich</w:t>
      </w:r>
      <w:r w:rsidR="000863DE">
        <w:rPr>
          <w:rFonts w:ascii="Times New Roman" w:hAnsi="Times New Roman" w:cs="Times New Roman"/>
          <w:sz w:val="24"/>
          <w:szCs w:val="24"/>
        </w:rPr>
        <w:t>)</w:t>
      </w:r>
      <w:r w:rsidR="00F24C55">
        <w:rPr>
          <w:rFonts w:ascii="Times New Roman" w:hAnsi="Times New Roman" w:cs="Times New Roman"/>
          <w:sz w:val="24"/>
          <w:szCs w:val="24"/>
        </w:rPr>
        <w:t>,</w:t>
      </w:r>
      <w:r w:rsidR="00C02C44" w:rsidRPr="00B5782E">
        <w:rPr>
          <w:rFonts w:ascii="Times New Roman" w:hAnsi="Times New Roman" w:cs="Times New Roman"/>
          <w:sz w:val="24"/>
          <w:szCs w:val="24"/>
        </w:rPr>
        <w:t xml:space="preserve"> used as received.</w:t>
      </w:r>
    </w:p>
    <w:p w14:paraId="3B8E11EC" w14:textId="77777777" w:rsidR="00487BBC" w:rsidRPr="00B5782E" w:rsidRDefault="00487BBC" w:rsidP="00487BBC">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The constrain</w:t>
      </w:r>
      <w:r>
        <w:rPr>
          <w:rFonts w:ascii="Times New Roman" w:hAnsi="Times New Roman" w:cs="Times New Roman"/>
          <w:sz w:val="24"/>
          <w:szCs w:val="24"/>
        </w:rPr>
        <w:t>t</w:t>
      </w:r>
      <w:r w:rsidRPr="00B5782E">
        <w:rPr>
          <w:rFonts w:ascii="Times New Roman" w:hAnsi="Times New Roman" w:cs="Times New Roman"/>
          <w:sz w:val="24"/>
          <w:szCs w:val="24"/>
        </w:rPr>
        <w:t>s of the input variables are given below:</w:t>
      </w:r>
    </w:p>
    <w:p w14:paraId="54526818" w14:textId="46BECF4D" w:rsidR="00487BBC" w:rsidRPr="00B5782E" w:rsidRDefault="00487BBC" w:rsidP="00487BBC">
      <w:pPr>
        <w:pStyle w:val="ListParagraph"/>
        <w:numPr>
          <w:ilvl w:val="0"/>
          <w:numId w:val="3"/>
        </w:num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 </w:t>
      </w:r>
      <w:r>
        <w:rPr>
          <w:rFonts w:ascii="Times New Roman" w:hAnsi="Times New Roman" w:cs="Times New Roman"/>
          <w:sz w:val="24"/>
          <w:szCs w:val="24"/>
        </w:rPr>
        <w:t xml:space="preserve">the sum of the concentrations of </w:t>
      </w:r>
      <w:r w:rsidRPr="00B5782E">
        <w:rPr>
          <w:rFonts w:ascii="Times New Roman" w:hAnsi="Times New Roman" w:cs="Times New Roman"/>
          <w:sz w:val="24"/>
          <w:szCs w:val="24"/>
        </w:rPr>
        <w:t>S1 to S5, of which three</w:t>
      </w:r>
      <w:r w:rsidR="007142F0">
        <w:rPr>
          <w:rFonts w:ascii="Times New Roman" w:hAnsi="Times New Roman" w:cs="Times New Roman"/>
          <w:sz w:val="24"/>
          <w:szCs w:val="24"/>
        </w:rPr>
        <w:t xml:space="preserve"> at most</w:t>
      </w:r>
      <w:r w:rsidRPr="00B5782E">
        <w:rPr>
          <w:rFonts w:ascii="Times New Roman" w:hAnsi="Times New Roman" w:cs="Times New Roman"/>
          <w:sz w:val="24"/>
          <w:szCs w:val="24"/>
        </w:rPr>
        <w:t xml:space="preserve"> can be non-zero (or active), must </w:t>
      </w:r>
      <w:r>
        <w:rPr>
          <w:rFonts w:ascii="Times New Roman" w:hAnsi="Times New Roman" w:cs="Times New Roman"/>
          <w:sz w:val="24"/>
          <w:szCs w:val="24"/>
        </w:rPr>
        <w:t>be in the range 13.00 – 15.00 g L</w:t>
      </w:r>
      <w:r w:rsidRPr="00CB06CE">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787046FE" w14:textId="77777777" w:rsidR="00487BBC" w:rsidRPr="006C0808" w:rsidRDefault="00487BBC" w:rsidP="00487BBC">
      <w:pPr>
        <w:pStyle w:val="ListParagraph"/>
        <w:numPr>
          <w:ilvl w:val="0"/>
          <w:numId w:val="3"/>
        </w:numPr>
        <w:spacing w:line="480" w:lineRule="auto"/>
        <w:jc w:val="both"/>
        <w:rPr>
          <w:rFonts w:ascii="Times New Roman" w:hAnsi="Times New Roman" w:cs="Times New Roman"/>
          <w:sz w:val="24"/>
          <w:szCs w:val="24"/>
        </w:rPr>
      </w:pPr>
      <w:r w:rsidRPr="006C0808">
        <w:rPr>
          <w:rFonts w:ascii="Times New Roman" w:hAnsi="Times New Roman" w:cs="Times New Roman"/>
          <w:sz w:val="24"/>
          <w:szCs w:val="24"/>
        </w:rPr>
        <w:t>P1 concentration must be in the range 0</w:t>
      </w:r>
      <w:r>
        <w:rPr>
          <w:rFonts w:ascii="Times New Roman" w:hAnsi="Times New Roman" w:cs="Times New Roman"/>
          <w:sz w:val="24"/>
          <w:szCs w:val="24"/>
        </w:rPr>
        <w:t>.00</w:t>
      </w:r>
      <w:r w:rsidRPr="006C0808">
        <w:rPr>
          <w:rFonts w:ascii="Times New Roman" w:hAnsi="Times New Roman" w:cs="Times New Roman"/>
          <w:sz w:val="24"/>
          <w:szCs w:val="24"/>
        </w:rPr>
        <w:t xml:space="preserve"> </w:t>
      </w:r>
      <w:r>
        <w:rPr>
          <w:rFonts w:ascii="Times New Roman" w:hAnsi="Times New Roman" w:cs="Times New Roman"/>
          <w:sz w:val="24"/>
          <w:szCs w:val="24"/>
        </w:rPr>
        <w:t>–</w:t>
      </w:r>
      <w:r w:rsidRPr="006C0808">
        <w:rPr>
          <w:rFonts w:ascii="Times New Roman" w:hAnsi="Times New Roman" w:cs="Times New Roman"/>
          <w:sz w:val="24"/>
          <w:szCs w:val="24"/>
        </w:rPr>
        <w:t xml:space="preserve"> 2</w:t>
      </w:r>
      <w:r>
        <w:rPr>
          <w:rFonts w:ascii="Times New Roman" w:hAnsi="Times New Roman" w:cs="Times New Roman"/>
          <w:sz w:val="24"/>
          <w:szCs w:val="24"/>
        </w:rPr>
        <w:t>.10</w:t>
      </w:r>
      <w:r w:rsidRPr="006C0808">
        <w:rPr>
          <w:rFonts w:ascii="Times New Roman" w:hAnsi="Times New Roman" w:cs="Times New Roman"/>
          <w:sz w:val="24"/>
          <w:szCs w:val="24"/>
        </w:rPr>
        <w:t xml:space="preserve"> </w:t>
      </w:r>
      <w:r>
        <w:rPr>
          <w:rFonts w:ascii="Times New Roman" w:hAnsi="Times New Roman" w:cs="Times New Roman"/>
          <w:sz w:val="24"/>
          <w:szCs w:val="24"/>
        </w:rPr>
        <w:t>g L</w:t>
      </w:r>
      <w:r w:rsidRPr="00252109">
        <w:rPr>
          <w:rFonts w:ascii="Times New Roman" w:hAnsi="Times New Roman" w:cs="Times New Roman"/>
          <w:sz w:val="24"/>
          <w:szCs w:val="24"/>
          <w:vertAlign w:val="superscript"/>
        </w:rPr>
        <w:t>-1</w:t>
      </w:r>
    </w:p>
    <w:p w14:paraId="06607C28" w14:textId="77777777" w:rsidR="00487BBC" w:rsidRPr="00B5782E" w:rsidRDefault="00487BBC" w:rsidP="00487BBC">
      <w:pPr>
        <w:pStyle w:val="ListParagraph"/>
        <w:numPr>
          <w:ilvl w:val="0"/>
          <w:numId w:val="3"/>
        </w:numPr>
        <w:spacing w:line="480" w:lineRule="auto"/>
        <w:jc w:val="both"/>
        <w:rPr>
          <w:rFonts w:ascii="Times New Roman" w:hAnsi="Times New Roman" w:cs="Times New Roman"/>
          <w:sz w:val="24"/>
          <w:szCs w:val="24"/>
        </w:rPr>
      </w:pPr>
      <w:r w:rsidRPr="006C0808">
        <w:rPr>
          <w:rFonts w:ascii="Times New Roman" w:hAnsi="Times New Roman" w:cs="Times New Roman"/>
          <w:sz w:val="24"/>
          <w:szCs w:val="24"/>
        </w:rPr>
        <w:t xml:space="preserve">T1 concentration must be in the range </w:t>
      </w:r>
      <w:r w:rsidRPr="00B5782E">
        <w:rPr>
          <w:rFonts w:ascii="Times New Roman" w:hAnsi="Times New Roman" w:cs="Times New Roman"/>
          <w:sz w:val="24"/>
          <w:szCs w:val="24"/>
        </w:rPr>
        <w:t>0</w:t>
      </w:r>
      <w:r>
        <w:rPr>
          <w:rFonts w:ascii="Times New Roman" w:hAnsi="Times New Roman" w:cs="Times New Roman"/>
          <w:sz w:val="24"/>
          <w:szCs w:val="24"/>
        </w:rPr>
        <w:t>.00</w:t>
      </w:r>
      <w:r w:rsidRPr="00B5782E">
        <w:rPr>
          <w:rFonts w:ascii="Times New Roman" w:hAnsi="Times New Roman" w:cs="Times New Roman"/>
          <w:sz w:val="24"/>
          <w:szCs w:val="24"/>
        </w:rPr>
        <w:t xml:space="preserve"> </w:t>
      </w:r>
      <w:r>
        <w:rPr>
          <w:rFonts w:ascii="Times New Roman" w:hAnsi="Times New Roman" w:cs="Times New Roman"/>
          <w:sz w:val="24"/>
          <w:szCs w:val="24"/>
        </w:rPr>
        <w:t>–</w:t>
      </w:r>
      <w:r w:rsidRPr="00B5782E">
        <w:rPr>
          <w:rFonts w:ascii="Times New Roman" w:hAnsi="Times New Roman" w:cs="Times New Roman"/>
          <w:sz w:val="24"/>
          <w:szCs w:val="24"/>
        </w:rPr>
        <w:t xml:space="preserve"> 2</w:t>
      </w:r>
      <w:r>
        <w:rPr>
          <w:rFonts w:ascii="Times New Roman" w:hAnsi="Times New Roman" w:cs="Times New Roman"/>
          <w:sz w:val="24"/>
          <w:szCs w:val="24"/>
        </w:rPr>
        <w:t>.10 g L</w:t>
      </w:r>
      <w:r w:rsidRPr="00252109">
        <w:rPr>
          <w:rFonts w:ascii="Times New Roman" w:hAnsi="Times New Roman" w:cs="Times New Roman"/>
          <w:sz w:val="24"/>
          <w:szCs w:val="24"/>
          <w:vertAlign w:val="superscript"/>
        </w:rPr>
        <w:t>-1</w:t>
      </w:r>
      <w:r w:rsidRPr="00B5782E">
        <w:rPr>
          <w:rFonts w:ascii="Times New Roman" w:hAnsi="Times New Roman" w:cs="Times New Roman"/>
          <w:sz w:val="24"/>
          <w:szCs w:val="24"/>
        </w:rPr>
        <w:t>.</w:t>
      </w:r>
    </w:p>
    <w:p w14:paraId="3344131D" w14:textId="77777777" w:rsidR="00487BBC" w:rsidRDefault="00487BBC" w:rsidP="00487BBC">
      <w:pPr>
        <w:spacing w:line="480" w:lineRule="auto"/>
        <w:jc w:val="both"/>
        <w:rPr>
          <w:rFonts w:ascii="Times New Roman" w:hAnsi="Times New Roman" w:cs="Times New Roman"/>
          <w:sz w:val="24"/>
          <w:szCs w:val="24"/>
        </w:rPr>
      </w:pPr>
      <w:r w:rsidRPr="00487BBC">
        <w:rPr>
          <w:rFonts w:ascii="Times New Roman" w:hAnsi="Times New Roman" w:cs="Times New Roman"/>
          <w:sz w:val="24"/>
          <w:szCs w:val="24"/>
        </w:rPr>
        <w:t>Once the formulated product has been manufactured, it is tested for stability, which has a pass (1) or fail (0) outcome, and viscosity at a shear rate of 10 s</w:t>
      </w:r>
      <w:r w:rsidRPr="00487BBC">
        <w:rPr>
          <w:rFonts w:ascii="Times New Roman" w:hAnsi="Times New Roman" w:cs="Times New Roman"/>
          <w:sz w:val="24"/>
          <w:szCs w:val="24"/>
          <w:vertAlign w:val="superscript"/>
        </w:rPr>
        <w:t>-1</w:t>
      </w:r>
      <w:r w:rsidRPr="00487BBC">
        <w:rPr>
          <w:rFonts w:ascii="Times New Roman" w:hAnsi="Times New Roman" w:cs="Times New Roman"/>
          <w:sz w:val="24"/>
          <w:szCs w:val="24"/>
        </w:rPr>
        <w:t xml:space="preserve">, which must be between 2.00 and 4.00 </w:t>
      </w:r>
      <w:proofErr w:type="spellStart"/>
      <w:r w:rsidRPr="00487BBC">
        <w:rPr>
          <w:rFonts w:ascii="Times New Roman" w:hAnsi="Times New Roman" w:cs="Times New Roman"/>
          <w:sz w:val="24"/>
          <w:szCs w:val="24"/>
        </w:rPr>
        <w:t>Pa·s</w:t>
      </w:r>
      <w:proofErr w:type="spellEnd"/>
      <w:r w:rsidRPr="00487BBC">
        <w:rPr>
          <w:rFonts w:ascii="Times New Roman" w:hAnsi="Times New Roman" w:cs="Times New Roman"/>
          <w:sz w:val="24"/>
          <w:szCs w:val="24"/>
        </w:rPr>
        <w:t>.</w:t>
      </w:r>
      <w:r>
        <w:rPr>
          <w:rFonts w:ascii="Times New Roman" w:hAnsi="Times New Roman" w:cs="Times New Roman"/>
          <w:sz w:val="24"/>
          <w:szCs w:val="24"/>
        </w:rPr>
        <w:t xml:space="preserve"> </w:t>
      </w:r>
    </w:p>
    <w:p w14:paraId="20054297" w14:textId="0DB7ED86" w:rsidR="007F49C6" w:rsidRDefault="00487BBC" w:rsidP="00487BBC">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2.2. </w:t>
      </w:r>
      <w:r w:rsidR="007F49C6" w:rsidRPr="00B5782E">
        <w:rPr>
          <w:rFonts w:ascii="Times New Roman" w:hAnsi="Times New Roman" w:cs="Times New Roman"/>
          <w:i/>
          <w:sz w:val="24"/>
          <w:szCs w:val="24"/>
        </w:rPr>
        <w:t>Experimental set-up</w:t>
      </w:r>
    </w:p>
    <w:p w14:paraId="625F29E5" w14:textId="1184180B" w:rsidR="00310EE3" w:rsidRDefault="00310EE3" w:rsidP="00310EE3">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experimental samples were generated</w:t>
      </w:r>
      <w:r w:rsidR="00C6706B">
        <w:rPr>
          <w:rFonts w:ascii="Times New Roman" w:hAnsi="Times New Roman" w:cs="Times New Roman"/>
          <w:sz w:val="24"/>
          <w:szCs w:val="24"/>
        </w:rPr>
        <w:t xml:space="preserve"> using </w:t>
      </w:r>
      <w:r w:rsidR="005B10FD">
        <w:rPr>
          <w:rFonts w:ascii="Times New Roman" w:hAnsi="Times New Roman" w:cs="Times New Roman"/>
          <w:sz w:val="24"/>
          <w:szCs w:val="24"/>
        </w:rPr>
        <w:t>the</w:t>
      </w:r>
      <w:r w:rsidR="00C6706B">
        <w:rPr>
          <w:rFonts w:ascii="Times New Roman" w:hAnsi="Times New Roman" w:cs="Times New Roman"/>
          <w:sz w:val="24"/>
          <w:szCs w:val="24"/>
        </w:rPr>
        <w:t xml:space="preserve"> previously developed semi-automated robotic platform</w:t>
      </w:r>
      <w:r w:rsidR="003F4138">
        <w:rPr>
          <w:rFonts w:ascii="Times New Roman" w:hAnsi="Times New Roman" w:cs="Times New Roman"/>
          <w:sz w:val="24"/>
          <w:szCs w:val="24"/>
        </w:rPr>
        <w:t xml:space="preserve"> </w:t>
      </w:r>
      <w:r w:rsidR="003F4138">
        <w:rPr>
          <w:rFonts w:ascii="Times New Roman" w:hAnsi="Times New Roman" w:cs="Times New Roman"/>
          <w:sz w:val="24"/>
          <w:szCs w:val="24"/>
        </w:rPr>
        <w:fldChar w:fldCharType="begin" w:fldLock="1"/>
      </w:r>
      <w:r w:rsidR="003F4138">
        <w:rPr>
          <w:rFonts w:ascii="Times New Roman" w:hAnsi="Times New Roman" w:cs="Times New Roman"/>
          <w:sz w:val="24"/>
          <w:szCs w:val="24"/>
        </w:rPr>
        <w:instrText>ADDIN CSL_CITATION {"citationItems":[{"id":"ITEM-1","itemData":{"DOI":"10.1016/B978-0-12-823377-1.50299-8","author":[{"dropping-particle":"","family":"Cao","given":"Liwei","non-dropping-particle":"","parse-names":false,"suffix":""},{"dropping-particle":"","family":"Russo","given":"Danilo","non-dropping-particle":"","parse-names":false,"suffix":""},{"dropping-particle":"","family":"Mauer","given":"Werner","non-dropping-particle":"","parse-names":false,"suffix":""},{"dropping-particle":"","family":"Gao","given":"Huan Huan","non-dropping-particle":"","parse-names":false,"suffix":""},{"dropping-particle":"","family":"Lapkin","given":"Alexei A.","non-dropping-particle":"","parse-names":false,"suffix":""}],"id":"ITEM-1","issued":{"date-parts":[["2020"]]},"page":"1789-1794","title":"Machine Learning-aided Process Design for Formulated Products","type":"chapter"},"uris":["http://www.mendeley.com/documents/?uuid=369cf995-8191-4124-898d-f8e141471bc1"]},{"id":"ITEM-2","itemData":{"DOI":"10.1016/j.xcrp.2020.100295","ISSN":"26663864","author":[{"dropping-particle":"","family":"Cao","given":"Liwei","non-dropping-particle":"","parse-names":false,"suffix":""},{"dropping-particle":"","family":"Russo","given":"Danilo","non-dropping-particle":"","parse-names":false,"suffix":""},{"dropping-particle":"","family":"Felton","given":"Kobi","non-dropping-particle":"","parse-names":false,"suffix":""},{"dropping-particle":"","family":"Salley","given":"Daniel","non-dropping-particle":"","parse-names":false,"suffix":""},{"dropping-particle":"","family":"Sharma","given":"Abhishek","non-dropping-particle":"","parse-names":false,"suffix":""},{"dropping-particle":"","family":"Keenan","given":"Graham","non-dropping-particle":"","parse-names":false,"suffix":""},{"dropping-particle":"","family":"Mauer","given":"Werner","non-dropping-particle":"","parse-names":false,"suffix":""},{"dropping-particle":"","family":"Gao","given":"Huanhuan","non-dropping-particle":"","parse-names":false,"suffix":""},{"dropping-particle":"","family":"Cronin","given":"Leroy","non-dropping-particle":"","parse-names":false,"suffix":""},{"dropping-particle":"","family":"Lapkin","given":"Alexei A.","non-dropping-particle":"","parse-names":false,"suffix":""}],"container-title":"Cell Reports Physical Science","id":"ITEM-2","issue":"1","issued":{"date-parts":[["2021","1"]]},"page":"100295","title":"Optimization of Formulations Using Robotic Experiments Driven by Machine Learning DoE","type":"article-journal","volume":"2"},"uris":["http://www.mendeley.com/documents/?uuid=ec6e4d42-76f1-495f-821a-cf694f69a9f7"]}],"mendeley":{"formattedCitation":"(Cao et al., 2021, 2020)","plainTextFormattedCitation":"(Cao et al., 2021, 2020)"},"properties":{"noteIndex":0},"schema":"https://github.com/citation-style-language/schema/raw/master/csl-citation.json"}</w:instrText>
      </w:r>
      <w:r w:rsidR="003F4138">
        <w:rPr>
          <w:rFonts w:ascii="Times New Roman" w:hAnsi="Times New Roman" w:cs="Times New Roman"/>
          <w:sz w:val="24"/>
          <w:szCs w:val="24"/>
        </w:rPr>
        <w:fldChar w:fldCharType="separate"/>
      </w:r>
      <w:r w:rsidR="003F4138" w:rsidRPr="003F4138">
        <w:rPr>
          <w:rFonts w:ascii="Times New Roman" w:hAnsi="Times New Roman" w:cs="Times New Roman"/>
          <w:noProof/>
          <w:sz w:val="24"/>
          <w:szCs w:val="24"/>
        </w:rPr>
        <w:t>(Cao et al., 2021, 2020)</w:t>
      </w:r>
      <w:r w:rsidR="003F4138">
        <w:rPr>
          <w:rFonts w:ascii="Times New Roman" w:hAnsi="Times New Roman" w:cs="Times New Roman"/>
          <w:sz w:val="24"/>
          <w:szCs w:val="24"/>
        </w:rPr>
        <w:fldChar w:fldCharType="end"/>
      </w:r>
      <w:r w:rsidR="00C6706B">
        <w:rPr>
          <w:rFonts w:ascii="Times New Roman" w:hAnsi="Times New Roman" w:cs="Times New Roman"/>
          <w:sz w:val="24"/>
          <w:szCs w:val="24"/>
        </w:rPr>
        <w:t>. Briefly, the platform consists of two stations</w:t>
      </w:r>
      <w:r w:rsidR="005B10FD">
        <w:rPr>
          <w:rFonts w:ascii="Times New Roman" w:hAnsi="Times New Roman" w:cs="Times New Roman"/>
          <w:sz w:val="24"/>
          <w:szCs w:val="24"/>
        </w:rPr>
        <w:t>: (</w:t>
      </w:r>
      <w:proofErr w:type="spellStart"/>
      <w:r w:rsidR="005B10FD" w:rsidRPr="00D8296B">
        <w:rPr>
          <w:rFonts w:ascii="Times New Roman" w:hAnsi="Times New Roman" w:cs="Times New Roman"/>
          <w:i/>
          <w:iCs/>
          <w:sz w:val="24"/>
          <w:szCs w:val="24"/>
        </w:rPr>
        <w:t>i</w:t>
      </w:r>
      <w:proofErr w:type="spellEnd"/>
      <w:r w:rsidR="005B10FD">
        <w:rPr>
          <w:rFonts w:ascii="Times New Roman" w:hAnsi="Times New Roman" w:cs="Times New Roman"/>
          <w:sz w:val="24"/>
          <w:szCs w:val="24"/>
        </w:rPr>
        <w:t>)</w:t>
      </w:r>
      <w:r w:rsidR="00C6706B">
        <w:rPr>
          <w:rFonts w:ascii="Times New Roman" w:hAnsi="Times New Roman" w:cs="Times New Roman"/>
          <w:sz w:val="24"/>
          <w:szCs w:val="24"/>
        </w:rPr>
        <w:t xml:space="preserve"> for preparation and </w:t>
      </w:r>
      <w:r w:rsidR="005B10FD">
        <w:rPr>
          <w:rFonts w:ascii="Times New Roman" w:hAnsi="Times New Roman" w:cs="Times New Roman"/>
          <w:sz w:val="24"/>
          <w:szCs w:val="24"/>
        </w:rPr>
        <w:t>(</w:t>
      </w:r>
      <w:r w:rsidR="005B10FD" w:rsidRPr="00D8296B">
        <w:rPr>
          <w:rFonts w:ascii="Times New Roman" w:hAnsi="Times New Roman" w:cs="Times New Roman"/>
          <w:i/>
          <w:iCs/>
          <w:sz w:val="24"/>
          <w:szCs w:val="24"/>
        </w:rPr>
        <w:t>ii</w:t>
      </w:r>
      <w:r w:rsidR="005B10FD">
        <w:rPr>
          <w:rFonts w:ascii="Times New Roman" w:hAnsi="Times New Roman" w:cs="Times New Roman"/>
          <w:sz w:val="24"/>
          <w:szCs w:val="24"/>
        </w:rPr>
        <w:t>)</w:t>
      </w:r>
      <w:r w:rsidR="00C6706B">
        <w:rPr>
          <w:rFonts w:ascii="Times New Roman" w:hAnsi="Times New Roman" w:cs="Times New Roman"/>
          <w:sz w:val="24"/>
          <w:szCs w:val="24"/>
        </w:rPr>
        <w:t xml:space="preserve"> analysis of the </w:t>
      </w:r>
      <w:r w:rsidR="005B10FD">
        <w:rPr>
          <w:rFonts w:ascii="Times New Roman" w:hAnsi="Times New Roman" w:cs="Times New Roman"/>
          <w:sz w:val="24"/>
          <w:szCs w:val="24"/>
        </w:rPr>
        <w:t xml:space="preserve">prepared </w:t>
      </w:r>
      <w:r w:rsidR="00C6706B">
        <w:rPr>
          <w:rFonts w:ascii="Times New Roman" w:hAnsi="Times New Roman" w:cs="Times New Roman"/>
          <w:sz w:val="24"/>
          <w:szCs w:val="24"/>
        </w:rPr>
        <w:t>samples. The algorithmic procedure developed in this work</w:t>
      </w:r>
      <w:r w:rsidR="001F41AC">
        <w:rPr>
          <w:rFonts w:ascii="Times New Roman" w:hAnsi="Times New Roman" w:cs="Times New Roman"/>
          <w:sz w:val="24"/>
          <w:szCs w:val="24"/>
        </w:rPr>
        <w:t xml:space="preserve"> (Section 3)</w:t>
      </w:r>
      <w:r w:rsidR="00C6706B">
        <w:rPr>
          <w:rFonts w:ascii="Times New Roman" w:hAnsi="Times New Roman" w:cs="Times New Roman"/>
          <w:sz w:val="24"/>
          <w:szCs w:val="24"/>
        </w:rPr>
        <w:t xml:space="preserve"> generated a </w:t>
      </w:r>
      <w:r w:rsidR="00515311">
        <w:rPr>
          <w:rFonts w:ascii="Times New Roman" w:hAnsi="Times New Roman" w:cs="Times New Roman"/>
          <w:sz w:val="24"/>
          <w:szCs w:val="24"/>
        </w:rPr>
        <w:t>.</w:t>
      </w:r>
      <w:r w:rsidR="00C6706B">
        <w:rPr>
          <w:rFonts w:ascii="Times New Roman" w:hAnsi="Times New Roman" w:cs="Times New Roman"/>
          <w:sz w:val="24"/>
          <w:szCs w:val="24"/>
        </w:rPr>
        <w:t>csv file containing the experimental design to be tested. This triggered the first station</w:t>
      </w:r>
      <w:r w:rsidR="005B10FD">
        <w:rPr>
          <w:rFonts w:ascii="Times New Roman" w:hAnsi="Times New Roman" w:cs="Times New Roman"/>
          <w:sz w:val="24"/>
          <w:szCs w:val="24"/>
        </w:rPr>
        <w:t>,</w:t>
      </w:r>
      <w:r w:rsidR="00C6706B">
        <w:rPr>
          <w:rFonts w:ascii="Times New Roman" w:hAnsi="Times New Roman" w:cs="Times New Roman"/>
          <w:sz w:val="24"/>
          <w:szCs w:val="24"/>
        </w:rPr>
        <w:t xml:space="preserve"> consisting of 8 syringe pumps separately feeding </w:t>
      </w:r>
      <w:r w:rsidR="005B10FD">
        <w:rPr>
          <w:rFonts w:ascii="Times New Roman" w:hAnsi="Times New Roman" w:cs="Times New Roman"/>
          <w:sz w:val="24"/>
          <w:szCs w:val="24"/>
        </w:rPr>
        <w:t xml:space="preserve">ingredients </w:t>
      </w:r>
      <w:r w:rsidR="00C6706B">
        <w:rPr>
          <w:rFonts w:ascii="Times New Roman" w:hAnsi="Times New Roman" w:cs="Times New Roman"/>
          <w:sz w:val="24"/>
          <w:szCs w:val="24"/>
        </w:rPr>
        <w:t xml:space="preserve">to </w:t>
      </w:r>
      <w:r w:rsidR="005B10FD">
        <w:rPr>
          <w:rFonts w:ascii="Times New Roman" w:hAnsi="Times New Roman" w:cs="Times New Roman"/>
          <w:sz w:val="24"/>
          <w:szCs w:val="24"/>
        </w:rPr>
        <w:t>the</w:t>
      </w:r>
      <w:r w:rsidR="00C6706B">
        <w:rPr>
          <w:rFonts w:ascii="Times New Roman" w:hAnsi="Times New Roman" w:cs="Times New Roman"/>
          <w:sz w:val="24"/>
          <w:szCs w:val="24"/>
        </w:rPr>
        <w:t xml:space="preserve"> dispensing element. This was used to fill a batch of</w:t>
      </w:r>
      <w:r w:rsidR="00AF7F07">
        <w:rPr>
          <w:rFonts w:ascii="Times New Roman" w:hAnsi="Times New Roman" w:cs="Times New Roman"/>
          <w:sz w:val="24"/>
          <w:szCs w:val="24"/>
        </w:rPr>
        <w:t xml:space="preserve"> up to</w:t>
      </w:r>
      <w:r w:rsidR="00C6706B">
        <w:rPr>
          <w:rFonts w:ascii="Times New Roman" w:hAnsi="Times New Roman" w:cs="Times New Roman"/>
          <w:sz w:val="24"/>
          <w:szCs w:val="24"/>
        </w:rPr>
        <w:t xml:space="preserve"> 24 sampling vials (</w:t>
      </w:r>
      <w:proofErr w:type="spellStart"/>
      <w:r w:rsidR="00C6706B">
        <w:rPr>
          <w:rFonts w:ascii="Times New Roman" w:hAnsi="Times New Roman" w:cs="Times New Roman"/>
          <w:sz w:val="24"/>
          <w:szCs w:val="24"/>
        </w:rPr>
        <w:t>V</w:t>
      </w:r>
      <w:r w:rsidR="00C6706B">
        <w:rPr>
          <w:rFonts w:ascii="Times New Roman" w:hAnsi="Times New Roman" w:cs="Times New Roman"/>
          <w:sz w:val="24"/>
          <w:szCs w:val="24"/>
          <w:vertAlign w:val="subscript"/>
        </w:rPr>
        <w:t>sample</w:t>
      </w:r>
      <w:proofErr w:type="spellEnd"/>
      <w:r w:rsidR="00C6706B">
        <w:rPr>
          <w:rFonts w:ascii="Times New Roman" w:hAnsi="Times New Roman" w:cs="Times New Roman"/>
          <w:sz w:val="24"/>
          <w:szCs w:val="24"/>
          <w:vertAlign w:val="subscript"/>
        </w:rPr>
        <w:t xml:space="preserve"> </w:t>
      </w:r>
      <w:r w:rsidR="00C6706B">
        <w:rPr>
          <w:rFonts w:ascii="Times New Roman" w:hAnsi="Times New Roman" w:cs="Times New Roman"/>
          <w:sz w:val="24"/>
          <w:szCs w:val="24"/>
        </w:rPr>
        <w:t>= 10 mL) located on a rotating wheel.</w:t>
      </w:r>
      <w:r w:rsidR="00CF0FCD">
        <w:rPr>
          <w:rFonts w:ascii="Times New Roman" w:hAnsi="Times New Roman" w:cs="Times New Roman"/>
          <w:sz w:val="24"/>
          <w:szCs w:val="24"/>
        </w:rPr>
        <w:t xml:space="preserve"> All </w:t>
      </w:r>
      <w:r w:rsidR="006C0808">
        <w:rPr>
          <w:rFonts w:ascii="Times New Roman" w:hAnsi="Times New Roman" w:cs="Times New Roman"/>
          <w:sz w:val="24"/>
          <w:szCs w:val="24"/>
        </w:rPr>
        <w:t>surfactants</w:t>
      </w:r>
      <w:r w:rsidR="00CF0FCD">
        <w:rPr>
          <w:rFonts w:ascii="Times New Roman" w:hAnsi="Times New Roman" w:cs="Times New Roman"/>
          <w:sz w:val="24"/>
          <w:szCs w:val="24"/>
        </w:rPr>
        <w:t xml:space="preserve"> were previously diluted in water</w:t>
      </w:r>
      <w:r w:rsidR="006C0808">
        <w:rPr>
          <w:rFonts w:ascii="Times New Roman" w:hAnsi="Times New Roman" w:cs="Times New Roman"/>
          <w:sz w:val="24"/>
          <w:szCs w:val="24"/>
        </w:rPr>
        <w:t xml:space="preserve"> to achieve a concentration of 20 g</w:t>
      </w:r>
      <w:r w:rsidR="000863DE">
        <w:rPr>
          <w:rFonts w:ascii="Times New Roman" w:hAnsi="Times New Roman" w:cs="Times New Roman"/>
          <w:sz w:val="24"/>
          <w:szCs w:val="24"/>
        </w:rPr>
        <w:t xml:space="preserve"> </w:t>
      </w:r>
      <w:r w:rsidR="006C0808">
        <w:rPr>
          <w:rFonts w:ascii="Times New Roman" w:hAnsi="Times New Roman" w:cs="Times New Roman"/>
          <w:sz w:val="24"/>
          <w:szCs w:val="24"/>
        </w:rPr>
        <w:t>L</w:t>
      </w:r>
      <w:r w:rsidR="000863DE" w:rsidRPr="00EA0999">
        <w:rPr>
          <w:rFonts w:ascii="Times New Roman" w:hAnsi="Times New Roman" w:cs="Times New Roman"/>
          <w:sz w:val="24"/>
          <w:szCs w:val="24"/>
          <w:vertAlign w:val="superscript"/>
        </w:rPr>
        <w:t>-1</w:t>
      </w:r>
      <w:r w:rsidR="006C0808">
        <w:rPr>
          <w:rFonts w:ascii="Times New Roman" w:hAnsi="Times New Roman" w:cs="Times New Roman"/>
          <w:sz w:val="24"/>
          <w:szCs w:val="24"/>
        </w:rPr>
        <w:t xml:space="preserve"> in the feeding bottles</w:t>
      </w:r>
      <w:r w:rsidR="00CF0FCD">
        <w:rPr>
          <w:rFonts w:ascii="Times New Roman" w:hAnsi="Times New Roman" w:cs="Times New Roman"/>
          <w:sz w:val="24"/>
          <w:szCs w:val="24"/>
        </w:rPr>
        <w:t xml:space="preserve"> and</w:t>
      </w:r>
      <w:r w:rsidR="00D06A95">
        <w:rPr>
          <w:rFonts w:ascii="Times New Roman" w:hAnsi="Times New Roman" w:cs="Times New Roman"/>
          <w:sz w:val="24"/>
          <w:szCs w:val="24"/>
        </w:rPr>
        <w:t xml:space="preserve"> their</w:t>
      </w:r>
      <w:r w:rsidR="00CF0FCD">
        <w:rPr>
          <w:rFonts w:ascii="Times New Roman" w:hAnsi="Times New Roman" w:cs="Times New Roman"/>
          <w:sz w:val="24"/>
          <w:szCs w:val="24"/>
        </w:rPr>
        <w:t xml:space="preserve"> pH was adjusted to 5.5.</w:t>
      </w:r>
      <w:r w:rsidR="00C6706B">
        <w:rPr>
          <w:rFonts w:ascii="Times New Roman" w:hAnsi="Times New Roman" w:cs="Times New Roman"/>
          <w:sz w:val="24"/>
          <w:szCs w:val="24"/>
        </w:rPr>
        <w:t xml:space="preserve"> </w:t>
      </w:r>
      <w:r w:rsidR="00B45BC2">
        <w:rPr>
          <w:rFonts w:ascii="Times New Roman" w:hAnsi="Times New Roman" w:cs="Times New Roman"/>
          <w:sz w:val="24"/>
          <w:szCs w:val="24"/>
        </w:rPr>
        <w:t xml:space="preserve">The generated </w:t>
      </w:r>
      <w:r w:rsidR="00B45BC2">
        <w:rPr>
          <w:rFonts w:ascii="Times New Roman" w:hAnsi="Times New Roman" w:cs="Times New Roman"/>
          <w:sz w:val="24"/>
          <w:szCs w:val="24"/>
        </w:rPr>
        <w:lastRenderedPageBreak/>
        <w:t xml:space="preserve">samples were transferred </w:t>
      </w:r>
      <w:r w:rsidR="006C0808">
        <w:rPr>
          <w:rFonts w:ascii="Times New Roman" w:hAnsi="Times New Roman" w:cs="Times New Roman"/>
          <w:sz w:val="24"/>
          <w:szCs w:val="24"/>
        </w:rPr>
        <w:t>in</w:t>
      </w:r>
      <w:r w:rsidR="00B45BC2">
        <w:rPr>
          <w:rFonts w:ascii="Times New Roman" w:hAnsi="Times New Roman" w:cs="Times New Roman"/>
          <w:sz w:val="24"/>
          <w:szCs w:val="24"/>
        </w:rPr>
        <w:t xml:space="preserve">to an incubator (Corning LSE 71L </w:t>
      </w:r>
      <w:r w:rsidR="00D06A95">
        <w:rPr>
          <w:rFonts w:ascii="Times New Roman" w:hAnsi="Times New Roman" w:cs="Times New Roman"/>
          <w:sz w:val="24"/>
          <w:szCs w:val="24"/>
        </w:rPr>
        <w:t>s</w:t>
      </w:r>
      <w:r w:rsidR="00B45BC2">
        <w:rPr>
          <w:rFonts w:ascii="Times New Roman" w:hAnsi="Times New Roman" w:cs="Times New Roman"/>
          <w:sz w:val="24"/>
          <w:szCs w:val="24"/>
        </w:rPr>
        <w:t xml:space="preserve">haking </w:t>
      </w:r>
      <w:r w:rsidR="00D06A95">
        <w:rPr>
          <w:rFonts w:ascii="Times New Roman" w:hAnsi="Times New Roman" w:cs="Times New Roman"/>
          <w:sz w:val="24"/>
          <w:szCs w:val="24"/>
        </w:rPr>
        <w:t>i</w:t>
      </w:r>
      <w:r w:rsidR="00B45BC2">
        <w:rPr>
          <w:rFonts w:ascii="Times New Roman" w:hAnsi="Times New Roman" w:cs="Times New Roman"/>
          <w:sz w:val="24"/>
          <w:szCs w:val="24"/>
        </w:rPr>
        <w:t>ncubator) and processed at 50 °C, 300 rpm for 2 h.</w:t>
      </w:r>
      <w:r w:rsidR="00CF0FCD">
        <w:rPr>
          <w:rFonts w:ascii="Times New Roman" w:hAnsi="Times New Roman" w:cs="Times New Roman"/>
          <w:sz w:val="24"/>
          <w:szCs w:val="24"/>
        </w:rPr>
        <w:t xml:space="preserve"> The processed samples were cooled to</w:t>
      </w:r>
      <w:r w:rsidR="00D06A95">
        <w:rPr>
          <w:rFonts w:ascii="Times New Roman" w:hAnsi="Times New Roman" w:cs="Times New Roman"/>
          <w:sz w:val="24"/>
          <w:szCs w:val="24"/>
        </w:rPr>
        <w:t xml:space="preserve"> ambient</w:t>
      </w:r>
      <w:r w:rsidR="00CF0FCD">
        <w:rPr>
          <w:rFonts w:ascii="Times New Roman" w:hAnsi="Times New Roman" w:cs="Times New Roman"/>
          <w:sz w:val="24"/>
          <w:szCs w:val="24"/>
        </w:rPr>
        <w:t xml:space="preserve"> temperature and placed on the rotating wheel of the second station where the samples were automatically processed through a camera to distinguish between stable (homogeneous) and unstable (presenting phase separation) formulations. Automatic pH tests were carried out and no pH variations were observed in any sample after the processing. Finally</w:t>
      </w:r>
      <w:r w:rsidR="00A834F4">
        <w:rPr>
          <w:rFonts w:ascii="Times New Roman" w:hAnsi="Times New Roman" w:cs="Times New Roman"/>
          <w:sz w:val="24"/>
          <w:szCs w:val="24"/>
        </w:rPr>
        <w:t>,</w:t>
      </w:r>
      <w:r w:rsidR="00CF0FCD">
        <w:rPr>
          <w:rFonts w:ascii="Times New Roman" w:hAnsi="Times New Roman" w:cs="Times New Roman"/>
          <w:sz w:val="24"/>
          <w:szCs w:val="24"/>
        </w:rPr>
        <w:t xml:space="preserve"> viscosity of the samples at a shear rate of 10 s</w:t>
      </w:r>
      <w:r w:rsidR="00CF0FCD">
        <w:rPr>
          <w:rFonts w:ascii="Times New Roman" w:hAnsi="Times New Roman" w:cs="Times New Roman"/>
          <w:sz w:val="24"/>
          <w:szCs w:val="24"/>
          <w:vertAlign w:val="superscript"/>
        </w:rPr>
        <w:t>-1</w:t>
      </w:r>
      <w:r w:rsidR="00CF0FCD">
        <w:rPr>
          <w:rFonts w:ascii="Times New Roman" w:hAnsi="Times New Roman" w:cs="Times New Roman"/>
          <w:sz w:val="24"/>
          <w:szCs w:val="24"/>
        </w:rPr>
        <w:t xml:space="preserve"> was measured off-line</w:t>
      </w:r>
      <w:r w:rsidR="007142F0">
        <w:rPr>
          <w:rFonts w:ascii="Times New Roman" w:hAnsi="Times New Roman" w:cs="Times New Roman"/>
          <w:sz w:val="24"/>
          <w:szCs w:val="24"/>
        </w:rPr>
        <w:t xml:space="preserve"> in a non-automated fashion</w:t>
      </w:r>
      <w:r w:rsidR="00CF0FCD">
        <w:rPr>
          <w:rFonts w:ascii="Times New Roman" w:hAnsi="Times New Roman" w:cs="Times New Roman"/>
          <w:sz w:val="24"/>
          <w:szCs w:val="24"/>
        </w:rPr>
        <w:t xml:space="preserve"> using a rotational viscometer (</w:t>
      </w:r>
      <w:r w:rsidR="00CF0FCD" w:rsidRPr="0065344D">
        <w:rPr>
          <w:rFonts w:ascii="Times New Roman" w:hAnsi="Times New Roman" w:cs="Times New Roman"/>
          <w:sz w:val="24"/>
          <w:szCs w:val="24"/>
        </w:rPr>
        <w:t>ARES Rheometric Scientific, strain controlled</w:t>
      </w:r>
      <w:r w:rsidR="00CF0FCD">
        <w:rPr>
          <w:rFonts w:ascii="Times New Roman" w:hAnsi="Times New Roman" w:cs="Times New Roman"/>
          <w:sz w:val="24"/>
          <w:szCs w:val="24"/>
        </w:rPr>
        <w:t xml:space="preserve">, </w:t>
      </w:r>
      <w:r w:rsidR="00D06A95">
        <w:rPr>
          <w:rFonts w:ascii="Times New Roman" w:hAnsi="Times New Roman" w:cs="Times New Roman"/>
          <w:sz w:val="24"/>
          <w:szCs w:val="24"/>
        </w:rPr>
        <w:t>C</w:t>
      </w:r>
      <w:r w:rsidR="00CF0FCD">
        <w:rPr>
          <w:rFonts w:ascii="Times New Roman" w:hAnsi="Times New Roman" w:cs="Times New Roman"/>
          <w:sz w:val="24"/>
          <w:szCs w:val="24"/>
        </w:rPr>
        <w:t>ouette configuration)</w:t>
      </w:r>
      <w:r w:rsidR="00133ED1">
        <w:rPr>
          <w:rFonts w:ascii="Times New Roman" w:hAnsi="Times New Roman" w:cs="Times New Roman"/>
          <w:sz w:val="24"/>
          <w:szCs w:val="24"/>
        </w:rPr>
        <w:t>.</w:t>
      </w:r>
    </w:p>
    <w:p w14:paraId="404CB264" w14:textId="77777777" w:rsidR="004F4C86" w:rsidRPr="00C6706B" w:rsidRDefault="004F4C86" w:rsidP="00310EE3">
      <w:pPr>
        <w:spacing w:line="480" w:lineRule="auto"/>
        <w:jc w:val="both"/>
        <w:rPr>
          <w:rFonts w:ascii="Times New Roman" w:hAnsi="Times New Roman" w:cs="Times New Roman"/>
          <w:sz w:val="24"/>
          <w:szCs w:val="24"/>
        </w:rPr>
      </w:pPr>
    </w:p>
    <w:p w14:paraId="6094BF2C" w14:textId="77777777" w:rsidR="00487BBC" w:rsidRPr="00487BBC" w:rsidRDefault="00A831F3" w:rsidP="00C20251">
      <w:pPr>
        <w:pStyle w:val="ListParagraph"/>
        <w:numPr>
          <w:ilvl w:val="0"/>
          <w:numId w:val="2"/>
        </w:numPr>
        <w:spacing w:line="480" w:lineRule="auto"/>
        <w:rPr>
          <w:rFonts w:ascii="Times New Roman" w:hAnsi="Times New Roman" w:cs="Times New Roman"/>
          <w:b/>
          <w:i/>
          <w:sz w:val="24"/>
          <w:szCs w:val="24"/>
        </w:rPr>
      </w:pPr>
      <w:r>
        <w:rPr>
          <w:rFonts w:ascii="Times New Roman" w:hAnsi="Times New Roman" w:cs="Times New Roman"/>
          <w:b/>
          <w:sz w:val="24"/>
          <w:szCs w:val="24"/>
        </w:rPr>
        <w:t>Theory</w:t>
      </w:r>
    </w:p>
    <w:p w14:paraId="790356CC" w14:textId="4D447600" w:rsidR="00487BBC" w:rsidRDefault="00487BBC" w:rsidP="00487BBC">
      <w:pPr>
        <w:spacing w:line="480" w:lineRule="auto"/>
        <w:jc w:val="both"/>
        <w:rPr>
          <w:rFonts w:ascii="Times New Roman" w:hAnsi="Times New Roman" w:cs="Times New Roman"/>
          <w:sz w:val="24"/>
          <w:szCs w:val="24"/>
        </w:rPr>
      </w:pPr>
      <w:r w:rsidRPr="00487BBC">
        <w:rPr>
          <w:rFonts w:ascii="Times New Roman" w:hAnsi="Times New Roman" w:cs="Times New Roman"/>
          <w:sz w:val="24"/>
          <w:szCs w:val="24"/>
        </w:rPr>
        <w:t xml:space="preserve"> </w:t>
      </w:r>
      <w:r>
        <w:rPr>
          <w:rFonts w:ascii="Times New Roman" w:hAnsi="Times New Roman" w:cs="Times New Roman"/>
          <w:sz w:val="24"/>
          <w:szCs w:val="24"/>
        </w:rPr>
        <w:t>The workflow</w:t>
      </w:r>
      <w:r w:rsidR="001F41AC">
        <w:rPr>
          <w:rFonts w:ascii="Times New Roman" w:hAnsi="Times New Roman" w:cs="Times New Roman"/>
          <w:sz w:val="24"/>
          <w:szCs w:val="24"/>
        </w:rPr>
        <w:t xml:space="preserve"> used in this work</w:t>
      </w:r>
      <w:r>
        <w:rPr>
          <w:rFonts w:ascii="Times New Roman" w:hAnsi="Times New Roman" w:cs="Times New Roman"/>
          <w:sz w:val="24"/>
          <w:szCs w:val="24"/>
        </w:rPr>
        <w:t xml:space="preserve"> is shown </w:t>
      </w:r>
      <w:r w:rsidRPr="00A52A2E">
        <w:rPr>
          <w:rFonts w:ascii="Times New Roman" w:hAnsi="Times New Roman" w:cs="Times New Roman"/>
          <w:sz w:val="24"/>
          <w:szCs w:val="24"/>
        </w:rPr>
        <w:t xml:space="preserve">in </w:t>
      </w:r>
      <w:r w:rsidRPr="00753840">
        <w:rPr>
          <w:rFonts w:ascii="Times New Roman" w:hAnsi="Times New Roman" w:cs="Times New Roman"/>
          <w:sz w:val="24"/>
          <w:szCs w:val="24"/>
        </w:rPr>
        <w:t>Fig. 1.</w:t>
      </w:r>
      <w:r w:rsidRPr="00A52A2E">
        <w:rPr>
          <w:rFonts w:ascii="Times New Roman" w:hAnsi="Times New Roman" w:cs="Times New Roman"/>
          <w:sz w:val="24"/>
          <w:szCs w:val="24"/>
        </w:rPr>
        <w:t xml:space="preserve"> </w:t>
      </w:r>
      <w:r w:rsidR="0028288B" w:rsidRPr="00A52A2E">
        <w:rPr>
          <w:rFonts w:ascii="Times New Roman" w:hAnsi="Times New Roman" w:cs="Times New Roman"/>
          <w:sz w:val="24"/>
          <w:szCs w:val="24"/>
        </w:rPr>
        <w:t>The</w:t>
      </w:r>
      <w:r w:rsidR="0028288B">
        <w:rPr>
          <w:rFonts w:ascii="Times New Roman" w:hAnsi="Times New Roman" w:cs="Times New Roman"/>
          <w:sz w:val="24"/>
          <w:szCs w:val="24"/>
        </w:rPr>
        <w:t xml:space="preserve"> experimental workflow described in Section 2 </w:t>
      </w:r>
      <w:r w:rsidR="00D06A95">
        <w:rPr>
          <w:rFonts w:ascii="Times New Roman" w:hAnsi="Times New Roman" w:cs="Times New Roman"/>
          <w:sz w:val="24"/>
          <w:szCs w:val="24"/>
        </w:rPr>
        <w:t xml:space="preserve">dispenses </w:t>
      </w:r>
      <w:r w:rsidR="0028288B">
        <w:rPr>
          <w:rFonts w:ascii="Times New Roman" w:hAnsi="Times New Roman" w:cs="Times New Roman"/>
          <w:sz w:val="24"/>
          <w:szCs w:val="24"/>
        </w:rPr>
        <w:t xml:space="preserve">the </w:t>
      </w:r>
      <w:r w:rsidR="00D06A95">
        <w:rPr>
          <w:rFonts w:ascii="Times New Roman" w:hAnsi="Times New Roman" w:cs="Times New Roman"/>
          <w:sz w:val="24"/>
          <w:szCs w:val="24"/>
        </w:rPr>
        <w:t xml:space="preserve">required </w:t>
      </w:r>
      <w:r w:rsidR="0028288B">
        <w:rPr>
          <w:rFonts w:ascii="Times New Roman" w:hAnsi="Times New Roman" w:cs="Times New Roman"/>
          <w:sz w:val="24"/>
          <w:szCs w:val="24"/>
        </w:rPr>
        <w:t>amounts of</w:t>
      </w:r>
      <w:r w:rsidR="00D06A95">
        <w:rPr>
          <w:rFonts w:ascii="Times New Roman" w:hAnsi="Times New Roman" w:cs="Times New Roman"/>
          <w:sz w:val="24"/>
          <w:szCs w:val="24"/>
        </w:rPr>
        <w:t xml:space="preserve"> the</w:t>
      </w:r>
      <w:r w:rsidR="0028288B">
        <w:rPr>
          <w:rFonts w:ascii="Times New Roman" w:hAnsi="Times New Roman" w:cs="Times New Roman"/>
          <w:sz w:val="24"/>
          <w:szCs w:val="24"/>
        </w:rPr>
        <w:t xml:space="preserve"> selected ingredients, process</w:t>
      </w:r>
      <w:r w:rsidR="0086200D">
        <w:rPr>
          <w:rFonts w:ascii="Times New Roman" w:hAnsi="Times New Roman" w:cs="Times New Roman"/>
          <w:sz w:val="24"/>
          <w:szCs w:val="24"/>
        </w:rPr>
        <w:t>es</w:t>
      </w:r>
      <w:r w:rsidR="00BD5C9D">
        <w:rPr>
          <w:rFonts w:ascii="Times New Roman" w:hAnsi="Times New Roman" w:cs="Times New Roman"/>
          <w:sz w:val="24"/>
          <w:szCs w:val="24"/>
        </w:rPr>
        <w:t xml:space="preserve"> the formulations, test</w:t>
      </w:r>
      <w:r w:rsidR="0086200D">
        <w:rPr>
          <w:rFonts w:ascii="Times New Roman" w:hAnsi="Times New Roman" w:cs="Times New Roman"/>
          <w:sz w:val="24"/>
          <w:szCs w:val="24"/>
        </w:rPr>
        <w:t>s</w:t>
      </w:r>
      <w:r w:rsidR="00BD5C9D">
        <w:rPr>
          <w:rFonts w:ascii="Times New Roman" w:hAnsi="Times New Roman" w:cs="Times New Roman"/>
          <w:sz w:val="24"/>
          <w:szCs w:val="24"/>
        </w:rPr>
        <w:t xml:space="preserve"> their stability, and measure</w:t>
      </w:r>
      <w:r w:rsidR="0086200D">
        <w:rPr>
          <w:rFonts w:ascii="Times New Roman" w:hAnsi="Times New Roman" w:cs="Times New Roman"/>
          <w:sz w:val="24"/>
          <w:szCs w:val="24"/>
        </w:rPr>
        <w:t>s</w:t>
      </w:r>
      <w:r w:rsidR="00BD5C9D">
        <w:rPr>
          <w:rFonts w:ascii="Times New Roman" w:hAnsi="Times New Roman" w:cs="Times New Roman"/>
          <w:sz w:val="24"/>
          <w:szCs w:val="24"/>
        </w:rPr>
        <w:t xml:space="preserve"> their viscosity. The algorithmic workflow is detailed in the following subsections. Briefly, initial sampling was used to efficiently explore the input space and </w:t>
      </w:r>
      <w:r w:rsidR="00D06A95">
        <w:rPr>
          <w:rFonts w:ascii="Times New Roman" w:hAnsi="Times New Roman" w:cs="Times New Roman"/>
          <w:sz w:val="24"/>
          <w:szCs w:val="24"/>
        </w:rPr>
        <w:t xml:space="preserve">to </w:t>
      </w:r>
      <w:r w:rsidR="00BD5C9D">
        <w:rPr>
          <w:rFonts w:ascii="Times New Roman" w:hAnsi="Times New Roman" w:cs="Times New Roman"/>
          <w:sz w:val="24"/>
          <w:szCs w:val="24"/>
        </w:rPr>
        <w:t xml:space="preserve">design appropriate experiments to maximize the information gain. This was successively used to trigger an iterative search of the optima, </w:t>
      </w:r>
      <w:proofErr w:type="gramStart"/>
      <w:r w:rsidR="00BD5C9D">
        <w:rPr>
          <w:rFonts w:ascii="Times New Roman" w:hAnsi="Times New Roman" w:cs="Times New Roman"/>
          <w:sz w:val="24"/>
          <w:szCs w:val="24"/>
        </w:rPr>
        <w:t>i.e.</w:t>
      </w:r>
      <w:proofErr w:type="gramEnd"/>
      <w:r w:rsidR="00BD5C9D">
        <w:rPr>
          <w:rFonts w:ascii="Times New Roman" w:hAnsi="Times New Roman" w:cs="Times New Roman"/>
          <w:sz w:val="24"/>
          <w:szCs w:val="24"/>
        </w:rPr>
        <w:t xml:space="preserve"> stable sample with a viscosity as close as possible to</w:t>
      </w:r>
      <w:r w:rsidR="00D06A95">
        <w:rPr>
          <w:rFonts w:ascii="Times New Roman" w:hAnsi="Times New Roman" w:cs="Times New Roman"/>
          <w:sz w:val="24"/>
          <w:szCs w:val="24"/>
        </w:rPr>
        <w:t xml:space="preserve"> the</w:t>
      </w:r>
      <w:r w:rsidR="00BD5C9D">
        <w:rPr>
          <w:rFonts w:ascii="Times New Roman" w:hAnsi="Times New Roman" w:cs="Times New Roman"/>
          <w:sz w:val="24"/>
          <w:szCs w:val="24"/>
        </w:rPr>
        <w:t xml:space="preserve"> 3.00</w:t>
      </w:r>
      <w:r w:rsidR="00BD5C9D" w:rsidRPr="00BD5C9D">
        <w:rPr>
          <w:rFonts w:ascii="Times New Roman" w:hAnsi="Times New Roman" w:cs="Times New Roman"/>
          <w:sz w:val="24"/>
          <w:szCs w:val="24"/>
        </w:rPr>
        <w:t xml:space="preserve"> </w:t>
      </w:r>
      <w:proofErr w:type="spellStart"/>
      <w:r w:rsidR="00BD5C9D" w:rsidRPr="00487BBC">
        <w:rPr>
          <w:rFonts w:ascii="Times New Roman" w:hAnsi="Times New Roman" w:cs="Times New Roman"/>
          <w:sz w:val="24"/>
          <w:szCs w:val="24"/>
        </w:rPr>
        <w:t>Pa·s</w:t>
      </w:r>
      <w:proofErr w:type="spellEnd"/>
      <w:r w:rsidR="00BD5C9D">
        <w:rPr>
          <w:rFonts w:ascii="Times New Roman" w:hAnsi="Times New Roman" w:cs="Times New Roman"/>
          <w:sz w:val="24"/>
          <w:szCs w:val="24"/>
        </w:rPr>
        <w:t xml:space="preserve">, based on the trained surrogate models for the responses. </w:t>
      </w:r>
    </w:p>
    <w:p w14:paraId="15B60C94" w14:textId="71E76428" w:rsidR="001F41AC" w:rsidRDefault="00BD5C9D" w:rsidP="00D8296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t-IT" w:eastAsia="it-IT"/>
        </w:rPr>
        <w:drawing>
          <wp:inline distT="0" distB="0" distL="0" distR="0" wp14:anchorId="756EF51A" wp14:editId="4353FEC4">
            <wp:extent cx="4563208" cy="214739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5079" cy="2200037"/>
                    </a:xfrm>
                    <a:prstGeom prst="rect">
                      <a:avLst/>
                    </a:prstGeom>
                    <a:noFill/>
                  </pic:spPr>
                </pic:pic>
              </a:graphicData>
            </a:graphic>
          </wp:inline>
        </w:drawing>
      </w:r>
    </w:p>
    <w:p w14:paraId="15FA5BB5" w14:textId="212386A1" w:rsidR="00487BBC" w:rsidRPr="00B5782E" w:rsidRDefault="001F41AC" w:rsidP="00487BB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w:t>
      </w:r>
      <w:r w:rsidR="00487BBC">
        <w:rPr>
          <w:rFonts w:ascii="Times New Roman" w:hAnsi="Times New Roman" w:cs="Times New Roman"/>
          <w:sz w:val="24"/>
          <w:szCs w:val="24"/>
        </w:rPr>
        <w:t xml:space="preserve">ig. 1. </w:t>
      </w:r>
      <w:r w:rsidR="00D06A95">
        <w:rPr>
          <w:rFonts w:ascii="Times New Roman" w:hAnsi="Times New Roman" w:cs="Times New Roman"/>
          <w:sz w:val="24"/>
          <w:szCs w:val="24"/>
        </w:rPr>
        <w:t xml:space="preserve">Schematic diagram of the algorithmic-experimental </w:t>
      </w:r>
      <w:r>
        <w:rPr>
          <w:rFonts w:ascii="Times New Roman" w:hAnsi="Times New Roman" w:cs="Times New Roman"/>
          <w:sz w:val="24"/>
          <w:szCs w:val="24"/>
        </w:rPr>
        <w:t>workflow</w:t>
      </w:r>
      <w:r w:rsidR="00D06A95">
        <w:rPr>
          <w:rFonts w:ascii="Times New Roman" w:hAnsi="Times New Roman" w:cs="Times New Roman"/>
          <w:sz w:val="24"/>
          <w:szCs w:val="24"/>
        </w:rPr>
        <w:t>.</w:t>
      </w:r>
    </w:p>
    <w:p w14:paraId="0DBFCA6D" w14:textId="4E9FB94E" w:rsidR="00C20251" w:rsidRPr="00487BBC" w:rsidRDefault="00C20251" w:rsidP="00487BBC">
      <w:pPr>
        <w:spacing w:line="480" w:lineRule="auto"/>
        <w:rPr>
          <w:rFonts w:ascii="Times New Roman" w:hAnsi="Times New Roman" w:cs="Times New Roman"/>
          <w:b/>
          <w:i/>
          <w:sz w:val="24"/>
          <w:szCs w:val="24"/>
        </w:rPr>
      </w:pPr>
    </w:p>
    <w:p w14:paraId="4F9CEB2F" w14:textId="65DB2209" w:rsidR="001F3796" w:rsidRPr="001F3796" w:rsidRDefault="001F3796" w:rsidP="001F3796">
      <w:pPr>
        <w:spacing w:line="480" w:lineRule="auto"/>
        <w:rPr>
          <w:rFonts w:ascii="Times New Roman" w:hAnsi="Times New Roman" w:cs="Times New Roman"/>
          <w:i/>
          <w:sz w:val="24"/>
          <w:szCs w:val="24"/>
        </w:rPr>
      </w:pPr>
      <w:r w:rsidRPr="001F3796">
        <w:rPr>
          <w:rFonts w:ascii="Times New Roman" w:hAnsi="Times New Roman" w:cs="Times New Roman"/>
          <w:i/>
          <w:sz w:val="24"/>
          <w:szCs w:val="24"/>
        </w:rPr>
        <w:t xml:space="preserve">3.1. Initial </w:t>
      </w:r>
      <w:r w:rsidR="0086200D">
        <w:rPr>
          <w:rFonts w:ascii="Times New Roman" w:hAnsi="Times New Roman" w:cs="Times New Roman"/>
          <w:i/>
          <w:sz w:val="24"/>
          <w:szCs w:val="24"/>
        </w:rPr>
        <w:t>s</w:t>
      </w:r>
      <w:r w:rsidRPr="001F3796">
        <w:rPr>
          <w:rFonts w:ascii="Times New Roman" w:hAnsi="Times New Roman" w:cs="Times New Roman"/>
          <w:i/>
          <w:sz w:val="24"/>
          <w:szCs w:val="24"/>
        </w:rPr>
        <w:t xml:space="preserve">ampling </w:t>
      </w:r>
    </w:p>
    <w:p w14:paraId="4B91C824" w14:textId="18177755" w:rsidR="007F49C6" w:rsidRPr="00B5782E" w:rsidRDefault="00D06A95" w:rsidP="00487BBC">
      <w:pPr>
        <w:spacing w:line="480" w:lineRule="auto"/>
        <w:jc w:val="both"/>
        <w:rPr>
          <w:rFonts w:ascii="Times New Roman" w:hAnsi="Times New Roman" w:cs="Times New Roman"/>
          <w:sz w:val="24"/>
          <w:szCs w:val="24"/>
        </w:rPr>
      </w:pPr>
      <w:r>
        <w:rPr>
          <w:rFonts w:ascii="Times New Roman" w:hAnsi="Times New Roman" w:cs="Times New Roman"/>
          <w:sz w:val="24"/>
          <w:szCs w:val="24"/>
        </w:rPr>
        <w:t>The i</w:t>
      </w:r>
      <w:r w:rsidR="00340BF5" w:rsidRPr="00B5782E">
        <w:rPr>
          <w:rFonts w:ascii="Times New Roman" w:hAnsi="Times New Roman" w:cs="Times New Roman"/>
          <w:sz w:val="24"/>
          <w:szCs w:val="24"/>
        </w:rPr>
        <w:t xml:space="preserve">nitial </w:t>
      </w:r>
      <w:r w:rsidR="00515311">
        <w:rPr>
          <w:rFonts w:ascii="Times New Roman" w:hAnsi="Times New Roman" w:cs="Times New Roman"/>
          <w:sz w:val="24"/>
          <w:szCs w:val="24"/>
        </w:rPr>
        <w:t xml:space="preserve">230 </w:t>
      </w:r>
      <w:r w:rsidR="00340BF5" w:rsidRPr="00B5782E">
        <w:rPr>
          <w:rFonts w:ascii="Times New Roman" w:hAnsi="Times New Roman" w:cs="Times New Roman"/>
          <w:sz w:val="24"/>
          <w:szCs w:val="24"/>
        </w:rPr>
        <w:t>experiments were performed using a maximin space filling design</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10.1016/0378-3758(90)90122-B","ISSN":"03783758","author":[{"dropping-particle":"","family":"Johnson","given":"M.E.","non-dropping-particle":"","parse-names":false,"suffix":""},{"dropping-particle":"","family":"Moore","given":"L.M.","non-dropping-particle":"","parse-names":false,"suffix":""},{"dropping-particle":"","family":"Ylvisaker","given":"D.","non-dropping-particle":"","parse-names":false,"suffix":""}],"container-title":"Journal of Statistical Planning and Inference","id":"ITEM-1","issue":"2","issued":{"date-parts":[["1990","10"]]},"page":"131-148","title":"Minimax and maximin distance designs","type":"article-journal","volume":"26"},"uris":["http://www.mendeley.com/documents/?uuid=a6259ef8-945d-43fe-adca-e0532c1e8009"]}],"mendeley":{"formattedCitation":"(Johnson et al., 1990)","plainTextFormattedCitation":"(Johnson et al., 1990)","previouslyFormattedCitation":"(Johnson et al., 1990)"},"properties":{"noteIndex":0},"schema":"https://github.com/citation-style-language/schema/raw/master/csl-citation.json"}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(Johnson et al., 1990)</w:t>
      </w:r>
      <w:r w:rsidR="003A167A">
        <w:rPr>
          <w:rFonts w:ascii="Times New Roman" w:hAnsi="Times New Roman" w:cs="Times New Roman"/>
          <w:sz w:val="24"/>
          <w:szCs w:val="24"/>
        </w:rPr>
        <w:fldChar w:fldCharType="end"/>
      </w:r>
      <w:r w:rsidR="00D711A5" w:rsidRPr="00B5782E">
        <w:rPr>
          <w:rFonts w:ascii="Times New Roman" w:hAnsi="Times New Roman" w:cs="Times New Roman"/>
          <w:sz w:val="24"/>
          <w:szCs w:val="24"/>
        </w:rPr>
        <w:t xml:space="preserve"> with the aim </w:t>
      </w:r>
      <w:r w:rsidR="007F49C6" w:rsidRPr="00B5782E">
        <w:rPr>
          <w:rFonts w:ascii="Times New Roman" w:hAnsi="Times New Roman" w:cs="Times New Roman"/>
          <w:sz w:val="24"/>
          <w:szCs w:val="24"/>
        </w:rPr>
        <w:t xml:space="preserve">of </w:t>
      </w:r>
      <w:r w:rsidR="00475C8E">
        <w:rPr>
          <w:rFonts w:ascii="Times New Roman" w:hAnsi="Times New Roman" w:cs="Times New Roman"/>
          <w:sz w:val="24"/>
          <w:szCs w:val="24"/>
        </w:rPr>
        <w:t xml:space="preserve">efficiently </w:t>
      </w:r>
      <w:r w:rsidR="007F49C6" w:rsidRPr="00B5782E">
        <w:rPr>
          <w:rFonts w:ascii="Times New Roman" w:hAnsi="Times New Roman" w:cs="Times New Roman"/>
          <w:sz w:val="24"/>
          <w:szCs w:val="24"/>
        </w:rPr>
        <w:t>exploring the entire</w:t>
      </w:r>
      <w:r>
        <w:rPr>
          <w:rFonts w:ascii="Times New Roman" w:hAnsi="Times New Roman" w:cs="Times New Roman"/>
          <w:sz w:val="24"/>
          <w:szCs w:val="24"/>
        </w:rPr>
        <w:t xml:space="preserve"> chemical</w:t>
      </w:r>
      <w:r w:rsidR="007F49C6" w:rsidRPr="00B5782E">
        <w:rPr>
          <w:rFonts w:ascii="Times New Roman" w:hAnsi="Times New Roman" w:cs="Times New Roman"/>
          <w:sz w:val="24"/>
          <w:szCs w:val="24"/>
        </w:rPr>
        <w:t xml:space="preserve"> design space</w:t>
      </w:r>
      <w:r w:rsidR="00340BF5" w:rsidRPr="00B5782E">
        <w:rPr>
          <w:rFonts w:ascii="Times New Roman" w:hAnsi="Times New Roman" w:cs="Times New Roman"/>
          <w:sz w:val="24"/>
          <w:szCs w:val="24"/>
        </w:rPr>
        <w:t>.</w:t>
      </w:r>
      <w:r w:rsidR="007F49C6" w:rsidRPr="00B5782E">
        <w:rPr>
          <w:rFonts w:ascii="Times New Roman" w:hAnsi="Times New Roman" w:cs="Times New Roman"/>
          <w:sz w:val="24"/>
          <w:szCs w:val="24"/>
        </w:rPr>
        <w:t xml:space="preserve"> </w:t>
      </w:r>
      <w:r w:rsidR="00BD5C9D">
        <w:rPr>
          <w:rFonts w:ascii="Times New Roman" w:hAnsi="Times New Roman" w:cs="Times New Roman"/>
          <w:sz w:val="24"/>
          <w:szCs w:val="24"/>
        </w:rPr>
        <w:t>The entire initial sampling is reported in the Supplementary material, Table S1.</w:t>
      </w:r>
    </w:p>
    <w:p w14:paraId="6A3B8EED" w14:textId="764BEB07" w:rsidR="00C02C44" w:rsidRPr="001F3796" w:rsidRDefault="0086200D" w:rsidP="001F3796">
      <w:pPr>
        <w:pStyle w:val="ListParagraph"/>
        <w:numPr>
          <w:ilvl w:val="1"/>
          <w:numId w:val="13"/>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C02C44" w:rsidRPr="001F3796">
        <w:rPr>
          <w:rFonts w:ascii="Times New Roman" w:hAnsi="Times New Roman" w:cs="Times New Roman"/>
          <w:i/>
          <w:sz w:val="24"/>
          <w:szCs w:val="24"/>
        </w:rPr>
        <w:t>Design of experiments algorithm</w:t>
      </w:r>
    </w:p>
    <w:p w14:paraId="09E70493" w14:textId="2D1E1AC7" w:rsidR="00C02C44" w:rsidRPr="00B5782E" w:rsidRDefault="00C02C44" w:rsidP="001F3796">
      <w:pPr>
        <w:pStyle w:val="ListParagraph"/>
        <w:numPr>
          <w:ilvl w:val="2"/>
          <w:numId w:val="12"/>
        </w:numPr>
        <w:spacing w:line="480" w:lineRule="auto"/>
        <w:jc w:val="both"/>
        <w:rPr>
          <w:rFonts w:ascii="Times New Roman" w:hAnsi="Times New Roman" w:cs="Times New Roman"/>
          <w:i/>
          <w:sz w:val="24"/>
          <w:szCs w:val="24"/>
        </w:rPr>
      </w:pPr>
      <w:r w:rsidRPr="00B5782E">
        <w:rPr>
          <w:rFonts w:ascii="Times New Roman" w:hAnsi="Times New Roman" w:cs="Times New Roman"/>
          <w:i/>
          <w:sz w:val="24"/>
          <w:szCs w:val="24"/>
        </w:rPr>
        <w:t>Objective function</w:t>
      </w:r>
    </w:p>
    <w:p w14:paraId="7EA73325" w14:textId="43B3DB0C" w:rsidR="00C02C44" w:rsidRPr="00B5782E" w:rsidRDefault="00C02C44"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The objective function was inspired by the bridge design reported in Jones et al</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{"citationItems":[{"id":"ITEM-1","itemData":{"DOI":"10.1023/A:1008306431147","ISSN":"09255001","abstract":"In many engineering optimization problems, the number of function evaluations is severely limited by time or cost. These problems pose a special challenge to the field of global optimization, since existing methods often require more function evaluations than can be comfortably afforded. One way to address this challenge is to fit response surfaces to data collected by evaluating the objective and constraint functions at a few points. These surfaces can then be used for visualization, tradeoff analysis, and optimization. In this paper, we introduce the reader to a response surface methodology that is especially good at modeling the nonlinear, multimodal functions that often occur in engineering. We then show how these approximating functions can be used to construct an efficient global optimization algorithm with a credible stopping rule. The key to using response surfaces for global optimization lies in balancing the need to exploit the approximating surface (by sampling where it is minimized) with the need to improve the approximation (by sampling where prediction error may be high). Striking this balance requires solving certain auxiliary problems which have previously been considered intractable, but we show how these computational obstacles can be overcome.","author":[{"dropping-particle":"","family":"Jones","given":"Donald R.","non-dropping-particle":"","parse-names":false,"suffix":""},{"dropping-particle":"","family":"Schonlau","given":"Matthias","non-dropping-particle":"","parse-names":false,"suffix":""},{"dropping-particle":"","family":"Welch","given":"William J.","non-dropping-particle":"","parse-names":false,"suffix":""}],"container-title":"Journal of Global Optimization","id":"ITEM-1","issue":"4","issued":{"date-parts":[["1998"]]},"page":"455-492","publisher":"Kluwer Academic Publishers","title":"Efficient Global Optimization of Expensive Black-Box Functions","type":"article-journal","volume":"13"},"uris":["http://www.mendeley.com/documents/?uuid=a83a4375-2dc1-38f6-aec5-8c93fc230005"]}],"mendeley":{"formattedCitation":"(Jones et al., 1998)","plainTextFormattedCitation":"(Jones et al., 1998)","previouslyFormattedCitation":"(Jones et al., 1998)"},"properties":{"noteIndex":0},"schema":"https://github.com/citation-style-language/schema/raw/master/csl-citation.json"}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(Jones et al., 1998)</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 xml:space="preserve">, which has the dual objectives of optimality with respect to parameter estimation </w:t>
      </w:r>
      <w:r w:rsidR="0086200D">
        <w:rPr>
          <w:rFonts w:ascii="Times New Roman" w:hAnsi="Times New Roman" w:cs="Times New Roman"/>
          <w:sz w:val="24"/>
          <w:szCs w:val="24"/>
        </w:rPr>
        <w:t xml:space="preserve">from a parametric model </w:t>
      </w:r>
      <w:r w:rsidRPr="00B5782E">
        <w:rPr>
          <w:rFonts w:ascii="Times New Roman" w:hAnsi="Times New Roman" w:cs="Times New Roman"/>
          <w:sz w:val="24"/>
          <w:szCs w:val="24"/>
        </w:rPr>
        <w:t>(D-optimality</w:t>
      </w:r>
      <w:r w:rsidR="006212B2">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author":[{"dropping-particle":"","family":"Atkinson","given":"A.C.","non-dropping-particle":"","parse-names":false,"suffix":""},{"dropping-particle":"","family":"Donev","given":"A.N.","non-dropping-particle":"","parse-names":false,"suffix":""},{"dropping-particle":"","family":"Tobias","given":"R.D","non-dropping-particle":"","parse-names":false,"suffix":""}],"edition":"2 ND","id":"ITEM-1","issued":{"date-parts":[["2007"]]},"publisher":"Oxford University Press","publisher-place":"Oxford, UK","title":"Optimum Experimental Designs, with SAS","type":"book"},"uris":["http://www.mendeley.com/documents/?uuid=ee2d9b22-bcaf-4869-ba66-ce93748f18c8"]}],"mendeley":{"formattedCitation":"(Atkinson et al., 2007)","plainTextFormattedCitation":"(Atkinson et al., 2007)","previouslyFormattedCitation":"(Atkinson et al., 2007)"},"properties":{"noteIndex":0},"schema":"https://github.com/citation-style-language/schema/raw/master/csl-citation.json"}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(Atkinson et al., 2007)</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w:t>
      </w:r>
      <w:r w:rsidR="00D06A95">
        <w:rPr>
          <w:rFonts w:ascii="Times New Roman" w:hAnsi="Times New Roman" w:cs="Times New Roman"/>
          <w:sz w:val="24"/>
          <w:szCs w:val="24"/>
        </w:rPr>
        <w:t>,</w:t>
      </w:r>
      <w:r w:rsidRPr="00B5782E">
        <w:rPr>
          <w:rFonts w:ascii="Times New Roman" w:hAnsi="Times New Roman" w:cs="Times New Roman"/>
          <w:sz w:val="24"/>
          <w:szCs w:val="24"/>
        </w:rPr>
        <w:t xml:space="preserve"> and space filling. However, the objective function in this work differs in three ways: 1) it does not use the same space filling criteria; 2) it is a weighted objective function; 3) it uses the Bayesian D-optimality objective function</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author":[{"dropping-particle":"","family":"Chaloner","given":"Kathryn","non-dropping-particle":"","parse-names":false,"suffix":""},{"dropping-particle":"","family":"Verdinelli","given":"Isabella","non-dropping-particle":"","parse-names":false,"suffix":""}],"container-title":"Source: Statistical Science","id":"ITEM-1","issue":"3","issued":{"date-parts":[["1995"]]},"number-of-pages":"273-304","title":"Bayesian Experimental Design: A Review","type":"report","volume":"10"},"uris":["http://www.mendeley.com/documents/?uuid=f376691d-224e-3527-8ad9-5cbb0dcefc81"]},{"id":"ITEM-2","itemData":{"DOI":"10.1111/insr.12107","ISSN":"03067734","author":[{"dropping-particle":"","family":"Ryan","given":"Elizabeth G.","non-dropping-particle":"","parse-names":false,"suffix":""},{"dropping-particle":"","family":"Drovandi","given":"Christopher C.","non-dropping-particle":"","parse-names":false,"suffix":""},{"dropping-particle":"","family":"McGree","given":"James M.","non-dropping-particle":"","parse-names":false,"suffix":""},{"dropping-particle":"","family":"Pettitt","given":"Anthony N.","non-dropping-particle":"","parse-names":false,"suffix":""}],"container-title":"International Statistical Review","id":"ITEM-2","issue":"1","issued":{"date-parts":[["2016","4"]]},"page":"128-154","title":"A Review of Modern Computational Algorithms for Bayesian Optimal Design","type":"article-journal","volume":"84"},"uris":["http://www.mendeley.com/documents/?uuid=c10b098a-68e9-4d65-aabb-321a5351737c"]}],"mendeley":{"formattedCitation":"(Chaloner and Verdinelli, 1995; Ryan et al., 2016)","plainTextFormattedCitation":"(Chaloner and Verdinelli, 1995; Ryan et al., 2016)","previouslyFormattedCitation":"(Chaloner and Verdinelli, 1995; Ryan et al., 2016)"},"properties":{"noteIndex":0},"schema":"https://github.com/citation-style-language/schema/raw/master/csl-citation.json"}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(Chaloner and Verdinelli, 1995; Ryan et al., 2016)</w:t>
      </w:r>
      <w:r w:rsidR="003A167A">
        <w:rPr>
          <w:rFonts w:ascii="Times New Roman" w:hAnsi="Times New Roman" w:cs="Times New Roman"/>
          <w:sz w:val="24"/>
          <w:szCs w:val="24"/>
        </w:rPr>
        <w:fldChar w:fldCharType="end"/>
      </w:r>
      <w:r w:rsidR="003F4138">
        <w:rPr>
          <w:rFonts w:ascii="Times New Roman" w:hAnsi="Times New Roman" w:cs="Times New Roman"/>
          <w:sz w:val="24"/>
          <w:szCs w:val="24"/>
        </w:rPr>
        <w:t xml:space="preserve"> </w:t>
      </w:r>
      <w:r w:rsidR="00D06A95">
        <w:rPr>
          <w:rFonts w:ascii="Times New Roman" w:hAnsi="Times New Roman" w:cs="Times New Roman"/>
          <w:sz w:val="24"/>
          <w:szCs w:val="24"/>
        </w:rPr>
        <w:t xml:space="preserve">which is </w:t>
      </w:r>
      <w:r w:rsidR="003A40DB">
        <w:rPr>
          <w:rFonts w:ascii="Times New Roman" w:hAnsi="Times New Roman" w:cs="Times New Roman"/>
          <w:sz w:val="24"/>
          <w:szCs w:val="24"/>
        </w:rPr>
        <w:t>focussed on estimation of a logistic regression model</w:t>
      </w:r>
      <w:r w:rsidRPr="00B5782E">
        <w:rPr>
          <w:rFonts w:ascii="Times New Roman" w:hAnsi="Times New Roman" w:cs="Times New Roman"/>
          <w:sz w:val="24"/>
          <w:szCs w:val="24"/>
        </w:rPr>
        <w:t xml:space="preserve">, </w:t>
      </w:r>
      <w:r w:rsidR="003A40DB">
        <w:rPr>
          <w:rFonts w:ascii="Times New Roman" w:hAnsi="Times New Roman" w:cs="Times New Roman"/>
          <w:sz w:val="24"/>
          <w:szCs w:val="24"/>
        </w:rPr>
        <w:t>approximated</w:t>
      </w:r>
      <w:r w:rsidRPr="00B5782E">
        <w:rPr>
          <w:rFonts w:ascii="Times New Roman" w:hAnsi="Times New Roman" w:cs="Times New Roman"/>
          <w:sz w:val="24"/>
          <w:szCs w:val="24"/>
        </w:rPr>
        <w:t xml:space="preserve"> using Monte Carlo integration</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{"citationItems":[{"id":"ITEM-1","itemData":{"DOI":"10.1080/00401706.2016.1251495","ISSN":"0040-1706","author":[{"dropping-particle":"","family":"Overstall","given":"Antony M.","non-dropping-particle":"","parse-names":false,"suffix":""},{"dropping-particle":"","family":"Woods","given":"David C.","non-dropping-particle":"","parse-names":false,"suffix":""}],"container-title":"Technometrics","id":"ITEM-1","issue":"4","issued":{"date-parts":[["2017","10","2"]]},"page":"458-470","title":"Bayesian Design of Experiments Using Approximate Coordinate Exchange","type":"article-journal","volume":"59"},"uris":["http://www.mendeley.com/documents/?uuid=c590a465-c27e-4b69-80f7-6fa46225c4b5"]}],"mendeley":{"formattedCitation":"(Overstall and Woods, 2017)","plainTextFormattedCitation":"(Overstall and Woods, 2017)","previouslyFormattedCitation":"(Overstall and Woods, 2017)"},"properties":{"noteIndex":0},"schema":"https://github.com/citation-style-language/schema/raw/master/csl-citation.json"}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(Overstall and Woods, 2017)</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 xml:space="preserve">. </w:t>
      </w:r>
      <w:r w:rsidR="00D06A95">
        <w:rPr>
          <w:rFonts w:ascii="Times New Roman" w:hAnsi="Times New Roman" w:cs="Times New Roman"/>
          <w:sz w:val="24"/>
          <w:szCs w:val="24"/>
        </w:rPr>
        <w:t>A</w:t>
      </w:r>
      <w:r w:rsidR="001A1C34" w:rsidRPr="00B5782E">
        <w:rPr>
          <w:rFonts w:ascii="Times New Roman" w:hAnsi="Times New Roman" w:cs="Times New Roman"/>
          <w:sz w:val="24"/>
          <w:szCs w:val="24"/>
        </w:rPr>
        <w:t xml:space="preserve"> bespoke objective function and algorithm ha</w:t>
      </w:r>
      <w:r w:rsidR="00D06A95">
        <w:rPr>
          <w:rFonts w:ascii="Times New Roman" w:hAnsi="Times New Roman" w:cs="Times New Roman"/>
          <w:sz w:val="24"/>
          <w:szCs w:val="24"/>
        </w:rPr>
        <w:t>ve</w:t>
      </w:r>
      <w:r w:rsidR="001A1C34" w:rsidRPr="00B5782E">
        <w:rPr>
          <w:rFonts w:ascii="Times New Roman" w:hAnsi="Times New Roman" w:cs="Times New Roman"/>
          <w:sz w:val="24"/>
          <w:szCs w:val="24"/>
        </w:rPr>
        <w:t xml:space="preserve"> been written to find an optimal design for th</w:t>
      </w:r>
      <w:r w:rsidR="0093126C">
        <w:rPr>
          <w:rFonts w:ascii="Times New Roman" w:hAnsi="Times New Roman" w:cs="Times New Roman"/>
          <w:sz w:val="24"/>
          <w:szCs w:val="24"/>
        </w:rPr>
        <w:t>ese</w:t>
      </w:r>
      <w:r w:rsidR="001A1C34" w:rsidRPr="00B5782E">
        <w:rPr>
          <w:rFonts w:ascii="Times New Roman" w:hAnsi="Times New Roman" w:cs="Times New Roman"/>
          <w:sz w:val="24"/>
          <w:szCs w:val="24"/>
        </w:rPr>
        <w:t xml:space="preserve"> experiments, where the objective function consider</w:t>
      </w:r>
      <w:r w:rsidR="00D06A95">
        <w:rPr>
          <w:rFonts w:ascii="Times New Roman" w:hAnsi="Times New Roman" w:cs="Times New Roman"/>
          <w:sz w:val="24"/>
          <w:szCs w:val="24"/>
        </w:rPr>
        <w:t>s</w:t>
      </w:r>
      <w:r w:rsidR="001A1C34" w:rsidRPr="00B5782E">
        <w:rPr>
          <w:rFonts w:ascii="Times New Roman" w:hAnsi="Times New Roman" w:cs="Times New Roman"/>
          <w:sz w:val="24"/>
          <w:szCs w:val="24"/>
        </w:rPr>
        <w:t xml:space="preserve"> two different types of output</w:t>
      </w:r>
      <w:r w:rsidR="00D06A95">
        <w:rPr>
          <w:rFonts w:ascii="Times New Roman" w:hAnsi="Times New Roman" w:cs="Times New Roman"/>
          <w:sz w:val="24"/>
          <w:szCs w:val="24"/>
        </w:rPr>
        <w:t>s</w:t>
      </w:r>
      <w:r w:rsidR="001A1C34" w:rsidRPr="00B5782E">
        <w:rPr>
          <w:rFonts w:ascii="Times New Roman" w:hAnsi="Times New Roman" w:cs="Times New Roman"/>
          <w:sz w:val="24"/>
          <w:szCs w:val="24"/>
        </w:rPr>
        <w:t>: a binary response from the stability test</w:t>
      </w:r>
      <w:r w:rsidR="00D06A95">
        <w:rPr>
          <w:rFonts w:ascii="Times New Roman" w:hAnsi="Times New Roman" w:cs="Times New Roman"/>
          <w:sz w:val="24"/>
          <w:szCs w:val="24"/>
        </w:rPr>
        <w:t>,</w:t>
      </w:r>
      <w:r w:rsidR="001A1C34" w:rsidRPr="00B5782E">
        <w:rPr>
          <w:rFonts w:ascii="Times New Roman" w:hAnsi="Times New Roman" w:cs="Times New Roman"/>
          <w:sz w:val="24"/>
          <w:szCs w:val="24"/>
        </w:rPr>
        <w:t xml:space="preserve"> and a continuous response f</w:t>
      </w:r>
      <w:r w:rsidR="008F35D8">
        <w:rPr>
          <w:rFonts w:ascii="Times New Roman" w:hAnsi="Times New Roman" w:cs="Times New Roman"/>
          <w:sz w:val="24"/>
          <w:szCs w:val="24"/>
        </w:rPr>
        <w:t>ro</w:t>
      </w:r>
      <w:r w:rsidR="001A1C34" w:rsidRPr="00B5782E">
        <w:rPr>
          <w:rFonts w:ascii="Times New Roman" w:hAnsi="Times New Roman" w:cs="Times New Roman"/>
          <w:sz w:val="24"/>
          <w:szCs w:val="24"/>
        </w:rPr>
        <w:t>m the viscosity test.</w:t>
      </w:r>
    </w:p>
    <w:p w14:paraId="6F621809" w14:textId="3ADE39AA" w:rsidR="001A1C34" w:rsidRPr="00B5782E" w:rsidRDefault="001A1C34"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For the binary output, there </w:t>
      </w:r>
      <w:r w:rsidR="00D06A95">
        <w:rPr>
          <w:rFonts w:ascii="Times New Roman" w:hAnsi="Times New Roman" w:cs="Times New Roman"/>
          <w:sz w:val="24"/>
          <w:szCs w:val="24"/>
        </w:rPr>
        <w:t>exists</w:t>
      </w:r>
      <w:r w:rsidR="00D06A95" w:rsidRPr="00B5782E">
        <w:rPr>
          <w:rFonts w:ascii="Times New Roman" w:hAnsi="Times New Roman" w:cs="Times New Roman"/>
          <w:sz w:val="24"/>
          <w:szCs w:val="24"/>
        </w:rPr>
        <w:t xml:space="preserve"> </w:t>
      </w:r>
      <w:r w:rsidRPr="00B5782E">
        <w:rPr>
          <w:rFonts w:ascii="Times New Roman" w:hAnsi="Times New Roman" w:cs="Times New Roman"/>
          <w:sz w:val="24"/>
          <w:szCs w:val="24"/>
        </w:rPr>
        <w:t xml:space="preserve">a variety of models suitable </w:t>
      </w:r>
      <w:r w:rsidR="001C5038">
        <w:rPr>
          <w:rFonts w:ascii="Times New Roman" w:hAnsi="Times New Roman" w:cs="Times New Roman"/>
          <w:sz w:val="24"/>
          <w:szCs w:val="24"/>
        </w:rPr>
        <w:t>to model the</w:t>
      </w:r>
      <w:r w:rsidRPr="00B5782E">
        <w:rPr>
          <w:rFonts w:ascii="Times New Roman" w:hAnsi="Times New Roman" w:cs="Times New Roman"/>
          <w:sz w:val="24"/>
          <w:szCs w:val="24"/>
        </w:rPr>
        <w:t xml:space="preserve"> discrete response, with the logistic and </w:t>
      </w:r>
      <w:proofErr w:type="spellStart"/>
      <w:r w:rsidRPr="00B5782E">
        <w:rPr>
          <w:rFonts w:ascii="Times New Roman" w:hAnsi="Times New Roman" w:cs="Times New Roman"/>
          <w:sz w:val="24"/>
          <w:szCs w:val="24"/>
        </w:rPr>
        <w:t>probit</w:t>
      </w:r>
      <w:proofErr w:type="spellEnd"/>
      <w:r w:rsidRPr="00B5782E">
        <w:rPr>
          <w:rFonts w:ascii="Times New Roman" w:hAnsi="Times New Roman" w:cs="Times New Roman"/>
          <w:sz w:val="24"/>
          <w:szCs w:val="24"/>
        </w:rPr>
        <w:t xml:space="preserve"> regression</w:t>
      </w:r>
      <w:r w:rsidR="00707FD2">
        <w:rPr>
          <w:rFonts w:ascii="Times New Roman" w:hAnsi="Times New Roman" w:cs="Times New Roman"/>
          <w:sz w:val="24"/>
          <w:szCs w:val="24"/>
        </w:rPr>
        <w:t>s</w:t>
      </w:r>
      <w:r w:rsidRPr="00B5782E">
        <w:rPr>
          <w:rFonts w:ascii="Times New Roman" w:hAnsi="Times New Roman" w:cs="Times New Roman"/>
          <w:sz w:val="24"/>
          <w:szCs w:val="24"/>
        </w:rPr>
        <w:t xml:space="preserve"> being the </w:t>
      </w:r>
      <w:proofErr w:type="gramStart"/>
      <w:r w:rsidRPr="00B5782E">
        <w:rPr>
          <w:rFonts w:ascii="Times New Roman" w:hAnsi="Times New Roman" w:cs="Times New Roman"/>
          <w:sz w:val="24"/>
          <w:szCs w:val="24"/>
        </w:rPr>
        <w:t>most commonly used</w:t>
      </w:r>
      <w:proofErr w:type="gramEnd"/>
      <w:r w:rsidRPr="00B5782E">
        <w:rPr>
          <w:rFonts w:ascii="Times New Roman" w:hAnsi="Times New Roman" w:cs="Times New Roman"/>
          <w:sz w:val="24"/>
          <w:szCs w:val="24"/>
        </w:rPr>
        <w:t>.</w:t>
      </w:r>
      <w:r w:rsidR="00023FA8">
        <w:rPr>
          <w:rFonts w:ascii="Times New Roman" w:hAnsi="Times New Roman" w:cs="Times New Roman"/>
          <w:sz w:val="24"/>
          <w:szCs w:val="24"/>
        </w:rPr>
        <w:t xml:space="preserve"> The above-mentioned</w:t>
      </w:r>
      <w:r w:rsidRPr="00B5782E">
        <w:rPr>
          <w:rFonts w:ascii="Times New Roman" w:hAnsi="Times New Roman" w:cs="Times New Roman"/>
          <w:sz w:val="24"/>
          <w:szCs w:val="24"/>
        </w:rPr>
        <w:t xml:space="preserve"> </w:t>
      </w:r>
      <w:r w:rsidR="00023FA8">
        <w:rPr>
          <w:rFonts w:ascii="Times New Roman" w:hAnsi="Times New Roman" w:cs="Times New Roman"/>
          <w:sz w:val="24"/>
          <w:szCs w:val="24"/>
        </w:rPr>
        <w:t>i</w:t>
      </w:r>
      <w:r w:rsidRPr="00B5782E">
        <w:rPr>
          <w:rFonts w:ascii="Times New Roman" w:hAnsi="Times New Roman" w:cs="Times New Roman"/>
          <w:sz w:val="24"/>
          <w:szCs w:val="24"/>
        </w:rPr>
        <w:t xml:space="preserve">nitial </w:t>
      </w:r>
      <w:r w:rsidR="00023FA8">
        <w:rPr>
          <w:rFonts w:ascii="Times New Roman" w:hAnsi="Times New Roman" w:cs="Times New Roman"/>
          <w:sz w:val="24"/>
          <w:szCs w:val="24"/>
        </w:rPr>
        <w:t>sampling was</w:t>
      </w:r>
      <w:r w:rsidRPr="00B5782E">
        <w:rPr>
          <w:rFonts w:ascii="Times New Roman" w:hAnsi="Times New Roman" w:cs="Times New Roman"/>
          <w:sz w:val="24"/>
          <w:szCs w:val="24"/>
        </w:rPr>
        <w:t xml:space="preserve"> used to identify a suitable model by using forward </w:t>
      </w:r>
      <w:r w:rsidR="00315858">
        <w:rPr>
          <w:rFonts w:ascii="Times New Roman" w:hAnsi="Times New Roman" w:cs="Times New Roman"/>
          <w:sz w:val="24"/>
          <w:szCs w:val="24"/>
        </w:rPr>
        <w:t>variable</w:t>
      </w:r>
      <w:r w:rsidR="00315858" w:rsidRPr="00B5782E">
        <w:rPr>
          <w:rFonts w:ascii="Times New Roman" w:hAnsi="Times New Roman" w:cs="Times New Roman"/>
          <w:sz w:val="24"/>
          <w:szCs w:val="24"/>
        </w:rPr>
        <w:t xml:space="preserve"> </w:t>
      </w:r>
      <w:r w:rsidRPr="00B5782E">
        <w:rPr>
          <w:rFonts w:ascii="Times New Roman" w:hAnsi="Times New Roman" w:cs="Times New Roman"/>
          <w:sz w:val="24"/>
          <w:szCs w:val="24"/>
        </w:rPr>
        <w:t>selection with the following steps</w:t>
      </w:r>
      <w:r w:rsidR="00315858">
        <w:rPr>
          <w:rFonts w:ascii="Times New Roman" w:hAnsi="Times New Roman" w:cs="Times New Roman"/>
          <w:sz w:val="24"/>
          <w:szCs w:val="24"/>
        </w:rPr>
        <w:t>, modelled on Sure Independence Screening</w:t>
      </w:r>
      <w:r w:rsidR="00F3417E">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10.1111/j.1467-9868.2008.00674.x","ISSN":"13697412","author":[{"dropping-particle":"","family":"Fan","given":"Jianqing","non-dropping-particle":"","parse-names":false,"suffix":""},{"dropping-particle":"","family":"Lv","given":"Jinchi","non-dropping-particle":"","parse-names":false,"suffix":""}],"container-title":"Journal of the Royal Statistical Society: Series B (Statistical Methodology)","id":"ITEM-1","issue":"5","issued":{"date-parts":[["2008","11"]]},"page":"849-911","title":"Sure independence screening for ultrahigh dimensional feature space","type":"article-journal","volume":"70"},"uris":["http://www.mendeley.com/documents/?uuid=4064d72a-351a-4dbc-bbb2-21517df0a111"]}],"mendeley":{"formattedCitation":"(Fan and Lv, 2008)","plainTextFormattedCitation":"(Fan and Lv, 2008)","previouslyFormattedCitation":"(Fan and Lv, 2008)"},"properties":{"noteIndex":0},"schema":"https://github.com/citation-style-language/schema/raw/master/csl-citation.json"}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(Fan and Lv, 2008)</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w:t>
      </w:r>
    </w:p>
    <w:p w14:paraId="21410C61" w14:textId="7A0DFFD7" w:rsidR="001A1C34" w:rsidRPr="00B5782E" w:rsidRDefault="001A1C34"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lastRenderedPageBreak/>
        <w:t>1) Fit models to each variable individu</w:t>
      </w:r>
      <w:r w:rsidR="001C5038">
        <w:rPr>
          <w:rFonts w:ascii="Times New Roman" w:hAnsi="Times New Roman" w:cs="Times New Roman"/>
          <w:sz w:val="24"/>
          <w:szCs w:val="24"/>
        </w:rPr>
        <w:t>ally and identi</w:t>
      </w:r>
      <w:r w:rsidRPr="00B5782E">
        <w:rPr>
          <w:rFonts w:ascii="Times New Roman" w:hAnsi="Times New Roman" w:cs="Times New Roman"/>
          <w:sz w:val="24"/>
          <w:szCs w:val="24"/>
        </w:rPr>
        <w:t>fy the effects with p-values less than a given level of sign</w:t>
      </w:r>
      <w:r w:rsidR="003A3C64">
        <w:rPr>
          <w:rFonts w:ascii="Times New Roman" w:hAnsi="Times New Roman" w:cs="Times New Roman"/>
          <w:sz w:val="24"/>
          <w:szCs w:val="24"/>
        </w:rPr>
        <w:t>i</w:t>
      </w:r>
      <w:r w:rsidRPr="00B5782E">
        <w:rPr>
          <w:rFonts w:ascii="Times New Roman" w:hAnsi="Times New Roman" w:cs="Times New Roman"/>
          <w:sz w:val="24"/>
          <w:szCs w:val="24"/>
        </w:rPr>
        <w:t>fican</w:t>
      </w:r>
      <w:r w:rsidR="003A3C64">
        <w:rPr>
          <w:rFonts w:ascii="Times New Roman" w:hAnsi="Times New Roman" w:cs="Times New Roman"/>
          <w:sz w:val="24"/>
          <w:szCs w:val="24"/>
        </w:rPr>
        <w:t>ce (set to 5% in this code)</w:t>
      </w:r>
      <w:r w:rsidR="00F3417E">
        <w:rPr>
          <w:rFonts w:ascii="Times New Roman" w:hAnsi="Times New Roman" w:cs="Times New Roman"/>
          <w:sz w:val="24"/>
          <w:szCs w:val="24"/>
        </w:rPr>
        <w:t>.</w:t>
      </w:r>
      <w:r w:rsidRPr="00B5782E">
        <w:rPr>
          <w:rFonts w:ascii="Times New Roman" w:hAnsi="Times New Roman" w:cs="Times New Roman"/>
          <w:sz w:val="24"/>
          <w:szCs w:val="24"/>
        </w:rPr>
        <w:t xml:space="preserve"> </w:t>
      </w:r>
    </w:p>
    <w:p w14:paraId="5784A97F" w14:textId="0448F380" w:rsidR="001A1C34" w:rsidRPr="00B5782E" w:rsidRDefault="001A1C34"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2) Fit models which contain at least two of the effects identified in </w:t>
      </w:r>
      <w:r w:rsidR="00F3417E">
        <w:rPr>
          <w:rFonts w:ascii="Times New Roman" w:hAnsi="Times New Roman" w:cs="Times New Roman"/>
          <w:sz w:val="24"/>
          <w:szCs w:val="24"/>
        </w:rPr>
        <w:t>S</w:t>
      </w:r>
      <w:r w:rsidRPr="00B5782E">
        <w:rPr>
          <w:rFonts w:ascii="Times New Roman" w:hAnsi="Times New Roman" w:cs="Times New Roman"/>
          <w:sz w:val="24"/>
          <w:szCs w:val="24"/>
        </w:rPr>
        <w:t xml:space="preserve">tep 1, and calculate AIC, BIC and deviance for these models. </w:t>
      </w:r>
    </w:p>
    <w:p w14:paraId="17675930" w14:textId="3653B692" w:rsidR="001A1C34" w:rsidRPr="00B5782E" w:rsidRDefault="001A1C34"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3) Identify models which minimise AIC, BIC and </w:t>
      </w:r>
      <w:r w:rsidRPr="00E55141">
        <w:rPr>
          <w:rFonts w:ascii="Times New Roman" w:hAnsi="Times New Roman" w:cs="Times New Roman"/>
          <w:sz w:val="24"/>
          <w:szCs w:val="24"/>
        </w:rPr>
        <w:t>deviance</w:t>
      </w:r>
      <w:r w:rsidRPr="00B5782E">
        <w:rPr>
          <w:rFonts w:ascii="Times New Roman" w:hAnsi="Times New Roman" w:cs="Times New Roman"/>
          <w:sz w:val="24"/>
          <w:szCs w:val="24"/>
        </w:rPr>
        <w:t xml:space="preserve">, </w:t>
      </w:r>
      <w:r w:rsidR="00FB5591">
        <w:rPr>
          <w:rFonts w:ascii="Times New Roman" w:hAnsi="Times New Roman" w:cs="Times New Roman"/>
          <w:sz w:val="24"/>
          <w:szCs w:val="24"/>
        </w:rPr>
        <w:t xml:space="preserve">and from these </w:t>
      </w:r>
      <w:r w:rsidRPr="00B5782E">
        <w:rPr>
          <w:rFonts w:ascii="Times New Roman" w:hAnsi="Times New Roman" w:cs="Times New Roman"/>
          <w:sz w:val="24"/>
          <w:szCs w:val="24"/>
        </w:rPr>
        <w:t>select the model with the most terms (</w:t>
      </w:r>
      <w:r w:rsidR="00FB5591">
        <w:rPr>
          <w:rFonts w:ascii="Times New Roman" w:hAnsi="Times New Roman" w:cs="Times New Roman"/>
          <w:sz w:val="24"/>
          <w:szCs w:val="24"/>
        </w:rPr>
        <w:t>to avoid erroneously deleting variables at this stage</w:t>
      </w:r>
      <w:r w:rsidRPr="00B5782E">
        <w:rPr>
          <w:rFonts w:ascii="Times New Roman" w:hAnsi="Times New Roman" w:cs="Times New Roman"/>
          <w:sz w:val="24"/>
          <w:szCs w:val="24"/>
        </w:rPr>
        <w:t>).</w:t>
      </w:r>
    </w:p>
    <w:p w14:paraId="72D53710" w14:textId="448FDA60" w:rsidR="008F615C" w:rsidRPr="00B5782E" w:rsidRDefault="008F615C"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A logistic regression model with active parameters for the individual effect of S1, S4, P1 and P2 was found to be the best fitting model for t</w:t>
      </w:r>
      <w:r w:rsidR="00310939">
        <w:rPr>
          <w:rFonts w:ascii="Times New Roman" w:hAnsi="Times New Roman" w:cs="Times New Roman"/>
          <w:sz w:val="24"/>
          <w:szCs w:val="24"/>
        </w:rPr>
        <w:t>hese</w:t>
      </w:r>
      <w:r w:rsidRPr="00B5782E">
        <w:rPr>
          <w:rFonts w:ascii="Times New Roman" w:hAnsi="Times New Roman" w:cs="Times New Roman"/>
          <w:sz w:val="24"/>
          <w:szCs w:val="24"/>
        </w:rPr>
        <w:t xml:space="preserve"> data.</w:t>
      </w:r>
      <w:r w:rsidR="00EE3ED9">
        <w:rPr>
          <w:rFonts w:ascii="Times New Roman" w:hAnsi="Times New Roman" w:cs="Times New Roman"/>
          <w:sz w:val="24"/>
          <w:szCs w:val="24"/>
        </w:rPr>
        <w:t xml:space="preserve"> The initial sampling data were used to con</w:t>
      </w:r>
      <w:r w:rsidR="00F3417E">
        <w:rPr>
          <w:rFonts w:ascii="Times New Roman" w:hAnsi="Times New Roman" w:cs="Times New Roman"/>
          <w:sz w:val="24"/>
          <w:szCs w:val="24"/>
        </w:rPr>
        <w:t>s</w:t>
      </w:r>
      <w:r w:rsidR="00EE3ED9">
        <w:rPr>
          <w:rFonts w:ascii="Times New Roman" w:hAnsi="Times New Roman" w:cs="Times New Roman"/>
          <w:sz w:val="24"/>
          <w:szCs w:val="24"/>
        </w:rPr>
        <w:t>truct a prior distribution for this model, which was subsequently updated as new experimental data became available. To facilitate data collection, a Bayesian decision-theoretic methodology was incorporated into the bridge design approach described below.</w:t>
      </w:r>
    </w:p>
    <w:p w14:paraId="78AE5C97" w14:textId="2337B8C5" w:rsidR="008F615C" w:rsidRPr="00B5782E" w:rsidRDefault="008F615C"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As mentioned in Section</w:t>
      </w:r>
      <w:r w:rsidR="00BF370B">
        <w:rPr>
          <w:rFonts w:ascii="Times New Roman" w:hAnsi="Times New Roman" w:cs="Times New Roman"/>
          <w:sz w:val="24"/>
          <w:szCs w:val="24"/>
        </w:rPr>
        <w:t xml:space="preserve"> 1, there are no physical models available</w:t>
      </w:r>
      <w:r w:rsidRPr="00B5782E">
        <w:rPr>
          <w:rFonts w:ascii="Times New Roman" w:hAnsi="Times New Roman" w:cs="Times New Roman"/>
          <w:sz w:val="24"/>
          <w:szCs w:val="24"/>
        </w:rPr>
        <w:t xml:space="preserve"> for </w:t>
      </w:r>
      <w:r w:rsidR="00BF370B">
        <w:rPr>
          <w:rFonts w:ascii="Times New Roman" w:hAnsi="Times New Roman" w:cs="Times New Roman"/>
          <w:sz w:val="24"/>
          <w:szCs w:val="24"/>
        </w:rPr>
        <w:t xml:space="preserve">the </w:t>
      </w:r>
      <w:r w:rsidRPr="00B5782E">
        <w:rPr>
          <w:rFonts w:ascii="Times New Roman" w:hAnsi="Times New Roman" w:cs="Times New Roman"/>
          <w:sz w:val="24"/>
          <w:szCs w:val="24"/>
        </w:rPr>
        <w:t xml:space="preserve">viscosity test. Analysis of the past experimental data for this test using polynomial regression did not find any suitable models. A </w:t>
      </w:r>
      <w:r w:rsidR="00FB5591">
        <w:rPr>
          <w:rFonts w:ascii="Times New Roman" w:hAnsi="Times New Roman" w:cs="Times New Roman"/>
          <w:sz w:val="24"/>
          <w:szCs w:val="24"/>
        </w:rPr>
        <w:t xml:space="preserve">nonparametric </w:t>
      </w:r>
      <w:r w:rsidRPr="00B5782E">
        <w:rPr>
          <w:rFonts w:ascii="Times New Roman" w:hAnsi="Times New Roman" w:cs="Times New Roman"/>
          <w:sz w:val="24"/>
          <w:szCs w:val="24"/>
        </w:rPr>
        <w:t xml:space="preserve">Gaussian </w:t>
      </w:r>
      <w:r w:rsidR="00F3417E">
        <w:rPr>
          <w:rFonts w:ascii="Times New Roman" w:hAnsi="Times New Roman" w:cs="Times New Roman"/>
          <w:sz w:val="24"/>
          <w:szCs w:val="24"/>
        </w:rPr>
        <w:t>P</w:t>
      </w:r>
      <w:r w:rsidRPr="00B5782E">
        <w:rPr>
          <w:rFonts w:ascii="Times New Roman" w:hAnsi="Times New Roman" w:cs="Times New Roman"/>
          <w:sz w:val="24"/>
          <w:szCs w:val="24"/>
        </w:rPr>
        <w:t>rocess (GP) model was select</w:t>
      </w:r>
      <w:r w:rsidR="00BF370B">
        <w:rPr>
          <w:rFonts w:ascii="Times New Roman" w:hAnsi="Times New Roman" w:cs="Times New Roman"/>
          <w:sz w:val="24"/>
          <w:szCs w:val="24"/>
        </w:rPr>
        <w:t>ed</w:t>
      </w:r>
      <w:r w:rsidRPr="00B5782E">
        <w:rPr>
          <w:rFonts w:ascii="Times New Roman" w:hAnsi="Times New Roman" w:cs="Times New Roman"/>
          <w:sz w:val="24"/>
          <w:szCs w:val="24"/>
        </w:rPr>
        <w:t xml:space="preserve"> as </w:t>
      </w:r>
      <w:r w:rsidR="00FB5591">
        <w:rPr>
          <w:rFonts w:ascii="Times New Roman" w:hAnsi="Times New Roman" w:cs="Times New Roman"/>
          <w:sz w:val="24"/>
          <w:szCs w:val="24"/>
        </w:rPr>
        <w:t>a flexible, data-driven approach that works well with small</w:t>
      </w:r>
      <w:r w:rsidR="00F3417E">
        <w:rPr>
          <w:rFonts w:ascii="Times New Roman" w:hAnsi="Times New Roman" w:cs="Times New Roman"/>
          <w:sz w:val="24"/>
          <w:szCs w:val="24"/>
        </w:rPr>
        <w:t>-</w:t>
      </w:r>
      <w:r w:rsidR="00FB5591">
        <w:rPr>
          <w:rFonts w:ascii="Times New Roman" w:hAnsi="Times New Roman" w:cs="Times New Roman"/>
          <w:sz w:val="24"/>
          <w:szCs w:val="24"/>
        </w:rPr>
        <w:t>to</w:t>
      </w:r>
      <w:r w:rsidR="00F3417E">
        <w:rPr>
          <w:rFonts w:ascii="Times New Roman" w:hAnsi="Times New Roman" w:cs="Times New Roman"/>
          <w:sz w:val="24"/>
          <w:szCs w:val="24"/>
        </w:rPr>
        <w:t>-</w:t>
      </w:r>
      <w:r w:rsidR="00FB5591">
        <w:rPr>
          <w:rFonts w:ascii="Times New Roman" w:hAnsi="Times New Roman" w:cs="Times New Roman"/>
          <w:sz w:val="24"/>
          <w:szCs w:val="24"/>
        </w:rPr>
        <w:t>moderate sized experiments</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author":[{"dropping-particle":"","family":"Rasmessen","given":"C.E.","non-dropping-particle":"","parse-names":false,"suffix":""},{"dropping-particle":"","family":"Williams","given":"C.K.I.","non-dropping-particle":"","parse-names":false,"suffix":""}],"id":"ITEM-1","issued":{"date-parts":[["2006"]]},"publisher":"MIT Press","publisher-place":"Cambridge, MA","title":"Gaussian Processes for Machine Learning","type":"book"},"uris":["http://www.mendeley.com/documents/?uuid=fd068eea-a23a-446e-ae44-b49b4632b9c7"]}],"mendeley":{"formattedCitation":"(Rasmessen and Williams, 2006)","plainTextFormattedCitation":"(Rasmessen and Williams, 2006)","previouslyFormattedCitation":"(Rasmessen and Williams, 2006)"},"properties":{"noteIndex":0},"schema":"https://github.com/citation-style-language/schema/raw/master/csl-citation.json"}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(Rasm</w:t>
      </w:r>
      <w:r w:rsidR="00C101F0">
        <w:rPr>
          <w:rFonts w:ascii="Times New Roman" w:hAnsi="Times New Roman" w:cs="Times New Roman"/>
          <w:noProof/>
          <w:sz w:val="24"/>
          <w:szCs w:val="24"/>
        </w:rPr>
        <w:t>u</w:t>
      </w:r>
      <w:r w:rsidR="003A167A" w:rsidRPr="003A167A">
        <w:rPr>
          <w:rFonts w:ascii="Times New Roman" w:hAnsi="Times New Roman" w:cs="Times New Roman"/>
          <w:noProof/>
          <w:sz w:val="24"/>
          <w:szCs w:val="24"/>
        </w:rPr>
        <w:t>ssen and Williams, 2006)</w:t>
      </w:r>
      <w:r w:rsidR="003A167A">
        <w:rPr>
          <w:rFonts w:ascii="Times New Roman" w:hAnsi="Times New Roman" w:cs="Times New Roman"/>
          <w:sz w:val="24"/>
          <w:szCs w:val="24"/>
        </w:rPr>
        <w:fldChar w:fldCharType="end"/>
      </w:r>
      <w:r w:rsidR="00597A33">
        <w:rPr>
          <w:rFonts w:ascii="Times New Roman" w:hAnsi="Times New Roman" w:cs="Times New Roman" w:hint="eastAsia"/>
          <w:sz w:val="24"/>
          <w:szCs w:val="24"/>
        </w:rPr>
        <w:t>.</w:t>
      </w:r>
      <w:r w:rsidR="00173670">
        <w:rPr>
          <w:rFonts w:ascii="Times New Roman" w:hAnsi="Times New Roman" w:cs="Times New Roman"/>
          <w:sz w:val="24"/>
          <w:szCs w:val="24"/>
        </w:rPr>
        <w:t xml:space="preserve"> GPs are typically fit to data derived from designs with good space-filling properties, allowing accurate prediction across the design space.</w:t>
      </w:r>
    </w:p>
    <w:p w14:paraId="54230FC1" w14:textId="2BB83370" w:rsidR="008F615C" w:rsidRDefault="00F3417E" w:rsidP="00B5782E">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8F615C" w:rsidRPr="00B5782E">
        <w:rPr>
          <w:rFonts w:ascii="Times New Roman" w:hAnsi="Times New Roman" w:cs="Times New Roman"/>
          <w:sz w:val="24"/>
          <w:szCs w:val="24"/>
        </w:rPr>
        <w:t>he objective function</w:t>
      </w:r>
      <w:r>
        <w:rPr>
          <w:rFonts w:ascii="Times New Roman" w:hAnsi="Times New Roman" w:cs="Times New Roman"/>
          <w:sz w:val="24"/>
          <w:szCs w:val="24"/>
        </w:rPr>
        <w:t xml:space="preserve"> used</w:t>
      </w:r>
      <w:r w:rsidR="008F615C" w:rsidRPr="00B5782E">
        <w:rPr>
          <w:rFonts w:ascii="Times New Roman" w:hAnsi="Times New Roman" w:cs="Times New Roman"/>
          <w:sz w:val="24"/>
          <w:szCs w:val="24"/>
        </w:rPr>
        <w:t xml:space="preserve"> in this work is given </w:t>
      </w:r>
      <w:r w:rsidR="00577C70">
        <w:rPr>
          <w:rFonts w:ascii="Times New Roman" w:hAnsi="Times New Roman" w:cs="Times New Roman"/>
          <w:sz w:val="24"/>
          <w:szCs w:val="24"/>
        </w:rPr>
        <w:t xml:space="preserve">by </w:t>
      </w:r>
      <w:r w:rsidR="00187E79">
        <w:rPr>
          <w:rFonts w:ascii="Times New Roman" w:hAnsi="Times New Roman" w:cs="Times New Roman"/>
          <w:sz w:val="24"/>
          <w:szCs w:val="24"/>
        </w:rPr>
        <w:t>E</w:t>
      </w:r>
      <w:r w:rsidR="00577C70">
        <w:rPr>
          <w:rFonts w:ascii="Times New Roman" w:hAnsi="Times New Roman" w:cs="Times New Roman"/>
          <w:sz w:val="24"/>
          <w:szCs w:val="24"/>
        </w:rPr>
        <w:t>q. (1), and</w:t>
      </w:r>
      <w:r w:rsidR="008F615C" w:rsidRPr="00B5782E">
        <w:rPr>
          <w:rFonts w:ascii="Times New Roman" w:hAnsi="Times New Roman" w:cs="Times New Roman"/>
          <w:sz w:val="24"/>
          <w:szCs w:val="24"/>
        </w:rPr>
        <w:t xml:space="preserve"> has a component relating to </w:t>
      </w:r>
      <w:r w:rsidR="00173670">
        <w:rPr>
          <w:rFonts w:ascii="Times New Roman" w:hAnsi="Times New Roman" w:cs="Times New Roman"/>
          <w:sz w:val="24"/>
          <w:szCs w:val="24"/>
        </w:rPr>
        <w:t>estimation of a logistic regres</w:t>
      </w:r>
      <w:r w:rsidR="00597A33">
        <w:rPr>
          <w:rFonts w:ascii="Times New Roman" w:hAnsi="Times New Roman" w:cs="Times New Roman"/>
          <w:sz w:val="24"/>
          <w:szCs w:val="24"/>
        </w:rPr>
        <w:t>s</w:t>
      </w:r>
      <w:r w:rsidR="00173670">
        <w:rPr>
          <w:rFonts w:ascii="Times New Roman" w:hAnsi="Times New Roman" w:cs="Times New Roman"/>
          <w:sz w:val="24"/>
          <w:szCs w:val="24"/>
        </w:rPr>
        <w:t>ion</w:t>
      </w:r>
      <w:r w:rsidR="008F615C" w:rsidRPr="00B5782E">
        <w:rPr>
          <w:rFonts w:ascii="Times New Roman" w:hAnsi="Times New Roman" w:cs="Times New Roman"/>
          <w:sz w:val="24"/>
          <w:szCs w:val="24"/>
        </w:rPr>
        <w:t xml:space="preserve"> model and a component relating to a </w:t>
      </w:r>
      <w:r w:rsidR="00173670">
        <w:rPr>
          <w:rFonts w:ascii="Times New Roman" w:hAnsi="Times New Roman" w:cs="Times New Roman"/>
          <w:sz w:val="24"/>
          <w:szCs w:val="24"/>
        </w:rPr>
        <w:t xml:space="preserve">Euclidean </w:t>
      </w:r>
      <w:r w:rsidR="008F615C" w:rsidRPr="00B5782E">
        <w:rPr>
          <w:rFonts w:ascii="Times New Roman" w:hAnsi="Times New Roman" w:cs="Times New Roman"/>
          <w:sz w:val="24"/>
          <w:szCs w:val="24"/>
        </w:rPr>
        <w:t>distance</w:t>
      </w:r>
      <w:r w:rsidR="00173670">
        <w:rPr>
          <w:rFonts w:ascii="Times New Roman" w:hAnsi="Times New Roman" w:cs="Times New Roman"/>
          <w:sz w:val="24"/>
          <w:szCs w:val="24"/>
        </w:rPr>
        <w:t xml:space="preserve"> between design points</w:t>
      </w:r>
      <w:r w:rsidR="008F615C" w:rsidRPr="00B5782E">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99"/>
      </w:tblGrid>
      <w:tr w:rsidR="000F3E5E" w14:paraId="2158118D" w14:textId="77777777" w:rsidTr="000F3E5E">
        <w:tc>
          <w:tcPr>
            <w:tcW w:w="8217" w:type="dxa"/>
          </w:tcPr>
          <w:p w14:paraId="1B35BEC9" w14:textId="1CD0F2B9" w:rsidR="000F3E5E" w:rsidRDefault="000F3E5E" w:rsidP="00B5782E">
            <w:pPr>
              <w:spacing w:line="48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b"/>
                      </m:rPr>
                      <w:rPr>
                        <w:rFonts w:ascii="Cambria Math" w:hAnsi="Cambria Math" w:cs="Times New Roman"/>
                        <w:sz w:val="24"/>
                        <w:szCs w:val="24"/>
                      </w:rPr>
                      <m:t>D</m:t>
                    </m:r>
                  </m:e>
                </m:d>
                <m:r>
                  <m:rPr>
                    <m:sty m:val="p"/>
                  </m:rPr>
                  <w:rPr>
                    <w:rFonts w:ascii="Cambria Math" w:hAnsi="Cambria Math" w:cs="Times New Roman"/>
                    <w:sz w:val="24"/>
                    <w:szCs w:val="24"/>
                  </w:rPr>
                  <m:t>=ω</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E</m:t>
                            </m:r>
                          </m:e>
                        </m:acc>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b"/>
                                  </m:rPr>
                                  <w:rPr>
                                    <w:rFonts w:ascii="Cambria Math" w:hAnsi="Cambria Math" w:cs="Times New Roman"/>
                                    <w:sz w:val="24"/>
                                    <w:szCs w:val="24"/>
                                  </w:rPr>
                                  <m:t>D</m:t>
                                </m:r>
                              </m:e>
                            </m:d>
                          </m:e>
                        </m:d>
                      </m:e>
                    </m:d>
                  </m:e>
                </m:func>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1-ω</m:t>
                    </m:r>
                  </m:e>
                </m:d>
                <m:r>
                  <m:rPr>
                    <m:sty m:val="p"/>
                  </m:rPr>
                  <w:rPr>
                    <w:rFonts w:ascii="Cambria Math" w:hAnsi="Cambria Math" w:cs="Times New Roman"/>
                    <w:sz w:val="24"/>
                    <w:szCs w:val="24"/>
                  </w:rPr>
                  <m:t>log⁡(d</m:t>
                </m:r>
                <m:d>
                  <m:dPr>
                    <m:ctrlPr>
                      <w:rPr>
                        <w:rFonts w:ascii="Cambria Math" w:hAnsi="Cambria Math" w:cs="Times New Roman"/>
                        <w:sz w:val="24"/>
                        <w:szCs w:val="24"/>
                      </w:rPr>
                    </m:ctrlPr>
                  </m:dPr>
                  <m:e>
                    <m:r>
                      <m:rPr>
                        <m:sty m:val="b"/>
                      </m:rPr>
                      <w:rPr>
                        <w:rFonts w:ascii="Cambria Math" w:hAnsi="Cambria Math" w:cs="Times New Roman"/>
                        <w:sz w:val="24"/>
                        <w:szCs w:val="24"/>
                      </w:rPr>
                      <m:t>D</m:t>
                    </m:r>
                  </m:e>
                </m:d>
                <m:r>
                  <m:rPr>
                    <m:sty m:val="p"/>
                  </m:rPr>
                  <w:rPr>
                    <w:rFonts w:ascii="Cambria Math" w:hAnsi="Cambria Math" w:cs="Times New Roman"/>
                    <w:sz w:val="24"/>
                    <w:szCs w:val="24"/>
                  </w:rPr>
                  <m:t>)</m:t>
                </m:r>
              </m:oMath>
            </m:oMathPara>
          </w:p>
        </w:tc>
        <w:tc>
          <w:tcPr>
            <w:tcW w:w="799" w:type="dxa"/>
          </w:tcPr>
          <w:p w14:paraId="77E4D8A4" w14:textId="39AFF7D7" w:rsidR="000F3E5E" w:rsidRDefault="000F3E5E" w:rsidP="000F3E5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6CB80A64" w14:textId="1324D133" w:rsidR="0020209F" w:rsidRDefault="008F615C" w:rsidP="000F3E5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where: </w:t>
      </w:r>
      <m:oMath>
        <m:r>
          <m:rPr>
            <m:sty m:val="p"/>
          </m:rPr>
          <w:rPr>
            <w:rFonts w:ascii="Cambria Math" w:hAnsi="Cambria Math" w:cs="Times New Roman"/>
            <w:sz w:val="24"/>
            <w:szCs w:val="24"/>
          </w:rPr>
          <m:t>ω∈[0,1]</m:t>
        </m:r>
      </m:oMath>
      <w:r w:rsidRPr="00561DCB">
        <w:rPr>
          <w:rFonts w:ascii="Times New Roman" w:hAnsi="Times New Roman" w:cs="Times New Roman"/>
          <w:sz w:val="24"/>
          <w:szCs w:val="24"/>
        </w:rPr>
        <w:t xml:space="preserve"> is the weight placed on the part of the objective function relating</w:t>
      </w:r>
      <w:r w:rsidR="00561DCB">
        <w:rPr>
          <w:rFonts w:ascii="Times New Roman" w:hAnsi="Times New Roman" w:cs="Times New Roman"/>
          <w:sz w:val="24"/>
          <w:szCs w:val="24"/>
        </w:rPr>
        <w:t xml:space="preserve"> to the stability test response; </w:t>
      </w:r>
      <m:oMath>
        <m:d>
          <m:dPr>
            <m:ctrlPr>
              <w:rPr>
                <w:rFonts w:ascii="Cambria Math" w:hAnsi="Cambria Math" w:cs="Times New Roman"/>
                <w:sz w:val="24"/>
                <w:szCs w:val="24"/>
              </w:rPr>
            </m:ctrlPr>
          </m:dPr>
          <m:e>
            <m:r>
              <m:rPr>
                <m:sty m:val="p"/>
              </m:rPr>
              <w:rPr>
                <w:rFonts w:ascii="Cambria Math" w:hAnsi="Cambria Math" w:cs="Times New Roman"/>
                <w:sz w:val="24"/>
                <w:szCs w:val="24"/>
              </w:rPr>
              <m:t>1-ω</m:t>
            </m:r>
          </m:e>
        </m:d>
      </m:oMath>
      <w:r w:rsidRPr="00561DCB">
        <w:rPr>
          <w:rFonts w:ascii="Times New Roman" w:hAnsi="Times New Roman" w:cs="Times New Roman"/>
          <w:sz w:val="24"/>
          <w:szCs w:val="24"/>
        </w:rPr>
        <w:t xml:space="preserve"> is the weight placed on the part of the objective function </w:t>
      </w:r>
      <w:r w:rsidRPr="00561DCB">
        <w:rPr>
          <w:rFonts w:ascii="Times New Roman" w:hAnsi="Times New Roman" w:cs="Times New Roman"/>
          <w:sz w:val="24"/>
          <w:szCs w:val="24"/>
        </w:rPr>
        <w:lastRenderedPageBreak/>
        <w:t>relating to the viscosity tes</w:t>
      </w:r>
      <w:r w:rsidR="00561DCB">
        <w:rPr>
          <w:rFonts w:ascii="Times New Roman" w:hAnsi="Times New Roman" w:cs="Times New Roman"/>
          <w:sz w:val="24"/>
          <w:szCs w:val="24"/>
        </w:rPr>
        <w:t xml:space="preserve">t response; </w:t>
      </w:r>
      <m:oMath>
        <m:r>
          <m:rPr>
            <m:sty m:val="b"/>
          </m:rPr>
          <w:rPr>
            <w:rFonts w:ascii="Cambria Math" w:hAnsi="Cambria Math" w:cs="Times New Roman"/>
            <w:sz w:val="24"/>
            <w:szCs w:val="24"/>
          </w:rPr>
          <m:t>D</m:t>
        </m:r>
      </m:oMath>
      <w:r w:rsidRPr="00561DCB">
        <w:rPr>
          <w:rFonts w:ascii="Times New Roman" w:hAnsi="Times New Roman" w:cs="Times New Roman"/>
          <w:b/>
          <w:sz w:val="24"/>
          <w:szCs w:val="24"/>
        </w:rPr>
        <w:t xml:space="preserve"> </w:t>
      </w:r>
      <w:r w:rsidRPr="00561DCB">
        <w:rPr>
          <w:rFonts w:ascii="Times New Roman" w:hAnsi="Times New Roman" w:cs="Times New Roman"/>
          <w:sz w:val="24"/>
          <w:szCs w:val="24"/>
        </w:rPr>
        <w:t>is the desi</w:t>
      </w:r>
      <w:r w:rsidR="00561DCB">
        <w:rPr>
          <w:rFonts w:ascii="Times New Roman" w:hAnsi="Times New Roman" w:cs="Times New Roman"/>
          <w:sz w:val="24"/>
          <w:szCs w:val="24"/>
        </w:rPr>
        <w:t xml:space="preserve">gn scaled to be between 0 and 1; </w:t>
      </w: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b"/>
                  </m:rPr>
                  <w:rPr>
                    <w:rFonts w:ascii="Cambria Math" w:hAnsi="Cambria Math" w:cs="Times New Roman"/>
                    <w:sz w:val="24"/>
                    <w:szCs w:val="24"/>
                  </w:rPr>
                  <m:t>D</m:t>
                </m:r>
              </m:e>
            </m:d>
          </m:e>
        </m:d>
      </m:oMath>
      <w:r w:rsidR="0020209F" w:rsidRPr="00561DCB">
        <w:rPr>
          <w:rFonts w:ascii="Times New Roman" w:hAnsi="Times New Roman" w:cs="Times New Roman"/>
          <w:sz w:val="24"/>
          <w:szCs w:val="24"/>
        </w:rPr>
        <w:t xml:space="preserve"> is the estimate of the expected utility for </w:t>
      </w:r>
      <m:oMath>
        <m:r>
          <m:rPr>
            <m:sty m:val="b"/>
          </m:rPr>
          <w:rPr>
            <w:rFonts w:ascii="Cambria Math" w:hAnsi="Cambria Math" w:cs="Times New Roman"/>
            <w:sz w:val="24"/>
            <w:szCs w:val="24"/>
          </w:rPr>
          <m:t>D</m:t>
        </m:r>
      </m:oMath>
      <w:r w:rsidR="0020209F" w:rsidRPr="00561DCB">
        <w:rPr>
          <w:rFonts w:ascii="Times New Roman" w:hAnsi="Times New Roman" w:cs="Times New Roman"/>
          <w:sz w:val="24"/>
          <w:szCs w:val="24"/>
        </w:rPr>
        <w:t>, which</w:t>
      </w:r>
      <w:r w:rsidR="00037ACC" w:rsidRPr="00561DCB">
        <w:rPr>
          <w:rFonts w:ascii="Times New Roman" w:hAnsi="Times New Roman" w:cs="Times New Roman"/>
          <w:sz w:val="24"/>
          <w:szCs w:val="24"/>
        </w:rPr>
        <w:t xml:space="preserve"> </w:t>
      </w:r>
      <w:r w:rsidR="00037ACC" w:rsidRPr="00515311">
        <w:rPr>
          <w:rFonts w:ascii="Times New Roman" w:hAnsi="Times New Roman" w:cs="Times New Roman"/>
          <w:sz w:val="24"/>
          <w:szCs w:val="24"/>
        </w:rPr>
        <w:t>i</w:t>
      </w:r>
      <w:r w:rsidR="0020209F" w:rsidRPr="00561DCB">
        <w:rPr>
          <w:rFonts w:ascii="Times New Roman" w:hAnsi="Times New Roman" w:cs="Times New Roman"/>
          <w:sz w:val="24"/>
          <w:szCs w:val="24"/>
        </w:rPr>
        <w:t xml:space="preserve">s the </w:t>
      </w:r>
      <w:r w:rsidR="00037ACC" w:rsidRPr="00561DCB">
        <w:rPr>
          <w:rFonts w:ascii="Times New Roman" w:hAnsi="Times New Roman" w:cs="Times New Roman"/>
          <w:sz w:val="24"/>
          <w:szCs w:val="24"/>
        </w:rPr>
        <w:t>p</w:t>
      </w:r>
      <w:r w:rsidR="0020209F" w:rsidRPr="00561DCB">
        <w:rPr>
          <w:rFonts w:ascii="Times New Roman" w:hAnsi="Times New Roman" w:cs="Times New Roman"/>
          <w:sz w:val="24"/>
          <w:szCs w:val="24"/>
        </w:rPr>
        <w:t xml:space="preserve">art </w:t>
      </w:r>
      <w:r w:rsidR="00BF370B" w:rsidRPr="00561DCB">
        <w:rPr>
          <w:rFonts w:ascii="Times New Roman" w:hAnsi="Times New Roman" w:cs="Times New Roman"/>
          <w:sz w:val="24"/>
          <w:szCs w:val="24"/>
        </w:rPr>
        <w:t>o</w:t>
      </w:r>
      <w:r w:rsidR="0020209F" w:rsidRPr="00561DCB">
        <w:rPr>
          <w:rFonts w:ascii="Times New Roman" w:hAnsi="Times New Roman" w:cs="Times New Roman"/>
          <w:sz w:val="24"/>
          <w:szCs w:val="24"/>
        </w:rPr>
        <w:t xml:space="preserve">f the </w:t>
      </w:r>
      <w:r w:rsidR="00037ACC" w:rsidRPr="00561DCB">
        <w:rPr>
          <w:rFonts w:ascii="Times New Roman" w:hAnsi="Times New Roman" w:cs="Times New Roman"/>
          <w:sz w:val="24"/>
          <w:szCs w:val="24"/>
        </w:rPr>
        <w:t>o</w:t>
      </w:r>
      <w:r w:rsidR="00BF370B" w:rsidRPr="00561DCB">
        <w:rPr>
          <w:rFonts w:ascii="Times New Roman" w:hAnsi="Times New Roman" w:cs="Times New Roman"/>
          <w:sz w:val="24"/>
          <w:szCs w:val="24"/>
        </w:rPr>
        <w:t>bjective function related to</w:t>
      </w:r>
      <w:r w:rsidR="00561DCB">
        <w:rPr>
          <w:rFonts w:ascii="Times New Roman" w:hAnsi="Times New Roman" w:cs="Times New Roman"/>
          <w:sz w:val="24"/>
          <w:szCs w:val="24"/>
        </w:rPr>
        <w:t xml:space="preserve"> the </w:t>
      </w:r>
      <w:r w:rsidR="00173670">
        <w:rPr>
          <w:rFonts w:ascii="Times New Roman" w:hAnsi="Times New Roman" w:cs="Times New Roman"/>
          <w:sz w:val="24"/>
          <w:szCs w:val="24"/>
        </w:rPr>
        <w:t xml:space="preserve">logistic regression for </w:t>
      </w:r>
      <w:r w:rsidR="00561DCB">
        <w:rPr>
          <w:rFonts w:ascii="Times New Roman" w:hAnsi="Times New Roman" w:cs="Times New Roman"/>
          <w:sz w:val="24"/>
          <w:szCs w:val="24"/>
        </w:rPr>
        <w:t>stability test responses;</w:t>
      </w:r>
      <w:r w:rsidR="0020209F" w:rsidRPr="00561DCB">
        <w:rPr>
          <w:rFonts w:ascii="Times New Roman" w:hAnsi="Times New Roman" w:cs="Times New Roman"/>
          <w:sz w:val="24"/>
          <w:szCs w:val="24"/>
        </w:rPr>
        <w:t xml:space="preserve"> and </w:t>
      </w:r>
      <m:oMath>
        <m:r>
          <m:rPr>
            <m:sty m:val="p"/>
          </m:rPr>
          <w:rPr>
            <w:rFonts w:ascii="Cambria Math" w:hAnsi="Cambria Math" w:cs="Times New Roman"/>
            <w:sz w:val="24"/>
            <w:szCs w:val="24"/>
          </w:rPr>
          <m:t>d</m:t>
        </m:r>
        <m:d>
          <m:dPr>
            <m:ctrlPr>
              <w:rPr>
                <w:rFonts w:ascii="Cambria Math" w:hAnsi="Cambria Math" w:cs="Times New Roman"/>
                <w:sz w:val="24"/>
                <w:szCs w:val="24"/>
              </w:rPr>
            </m:ctrlPr>
          </m:dPr>
          <m:e>
            <m:r>
              <m:rPr>
                <m:sty m:val="b"/>
              </m:rPr>
              <w:rPr>
                <w:rFonts w:ascii="Cambria Math" w:hAnsi="Cambria Math" w:cs="Times New Roman"/>
                <w:sz w:val="24"/>
                <w:szCs w:val="24"/>
              </w:rPr>
              <m:t>D</m:t>
            </m:r>
          </m:e>
        </m:d>
      </m:oMath>
      <w:r w:rsidR="0020209F" w:rsidRPr="00561DCB">
        <w:rPr>
          <w:rFonts w:ascii="Times New Roman" w:hAnsi="Times New Roman" w:cs="Times New Roman"/>
          <w:sz w:val="24"/>
          <w:szCs w:val="24"/>
        </w:rPr>
        <w:t xml:space="preserve"> is the average Euclidean distance between all possible pairs of rows in </w:t>
      </w:r>
      <m:oMath>
        <m:r>
          <m:rPr>
            <m:sty m:val="b"/>
          </m:rPr>
          <w:rPr>
            <w:rFonts w:ascii="Cambria Math" w:hAnsi="Cambria Math" w:cs="Times New Roman"/>
            <w:sz w:val="24"/>
            <w:szCs w:val="24"/>
          </w:rPr>
          <m:t>D</m:t>
        </m:r>
      </m:oMath>
      <w:r w:rsidR="0020209F" w:rsidRPr="00561DCB">
        <w:rPr>
          <w:rFonts w:ascii="Times New Roman" w:hAnsi="Times New Roman" w:cs="Times New Roman"/>
          <w:sz w:val="24"/>
          <w:szCs w:val="24"/>
        </w:rPr>
        <w:t xml:space="preserve">, which is the </w:t>
      </w:r>
      <w:r w:rsidR="00173670">
        <w:rPr>
          <w:rFonts w:ascii="Times New Roman" w:hAnsi="Times New Roman" w:cs="Times New Roman"/>
          <w:sz w:val="24"/>
          <w:szCs w:val="24"/>
        </w:rPr>
        <w:t xml:space="preserve">space-filling </w:t>
      </w:r>
      <w:r w:rsidR="0020209F" w:rsidRPr="00561DCB">
        <w:rPr>
          <w:rFonts w:ascii="Times New Roman" w:hAnsi="Times New Roman" w:cs="Times New Roman"/>
          <w:sz w:val="24"/>
          <w:szCs w:val="24"/>
        </w:rPr>
        <w:t xml:space="preserve">part </w:t>
      </w:r>
      <w:r w:rsidR="00BF370B" w:rsidRPr="00561DCB">
        <w:rPr>
          <w:rFonts w:ascii="Times New Roman" w:hAnsi="Times New Roman" w:cs="Times New Roman"/>
          <w:sz w:val="24"/>
          <w:szCs w:val="24"/>
        </w:rPr>
        <w:t>of the objective function related</w:t>
      </w:r>
      <w:r w:rsidR="0020209F" w:rsidRPr="00561DCB">
        <w:rPr>
          <w:rFonts w:ascii="Times New Roman" w:hAnsi="Times New Roman" w:cs="Times New Roman"/>
          <w:sz w:val="24"/>
          <w:szCs w:val="24"/>
        </w:rPr>
        <w:t xml:space="preserve"> t</w:t>
      </w:r>
      <w:r w:rsidR="000F3E5E">
        <w:rPr>
          <w:rFonts w:ascii="Times New Roman" w:hAnsi="Times New Roman" w:cs="Times New Roman"/>
          <w:sz w:val="24"/>
          <w:szCs w:val="24"/>
        </w:rPr>
        <w:t>o the viscosity test responses. The expected utility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99"/>
      </w:tblGrid>
      <w:tr w:rsidR="000F3E5E" w14:paraId="0D1EB0CA" w14:textId="77777777" w:rsidTr="00235E40">
        <w:tc>
          <w:tcPr>
            <w:tcW w:w="8217" w:type="dxa"/>
          </w:tcPr>
          <w:p w14:paraId="4024FA87" w14:textId="3C9886DF" w:rsidR="000F3E5E" w:rsidRDefault="000F3E5E" w:rsidP="000F3E5E">
            <w:pPr>
              <w:spacing w:line="480" w:lineRule="auto"/>
              <w:ind w:left="360"/>
              <w:jc w:val="both"/>
              <w:rPr>
                <w:rFonts w:ascii="Times New Roman" w:hAnsi="Times New Roman" w:cs="Times New Roman"/>
                <w:sz w:val="24"/>
                <w:szCs w:val="24"/>
              </w:rPr>
            </w:pPr>
            <m:oMathPara>
              <m:oMath>
                <m:r>
                  <m:rPr>
                    <m:sty m:val="p"/>
                  </m:rPr>
                  <w:rPr>
                    <w:rFonts w:ascii="Cambria Math" w:hAnsi="Cambria Math" w:cs="Times New Roman"/>
                    <w:sz w:val="24"/>
                    <w:szCs w:val="24"/>
                  </w:rPr>
                  <m:t>E</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b"/>
                          </m:rPr>
                          <w:rPr>
                            <w:rFonts w:ascii="Cambria Math" w:hAnsi="Cambria Math" w:cs="Times New Roman"/>
                            <w:sz w:val="24"/>
                            <w:szCs w:val="24"/>
                          </w:rPr>
                          <m:t>D</m:t>
                        </m:r>
                      </m:e>
                    </m:d>
                  </m:e>
                </m:d>
                <m:r>
                  <m:rPr>
                    <m:sty m:val="p"/>
                  </m:rPr>
                  <w:rPr>
                    <w:rFonts w:ascii="Cambria Math" w:hAnsi="Cambria Math" w:cs="Times New Roman"/>
                    <w:sz w:val="24"/>
                    <w:szCs w:val="24"/>
                  </w:rPr>
                  <m:t>=</m:t>
                </m:r>
                <m:nary>
                  <m:naryPr>
                    <m:limLoc m:val="undOvr"/>
                    <m:subHide m:val="1"/>
                    <m:supHide m:val="1"/>
                    <m:ctrlPr>
                      <w:rPr>
                        <w:rFonts w:ascii="Cambria Math" w:hAnsi="Cambria Math" w:cs="Times New Roman"/>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 xml:space="preserve">θ, y, </m:t>
                        </m:r>
                        <m:r>
                          <m:rPr>
                            <m:sty m:val="bi"/>
                          </m:rPr>
                          <w:rPr>
                            <w:rFonts w:ascii="Cambria Math" w:hAnsi="Cambria Math" w:cs="Times New Roman"/>
                            <w:sz w:val="24"/>
                            <w:szCs w:val="24"/>
                          </w:rPr>
                          <m:t>D</m:t>
                        </m:r>
                      </m:e>
                    </m:d>
                    <m:r>
                      <w:rPr>
                        <w:rFonts w:ascii="Cambria Math" w:hAnsi="Cambria Math" w:cs="Times New Roman"/>
                        <w:sz w:val="24"/>
                        <w:szCs w:val="24"/>
                      </w:rPr>
                      <m:t>π</m:t>
                    </m:r>
                    <m:d>
                      <m:dPr>
                        <m:ctrlPr>
                          <w:rPr>
                            <w:rFonts w:ascii="Cambria Math" w:hAnsi="Cambria Math" w:cs="Times New Roman"/>
                            <w:i/>
                            <w:sz w:val="24"/>
                            <w:szCs w:val="24"/>
                          </w:rPr>
                        </m:ctrlPr>
                      </m:dPr>
                      <m:e>
                        <m:r>
                          <w:rPr>
                            <w:rFonts w:ascii="Cambria Math" w:hAnsi="Cambria Math" w:cs="Times New Roman"/>
                            <w:sz w:val="24"/>
                            <w:szCs w:val="24"/>
                          </w:rPr>
                          <m:t>y</m:t>
                        </m:r>
                      </m:e>
                      <m:e>
                        <m:r>
                          <w:rPr>
                            <w:rFonts w:ascii="Cambria Math" w:hAnsi="Cambria Math" w:cs="Times New Roman"/>
                            <w:sz w:val="24"/>
                            <w:szCs w:val="24"/>
                          </w:rPr>
                          <m:t xml:space="preserve">θ, </m:t>
                        </m:r>
                        <m:r>
                          <m:rPr>
                            <m:sty m:val="bi"/>
                          </m:rPr>
                          <w:rPr>
                            <w:rFonts w:ascii="Cambria Math" w:hAnsi="Cambria Math" w:cs="Times New Roman"/>
                            <w:sz w:val="24"/>
                            <w:szCs w:val="24"/>
                          </w:rPr>
                          <m:t>D</m:t>
                        </m:r>
                      </m:e>
                    </m:d>
                    <m:r>
                      <w:rPr>
                        <w:rFonts w:ascii="Cambria Math" w:hAnsi="Cambria Math" w:cs="Times New Roman"/>
                        <w:sz w:val="24"/>
                        <w:szCs w:val="24"/>
                      </w:rPr>
                      <m:t>π</m:t>
                    </m:r>
                    <m:d>
                      <m:dPr>
                        <m:ctrlPr>
                          <w:rPr>
                            <w:rFonts w:ascii="Cambria Math" w:hAnsi="Cambria Math" w:cs="Times New Roman"/>
                            <w:i/>
                            <w:sz w:val="24"/>
                            <w:szCs w:val="24"/>
                          </w:rPr>
                        </m:ctrlPr>
                      </m:dPr>
                      <m:e>
                        <m:r>
                          <w:rPr>
                            <w:rFonts w:ascii="Cambria Math" w:hAnsi="Cambria Math" w:cs="Times New Roman"/>
                            <w:sz w:val="24"/>
                            <w:szCs w:val="24"/>
                          </w:rPr>
                          <m:t>θ</m:t>
                        </m:r>
                      </m:e>
                      <m:e>
                        <m:r>
                          <m:rPr>
                            <m:sty m:val="bi"/>
                          </m:rPr>
                          <w:rPr>
                            <w:rFonts w:ascii="Cambria Math" w:hAnsi="Cambria Math" w:cs="Times New Roman"/>
                            <w:sz w:val="24"/>
                            <w:szCs w:val="24"/>
                          </w:rPr>
                          <m:t>D</m:t>
                        </m:r>
                      </m:e>
                    </m:d>
                    <m:r>
                      <w:rPr>
                        <w:rFonts w:ascii="Cambria Math" w:hAnsi="Cambria Math" w:cs="Times New Roman"/>
                        <w:sz w:val="24"/>
                        <w:szCs w:val="24"/>
                      </w:rPr>
                      <m:t>dθdy</m:t>
                    </m:r>
                  </m:e>
                </m:nary>
                <m:r>
                  <w:rPr>
                    <w:rFonts w:ascii="Cambria Math" w:hAnsi="Cambria Math" w:cs="Times New Roman"/>
                    <w:sz w:val="24"/>
                    <w:szCs w:val="24"/>
                  </w:rPr>
                  <m:t>=</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θ, y,</m:t>
                        </m:r>
                        <m:r>
                          <m:rPr>
                            <m:sty m:val="bi"/>
                          </m:rPr>
                          <w:rPr>
                            <w:rFonts w:ascii="Cambria Math" w:hAnsi="Cambria Math" w:cs="Times New Roman"/>
                            <w:sz w:val="24"/>
                            <w:szCs w:val="24"/>
                          </w:rPr>
                          <m:t xml:space="preserve"> D</m:t>
                        </m:r>
                      </m:e>
                    </m:d>
                    <m:r>
                      <w:rPr>
                        <w:rFonts w:ascii="Cambria Math" w:hAnsi="Cambria Math" w:cs="Times New Roman"/>
                        <w:sz w:val="24"/>
                        <w:szCs w:val="24"/>
                      </w:rPr>
                      <m:t>π</m:t>
                    </m:r>
                    <m:d>
                      <m:dPr>
                        <m:ctrlPr>
                          <w:rPr>
                            <w:rFonts w:ascii="Cambria Math" w:hAnsi="Cambria Math" w:cs="Times New Roman"/>
                            <w:i/>
                            <w:sz w:val="24"/>
                            <w:szCs w:val="24"/>
                          </w:rPr>
                        </m:ctrlPr>
                      </m:dPr>
                      <m:e>
                        <m:r>
                          <w:rPr>
                            <w:rFonts w:ascii="Cambria Math" w:hAnsi="Cambria Math" w:cs="Times New Roman"/>
                            <w:sz w:val="24"/>
                            <w:szCs w:val="24"/>
                          </w:rPr>
                          <m:t>y,</m:t>
                        </m:r>
                        <m:r>
                          <w:rPr>
                            <w:rFonts w:ascii="Cambria Math" w:hAnsi="Cambria Math" w:cs="Times New Roman"/>
                            <w:sz w:val="24"/>
                            <w:szCs w:val="24"/>
                          </w:rPr>
                          <m:t>θ</m:t>
                        </m:r>
                      </m:e>
                      <m:e>
                        <m:r>
                          <m:rPr>
                            <m:sty m:val="bi"/>
                          </m:rPr>
                          <w:rPr>
                            <w:rFonts w:ascii="Cambria Math" w:hAnsi="Cambria Math" w:cs="Times New Roman"/>
                            <w:sz w:val="24"/>
                            <w:szCs w:val="24"/>
                          </w:rPr>
                          <m:t>D</m:t>
                        </m:r>
                      </m:e>
                    </m:d>
                    <m:r>
                      <w:rPr>
                        <w:rFonts w:ascii="Cambria Math" w:hAnsi="Cambria Math" w:cs="Times New Roman"/>
                        <w:sz w:val="24"/>
                        <w:szCs w:val="24"/>
                      </w:rPr>
                      <m:t>dθdy</m:t>
                    </m:r>
                  </m:e>
                </m:nary>
              </m:oMath>
            </m:oMathPara>
          </w:p>
        </w:tc>
        <w:tc>
          <w:tcPr>
            <w:tcW w:w="799" w:type="dxa"/>
          </w:tcPr>
          <w:p w14:paraId="65ABDBDE" w14:textId="1B299142" w:rsidR="000F3E5E" w:rsidRDefault="000F3E5E" w:rsidP="000F3E5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4C060B0E" w14:textId="6AF0972B" w:rsidR="0020209F" w:rsidRPr="00B5782E" w:rsidRDefault="0020209F" w:rsidP="000F3E5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where </w:t>
      </w:r>
      <m:oMath>
        <m:r>
          <w:rPr>
            <w:rFonts w:ascii="Cambria Math" w:hAnsi="Cambria Math" w:cs="Times New Roman"/>
            <w:sz w:val="24"/>
            <w:szCs w:val="24"/>
          </w:rPr>
          <m:t>θ</m:t>
        </m:r>
      </m:oMath>
      <w:r w:rsidRPr="00B5782E">
        <w:rPr>
          <w:rFonts w:ascii="Times New Roman" w:hAnsi="Times New Roman" w:cs="Times New Roman"/>
          <w:sz w:val="24"/>
          <w:szCs w:val="24"/>
        </w:rPr>
        <w:t xml:space="preserve"> are the parameters in a logit model for the stability test response </w:t>
      </w:r>
      <m:oMath>
        <m:r>
          <m:rPr>
            <m:sty m:val="p"/>
          </m:rPr>
          <w:rPr>
            <w:rFonts w:ascii="Cambria Math" w:hAnsi="Cambria Math" w:cs="Times New Roman"/>
            <w:sz w:val="24"/>
            <w:szCs w:val="24"/>
          </w:rPr>
          <m:t>y</m:t>
        </m:r>
      </m:oMath>
      <w:r w:rsidRPr="00B5782E">
        <w:rPr>
          <w:rFonts w:ascii="Times New Roman" w:hAnsi="Times New Roman" w:cs="Times New Roman"/>
          <w:sz w:val="24"/>
          <w:szCs w:val="24"/>
        </w:rPr>
        <w:t xml:space="preserve">, </w:t>
      </w:r>
      <m:oMath>
        <m:r>
          <m:rPr>
            <m:sty m:val="p"/>
          </m:rPr>
          <w:rPr>
            <w:rFonts w:ascii="Cambria Math" w:hAnsi="Cambria Math" w:cs="Times New Roman"/>
            <w:sz w:val="24"/>
            <w:szCs w:val="24"/>
          </w:rPr>
          <m:t>π</m:t>
        </m:r>
        <m:d>
          <m:dPr>
            <m:ctrlPr>
              <w:rPr>
                <w:rFonts w:ascii="Cambria Math" w:hAnsi="Cambria Math" w:cs="Times New Roman"/>
                <w:sz w:val="24"/>
                <w:szCs w:val="24"/>
              </w:rPr>
            </m:ctrlPr>
          </m:dPr>
          <m:e>
            <m:r>
              <w:rPr>
                <w:rFonts w:ascii="Cambria Math" w:hAnsi="Cambria Math" w:cs="Times New Roman"/>
                <w:sz w:val="24"/>
                <w:szCs w:val="24"/>
              </w:rPr>
              <m:t>y</m:t>
            </m:r>
          </m:e>
          <m:e>
            <m:r>
              <w:rPr>
                <w:rFonts w:ascii="Cambria Math" w:hAnsi="Cambria Math" w:cs="Times New Roman"/>
                <w:sz w:val="24"/>
                <w:szCs w:val="24"/>
              </w:rPr>
              <m:t>θ, D</m:t>
            </m:r>
          </m:e>
        </m:d>
      </m:oMath>
      <w:r w:rsidR="00561DCB">
        <w:rPr>
          <w:rFonts w:ascii="Times New Roman" w:hAnsi="Times New Roman" w:cs="Times New Roman"/>
          <w:sz w:val="24"/>
          <w:szCs w:val="24"/>
        </w:rPr>
        <w:t xml:space="preserve"> </w:t>
      </w:r>
      <w:r w:rsidRPr="00B5782E">
        <w:rPr>
          <w:rFonts w:ascii="Times New Roman" w:hAnsi="Times New Roman" w:cs="Times New Roman"/>
          <w:sz w:val="24"/>
          <w:szCs w:val="24"/>
        </w:rPr>
        <w:t xml:space="preserve">is the posterior distribution of the response, </w:t>
      </w:r>
      <m:oMath>
        <m:r>
          <m:rPr>
            <m:sty m:val="p"/>
          </m:rPr>
          <w:rPr>
            <w:rFonts w:ascii="Cambria Math" w:hAnsi="Cambria Math" w:cs="Times New Roman"/>
            <w:sz w:val="24"/>
            <w:szCs w:val="24"/>
          </w:rPr>
          <m:t>π</m:t>
        </m:r>
        <m:d>
          <m:dPr>
            <m:ctrlPr>
              <w:rPr>
                <w:rFonts w:ascii="Cambria Math" w:hAnsi="Cambria Math" w:cs="Times New Roman"/>
                <w:sz w:val="24"/>
                <w:szCs w:val="24"/>
              </w:rPr>
            </m:ctrlPr>
          </m:dPr>
          <m:e>
            <m:r>
              <w:rPr>
                <w:rFonts w:ascii="Cambria Math" w:hAnsi="Cambria Math" w:cs="Times New Roman"/>
                <w:sz w:val="24"/>
                <w:szCs w:val="24"/>
              </w:rPr>
              <m:t>θ</m:t>
            </m:r>
          </m:e>
          <m:e>
            <m:r>
              <w:rPr>
                <w:rFonts w:ascii="Cambria Math" w:hAnsi="Cambria Math" w:cs="Times New Roman"/>
                <w:sz w:val="24"/>
                <w:szCs w:val="24"/>
              </w:rPr>
              <m:t>D</m:t>
            </m:r>
          </m:e>
        </m:d>
      </m:oMath>
      <w:r w:rsidR="00561DCB">
        <w:rPr>
          <w:rFonts w:ascii="Times New Roman" w:hAnsi="Times New Roman" w:cs="Times New Roman"/>
          <w:sz w:val="24"/>
          <w:szCs w:val="24"/>
        </w:rPr>
        <w:t xml:space="preserve"> </w:t>
      </w:r>
      <w:r w:rsidR="00B5798B" w:rsidRPr="00B5782E">
        <w:rPr>
          <w:rFonts w:ascii="Times New Roman" w:hAnsi="Times New Roman" w:cs="Times New Roman"/>
          <w:sz w:val="24"/>
          <w:szCs w:val="24"/>
        </w:rPr>
        <w:t xml:space="preserve">is the prior for </w:t>
      </w:r>
      <m:oMath>
        <m:r>
          <m:rPr>
            <m:sty m:val="p"/>
          </m:rPr>
          <w:rPr>
            <w:rFonts w:ascii="Cambria Math" w:hAnsi="Cambria Math" w:cs="Times New Roman"/>
            <w:sz w:val="24"/>
            <w:szCs w:val="24"/>
          </w:rPr>
          <m:t>θ</m:t>
        </m:r>
      </m:oMath>
      <w:r w:rsidR="00B5798B" w:rsidRPr="00B5782E">
        <w:rPr>
          <w:rFonts w:ascii="Times New Roman" w:hAnsi="Times New Roman" w:cs="Times New Roman"/>
          <w:sz w:val="24"/>
          <w:szCs w:val="24"/>
        </w:rPr>
        <w:t xml:space="preserve"> and </w:t>
      </w:r>
      <m:oMath>
        <m:r>
          <m:rPr>
            <m:sty m:val="p"/>
          </m:rPr>
          <w:rPr>
            <w:rFonts w:ascii="Cambria Math" w:hAnsi="Cambria Math" w:cs="Times New Roman"/>
            <w:sz w:val="24"/>
            <w:szCs w:val="24"/>
          </w:rPr>
          <m:t>π</m:t>
        </m:r>
        <m:d>
          <m:dPr>
            <m:ctrlPr>
              <w:rPr>
                <w:rFonts w:ascii="Cambria Math" w:hAnsi="Cambria Math" w:cs="Times New Roman"/>
                <w:sz w:val="24"/>
                <w:szCs w:val="24"/>
              </w:rPr>
            </m:ctrlPr>
          </m:dPr>
          <m:e>
            <m:r>
              <w:rPr>
                <w:rFonts w:ascii="Cambria Math" w:hAnsi="Cambria Math" w:cs="Times New Roman"/>
                <w:sz w:val="24"/>
                <w:szCs w:val="24"/>
              </w:rPr>
              <m:t>y, θ</m:t>
            </m:r>
          </m:e>
          <m:e>
            <m:r>
              <w:rPr>
                <w:rFonts w:ascii="Cambria Math" w:hAnsi="Cambria Math" w:cs="Times New Roman"/>
                <w:sz w:val="24"/>
                <w:szCs w:val="24"/>
              </w:rPr>
              <m:t>D</m:t>
            </m:r>
          </m:e>
        </m:d>
      </m:oMath>
      <w:r w:rsidR="00B5798B" w:rsidRPr="00B5782E">
        <w:rPr>
          <w:rFonts w:ascii="Times New Roman" w:hAnsi="Times New Roman" w:cs="Times New Roman"/>
          <w:sz w:val="24"/>
          <w:szCs w:val="24"/>
        </w:rPr>
        <w:t xml:space="preserve"> is the joint distribution of </w:t>
      </w:r>
      <m:oMath>
        <m:r>
          <m:rPr>
            <m:sty m:val="p"/>
          </m:rPr>
          <w:rPr>
            <w:rFonts w:ascii="Cambria Math" w:hAnsi="Cambria Math" w:cs="Times New Roman"/>
            <w:sz w:val="24"/>
            <w:szCs w:val="24"/>
          </w:rPr>
          <m:t>y</m:t>
        </m:r>
      </m:oMath>
      <w:r w:rsidR="00B5798B" w:rsidRPr="00B5782E">
        <w:rPr>
          <w:rFonts w:ascii="Times New Roman" w:hAnsi="Times New Roman" w:cs="Times New Roman"/>
          <w:sz w:val="24"/>
          <w:szCs w:val="24"/>
        </w:rPr>
        <w:t xml:space="preserve"> and </w:t>
      </w:r>
      <m:oMath>
        <m:r>
          <m:rPr>
            <m:sty m:val="p"/>
          </m:rPr>
          <w:rPr>
            <w:rFonts w:ascii="Cambria Math" w:hAnsi="Cambria Math" w:cs="Times New Roman"/>
            <w:sz w:val="24"/>
            <w:szCs w:val="24"/>
          </w:rPr>
          <m:t>θ</m:t>
        </m:r>
      </m:oMath>
      <w:r w:rsidR="00B5798B" w:rsidRPr="00B5782E">
        <w:rPr>
          <w:rFonts w:ascii="Times New Roman" w:hAnsi="Times New Roman" w:cs="Times New Roman"/>
          <w:sz w:val="24"/>
          <w:szCs w:val="24"/>
        </w:rPr>
        <w:t xml:space="preserve">. The utility function, </w:t>
      </w:r>
      <m:oMath>
        <m:r>
          <m:rPr>
            <m:sty m:val="p"/>
          </m:rPr>
          <w:rPr>
            <w:rFonts w:ascii="Cambria Math" w:hAnsi="Cambria Math" w:cs="Times New Roman"/>
            <w:sz w:val="24"/>
            <w:szCs w:val="24"/>
          </w:rPr>
          <m:t>u(θ, y, D)</m:t>
        </m:r>
      </m:oMath>
      <w:r w:rsidR="00B5798B" w:rsidRPr="00B5782E">
        <w:rPr>
          <w:rFonts w:ascii="Times New Roman" w:hAnsi="Times New Roman" w:cs="Times New Roman"/>
          <w:sz w:val="24"/>
          <w:szCs w:val="24"/>
        </w:rPr>
        <w:t>, can be chosen based on the aims of the experiments. In this case, Shannon information gain, which maximi</w:t>
      </w:r>
      <w:r w:rsidR="00E47B0C">
        <w:rPr>
          <w:rFonts w:ascii="Times New Roman" w:hAnsi="Times New Roman" w:cs="Times New Roman"/>
          <w:sz w:val="24"/>
          <w:szCs w:val="24"/>
        </w:rPr>
        <w:t>z</w:t>
      </w:r>
      <w:r w:rsidR="00B5798B" w:rsidRPr="00B5782E">
        <w:rPr>
          <w:rFonts w:ascii="Times New Roman" w:hAnsi="Times New Roman" w:cs="Times New Roman"/>
          <w:sz w:val="24"/>
          <w:szCs w:val="24"/>
        </w:rPr>
        <w:t xml:space="preserve">es the expected divergence between the posterior and prior distributions, is used as the utility function. The prior for </w:t>
      </w:r>
      <m:oMath>
        <m:r>
          <w:rPr>
            <w:rFonts w:ascii="Cambria Math" w:hAnsi="Cambria Math" w:cs="Times New Roman"/>
            <w:sz w:val="24"/>
            <w:szCs w:val="24"/>
          </w:rPr>
          <m:t>θ</m:t>
        </m:r>
      </m:oMath>
      <w:r w:rsidR="00422448" w:rsidRPr="00B5782E">
        <w:rPr>
          <w:rFonts w:ascii="Times New Roman" w:hAnsi="Times New Roman" w:cs="Times New Roman"/>
          <w:sz w:val="24"/>
          <w:szCs w:val="24"/>
        </w:rPr>
        <w:t xml:space="preserve"> is adapted </w:t>
      </w:r>
      <w:r w:rsidR="00674670">
        <w:rPr>
          <w:rFonts w:ascii="Times New Roman" w:hAnsi="Times New Roman" w:cs="Times New Roman"/>
          <w:sz w:val="24"/>
          <w:szCs w:val="24"/>
        </w:rPr>
        <w:t>from</w:t>
      </w:r>
      <w:r w:rsidR="00422448" w:rsidRPr="00B5782E">
        <w:rPr>
          <w:rFonts w:ascii="Times New Roman" w:hAnsi="Times New Roman" w:cs="Times New Roman"/>
          <w:sz w:val="24"/>
          <w:szCs w:val="24"/>
        </w:rPr>
        <w:t xml:space="preserve"> the initial experim</w:t>
      </w:r>
      <w:r w:rsidR="00561DCB">
        <w:rPr>
          <w:rFonts w:ascii="Times New Roman" w:hAnsi="Times New Roman" w:cs="Times New Roman"/>
          <w:sz w:val="24"/>
          <w:szCs w:val="24"/>
        </w:rPr>
        <w:t>ental</w:t>
      </w:r>
      <w:r w:rsidR="00422448" w:rsidRPr="00B5782E">
        <w:rPr>
          <w:rFonts w:ascii="Times New Roman" w:hAnsi="Times New Roman" w:cs="Times New Roman"/>
          <w:sz w:val="24"/>
          <w:szCs w:val="24"/>
        </w:rPr>
        <w:t xml:space="preserve"> results.</w:t>
      </w:r>
    </w:p>
    <w:p w14:paraId="1EE2EEEE" w14:textId="06B5E9D6" w:rsidR="00422448" w:rsidRDefault="00561DCB" w:rsidP="00DD3E6B">
      <w:pPr>
        <w:spacing w:line="480" w:lineRule="auto"/>
        <w:jc w:val="both"/>
        <w:rPr>
          <w:rFonts w:ascii="Times New Roman" w:hAnsi="Times New Roman" w:cs="Times New Roman"/>
          <w:sz w:val="24"/>
          <w:szCs w:val="24"/>
        </w:rPr>
      </w:pPr>
      <w:r>
        <w:rPr>
          <w:rFonts w:ascii="Times New Roman" w:hAnsi="Times New Roman" w:cs="Times New Roman"/>
          <w:sz w:val="24"/>
          <w:szCs w:val="24"/>
        </w:rPr>
        <w:t>Under</w:t>
      </w:r>
      <w:r w:rsidR="00422448" w:rsidRPr="00B5782E">
        <w:rPr>
          <w:rFonts w:ascii="Times New Roman" w:hAnsi="Times New Roman" w:cs="Times New Roman"/>
          <w:sz w:val="24"/>
          <w:szCs w:val="24"/>
        </w:rPr>
        <w:t xml:space="preserve"> the assumptions made in this work</w:t>
      </w:r>
      <w:r>
        <w:rPr>
          <w:rFonts w:ascii="Times New Roman" w:hAnsi="Times New Roman" w:cs="Times New Roman"/>
          <w:sz w:val="24"/>
          <w:szCs w:val="24"/>
        </w:rPr>
        <w:t>,</w:t>
      </w:r>
      <w:r w:rsidR="00422448" w:rsidRPr="00B5782E">
        <w:rPr>
          <w:rFonts w:ascii="Times New Roman" w:hAnsi="Times New Roman" w:cs="Times New Roman"/>
          <w:sz w:val="24"/>
          <w:szCs w:val="24"/>
        </w:rPr>
        <w:t xml:space="preserve"> </w:t>
      </w:r>
      <m:oMath>
        <m:r>
          <m:rPr>
            <m:sty m:val="p"/>
          </m:rPr>
          <w:rPr>
            <w:rFonts w:ascii="Cambria Math" w:hAnsi="Cambria Math" w:cs="Times New Roman"/>
            <w:sz w:val="24"/>
            <w:szCs w:val="24"/>
          </w:rPr>
          <m:t>E</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D</m:t>
                </m:r>
              </m:e>
            </m:d>
          </m:e>
        </m:d>
      </m:oMath>
      <w:r w:rsidR="00422448" w:rsidRPr="00B5782E">
        <w:rPr>
          <w:rFonts w:ascii="Times New Roman" w:hAnsi="Times New Roman" w:cs="Times New Roman"/>
          <w:sz w:val="24"/>
          <w:szCs w:val="24"/>
        </w:rPr>
        <w:t xml:space="preserve"> is not analytically tractable,</w:t>
      </w:r>
      <w:r>
        <w:rPr>
          <w:rFonts w:ascii="Times New Roman" w:hAnsi="Times New Roman" w:cs="Times New Roman"/>
          <w:sz w:val="24"/>
          <w:szCs w:val="24"/>
        </w:rPr>
        <w:t xml:space="preserve"> and</w:t>
      </w:r>
      <w:r w:rsidR="00422448" w:rsidRPr="00B5782E">
        <w:rPr>
          <w:rFonts w:ascii="Times New Roman" w:hAnsi="Times New Roman" w:cs="Times New Roman"/>
          <w:sz w:val="24"/>
          <w:szCs w:val="24"/>
        </w:rPr>
        <w:t xml:space="preserve"> it is estimated using Monte Carlo integration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99"/>
      </w:tblGrid>
      <w:tr w:rsidR="00982346" w14:paraId="7745E736" w14:textId="77777777" w:rsidTr="00235E40">
        <w:tc>
          <w:tcPr>
            <w:tcW w:w="8217" w:type="dxa"/>
          </w:tcPr>
          <w:p w14:paraId="206B4E38" w14:textId="74E539EC" w:rsidR="00982346" w:rsidRDefault="00000000" w:rsidP="00982346">
            <w:pPr>
              <w:spacing w:line="480" w:lineRule="auto"/>
              <w:ind w:left="360"/>
              <w:jc w:val="both"/>
              <w:rPr>
                <w:rFonts w:ascii="Times New Roman" w:hAnsi="Times New Roman" w:cs="Times New Roman"/>
                <w:sz w:val="24"/>
                <w:szCs w:val="24"/>
              </w:rPr>
            </w:pPr>
            <m:oMathPara>
              <m:oMath>
                <m:acc>
                  <m:accPr>
                    <m:chr m:val="̃"/>
                    <m:ctrlPr>
                      <w:rPr>
                        <w:rFonts w:ascii="Cambria Math" w:hAnsi="Cambria Math" w:cs="Times New Roman"/>
                        <w:sz w:val="24"/>
                        <w:szCs w:val="24"/>
                      </w:rPr>
                    </m:ctrlPr>
                  </m:accPr>
                  <m:e>
                    <m:r>
                      <w:rPr>
                        <w:rFonts w:ascii="Cambria Math" w:hAnsi="Cambria Math" w:cs="Times New Roman"/>
                        <w:sz w:val="24"/>
                        <w:szCs w:val="24"/>
                      </w:rPr>
                      <m:t>E</m:t>
                    </m:r>
                  </m:e>
                </m:acc>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b"/>
                          </m:rPr>
                          <w:rPr>
                            <w:rFonts w:ascii="Cambria Math" w:hAnsi="Cambria Math" w:cs="Times New Roman"/>
                            <w:sz w:val="24"/>
                            <w:szCs w:val="24"/>
                          </w:rPr>
                          <m:t>D</m:t>
                        </m:r>
                      </m:e>
                    </m:d>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B</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b=1</m:t>
                    </m:r>
                  </m:sub>
                  <m:sup>
                    <m:r>
                      <w:rPr>
                        <w:rFonts w:ascii="Cambria Math" w:hAnsi="Cambria Math" w:cs="Times New Roman"/>
                        <w:sz w:val="24"/>
                        <w:szCs w:val="24"/>
                      </w:rPr>
                      <m:t>B</m:t>
                    </m:r>
                  </m:sup>
                  <m:e>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b</m:t>
                            </m:r>
                          </m:sub>
                        </m:sSub>
                        <m:r>
                          <w:rPr>
                            <w:rFonts w:ascii="Cambria Math" w:hAnsi="Cambria Math" w:cs="Times New Roman"/>
                            <w:sz w:val="24"/>
                            <w:szCs w:val="24"/>
                          </w:rPr>
                          <m:t>, D</m:t>
                        </m:r>
                      </m:e>
                    </m:d>
                  </m:e>
                </m:nary>
              </m:oMath>
            </m:oMathPara>
          </w:p>
        </w:tc>
        <w:tc>
          <w:tcPr>
            <w:tcW w:w="799" w:type="dxa"/>
          </w:tcPr>
          <w:p w14:paraId="4FA49070" w14:textId="58F355B6" w:rsidR="00982346" w:rsidRDefault="00982346" w:rsidP="0098234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0872ED55" w14:textId="6234D0CF" w:rsidR="00B73A9E" w:rsidRPr="00B5782E" w:rsidRDefault="00422448"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b</m:t>
            </m:r>
          </m:sub>
        </m:sSub>
      </m:oMath>
      <w:r w:rsidRPr="00B5782E">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b</m:t>
            </m:r>
          </m:sub>
        </m:sSub>
      </m:oMath>
      <w:r w:rsidR="00D308AE" w:rsidRPr="00B5782E">
        <w:rPr>
          <w:rFonts w:ascii="Times New Roman" w:hAnsi="Times New Roman" w:cs="Times New Roman"/>
          <w:sz w:val="24"/>
          <w:szCs w:val="24"/>
        </w:rPr>
        <w:t xml:space="preserve"> are sampled from </w:t>
      </w:r>
      <m:oMath>
        <m:r>
          <m:rPr>
            <m:sty m:val="p"/>
          </m:rPr>
          <w:rPr>
            <w:rFonts w:ascii="Cambria Math" w:hAnsi="Cambria Math" w:cs="Times New Roman"/>
            <w:sz w:val="24"/>
            <w:szCs w:val="24"/>
          </w:rPr>
          <m:t>π</m:t>
        </m:r>
        <m:d>
          <m:dPr>
            <m:ctrlPr>
              <w:rPr>
                <w:rFonts w:ascii="Cambria Math" w:hAnsi="Cambria Math" w:cs="Times New Roman"/>
                <w:sz w:val="24"/>
                <w:szCs w:val="24"/>
              </w:rPr>
            </m:ctrlPr>
          </m:dPr>
          <m:e>
            <m:r>
              <w:rPr>
                <w:rFonts w:ascii="Cambria Math" w:hAnsi="Cambria Math" w:cs="Times New Roman"/>
                <w:sz w:val="24"/>
                <w:szCs w:val="24"/>
              </w:rPr>
              <m:t>y, θ</m:t>
            </m:r>
          </m:e>
          <m:e>
            <m:r>
              <w:rPr>
                <w:rFonts w:ascii="Cambria Math" w:hAnsi="Cambria Math" w:cs="Times New Roman"/>
                <w:sz w:val="24"/>
                <w:szCs w:val="24"/>
              </w:rPr>
              <m:t>D</m:t>
            </m:r>
          </m:e>
        </m:d>
      </m:oMath>
      <w:r w:rsidR="00D308AE" w:rsidRPr="00B5782E">
        <w:rPr>
          <w:rFonts w:ascii="Times New Roman" w:hAnsi="Times New Roman" w:cs="Times New Roman"/>
          <w:sz w:val="24"/>
          <w:szCs w:val="24"/>
        </w:rPr>
        <w:t xml:space="preserve">, and </w:t>
      </w:r>
      <m:oMath>
        <m:r>
          <w:rPr>
            <w:rFonts w:ascii="Cambria Math" w:hAnsi="Cambria Math" w:cs="Times New Roman"/>
            <w:sz w:val="24"/>
            <w:szCs w:val="24"/>
          </w:rPr>
          <m:t>B</m:t>
        </m:r>
      </m:oMath>
      <w:r w:rsidR="00D308AE" w:rsidRPr="00B5782E">
        <w:rPr>
          <w:rFonts w:ascii="Times New Roman" w:hAnsi="Times New Roman" w:cs="Times New Roman"/>
          <w:sz w:val="24"/>
          <w:szCs w:val="24"/>
        </w:rPr>
        <w:t xml:space="preserve"> is the number of samples. This estimate is found using </w:t>
      </w:r>
      <w:proofErr w:type="spellStart"/>
      <w:r w:rsidR="00D308AE" w:rsidRPr="00B5782E">
        <w:rPr>
          <w:rFonts w:ascii="Times New Roman" w:hAnsi="Times New Roman" w:cs="Times New Roman"/>
          <w:i/>
          <w:sz w:val="24"/>
          <w:szCs w:val="24"/>
        </w:rPr>
        <w:t>utilityglm</w:t>
      </w:r>
      <w:proofErr w:type="spellEnd"/>
      <w:r w:rsidR="00D308AE" w:rsidRPr="00B5782E">
        <w:rPr>
          <w:rFonts w:ascii="Times New Roman" w:hAnsi="Times New Roman" w:cs="Times New Roman"/>
          <w:sz w:val="24"/>
          <w:szCs w:val="24"/>
        </w:rPr>
        <w:t xml:space="preserve"> function in the </w:t>
      </w:r>
      <w:proofErr w:type="spellStart"/>
      <w:r w:rsidR="00D308AE" w:rsidRPr="00B5782E">
        <w:rPr>
          <w:rFonts w:ascii="Times New Roman" w:hAnsi="Times New Roman" w:cs="Times New Roman"/>
          <w:i/>
          <w:sz w:val="24"/>
          <w:szCs w:val="24"/>
        </w:rPr>
        <w:t>acebayes</w:t>
      </w:r>
      <w:proofErr w:type="spellEnd"/>
      <w:r w:rsidR="00D308AE" w:rsidRPr="00B5782E">
        <w:rPr>
          <w:rFonts w:ascii="Times New Roman" w:hAnsi="Times New Roman" w:cs="Times New Roman"/>
          <w:sz w:val="24"/>
          <w:szCs w:val="24"/>
        </w:rPr>
        <w:t xml:space="preserve"> package in R given by </w:t>
      </w:r>
      <w:proofErr w:type="spellStart"/>
      <w:r w:rsidR="00D308AE" w:rsidRPr="00B5782E">
        <w:rPr>
          <w:rFonts w:ascii="Times New Roman" w:hAnsi="Times New Roman" w:cs="Times New Roman"/>
          <w:sz w:val="24"/>
          <w:szCs w:val="24"/>
        </w:rPr>
        <w:t>Over</w:t>
      </w:r>
      <w:r w:rsidR="00C370DA">
        <w:rPr>
          <w:rFonts w:ascii="Times New Roman" w:hAnsi="Times New Roman" w:cs="Times New Roman"/>
          <w:sz w:val="24"/>
          <w:szCs w:val="24"/>
        </w:rPr>
        <w:t>s</w:t>
      </w:r>
      <w:r w:rsidR="00D308AE" w:rsidRPr="00B5782E">
        <w:rPr>
          <w:rFonts w:ascii="Times New Roman" w:hAnsi="Times New Roman" w:cs="Times New Roman"/>
          <w:sz w:val="24"/>
          <w:szCs w:val="24"/>
        </w:rPr>
        <w:t>tall</w:t>
      </w:r>
      <w:proofErr w:type="spellEnd"/>
      <w:r w:rsidR="00D308AE" w:rsidRPr="00B5782E">
        <w:rPr>
          <w:rFonts w:ascii="Times New Roman" w:hAnsi="Times New Roman" w:cs="Times New Roman"/>
          <w:sz w:val="24"/>
          <w:szCs w:val="24"/>
        </w:rPr>
        <w:t xml:space="preserve"> and Woods</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{"citationItems":[{"id":"ITEM-1","itemData":{"DOI":"10.1080/00401706.2016.1251495","ISSN":"0040-1706","author":[{"dropping-particle":"","family":"Overstall","given":"Antony M.","non-dropping-particle":"","parse-names":false,"suffix":""},{"dropping-particle":"","family":"Woods","given":"David C.","non-dropping-particle":"","parse-names":false,"suffix":""}],"container-title":"Technometrics","id":"ITEM-1","issue":"4","issued":{"date-parts":[["2017","10","2"]]},"page":"458-470","title":"Bayesian Design of Experiments Using Approximate Coordinate Exchange","type":"article-journal","volume":"59"},"uris":["http://www.mendeley.com/documents/?uuid=c590a465-c27e-4b69-80f7-6fa46225c4b5"]}],"mendeley":{"formattedCitation":"(Overstall and Woods, 2017)","plainTextFormattedCitation":"(Overstall and Woods, 2017)","previouslyFormattedCitation":"(Overstall and Woods, 2017)"},"properties":{"noteIndex":0},"schema":"https://github.com/citation-style-language/schema/raw/master/csl-citation.json"}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(Overstall and Woods, 2017)</w:t>
      </w:r>
      <w:r w:rsidR="003A167A">
        <w:rPr>
          <w:rFonts w:ascii="Times New Roman" w:hAnsi="Times New Roman" w:cs="Times New Roman"/>
          <w:sz w:val="24"/>
          <w:szCs w:val="24"/>
        </w:rPr>
        <w:fldChar w:fldCharType="end"/>
      </w:r>
      <w:r w:rsidR="00D308AE" w:rsidRPr="00B5782E">
        <w:rPr>
          <w:rFonts w:ascii="Times New Roman" w:hAnsi="Times New Roman" w:cs="Times New Roman"/>
          <w:sz w:val="24"/>
          <w:szCs w:val="24"/>
        </w:rPr>
        <w:t xml:space="preserve">. </w:t>
      </w:r>
      <w:r w:rsidR="00ED2F20" w:rsidRPr="00B5782E">
        <w:rPr>
          <w:rFonts w:ascii="Times New Roman" w:hAnsi="Times New Roman" w:cs="Times New Roman"/>
          <w:sz w:val="24"/>
          <w:szCs w:val="24"/>
        </w:rPr>
        <w:t xml:space="preserve">Here, we let </w:t>
      </w:r>
      <m:oMath>
        <m:r>
          <w:rPr>
            <w:rFonts w:ascii="Cambria Math" w:hAnsi="Cambria Math" w:cs="Times New Roman"/>
            <w:sz w:val="24"/>
            <w:szCs w:val="24"/>
          </w:rPr>
          <m:t>B</m:t>
        </m:r>
        <m:r>
          <m:rPr>
            <m:sty m:val="p"/>
          </m:rPr>
          <w:rPr>
            <w:rFonts w:ascii="Cambria Math" w:hAnsi="Cambria Math" w:cs="Times New Roman"/>
            <w:sz w:val="24"/>
            <w:szCs w:val="24"/>
          </w:rPr>
          <m:t>=1000</m:t>
        </m:r>
      </m:oMath>
      <w:r w:rsidR="00ED2F20" w:rsidRPr="00B5782E">
        <w:rPr>
          <w:rFonts w:ascii="Times New Roman" w:hAnsi="Times New Roman" w:cs="Times New Roman"/>
          <w:sz w:val="24"/>
          <w:szCs w:val="24"/>
        </w:rPr>
        <w:t>.</w:t>
      </w:r>
    </w:p>
    <w:p w14:paraId="3C07951F" w14:textId="77FAF5E2" w:rsidR="00ED2F20" w:rsidRPr="00B5782E" w:rsidRDefault="00ED2F20"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Space filling designs can be used when a GP model is assumed for the response. Space filling designs impose restriction on the space of, or distance between, points in the design space. In this case, we use the average Euclidean distance as a </w:t>
      </w:r>
      <w:r w:rsidR="00C612DF" w:rsidRPr="00B5782E">
        <w:rPr>
          <w:rFonts w:ascii="Times New Roman" w:hAnsi="Times New Roman" w:cs="Times New Roman"/>
          <w:sz w:val="24"/>
          <w:szCs w:val="24"/>
        </w:rPr>
        <w:t>space filling criterion</w:t>
      </w:r>
      <w:r w:rsidRPr="00B5782E">
        <w:rPr>
          <w:rFonts w:ascii="Times New Roman" w:hAnsi="Times New Roman" w:cs="Times New Roman"/>
          <w:sz w:val="24"/>
          <w:szCs w:val="24"/>
        </w:rPr>
        <w:t xml:space="preserve"> for the viscosity </w:t>
      </w:r>
      <w:r w:rsidRPr="00B5782E">
        <w:rPr>
          <w:rFonts w:ascii="Times New Roman" w:hAnsi="Times New Roman" w:cs="Times New Roman"/>
          <w:sz w:val="24"/>
          <w:szCs w:val="24"/>
        </w:rPr>
        <w:lastRenderedPageBreak/>
        <w:t xml:space="preserve">test response. This distance is calculated using the pairwise distance between rows in the unscaled design, so </w:t>
      </w:r>
      <m:oMath>
        <m:r>
          <w:rPr>
            <w:rFonts w:ascii="Cambria Math" w:hAnsi="Cambria Math" w:cs="Times New Roman"/>
            <w:sz w:val="24"/>
            <w:szCs w:val="24"/>
          </w:rPr>
          <m:t>D</m:t>
        </m:r>
      </m:oMath>
      <w:r w:rsidRPr="00B5782E">
        <w:rPr>
          <w:rFonts w:ascii="Times New Roman" w:hAnsi="Times New Roman" w:cs="Times New Roman"/>
          <w:sz w:val="24"/>
          <w:szCs w:val="24"/>
        </w:rPr>
        <w:t xml:space="preserve"> is converted from 0 to 1 scaling back to the original scale in the function </w:t>
      </w:r>
      <m:oMath>
        <m:r>
          <m:rPr>
            <m:sty m:val="p"/>
          </m:rPr>
          <w:rPr>
            <w:rFonts w:ascii="Cambria Math" w:hAnsi="Cambria Math" w:cs="Times New Roman"/>
            <w:sz w:val="24"/>
            <w:szCs w:val="24"/>
          </w:rPr>
          <m:t>d</m:t>
        </m:r>
        <m:d>
          <m:dPr>
            <m:ctrlPr>
              <w:rPr>
                <w:rFonts w:ascii="Cambria Math" w:hAnsi="Cambria Math" w:cs="Times New Roman"/>
                <w:sz w:val="24"/>
                <w:szCs w:val="24"/>
              </w:rPr>
            </m:ctrlPr>
          </m:dPr>
          <m:e>
            <m:r>
              <m:rPr>
                <m:sty m:val="b"/>
              </m:rPr>
              <w:rPr>
                <w:rFonts w:ascii="Cambria Math" w:hAnsi="Cambria Math" w:cs="Times New Roman"/>
                <w:sz w:val="24"/>
                <w:szCs w:val="24"/>
              </w:rPr>
              <m:t>D</m:t>
            </m:r>
          </m:e>
        </m:d>
      </m:oMath>
      <w:r w:rsidRPr="00B5782E">
        <w:rPr>
          <w:rFonts w:ascii="Times New Roman" w:hAnsi="Times New Roman" w:cs="Times New Roman"/>
          <w:sz w:val="24"/>
          <w:szCs w:val="24"/>
        </w:rPr>
        <w:t xml:space="preserve"> in </w:t>
      </w:r>
      <w:r w:rsidR="00187E79">
        <w:rPr>
          <w:rFonts w:ascii="Times New Roman" w:hAnsi="Times New Roman" w:cs="Times New Roman"/>
          <w:sz w:val="24"/>
          <w:szCs w:val="24"/>
        </w:rPr>
        <w:t>E</w:t>
      </w:r>
      <w:r w:rsidRPr="00B5782E">
        <w:rPr>
          <w:rFonts w:ascii="Times New Roman" w:hAnsi="Times New Roman" w:cs="Times New Roman"/>
          <w:sz w:val="24"/>
          <w:szCs w:val="24"/>
        </w:rPr>
        <w:t>q</w:t>
      </w:r>
      <w:r w:rsidR="005805D6">
        <w:rPr>
          <w:rFonts w:ascii="Times New Roman" w:hAnsi="Times New Roman" w:cs="Times New Roman"/>
          <w:sz w:val="24"/>
          <w:szCs w:val="24"/>
        </w:rPr>
        <w:t>.</w:t>
      </w:r>
      <w:r w:rsidRPr="00B5782E">
        <w:rPr>
          <w:rFonts w:ascii="Times New Roman" w:hAnsi="Times New Roman" w:cs="Times New Roman"/>
          <w:sz w:val="24"/>
          <w:szCs w:val="24"/>
        </w:rPr>
        <w:t xml:space="preserve"> 1. </w:t>
      </w:r>
    </w:p>
    <w:p w14:paraId="09F09C6C" w14:textId="71B7CC0B" w:rsidR="00ED2F20" w:rsidRPr="00B5782E" w:rsidRDefault="00ED2F20"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The weight on each of these two components can be adj</w:t>
      </w:r>
      <w:r w:rsidR="000E0805">
        <w:rPr>
          <w:rFonts w:ascii="Times New Roman" w:hAnsi="Times New Roman" w:cs="Times New Roman"/>
          <w:sz w:val="24"/>
          <w:szCs w:val="24"/>
        </w:rPr>
        <w:t>usted based on the experimenter’s</w:t>
      </w:r>
      <w:r w:rsidRPr="00B5782E">
        <w:rPr>
          <w:rFonts w:ascii="Times New Roman" w:hAnsi="Times New Roman" w:cs="Times New Roman"/>
          <w:sz w:val="24"/>
          <w:szCs w:val="24"/>
        </w:rPr>
        <w:t xml:space="preserve"> aims. For example, if it is assumed that the outcome of the stability test is more important than that of the vis</w:t>
      </w:r>
      <w:r w:rsidR="00553377" w:rsidRPr="00B5782E">
        <w:rPr>
          <w:rFonts w:ascii="Times New Roman" w:hAnsi="Times New Roman" w:cs="Times New Roman"/>
          <w:sz w:val="24"/>
          <w:szCs w:val="24"/>
        </w:rPr>
        <w:t>cos</w:t>
      </w:r>
      <w:r w:rsidRPr="00B5782E">
        <w:rPr>
          <w:rFonts w:ascii="Times New Roman" w:hAnsi="Times New Roman" w:cs="Times New Roman"/>
          <w:sz w:val="24"/>
          <w:szCs w:val="24"/>
        </w:rPr>
        <w:t xml:space="preserve">ity test, </w:t>
      </w:r>
      <m:oMath>
        <m:r>
          <m:rPr>
            <m:sty m:val="p"/>
          </m:rPr>
          <w:rPr>
            <w:rFonts w:ascii="Cambria Math" w:hAnsi="Cambria Math" w:cs="Times New Roman"/>
            <w:sz w:val="24"/>
            <w:szCs w:val="24"/>
          </w:rPr>
          <m:t>ω&gt;0.5</m:t>
        </m:r>
      </m:oMath>
      <w:r w:rsidRPr="00B5782E">
        <w:rPr>
          <w:rFonts w:ascii="Times New Roman" w:hAnsi="Times New Roman" w:cs="Times New Roman"/>
          <w:sz w:val="24"/>
          <w:szCs w:val="24"/>
        </w:rPr>
        <w:t xml:space="preserve"> would be appropriate, and </w:t>
      </w:r>
      <w:r w:rsidRPr="00D8296B">
        <w:rPr>
          <w:rFonts w:ascii="Times New Roman" w:hAnsi="Times New Roman" w:cs="Times New Roman"/>
          <w:i/>
          <w:iCs/>
          <w:sz w:val="24"/>
          <w:szCs w:val="24"/>
        </w:rPr>
        <w:t>vice versa</w:t>
      </w:r>
      <w:r w:rsidRPr="00B5782E">
        <w:rPr>
          <w:rFonts w:ascii="Times New Roman" w:hAnsi="Times New Roman" w:cs="Times New Roman"/>
          <w:sz w:val="24"/>
          <w:szCs w:val="24"/>
        </w:rPr>
        <w:t xml:space="preserve">. In this case, we set </w:t>
      </w:r>
      <m:oMath>
        <m:r>
          <m:rPr>
            <m:sty m:val="p"/>
          </m:rPr>
          <w:rPr>
            <w:rFonts w:ascii="Cambria Math" w:hAnsi="Cambria Math" w:cs="Times New Roman"/>
            <w:sz w:val="24"/>
            <w:szCs w:val="24"/>
          </w:rPr>
          <m:t>ω=0.5</m:t>
        </m:r>
      </m:oMath>
      <w:r w:rsidR="00553377" w:rsidRPr="00B5782E">
        <w:rPr>
          <w:rFonts w:ascii="Times New Roman" w:hAnsi="Times New Roman" w:cs="Times New Roman"/>
          <w:sz w:val="24"/>
          <w:szCs w:val="24"/>
        </w:rPr>
        <w:t xml:space="preserve"> as we treat the two responses </w:t>
      </w:r>
      <w:r w:rsidR="00EE3ED9">
        <w:rPr>
          <w:rFonts w:ascii="Times New Roman" w:hAnsi="Times New Roman" w:cs="Times New Roman"/>
          <w:sz w:val="24"/>
          <w:szCs w:val="24"/>
        </w:rPr>
        <w:t xml:space="preserve">as </w:t>
      </w:r>
      <w:r w:rsidR="00553377" w:rsidRPr="00B5782E">
        <w:rPr>
          <w:rFonts w:ascii="Times New Roman" w:hAnsi="Times New Roman" w:cs="Times New Roman"/>
          <w:sz w:val="24"/>
          <w:szCs w:val="24"/>
        </w:rPr>
        <w:t>equally important.</w:t>
      </w:r>
    </w:p>
    <w:p w14:paraId="6EADA171" w14:textId="209703A1" w:rsidR="00553377" w:rsidRPr="00B5782E" w:rsidRDefault="00875D55" w:rsidP="001F3796">
      <w:pPr>
        <w:pStyle w:val="ListParagraph"/>
        <w:numPr>
          <w:ilvl w:val="2"/>
          <w:numId w:val="12"/>
        </w:numPr>
        <w:spacing w:line="480" w:lineRule="auto"/>
        <w:jc w:val="both"/>
        <w:rPr>
          <w:rFonts w:ascii="Times New Roman" w:hAnsi="Times New Roman" w:cs="Times New Roman"/>
          <w:i/>
          <w:sz w:val="24"/>
          <w:szCs w:val="24"/>
        </w:rPr>
      </w:pPr>
      <w:r w:rsidRPr="00B5782E">
        <w:rPr>
          <w:rFonts w:ascii="Times New Roman" w:hAnsi="Times New Roman" w:cs="Times New Roman"/>
          <w:i/>
          <w:sz w:val="24"/>
          <w:szCs w:val="24"/>
        </w:rPr>
        <w:t>Point exchange algorithm</w:t>
      </w:r>
    </w:p>
    <w:p w14:paraId="16174D76" w14:textId="2A5D46AE" w:rsidR="00875D55" w:rsidRPr="00B5782E" w:rsidRDefault="00944B02"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Point exchange algorithms find an optimal design by optimi</w:t>
      </w:r>
      <w:r w:rsidR="00E47B0C">
        <w:rPr>
          <w:rFonts w:ascii="Times New Roman" w:hAnsi="Times New Roman" w:cs="Times New Roman"/>
          <w:sz w:val="24"/>
          <w:szCs w:val="24"/>
        </w:rPr>
        <w:t>z</w:t>
      </w:r>
      <w:r w:rsidRPr="00B5782E">
        <w:rPr>
          <w:rFonts w:ascii="Times New Roman" w:hAnsi="Times New Roman" w:cs="Times New Roman"/>
          <w:sz w:val="24"/>
          <w:szCs w:val="24"/>
        </w:rPr>
        <w:t>ing each row of the design with respect to a certain objective function</w:t>
      </w:r>
      <w:r w:rsidR="00C612DF">
        <w:rPr>
          <w:rFonts w:ascii="Times New Roman" w:hAnsi="Times New Roman" w:cs="Times New Roman"/>
          <w:sz w:val="24"/>
          <w:szCs w:val="24"/>
        </w:rPr>
        <w:t>,</w:t>
      </w:r>
      <w:r w:rsidRPr="00B5782E">
        <w:rPr>
          <w:rFonts w:ascii="Times New Roman" w:hAnsi="Times New Roman" w:cs="Times New Roman"/>
          <w:sz w:val="24"/>
          <w:szCs w:val="24"/>
        </w:rPr>
        <w:t xml:space="preserve"> whilst assuming the other rows are fixed</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{"citationItems":[{"id":"ITEM-1","itemData":{"author":[{"dropping-particle":"V.","family":"Fedorov","given":"V.","non-dropping-particle":"","parse-names":false,"suffix":""}],"id":"ITEM-1","issued":{"date-parts":[["1972"]]},"publisher":"Academic Press","publisher-place":"New York","title":"Theory of Optimal Experiments","type":"book"},"uris":["http://www.mendeley.com/documents/?uuid=e08fb3ab-6759-41c2-ae12-e4f7fcb8a330"]}],"mendeley":{"formattedCitation":"(Fedorov, 1972)","plainTextFormattedCitation":"(Fedorov, 1972)","previouslyFormattedCitation":"(Fedorov, 1972)"},"properties":{"noteIndex":0},"schema":"https://github.com/citation-style-language/schema/raw/master/csl-citation.json"}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(Fedorov, 1972)</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 These algorithms perform multiple loops through the design and continue to optimi</w:t>
      </w:r>
      <w:r w:rsidR="00E47B0C">
        <w:rPr>
          <w:rFonts w:ascii="Times New Roman" w:hAnsi="Times New Roman" w:cs="Times New Roman"/>
          <w:sz w:val="24"/>
          <w:szCs w:val="24"/>
        </w:rPr>
        <w:t>z</w:t>
      </w:r>
      <w:r w:rsidRPr="00B5782E">
        <w:rPr>
          <w:rFonts w:ascii="Times New Roman" w:hAnsi="Times New Roman" w:cs="Times New Roman"/>
          <w:sz w:val="24"/>
          <w:szCs w:val="24"/>
        </w:rPr>
        <w:t>e rows until stopping criteria are met. In order to avoid any issues with local optima, such algorithms are run for multiple random starting designs. The optimal design is the design found using the algorithm from these random starts which maximi</w:t>
      </w:r>
      <w:r w:rsidR="00E47B0C">
        <w:rPr>
          <w:rFonts w:ascii="Times New Roman" w:hAnsi="Times New Roman" w:cs="Times New Roman"/>
          <w:sz w:val="24"/>
          <w:szCs w:val="24"/>
        </w:rPr>
        <w:t>z</w:t>
      </w:r>
      <w:r w:rsidRPr="00B5782E">
        <w:rPr>
          <w:rFonts w:ascii="Times New Roman" w:hAnsi="Times New Roman" w:cs="Times New Roman"/>
          <w:sz w:val="24"/>
          <w:szCs w:val="24"/>
        </w:rPr>
        <w:t>es the objective function.</w:t>
      </w:r>
    </w:p>
    <w:p w14:paraId="17036071" w14:textId="76CCAC72" w:rsidR="00944B02" w:rsidRPr="00B5782E" w:rsidRDefault="00944B02"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The estimated expected utility</w:t>
      </w:r>
      <w:r w:rsidR="003D186A">
        <w:rPr>
          <w:rFonts w:ascii="Times New Roman" w:hAnsi="Times New Roman" w:cs="Times New Roman"/>
          <w:sz w:val="24"/>
          <w:szCs w:val="24"/>
        </w:rPr>
        <w:t>,</w:t>
      </w:r>
      <w:r w:rsidRPr="00B5782E">
        <w:rPr>
          <w:rFonts w:ascii="Times New Roman" w:hAnsi="Times New Roman" w:cs="Times New Roman"/>
          <w:sz w:val="24"/>
          <w:szCs w:val="24"/>
        </w:rPr>
        <w:t xml:space="preserve"> Eq. (2)</w:t>
      </w:r>
      <w:r w:rsidR="003D186A">
        <w:rPr>
          <w:rFonts w:ascii="Times New Roman" w:hAnsi="Times New Roman" w:cs="Times New Roman"/>
          <w:sz w:val="24"/>
          <w:szCs w:val="24"/>
        </w:rPr>
        <w:t>,</w:t>
      </w:r>
      <w:r w:rsidRPr="00B5782E">
        <w:rPr>
          <w:rFonts w:ascii="Times New Roman" w:hAnsi="Times New Roman" w:cs="Times New Roman"/>
          <w:sz w:val="24"/>
          <w:szCs w:val="24"/>
        </w:rPr>
        <w:t xml:space="preserve"> is computationally expensive to calculate, and </w:t>
      </w:r>
      <w:r w:rsidR="00C612DF">
        <w:rPr>
          <w:rFonts w:ascii="Times New Roman" w:hAnsi="Times New Roman" w:cs="Times New Roman"/>
          <w:sz w:val="24"/>
          <w:szCs w:val="24"/>
        </w:rPr>
        <w:t xml:space="preserve">hence also </w:t>
      </w:r>
      <w:r w:rsidRPr="00B5782E">
        <w:rPr>
          <w:rFonts w:ascii="Times New Roman" w:hAnsi="Times New Roman" w:cs="Times New Roman"/>
          <w:sz w:val="24"/>
          <w:szCs w:val="24"/>
        </w:rPr>
        <w:t>Eq. (1)</w:t>
      </w:r>
      <w:r w:rsidR="00C612DF">
        <w:rPr>
          <w:rFonts w:ascii="Times New Roman" w:hAnsi="Times New Roman" w:cs="Times New Roman"/>
          <w:sz w:val="24"/>
          <w:szCs w:val="24"/>
        </w:rPr>
        <w:t>.</w:t>
      </w:r>
      <w:r w:rsidRPr="00B5782E">
        <w:rPr>
          <w:rFonts w:ascii="Times New Roman" w:hAnsi="Times New Roman" w:cs="Times New Roman"/>
          <w:sz w:val="24"/>
          <w:szCs w:val="24"/>
        </w:rPr>
        <w:t xml:space="preserve"> </w:t>
      </w:r>
      <w:r w:rsidR="00C612DF">
        <w:rPr>
          <w:rFonts w:ascii="Times New Roman" w:hAnsi="Times New Roman" w:cs="Times New Roman"/>
          <w:sz w:val="24"/>
          <w:szCs w:val="24"/>
        </w:rPr>
        <w:t>H</w:t>
      </w:r>
      <w:r w:rsidRPr="00B5782E">
        <w:rPr>
          <w:rFonts w:ascii="Times New Roman" w:hAnsi="Times New Roman" w:cs="Times New Roman"/>
          <w:sz w:val="24"/>
          <w:szCs w:val="24"/>
        </w:rPr>
        <w:t>ence</w:t>
      </w:r>
      <w:r w:rsidR="00684183">
        <w:rPr>
          <w:rFonts w:ascii="Times New Roman" w:hAnsi="Times New Roman" w:cs="Times New Roman"/>
          <w:sz w:val="24"/>
          <w:szCs w:val="24"/>
        </w:rPr>
        <w:t>,</w:t>
      </w:r>
      <w:r w:rsidRPr="00B5782E">
        <w:rPr>
          <w:rFonts w:ascii="Times New Roman" w:hAnsi="Times New Roman" w:cs="Times New Roman"/>
          <w:sz w:val="24"/>
          <w:szCs w:val="24"/>
        </w:rPr>
        <w:t xml:space="preserve"> we require a computationally efficient method of optimi</w:t>
      </w:r>
      <w:r w:rsidR="00E47B0C">
        <w:rPr>
          <w:rFonts w:ascii="Times New Roman" w:hAnsi="Times New Roman" w:cs="Times New Roman"/>
          <w:sz w:val="24"/>
          <w:szCs w:val="24"/>
        </w:rPr>
        <w:t>z</w:t>
      </w:r>
      <w:r w:rsidRPr="00B5782E">
        <w:rPr>
          <w:rFonts w:ascii="Times New Roman" w:hAnsi="Times New Roman" w:cs="Times New Roman"/>
          <w:sz w:val="24"/>
          <w:szCs w:val="24"/>
        </w:rPr>
        <w:t xml:space="preserve">ation. Also, we want to consider samples of possible values of Eq. (1) when choosing whether to accept or reject a proposed new row, as Eq. (2) is dependent on random samples from the joint distribution of </w:t>
      </w:r>
      <m:oMath>
        <m:r>
          <w:rPr>
            <w:rFonts w:ascii="Cambria Math" w:hAnsi="Cambria Math" w:cs="Times New Roman"/>
            <w:sz w:val="24"/>
            <w:szCs w:val="24"/>
          </w:rPr>
          <m:t>θ</m:t>
        </m:r>
      </m:oMath>
      <w:r w:rsidRPr="00B5782E">
        <w:rPr>
          <w:rFonts w:ascii="Times New Roman" w:hAnsi="Times New Roman" w:cs="Times New Roman"/>
          <w:sz w:val="24"/>
          <w:szCs w:val="24"/>
        </w:rPr>
        <w:t xml:space="preserve"> and </w:t>
      </w:r>
      <m:oMath>
        <m:r>
          <w:rPr>
            <w:rFonts w:ascii="Cambria Math" w:hAnsi="Cambria Math" w:cs="Times New Roman"/>
            <w:sz w:val="24"/>
            <w:szCs w:val="24"/>
          </w:rPr>
          <m:t>y</m:t>
        </m:r>
      </m:oMath>
      <w:r w:rsidRPr="00B5782E">
        <w:rPr>
          <w:rFonts w:ascii="Times New Roman" w:hAnsi="Times New Roman" w:cs="Times New Roman"/>
          <w:sz w:val="24"/>
          <w:szCs w:val="24"/>
        </w:rPr>
        <w:t>. We therefore optimi</w:t>
      </w:r>
      <w:r w:rsidR="00ED3FDF">
        <w:rPr>
          <w:rFonts w:ascii="Times New Roman" w:hAnsi="Times New Roman" w:cs="Times New Roman"/>
          <w:sz w:val="24"/>
          <w:szCs w:val="24"/>
        </w:rPr>
        <w:t>z</w:t>
      </w:r>
      <w:r w:rsidRPr="00B5782E">
        <w:rPr>
          <w:rFonts w:ascii="Times New Roman" w:hAnsi="Times New Roman" w:cs="Times New Roman"/>
          <w:sz w:val="24"/>
          <w:szCs w:val="24"/>
        </w:rPr>
        <w:t>e the rows using the Efficient Global Optimi</w:t>
      </w:r>
      <w:r w:rsidR="00E47B0C">
        <w:rPr>
          <w:rFonts w:ascii="Times New Roman" w:hAnsi="Times New Roman" w:cs="Times New Roman"/>
          <w:sz w:val="24"/>
          <w:szCs w:val="24"/>
        </w:rPr>
        <w:t>z</w:t>
      </w:r>
      <w:r w:rsidRPr="00B5782E">
        <w:rPr>
          <w:rFonts w:ascii="Times New Roman" w:hAnsi="Times New Roman" w:cs="Times New Roman"/>
          <w:sz w:val="24"/>
          <w:szCs w:val="24"/>
        </w:rPr>
        <w:t>ation (EGO) algorithm</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{"citationItems":[{"id":"ITEM-1","itemData":{"DOI":"10.1023/A:1008306431147","ISSN":"09255001","abstract":"In many engineering optimization problems, the number of function evaluations is severely limited by time or cost. These problems pose a special challenge to the field of global optimization, since existing methods often require more function evaluations than can be comfortably afforded. One way to address this challenge is to fit response surfaces to data collected by evaluating the objective and constraint functions at a few points. These surfaces can then be used for visualization, tradeoff analysis, and optimization. In this paper, we introduce the reader to a response surface methodology that is especially good at modeling the nonlinear, multimodal functions that often occur in engineering. We then show how these approximating functions can be used to construct an efficient global optimization algorithm with a credible stopping rule. The key to using response surfaces for global optimization lies in balancing the need to exploit the approximating surface (by sampling where it is minimized) with the need to improve the approximation (by sampling where prediction error may be high). Striking this balance requires solving certain auxiliary problems which have previously been considered intractable, but we show how these computational obstacles can be overcome.","author":[{"dropping-particle":"","family":"Jones","given":"Donald R.","non-dropping-particle":"","parse-names":false,"suffix":""},{"dropping-particle":"","family":"Schonlau","given":"Matthias","non-dropping-particle":"","parse-names":false,"suffix":""},{"dropping-particle":"","family":"Welch","given":"William J.","non-dropping-particle":"","parse-names":false,"suffix":""}],"container-title":"Journal of Global Optimization","id":"ITEM-1","issue":"4","issued":{"date-parts":[["1998"]]},"page":"455-492","publisher":"Kluwer Academic Publishers","title":"Efficient Global Optimization of Expensive Black-Box Functions","type":"article-journal","volume":"13"},"uris":["http://www.mendeley.com/documents/?uuid=a83a4375-2dc1-38f6-aec5-8c93fc230005"]}],"mendeley":{"formattedCitation":"(Jones et al., 1998)","plainTextFormattedCitation":"(Jones et al., 1998)","previouslyFormattedCitation":"(Jones et al., 1998)"},"properties":{"noteIndex":0},"schema":"https://github.com/citation-style-language/schema/raw/master/csl-citation.json"}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(Jones et al., 1998)</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 and accept or reject a proposed row using the Kolmogorov-Smirnov (KS) test</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{"citationItems":[{"id":"ITEM-1","itemData":{"author":[{"dropping-particle":"V.","family":"Smirnov","given":"N.","non-dropping-particle":"","parse-names":false,"suffix":""}],"container-title":"Bulletin Moscow University","id":"ITEM-1","issue":"2","issued":{"date-parts":[["1939"]]},"page":"3-16","title":"Estimate of deviation between empirical distribution functions in two independent samples","type":"article-journal","volume":"2"},"uris":["http://www.mendeley.com/documents/?uuid=f9073039-14ad-401e-b2c7-31d65593ad37"]}],"mendeley":{"formattedCitation":"(Smirnov, 1939)","plainTextFormattedCitation":"(Smirnov, 1939)","previouslyFormattedCitation":"(Smirnov, 1939)"},"properties":{"noteIndex":0},"schema":"https://github.com/citation-style-language/schema/raw/master/csl-citation.json"}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(Smirnov, 1939)</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w:t>
      </w:r>
    </w:p>
    <w:p w14:paraId="779787D8" w14:textId="2FA029BF" w:rsidR="00944B02" w:rsidRPr="00B5782E" w:rsidRDefault="00944B02"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The EGO algorithm is a type of Bayesian optimi</w:t>
      </w:r>
      <w:r w:rsidR="00E47B0C">
        <w:rPr>
          <w:rFonts w:ascii="Times New Roman" w:hAnsi="Times New Roman" w:cs="Times New Roman"/>
          <w:sz w:val="24"/>
          <w:szCs w:val="24"/>
        </w:rPr>
        <w:t>z</w:t>
      </w:r>
      <w:r w:rsidRPr="00B5782E">
        <w:rPr>
          <w:rFonts w:ascii="Times New Roman" w:hAnsi="Times New Roman" w:cs="Times New Roman"/>
          <w:sz w:val="24"/>
          <w:szCs w:val="24"/>
        </w:rPr>
        <w:t xml:space="preserve">ation algorithm which </w:t>
      </w:r>
      <w:r w:rsidR="00FE2FFA" w:rsidRPr="00B5782E">
        <w:rPr>
          <w:rFonts w:ascii="Times New Roman" w:hAnsi="Times New Roman" w:cs="Times New Roman"/>
          <w:sz w:val="24"/>
          <w:szCs w:val="24"/>
        </w:rPr>
        <w:t xml:space="preserve">can be </w:t>
      </w:r>
      <w:r w:rsidRPr="00B5782E">
        <w:rPr>
          <w:rFonts w:ascii="Times New Roman" w:hAnsi="Times New Roman" w:cs="Times New Roman"/>
          <w:sz w:val="24"/>
          <w:szCs w:val="24"/>
        </w:rPr>
        <w:t>used to optimi</w:t>
      </w:r>
      <w:r w:rsidR="00E47B0C">
        <w:rPr>
          <w:rFonts w:ascii="Times New Roman" w:hAnsi="Times New Roman" w:cs="Times New Roman"/>
          <w:sz w:val="24"/>
          <w:szCs w:val="24"/>
        </w:rPr>
        <w:t>z</w:t>
      </w:r>
      <w:r w:rsidRPr="00B5782E">
        <w:rPr>
          <w:rFonts w:ascii="Times New Roman" w:hAnsi="Times New Roman" w:cs="Times New Roman"/>
          <w:sz w:val="24"/>
          <w:szCs w:val="24"/>
        </w:rPr>
        <w:t>e computationally expensive functions</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{"citationItems":[{"id":"ITEM-1","itemData":{"DOI":"10.1109/JPROC.2015.2494218","ISSN":"15582256","abstract":"Big Data applications are typically associated with systems involving large numbers of users, massive complex software systems, and large-scale heterogeneous computing and storage architectures. The construction of such systems involves many distributed design choices. The end products (e.g., recommendation systems, medical analysis tools, real-time game engines, speech recognizers) thus involve many tunable configuration parameters. These parameters are often specified and hard-coded into the software by various developers or teams. If optimized jointly, these parameters can result in significant improvements. Bayesian optimization is a powerful tool for the joint optimization of design choices that is gaining great popularity in recent years. It promises greater automation so as to increase both product quality and human productivity. This review paper introduces Bayesian optimization, highlights some of its methodological aspects, and showcases a wide range of applications.","author":[{"dropping-particle":"","family":"Shahriari","given":"Bobak","non-dropping-particle":"","parse-names":false,"suffix":""},{"dropping-particle":"","family":"Swersky","given":"Kevin","non-dropping-particle":"","parse-names":false,"suffix":""},{"dropping-particle":"","family":"Wang","given":"Ziyu","non-dropping-particle":"","parse-names":false,"suffix":""},{"dropping-particle":"","family":"Adams","given":"Ryan P.","non-dropping-particle":"","parse-names":false,"suffix":""},{"dropping-particle":"","family":"Freitas","given":"Nando","non-dropping-particle":"De","parse-names":false,"suffix":""}],"container-title":"Proceedings of the IEEE","id":"ITEM-1","issue":"1","issued":{"date-parts":[["2016","1","1"]]},"page":"148-175","publisher":"Institute of Electrical and Electronics Engineers Inc.","title":"Taking the human out of the loop: A review of Bayesian optimization","type":"article","volume":"104"},"uris":["http://www.mendeley.com/documents/?uuid=e0dc05e9-4438-3a28-a29d-e29e7dee36ca"]}],"mendeley":{"formattedCitation":"(Shahriari et al., 2016)","plainTextFormattedCitation":"(Shahriari et al., 2016)","previouslyFormattedCitation":"(Shahriari et al., 2016)"},"properties":{"noteIndex":0},"schema":"https://github.com/citation-style-language/schema/raw/master/csl-citation.json"}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(Shahriari et al., 2016)</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w:t>
      </w:r>
      <w:r w:rsidR="003F4138">
        <w:rPr>
          <w:rFonts w:ascii="Times New Roman" w:hAnsi="Times New Roman" w:cs="Times New Roman"/>
          <w:sz w:val="24"/>
          <w:szCs w:val="24"/>
        </w:rPr>
        <w:t xml:space="preserve"> </w:t>
      </w:r>
      <w:r w:rsidRPr="00B5782E">
        <w:rPr>
          <w:rFonts w:ascii="Times New Roman" w:hAnsi="Times New Roman" w:cs="Times New Roman"/>
          <w:sz w:val="24"/>
          <w:szCs w:val="24"/>
        </w:rPr>
        <w:t>B</w:t>
      </w:r>
      <w:r w:rsidR="00FE2FFA" w:rsidRPr="00B5782E">
        <w:rPr>
          <w:rFonts w:ascii="Times New Roman" w:hAnsi="Times New Roman" w:cs="Times New Roman"/>
          <w:sz w:val="24"/>
          <w:szCs w:val="24"/>
        </w:rPr>
        <w:t>ayesian optimi</w:t>
      </w:r>
      <w:r w:rsidR="00E47B0C">
        <w:rPr>
          <w:rFonts w:ascii="Times New Roman" w:hAnsi="Times New Roman" w:cs="Times New Roman"/>
          <w:sz w:val="24"/>
          <w:szCs w:val="24"/>
        </w:rPr>
        <w:t>z</w:t>
      </w:r>
      <w:r w:rsidR="00FE2FFA" w:rsidRPr="00B5782E">
        <w:rPr>
          <w:rFonts w:ascii="Times New Roman" w:hAnsi="Times New Roman" w:cs="Times New Roman"/>
          <w:sz w:val="24"/>
          <w:szCs w:val="24"/>
        </w:rPr>
        <w:t xml:space="preserve">ation algorithms fit a </w:t>
      </w:r>
      <w:r w:rsidRPr="00B5782E">
        <w:rPr>
          <w:rFonts w:ascii="Times New Roman" w:hAnsi="Times New Roman" w:cs="Times New Roman"/>
          <w:sz w:val="24"/>
          <w:szCs w:val="24"/>
        </w:rPr>
        <w:t>Gaussian process model to the observed function values, an</w:t>
      </w:r>
      <w:r w:rsidR="00FE2FFA" w:rsidRPr="00B5782E">
        <w:rPr>
          <w:rFonts w:ascii="Times New Roman" w:hAnsi="Times New Roman" w:cs="Times New Roman"/>
          <w:sz w:val="24"/>
          <w:szCs w:val="24"/>
        </w:rPr>
        <w:t xml:space="preserve">d then choose the next location </w:t>
      </w:r>
      <w:r w:rsidRPr="00B5782E">
        <w:rPr>
          <w:rFonts w:ascii="Times New Roman" w:hAnsi="Times New Roman" w:cs="Times New Roman"/>
          <w:sz w:val="24"/>
          <w:szCs w:val="24"/>
        </w:rPr>
        <w:lastRenderedPageBreak/>
        <w:t xml:space="preserve">at which to evaluate the function using an acquisition function </w:t>
      </w:r>
      <w:r w:rsidR="00990F8A">
        <w:rPr>
          <w:rFonts w:ascii="Times New Roman" w:hAnsi="Times New Roman" w:cs="Times New Roman"/>
          <w:sz w:val="24"/>
          <w:szCs w:val="24"/>
        </w:rPr>
        <w:t>that</w:t>
      </w:r>
      <w:r w:rsidR="00990F8A" w:rsidRPr="00B5782E">
        <w:rPr>
          <w:rFonts w:ascii="Times New Roman" w:hAnsi="Times New Roman" w:cs="Times New Roman"/>
          <w:sz w:val="24"/>
          <w:szCs w:val="24"/>
        </w:rPr>
        <w:t xml:space="preserve"> </w:t>
      </w:r>
      <w:r w:rsidR="00FE2FFA" w:rsidRPr="00B5782E">
        <w:rPr>
          <w:rFonts w:ascii="Times New Roman" w:hAnsi="Times New Roman" w:cs="Times New Roman"/>
          <w:sz w:val="24"/>
          <w:szCs w:val="24"/>
        </w:rPr>
        <w:t xml:space="preserve">relies on this Gaussian </w:t>
      </w:r>
      <w:r w:rsidRPr="00B5782E">
        <w:rPr>
          <w:rFonts w:ascii="Times New Roman" w:hAnsi="Times New Roman" w:cs="Times New Roman"/>
          <w:sz w:val="24"/>
          <w:szCs w:val="24"/>
        </w:rPr>
        <w:t>process model. Points are iteratively added until a stopping criter</w:t>
      </w:r>
      <w:r w:rsidR="00990F8A">
        <w:rPr>
          <w:rFonts w:ascii="Times New Roman" w:hAnsi="Times New Roman" w:cs="Times New Roman"/>
          <w:sz w:val="24"/>
          <w:szCs w:val="24"/>
        </w:rPr>
        <w:t>ion</w:t>
      </w:r>
      <w:r w:rsidRPr="00B5782E">
        <w:rPr>
          <w:rFonts w:ascii="Times New Roman" w:hAnsi="Times New Roman" w:cs="Times New Roman"/>
          <w:sz w:val="24"/>
          <w:szCs w:val="24"/>
        </w:rPr>
        <w:t xml:space="preserve"> is met.</w:t>
      </w:r>
    </w:p>
    <w:p w14:paraId="3268122F" w14:textId="2E6E58AF" w:rsidR="00FE2FFA" w:rsidRDefault="00FE2FFA" w:rsidP="00920B71">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 xml:space="preserve">The acquisition function is chosen to balance the objectives of exploring the space where little is known about the function and exploiting the </w:t>
      </w:r>
      <w:proofErr w:type="gramStart"/>
      <w:r w:rsidRPr="00B5782E">
        <w:rPr>
          <w:rFonts w:ascii="Times New Roman" w:hAnsi="Times New Roman" w:cs="Times New Roman"/>
          <w:sz w:val="24"/>
          <w:szCs w:val="24"/>
        </w:rPr>
        <w:t>information</w:t>
      </w:r>
      <w:proofErr w:type="gramEnd"/>
      <w:r w:rsidRPr="00B5782E">
        <w:rPr>
          <w:rFonts w:ascii="Times New Roman" w:hAnsi="Times New Roman" w:cs="Times New Roman"/>
          <w:sz w:val="24"/>
          <w:szCs w:val="24"/>
        </w:rPr>
        <w:t xml:space="preserve"> we have gained by observing the function at given</w:t>
      </w:r>
      <w:r w:rsidRPr="00A52A2E">
        <w:rPr>
          <w:rFonts w:ascii="Times New Roman" w:hAnsi="Times New Roman" w:cs="Times New Roman"/>
          <w:sz w:val="24"/>
          <w:szCs w:val="24"/>
        </w:rPr>
        <w:t xml:space="preserve"> points. Bayesian optimi</w:t>
      </w:r>
      <w:r w:rsidR="00E47B0C">
        <w:rPr>
          <w:rFonts w:ascii="Times New Roman" w:hAnsi="Times New Roman" w:cs="Times New Roman"/>
          <w:sz w:val="24"/>
          <w:szCs w:val="24"/>
        </w:rPr>
        <w:t>z</w:t>
      </w:r>
      <w:r w:rsidRPr="00A52A2E">
        <w:rPr>
          <w:rFonts w:ascii="Times New Roman" w:hAnsi="Times New Roman" w:cs="Times New Roman"/>
          <w:sz w:val="24"/>
          <w:szCs w:val="24"/>
        </w:rPr>
        <w:t xml:space="preserve">ation is demonstrated for a function </w:t>
      </w:r>
      <w:r w:rsidR="00990F8A">
        <w:rPr>
          <w:rFonts w:ascii="Times New Roman" w:hAnsi="Times New Roman" w:cs="Times New Roman"/>
          <w:sz w:val="24"/>
          <w:szCs w:val="24"/>
        </w:rPr>
        <w:t>with</w:t>
      </w:r>
      <w:r w:rsidR="00990F8A" w:rsidRPr="00A52A2E">
        <w:rPr>
          <w:rFonts w:ascii="Times New Roman" w:hAnsi="Times New Roman" w:cs="Times New Roman"/>
          <w:sz w:val="24"/>
          <w:szCs w:val="24"/>
        </w:rPr>
        <w:t xml:space="preserve"> </w:t>
      </w:r>
      <w:r w:rsidRPr="00A52A2E">
        <w:rPr>
          <w:rFonts w:ascii="Times New Roman" w:hAnsi="Times New Roman" w:cs="Times New Roman"/>
          <w:sz w:val="24"/>
          <w:szCs w:val="24"/>
        </w:rPr>
        <w:t xml:space="preserve">a single controllable variable in </w:t>
      </w:r>
      <w:r w:rsidRPr="00C105C7">
        <w:rPr>
          <w:rFonts w:ascii="Times New Roman" w:hAnsi="Times New Roman" w:cs="Times New Roman"/>
          <w:sz w:val="24"/>
          <w:szCs w:val="24"/>
        </w:rPr>
        <w:t xml:space="preserve">Figure </w:t>
      </w:r>
      <w:r w:rsidR="00023FA8" w:rsidRPr="00A52A2E">
        <w:rPr>
          <w:rFonts w:ascii="Times New Roman" w:hAnsi="Times New Roman" w:cs="Times New Roman"/>
          <w:sz w:val="24"/>
          <w:szCs w:val="24"/>
        </w:rPr>
        <w:t>2</w:t>
      </w:r>
      <w:r w:rsidRPr="00A52A2E">
        <w:rPr>
          <w:rFonts w:ascii="Times New Roman" w:hAnsi="Times New Roman" w:cs="Times New Roman"/>
          <w:sz w:val="24"/>
          <w:szCs w:val="24"/>
        </w:rPr>
        <w:t>.</w:t>
      </w:r>
      <w:r w:rsidRPr="00B5782E">
        <w:rPr>
          <w:rFonts w:ascii="Times New Roman" w:hAnsi="Times New Roman" w:cs="Times New Roman"/>
          <w:sz w:val="24"/>
          <w:szCs w:val="24"/>
        </w:rPr>
        <w:t xml:space="preserve"> </w:t>
      </w:r>
    </w:p>
    <w:p w14:paraId="5D8E5E81" w14:textId="54F8BE81" w:rsidR="00FE2FFA" w:rsidRDefault="00CF7218" w:rsidP="00920B71">
      <w:pPr>
        <w:spacing w:line="480" w:lineRule="auto"/>
        <w:rPr>
          <w:rFonts w:ascii="Times New Roman" w:hAnsi="Times New Roman" w:cs="Times New Roman"/>
          <w:sz w:val="24"/>
          <w:szCs w:val="24"/>
        </w:rPr>
      </w:pPr>
      <w:r w:rsidRPr="00CF7218">
        <w:rPr>
          <w:rFonts w:ascii="Times New Roman" w:hAnsi="Times New Roman" w:cs="Times New Roman"/>
          <w:noProof/>
          <w:sz w:val="24"/>
          <w:szCs w:val="24"/>
          <w:lang w:val="it-IT" w:eastAsia="it-IT"/>
        </w:rPr>
        <w:drawing>
          <wp:inline distT="0" distB="0" distL="0" distR="0" wp14:anchorId="47223854" wp14:editId="180876F3">
            <wp:extent cx="5731510" cy="4048760"/>
            <wp:effectExtent l="0" t="0" r="2540" b="889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4048760"/>
                    </a:xfrm>
                    <a:prstGeom prst="rect">
                      <a:avLst/>
                    </a:prstGeom>
                  </pic:spPr>
                </pic:pic>
              </a:graphicData>
            </a:graphic>
          </wp:inline>
        </w:drawing>
      </w:r>
      <w:r w:rsidR="00FE2FFA" w:rsidRPr="00920B71">
        <w:rPr>
          <w:rFonts w:ascii="Times New Roman" w:hAnsi="Times New Roman" w:cs="Times New Roman"/>
          <w:sz w:val="24"/>
          <w:szCs w:val="24"/>
        </w:rPr>
        <w:t xml:space="preserve">Figure </w:t>
      </w:r>
      <w:r w:rsidR="00023FA8" w:rsidRPr="00920B71">
        <w:rPr>
          <w:rFonts w:ascii="Times New Roman" w:hAnsi="Times New Roman" w:cs="Times New Roman"/>
          <w:sz w:val="24"/>
          <w:szCs w:val="24"/>
        </w:rPr>
        <w:t>2</w:t>
      </w:r>
      <w:r w:rsidR="00FE2FFA" w:rsidRPr="00920B71">
        <w:rPr>
          <w:rFonts w:ascii="Times New Roman" w:hAnsi="Times New Roman" w:cs="Times New Roman"/>
          <w:sz w:val="24"/>
          <w:szCs w:val="24"/>
        </w:rPr>
        <w:t>.</w:t>
      </w:r>
      <w:r w:rsidR="00FE2FFA" w:rsidRPr="00A52A2E">
        <w:rPr>
          <w:rFonts w:ascii="Times New Roman" w:hAnsi="Times New Roman" w:cs="Times New Roman"/>
          <w:sz w:val="24"/>
          <w:szCs w:val="24"/>
        </w:rPr>
        <w:t xml:space="preserve"> </w:t>
      </w:r>
      <w:r w:rsidR="00990F8A">
        <w:rPr>
          <w:rFonts w:ascii="Times New Roman" w:hAnsi="Times New Roman" w:cs="Times New Roman"/>
          <w:sz w:val="24"/>
          <w:szCs w:val="24"/>
        </w:rPr>
        <w:t>Illustration</w:t>
      </w:r>
      <w:r w:rsidR="00990F8A" w:rsidRPr="00B5782E">
        <w:rPr>
          <w:rFonts w:ascii="Times New Roman" w:hAnsi="Times New Roman" w:cs="Times New Roman"/>
          <w:sz w:val="24"/>
          <w:szCs w:val="24"/>
        </w:rPr>
        <w:t xml:space="preserve"> </w:t>
      </w:r>
      <w:r w:rsidR="00FE2FFA" w:rsidRPr="00B5782E">
        <w:rPr>
          <w:rFonts w:ascii="Times New Roman" w:hAnsi="Times New Roman" w:cs="Times New Roman"/>
          <w:sz w:val="24"/>
          <w:szCs w:val="24"/>
        </w:rPr>
        <w:t xml:space="preserve">of </w:t>
      </w:r>
      <w:r w:rsidR="00990F8A">
        <w:rPr>
          <w:rFonts w:ascii="Times New Roman" w:hAnsi="Times New Roman" w:cs="Times New Roman"/>
          <w:sz w:val="24"/>
          <w:szCs w:val="24"/>
        </w:rPr>
        <w:t xml:space="preserve">a </w:t>
      </w:r>
      <w:r w:rsidR="00FE2FFA" w:rsidRPr="00B5782E">
        <w:rPr>
          <w:rFonts w:ascii="Times New Roman" w:hAnsi="Times New Roman" w:cs="Times New Roman"/>
          <w:sz w:val="24"/>
          <w:szCs w:val="24"/>
        </w:rPr>
        <w:t>Bayesian optimi</w:t>
      </w:r>
      <w:r w:rsidR="00E47B0C">
        <w:rPr>
          <w:rFonts w:ascii="Times New Roman" w:hAnsi="Times New Roman" w:cs="Times New Roman"/>
          <w:sz w:val="24"/>
          <w:szCs w:val="24"/>
        </w:rPr>
        <w:t>z</w:t>
      </w:r>
      <w:r w:rsidR="00FE2FFA" w:rsidRPr="00B5782E">
        <w:rPr>
          <w:rFonts w:ascii="Times New Roman" w:hAnsi="Times New Roman" w:cs="Times New Roman"/>
          <w:sz w:val="24"/>
          <w:szCs w:val="24"/>
        </w:rPr>
        <w:t xml:space="preserve">ation </w:t>
      </w:r>
      <w:r w:rsidR="00990F8A" w:rsidRPr="00B5782E">
        <w:rPr>
          <w:rFonts w:ascii="Times New Roman" w:hAnsi="Times New Roman" w:cs="Times New Roman"/>
          <w:sz w:val="24"/>
          <w:szCs w:val="24"/>
        </w:rPr>
        <w:t>a</w:t>
      </w:r>
      <w:r w:rsidR="00990F8A">
        <w:rPr>
          <w:rFonts w:ascii="Times New Roman" w:hAnsi="Times New Roman" w:cs="Times New Roman"/>
          <w:sz w:val="24"/>
          <w:szCs w:val="24"/>
        </w:rPr>
        <w:t>pproach</w:t>
      </w:r>
      <w:r w:rsidR="00990F8A" w:rsidRPr="00B5782E">
        <w:rPr>
          <w:rFonts w:ascii="Times New Roman" w:hAnsi="Times New Roman" w:cs="Times New Roman"/>
          <w:sz w:val="24"/>
          <w:szCs w:val="24"/>
        </w:rPr>
        <w:t xml:space="preserve"> </w:t>
      </w:r>
      <w:r w:rsidR="00FE2FFA" w:rsidRPr="00B5782E">
        <w:rPr>
          <w:rFonts w:ascii="Times New Roman" w:hAnsi="Times New Roman" w:cs="Times New Roman"/>
          <w:sz w:val="24"/>
          <w:szCs w:val="24"/>
        </w:rPr>
        <w:t>(</w:t>
      </w:r>
      <w:r w:rsidR="00515311">
        <w:rPr>
          <w:rFonts w:ascii="Times New Roman" w:hAnsi="Times New Roman" w:cs="Times New Roman"/>
          <w:sz w:val="24"/>
          <w:szCs w:val="24"/>
        </w:rPr>
        <w:t xml:space="preserve">adapted from </w:t>
      </w:r>
      <w:proofErr w:type="spellStart"/>
      <w:r w:rsidR="00920B71" w:rsidRPr="00920B71">
        <w:rPr>
          <w:rFonts w:ascii="Times New Roman" w:hAnsi="Times New Roman" w:cs="Times New Roman"/>
          <w:sz w:val="24"/>
          <w:szCs w:val="24"/>
        </w:rPr>
        <w:t>Shahriari</w:t>
      </w:r>
      <w:proofErr w:type="spellEnd"/>
      <w:r w:rsidR="00920B71" w:rsidRPr="00920B71">
        <w:rPr>
          <w:rFonts w:ascii="Times New Roman" w:hAnsi="Times New Roman" w:cs="Times New Roman"/>
          <w:sz w:val="24"/>
          <w:szCs w:val="24"/>
        </w:rPr>
        <w:t xml:space="preserve"> et al.</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{"citationItems":[{"id":"ITEM-1","itemData":{"DOI":"10.1109/JPROC.2015.2494218","ISSN":"15582256","abstract":"Big Data applications are typically associated with systems involving large numbers of users, massive complex software systems, and large-scale heterogeneous computing and storage architectures. The construction of such systems involves many distributed design choices. The end products (e.g., recommendation systems, medical analysis tools, real-time game engines, speech recognizers) thus involve many tunable configuration parameters. These parameters are often specified and hard-coded into the software by various developers or teams. If optimized jointly, these parameters can result in significant improvements. Bayesian optimization is a powerful tool for the joint optimization of design choices that is gaining great popularity in recent years. It promises greater automation so as to increase both product quality and human productivity. This review paper introduces Bayesian optimization, highlights some of its methodological aspects, and showcases a wide range of applications.","author":[{"dropping-particle":"","family":"Shahriari","given":"Bobak","non-dropping-particle":"","parse-names":false,"suffix":""},{"dropping-particle":"","family":"Swersky","given":"Kevin","non-dropping-particle":"","parse-names":false,"suffix":""},{"dropping-particle":"","family":"Wang","given":"Ziyu","non-dropping-particle":"","parse-names":false,"suffix":""},{"dropping-particle":"","family":"Adams","given":"Ryan P.","non-dropping-particle":"","parse-names":false,"suffix":""},{"dropping-particle":"","family":"Freitas","given":"Nando","non-dropping-particle":"De","parse-names":false,"suffix":""}],"container-title":"Proceedings of the IEEE","id":"ITEM-1","issue":"1","issued":{"date-parts":[["2016","1","1"]]},"page":"148-175","publisher":"Institute of Electrical and Electronics Engineers Inc.","title":"Taking the human out of the loop: A review of Bayesian optimization","type":"article","volume":"104"},"uris":["http://www.mendeley.com/documents/?uuid=e0dc05e9-4438-3a28-a29d-e29e7dee36ca"]}],"mendeley":{"formattedCitation":"(Shahriari et al., 2016)","plainTextFormattedCitation":"(Shahriari et al., 2016)","previouslyFormattedCitation":"(Shahriari et al., 2016)"},"properties":{"noteIndex":0},"schema":"https://github.com/citation-style-language/schema/raw/master/csl-citation.json"}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(Shahriari et al., 2016)</w:t>
      </w:r>
      <w:r w:rsidR="003A167A">
        <w:rPr>
          <w:rFonts w:ascii="Times New Roman" w:hAnsi="Times New Roman" w:cs="Times New Roman"/>
          <w:sz w:val="24"/>
          <w:szCs w:val="24"/>
        </w:rPr>
        <w:fldChar w:fldCharType="end"/>
      </w:r>
      <w:r w:rsidR="00FE2FFA" w:rsidRPr="00B5782E">
        <w:rPr>
          <w:rFonts w:ascii="Times New Roman" w:hAnsi="Times New Roman" w:cs="Times New Roman"/>
          <w:sz w:val="24"/>
          <w:szCs w:val="24"/>
        </w:rPr>
        <w:t xml:space="preserve">). The </w:t>
      </w:r>
      <w:r w:rsidR="00515311">
        <w:rPr>
          <w:rFonts w:ascii="Times New Roman" w:hAnsi="Times New Roman" w:cs="Times New Roman"/>
          <w:sz w:val="24"/>
          <w:szCs w:val="24"/>
        </w:rPr>
        <w:t>red</w:t>
      </w:r>
      <w:r w:rsidR="00FE2FFA" w:rsidRPr="00B5782E">
        <w:rPr>
          <w:rFonts w:ascii="Times New Roman" w:hAnsi="Times New Roman" w:cs="Times New Roman"/>
          <w:sz w:val="24"/>
          <w:szCs w:val="24"/>
        </w:rPr>
        <w:t xml:space="preserve"> points are the current evaluations of the function </w:t>
      </w:r>
      <w:r w:rsidR="00FE2FFA" w:rsidRPr="00D8296B">
        <w:rPr>
          <w:rFonts w:ascii="Times New Roman" w:hAnsi="Times New Roman" w:cs="Times New Roman"/>
          <w:i/>
          <w:iCs/>
          <w:sz w:val="24"/>
          <w:szCs w:val="24"/>
        </w:rPr>
        <w:t>f(x)</w:t>
      </w:r>
      <w:r w:rsidR="00FE2FFA" w:rsidRPr="00B5782E">
        <w:rPr>
          <w:rFonts w:ascii="Times New Roman" w:hAnsi="Times New Roman" w:cs="Times New Roman"/>
          <w:sz w:val="24"/>
          <w:szCs w:val="24"/>
        </w:rPr>
        <w:t>, the solid black line is the Gaussian process estimate of the objective function, the dotted black line is the unknown objective function. The purple shaded area gives the uncertainty in the prediction of the objective function. Note that new points, given by red points, are added where the acquisition</w:t>
      </w:r>
      <w:r w:rsidR="006312AF">
        <w:rPr>
          <w:rFonts w:ascii="Times New Roman" w:hAnsi="Times New Roman" w:cs="Times New Roman"/>
          <w:sz w:val="24"/>
          <w:szCs w:val="24"/>
        </w:rPr>
        <w:t xml:space="preserve"> </w:t>
      </w:r>
      <w:r w:rsidR="00FE2FFA" w:rsidRPr="00B5782E">
        <w:rPr>
          <w:rFonts w:ascii="Times New Roman" w:hAnsi="Times New Roman" w:cs="Times New Roman"/>
          <w:sz w:val="24"/>
          <w:szCs w:val="24"/>
        </w:rPr>
        <w:t>function is maximi</w:t>
      </w:r>
      <w:r w:rsidR="00E47B0C">
        <w:rPr>
          <w:rFonts w:ascii="Times New Roman" w:hAnsi="Times New Roman" w:cs="Times New Roman"/>
          <w:sz w:val="24"/>
          <w:szCs w:val="24"/>
        </w:rPr>
        <w:t>z</w:t>
      </w:r>
      <w:r w:rsidR="00FE2FFA" w:rsidRPr="00B5782E">
        <w:rPr>
          <w:rFonts w:ascii="Times New Roman" w:hAnsi="Times New Roman" w:cs="Times New Roman"/>
          <w:sz w:val="24"/>
          <w:szCs w:val="24"/>
        </w:rPr>
        <w:t>ed.</w:t>
      </w:r>
    </w:p>
    <w:p w14:paraId="5FDB5662" w14:textId="66EC5857" w:rsidR="002B4F16" w:rsidRPr="00B5782E" w:rsidRDefault="002B4F16" w:rsidP="002B4F16">
      <w:pPr>
        <w:spacing w:line="480" w:lineRule="auto"/>
        <w:jc w:val="center"/>
        <w:rPr>
          <w:rFonts w:ascii="Times New Roman" w:hAnsi="Times New Roman" w:cs="Times New Roman"/>
          <w:sz w:val="24"/>
          <w:szCs w:val="24"/>
        </w:rPr>
      </w:pPr>
    </w:p>
    <w:p w14:paraId="39CC5501" w14:textId="11EFB58C" w:rsidR="001E0F33" w:rsidRPr="00B5782E" w:rsidRDefault="001E0F33" w:rsidP="00B5782E">
      <w:pPr>
        <w:spacing w:line="480" w:lineRule="auto"/>
        <w:jc w:val="both"/>
        <w:rPr>
          <w:rFonts w:ascii="Times New Roman" w:hAnsi="Times New Roman" w:cs="Times New Roman"/>
          <w:sz w:val="24"/>
          <w:szCs w:val="24"/>
        </w:rPr>
      </w:pPr>
      <w:r w:rsidRPr="00B5782E">
        <w:rPr>
          <w:rFonts w:ascii="Times New Roman" w:hAnsi="Times New Roman" w:cs="Times New Roman"/>
          <w:sz w:val="24"/>
          <w:szCs w:val="24"/>
        </w:rPr>
        <w:t>T</w:t>
      </w:r>
      <w:r w:rsidR="00BC04BA" w:rsidRPr="00B5782E">
        <w:rPr>
          <w:rFonts w:ascii="Times New Roman" w:hAnsi="Times New Roman" w:cs="Times New Roman"/>
          <w:sz w:val="24"/>
          <w:szCs w:val="24"/>
        </w:rPr>
        <w:t>he EGO algorithm uses Expected I</w:t>
      </w:r>
      <w:r w:rsidRPr="00B5782E">
        <w:rPr>
          <w:rFonts w:ascii="Times New Roman" w:hAnsi="Times New Roman" w:cs="Times New Roman"/>
          <w:sz w:val="24"/>
          <w:szCs w:val="24"/>
        </w:rPr>
        <w:t>mprovement</w:t>
      </w:r>
      <w:r w:rsidR="00BC04BA" w:rsidRPr="00B5782E">
        <w:rPr>
          <w:rFonts w:ascii="Times New Roman" w:hAnsi="Times New Roman" w:cs="Times New Roman"/>
          <w:sz w:val="24"/>
          <w:szCs w:val="24"/>
        </w:rPr>
        <w:t xml:space="preserve"> (EI)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author":[{"dropping-particle":"","family":"Mockus","given":"J.","non-dropping-particle":"","parse-names":false,"suffix":""},{"dropping-particle":"","family":"Tiesis","given":"V.","non-dropping-particle":"","parse-names":false,"suffix":""},{"dropping-particle":"","family":"Zilinskas","given":"A.","non-dropping-particle":"","parse-names":false,"suffix":""}],"chapter-number":"Vol 2","container-title":"Towards Global Optimisation","editor":[{"dropping-particle":"","family":"Dixon","given":"L.C.W","non-dropping-particle":"","parse-names":false,"suffix":""},{"dropping-particle":"","family":"Szego","given":"G.P","non-dropping-particle":"","parse-names":false,"suffix":""}],"id":"ITEM-1","issued":{"date-parts":[["1978"]]},"page":"117-129","publisher-place":"North Holland, Amsterdam","title":"The application of Bayesian methods for seeking the extremum","type":"chapter"},"uris":["http://www.mendeley.com/documents/?uuid=7577aa58-00fa-48e0-b952-13568f6bba58"]}],"mendeley":{"formattedCitation":"(Mockus et al., 1978)","plainTextFormattedCitation":"(Mockus et al., 1978)","previouslyFormattedCitation":"(Mockus et al., 1978)"},"properties":{"noteIndex":0},"schema":"https://github.com/citation-style-language/schema/raw/master/csl-citation.json"}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(Mockus et al., 1978)</w:t>
      </w:r>
      <w:r w:rsidR="003A167A">
        <w:rPr>
          <w:rFonts w:ascii="Times New Roman" w:hAnsi="Times New Roman" w:cs="Times New Roman"/>
          <w:sz w:val="24"/>
          <w:szCs w:val="24"/>
        </w:rPr>
        <w:fldChar w:fldCharType="end"/>
      </w:r>
      <w:r w:rsidRPr="00B5782E">
        <w:rPr>
          <w:rFonts w:ascii="Times New Roman" w:hAnsi="Times New Roman" w:cs="Times New Roman"/>
          <w:sz w:val="24"/>
          <w:szCs w:val="24"/>
        </w:rPr>
        <w:t xml:space="preserve"> as the acquisition function, and continues to add points to the algorithm until the current maximum EI value is less than or equal to 1% of the current </w:t>
      </w:r>
      <w:r w:rsidR="00BC04BA" w:rsidRPr="00B5782E">
        <w:rPr>
          <w:rFonts w:ascii="Times New Roman" w:hAnsi="Times New Roman" w:cs="Times New Roman"/>
          <w:sz w:val="24"/>
          <w:szCs w:val="24"/>
        </w:rPr>
        <w:t>maximum</w:t>
      </w:r>
      <w:r w:rsidRPr="00B5782E">
        <w:rPr>
          <w:rFonts w:ascii="Times New Roman" w:hAnsi="Times New Roman" w:cs="Times New Roman"/>
          <w:sz w:val="24"/>
          <w:szCs w:val="24"/>
        </w:rPr>
        <w:t xml:space="preserve"> objective function value. In this algorithm, we also add a restriction on the number of new points that can be added.</w:t>
      </w:r>
    </w:p>
    <w:p w14:paraId="18E83393" w14:textId="794BD07A" w:rsidR="00E55141" w:rsidRDefault="00450F87" w:rsidP="00E55141">
      <w:pPr>
        <w:spacing w:line="480" w:lineRule="auto"/>
        <w:rPr>
          <w:rFonts w:ascii="Times New Roman" w:hAnsi="Times New Roman" w:cs="Times New Roman"/>
          <w:sz w:val="24"/>
          <w:szCs w:val="24"/>
        </w:rPr>
      </w:pPr>
      <w:r w:rsidRPr="00B5782E">
        <w:rPr>
          <w:rFonts w:ascii="Times New Roman" w:hAnsi="Times New Roman" w:cs="Times New Roman"/>
          <w:sz w:val="24"/>
          <w:szCs w:val="24"/>
        </w:rPr>
        <w:t xml:space="preserve">We choose to accept or reject a proposed new row based on a comparison of samples of Eq. (1) for a design with and without this new row, which are found by generating </w:t>
      </w:r>
      <w:r w:rsidRPr="00D8296B">
        <w:rPr>
          <w:rFonts w:ascii="Times New Roman" w:hAnsi="Times New Roman" w:cs="Times New Roman"/>
          <w:i/>
          <w:iCs/>
          <w:sz w:val="24"/>
          <w:szCs w:val="24"/>
        </w:rPr>
        <w:t>R</w:t>
      </w:r>
      <w:r w:rsidRPr="00B5782E">
        <w:rPr>
          <w:rFonts w:ascii="Times New Roman" w:hAnsi="Times New Roman" w:cs="Times New Roman"/>
          <w:sz w:val="24"/>
          <w:szCs w:val="24"/>
        </w:rPr>
        <w:t xml:space="preserve"> (</w:t>
      </w:r>
      <w:r w:rsidR="003D186A" w:rsidRPr="00D8296B">
        <w:rPr>
          <w:rFonts w:ascii="Times New Roman" w:hAnsi="Times New Roman" w:cs="Times New Roman"/>
          <w:i/>
          <w:iCs/>
          <w:sz w:val="24"/>
          <w:szCs w:val="24"/>
        </w:rPr>
        <w:t>R</w:t>
      </w:r>
      <w:r w:rsidR="00990F8A">
        <w:rPr>
          <w:rFonts w:ascii="Times New Roman" w:hAnsi="Times New Roman" w:cs="Times New Roman"/>
          <w:sz w:val="24"/>
          <w:szCs w:val="24"/>
        </w:rPr>
        <w:t xml:space="preserve"> </w:t>
      </w:r>
      <w:r w:rsidRPr="00B5782E">
        <w:rPr>
          <w:rFonts w:ascii="Times New Roman" w:hAnsi="Times New Roman" w:cs="Times New Roman"/>
          <w:sz w:val="24"/>
          <w:szCs w:val="24"/>
        </w:rPr>
        <w:t>=</w:t>
      </w:r>
      <w:r w:rsidR="00990F8A">
        <w:rPr>
          <w:rFonts w:ascii="Times New Roman" w:hAnsi="Times New Roman" w:cs="Times New Roman"/>
          <w:sz w:val="24"/>
          <w:szCs w:val="24"/>
        </w:rPr>
        <w:t xml:space="preserve"> </w:t>
      </w:r>
      <w:r w:rsidRPr="00B5782E">
        <w:rPr>
          <w:rFonts w:ascii="Times New Roman" w:hAnsi="Times New Roman" w:cs="Times New Roman"/>
          <w:sz w:val="24"/>
          <w:szCs w:val="24"/>
        </w:rPr>
        <w:t>1</w:t>
      </w:r>
      <w:r w:rsidR="003D186A">
        <w:rPr>
          <w:rFonts w:ascii="Times New Roman" w:hAnsi="Times New Roman" w:cs="Times New Roman"/>
          <w:sz w:val="24"/>
          <w:szCs w:val="24"/>
        </w:rPr>
        <w:t>,</w:t>
      </w:r>
      <w:r w:rsidRPr="00B5782E">
        <w:rPr>
          <w:rFonts w:ascii="Times New Roman" w:hAnsi="Times New Roman" w:cs="Times New Roman"/>
          <w:sz w:val="24"/>
          <w:szCs w:val="24"/>
        </w:rPr>
        <w:t xml:space="preserve">000 in this work) samples from the joint distribution of </w:t>
      </w:r>
      <m:oMath>
        <m:r>
          <w:rPr>
            <w:rFonts w:ascii="Cambria Math" w:hAnsi="Cambria Math" w:cs="Times New Roman"/>
            <w:sz w:val="24"/>
            <w:szCs w:val="24"/>
          </w:rPr>
          <m:t>θ</m:t>
        </m:r>
      </m:oMath>
      <w:r w:rsidRPr="00B5782E">
        <w:rPr>
          <w:rFonts w:ascii="Times New Roman" w:hAnsi="Times New Roman" w:cs="Times New Roman"/>
          <w:sz w:val="24"/>
          <w:szCs w:val="24"/>
        </w:rPr>
        <w:t xml:space="preserve"> and </w:t>
      </w:r>
      <w:r w:rsidRPr="00D8296B">
        <w:rPr>
          <w:rFonts w:ascii="Times New Roman" w:hAnsi="Times New Roman" w:cs="Times New Roman"/>
          <w:i/>
          <w:iCs/>
          <w:sz w:val="24"/>
          <w:szCs w:val="24"/>
        </w:rPr>
        <w:t>y</w:t>
      </w:r>
      <w:r w:rsidRPr="00B5782E">
        <w:rPr>
          <w:rFonts w:ascii="Times New Roman" w:hAnsi="Times New Roman" w:cs="Times New Roman"/>
          <w:sz w:val="24"/>
          <w:szCs w:val="24"/>
        </w:rPr>
        <w:t xml:space="preserve">. The KS test compares two samples to assess whether they come from the same distribution, where the null hypothesis is that these samples come from the same distribution. If the p-value of the KS test is less than </w:t>
      </w:r>
      <m:oMath>
        <m:r>
          <m:rPr>
            <m:sty m:val="p"/>
          </m:rPr>
          <w:rPr>
            <w:rFonts w:ascii="Cambria Math" w:hAnsi="Cambria Math" w:cs="Times New Roman"/>
            <w:sz w:val="24"/>
            <w:szCs w:val="24"/>
          </w:rPr>
          <m:t>α</m:t>
        </m:r>
      </m:oMath>
      <w:r w:rsidRPr="00B5782E">
        <w:rPr>
          <w:rFonts w:ascii="Times New Roman" w:hAnsi="Times New Roman" w:cs="Times New Roman"/>
          <w:sz w:val="24"/>
          <w:szCs w:val="24"/>
        </w:rPr>
        <w:t xml:space="preserve"> (set to 0.05 in this work), then there is evidence to reject this null at a </w:t>
      </w:r>
      <m:oMath>
        <m:r>
          <m:rPr>
            <m:sty m:val="p"/>
          </m:rPr>
          <w:rPr>
            <w:rFonts w:ascii="Cambria Math" w:hAnsi="Cambria Math" w:cs="Times New Roman"/>
            <w:sz w:val="24"/>
            <w:szCs w:val="24"/>
          </w:rPr>
          <m:t>100α%</m:t>
        </m:r>
      </m:oMath>
      <w:r w:rsidRPr="00B5782E">
        <w:rPr>
          <w:rFonts w:ascii="Times New Roman" w:hAnsi="Times New Roman" w:cs="Times New Roman"/>
          <w:sz w:val="24"/>
          <w:szCs w:val="24"/>
        </w:rPr>
        <w:t xml:space="preserve"> significance. Hence, such a p-value for a KS test between two samples of Eq. (1) gives evidence to suggest that the objective function distribution after the swap differs from that before the swap and</w:t>
      </w:r>
      <w:r w:rsidR="00990F8A">
        <w:rPr>
          <w:rFonts w:ascii="Times New Roman" w:hAnsi="Times New Roman" w:cs="Times New Roman"/>
          <w:sz w:val="24"/>
          <w:szCs w:val="24"/>
        </w:rPr>
        <w:t>,</w:t>
      </w:r>
      <w:r w:rsidRPr="00B5782E">
        <w:rPr>
          <w:rFonts w:ascii="Times New Roman" w:hAnsi="Times New Roman" w:cs="Times New Roman"/>
          <w:sz w:val="24"/>
          <w:szCs w:val="24"/>
        </w:rPr>
        <w:t xml:space="preserve"> therefore</w:t>
      </w:r>
      <w:r w:rsidR="00990F8A">
        <w:rPr>
          <w:rFonts w:ascii="Times New Roman" w:hAnsi="Times New Roman" w:cs="Times New Roman"/>
          <w:sz w:val="24"/>
          <w:szCs w:val="24"/>
        </w:rPr>
        <w:t>,</w:t>
      </w:r>
      <w:r w:rsidRPr="00B5782E">
        <w:rPr>
          <w:rFonts w:ascii="Times New Roman" w:hAnsi="Times New Roman" w:cs="Times New Roman"/>
          <w:sz w:val="24"/>
          <w:szCs w:val="24"/>
        </w:rPr>
        <w:t xml:space="preserve"> gives evidence to</w:t>
      </w:r>
      <w:r w:rsidR="00D671D1" w:rsidRPr="00B5782E">
        <w:rPr>
          <w:rFonts w:ascii="Times New Roman" w:hAnsi="Times New Roman" w:cs="Times New Roman"/>
          <w:sz w:val="24"/>
          <w:szCs w:val="24"/>
        </w:rPr>
        <w:t xml:space="preserve"> </w:t>
      </w:r>
      <w:r w:rsidRPr="00B5782E">
        <w:rPr>
          <w:rFonts w:ascii="Times New Roman" w:hAnsi="Times New Roman" w:cs="Times New Roman"/>
          <w:sz w:val="24"/>
          <w:szCs w:val="24"/>
        </w:rPr>
        <w:t>accept th</w:t>
      </w:r>
      <w:r w:rsidR="00990F8A">
        <w:rPr>
          <w:rFonts w:ascii="Times New Roman" w:hAnsi="Times New Roman" w:cs="Times New Roman"/>
          <w:sz w:val="24"/>
          <w:szCs w:val="24"/>
        </w:rPr>
        <w:t>e</w:t>
      </w:r>
      <w:r w:rsidRPr="00B5782E">
        <w:rPr>
          <w:rFonts w:ascii="Times New Roman" w:hAnsi="Times New Roman" w:cs="Times New Roman"/>
          <w:sz w:val="24"/>
          <w:szCs w:val="24"/>
        </w:rPr>
        <w:t xml:space="preserve"> proposed new row. We also add the condition that the objective function itself must</w:t>
      </w:r>
      <w:r w:rsidR="002E1237" w:rsidRPr="00B5782E">
        <w:rPr>
          <w:rFonts w:ascii="Times New Roman" w:hAnsi="Times New Roman" w:cs="Times New Roman"/>
          <w:sz w:val="24"/>
          <w:szCs w:val="24"/>
        </w:rPr>
        <w:t xml:space="preserve"> </w:t>
      </w:r>
      <w:r w:rsidRPr="00B5782E">
        <w:rPr>
          <w:rFonts w:ascii="Times New Roman" w:hAnsi="Times New Roman" w:cs="Times New Roman"/>
          <w:sz w:val="24"/>
          <w:szCs w:val="24"/>
        </w:rPr>
        <w:t xml:space="preserve">have increased, as we want to </w:t>
      </w:r>
      <w:r w:rsidR="002E1237" w:rsidRPr="00B5782E">
        <w:rPr>
          <w:rFonts w:ascii="Times New Roman" w:hAnsi="Times New Roman" w:cs="Times New Roman"/>
          <w:sz w:val="24"/>
          <w:szCs w:val="24"/>
        </w:rPr>
        <w:t>fi</w:t>
      </w:r>
      <w:r w:rsidRPr="00B5782E">
        <w:rPr>
          <w:rFonts w:ascii="Times New Roman" w:hAnsi="Times New Roman" w:cs="Times New Roman"/>
          <w:sz w:val="24"/>
          <w:szCs w:val="24"/>
        </w:rPr>
        <w:t>nd the design which maximi</w:t>
      </w:r>
      <w:r w:rsidR="00E47B0C">
        <w:rPr>
          <w:rFonts w:ascii="Times New Roman" w:hAnsi="Times New Roman" w:cs="Times New Roman"/>
          <w:sz w:val="24"/>
          <w:szCs w:val="24"/>
        </w:rPr>
        <w:t>z</w:t>
      </w:r>
      <w:r w:rsidRPr="00B5782E">
        <w:rPr>
          <w:rFonts w:ascii="Times New Roman" w:hAnsi="Times New Roman" w:cs="Times New Roman"/>
          <w:sz w:val="24"/>
          <w:szCs w:val="24"/>
        </w:rPr>
        <w:t xml:space="preserve">es </w:t>
      </w:r>
      <w:r w:rsidR="002E1237" w:rsidRPr="00B5782E">
        <w:rPr>
          <w:rFonts w:ascii="Times New Roman" w:hAnsi="Times New Roman" w:cs="Times New Roman"/>
          <w:sz w:val="24"/>
          <w:szCs w:val="24"/>
        </w:rPr>
        <w:t xml:space="preserve">Eq. </w:t>
      </w:r>
      <w:r w:rsidRPr="00B5782E">
        <w:rPr>
          <w:rFonts w:ascii="Times New Roman" w:hAnsi="Times New Roman" w:cs="Times New Roman"/>
          <w:sz w:val="24"/>
          <w:szCs w:val="24"/>
        </w:rPr>
        <w:t>(</w:t>
      </w:r>
      <w:r w:rsidR="002E1237" w:rsidRPr="00B5782E">
        <w:rPr>
          <w:rFonts w:ascii="Times New Roman" w:hAnsi="Times New Roman" w:cs="Times New Roman"/>
          <w:sz w:val="24"/>
          <w:szCs w:val="24"/>
        </w:rPr>
        <w:t xml:space="preserve">1). An example of the estimated </w:t>
      </w:r>
      <w:r w:rsidRPr="00B5782E">
        <w:rPr>
          <w:rFonts w:ascii="Times New Roman" w:hAnsi="Times New Roman" w:cs="Times New Roman"/>
          <w:sz w:val="24"/>
          <w:szCs w:val="24"/>
        </w:rPr>
        <w:t xml:space="preserve">densities for these samples is given </w:t>
      </w:r>
      <w:r w:rsidRPr="00E55141">
        <w:rPr>
          <w:rFonts w:ascii="Times New Roman" w:hAnsi="Times New Roman" w:cs="Times New Roman"/>
          <w:sz w:val="24"/>
          <w:szCs w:val="24"/>
        </w:rPr>
        <w:t xml:space="preserve">in </w:t>
      </w:r>
      <w:r w:rsidRPr="00D8296B">
        <w:rPr>
          <w:rFonts w:ascii="Times New Roman" w:hAnsi="Times New Roman" w:cs="Times New Roman"/>
          <w:sz w:val="24"/>
          <w:szCs w:val="24"/>
        </w:rPr>
        <w:t>Figure</w:t>
      </w:r>
      <w:r w:rsidR="002E1237" w:rsidRPr="00D8296B">
        <w:rPr>
          <w:rFonts w:ascii="Times New Roman" w:hAnsi="Times New Roman" w:cs="Times New Roman"/>
          <w:sz w:val="24"/>
          <w:szCs w:val="24"/>
        </w:rPr>
        <w:t xml:space="preserve"> </w:t>
      </w:r>
      <w:r w:rsidR="00806A87" w:rsidRPr="00D8296B">
        <w:rPr>
          <w:rFonts w:ascii="Times New Roman" w:hAnsi="Times New Roman" w:cs="Times New Roman"/>
          <w:sz w:val="24"/>
          <w:szCs w:val="24"/>
        </w:rPr>
        <w:t>3</w:t>
      </w:r>
      <w:r w:rsidR="002E1237" w:rsidRPr="00E55141">
        <w:rPr>
          <w:rFonts w:ascii="Times New Roman" w:hAnsi="Times New Roman" w:cs="Times New Roman"/>
          <w:sz w:val="24"/>
          <w:szCs w:val="24"/>
        </w:rPr>
        <w:t>.</w:t>
      </w:r>
      <w:r w:rsidR="00E55141">
        <w:rPr>
          <w:rFonts w:ascii="Times New Roman" w:hAnsi="Times New Roman" w:cs="Times New Roman"/>
          <w:sz w:val="24"/>
          <w:szCs w:val="24"/>
        </w:rPr>
        <w:t xml:space="preserve"> </w:t>
      </w:r>
      <w:r w:rsidR="00E55141" w:rsidRPr="00B5782E">
        <w:rPr>
          <w:rFonts w:ascii="Times New Roman" w:hAnsi="Times New Roman" w:cs="Times New Roman"/>
          <w:sz w:val="24"/>
          <w:szCs w:val="24"/>
        </w:rPr>
        <w:t>The Point Exchange Efficient Global</w:t>
      </w:r>
      <w:r w:rsidR="00E55141">
        <w:rPr>
          <w:rFonts w:ascii="Times New Roman" w:hAnsi="Times New Roman" w:cs="Times New Roman"/>
          <w:sz w:val="24"/>
          <w:szCs w:val="24"/>
        </w:rPr>
        <w:t xml:space="preserve"> Optimi</w:t>
      </w:r>
      <w:r w:rsidR="00E47B0C">
        <w:rPr>
          <w:rFonts w:ascii="Times New Roman" w:hAnsi="Times New Roman" w:cs="Times New Roman"/>
          <w:sz w:val="24"/>
          <w:szCs w:val="24"/>
        </w:rPr>
        <w:t>z</w:t>
      </w:r>
      <w:r w:rsidR="00E55141">
        <w:rPr>
          <w:rFonts w:ascii="Times New Roman" w:hAnsi="Times New Roman" w:cs="Times New Roman"/>
          <w:sz w:val="24"/>
          <w:szCs w:val="24"/>
        </w:rPr>
        <w:t xml:space="preserve">ation (PEEGO) algorithm, summarized in Scheme 1, </w:t>
      </w:r>
      <w:r w:rsidR="00E55141" w:rsidRPr="00B5782E">
        <w:rPr>
          <w:rFonts w:ascii="Times New Roman" w:hAnsi="Times New Roman" w:cs="Times New Roman"/>
          <w:sz w:val="24"/>
          <w:szCs w:val="24"/>
        </w:rPr>
        <w:t>has been packed as a</w:t>
      </w:r>
      <w:r w:rsidR="00E55141">
        <w:rPr>
          <w:rFonts w:ascii="Times New Roman" w:hAnsi="Times New Roman" w:cs="Times New Roman"/>
          <w:sz w:val="24"/>
          <w:szCs w:val="24"/>
        </w:rPr>
        <w:t>n</w:t>
      </w:r>
      <w:r w:rsidR="00E55141" w:rsidRPr="00B5782E">
        <w:rPr>
          <w:rFonts w:ascii="Times New Roman" w:hAnsi="Times New Roman" w:cs="Times New Roman"/>
          <w:sz w:val="24"/>
          <w:szCs w:val="24"/>
        </w:rPr>
        <w:t xml:space="preserve"> R package which is available online</w:t>
      </w:r>
      <w:r w:rsidR="00E55141">
        <w:rPr>
          <w:rFonts w:ascii="Times New Roman" w:hAnsi="Times New Roman" w:cs="Times New Roman"/>
          <w:sz w:val="24"/>
          <w:szCs w:val="24"/>
        </w:rPr>
        <w:t xml:space="preserve"> (</w:t>
      </w:r>
      <w:hyperlink r:id="rId10" w:history="1">
        <w:r w:rsidR="00E55141" w:rsidRPr="004F5351">
          <w:rPr>
            <w:rStyle w:val="Hyperlink"/>
            <w:rFonts w:ascii="Times New Roman" w:hAnsi="Times New Roman" w:cs="Times New Roman"/>
            <w:sz w:val="24"/>
            <w:szCs w:val="24"/>
          </w:rPr>
          <w:t>https://github.com/sustainable-processes/PEEGO</w:t>
        </w:r>
      </w:hyperlink>
      <w:r w:rsidR="00AC2565">
        <w:rPr>
          <w:rFonts w:ascii="Times New Roman" w:hAnsi="Times New Roman" w:cs="Times New Roman"/>
          <w:sz w:val="24"/>
          <w:szCs w:val="24"/>
        </w:rPr>
        <w:t>;</w:t>
      </w:r>
      <w:r w:rsidR="00AC2565" w:rsidRPr="00AC2565">
        <w:rPr>
          <w:rFonts w:ascii="Times New Roman" w:hAnsi="Times New Roman" w:cs="Times New Roman"/>
          <w:sz w:val="24"/>
          <w:szCs w:val="24"/>
        </w:rPr>
        <w:t xml:space="preserve"> </w:t>
      </w:r>
      <w:r w:rsidR="00AC2565" w:rsidRPr="00887E43">
        <w:rPr>
          <w:rFonts w:ascii="Times New Roman" w:hAnsi="Times New Roman" w:cs="Times New Roman"/>
          <w:color w:val="333333"/>
          <w:sz w:val="24"/>
          <w:szCs w:val="24"/>
          <w:shd w:val="clear" w:color="auto" w:fill="F5F5F5"/>
        </w:rPr>
        <w:t>https://doi.org/10.5281/zenodo.5908388)</w:t>
      </w:r>
      <w:r w:rsidR="00AC2565">
        <w:rPr>
          <w:rFonts w:ascii="Roboto" w:hAnsi="Roboto"/>
          <w:color w:val="333333"/>
          <w:sz w:val="21"/>
          <w:szCs w:val="21"/>
          <w:shd w:val="clear" w:color="auto" w:fill="F5F5F5"/>
        </w:rPr>
        <w:t>.</w:t>
      </w:r>
    </w:p>
    <w:p w14:paraId="6EE5CE8B" w14:textId="1F0F49F9" w:rsidR="002E1237" w:rsidRPr="00B5782E" w:rsidRDefault="002E1237" w:rsidP="00B5782E">
      <w:pPr>
        <w:spacing w:line="480" w:lineRule="auto"/>
        <w:jc w:val="both"/>
        <w:rPr>
          <w:rFonts w:ascii="Times New Roman" w:hAnsi="Times New Roman" w:cs="Times New Roman"/>
          <w:sz w:val="24"/>
          <w:szCs w:val="24"/>
        </w:rPr>
      </w:pPr>
    </w:p>
    <w:p w14:paraId="013199C5" w14:textId="787D0495" w:rsidR="00450F87" w:rsidRPr="00B5782E" w:rsidRDefault="00354E7D" w:rsidP="002B4F16">
      <w:pPr>
        <w:spacing w:line="480" w:lineRule="auto"/>
        <w:jc w:val="center"/>
        <w:rPr>
          <w:rFonts w:ascii="Times New Roman" w:hAnsi="Times New Roman" w:cs="Times New Roman"/>
          <w:sz w:val="24"/>
          <w:szCs w:val="24"/>
        </w:rPr>
      </w:pPr>
      <w:r w:rsidRPr="00354E7D">
        <w:rPr>
          <w:rFonts w:ascii="Times New Roman" w:hAnsi="Times New Roman" w:cs="Times New Roman"/>
          <w:noProof/>
          <w:sz w:val="24"/>
          <w:szCs w:val="24"/>
          <w:lang w:val="it-IT" w:eastAsia="it-IT"/>
        </w:rPr>
        <w:lastRenderedPageBreak/>
        <w:drawing>
          <wp:inline distT="0" distB="0" distL="0" distR="0" wp14:anchorId="6F25D105" wp14:editId="1A9A8F64">
            <wp:extent cx="3395947" cy="3343275"/>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11"/>
                    <a:stretch>
                      <a:fillRect/>
                    </a:stretch>
                  </pic:blipFill>
                  <pic:spPr>
                    <a:xfrm>
                      <a:off x="0" y="0"/>
                      <a:ext cx="3422223" cy="3369143"/>
                    </a:xfrm>
                    <a:prstGeom prst="rect">
                      <a:avLst/>
                    </a:prstGeom>
                  </pic:spPr>
                </pic:pic>
              </a:graphicData>
            </a:graphic>
          </wp:inline>
        </w:drawing>
      </w:r>
    </w:p>
    <w:p w14:paraId="66E4C400" w14:textId="2E5B1287" w:rsidR="002E1237" w:rsidRPr="00B5782E" w:rsidRDefault="002E1237" w:rsidP="00D8296B">
      <w:pPr>
        <w:spacing w:line="480" w:lineRule="auto"/>
        <w:rPr>
          <w:rFonts w:ascii="Times New Roman" w:hAnsi="Times New Roman" w:cs="Times New Roman"/>
          <w:sz w:val="24"/>
          <w:szCs w:val="24"/>
        </w:rPr>
      </w:pPr>
      <w:r w:rsidRPr="00753840">
        <w:rPr>
          <w:rFonts w:ascii="Times New Roman" w:hAnsi="Times New Roman" w:cs="Times New Roman"/>
          <w:sz w:val="24"/>
          <w:szCs w:val="24"/>
        </w:rPr>
        <w:t xml:space="preserve">Figure </w:t>
      </w:r>
      <w:r w:rsidR="00806A87" w:rsidRPr="00753840">
        <w:rPr>
          <w:rFonts w:ascii="Times New Roman" w:hAnsi="Times New Roman" w:cs="Times New Roman"/>
          <w:sz w:val="24"/>
          <w:szCs w:val="24"/>
        </w:rPr>
        <w:t>3</w:t>
      </w:r>
      <w:r w:rsidRPr="00753840">
        <w:rPr>
          <w:rFonts w:ascii="Times New Roman" w:hAnsi="Times New Roman" w:cs="Times New Roman"/>
          <w:sz w:val="24"/>
          <w:szCs w:val="24"/>
        </w:rPr>
        <w:t>. The estimated</w:t>
      </w:r>
      <w:r w:rsidRPr="00B5782E">
        <w:rPr>
          <w:rFonts w:ascii="Times New Roman" w:hAnsi="Times New Roman" w:cs="Times New Roman"/>
          <w:sz w:val="24"/>
          <w:szCs w:val="24"/>
        </w:rPr>
        <w:t xml:space="preserve"> densities of two objective function samples, one before a swap (black line) and one after a swap (blue line). The KS test for the comparison of these two samples has a p-value of less than 0.05, hence the null hypothesis that these two samples are drawn from the same distribution can be rejected at a 5% level.</w:t>
      </w:r>
    </w:p>
    <w:p w14:paraId="1786CD3A" w14:textId="77777777" w:rsidR="00FF0B78" w:rsidRDefault="00FF0B78">
      <w:pPr>
        <w:rPr>
          <w:rFonts w:ascii="Times New Roman" w:hAnsi="Times New Roman" w:cs="Times New Roman"/>
          <w:sz w:val="24"/>
          <w:szCs w:val="24"/>
        </w:rPr>
      </w:pPr>
      <w:r>
        <w:rPr>
          <w:rFonts w:ascii="Times New Roman" w:hAnsi="Times New Roman" w:cs="Times New Roman"/>
          <w:sz w:val="24"/>
          <w:szCs w:val="24"/>
        </w:rPr>
        <w:br w:type="page"/>
      </w:r>
    </w:p>
    <w:p w14:paraId="6F8DB347" w14:textId="6081A5B4" w:rsidR="00FF0B78" w:rsidRDefault="00FF0B78" w:rsidP="00FF0B78">
      <w:pPr>
        <w:spacing w:line="480" w:lineRule="auto"/>
        <w:jc w:val="center"/>
        <w:rPr>
          <w:rFonts w:ascii="Times New Roman" w:hAnsi="Times New Roman" w:cs="Times New Roman"/>
          <w:sz w:val="24"/>
          <w:szCs w:val="24"/>
        </w:rPr>
      </w:pPr>
      <w:r w:rsidRPr="00753840">
        <w:rPr>
          <w:rFonts w:ascii="Times New Roman" w:hAnsi="Times New Roman" w:cs="Times New Roman"/>
          <w:noProof/>
          <w:sz w:val="24"/>
          <w:szCs w:val="24"/>
          <w:lang w:val="it-IT" w:eastAsia="it-IT"/>
        </w:rPr>
        <w:lastRenderedPageBreak/>
        <mc:AlternateContent>
          <mc:Choice Requires="wps">
            <w:drawing>
              <wp:anchor distT="45720" distB="45720" distL="114300" distR="114300" simplePos="0" relativeHeight="251659264" behindDoc="0" locked="0" layoutInCell="1" allowOverlap="1" wp14:anchorId="0C8BC8DE" wp14:editId="2515C575">
                <wp:simplePos x="0" y="0"/>
                <wp:positionH relativeFrom="page">
                  <wp:align>right</wp:align>
                </wp:positionH>
                <wp:positionV relativeFrom="paragraph">
                  <wp:posOffset>0</wp:posOffset>
                </wp:positionV>
                <wp:extent cx="6732000" cy="1404620"/>
                <wp:effectExtent l="0" t="0" r="12065" b="139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000" cy="1404620"/>
                        </a:xfrm>
                        <a:prstGeom prst="rect">
                          <a:avLst/>
                        </a:prstGeom>
                        <a:solidFill>
                          <a:srgbClr val="FFFFFF"/>
                        </a:solidFill>
                        <a:ln w="9525">
                          <a:solidFill>
                            <a:srgbClr val="000000"/>
                          </a:solidFill>
                          <a:miter lim="800000"/>
                          <a:headEnd/>
                          <a:tailEnd/>
                        </a:ln>
                      </wps:spPr>
                      <wps:txbx>
                        <w:txbxContent>
                          <w:p w14:paraId="4EACC147" w14:textId="77777777" w:rsidR="007512B8" w:rsidRPr="00FF0B78" w:rsidRDefault="007512B8" w:rsidP="00FF0B78">
                            <w:pPr>
                              <w:pStyle w:val="ListParagraph"/>
                              <w:numPr>
                                <w:ilvl w:val="0"/>
                                <w:numId w:val="8"/>
                              </w:numPr>
                              <w:spacing w:line="360" w:lineRule="auto"/>
                              <w:jc w:val="both"/>
                              <w:rPr>
                                <w:rFonts w:ascii="Times New Roman" w:hAnsi="Times New Roman" w:cs="Times New Roman"/>
                              </w:rPr>
                            </w:pPr>
                            <w:r w:rsidRPr="00FF0B78">
                              <w:rPr>
                                <w:rFonts w:ascii="Times New Roman" w:hAnsi="Times New Roman" w:cs="Times New Roman"/>
                              </w:rPr>
                              <w:t xml:space="preserve">Generate a random starting design </w:t>
                            </w:r>
                            <m:oMath>
                              <m:r>
                                <m:rPr>
                                  <m:sty m:val="b"/>
                                </m:rPr>
                                <w:rPr>
                                  <w:rFonts w:ascii="Cambria Math" w:hAnsi="Cambria Math" w:cs="Times New Roman"/>
                                </w:rPr>
                                <m:t>D</m:t>
                              </m:r>
                            </m:oMath>
                            <w:r w:rsidRPr="00FF0B78">
                              <w:rPr>
                                <w:rFonts w:ascii="Times New Roman" w:hAnsi="Times New Roman" w:cs="Times New Roman"/>
                              </w:rPr>
                              <w:t>.</w:t>
                            </w:r>
                          </w:p>
                          <w:p w14:paraId="547F8D5E" w14:textId="77777777" w:rsidR="007512B8" w:rsidRPr="00FF0B78" w:rsidRDefault="007512B8" w:rsidP="00FF0B78">
                            <w:pPr>
                              <w:pStyle w:val="ListParagraph"/>
                              <w:numPr>
                                <w:ilvl w:val="0"/>
                                <w:numId w:val="8"/>
                              </w:numPr>
                              <w:spacing w:line="360" w:lineRule="auto"/>
                              <w:jc w:val="both"/>
                              <w:rPr>
                                <w:rFonts w:ascii="Times New Roman" w:hAnsi="Times New Roman" w:cs="Times New Roman"/>
                              </w:rPr>
                            </w:pPr>
                            <w:r w:rsidRPr="00FF0B78">
                              <w:rPr>
                                <w:rFonts w:ascii="Times New Roman" w:hAnsi="Times New Roman" w:cs="Times New Roman"/>
                              </w:rPr>
                              <w:t xml:space="preserve">For each row,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oMath>
                            <w:r w:rsidRPr="00FF0B78">
                              <w:rPr>
                                <w:rFonts w:ascii="Times New Roman" w:hAnsi="Times New Roman" w:cs="Times New Roman"/>
                              </w:rPr>
                              <w:t xml:space="preserve">, in </w:t>
                            </w:r>
                            <m:oMath>
                              <m:r>
                                <m:rPr>
                                  <m:sty m:val="b"/>
                                </m:rPr>
                                <w:rPr>
                                  <w:rFonts w:ascii="Cambria Math" w:hAnsi="Cambria Math" w:cs="Times New Roman"/>
                                </w:rPr>
                                <m:t>D</m:t>
                              </m:r>
                            </m:oMath>
                            <w:r w:rsidRPr="00FF0B78">
                              <w:rPr>
                                <w:rFonts w:ascii="Times New Roman" w:hAnsi="Times New Roman" w:cs="Times New Roman"/>
                                <w:b/>
                              </w:rPr>
                              <w:t xml:space="preserve"> </w:t>
                            </w:r>
                            <m:oMath>
                              <m:r>
                                <m:rPr>
                                  <m:sty m:val="p"/>
                                </m:rPr>
                                <w:rPr>
                                  <w:rFonts w:ascii="Cambria Math" w:hAnsi="Cambria Math" w:cs="Times New Roman"/>
                                </w:rPr>
                                <m:t>i=1, …, n:</m:t>
                              </m:r>
                            </m:oMath>
                          </w:p>
                          <w:p w14:paraId="3C5F416A" w14:textId="77777777" w:rsidR="007512B8" w:rsidRPr="00FF0B78" w:rsidRDefault="007512B8" w:rsidP="00FF0B78">
                            <w:pPr>
                              <w:pStyle w:val="ListParagraph"/>
                              <w:numPr>
                                <w:ilvl w:val="0"/>
                                <w:numId w:val="9"/>
                              </w:numPr>
                              <w:spacing w:line="360" w:lineRule="auto"/>
                              <w:jc w:val="both"/>
                              <w:rPr>
                                <w:rFonts w:ascii="Times New Roman" w:hAnsi="Times New Roman" w:cs="Times New Roman"/>
                              </w:rPr>
                            </w:pPr>
                            <w:r w:rsidRPr="00FF0B78">
                              <w:rPr>
                                <w:rFonts w:ascii="Times New Roman" w:hAnsi="Times New Roman" w:cs="Times New Roman"/>
                              </w:rPr>
                              <w:t xml:space="preserve">Let </w:t>
                            </w:r>
                            <m:oMath>
                              <m:r>
                                <m:rPr>
                                  <m:sty m:val="p"/>
                                </m:rPr>
                                <w:rPr>
                                  <w:rFonts w:ascii="Cambria Math" w:hAnsi="Cambria Math" w:cs="Times New Roman"/>
                                </w:rPr>
                                <m:t>p</m:t>
                              </m:r>
                            </m:oMath>
                            <w:r w:rsidRPr="00FF0B78">
                              <w:rPr>
                                <w:rFonts w:ascii="Times New Roman" w:hAnsi="Times New Roman" w:cs="Times New Roman"/>
                              </w:rPr>
                              <w:t xml:space="preserve"> be a vector of length 10. For each of the 10 possible combinations of three of S1-S5 being active. </w:t>
                            </w:r>
                            <m:oMath>
                              <m:r>
                                <m:rPr>
                                  <m:sty m:val="p"/>
                                </m:rPr>
                                <w:rPr>
                                  <w:rFonts w:ascii="Cambria Math" w:hAnsi="Cambria Math" w:cs="Times New Roman"/>
                                </w:rPr>
                                <m:t>j=1, …, 10</m:t>
                              </m:r>
                            </m:oMath>
                            <w:r w:rsidRPr="00FF0B78">
                              <w:rPr>
                                <w:rFonts w:ascii="Times New Roman" w:hAnsi="Times New Roman" w:cs="Times New Roman"/>
                              </w:rPr>
                              <w:t>:</w:t>
                            </w:r>
                          </w:p>
                          <w:p w14:paraId="2D5D596C"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Generate </w:t>
                            </w:r>
                            <m:oMath>
                              <m:sSub>
                                <m:sSubPr>
                                  <m:ctrlPr>
                                    <w:rPr>
                                      <w:rFonts w:ascii="Cambria Math" w:hAnsi="Cambria Math" w:cs="Times New Roman"/>
                                    </w:rPr>
                                  </m:ctrlPr>
                                </m:sSubPr>
                                <m:e>
                                  <m:r>
                                    <m:rPr>
                                      <m:sty m:val="p"/>
                                    </m:rPr>
                                    <w:rPr>
                                      <w:rFonts w:ascii="Cambria Math" w:hAnsi="Cambria Math" w:cs="Times New Roman"/>
                                    </w:rPr>
                                    <m:t>χ</m:t>
                                  </m:r>
                                </m:e>
                                <m:sub>
                                  <m:r>
                                    <m:rPr>
                                      <m:sty m:val="p"/>
                                    </m:rPr>
                                    <w:rPr>
                                      <w:rFonts w:ascii="Cambria Math" w:hAnsi="Cambria Math" w:cs="Times New Roman"/>
                                    </w:rPr>
                                    <m:t>j</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T</m:t>
                                  </m:r>
                                </m:sup>
                              </m:sSup>
                              <m:r>
                                <w:rPr>
                                  <w:rFonts w:ascii="Cambria Math" w:hAnsi="Cambria Math" w:cs="Times New Roman"/>
                                </w:rPr>
                                <m:t>}</m:t>
                              </m:r>
                            </m:oMath>
                            <w:r w:rsidRPr="00FF0B78">
                              <w:rPr>
                                <w:rFonts w:ascii="Times New Roman" w:hAnsi="Times New Roman" w:cs="Times New Roman"/>
                              </w:rPr>
                              <w:t xml:space="preserve"> (</w:t>
                            </w:r>
                            <m:oMath>
                              <m:r>
                                <m:rPr>
                                  <m:sty m:val="p"/>
                                </m:rPr>
                                <w:rPr>
                                  <w:rFonts w:ascii="Cambria Math" w:hAnsi="Cambria Math" w:cs="Times New Roman"/>
                                </w:rPr>
                                <m:t>r=50</m:t>
                              </m:r>
                            </m:oMath>
                            <w:r w:rsidRPr="00FF0B78">
                              <w:rPr>
                                <w:rFonts w:ascii="Times New Roman" w:hAnsi="Times New Roman" w:cs="Times New Roman"/>
                              </w:rPr>
                              <w:t xml:space="preserve"> in this case) random rows to be swapped for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m:t>
                                  </m:r>
                                </m:sub>
                              </m:sSub>
                            </m:oMath>
                            <w:r w:rsidRPr="00FF0B78">
                              <w:rPr>
                                <w:rFonts w:ascii="Times New Roman" w:hAnsi="Times New Roman" w:cs="Times New Roman"/>
                              </w:rPr>
                              <w:t xml:space="preserve">, where the </w:t>
                            </w:r>
                            <m:oMath>
                              <m:r>
                                <m:rPr>
                                  <m:sty m:val="p"/>
                                </m:rPr>
                                <w:rPr>
                                  <w:rFonts w:ascii="Cambria Math" w:hAnsi="Cambria Math" w:cs="Times New Roman"/>
                                </w:rPr>
                                <m:t>j</m:t>
                              </m:r>
                            </m:oMath>
                            <w:r w:rsidRPr="00FF0B78">
                              <w:rPr>
                                <w:rFonts w:ascii="Times New Roman" w:hAnsi="Times New Roman" w:cs="Times New Roman"/>
                              </w:rPr>
                              <w:t xml:space="preserve">th combination of S1-S5 is active in all elements of </w:t>
                            </w:r>
                            <m:oMath>
                              <m:sSub>
                                <m:sSubPr>
                                  <m:ctrlPr>
                                    <w:rPr>
                                      <w:rFonts w:ascii="Cambria Math" w:hAnsi="Cambria Math" w:cs="Times New Roman"/>
                                    </w:rPr>
                                  </m:ctrlPr>
                                </m:sSubPr>
                                <m:e>
                                  <m:r>
                                    <m:rPr>
                                      <m:sty m:val="p"/>
                                    </m:rPr>
                                    <w:rPr>
                                      <w:rFonts w:ascii="Cambria Math" w:hAnsi="Cambria Math" w:cs="Times New Roman"/>
                                    </w:rPr>
                                    <m:t>χ</m:t>
                                  </m:r>
                                </m:e>
                                <m:sub>
                                  <m:r>
                                    <m:rPr>
                                      <m:sty m:val="p"/>
                                    </m:rPr>
                                    <w:rPr>
                                      <w:rFonts w:ascii="Cambria Math" w:hAnsi="Cambria Math" w:cs="Times New Roman"/>
                                    </w:rPr>
                                    <m:t>j</m:t>
                                  </m:r>
                                </m:sub>
                              </m:sSub>
                            </m:oMath>
                            <w:r w:rsidRPr="00FF0B78">
                              <w:rPr>
                                <w:rFonts w:ascii="Times New Roman" w:hAnsi="Times New Roman" w:cs="Times New Roman"/>
                              </w:rPr>
                              <w:t>.</w:t>
                            </w:r>
                          </w:p>
                          <w:p w14:paraId="713C5CDF"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Fit a Gaussian process to </w:t>
                            </w:r>
                            <m:oMath>
                              <m:r>
                                <m:rPr>
                                  <m:sty m:val="p"/>
                                </m:rPr>
                                <w:rPr>
                                  <w:rFonts w:ascii="Cambria Math" w:hAnsi="Cambria Math" w:cs="Times New Roman"/>
                                </w:rPr>
                                <m:t>ϕ</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χ</m:t>
                                      </m:r>
                                    </m:e>
                                    <m:sub>
                                      <m:r>
                                        <m:rPr>
                                          <m:sty m:val="p"/>
                                        </m:rPr>
                                        <w:rPr>
                                          <w:rFonts w:ascii="Cambria Math" w:hAnsi="Cambria Math" w:cs="Times New Roman"/>
                                        </w:rPr>
                                        <m:t>j</m:t>
                                      </m:r>
                                    </m:sub>
                                  </m:sSub>
                                </m:e>
                              </m:d>
                              <m:r>
                                <m:rPr>
                                  <m:sty m:val="p"/>
                                </m:rPr>
                                <w:rPr>
                                  <w:rFonts w:ascii="Cambria Math" w:hAnsi="Cambria Math" w:cs="Times New Roman"/>
                                </w:rPr>
                                <m:t>=(ϕ</m:t>
                              </m:r>
                              <m:d>
                                <m:dPr>
                                  <m:ctrlPr>
                                    <w:rPr>
                                      <w:rFonts w:ascii="Cambria Math" w:hAnsi="Cambria Math" w:cs="Times New Roman"/>
                                    </w:rPr>
                                  </m:ctrlPr>
                                </m:dPr>
                                <m:e>
                                  <m:r>
                                    <m:rPr>
                                      <m:sty m:val="b"/>
                                    </m:rPr>
                                    <w:rPr>
                                      <w:rFonts w:ascii="Cambria Math" w:hAnsi="Cambria Math" w:cs="Times New Roman"/>
                                    </w:rPr>
                                    <m:t>D</m:t>
                                  </m:r>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hAnsi="Cambria Math" w:cs="Times New Roman"/>
                                            </w:rPr>
                                            <m:t>1</m:t>
                                          </m:r>
                                        </m:sup>
                                      </m:sSup>
                                    </m:e>
                                  </m:d>
                                  <m:ctrlPr>
                                    <w:rPr>
                                      <w:rFonts w:ascii="Cambria Math" w:hAnsi="Cambria Math" w:cs="Times New Roman"/>
                                      <w:i/>
                                    </w:rPr>
                                  </m:ctrlPr>
                                </m:e>
                              </m:d>
                              <m:r>
                                <m:rPr>
                                  <m:sty m:val="p"/>
                                </m:rPr>
                                <w:rPr>
                                  <w:rFonts w:ascii="Cambria Math" w:hAnsi="Cambria Math" w:cs="Times New Roman"/>
                                </w:rPr>
                                <m:t>, …, ϕ</m:t>
                              </m:r>
                              <m:d>
                                <m:dPr>
                                  <m:ctrlPr>
                                    <w:rPr>
                                      <w:rFonts w:ascii="Cambria Math" w:hAnsi="Cambria Math" w:cs="Times New Roman"/>
                                    </w:rPr>
                                  </m:ctrlPr>
                                </m:dPr>
                                <m:e>
                                  <m:r>
                                    <m:rPr>
                                      <m:sty m:val="b"/>
                                    </m:rPr>
                                    <w:rPr>
                                      <w:rFonts w:ascii="Cambria Math" w:hAnsi="Cambria Math" w:cs="Times New Roman"/>
                                    </w:rPr>
                                    <m:t>D</m:t>
                                  </m:r>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hAnsi="Cambria Math" w:cs="Times New Roman"/>
                                            </w:rPr>
                                            <m:t>T</m:t>
                                          </m:r>
                                        </m:sup>
                                      </m:sSup>
                                    </m:e>
                                  </m:d>
                                </m:e>
                              </m:d>
                              <m:r>
                                <m:rPr>
                                  <m:sty m:val="p"/>
                                </m:rPr>
                                <w:rPr>
                                  <w:rFonts w:ascii="Cambria Math" w:hAnsi="Cambria Math" w:cs="Times New Roman"/>
                                </w:rPr>
                                <m:t>)</m:t>
                              </m:r>
                            </m:oMath>
                            <w:r w:rsidRPr="00FF0B78">
                              <w:rPr>
                                <w:rFonts w:ascii="Times New Roman" w:hAnsi="Times New Roman" w:cs="Times New Roman"/>
                              </w:rPr>
                              <w:t xml:space="preserve"> where </w:t>
                            </w:r>
                            <m:oMath>
                              <m:r>
                                <m:rPr>
                                  <m:sty m:val="b"/>
                                </m:rPr>
                                <w:rPr>
                                  <w:rFonts w:ascii="Cambria Math" w:hAnsi="Cambria Math" w:cs="Times New Roman"/>
                                </w:rPr>
                                <m:t>D</m:t>
                              </m:r>
                              <m:r>
                                <m:rPr>
                                  <m:sty m:val="p"/>
                                </m:rPr>
                                <w:rPr>
                                  <w:rFonts w:ascii="Cambria Math" w:hAnsi="Cambria Math" w:cs="Times New Roman"/>
                                </w:rPr>
                                <m:t>(x)</m:t>
                              </m:r>
                            </m:oMath>
                            <w:r w:rsidRPr="00FF0B78">
                              <w:rPr>
                                <w:rFonts w:ascii="Times New Roman" w:hAnsi="Times New Roman" w:cs="Times New Roman"/>
                              </w:rPr>
                              <w:t xml:space="preserve"> is the design </w:t>
                            </w:r>
                            <m:oMath>
                              <m:r>
                                <m:rPr>
                                  <m:sty m:val="b"/>
                                </m:rPr>
                                <w:rPr>
                                  <w:rFonts w:ascii="Cambria Math" w:hAnsi="Cambria Math" w:cs="Times New Roman"/>
                                </w:rPr>
                                <m:t>D</m:t>
                              </m:r>
                            </m:oMath>
                            <w:r w:rsidRPr="00FF0B78">
                              <w:rPr>
                                <w:rFonts w:ascii="Times New Roman" w:hAnsi="Times New Roman" w:cs="Times New Roman"/>
                              </w:rPr>
                              <w:t xml:space="preserve"> with </w:t>
                            </w:r>
                            <w:r w:rsidRPr="00FF0B78">
                              <w:rPr>
                                <w:rFonts w:ascii="Times New Roman" w:hAnsi="Times New Roman" w:cs="Times New Roman"/>
                                <w:i/>
                              </w:rPr>
                              <w:t>i</w:t>
                            </w:r>
                            <w:r w:rsidRPr="00FF0B78">
                              <w:rPr>
                                <w:rFonts w:ascii="Times New Roman" w:hAnsi="Times New Roman" w:cs="Times New Roman"/>
                              </w:rPr>
                              <w:t xml:space="preserve">-th row </w:t>
                            </w:r>
                            <m:oMath>
                              <m:r>
                                <m:rPr>
                                  <m:sty m:val="p"/>
                                </m:rPr>
                                <w:rPr>
                                  <w:rFonts w:ascii="Cambria Math" w:hAnsi="Cambria Math" w:cs="Times New Roman"/>
                                </w:rPr>
                                <m:t>x</m:t>
                              </m:r>
                            </m:oMath>
                            <w:r w:rsidRPr="00FF0B78">
                              <w:rPr>
                                <w:rFonts w:ascii="Times New Roman" w:hAnsi="Times New Roman" w:cs="Times New Roman"/>
                              </w:rPr>
                              <w:t>.</w:t>
                            </w:r>
                          </w:p>
                          <w:p w14:paraId="33C3D2A5" w14:textId="4CFC34A9"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Find the row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r+1</m:t>
                                  </m:r>
                                </m:sub>
                              </m:sSub>
                            </m:oMath>
                            <w:r w:rsidRPr="00FF0B78">
                              <w:rPr>
                                <w:rFonts w:ascii="Times New Roman" w:hAnsi="Times New Roman" w:cs="Times New Roman"/>
                              </w:rPr>
                              <w:t xml:space="preserve">which has the </w:t>
                            </w:r>
                            <m:oMath>
                              <m:r>
                                <w:rPr>
                                  <w:rFonts w:ascii="Cambria Math" w:hAnsi="Cambria Math" w:cs="Times New Roman"/>
                                </w:rPr>
                                <m:t>j</m:t>
                              </m:r>
                            </m:oMath>
                            <w:r w:rsidRPr="00FF0B78">
                              <w:rPr>
                                <w:rFonts w:ascii="Times New Roman" w:hAnsi="Times New Roman" w:cs="Times New Roman"/>
                              </w:rPr>
                              <w:t>-th combination of S1-D7 active and maximi</w:t>
                            </w:r>
                            <w:r w:rsidR="00E47B0C">
                              <w:rPr>
                                <w:rFonts w:ascii="Times New Roman" w:hAnsi="Times New Roman" w:cs="Times New Roman"/>
                              </w:rPr>
                              <w:t>z</w:t>
                            </w:r>
                            <w:r w:rsidRPr="00FF0B78">
                              <w:rPr>
                                <w:rFonts w:ascii="Times New Roman" w:hAnsi="Times New Roman" w:cs="Times New Roman"/>
                              </w:rPr>
                              <w:t xml:space="preserve">es EI when swapped with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F0B78">
                              <w:rPr>
                                <w:rFonts w:ascii="Times New Roman" w:hAnsi="Times New Roman" w:cs="Times New Roman"/>
                              </w:rPr>
                              <w:t xml:space="preserve"> (this is done using a constrained optimi</w:t>
                            </w:r>
                            <w:r w:rsidR="00E47B0C">
                              <w:rPr>
                                <w:rFonts w:ascii="Times New Roman" w:hAnsi="Times New Roman" w:cs="Times New Roman"/>
                              </w:rPr>
                              <w:t>z</w:t>
                            </w:r>
                            <w:r w:rsidRPr="00FF0B78">
                              <w:rPr>
                                <w:rFonts w:ascii="Times New Roman" w:hAnsi="Times New Roman" w:cs="Times New Roman"/>
                              </w:rPr>
                              <w:t xml:space="preserve">ation algorithm in the package </w:t>
                            </w:r>
                            <w:r w:rsidRPr="00FF0B78">
                              <w:rPr>
                                <w:rFonts w:ascii="Times New Roman" w:hAnsi="Times New Roman" w:cs="Times New Roman"/>
                                <w:i/>
                              </w:rPr>
                              <w:t>DiceOptim</w:t>
                            </w:r>
                            <w:r w:rsidRPr="00FF0B78">
                              <w:rPr>
                                <w:rStyle w:val="EndnoteReference"/>
                                <w:rFonts w:ascii="Times New Roman" w:hAnsi="Times New Roman" w:cs="Times New Roman"/>
                                <w:i/>
                              </w:rPr>
                              <w:footnoteRef/>
                            </w:r>
                            <w:r w:rsidRPr="00FF0B78">
                              <w:rPr>
                                <w:rFonts w:ascii="Times New Roman" w:hAnsi="Times New Roman" w:cs="Times New Roman"/>
                              </w:rPr>
                              <w:t xml:space="preserve"> in R)</w:t>
                            </w:r>
                          </w:p>
                          <w:p w14:paraId="7A74D2B0"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If the maximum EI is less then </w:t>
                            </w:r>
                            <m:oMath>
                              <m:r>
                                <w:rPr>
                                  <w:rFonts w:ascii="Cambria Math" w:hAnsi="Cambria Math" w:cs="Times New Roman"/>
                                </w:rPr>
                                <m:t xml:space="preserve">0.01 </m:t>
                              </m:r>
                              <m:r>
                                <m:rPr>
                                  <m:sty m:val="p"/>
                                </m:rPr>
                                <w:rPr>
                                  <w:rFonts w:ascii="Cambria Math" w:hAnsi="Cambria Math" w:cs="Times New Roman"/>
                                </w:rPr>
                                <m:t>max⁡</m:t>
                              </m:r>
                              <m:r>
                                <w:rPr>
                                  <w:rFonts w:ascii="Cambria Math" w:hAnsi="Cambria Math" w:cs="Times New Roman"/>
                                </w:rPr>
                                <m:t>(ϕ(</m:t>
                              </m:r>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r>
                                <w:rPr>
                                  <w:rFonts w:ascii="Cambria Math" w:hAnsi="Cambria Math" w:cs="Times New Roman"/>
                                </w:rPr>
                                <m:t>))</m:t>
                              </m:r>
                            </m:oMath>
                            <w:r w:rsidRPr="00FF0B78">
                              <w:rPr>
                                <w:rFonts w:ascii="Times New Roman" w:hAnsi="Times New Roman" w:cs="Times New Roman"/>
                              </w:rPr>
                              <w:t xml:space="preserve"> and </w:t>
                            </w:r>
                            <m:oMath>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EGO</m:t>
                                  </m:r>
                                </m:sub>
                              </m:sSub>
                              <m:r>
                                <w:rPr>
                                  <w:rFonts w:ascii="Cambria Math" w:hAnsi="Cambria Math" w:cs="Times New Roman"/>
                                </w:rPr>
                                <m:t xml:space="preserve"> ≥maxit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EGO</m:t>
                                  </m:r>
                                </m:sub>
                              </m:sSub>
                            </m:oMath>
                            <w:r w:rsidRPr="00FF0B78">
                              <w:rPr>
                                <w:rFonts w:ascii="Times New Roman" w:hAnsi="Times New Roman" w:cs="Times New Roman"/>
                              </w:rPr>
                              <w:t xml:space="preserve"> (</w:t>
                            </w:r>
                            <m:oMath>
                              <m:r>
                                <w:rPr>
                                  <w:rFonts w:ascii="Cambria Math" w:hAnsi="Cambria Math" w:cs="Times New Roman"/>
                                </w:rPr>
                                <m:t>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EGO</m:t>
                                  </m:r>
                                </m:sub>
                              </m:sSub>
                              <m:r>
                                <w:rPr>
                                  <w:rFonts w:ascii="Cambria Math" w:hAnsi="Cambria Math" w:cs="Times New Roman"/>
                                </w:rPr>
                                <m:t>=100</m:t>
                              </m:r>
                            </m:oMath>
                            <w:r w:rsidRPr="00FF0B78">
                              <w:rPr>
                                <w:rFonts w:ascii="Times New Roman" w:hAnsi="Times New Roman" w:cs="Times New Roman"/>
                              </w:rPr>
                              <w:t xml:space="preserve"> in this work), do not amend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FF0B78">
                              <w:rPr>
                                <w:rFonts w:ascii="Times New Roman" w:hAnsi="Times New Roman" w:cs="Times New Roman"/>
                              </w:rPr>
                              <w:t>and repeat from step (ii)</w:t>
                            </w:r>
                          </w:p>
                          <w:p w14:paraId="6EC3A677" w14:textId="027D04F3"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Let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m:t>
                                  </m:r>
                                </m:sup>
                              </m:sSubSup>
                            </m:oMath>
                            <w:r w:rsidRPr="00FF0B78">
                              <w:rPr>
                                <w:rFonts w:ascii="Times New Roman" w:hAnsi="Times New Roman" w:cs="Times New Roman"/>
                              </w:rPr>
                              <w:t xml:space="preserve"> be the element of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FF0B78">
                              <w:rPr>
                                <w:rFonts w:ascii="Times New Roman" w:hAnsi="Times New Roman" w:cs="Times New Roman"/>
                              </w:rPr>
                              <w:t xml:space="preserve"> for which </w:t>
                            </w:r>
                            <m:oMath>
                              <m:r>
                                <w:rPr>
                                  <w:rFonts w:ascii="Cambria Math" w:hAnsi="Cambria Math" w:cs="Times New Roman"/>
                                </w:rPr>
                                <m:t>ϕ(</m:t>
                              </m:r>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r>
                                <w:rPr>
                                  <w:rFonts w:ascii="Cambria Math" w:hAnsi="Cambria Math" w:cs="Times New Roman"/>
                                </w:rPr>
                                <m:t>)</m:t>
                              </m:r>
                            </m:oMath>
                            <w:r w:rsidRPr="00FF0B78">
                              <w:rPr>
                                <w:rFonts w:ascii="Times New Roman" w:hAnsi="Times New Roman" w:cs="Times New Roman"/>
                              </w:rPr>
                              <w:t xml:space="preserve"> is maximi</w:t>
                            </w:r>
                            <w:r w:rsidR="00E47B0C">
                              <w:rPr>
                                <w:rFonts w:ascii="Times New Roman" w:hAnsi="Times New Roman" w:cs="Times New Roman"/>
                              </w:rPr>
                              <w:t>z</w:t>
                            </w:r>
                            <w:r w:rsidRPr="00FF0B78">
                              <w:rPr>
                                <w:rFonts w:ascii="Times New Roman" w:hAnsi="Times New Roman" w:cs="Times New Roman"/>
                              </w:rPr>
                              <w:t xml:space="preserve">ed. Add this to a set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m:t>
                                  </m:r>
                                </m:sup>
                              </m:sSup>
                            </m:oMath>
                            <w:r w:rsidRPr="00FF0B78">
                              <w:rPr>
                                <w:rFonts w:ascii="Times New Roman" w:hAnsi="Times New Roman" w:cs="Times New Roman"/>
                              </w:rPr>
                              <w:t xml:space="preserve">. </w:t>
                            </w:r>
                          </w:p>
                          <w:p w14:paraId="62D61F3C"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Let the </w:t>
                            </w:r>
                            <m:oMath>
                              <m:r>
                                <w:rPr>
                                  <w:rFonts w:ascii="Cambria Math" w:hAnsi="Cambria Math" w:cs="Times New Roman"/>
                                </w:rPr>
                                <m:t>j</m:t>
                              </m:r>
                            </m:oMath>
                            <w:r w:rsidRPr="00FF0B78">
                              <w:rPr>
                                <w:rFonts w:ascii="Times New Roman" w:hAnsi="Times New Roman" w:cs="Times New Roman"/>
                              </w:rPr>
                              <w:t xml:space="preserve">-th element of </w:t>
                            </w:r>
                            <m:oMath>
                              <m:r>
                                <m:rPr>
                                  <m:sty m:val="bi"/>
                                </m:rPr>
                                <w:rPr>
                                  <w:rFonts w:ascii="Cambria Math" w:hAnsi="Cambria Math" w:cs="Times New Roman"/>
                                </w:rPr>
                                <m:t>p</m:t>
                              </m:r>
                            </m:oMath>
                            <w:r w:rsidRPr="00FF0B7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oMath>
                            <w:r w:rsidRPr="00FF0B78">
                              <w:rPr>
                                <w:rFonts w:ascii="Times New Roman" w:hAnsi="Times New Roman" w:cs="Times New Roman"/>
                              </w:rPr>
                              <w:t xml:space="preserve">, be the p-value of the KS test for the comparison of samples of </w:t>
                            </w:r>
                            <m:oMath>
                              <m:r>
                                <w:rPr>
                                  <w:rFonts w:ascii="Cambria Math" w:hAnsi="Cambria Math" w:cs="Times New Roman"/>
                                </w:rPr>
                                <m:t>ϕ(</m:t>
                              </m:r>
                              <m:r>
                                <m:rPr>
                                  <m:sty m:val="bi"/>
                                </m:rPr>
                                <w:rPr>
                                  <w:rFonts w:ascii="Cambria Math" w:hAnsi="Cambria Math" w:cs="Times New Roman"/>
                                </w:rPr>
                                <m:t>D</m:t>
                              </m:r>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m:t>
                                  </m:r>
                                </m:sup>
                              </m:sSubSup>
                              <m:r>
                                <w:rPr>
                                  <w:rFonts w:ascii="Cambria Math" w:hAnsi="Cambria Math" w:cs="Times New Roman"/>
                                </w:rPr>
                                <m:t>))</m:t>
                              </m:r>
                            </m:oMath>
                            <w:r w:rsidRPr="00FF0B78">
                              <w:rPr>
                                <w:rFonts w:ascii="Times New Roman" w:hAnsi="Times New Roman" w:cs="Times New Roman"/>
                              </w:rPr>
                              <w:t>.</w:t>
                            </w:r>
                          </w:p>
                          <w:p w14:paraId="4B793250" w14:textId="77777777" w:rsidR="007512B8" w:rsidRPr="00FF0B78" w:rsidRDefault="007512B8" w:rsidP="00FF0B78">
                            <w:pPr>
                              <w:pStyle w:val="ListParagraph"/>
                              <w:numPr>
                                <w:ilvl w:val="0"/>
                                <w:numId w:val="9"/>
                              </w:numPr>
                              <w:spacing w:line="360" w:lineRule="auto"/>
                              <w:jc w:val="both"/>
                              <w:rPr>
                                <w:rFonts w:ascii="Times New Roman" w:hAnsi="Times New Roman" w:cs="Times New Roman"/>
                              </w:rPr>
                            </w:pPr>
                            <w:r w:rsidRPr="00FF0B78">
                              <w:rPr>
                                <w:rFonts w:ascii="Times New Roman" w:hAnsi="Times New Roman" w:cs="Times New Roman"/>
                              </w:rPr>
                              <w:t xml:space="preserve">Find the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m:t>
                                  </m:r>
                                </m:sup>
                              </m:sSup>
                            </m:oMath>
                            <w:r w:rsidRPr="00FF0B78">
                              <w:rPr>
                                <w:rFonts w:ascii="Times New Roman" w:hAnsi="Times New Roman" w:cs="Times New Roman"/>
                              </w:rPr>
                              <w:t xml:space="preserve"> which relates to </w:t>
                            </w:r>
                            <m:oMath>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m:rPr>
                                  <m:sty m:val="bi"/>
                                </m:rPr>
                                <w:rPr>
                                  <w:rFonts w:ascii="Cambria Math" w:hAnsi="Cambria Math" w:cs="Times New Roman"/>
                                </w:rPr>
                                <m:t>p</m:t>
                              </m:r>
                              <m:r>
                                <w:rPr>
                                  <w:rFonts w:ascii="Cambria Math" w:hAnsi="Cambria Math" w:cs="Times New Roman"/>
                                </w:rPr>
                                <m:t>)</m:t>
                              </m:r>
                            </m:oMath>
                            <w:r w:rsidRPr="00FF0B78">
                              <w:rPr>
                                <w:rFonts w:ascii="Times New Roman" w:hAnsi="Times New Roman" w:cs="Times New Roman"/>
                              </w:rPr>
                              <w:t>.</w:t>
                            </w:r>
                          </w:p>
                          <w:p w14:paraId="038C0806" w14:textId="77777777" w:rsidR="007512B8" w:rsidRPr="00FF0B78" w:rsidRDefault="007512B8" w:rsidP="00FF0B78">
                            <w:pPr>
                              <w:pStyle w:val="ListParagraph"/>
                              <w:numPr>
                                <w:ilvl w:val="0"/>
                                <w:numId w:val="9"/>
                              </w:numPr>
                              <w:spacing w:line="360" w:lineRule="auto"/>
                              <w:jc w:val="both"/>
                              <w:rPr>
                                <w:rFonts w:ascii="Times New Roman" w:hAnsi="Times New Roman" w:cs="Times New Roman"/>
                              </w:rPr>
                            </w:pPr>
                            <w:r w:rsidRPr="00FF0B78">
                              <w:rPr>
                                <w:rFonts w:ascii="Times New Roman" w:hAnsi="Times New Roman" w:cs="Times New Roman"/>
                              </w:rPr>
                              <w:t xml:space="preserve">If </w:t>
                            </w:r>
                            <m:oMath>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&lt;α</m:t>
                              </m:r>
                            </m:oMath>
                            <w:r w:rsidRPr="00FF0B78">
                              <w:rPr>
                                <w:rFonts w:ascii="Times New Roman" w:hAnsi="Times New Roman" w:cs="Times New Roman"/>
                              </w:rPr>
                              <w:t xml:space="preserve"> (</w:t>
                            </w:r>
                            <m:oMath>
                              <m:r>
                                <w:rPr>
                                  <w:rFonts w:ascii="Cambria Math" w:hAnsi="Cambria Math" w:cs="Times New Roman"/>
                                </w:rPr>
                                <m:t>α=0.05</m:t>
                              </m:r>
                            </m:oMath>
                            <w:r w:rsidRPr="00FF0B78">
                              <w:rPr>
                                <w:rFonts w:ascii="Times New Roman" w:hAnsi="Times New Roman" w:cs="Times New Roman"/>
                              </w:rPr>
                              <w:t xml:space="preserve"> in this work) and </w:t>
                            </w:r>
                            <m:oMath>
                              <m:r>
                                <w:rPr>
                                  <w:rFonts w:ascii="Cambria Math" w:hAnsi="Cambria Math" w:cs="Times New Roman"/>
                                </w:rPr>
                                <m:t>ϕ</m:t>
                              </m:r>
                              <m:d>
                                <m:dPr>
                                  <m:ctrlPr>
                                    <w:rPr>
                                      <w:rFonts w:ascii="Cambria Math" w:hAnsi="Cambria Math" w:cs="Times New Roman"/>
                                      <w:i/>
                                    </w:rPr>
                                  </m:ctrlPr>
                                </m:dPr>
                                <m:e>
                                  <m:r>
                                    <m:rPr>
                                      <m:sty m:val="bi"/>
                                    </m:rPr>
                                    <w:rPr>
                                      <w:rFonts w:ascii="Cambria Math" w:hAnsi="Cambria Math" w:cs="Times New Roman"/>
                                    </w:rPr>
                                    <m:t>D</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e>
                                  </m:d>
                                </m:e>
                              </m:d>
                              <m:r>
                                <w:rPr>
                                  <w:rFonts w:ascii="Cambria Math" w:hAnsi="Cambria Math" w:cs="Times New Roman"/>
                                </w:rPr>
                                <m:t>&gt;ϕ(</m:t>
                              </m:r>
                              <m:r>
                                <m:rPr>
                                  <m:sty m:val="bi"/>
                                </m:rPr>
                                <w:rPr>
                                  <w:rFonts w:ascii="Cambria Math" w:hAnsi="Cambria Math" w:cs="Times New Roman"/>
                                </w:rPr>
                                <m:t>D</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w:r w:rsidRPr="00FF0B78">
                              <w:rPr>
                                <w:rFonts w:ascii="Times New Roman" w:hAnsi="Times New Roman" w:cs="Times New Roman"/>
                              </w:rPr>
                              <w:t xml:space="preserve">, then swap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F0B78">
                              <w:rPr>
                                <w:rFonts w:ascii="Times New Roman" w:hAnsi="Times New Roman" w:cs="Times New Roman"/>
                              </w:rPr>
                              <w:t xml:space="preserve"> for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oMath>
                            <w:r w:rsidRPr="00FF0B78">
                              <w:rPr>
                                <w:rFonts w:ascii="Times New Roman" w:hAnsi="Times New Roman" w:cs="Times New Roman"/>
                              </w:rPr>
                              <w:t xml:space="preserve">. Otherwise, do not change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F0B78">
                              <w:rPr>
                                <w:rFonts w:ascii="Times New Roman" w:hAnsi="Times New Roman" w:cs="Times New Roman"/>
                              </w:rPr>
                              <w:t>.</w:t>
                            </w:r>
                          </w:p>
                          <w:p w14:paraId="2E1C834E" w14:textId="113391AE" w:rsidR="007512B8" w:rsidRPr="00FF0B78" w:rsidRDefault="007512B8" w:rsidP="00FF0B78">
                            <w:pPr>
                              <w:pStyle w:val="ListParagraph"/>
                              <w:numPr>
                                <w:ilvl w:val="0"/>
                                <w:numId w:val="12"/>
                              </w:numPr>
                              <w:spacing w:line="360" w:lineRule="auto"/>
                              <w:jc w:val="both"/>
                              <w:rPr>
                                <w:rFonts w:ascii="Times New Roman" w:hAnsi="Times New Roman" w:cs="Times New Roman"/>
                              </w:rPr>
                            </w:pPr>
                            <w:r w:rsidRPr="00FF0B78">
                              <w:rPr>
                                <w:rFonts w:ascii="Times New Roman" w:hAnsi="Times New Roman" w:cs="Times New Roman"/>
                              </w:rPr>
                              <w:t xml:space="preserve">Let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be the design after all rows have been optimi</w:t>
                            </w:r>
                            <w:r w:rsidR="00E47B0C">
                              <w:rPr>
                                <w:rFonts w:ascii="Times New Roman" w:hAnsi="Times New Roman" w:cs="Times New Roman"/>
                              </w:rPr>
                              <w:t>z</w:t>
                            </w:r>
                            <w:r w:rsidRPr="00FF0B78">
                              <w:rPr>
                                <w:rFonts w:ascii="Times New Roman" w:hAnsi="Times New Roman" w:cs="Times New Roman"/>
                              </w:rPr>
                              <w:t>ed using step 2.</w:t>
                            </w:r>
                          </w:p>
                          <w:p w14:paraId="16E618DC" w14:textId="77777777" w:rsidR="007512B8" w:rsidRPr="00FF0B78" w:rsidRDefault="007512B8" w:rsidP="00FF0B78">
                            <w:pPr>
                              <w:pStyle w:val="ListParagraph"/>
                              <w:numPr>
                                <w:ilvl w:val="0"/>
                                <w:numId w:val="12"/>
                              </w:numPr>
                              <w:spacing w:line="360" w:lineRule="auto"/>
                              <w:jc w:val="both"/>
                              <w:rPr>
                                <w:rFonts w:ascii="Times New Roman" w:hAnsi="Times New Roman" w:cs="Times New Roman"/>
                              </w:rPr>
                            </w:pPr>
                            <w:r w:rsidRPr="00FF0B78">
                              <w:rPr>
                                <w:rFonts w:ascii="Times New Roman" w:hAnsi="Times New Roman" w:cs="Times New Roman"/>
                              </w:rPr>
                              <w:t xml:space="preserve">If: </w:t>
                            </w:r>
                          </w:p>
                          <w:p w14:paraId="14547B61"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w:r w:rsidRPr="00FF0B78">
                              <w:rPr>
                                <w:rFonts w:ascii="Times New Roman" w:hAnsi="Times New Roman" w:cs="Times New Roman"/>
                              </w:rPr>
                              <w:t xml:space="preserve">The p-value of the KS test for comparison of the samples of </w:t>
                            </w:r>
                            <m:oMath>
                              <m:r>
                                <w:rPr>
                                  <w:rFonts w:ascii="Cambria Math" w:hAnsi="Cambria Math" w:cs="Times New Roman"/>
                                </w:rPr>
                                <m:t>ϕ</m:t>
                              </m:r>
                              <m:d>
                                <m:dPr>
                                  <m:ctrlPr>
                                    <w:rPr>
                                      <w:rFonts w:ascii="Cambria Math" w:hAnsi="Cambria Math" w:cs="Times New Roman"/>
                                      <w:i/>
                                    </w:rPr>
                                  </m:ctrlPr>
                                </m:dPr>
                                <m:e>
                                  <m:r>
                                    <m:rPr>
                                      <m:sty m:val="bi"/>
                                    </m:rPr>
                                    <w:rPr>
                                      <w:rFonts w:ascii="Cambria Math" w:hAnsi="Cambria Math" w:cs="Times New Roman"/>
                                    </w:rPr>
                                    <m:t>D</m:t>
                                  </m:r>
                                </m:e>
                              </m:d>
                            </m:oMath>
                            <w:r w:rsidRPr="00FF0B78">
                              <w:rPr>
                                <w:rFonts w:ascii="Times New Roman" w:hAnsi="Times New Roman" w:cs="Times New Roman"/>
                              </w:rPr>
                              <w:t xml:space="preserve"> and </w:t>
                            </w:r>
                            <m:oMath>
                              <m:r>
                                <w:rPr>
                                  <w:rFonts w:ascii="Cambria Math" w:hAnsi="Cambria Math" w:cs="Times New Roman"/>
                                </w:rPr>
                                <m:t>ϕ(</m:t>
                              </m:r>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r>
                                <w:rPr>
                                  <w:rFonts w:ascii="Cambria Math" w:hAnsi="Cambria Math" w:cs="Times New Roman"/>
                                </w:rPr>
                                <m:t>)</m:t>
                              </m:r>
                            </m:oMath>
                            <w:r w:rsidRPr="00FF0B78">
                              <w:rPr>
                                <w:rFonts w:ascii="Times New Roman" w:hAnsi="Times New Roman" w:cs="Times New Roman"/>
                              </w:rPr>
                              <w:t xml:space="preserve"> is less than </w:t>
                            </w:r>
                            <m:oMath>
                              <m:r>
                                <w:rPr>
                                  <w:rFonts w:ascii="Cambria Math" w:hAnsi="Cambria Math" w:cs="Times New Roman"/>
                                </w:rPr>
                                <m:t>α</m:t>
                              </m:r>
                            </m:oMath>
                            <w:r w:rsidRPr="00FF0B78">
                              <w:rPr>
                                <w:rFonts w:ascii="Times New Roman" w:hAnsi="Times New Roman" w:cs="Times New Roman"/>
                              </w:rPr>
                              <w:t>,</w:t>
                            </w:r>
                          </w:p>
                          <w:p w14:paraId="080DE859"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m:oMath>
                              <m:r>
                                <w:rPr>
                                  <w:rFonts w:ascii="Cambria Math" w:hAnsi="Cambria Math" w:cs="Times New Roman"/>
                                </w:rPr>
                                <m:t>ϕ</m:t>
                              </m:r>
                              <m:d>
                                <m:dPr>
                                  <m:ctrlPr>
                                    <w:rPr>
                                      <w:rFonts w:ascii="Cambria Math" w:hAnsi="Cambria Math" w:cs="Times New Roman"/>
                                      <w:i/>
                                    </w:rPr>
                                  </m:ctrlPr>
                                </m:dPr>
                                <m:e>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e>
                              </m:d>
                              <m:r>
                                <w:rPr>
                                  <w:rFonts w:ascii="Cambria Math" w:hAnsi="Cambria Math" w:cs="Times New Roman"/>
                                </w:rPr>
                                <m:t>&gt;ϕ</m:t>
                              </m:r>
                              <m:d>
                                <m:dPr>
                                  <m:ctrlPr>
                                    <w:rPr>
                                      <w:rFonts w:ascii="Cambria Math" w:hAnsi="Cambria Math" w:cs="Times New Roman"/>
                                      <w:i/>
                                    </w:rPr>
                                  </m:ctrlPr>
                                </m:dPr>
                                <m:e>
                                  <m:r>
                                    <m:rPr>
                                      <m:sty m:val="bi"/>
                                    </m:rPr>
                                    <w:rPr>
                                      <w:rFonts w:ascii="Cambria Math" w:hAnsi="Cambria Math" w:cs="Times New Roman"/>
                                    </w:rPr>
                                    <m:t>D</m:t>
                                  </m:r>
                                </m:e>
                              </m:d>
                            </m:oMath>
                            <w:r w:rsidRPr="00FF0B78">
                              <w:rPr>
                                <w:rFonts w:ascii="Times New Roman" w:hAnsi="Times New Roman" w:cs="Times New Roman"/>
                              </w:rPr>
                              <w:t>,</w:t>
                            </w:r>
                          </w:p>
                          <w:p w14:paraId="189742FA"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w:r w:rsidRPr="00FF0B78">
                              <w:rPr>
                                <w:rFonts w:ascii="Times New Roman" w:hAnsi="Times New Roman" w:cs="Times New Roman"/>
                              </w:rPr>
                              <w:t xml:space="preserve">The average absolute difference between all pairwise values in </w:t>
                            </w:r>
                            <m:oMath>
                              <m:r>
                                <m:rPr>
                                  <m:sty m:val="bi"/>
                                </m:rPr>
                                <w:rPr>
                                  <w:rFonts w:ascii="Cambria Math" w:hAnsi="Cambria Math" w:cs="Times New Roman"/>
                                </w:rPr>
                                <m:t>D</m:t>
                              </m:r>
                            </m:oMath>
                            <w:r w:rsidRPr="00FF0B78">
                              <w:rPr>
                                <w:rFonts w:ascii="Times New Roman" w:hAnsi="Times New Roman" w:cs="Times New Roman"/>
                              </w:rPr>
                              <w:t xml:space="preserve"> and </w:t>
                            </w:r>
                            <m:oMath>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is less than a tolerance </w:t>
                            </w:r>
                            <m:oMath>
                              <m:r>
                                <w:rPr>
                                  <w:rFonts w:ascii="Cambria Math" w:hAnsi="Cambria Math" w:cs="Times New Roman"/>
                                </w:rPr>
                                <m:t>t</m:t>
                              </m:r>
                            </m:oMath>
                            <w:r w:rsidRPr="00FF0B78">
                              <w:rPr>
                                <w:rFonts w:ascii="Times New Roman" w:hAnsi="Times New Roman" w:cs="Times New Roman"/>
                              </w:rPr>
                              <w:t xml:space="preserve"> (</w:t>
                            </w:r>
                            <m:oMath>
                              <m:r>
                                <w:rPr>
                                  <w:rFonts w:ascii="Cambria Math" w:hAnsi="Cambria Math" w:cs="Times New Roman"/>
                                </w:rPr>
                                <m:t>t=0.01</m:t>
                              </m:r>
                            </m:oMath>
                            <w:r w:rsidRPr="00FF0B78">
                              <w:rPr>
                                <w:rFonts w:ascii="Times New Roman" w:hAnsi="Times New Roman" w:cs="Times New Roman"/>
                              </w:rPr>
                              <w:t xml:space="preserve"> in this work), and</w:t>
                            </w:r>
                          </w:p>
                          <w:p w14:paraId="7DF11D79"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m:oMath>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oMath>
                            <w:r w:rsidRPr="00FF0B78">
                              <w:rPr>
                                <w:rFonts w:ascii="Times New Roman" w:hAnsi="Times New Roman" w:cs="Times New Roman"/>
                              </w:rPr>
                              <w:t xml:space="preserve"> (</w:t>
                            </w:r>
                            <m:oMath>
                              <m:r>
                                <w:rPr>
                                  <w:rFonts w:ascii="Cambria Math" w:hAnsi="Cambria Math" w:cs="Times New Roman"/>
                                </w:rPr>
                                <m:t>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=100</m:t>
                              </m:r>
                            </m:oMath>
                            <w:r w:rsidRPr="00FF0B78">
                              <w:rPr>
                                <w:rFonts w:ascii="Times New Roman" w:hAnsi="Times New Roman" w:cs="Times New Roman"/>
                              </w:rPr>
                              <w:t xml:space="preserve"> in this work),</w:t>
                            </w:r>
                          </w:p>
                          <w:p w14:paraId="2604B50D" w14:textId="77777777" w:rsidR="007512B8" w:rsidRDefault="007512B8" w:rsidP="00FF0B78">
                            <w:pPr>
                              <w:spacing w:line="360" w:lineRule="auto"/>
                              <w:ind w:left="720"/>
                              <w:jc w:val="both"/>
                              <w:rPr>
                                <w:rFonts w:ascii="Times New Roman" w:hAnsi="Times New Roman" w:cs="Times New Roman"/>
                                <w:sz w:val="24"/>
                                <w:szCs w:val="24"/>
                              </w:rPr>
                            </w:pPr>
                            <w:r w:rsidRPr="00FF0B78">
                              <w:rPr>
                                <w:rFonts w:ascii="Times New Roman" w:hAnsi="Times New Roman" w:cs="Times New Roman"/>
                              </w:rPr>
                              <w:t xml:space="preserve">Then stop the algorithm and return </w:t>
                            </w:r>
                            <m:oMath>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as the optimal design. Otherwise, let </w:t>
                            </w:r>
                            <m:oMath>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be </w:t>
                            </w:r>
                            <m:oMath>
                              <m:r>
                                <m:rPr>
                                  <m:sty m:val="bi"/>
                                </m:rPr>
                                <w:rPr>
                                  <w:rFonts w:ascii="Cambria Math" w:hAnsi="Cambria Math" w:cs="Times New Roman"/>
                                </w:rPr>
                                <m:t>D</m:t>
                              </m:r>
                            </m:oMath>
                            <w:r w:rsidRPr="00FF0B78">
                              <w:rPr>
                                <w:rFonts w:ascii="Times New Roman" w:hAnsi="Times New Roman" w:cs="Times New Roman"/>
                              </w:rPr>
                              <w:t xml:space="preserve"> and </w:t>
                            </w:r>
                            <m:oMath>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+1</m:t>
                              </m:r>
                            </m:oMath>
                            <w:r w:rsidRPr="00FF0B78">
                              <w:rPr>
                                <w:rFonts w:ascii="Times New Roman" w:hAnsi="Times New Roman" w:cs="Times New Roman"/>
                              </w:rPr>
                              <w:t xml:space="preserve"> and</w:t>
                            </w:r>
                            <w:r w:rsidRPr="00B5782E">
                              <w:rPr>
                                <w:rFonts w:ascii="Times New Roman" w:hAnsi="Times New Roman" w:cs="Times New Roman"/>
                                <w:sz w:val="24"/>
                                <w:szCs w:val="24"/>
                              </w:rPr>
                              <w:t xml:space="preserve"> return to step 2.</w:t>
                            </w:r>
                          </w:p>
                          <w:p w14:paraId="22D38959" w14:textId="04E28B22" w:rsidR="007512B8" w:rsidRDefault="007512B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BC8DE" id="_x0000_t202" coordsize="21600,21600" o:spt="202" path="m,l,21600r21600,l21600,xe">
                <v:stroke joinstyle="miter"/>
                <v:path gradientshapeok="t" o:connecttype="rect"/>
              </v:shapetype>
              <v:shape id="Text Box 2" o:spid="_x0000_s1026" type="#_x0000_t202" style="position:absolute;left:0;text-align:left;margin-left:478.9pt;margin-top:0;width:530.1pt;height:110.6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">
                <v:textbox style="mso-fit-shape-to-text:t">
                  <w:txbxContent>
                    <w:p w14:paraId="4EACC147" w14:textId="77777777" w:rsidR="007512B8" w:rsidRPr="00FF0B78" w:rsidRDefault="007512B8" w:rsidP="00FF0B78">
                      <w:pPr>
                        <w:pStyle w:val="ListParagraph"/>
                        <w:numPr>
                          <w:ilvl w:val="0"/>
                          <w:numId w:val="8"/>
                        </w:numPr>
                        <w:spacing w:line="360" w:lineRule="auto"/>
                        <w:jc w:val="both"/>
                        <w:rPr>
                          <w:rFonts w:ascii="Times New Roman" w:hAnsi="Times New Roman" w:cs="Times New Roman"/>
                        </w:rPr>
                      </w:pPr>
                      <w:r w:rsidRPr="00FF0B78">
                        <w:rPr>
                          <w:rFonts w:ascii="Times New Roman" w:hAnsi="Times New Roman" w:cs="Times New Roman"/>
                        </w:rPr>
                        <w:t xml:space="preserve">Generate a random starting design </w:t>
                      </w:r>
                      <m:oMath>
                        <m:r>
                          <m:rPr>
                            <m:sty m:val="b"/>
                          </m:rPr>
                          <w:rPr>
                            <w:rFonts w:ascii="Cambria Math" w:hAnsi="Cambria Math" w:cs="Times New Roman"/>
                          </w:rPr>
                          <m:t>D</m:t>
                        </m:r>
                      </m:oMath>
                      <w:r w:rsidRPr="00FF0B78">
                        <w:rPr>
                          <w:rFonts w:ascii="Times New Roman" w:hAnsi="Times New Roman" w:cs="Times New Roman"/>
                        </w:rPr>
                        <w:t>.</w:t>
                      </w:r>
                    </w:p>
                    <w:p w14:paraId="547F8D5E" w14:textId="77777777" w:rsidR="007512B8" w:rsidRPr="00FF0B78" w:rsidRDefault="007512B8" w:rsidP="00FF0B78">
                      <w:pPr>
                        <w:pStyle w:val="ListParagraph"/>
                        <w:numPr>
                          <w:ilvl w:val="0"/>
                          <w:numId w:val="8"/>
                        </w:numPr>
                        <w:spacing w:line="360" w:lineRule="auto"/>
                        <w:jc w:val="both"/>
                        <w:rPr>
                          <w:rFonts w:ascii="Times New Roman" w:hAnsi="Times New Roman" w:cs="Times New Roman"/>
                        </w:rPr>
                      </w:pPr>
                      <w:r w:rsidRPr="00FF0B78">
                        <w:rPr>
                          <w:rFonts w:ascii="Times New Roman" w:hAnsi="Times New Roman" w:cs="Times New Roman"/>
                        </w:rPr>
                        <w:t xml:space="preserve">For each row,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oMath>
                      <w:r w:rsidRPr="00FF0B78">
                        <w:rPr>
                          <w:rFonts w:ascii="Times New Roman" w:hAnsi="Times New Roman" w:cs="Times New Roman"/>
                        </w:rPr>
                        <w:t xml:space="preserve">, in </w:t>
                      </w:r>
                      <m:oMath>
                        <m:r>
                          <m:rPr>
                            <m:sty m:val="b"/>
                          </m:rPr>
                          <w:rPr>
                            <w:rFonts w:ascii="Cambria Math" w:hAnsi="Cambria Math" w:cs="Times New Roman"/>
                          </w:rPr>
                          <m:t>D</m:t>
                        </m:r>
                      </m:oMath>
                      <w:r w:rsidRPr="00FF0B78">
                        <w:rPr>
                          <w:rFonts w:ascii="Times New Roman" w:hAnsi="Times New Roman" w:cs="Times New Roman"/>
                          <w:b/>
                        </w:rPr>
                        <w:t xml:space="preserve"> </w:t>
                      </w:r>
                      <m:oMath>
                        <m:r>
                          <m:rPr>
                            <m:sty m:val="p"/>
                          </m:rPr>
                          <w:rPr>
                            <w:rFonts w:ascii="Cambria Math" w:hAnsi="Cambria Math" w:cs="Times New Roman"/>
                          </w:rPr>
                          <m:t>i=1, …, n:</m:t>
                        </m:r>
                      </m:oMath>
                    </w:p>
                    <w:p w14:paraId="3C5F416A" w14:textId="77777777" w:rsidR="007512B8" w:rsidRPr="00FF0B78" w:rsidRDefault="007512B8" w:rsidP="00FF0B78">
                      <w:pPr>
                        <w:pStyle w:val="ListParagraph"/>
                        <w:numPr>
                          <w:ilvl w:val="0"/>
                          <w:numId w:val="9"/>
                        </w:numPr>
                        <w:spacing w:line="360" w:lineRule="auto"/>
                        <w:jc w:val="both"/>
                        <w:rPr>
                          <w:rFonts w:ascii="Times New Roman" w:hAnsi="Times New Roman" w:cs="Times New Roman"/>
                        </w:rPr>
                      </w:pPr>
                      <w:r w:rsidRPr="00FF0B78">
                        <w:rPr>
                          <w:rFonts w:ascii="Times New Roman" w:hAnsi="Times New Roman" w:cs="Times New Roman"/>
                        </w:rPr>
                        <w:t xml:space="preserve">Let </w:t>
                      </w:r>
                      <m:oMath>
                        <m:r>
                          <m:rPr>
                            <m:sty m:val="p"/>
                          </m:rPr>
                          <w:rPr>
                            <w:rFonts w:ascii="Cambria Math" w:hAnsi="Cambria Math" w:cs="Times New Roman"/>
                          </w:rPr>
                          <m:t>p</m:t>
                        </m:r>
                      </m:oMath>
                      <w:r w:rsidRPr="00FF0B78">
                        <w:rPr>
                          <w:rFonts w:ascii="Times New Roman" w:hAnsi="Times New Roman" w:cs="Times New Roman"/>
                        </w:rPr>
                        <w:t xml:space="preserve"> be a vector of length 10. For each of the 10 possible combinations of three of S1-S5 being active. </w:t>
                      </w:r>
                      <m:oMath>
                        <m:r>
                          <m:rPr>
                            <m:sty m:val="p"/>
                          </m:rPr>
                          <w:rPr>
                            <w:rFonts w:ascii="Cambria Math" w:hAnsi="Cambria Math" w:cs="Times New Roman"/>
                          </w:rPr>
                          <m:t>j=1, …, 10</m:t>
                        </m:r>
                      </m:oMath>
                      <w:r w:rsidRPr="00FF0B78">
                        <w:rPr>
                          <w:rFonts w:ascii="Times New Roman" w:hAnsi="Times New Roman" w:cs="Times New Roman"/>
                        </w:rPr>
                        <w:t>:</w:t>
                      </w:r>
                    </w:p>
                    <w:p w14:paraId="2D5D596C"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Generate </w:t>
                      </w:r>
                      <m:oMath>
                        <m:sSub>
                          <m:sSubPr>
                            <m:ctrlPr>
                              <w:rPr>
                                <w:rFonts w:ascii="Cambria Math" w:hAnsi="Cambria Math" w:cs="Times New Roman"/>
                              </w:rPr>
                            </m:ctrlPr>
                          </m:sSubPr>
                          <m:e>
                            <m:r>
                              <m:rPr>
                                <m:sty m:val="p"/>
                              </m:rPr>
                              <w:rPr>
                                <w:rFonts w:ascii="Cambria Math" w:hAnsi="Cambria Math" w:cs="Times New Roman"/>
                              </w:rPr>
                              <m:t>χ</m:t>
                            </m:r>
                          </m:e>
                          <m:sub>
                            <m:r>
                              <m:rPr>
                                <m:sty m:val="p"/>
                              </m:rPr>
                              <w:rPr>
                                <w:rFonts w:ascii="Cambria Math" w:hAnsi="Cambria Math" w:cs="Times New Roman"/>
                              </w:rPr>
                              <m:t>j</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T</m:t>
                            </m:r>
                          </m:sup>
                        </m:sSup>
                        <m:r>
                          <w:rPr>
                            <w:rFonts w:ascii="Cambria Math" w:hAnsi="Cambria Math" w:cs="Times New Roman"/>
                          </w:rPr>
                          <m:t>}</m:t>
                        </m:r>
                      </m:oMath>
                      <w:r w:rsidRPr="00FF0B78">
                        <w:rPr>
                          <w:rFonts w:ascii="Times New Roman" w:hAnsi="Times New Roman" w:cs="Times New Roman"/>
                        </w:rPr>
                        <w:t xml:space="preserve"> (</w:t>
                      </w:r>
                      <m:oMath>
                        <m:r>
                          <m:rPr>
                            <m:sty m:val="p"/>
                          </m:rPr>
                          <w:rPr>
                            <w:rFonts w:ascii="Cambria Math" w:hAnsi="Cambria Math" w:cs="Times New Roman"/>
                          </w:rPr>
                          <m:t>r=50</m:t>
                        </m:r>
                      </m:oMath>
                      <w:r w:rsidRPr="00FF0B78">
                        <w:rPr>
                          <w:rFonts w:ascii="Times New Roman" w:hAnsi="Times New Roman" w:cs="Times New Roman"/>
                        </w:rPr>
                        <w:t xml:space="preserve"> in this case) random rows to be swapped for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m:t>
                            </m:r>
                          </m:sub>
                        </m:sSub>
                      </m:oMath>
                      <w:r w:rsidRPr="00FF0B78">
                        <w:rPr>
                          <w:rFonts w:ascii="Times New Roman" w:hAnsi="Times New Roman" w:cs="Times New Roman"/>
                        </w:rPr>
                        <w:t xml:space="preserve">, where the </w:t>
                      </w:r>
                      <m:oMath>
                        <m:r>
                          <m:rPr>
                            <m:sty m:val="p"/>
                          </m:rPr>
                          <w:rPr>
                            <w:rFonts w:ascii="Cambria Math" w:hAnsi="Cambria Math" w:cs="Times New Roman"/>
                          </w:rPr>
                          <m:t>j</m:t>
                        </m:r>
                      </m:oMath>
                      <w:r w:rsidRPr="00FF0B78">
                        <w:rPr>
                          <w:rFonts w:ascii="Times New Roman" w:hAnsi="Times New Roman" w:cs="Times New Roman"/>
                        </w:rPr>
                        <w:t xml:space="preserve">th combination of S1-S5 is active in all elements of </w:t>
                      </w:r>
                      <m:oMath>
                        <m:sSub>
                          <m:sSubPr>
                            <m:ctrlPr>
                              <w:rPr>
                                <w:rFonts w:ascii="Cambria Math" w:hAnsi="Cambria Math" w:cs="Times New Roman"/>
                              </w:rPr>
                            </m:ctrlPr>
                          </m:sSubPr>
                          <m:e>
                            <m:r>
                              <m:rPr>
                                <m:sty m:val="p"/>
                              </m:rPr>
                              <w:rPr>
                                <w:rFonts w:ascii="Cambria Math" w:hAnsi="Cambria Math" w:cs="Times New Roman"/>
                              </w:rPr>
                              <m:t>χ</m:t>
                            </m:r>
                          </m:e>
                          <m:sub>
                            <m:r>
                              <m:rPr>
                                <m:sty m:val="p"/>
                              </m:rPr>
                              <w:rPr>
                                <w:rFonts w:ascii="Cambria Math" w:hAnsi="Cambria Math" w:cs="Times New Roman"/>
                              </w:rPr>
                              <m:t>j</m:t>
                            </m:r>
                          </m:sub>
                        </m:sSub>
                      </m:oMath>
                      <w:r w:rsidRPr="00FF0B78">
                        <w:rPr>
                          <w:rFonts w:ascii="Times New Roman" w:hAnsi="Times New Roman" w:cs="Times New Roman"/>
                        </w:rPr>
                        <w:t>.</w:t>
                      </w:r>
                    </w:p>
                    <w:p w14:paraId="713C5CDF"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Fit a Gaussian process to </w:t>
                      </w:r>
                      <m:oMath>
                        <m:r>
                          <m:rPr>
                            <m:sty m:val="p"/>
                          </m:rPr>
                          <w:rPr>
                            <w:rFonts w:ascii="Cambria Math" w:hAnsi="Cambria Math" w:cs="Times New Roman"/>
                          </w:rPr>
                          <m:t>ϕ</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χ</m:t>
                                </m:r>
                              </m:e>
                              <m:sub>
                                <m:r>
                                  <m:rPr>
                                    <m:sty m:val="p"/>
                                  </m:rPr>
                                  <w:rPr>
                                    <w:rFonts w:ascii="Cambria Math" w:hAnsi="Cambria Math" w:cs="Times New Roman"/>
                                  </w:rPr>
                                  <m:t>j</m:t>
                                </m:r>
                              </m:sub>
                            </m:sSub>
                          </m:e>
                        </m:d>
                        <m:r>
                          <m:rPr>
                            <m:sty m:val="p"/>
                          </m:rPr>
                          <w:rPr>
                            <w:rFonts w:ascii="Cambria Math" w:hAnsi="Cambria Math" w:cs="Times New Roman"/>
                          </w:rPr>
                          <m:t>=(ϕ</m:t>
                        </m:r>
                        <m:d>
                          <m:dPr>
                            <m:ctrlPr>
                              <w:rPr>
                                <w:rFonts w:ascii="Cambria Math" w:hAnsi="Cambria Math" w:cs="Times New Roman"/>
                              </w:rPr>
                            </m:ctrlPr>
                          </m:dPr>
                          <m:e>
                            <m:r>
                              <m:rPr>
                                <m:sty m:val="b"/>
                              </m:rPr>
                              <w:rPr>
                                <w:rFonts w:ascii="Cambria Math" w:hAnsi="Cambria Math" w:cs="Times New Roman"/>
                              </w:rPr>
                              <m:t>D</m:t>
                            </m:r>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hAnsi="Cambria Math" w:cs="Times New Roman"/>
                                      </w:rPr>
                                      <m:t>1</m:t>
                                    </m:r>
                                  </m:sup>
                                </m:sSup>
                              </m:e>
                            </m:d>
                            <m:ctrlPr>
                              <w:rPr>
                                <w:rFonts w:ascii="Cambria Math" w:hAnsi="Cambria Math" w:cs="Times New Roman"/>
                                <w:i/>
                              </w:rPr>
                            </m:ctrlPr>
                          </m:e>
                        </m:d>
                        <m:r>
                          <m:rPr>
                            <m:sty m:val="p"/>
                          </m:rPr>
                          <w:rPr>
                            <w:rFonts w:ascii="Cambria Math" w:hAnsi="Cambria Math" w:cs="Times New Roman"/>
                          </w:rPr>
                          <m:t>, …, ϕ</m:t>
                        </m:r>
                        <m:d>
                          <m:dPr>
                            <m:ctrlPr>
                              <w:rPr>
                                <w:rFonts w:ascii="Cambria Math" w:hAnsi="Cambria Math" w:cs="Times New Roman"/>
                              </w:rPr>
                            </m:ctrlPr>
                          </m:dPr>
                          <m:e>
                            <m:r>
                              <m:rPr>
                                <m:sty m:val="b"/>
                              </m:rPr>
                              <w:rPr>
                                <w:rFonts w:ascii="Cambria Math" w:hAnsi="Cambria Math" w:cs="Times New Roman"/>
                              </w:rPr>
                              <m:t>D</m:t>
                            </m:r>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hAnsi="Cambria Math" w:cs="Times New Roman"/>
                                      </w:rPr>
                                      <m:t>T</m:t>
                                    </m:r>
                                  </m:sup>
                                </m:sSup>
                              </m:e>
                            </m:d>
                          </m:e>
                        </m:d>
                        <m:r>
                          <m:rPr>
                            <m:sty m:val="p"/>
                          </m:rPr>
                          <w:rPr>
                            <w:rFonts w:ascii="Cambria Math" w:hAnsi="Cambria Math" w:cs="Times New Roman"/>
                          </w:rPr>
                          <m:t>)</m:t>
                        </m:r>
                      </m:oMath>
                      <w:r w:rsidRPr="00FF0B78">
                        <w:rPr>
                          <w:rFonts w:ascii="Times New Roman" w:hAnsi="Times New Roman" w:cs="Times New Roman"/>
                        </w:rPr>
                        <w:t xml:space="preserve"> where </w:t>
                      </w:r>
                      <m:oMath>
                        <m:r>
                          <m:rPr>
                            <m:sty m:val="b"/>
                          </m:rPr>
                          <w:rPr>
                            <w:rFonts w:ascii="Cambria Math" w:hAnsi="Cambria Math" w:cs="Times New Roman"/>
                          </w:rPr>
                          <m:t>D</m:t>
                        </m:r>
                        <m:r>
                          <m:rPr>
                            <m:sty m:val="p"/>
                          </m:rPr>
                          <w:rPr>
                            <w:rFonts w:ascii="Cambria Math" w:hAnsi="Cambria Math" w:cs="Times New Roman"/>
                          </w:rPr>
                          <m:t>(x)</m:t>
                        </m:r>
                      </m:oMath>
                      <w:r w:rsidRPr="00FF0B78">
                        <w:rPr>
                          <w:rFonts w:ascii="Times New Roman" w:hAnsi="Times New Roman" w:cs="Times New Roman"/>
                        </w:rPr>
                        <w:t xml:space="preserve"> is the design </w:t>
                      </w:r>
                      <m:oMath>
                        <m:r>
                          <m:rPr>
                            <m:sty m:val="b"/>
                          </m:rPr>
                          <w:rPr>
                            <w:rFonts w:ascii="Cambria Math" w:hAnsi="Cambria Math" w:cs="Times New Roman"/>
                          </w:rPr>
                          <m:t>D</m:t>
                        </m:r>
                      </m:oMath>
                      <w:r w:rsidRPr="00FF0B78">
                        <w:rPr>
                          <w:rFonts w:ascii="Times New Roman" w:hAnsi="Times New Roman" w:cs="Times New Roman"/>
                        </w:rPr>
                        <w:t xml:space="preserve"> with </w:t>
                      </w:r>
                      <w:proofErr w:type="spellStart"/>
                      <w:r w:rsidRPr="00FF0B78">
                        <w:rPr>
                          <w:rFonts w:ascii="Times New Roman" w:hAnsi="Times New Roman" w:cs="Times New Roman"/>
                          <w:i/>
                        </w:rPr>
                        <w:t>i</w:t>
                      </w:r>
                      <w:r w:rsidRPr="00FF0B78">
                        <w:rPr>
                          <w:rFonts w:ascii="Times New Roman" w:hAnsi="Times New Roman" w:cs="Times New Roman"/>
                        </w:rPr>
                        <w:t>-th</w:t>
                      </w:r>
                      <w:proofErr w:type="spellEnd"/>
                      <w:r w:rsidRPr="00FF0B78">
                        <w:rPr>
                          <w:rFonts w:ascii="Times New Roman" w:hAnsi="Times New Roman" w:cs="Times New Roman"/>
                        </w:rPr>
                        <w:t xml:space="preserve"> row </w:t>
                      </w:r>
                      <m:oMath>
                        <m:r>
                          <m:rPr>
                            <m:sty m:val="p"/>
                          </m:rPr>
                          <w:rPr>
                            <w:rFonts w:ascii="Cambria Math" w:hAnsi="Cambria Math" w:cs="Times New Roman"/>
                          </w:rPr>
                          <m:t>x</m:t>
                        </m:r>
                      </m:oMath>
                      <w:r w:rsidRPr="00FF0B78">
                        <w:rPr>
                          <w:rFonts w:ascii="Times New Roman" w:hAnsi="Times New Roman" w:cs="Times New Roman"/>
                        </w:rPr>
                        <w:t>.</w:t>
                      </w:r>
                    </w:p>
                    <w:p w14:paraId="33C3D2A5" w14:textId="4CFC34A9"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Find the row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r+1</m:t>
                            </m:r>
                          </m:sub>
                        </m:sSub>
                      </m:oMath>
                      <w:r w:rsidRPr="00FF0B78">
                        <w:rPr>
                          <w:rFonts w:ascii="Times New Roman" w:hAnsi="Times New Roman" w:cs="Times New Roman"/>
                        </w:rPr>
                        <w:t xml:space="preserve">which has the </w:t>
                      </w:r>
                      <m:oMath>
                        <m:r>
                          <w:rPr>
                            <w:rFonts w:ascii="Cambria Math" w:hAnsi="Cambria Math" w:cs="Times New Roman"/>
                          </w:rPr>
                          <m:t>j</m:t>
                        </m:r>
                      </m:oMath>
                      <w:r w:rsidRPr="00FF0B78">
                        <w:rPr>
                          <w:rFonts w:ascii="Times New Roman" w:hAnsi="Times New Roman" w:cs="Times New Roman"/>
                        </w:rPr>
                        <w:t>-th combination of S1-D7 active and maximi</w:t>
                      </w:r>
                      <w:r w:rsidR="00E47B0C">
                        <w:rPr>
                          <w:rFonts w:ascii="Times New Roman" w:hAnsi="Times New Roman" w:cs="Times New Roman"/>
                        </w:rPr>
                        <w:t>z</w:t>
                      </w:r>
                      <w:r w:rsidRPr="00FF0B78">
                        <w:rPr>
                          <w:rFonts w:ascii="Times New Roman" w:hAnsi="Times New Roman" w:cs="Times New Roman"/>
                        </w:rPr>
                        <w:t xml:space="preserve">es EI when swapped with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F0B78">
                        <w:rPr>
                          <w:rFonts w:ascii="Times New Roman" w:hAnsi="Times New Roman" w:cs="Times New Roman"/>
                        </w:rPr>
                        <w:t xml:space="preserve"> (this is done using a constrained optimi</w:t>
                      </w:r>
                      <w:r w:rsidR="00E47B0C">
                        <w:rPr>
                          <w:rFonts w:ascii="Times New Roman" w:hAnsi="Times New Roman" w:cs="Times New Roman"/>
                        </w:rPr>
                        <w:t>z</w:t>
                      </w:r>
                      <w:r w:rsidRPr="00FF0B78">
                        <w:rPr>
                          <w:rFonts w:ascii="Times New Roman" w:hAnsi="Times New Roman" w:cs="Times New Roman"/>
                        </w:rPr>
                        <w:t xml:space="preserve">ation algorithm in the package </w:t>
                      </w:r>
                      <w:proofErr w:type="spellStart"/>
                      <w:r w:rsidRPr="00FF0B78">
                        <w:rPr>
                          <w:rFonts w:ascii="Times New Roman" w:hAnsi="Times New Roman" w:cs="Times New Roman"/>
                          <w:i/>
                        </w:rPr>
                        <w:t>DiceOptim</w:t>
                      </w:r>
                      <w:proofErr w:type="spellEnd"/>
                      <w:r w:rsidRPr="00FF0B78">
                        <w:rPr>
                          <w:rStyle w:val="EndnoteReference"/>
                          <w:rFonts w:ascii="Times New Roman" w:hAnsi="Times New Roman" w:cs="Times New Roman"/>
                          <w:i/>
                        </w:rPr>
                        <w:footnoteRef/>
                      </w:r>
                      <w:r w:rsidRPr="00FF0B78">
                        <w:rPr>
                          <w:rFonts w:ascii="Times New Roman" w:hAnsi="Times New Roman" w:cs="Times New Roman"/>
                        </w:rPr>
                        <w:t xml:space="preserve"> in R)</w:t>
                      </w:r>
                    </w:p>
                    <w:p w14:paraId="7A74D2B0"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If the maximum EI is less then </w:t>
                      </w:r>
                      <m:oMath>
                        <m:r>
                          <w:rPr>
                            <w:rFonts w:ascii="Cambria Math" w:hAnsi="Cambria Math" w:cs="Times New Roman"/>
                          </w:rPr>
                          <m:t xml:space="preserve">0.01 </m:t>
                        </m:r>
                        <m:r>
                          <m:rPr>
                            <m:sty m:val="p"/>
                          </m:rPr>
                          <w:rPr>
                            <w:rFonts w:ascii="Cambria Math" w:hAnsi="Cambria Math" w:cs="Times New Roman"/>
                          </w:rPr>
                          <m:t>max⁡</m:t>
                        </m:r>
                        <m:r>
                          <w:rPr>
                            <w:rFonts w:ascii="Cambria Math" w:hAnsi="Cambria Math" w:cs="Times New Roman"/>
                          </w:rPr>
                          <m:t>(ϕ(</m:t>
                        </m:r>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r>
                          <w:rPr>
                            <w:rFonts w:ascii="Cambria Math" w:hAnsi="Cambria Math" w:cs="Times New Roman"/>
                          </w:rPr>
                          <m:t>))</m:t>
                        </m:r>
                      </m:oMath>
                      <w:r w:rsidRPr="00FF0B78">
                        <w:rPr>
                          <w:rFonts w:ascii="Times New Roman" w:hAnsi="Times New Roman" w:cs="Times New Roman"/>
                        </w:rPr>
                        <w:t xml:space="preserve"> and </w:t>
                      </w:r>
                      <m:oMath>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EGO</m:t>
                            </m:r>
                          </m:sub>
                        </m:sSub>
                        <m:r>
                          <w:rPr>
                            <w:rFonts w:ascii="Cambria Math" w:hAnsi="Cambria Math" w:cs="Times New Roman"/>
                          </w:rPr>
                          <m:t xml:space="preserve"> ≥maxit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EGO</m:t>
                            </m:r>
                          </m:sub>
                        </m:sSub>
                      </m:oMath>
                      <w:r w:rsidRPr="00FF0B78">
                        <w:rPr>
                          <w:rFonts w:ascii="Times New Roman" w:hAnsi="Times New Roman" w:cs="Times New Roman"/>
                        </w:rPr>
                        <w:t xml:space="preserve"> (</w:t>
                      </w:r>
                      <m:oMath>
                        <m:r>
                          <w:rPr>
                            <w:rFonts w:ascii="Cambria Math" w:hAnsi="Cambria Math" w:cs="Times New Roman"/>
                          </w:rPr>
                          <m:t>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EGO</m:t>
                            </m:r>
                          </m:sub>
                        </m:sSub>
                        <m:r>
                          <w:rPr>
                            <w:rFonts w:ascii="Cambria Math" w:hAnsi="Cambria Math" w:cs="Times New Roman"/>
                          </w:rPr>
                          <m:t>=100</m:t>
                        </m:r>
                      </m:oMath>
                      <w:r w:rsidRPr="00FF0B78">
                        <w:rPr>
                          <w:rFonts w:ascii="Times New Roman" w:hAnsi="Times New Roman" w:cs="Times New Roman"/>
                        </w:rPr>
                        <w:t xml:space="preserve"> in this work), do not amend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FF0B78">
                        <w:rPr>
                          <w:rFonts w:ascii="Times New Roman" w:hAnsi="Times New Roman" w:cs="Times New Roman"/>
                        </w:rPr>
                        <w:t>and repeat from step (ii)</w:t>
                      </w:r>
                    </w:p>
                    <w:p w14:paraId="6EC3A677" w14:textId="027D04F3"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Let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m:t>
                            </m:r>
                          </m:sup>
                        </m:sSubSup>
                      </m:oMath>
                      <w:r w:rsidRPr="00FF0B78">
                        <w:rPr>
                          <w:rFonts w:ascii="Times New Roman" w:hAnsi="Times New Roman" w:cs="Times New Roman"/>
                        </w:rPr>
                        <w:t xml:space="preserve"> be the element of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FF0B78">
                        <w:rPr>
                          <w:rFonts w:ascii="Times New Roman" w:hAnsi="Times New Roman" w:cs="Times New Roman"/>
                        </w:rPr>
                        <w:t xml:space="preserve"> for which </w:t>
                      </w:r>
                      <m:oMath>
                        <m:r>
                          <w:rPr>
                            <w:rFonts w:ascii="Cambria Math" w:hAnsi="Cambria Math" w:cs="Times New Roman"/>
                          </w:rPr>
                          <m:t>ϕ(</m:t>
                        </m:r>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r>
                          <w:rPr>
                            <w:rFonts w:ascii="Cambria Math" w:hAnsi="Cambria Math" w:cs="Times New Roman"/>
                          </w:rPr>
                          <m:t>)</m:t>
                        </m:r>
                      </m:oMath>
                      <w:r w:rsidRPr="00FF0B78">
                        <w:rPr>
                          <w:rFonts w:ascii="Times New Roman" w:hAnsi="Times New Roman" w:cs="Times New Roman"/>
                        </w:rPr>
                        <w:t xml:space="preserve"> is maximi</w:t>
                      </w:r>
                      <w:r w:rsidR="00E47B0C">
                        <w:rPr>
                          <w:rFonts w:ascii="Times New Roman" w:hAnsi="Times New Roman" w:cs="Times New Roman"/>
                        </w:rPr>
                        <w:t>z</w:t>
                      </w:r>
                      <w:r w:rsidRPr="00FF0B78">
                        <w:rPr>
                          <w:rFonts w:ascii="Times New Roman" w:hAnsi="Times New Roman" w:cs="Times New Roman"/>
                        </w:rPr>
                        <w:t xml:space="preserve">ed. Add this to a set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m:t>
                            </m:r>
                          </m:sup>
                        </m:sSup>
                      </m:oMath>
                      <w:r w:rsidRPr="00FF0B78">
                        <w:rPr>
                          <w:rFonts w:ascii="Times New Roman" w:hAnsi="Times New Roman" w:cs="Times New Roman"/>
                        </w:rPr>
                        <w:t xml:space="preserve">. </w:t>
                      </w:r>
                    </w:p>
                    <w:p w14:paraId="62D61F3C" w14:textId="77777777" w:rsidR="007512B8" w:rsidRPr="00FF0B78" w:rsidRDefault="007512B8" w:rsidP="00FF0B78">
                      <w:pPr>
                        <w:pStyle w:val="ListParagraph"/>
                        <w:numPr>
                          <w:ilvl w:val="0"/>
                          <w:numId w:val="10"/>
                        </w:numPr>
                        <w:spacing w:line="360" w:lineRule="auto"/>
                        <w:jc w:val="both"/>
                        <w:rPr>
                          <w:rFonts w:ascii="Times New Roman" w:hAnsi="Times New Roman" w:cs="Times New Roman"/>
                        </w:rPr>
                      </w:pPr>
                      <w:r w:rsidRPr="00FF0B78">
                        <w:rPr>
                          <w:rFonts w:ascii="Times New Roman" w:hAnsi="Times New Roman" w:cs="Times New Roman"/>
                        </w:rPr>
                        <w:t xml:space="preserve">Let the </w:t>
                      </w:r>
                      <m:oMath>
                        <m:r>
                          <w:rPr>
                            <w:rFonts w:ascii="Cambria Math" w:hAnsi="Cambria Math" w:cs="Times New Roman"/>
                          </w:rPr>
                          <m:t>j</m:t>
                        </m:r>
                      </m:oMath>
                      <w:r w:rsidRPr="00FF0B78">
                        <w:rPr>
                          <w:rFonts w:ascii="Times New Roman" w:hAnsi="Times New Roman" w:cs="Times New Roman"/>
                        </w:rPr>
                        <w:t xml:space="preserve">-th element of </w:t>
                      </w:r>
                      <m:oMath>
                        <m:r>
                          <m:rPr>
                            <m:sty m:val="bi"/>
                          </m:rPr>
                          <w:rPr>
                            <w:rFonts w:ascii="Cambria Math" w:hAnsi="Cambria Math" w:cs="Times New Roman"/>
                          </w:rPr>
                          <m:t>p</m:t>
                        </m:r>
                      </m:oMath>
                      <w:r w:rsidRPr="00FF0B7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oMath>
                      <w:r w:rsidRPr="00FF0B78">
                        <w:rPr>
                          <w:rFonts w:ascii="Times New Roman" w:hAnsi="Times New Roman" w:cs="Times New Roman"/>
                        </w:rPr>
                        <w:t xml:space="preserve">, be the p-value of the KS test for the comparison of samples of </w:t>
                      </w:r>
                      <m:oMath>
                        <m:r>
                          <w:rPr>
                            <w:rFonts w:ascii="Cambria Math" w:hAnsi="Cambria Math" w:cs="Times New Roman"/>
                          </w:rPr>
                          <m:t>ϕ(</m:t>
                        </m:r>
                        <m:r>
                          <m:rPr>
                            <m:sty m:val="bi"/>
                          </m:rPr>
                          <w:rPr>
                            <w:rFonts w:ascii="Cambria Math" w:hAnsi="Cambria Math" w:cs="Times New Roman"/>
                          </w:rPr>
                          <m:t>D</m:t>
                        </m:r>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m:t>
                            </m:r>
                          </m:sup>
                        </m:sSubSup>
                        <m:r>
                          <w:rPr>
                            <w:rFonts w:ascii="Cambria Math" w:hAnsi="Cambria Math" w:cs="Times New Roman"/>
                          </w:rPr>
                          <m:t>))</m:t>
                        </m:r>
                      </m:oMath>
                      <w:r w:rsidRPr="00FF0B78">
                        <w:rPr>
                          <w:rFonts w:ascii="Times New Roman" w:hAnsi="Times New Roman" w:cs="Times New Roman"/>
                        </w:rPr>
                        <w:t>.</w:t>
                      </w:r>
                    </w:p>
                    <w:p w14:paraId="4B793250" w14:textId="77777777" w:rsidR="007512B8" w:rsidRPr="00FF0B78" w:rsidRDefault="007512B8" w:rsidP="00FF0B78">
                      <w:pPr>
                        <w:pStyle w:val="ListParagraph"/>
                        <w:numPr>
                          <w:ilvl w:val="0"/>
                          <w:numId w:val="9"/>
                        </w:numPr>
                        <w:spacing w:line="360" w:lineRule="auto"/>
                        <w:jc w:val="both"/>
                        <w:rPr>
                          <w:rFonts w:ascii="Times New Roman" w:hAnsi="Times New Roman" w:cs="Times New Roman"/>
                        </w:rPr>
                      </w:pPr>
                      <w:r w:rsidRPr="00FF0B78">
                        <w:rPr>
                          <w:rFonts w:ascii="Times New Roman" w:hAnsi="Times New Roman" w:cs="Times New Roman"/>
                        </w:rPr>
                        <w:t xml:space="preserve">Find the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m:t>
                            </m:r>
                          </m:sup>
                        </m:sSup>
                      </m:oMath>
                      <w:r w:rsidRPr="00FF0B78">
                        <w:rPr>
                          <w:rFonts w:ascii="Times New Roman" w:hAnsi="Times New Roman" w:cs="Times New Roman"/>
                        </w:rPr>
                        <w:t xml:space="preserve"> which relates to </w:t>
                      </w:r>
                      <m:oMath>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m:rPr>
                            <m:sty m:val="bi"/>
                          </m:rPr>
                          <w:rPr>
                            <w:rFonts w:ascii="Cambria Math" w:hAnsi="Cambria Math" w:cs="Times New Roman"/>
                          </w:rPr>
                          <m:t>p</m:t>
                        </m:r>
                        <m:r>
                          <w:rPr>
                            <w:rFonts w:ascii="Cambria Math" w:hAnsi="Cambria Math" w:cs="Times New Roman"/>
                          </w:rPr>
                          <m:t>)</m:t>
                        </m:r>
                      </m:oMath>
                      <w:r w:rsidRPr="00FF0B78">
                        <w:rPr>
                          <w:rFonts w:ascii="Times New Roman" w:hAnsi="Times New Roman" w:cs="Times New Roman"/>
                        </w:rPr>
                        <w:t>.</w:t>
                      </w:r>
                    </w:p>
                    <w:p w14:paraId="038C0806" w14:textId="77777777" w:rsidR="007512B8" w:rsidRPr="00FF0B78" w:rsidRDefault="007512B8" w:rsidP="00FF0B78">
                      <w:pPr>
                        <w:pStyle w:val="ListParagraph"/>
                        <w:numPr>
                          <w:ilvl w:val="0"/>
                          <w:numId w:val="9"/>
                        </w:numPr>
                        <w:spacing w:line="360" w:lineRule="auto"/>
                        <w:jc w:val="both"/>
                        <w:rPr>
                          <w:rFonts w:ascii="Times New Roman" w:hAnsi="Times New Roman" w:cs="Times New Roman"/>
                        </w:rPr>
                      </w:pPr>
                      <w:r w:rsidRPr="00FF0B78">
                        <w:rPr>
                          <w:rFonts w:ascii="Times New Roman" w:hAnsi="Times New Roman" w:cs="Times New Roman"/>
                        </w:rPr>
                        <w:t xml:space="preserve">If </w:t>
                      </w:r>
                      <m:oMath>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&lt;α</m:t>
                        </m:r>
                      </m:oMath>
                      <w:r w:rsidRPr="00FF0B78">
                        <w:rPr>
                          <w:rFonts w:ascii="Times New Roman" w:hAnsi="Times New Roman" w:cs="Times New Roman"/>
                        </w:rPr>
                        <w:t xml:space="preserve"> (</w:t>
                      </w:r>
                      <m:oMath>
                        <m:r>
                          <w:rPr>
                            <w:rFonts w:ascii="Cambria Math" w:hAnsi="Cambria Math" w:cs="Times New Roman"/>
                          </w:rPr>
                          <m:t>α=0.05</m:t>
                        </m:r>
                      </m:oMath>
                      <w:r w:rsidRPr="00FF0B78">
                        <w:rPr>
                          <w:rFonts w:ascii="Times New Roman" w:hAnsi="Times New Roman" w:cs="Times New Roman"/>
                        </w:rPr>
                        <w:t xml:space="preserve"> in this work) and </w:t>
                      </w:r>
                      <m:oMath>
                        <m:r>
                          <w:rPr>
                            <w:rFonts w:ascii="Cambria Math" w:hAnsi="Cambria Math" w:cs="Times New Roman"/>
                          </w:rPr>
                          <m:t>ϕ</m:t>
                        </m:r>
                        <m:d>
                          <m:dPr>
                            <m:ctrlPr>
                              <w:rPr>
                                <w:rFonts w:ascii="Cambria Math" w:hAnsi="Cambria Math" w:cs="Times New Roman"/>
                                <w:i/>
                              </w:rPr>
                            </m:ctrlPr>
                          </m:dPr>
                          <m:e>
                            <m:r>
                              <m:rPr>
                                <m:sty m:val="bi"/>
                              </m:rPr>
                              <w:rPr>
                                <w:rFonts w:ascii="Cambria Math" w:hAnsi="Cambria Math" w:cs="Times New Roman"/>
                              </w:rPr>
                              <m:t>D</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e>
                            </m:d>
                          </m:e>
                        </m:d>
                        <m:r>
                          <w:rPr>
                            <w:rFonts w:ascii="Cambria Math" w:hAnsi="Cambria Math" w:cs="Times New Roman"/>
                          </w:rPr>
                          <m:t>&gt;ϕ(</m:t>
                        </m:r>
                        <m:r>
                          <m:rPr>
                            <m:sty m:val="bi"/>
                          </m:rPr>
                          <w:rPr>
                            <w:rFonts w:ascii="Cambria Math" w:hAnsi="Cambria Math" w:cs="Times New Roman"/>
                          </w:rPr>
                          <m:t>D</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w:r w:rsidRPr="00FF0B78">
                        <w:rPr>
                          <w:rFonts w:ascii="Times New Roman" w:hAnsi="Times New Roman" w:cs="Times New Roman"/>
                        </w:rPr>
                        <w:t xml:space="preserve">, then swap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F0B78">
                        <w:rPr>
                          <w:rFonts w:ascii="Times New Roman" w:hAnsi="Times New Roman" w:cs="Times New Roman"/>
                        </w:rPr>
                        <w:t xml:space="preserve"> for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oMath>
                      <w:r w:rsidRPr="00FF0B78">
                        <w:rPr>
                          <w:rFonts w:ascii="Times New Roman" w:hAnsi="Times New Roman" w:cs="Times New Roman"/>
                        </w:rPr>
                        <w:t xml:space="preserve">. Otherwise, do not change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F0B78">
                        <w:rPr>
                          <w:rFonts w:ascii="Times New Roman" w:hAnsi="Times New Roman" w:cs="Times New Roman"/>
                        </w:rPr>
                        <w:t>.</w:t>
                      </w:r>
                    </w:p>
                    <w:p w14:paraId="2E1C834E" w14:textId="113391AE" w:rsidR="007512B8" w:rsidRPr="00FF0B78" w:rsidRDefault="007512B8" w:rsidP="00FF0B78">
                      <w:pPr>
                        <w:pStyle w:val="ListParagraph"/>
                        <w:numPr>
                          <w:ilvl w:val="0"/>
                          <w:numId w:val="12"/>
                        </w:numPr>
                        <w:spacing w:line="360" w:lineRule="auto"/>
                        <w:jc w:val="both"/>
                        <w:rPr>
                          <w:rFonts w:ascii="Times New Roman" w:hAnsi="Times New Roman" w:cs="Times New Roman"/>
                        </w:rPr>
                      </w:pPr>
                      <w:r w:rsidRPr="00FF0B78">
                        <w:rPr>
                          <w:rFonts w:ascii="Times New Roman" w:hAnsi="Times New Roman" w:cs="Times New Roman"/>
                        </w:rPr>
                        <w:t xml:space="preserve">Let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be the design after all rows have been optimi</w:t>
                      </w:r>
                      <w:r w:rsidR="00E47B0C">
                        <w:rPr>
                          <w:rFonts w:ascii="Times New Roman" w:hAnsi="Times New Roman" w:cs="Times New Roman"/>
                        </w:rPr>
                        <w:t>z</w:t>
                      </w:r>
                      <w:r w:rsidRPr="00FF0B78">
                        <w:rPr>
                          <w:rFonts w:ascii="Times New Roman" w:hAnsi="Times New Roman" w:cs="Times New Roman"/>
                        </w:rPr>
                        <w:t>ed using step 2.</w:t>
                      </w:r>
                    </w:p>
                    <w:p w14:paraId="16E618DC" w14:textId="77777777" w:rsidR="007512B8" w:rsidRPr="00FF0B78" w:rsidRDefault="007512B8" w:rsidP="00FF0B78">
                      <w:pPr>
                        <w:pStyle w:val="ListParagraph"/>
                        <w:numPr>
                          <w:ilvl w:val="0"/>
                          <w:numId w:val="12"/>
                        </w:numPr>
                        <w:spacing w:line="360" w:lineRule="auto"/>
                        <w:jc w:val="both"/>
                        <w:rPr>
                          <w:rFonts w:ascii="Times New Roman" w:hAnsi="Times New Roman" w:cs="Times New Roman"/>
                        </w:rPr>
                      </w:pPr>
                      <w:r w:rsidRPr="00FF0B78">
                        <w:rPr>
                          <w:rFonts w:ascii="Times New Roman" w:hAnsi="Times New Roman" w:cs="Times New Roman"/>
                        </w:rPr>
                        <w:t xml:space="preserve">If: </w:t>
                      </w:r>
                    </w:p>
                    <w:p w14:paraId="14547B61"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w:r w:rsidRPr="00FF0B78">
                        <w:rPr>
                          <w:rFonts w:ascii="Times New Roman" w:hAnsi="Times New Roman" w:cs="Times New Roman"/>
                        </w:rPr>
                        <w:t xml:space="preserve">The p-value of the KS test for comparison of the samples of </w:t>
                      </w:r>
                      <m:oMath>
                        <m:r>
                          <w:rPr>
                            <w:rFonts w:ascii="Cambria Math" w:hAnsi="Cambria Math" w:cs="Times New Roman"/>
                          </w:rPr>
                          <m:t>ϕ</m:t>
                        </m:r>
                        <m:d>
                          <m:dPr>
                            <m:ctrlPr>
                              <w:rPr>
                                <w:rFonts w:ascii="Cambria Math" w:hAnsi="Cambria Math" w:cs="Times New Roman"/>
                                <w:i/>
                              </w:rPr>
                            </m:ctrlPr>
                          </m:dPr>
                          <m:e>
                            <m:r>
                              <m:rPr>
                                <m:sty m:val="bi"/>
                              </m:rPr>
                              <w:rPr>
                                <w:rFonts w:ascii="Cambria Math" w:hAnsi="Cambria Math" w:cs="Times New Roman"/>
                              </w:rPr>
                              <m:t>D</m:t>
                            </m:r>
                          </m:e>
                        </m:d>
                      </m:oMath>
                      <w:r w:rsidRPr="00FF0B78">
                        <w:rPr>
                          <w:rFonts w:ascii="Times New Roman" w:hAnsi="Times New Roman" w:cs="Times New Roman"/>
                        </w:rPr>
                        <w:t xml:space="preserve"> and </w:t>
                      </w:r>
                      <m:oMath>
                        <m:r>
                          <w:rPr>
                            <w:rFonts w:ascii="Cambria Math" w:hAnsi="Cambria Math" w:cs="Times New Roman"/>
                          </w:rPr>
                          <m:t>ϕ(</m:t>
                        </m:r>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r>
                          <w:rPr>
                            <w:rFonts w:ascii="Cambria Math" w:hAnsi="Cambria Math" w:cs="Times New Roman"/>
                          </w:rPr>
                          <m:t>)</m:t>
                        </m:r>
                      </m:oMath>
                      <w:r w:rsidRPr="00FF0B78">
                        <w:rPr>
                          <w:rFonts w:ascii="Times New Roman" w:hAnsi="Times New Roman" w:cs="Times New Roman"/>
                        </w:rPr>
                        <w:t xml:space="preserve"> is less than </w:t>
                      </w:r>
                      <m:oMath>
                        <m:r>
                          <w:rPr>
                            <w:rFonts w:ascii="Cambria Math" w:hAnsi="Cambria Math" w:cs="Times New Roman"/>
                          </w:rPr>
                          <m:t>α</m:t>
                        </m:r>
                      </m:oMath>
                      <w:r w:rsidRPr="00FF0B78">
                        <w:rPr>
                          <w:rFonts w:ascii="Times New Roman" w:hAnsi="Times New Roman" w:cs="Times New Roman"/>
                        </w:rPr>
                        <w:t>,</w:t>
                      </w:r>
                    </w:p>
                    <w:p w14:paraId="080DE859"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m:oMath>
                        <m:r>
                          <w:rPr>
                            <w:rFonts w:ascii="Cambria Math" w:hAnsi="Cambria Math" w:cs="Times New Roman"/>
                          </w:rPr>
                          <m:t>ϕ</m:t>
                        </m:r>
                        <m:d>
                          <m:dPr>
                            <m:ctrlPr>
                              <w:rPr>
                                <w:rFonts w:ascii="Cambria Math" w:hAnsi="Cambria Math" w:cs="Times New Roman"/>
                                <w:i/>
                              </w:rPr>
                            </m:ctrlPr>
                          </m:dPr>
                          <m:e>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e>
                        </m:d>
                        <m:r>
                          <w:rPr>
                            <w:rFonts w:ascii="Cambria Math" w:hAnsi="Cambria Math" w:cs="Times New Roman"/>
                          </w:rPr>
                          <m:t>&gt;ϕ</m:t>
                        </m:r>
                        <m:d>
                          <m:dPr>
                            <m:ctrlPr>
                              <w:rPr>
                                <w:rFonts w:ascii="Cambria Math" w:hAnsi="Cambria Math" w:cs="Times New Roman"/>
                                <w:i/>
                              </w:rPr>
                            </m:ctrlPr>
                          </m:dPr>
                          <m:e>
                            <m:r>
                              <m:rPr>
                                <m:sty m:val="bi"/>
                              </m:rPr>
                              <w:rPr>
                                <w:rFonts w:ascii="Cambria Math" w:hAnsi="Cambria Math" w:cs="Times New Roman"/>
                              </w:rPr>
                              <m:t>D</m:t>
                            </m:r>
                          </m:e>
                        </m:d>
                      </m:oMath>
                      <w:r w:rsidRPr="00FF0B78">
                        <w:rPr>
                          <w:rFonts w:ascii="Times New Roman" w:hAnsi="Times New Roman" w:cs="Times New Roman"/>
                        </w:rPr>
                        <w:t>,</w:t>
                      </w:r>
                    </w:p>
                    <w:p w14:paraId="189742FA"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w:r w:rsidRPr="00FF0B78">
                        <w:rPr>
                          <w:rFonts w:ascii="Times New Roman" w:hAnsi="Times New Roman" w:cs="Times New Roman"/>
                        </w:rPr>
                        <w:t xml:space="preserve">The average absolute difference between all pairwise values in </w:t>
                      </w:r>
                      <m:oMath>
                        <m:r>
                          <m:rPr>
                            <m:sty m:val="bi"/>
                          </m:rPr>
                          <w:rPr>
                            <w:rFonts w:ascii="Cambria Math" w:hAnsi="Cambria Math" w:cs="Times New Roman"/>
                          </w:rPr>
                          <m:t>D</m:t>
                        </m:r>
                      </m:oMath>
                      <w:r w:rsidRPr="00FF0B78">
                        <w:rPr>
                          <w:rFonts w:ascii="Times New Roman" w:hAnsi="Times New Roman" w:cs="Times New Roman"/>
                        </w:rPr>
                        <w:t xml:space="preserve"> and </w:t>
                      </w:r>
                      <m:oMath>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is less than a tolerance </w:t>
                      </w:r>
                      <m:oMath>
                        <m:r>
                          <w:rPr>
                            <w:rFonts w:ascii="Cambria Math" w:hAnsi="Cambria Math" w:cs="Times New Roman"/>
                          </w:rPr>
                          <m:t>t</m:t>
                        </m:r>
                      </m:oMath>
                      <w:r w:rsidRPr="00FF0B78">
                        <w:rPr>
                          <w:rFonts w:ascii="Times New Roman" w:hAnsi="Times New Roman" w:cs="Times New Roman"/>
                        </w:rPr>
                        <w:t xml:space="preserve"> (</w:t>
                      </w:r>
                      <m:oMath>
                        <m:r>
                          <w:rPr>
                            <w:rFonts w:ascii="Cambria Math" w:hAnsi="Cambria Math" w:cs="Times New Roman"/>
                          </w:rPr>
                          <m:t>t=0.01</m:t>
                        </m:r>
                      </m:oMath>
                      <w:r w:rsidRPr="00FF0B78">
                        <w:rPr>
                          <w:rFonts w:ascii="Times New Roman" w:hAnsi="Times New Roman" w:cs="Times New Roman"/>
                        </w:rPr>
                        <w:t xml:space="preserve"> in this work), and</w:t>
                      </w:r>
                    </w:p>
                    <w:p w14:paraId="7DF11D79" w14:textId="77777777" w:rsidR="007512B8" w:rsidRPr="00FF0B78" w:rsidRDefault="007512B8" w:rsidP="00FF0B78">
                      <w:pPr>
                        <w:pStyle w:val="ListParagraph"/>
                        <w:numPr>
                          <w:ilvl w:val="0"/>
                          <w:numId w:val="11"/>
                        </w:numPr>
                        <w:spacing w:line="360" w:lineRule="auto"/>
                        <w:jc w:val="both"/>
                        <w:rPr>
                          <w:rFonts w:ascii="Times New Roman" w:hAnsi="Times New Roman" w:cs="Times New Roman"/>
                        </w:rPr>
                      </w:pPr>
                      <m:oMath>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oMath>
                      <w:r w:rsidRPr="00FF0B78">
                        <w:rPr>
                          <w:rFonts w:ascii="Times New Roman" w:hAnsi="Times New Roman" w:cs="Times New Roman"/>
                        </w:rPr>
                        <w:t xml:space="preserve"> (</w:t>
                      </w:r>
                      <m:oMath>
                        <m:r>
                          <w:rPr>
                            <w:rFonts w:ascii="Cambria Math" w:hAnsi="Cambria Math" w:cs="Times New Roman"/>
                          </w:rPr>
                          <m:t>maxit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=100</m:t>
                        </m:r>
                      </m:oMath>
                      <w:r w:rsidRPr="00FF0B78">
                        <w:rPr>
                          <w:rFonts w:ascii="Times New Roman" w:hAnsi="Times New Roman" w:cs="Times New Roman"/>
                        </w:rPr>
                        <w:t xml:space="preserve"> in this work),</w:t>
                      </w:r>
                    </w:p>
                    <w:p w14:paraId="2604B50D" w14:textId="77777777" w:rsidR="007512B8" w:rsidRDefault="007512B8" w:rsidP="00FF0B78">
                      <w:pPr>
                        <w:spacing w:line="360" w:lineRule="auto"/>
                        <w:ind w:left="720"/>
                        <w:jc w:val="both"/>
                        <w:rPr>
                          <w:rFonts w:ascii="Times New Roman" w:hAnsi="Times New Roman" w:cs="Times New Roman"/>
                          <w:sz w:val="24"/>
                          <w:szCs w:val="24"/>
                        </w:rPr>
                      </w:pPr>
                      <w:r w:rsidRPr="00FF0B78">
                        <w:rPr>
                          <w:rFonts w:ascii="Times New Roman" w:hAnsi="Times New Roman" w:cs="Times New Roman"/>
                        </w:rPr>
                        <w:t xml:space="preserve">Then stop the algorithm and return </w:t>
                      </w:r>
                      <m:oMath>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as the optimal design. Otherwise, let </w:t>
                      </w:r>
                      <m:oMath>
                        <m:sSup>
                          <m:sSupPr>
                            <m:ctrlPr>
                              <w:rPr>
                                <w:rFonts w:ascii="Cambria Math" w:hAnsi="Cambria Math" w:cs="Times New Roman"/>
                                <w:i/>
                              </w:rPr>
                            </m:ctrlPr>
                          </m:sSupPr>
                          <m:e>
                            <m:r>
                              <m:rPr>
                                <m:sty m:val="bi"/>
                              </m:rPr>
                              <w:rPr>
                                <w:rFonts w:ascii="Cambria Math" w:hAnsi="Cambria Math" w:cs="Times New Roman"/>
                              </w:rPr>
                              <m:t>D</m:t>
                            </m:r>
                          </m:e>
                          <m:sup>
                            <m:r>
                              <w:rPr>
                                <w:rFonts w:ascii="Cambria Math" w:hAnsi="Cambria Math" w:cs="Times New Roman"/>
                              </w:rPr>
                              <m:t>*</m:t>
                            </m:r>
                          </m:sup>
                        </m:sSup>
                      </m:oMath>
                      <w:r w:rsidRPr="00FF0B78">
                        <w:rPr>
                          <w:rFonts w:ascii="Times New Roman" w:hAnsi="Times New Roman" w:cs="Times New Roman"/>
                        </w:rPr>
                        <w:t xml:space="preserve"> be </w:t>
                      </w:r>
                      <m:oMath>
                        <m:r>
                          <m:rPr>
                            <m:sty m:val="bi"/>
                          </m:rPr>
                          <w:rPr>
                            <w:rFonts w:ascii="Cambria Math" w:hAnsi="Cambria Math" w:cs="Times New Roman"/>
                          </w:rPr>
                          <m:t>D</m:t>
                        </m:r>
                      </m:oMath>
                      <w:r w:rsidRPr="00FF0B78">
                        <w:rPr>
                          <w:rFonts w:ascii="Times New Roman" w:hAnsi="Times New Roman" w:cs="Times New Roman"/>
                        </w:rPr>
                        <w:t xml:space="preserve"> and </w:t>
                      </w:r>
                      <m:oMath>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=it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PE</m:t>
                            </m:r>
                          </m:sub>
                        </m:sSub>
                        <m:r>
                          <w:rPr>
                            <w:rFonts w:ascii="Cambria Math" w:hAnsi="Cambria Math" w:cs="Times New Roman"/>
                          </w:rPr>
                          <m:t>+1</m:t>
                        </m:r>
                      </m:oMath>
                      <w:r w:rsidRPr="00FF0B78">
                        <w:rPr>
                          <w:rFonts w:ascii="Times New Roman" w:hAnsi="Times New Roman" w:cs="Times New Roman"/>
                        </w:rPr>
                        <w:t xml:space="preserve"> and</w:t>
                      </w:r>
                      <w:r w:rsidRPr="00B5782E">
                        <w:rPr>
                          <w:rFonts w:ascii="Times New Roman" w:hAnsi="Times New Roman" w:cs="Times New Roman"/>
                          <w:sz w:val="24"/>
                          <w:szCs w:val="24"/>
                        </w:rPr>
                        <w:t xml:space="preserve"> return to step 2.</w:t>
                      </w:r>
                    </w:p>
                    <w:p w14:paraId="22D38959" w14:textId="04E28B22" w:rsidR="007512B8" w:rsidRDefault="007512B8"/>
                  </w:txbxContent>
                </v:textbox>
                <w10:wrap type="topAndBottom" anchorx="page"/>
              </v:shape>
            </w:pict>
          </mc:Fallback>
        </mc:AlternateContent>
      </w:r>
      <w:r w:rsidRPr="00753840">
        <w:rPr>
          <w:rFonts w:ascii="Times New Roman" w:hAnsi="Times New Roman" w:cs="Times New Roman"/>
          <w:sz w:val="24"/>
          <w:szCs w:val="24"/>
        </w:rPr>
        <w:t xml:space="preserve">Scheme 1. </w:t>
      </w:r>
      <w:r w:rsidR="00990F8A">
        <w:rPr>
          <w:rFonts w:ascii="Times New Roman" w:hAnsi="Times New Roman" w:cs="Times New Roman"/>
          <w:sz w:val="24"/>
          <w:szCs w:val="24"/>
        </w:rPr>
        <w:t xml:space="preserve">The </w:t>
      </w:r>
      <w:r w:rsidRPr="00753840">
        <w:rPr>
          <w:rFonts w:ascii="Times New Roman" w:hAnsi="Times New Roman" w:cs="Times New Roman"/>
          <w:sz w:val="24"/>
          <w:szCs w:val="24"/>
        </w:rPr>
        <w:t>Poi</w:t>
      </w:r>
      <w:r>
        <w:rPr>
          <w:rFonts w:ascii="Times New Roman" w:hAnsi="Times New Roman" w:cs="Times New Roman"/>
          <w:sz w:val="24"/>
          <w:szCs w:val="24"/>
        </w:rPr>
        <w:t>nt Exchange Algorithm</w:t>
      </w:r>
      <w:r w:rsidR="00990F8A">
        <w:rPr>
          <w:rFonts w:ascii="Times New Roman" w:hAnsi="Times New Roman" w:cs="Times New Roman"/>
          <w:sz w:val="24"/>
          <w:szCs w:val="24"/>
        </w:rPr>
        <w:t xml:space="preserve"> for the Specific Problem.</w:t>
      </w:r>
    </w:p>
    <w:p w14:paraId="133AC0A7" w14:textId="77777777" w:rsidR="00FF0B78" w:rsidRDefault="00FF0B78">
      <w:pPr>
        <w:rPr>
          <w:rFonts w:ascii="Times New Roman" w:hAnsi="Times New Roman" w:cs="Times New Roman"/>
          <w:sz w:val="24"/>
          <w:szCs w:val="24"/>
        </w:rPr>
      </w:pPr>
      <w:r>
        <w:rPr>
          <w:rFonts w:ascii="Times New Roman" w:hAnsi="Times New Roman" w:cs="Times New Roman"/>
          <w:sz w:val="24"/>
          <w:szCs w:val="24"/>
        </w:rPr>
        <w:br w:type="page"/>
      </w:r>
    </w:p>
    <w:p w14:paraId="26DE8035" w14:textId="45A4DCF0" w:rsidR="00A3242B" w:rsidRDefault="001F3796" w:rsidP="00F91DE9">
      <w:pPr>
        <w:spacing w:line="480" w:lineRule="auto"/>
        <w:jc w:val="both"/>
        <w:rPr>
          <w:rFonts w:ascii="Times New Roman" w:hAnsi="Times New Roman" w:cs="Times New Roman"/>
          <w:i/>
          <w:sz w:val="24"/>
          <w:szCs w:val="24"/>
        </w:rPr>
      </w:pPr>
      <w:r>
        <w:rPr>
          <w:rFonts w:ascii="Times New Roman" w:hAnsi="Times New Roman" w:cs="Times New Roman"/>
          <w:b/>
          <w:sz w:val="24"/>
          <w:szCs w:val="24"/>
        </w:rPr>
        <w:lastRenderedPageBreak/>
        <w:t>4</w:t>
      </w:r>
      <w:r w:rsidR="00A3242B" w:rsidRPr="00B12B6D">
        <w:rPr>
          <w:rFonts w:ascii="Times New Roman" w:hAnsi="Times New Roman" w:cs="Times New Roman"/>
          <w:b/>
          <w:sz w:val="24"/>
          <w:szCs w:val="24"/>
        </w:rPr>
        <w:t>. Result</w:t>
      </w:r>
      <w:r w:rsidR="00773074">
        <w:rPr>
          <w:rFonts w:ascii="Times New Roman" w:hAnsi="Times New Roman" w:cs="Times New Roman"/>
          <w:b/>
          <w:sz w:val="24"/>
          <w:szCs w:val="24"/>
        </w:rPr>
        <w:t>s</w:t>
      </w:r>
      <w:r w:rsidR="00A3242B" w:rsidRPr="00B12B6D">
        <w:rPr>
          <w:rFonts w:ascii="Times New Roman" w:hAnsi="Times New Roman" w:cs="Times New Roman"/>
          <w:b/>
          <w:sz w:val="24"/>
          <w:szCs w:val="24"/>
        </w:rPr>
        <w:t xml:space="preserve"> and discussion</w:t>
      </w:r>
    </w:p>
    <w:p w14:paraId="521997F9" w14:textId="4EA954AD" w:rsidR="00005C31" w:rsidRDefault="00AF7F07" w:rsidP="006933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A52A2E">
        <w:rPr>
          <w:rFonts w:ascii="Times New Roman" w:hAnsi="Times New Roman" w:cs="Times New Roman"/>
          <w:sz w:val="24"/>
          <w:szCs w:val="24"/>
        </w:rPr>
        <w:t xml:space="preserve">explained in Section </w:t>
      </w:r>
      <w:r w:rsidR="003B7A37" w:rsidRPr="00753840">
        <w:rPr>
          <w:rFonts w:ascii="Times New Roman" w:hAnsi="Times New Roman" w:cs="Times New Roman"/>
          <w:sz w:val="24"/>
          <w:szCs w:val="24"/>
        </w:rPr>
        <w:t>3.1</w:t>
      </w:r>
      <w:r w:rsidRPr="00A52A2E">
        <w:rPr>
          <w:rFonts w:ascii="Times New Roman" w:hAnsi="Times New Roman" w:cs="Times New Roman"/>
          <w:sz w:val="24"/>
          <w:szCs w:val="24"/>
        </w:rPr>
        <w:t xml:space="preserve">, the algorithm was trained using a maximin space filling design </w:t>
      </w:r>
      <w:r w:rsidR="008E3CC1" w:rsidRPr="00A52A2E">
        <w:rPr>
          <w:rFonts w:ascii="Times New Roman" w:hAnsi="Times New Roman" w:cs="Times New Roman"/>
          <w:sz w:val="24"/>
          <w:szCs w:val="24"/>
        </w:rPr>
        <w:t xml:space="preserve">consisting </w:t>
      </w:r>
      <w:r w:rsidRPr="00A52A2E">
        <w:rPr>
          <w:rFonts w:ascii="Times New Roman" w:hAnsi="Times New Roman" w:cs="Times New Roman"/>
          <w:sz w:val="24"/>
          <w:szCs w:val="24"/>
        </w:rPr>
        <w:t xml:space="preserve">of </w:t>
      </w:r>
      <w:r w:rsidR="00515311" w:rsidRPr="00A52A2E">
        <w:rPr>
          <w:rFonts w:ascii="Times New Roman" w:hAnsi="Times New Roman" w:cs="Times New Roman"/>
          <w:sz w:val="24"/>
          <w:szCs w:val="24"/>
        </w:rPr>
        <w:t>230</w:t>
      </w:r>
      <w:r w:rsidRPr="00A52A2E">
        <w:rPr>
          <w:rFonts w:ascii="Times New Roman" w:hAnsi="Times New Roman" w:cs="Times New Roman"/>
          <w:sz w:val="24"/>
          <w:szCs w:val="24"/>
        </w:rPr>
        <w:t xml:space="preserve"> data</w:t>
      </w:r>
      <w:r w:rsidR="00C21EAF" w:rsidRPr="00A52A2E">
        <w:rPr>
          <w:rFonts w:ascii="Times New Roman" w:hAnsi="Times New Roman" w:cs="Times New Roman"/>
          <w:sz w:val="24"/>
          <w:szCs w:val="24"/>
        </w:rPr>
        <w:t xml:space="preserve"> points</w:t>
      </w:r>
      <w:r w:rsidRPr="00A52A2E">
        <w:rPr>
          <w:rFonts w:ascii="Times New Roman" w:hAnsi="Times New Roman" w:cs="Times New Roman"/>
          <w:sz w:val="24"/>
          <w:szCs w:val="24"/>
        </w:rPr>
        <w:t xml:space="preserve">. </w:t>
      </w:r>
      <w:r w:rsidR="002418DA" w:rsidRPr="00A52A2E">
        <w:rPr>
          <w:rFonts w:ascii="Times New Roman" w:hAnsi="Times New Roman" w:cs="Times New Roman"/>
          <w:sz w:val="24"/>
          <w:szCs w:val="24"/>
        </w:rPr>
        <w:t>5</w:t>
      </w:r>
      <w:r w:rsidRPr="00A52A2E">
        <w:rPr>
          <w:rFonts w:ascii="Times New Roman" w:hAnsi="Times New Roman" w:cs="Times New Roman"/>
          <w:sz w:val="24"/>
          <w:szCs w:val="24"/>
        </w:rPr>
        <w:t xml:space="preserve">2% of the samples in the training data set were stable, </w:t>
      </w:r>
      <w:r w:rsidR="002418DA" w:rsidRPr="00A52A2E">
        <w:rPr>
          <w:rFonts w:ascii="Times New Roman" w:hAnsi="Times New Roman" w:cs="Times New Roman"/>
          <w:sz w:val="24"/>
          <w:szCs w:val="24"/>
        </w:rPr>
        <w:t>12.61</w:t>
      </w:r>
      <w:r w:rsidRPr="00A52A2E">
        <w:rPr>
          <w:rFonts w:ascii="Times New Roman" w:hAnsi="Times New Roman" w:cs="Times New Roman"/>
          <w:sz w:val="24"/>
          <w:szCs w:val="24"/>
        </w:rPr>
        <w:t xml:space="preserve">% met the viscosity target and only </w:t>
      </w:r>
      <w:r w:rsidR="002418DA" w:rsidRPr="00A52A2E">
        <w:rPr>
          <w:rFonts w:ascii="Times New Roman" w:hAnsi="Times New Roman" w:cs="Times New Roman"/>
          <w:sz w:val="24"/>
          <w:szCs w:val="24"/>
        </w:rPr>
        <w:t>3.48</w:t>
      </w:r>
      <w:r w:rsidRPr="00A52A2E">
        <w:rPr>
          <w:rFonts w:ascii="Times New Roman" w:hAnsi="Times New Roman" w:cs="Times New Roman"/>
          <w:sz w:val="24"/>
          <w:szCs w:val="24"/>
        </w:rPr>
        <w:t xml:space="preserve">% passed both criteria. The algorithm was run in order to suggest an experimental </w:t>
      </w:r>
      <w:r w:rsidR="00733EC9" w:rsidRPr="00A52A2E">
        <w:rPr>
          <w:rFonts w:ascii="Times New Roman" w:hAnsi="Times New Roman" w:cs="Times New Roman"/>
          <w:sz w:val="24"/>
          <w:szCs w:val="24"/>
        </w:rPr>
        <w:t xml:space="preserve">bridge </w:t>
      </w:r>
      <w:r w:rsidRPr="00A52A2E">
        <w:rPr>
          <w:rFonts w:ascii="Times New Roman" w:hAnsi="Times New Roman" w:cs="Times New Roman"/>
          <w:sz w:val="24"/>
          <w:szCs w:val="24"/>
        </w:rPr>
        <w:t xml:space="preserve">design of </w:t>
      </w:r>
      <w:r w:rsidR="00A22395" w:rsidRPr="00A52A2E">
        <w:rPr>
          <w:rFonts w:ascii="Times New Roman" w:hAnsi="Times New Roman" w:cs="Times New Roman"/>
          <w:sz w:val="24"/>
          <w:szCs w:val="24"/>
        </w:rPr>
        <w:t xml:space="preserve">48 </w:t>
      </w:r>
      <w:r w:rsidRPr="00A52A2E">
        <w:rPr>
          <w:rFonts w:ascii="Times New Roman" w:hAnsi="Times New Roman" w:cs="Times New Roman"/>
          <w:sz w:val="24"/>
          <w:szCs w:val="24"/>
        </w:rPr>
        <w:t xml:space="preserve">samples. </w:t>
      </w:r>
      <w:r w:rsidR="00FE0246" w:rsidRPr="00A52A2E">
        <w:rPr>
          <w:rFonts w:ascii="Times New Roman" w:hAnsi="Times New Roman" w:cs="Times New Roman"/>
          <w:sz w:val="24"/>
          <w:szCs w:val="24"/>
        </w:rPr>
        <w:t xml:space="preserve">The entire DoE is reported in </w:t>
      </w:r>
      <w:r w:rsidR="00733EC9" w:rsidRPr="00A52A2E">
        <w:rPr>
          <w:rFonts w:ascii="Times New Roman" w:hAnsi="Times New Roman" w:cs="Times New Roman"/>
          <w:sz w:val="24"/>
          <w:szCs w:val="24"/>
        </w:rPr>
        <w:t xml:space="preserve">the </w:t>
      </w:r>
      <w:r w:rsidR="00FE0246" w:rsidRPr="00A52A2E">
        <w:rPr>
          <w:rFonts w:ascii="Times New Roman" w:hAnsi="Times New Roman" w:cs="Times New Roman"/>
          <w:sz w:val="24"/>
          <w:szCs w:val="24"/>
        </w:rPr>
        <w:t>Supplementary Information</w:t>
      </w:r>
      <w:r w:rsidR="007E4E62" w:rsidRPr="00A52A2E">
        <w:rPr>
          <w:rFonts w:ascii="Times New Roman" w:hAnsi="Times New Roman" w:cs="Times New Roman"/>
          <w:sz w:val="24"/>
          <w:szCs w:val="24"/>
        </w:rPr>
        <w:t xml:space="preserve"> (</w:t>
      </w:r>
      <w:r w:rsidR="007E4E62" w:rsidRPr="00753840">
        <w:rPr>
          <w:rFonts w:ascii="Times New Roman" w:hAnsi="Times New Roman" w:cs="Times New Roman"/>
          <w:sz w:val="24"/>
          <w:szCs w:val="24"/>
        </w:rPr>
        <w:t>Table S2</w:t>
      </w:r>
      <w:r w:rsidR="007E4E62" w:rsidRPr="00A52A2E">
        <w:rPr>
          <w:rFonts w:ascii="Times New Roman" w:hAnsi="Times New Roman" w:cs="Times New Roman"/>
          <w:sz w:val="24"/>
          <w:szCs w:val="24"/>
        </w:rPr>
        <w:t>)</w:t>
      </w:r>
      <w:r w:rsidR="00FE0246" w:rsidRPr="00A52A2E">
        <w:rPr>
          <w:rFonts w:ascii="Times New Roman" w:hAnsi="Times New Roman" w:cs="Times New Roman"/>
          <w:sz w:val="24"/>
          <w:szCs w:val="24"/>
        </w:rPr>
        <w:t xml:space="preserve">. </w:t>
      </w:r>
      <w:r w:rsidR="002B19B4" w:rsidRPr="00A52A2E">
        <w:rPr>
          <w:rFonts w:ascii="Times New Roman" w:hAnsi="Times New Roman" w:cs="Times New Roman"/>
          <w:sz w:val="24"/>
          <w:szCs w:val="24"/>
        </w:rPr>
        <w:t>In F</w:t>
      </w:r>
      <w:r w:rsidR="002B19B4" w:rsidRPr="00A52A2E">
        <w:rPr>
          <w:rFonts w:ascii="Times New Roman" w:hAnsi="Times New Roman" w:cs="Times New Roman" w:hint="eastAsia"/>
          <w:sz w:val="24"/>
          <w:szCs w:val="24"/>
        </w:rPr>
        <w:t>ig</w:t>
      </w:r>
      <w:r w:rsidR="002B19B4" w:rsidRPr="00A52A2E">
        <w:rPr>
          <w:rFonts w:ascii="Times New Roman" w:hAnsi="Times New Roman" w:cs="Times New Roman"/>
          <w:sz w:val="24"/>
          <w:szCs w:val="24"/>
        </w:rPr>
        <w:t>.</w:t>
      </w:r>
      <w:r w:rsidR="00990F8A">
        <w:rPr>
          <w:rFonts w:ascii="Times New Roman" w:hAnsi="Times New Roman" w:cs="Times New Roman"/>
          <w:sz w:val="24"/>
          <w:szCs w:val="24"/>
        </w:rPr>
        <w:t xml:space="preserve"> </w:t>
      </w:r>
      <w:r w:rsidR="00806A87">
        <w:rPr>
          <w:rFonts w:ascii="Times New Roman" w:hAnsi="Times New Roman" w:cs="Times New Roman"/>
          <w:sz w:val="24"/>
          <w:szCs w:val="24"/>
        </w:rPr>
        <w:t>3</w:t>
      </w:r>
      <w:r w:rsidR="002B19B4">
        <w:rPr>
          <w:rFonts w:ascii="Times New Roman" w:hAnsi="Times New Roman" w:cs="Times New Roman"/>
          <w:sz w:val="24"/>
          <w:szCs w:val="24"/>
        </w:rPr>
        <w:t xml:space="preserve">, </w:t>
      </w:r>
      <w:r w:rsidR="00005C31">
        <w:rPr>
          <w:rFonts w:ascii="Times New Roman" w:hAnsi="Times New Roman" w:cs="Times New Roman"/>
          <w:sz w:val="24"/>
          <w:szCs w:val="24"/>
        </w:rPr>
        <w:t xml:space="preserve">it is shown that the blue line (the new design) in the plot shifted to the right of the black line (the initial design). </w:t>
      </w:r>
      <w:r w:rsidR="00990F8A">
        <w:rPr>
          <w:rFonts w:ascii="Times New Roman" w:hAnsi="Times New Roman" w:cs="Times New Roman"/>
          <w:sz w:val="24"/>
          <w:szCs w:val="24"/>
        </w:rPr>
        <w:t>Based on</w:t>
      </w:r>
      <w:r w:rsidR="00005C31">
        <w:rPr>
          <w:rFonts w:ascii="Times New Roman" w:hAnsi="Times New Roman" w:cs="Times New Roman"/>
          <w:sz w:val="24"/>
          <w:szCs w:val="24"/>
        </w:rPr>
        <w:t xml:space="preserve"> the p</w:t>
      </w:r>
      <w:r w:rsidR="00990F8A">
        <w:rPr>
          <w:rFonts w:ascii="Times New Roman" w:hAnsi="Times New Roman" w:cs="Times New Roman"/>
          <w:sz w:val="24"/>
          <w:szCs w:val="24"/>
        </w:rPr>
        <w:t>-</w:t>
      </w:r>
      <w:r w:rsidR="00005C31">
        <w:rPr>
          <w:rFonts w:ascii="Times New Roman" w:hAnsi="Times New Roman" w:cs="Times New Roman"/>
          <w:sz w:val="24"/>
          <w:szCs w:val="24"/>
        </w:rPr>
        <w:t xml:space="preserve">value for the KS test, </w:t>
      </w:r>
      <w:r w:rsidR="00990F8A">
        <w:rPr>
          <w:rFonts w:ascii="Times New Roman" w:hAnsi="Times New Roman" w:cs="Times New Roman"/>
          <w:sz w:val="24"/>
          <w:szCs w:val="24"/>
        </w:rPr>
        <w:t>we infer</w:t>
      </w:r>
      <w:r w:rsidR="00005C31">
        <w:rPr>
          <w:rFonts w:ascii="Times New Roman" w:hAnsi="Times New Roman" w:cs="Times New Roman"/>
          <w:sz w:val="24"/>
          <w:szCs w:val="24"/>
        </w:rPr>
        <w:t xml:space="preserve"> that by applying the point exchange algorithm, the new design can give more information </w:t>
      </w:r>
      <w:r w:rsidR="00733EC9">
        <w:rPr>
          <w:rFonts w:ascii="Times New Roman" w:hAnsi="Times New Roman" w:cs="Times New Roman"/>
          <w:sz w:val="24"/>
          <w:szCs w:val="24"/>
        </w:rPr>
        <w:t>about</w:t>
      </w:r>
      <w:r w:rsidR="00005C31">
        <w:rPr>
          <w:rFonts w:ascii="Times New Roman" w:hAnsi="Times New Roman" w:cs="Times New Roman"/>
          <w:sz w:val="24"/>
          <w:szCs w:val="24"/>
        </w:rPr>
        <w:t xml:space="preserve"> the system than the original design. </w:t>
      </w:r>
    </w:p>
    <w:p w14:paraId="70A9FCC7" w14:textId="29958AC3" w:rsidR="006208D9" w:rsidRDefault="00F905B2" w:rsidP="00AF26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418DA">
        <w:rPr>
          <w:rFonts w:ascii="Times New Roman" w:hAnsi="Times New Roman" w:cs="Times New Roman"/>
          <w:sz w:val="24"/>
          <w:szCs w:val="24"/>
        </w:rPr>
        <w:t>Table 1</w:t>
      </w:r>
      <w:r>
        <w:rPr>
          <w:rFonts w:ascii="Times New Roman" w:hAnsi="Times New Roman" w:cs="Times New Roman"/>
          <w:sz w:val="24"/>
          <w:szCs w:val="24"/>
        </w:rPr>
        <w:t xml:space="preserve">, we show a comparison between the percentage of samples passing stability and viscosity criteria in the training data set and in the suggested DoE. In the latter, </w:t>
      </w:r>
      <w:r w:rsidR="002D0EDC">
        <w:rPr>
          <w:rFonts w:ascii="Times New Roman" w:hAnsi="Times New Roman" w:cs="Times New Roman"/>
          <w:sz w:val="24"/>
          <w:szCs w:val="24"/>
        </w:rPr>
        <w:t>91.67</w:t>
      </w:r>
      <w:r>
        <w:rPr>
          <w:rFonts w:ascii="Times New Roman" w:hAnsi="Times New Roman" w:cs="Times New Roman"/>
          <w:sz w:val="24"/>
          <w:szCs w:val="24"/>
        </w:rPr>
        <w:t>% of the samples were stable</w:t>
      </w:r>
      <w:r w:rsidR="009349A2">
        <w:rPr>
          <w:rFonts w:ascii="Times New Roman" w:hAnsi="Times New Roman" w:cs="Times New Roman"/>
          <w:sz w:val="24"/>
          <w:szCs w:val="24"/>
        </w:rPr>
        <w:t xml:space="preserve">, and </w:t>
      </w:r>
      <w:r w:rsidR="002D0EDC">
        <w:rPr>
          <w:rFonts w:ascii="Times New Roman" w:hAnsi="Times New Roman" w:cs="Times New Roman"/>
          <w:sz w:val="24"/>
          <w:szCs w:val="24"/>
        </w:rPr>
        <w:t>12.5</w:t>
      </w:r>
      <w:r w:rsidR="009349A2">
        <w:rPr>
          <w:rFonts w:ascii="Times New Roman" w:hAnsi="Times New Roman" w:cs="Times New Roman"/>
          <w:sz w:val="24"/>
          <w:szCs w:val="24"/>
        </w:rPr>
        <w:t>% passed both criteria</w:t>
      </w:r>
      <w:r w:rsidR="00005C31">
        <w:rPr>
          <w:rFonts w:ascii="Times New Roman" w:hAnsi="Times New Roman" w:cs="Times New Roman"/>
          <w:sz w:val="24"/>
          <w:szCs w:val="24"/>
        </w:rPr>
        <w:t xml:space="preserve">. This may </w:t>
      </w:r>
      <w:r w:rsidR="00BC36D5">
        <w:rPr>
          <w:rFonts w:ascii="Times New Roman" w:hAnsi="Times New Roman" w:cs="Times New Roman"/>
          <w:sz w:val="24"/>
          <w:szCs w:val="24"/>
        </w:rPr>
        <w:t xml:space="preserve">be </w:t>
      </w:r>
      <w:r w:rsidR="00733EC9">
        <w:rPr>
          <w:rFonts w:ascii="Times New Roman" w:hAnsi="Times New Roman" w:cs="Times New Roman"/>
          <w:sz w:val="24"/>
          <w:szCs w:val="24"/>
        </w:rPr>
        <w:t>ascribed to</w:t>
      </w:r>
      <w:r w:rsidR="00005C31">
        <w:rPr>
          <w:rFonts w:ascii="Times New Roman" w:hAnsi="Times New Roman" w:cs="Times New Roman"/>
          <w:sz w:val="24"/>
          <w:szCs w:val="24"/>
        </w:rPr>
        <w:t xml:space="preserve"> the fact that in the initial design we select experimental points</w:t>
      </w:r>
      <w:r w:rsidR="00733EC9">
        <w:rPr>
          <w:rFonts w:ascii="Times New Roman" w:hAnsi="Times New Roman" w:cs="Times New Roman"/>
          <w:sz w:val="24"/>
          <w:szCs w:val="24"/>
        </w:rPr>
        <w:t xml:space="preserve"> according to a space-filling criterium, without </w:t>
      </w:r>
      <w:proofErr w:type="gramStart"/>
      <w:r w:rsidR="00733EC9">
        <w:rPr>
          <w:rFonts w:ascii="Times New Roman" w:hAnsi="Times New Roman" w:cs="Times New Roman"/>
          <w:sz w:val="24"/>
          <w:szCs w:val="24"/>
        </w:rPr>
        <w:t>taking into account</w:t>
      </w:r>
      <w:proofErr w:type="gramEnd"/>
      <w:r w:rsidR="00733EC9">
        <w:rPr>
          <w:rFonts w:ascii="Times New Roman" w:hAnsi="Times New Roman" w:cs="Times New Roman"/>
          <w:sz w:val="24"/>
          <w:szCs w:val="24"/>
        </w:rPr>
        <w:t xml:space="preserve"> the information gain</w:t>
      </w:r>
      <w:r w:rsidR="00130045">
        <w:rPr>
          <w:rFonts w:ascii="Times New Roman" w:hAnsi="Times New Roman" w:cs="Times New Roman"/>
          <w:sz w:val="24"/>
          <w:szCs w:val="24"/>
        </w:rPr>
        <w:t xml:space="preserve"> of the models</w:t>
      </w:r>
      <w:r w:rsidR="00A30127">
        <w:rPr>
          <w:rFonts w:ascii="Times New Roman" w:hAnsi="Times New Roman" w:cs="Times New Roman"/>
          <w:sz w:val="24"/>
          <w:szCs w:val="24"/>
        </w:rPr>
        <w:t>. Therefore, in order to gain more information of the system, the algorithm seeks to explore the part never seen in the initial dataset</w:t>
      </w:r>
      <w:r w:rsidR="00806A87">
        <w:rPr>
          <w:rFonts w:ascii="Times New Roman" w:hAnsi="Times New Roman" w:cs="Times New Roman"/>
          <w:sz w:val="24"/>
          <w:szCs w:val="24"/>
        </w:rPr>
        <w:t>,</w:t>
      </w:r>
      <w:r w:rsidR="00CD206C">
        <w:rPr>
          <w:rFonts w:ascii="Times New Roman" w:hAnsi="Times New Roman" w:cs="Times New Roman"/>
          <w:sz w:val="24"/>
          <w:szCs w:val="24"/>
        </w:rPr>
        <w:t xml:space="preserve"> more likely to </w:t>
      </w:r>
      <w:r w:rsidR="00130045">
        <w:rPr>
          <w:rFonts w:ascii="Times New Roman" w:hAnsi="Times New Roman" w:cs="Times New Roman"/>
          <w:sz w:val="24"/>
          <w:szCs w:val="24"/>
        </w:rPr>
        <w:t>consist of</w:t>
      </w:r>
      <w:r w:rsidR="00CD206C">
        <w:rPr>
          <w:rFonts w:ascii="Times New Roman" w:hAnsi="Times New Roman" w:cs="Times New Roman"/>
          <w:sz w:val="24"/>
          <w:szCs w:val="24"/>
        </w:rPr>
        <w:t xml:space="preserve"> </w:t>
      </w:r>
      <w:r w:rsidR="00806A87">
        <w:rPr>
          <w:rFonts w:ascii="Times New Roman" w:hAnsi="Times New Roman" w:cs="Times New Roman"/>
          <w:sz w:val="24"/>
          <w:szCs w:val="24"/>
        </w:rPr>
        <w:t>stable samples</w:t>
      </w:r>
      <w:r w:rsidR="007B70D3">
        <w:rPr>
          <w:rFonts w:ascii="Times New Roman" w:hAnsi="Times New Roman" w:cs="Times New Roman"/>
          <w:sz w:val="24"/>
          <w:szCs w:val="24"/>
        </w:rPr>
        <w:t xml:space="preserve"> in the right viscosity range.</w:t>
      </w:r>
    </w:p>
    <w:p w14:paraId="18A7707D" w14:textId="4A41FE6A" w:rsidR="00833364" w:rsidRDefault="002D0EDC" w:rsidP="00887E43">
      <w:pPr>
        <w:spacing w:line="480" w:lineRule="auto"/>
        <w:rPr>
          <w:rFonts w:ascii="Times New Roman" w:hAnsi="Times New Roman" w:cs="Times New Roman"/>
          <w:sz w:val="24"/>
          <w:szCs w:val="24"/>
        </w:rPr>
      </w:pPr>
      <w:r w:rsidRPr="00753840">
        <w:rPr>
          <w:rFonts w:ascii="Times New Roman" w:hAnsi="Times New Roman" w:cs="Times New Roman"/>
          <w:sz w:val="24"/>
          <w:szCs w:val="24"/>
        </w:rPr>
        <w:t>Table 1</w:t>
      </w:r>
      <w:r w:rsidR="00475192" w:rsidRPr="00753840">
        <w:rPr>
          <w:rFonts w:ascii="Times New Roman" w:hAnsi="Times New Roman" w:cs="Times New Roman"/>
          <w:sz w:val="24"/>
          <w:szCs w:val="24"/>
        </w:rPr>
        <w:t>.</w:t>
      </w:r>
      <w:r w:rsidR="00475192" w:rsidRPr="00A52A2E">
        <w:rPr>
          <w:rFonts w:ascii="Times New Roman" w:hAnsi="Times New Roman" w:cs="Times New Roman"/>
          <w:sz w:val="24"/>
          <w:szCs w:val="24"/>
        </w:rPr>
        <w:t xml:space="preserve"> </w:t>
      </w:r>
      <w:r w:rsidR="005400F1" w:rsidRPr="005400F1">
        <w:rPr>
          <w:rFonts w:ascii="Times New Roman" w:hAnsi="Times New Roman" w:cs="Times New Roman"/>
          <w:sz w:val="24"/>
          <w:szCs w:val="24"/>
        </w:rPr>
        <w:t xml:space="preserve">Comparison between the training data set and the suggested DoE: </w:t>
      </w:r>
      <w:r w:rsidR="007142F0" w:rsidRPr="005400F1">
        <w:rPr>
          <w:rFonts w:ascii="Times New Roman" w:hAnsi="Times New Roman" w:cs="Times New Roman"/>
          <w:sz w:val="24"/>
          <w:szCs w:val="24"/>
        </w:rPr>
        <w:t>percentages of sample that passed and/or failed stability and viscosity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D0EDC" w14:paraId="0430812A" w14:textId="77777777" w:rsidTr="00D8296B">
        <w:tc>
          <w:tcPr>
            <w:tcW w:w="3005" w:type="dxa"/>
            <w:tcBorders>
              <w:top w:val="single" w:sz="4" w:space="0" w:color="auto"/>
              <w:bottom w:val="single" w:sz="4" w:space="0" w:color="auto"/>
            </w:tcBorders>
          </w:tcPr>
          <w:p w14:paraId="4A89050F" w14:textId="77777777" w:rsidR="002D0EDC" w:rsidRDefault="002D0EDC" w:rsidP="00D8296B">
            <w:pPr>
              <w:spacing w:line="360" w:lineRule="auto"/>
              <w:rPr>
                <w:rFonts w:ascii="Times New Roman" w:hAnsi="Times New Roman" w:cs="Times New Roman"/>
                <w:sz w:val="24"/>
                <w:szCs w:val="24"/>
              </w:rPr>
            </w:pPr>
          </w:p>
        </w:tc>
        <w:tc>
          <w:tcPr>
            <w:tcW w:w="3005" w:type="dxa"/>
            <w:tcBorders>
              <w:top w:val="single" w:sz="4" w:space="0" w:color="auto"/>
              <w:bottom w:val="single" w:sz="4" w:space="0" w:color="auto"/>
            </w:tcBorders>
          </w:tcPr>
          <w:p w14:paraId="05940019" w14:textId="16B881CD"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Maximin DoE</w:t>
            </w:r>
            <w:r w:rsidR="007142F0">
              <w:rPr>
                <w:rFonts w:ascii="Times New Roman" w:hAnsi="Times New Roman" w:cs="Times New Roman"/>
                <w:sz w:val="24"/>
                <w:szCs w:val="24"/>
              </w:rPr>
              <w:t xml:space="preserve"> (%)</w:t>
            </w:r>
          </w:p>
        </w:tc>
        <w:tc>
          <w:tcPr>
            <w:tcW w:w="3006" w:type="dxa"/>
            <w:tcBorders>
              <w:top w:val="single" w:sz="4" w:space="0" w:color="auto"/>
              <w:bottom w:val="single" w:sz="4" w:space="0" w:color="auto"/>
            </w:tcBorders>
          </w:tcPr>
          <w:p w14:paraId="19D464EC" w14:textId="67F8FD76"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Bridge-Design DoE</w:t>
            </w:r>
            <w:r w:rsidR="007142F0">
              <w:rPr>
                <w:rFonts w:ascii="Times New Roman" w:hAnsi="Times New Roman" w:cs="Times New Roman"/>
                <w:sz w:val="24"/>
                <w:szCs w:val="24"/>
              </w:rPr>
              <w:t xml:space="preserve"> (%)</w:t>
            </w:r>
          </w:p>
        </w:tc>
      </w:tr>
      <w:tr w:rsidR="002D0EDC" w14:paraId="7EA9766A" w14:textId="77777777" w:rsidTr="00D8296B">
        <w:tc>
          <w:tcPr>
            <w:tcW w:w="3005" w:type="dxa"/>
            <w:tcBorders>
              <w:top w:val="single" w:sz="4" w:space="0" w:color="auto"/>
            </w:tcBorders>
          </w:tcPr>
          <w:p w14:paraId="08B8F3CC" w14:textId="77777777"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Stability test: passed</w:t>
            </w:r>
          </w:p>
          <w:p w14:paraId="53D7CA0D" w14:textId="6DA30480"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Viscosity test: passed</w:t>
            </w:r>
          </w:p>
        </w:tc>
        <w:tc>
          <w:tcPr>
            <w:tcW w:w="3005" w:type="dxa"/>
            <w:tcBorders>
              <w:top w:val="single" w:sz="4" w:space="0" w:color="auto"/>
            </w:tcBorders>
          </w:tcPr>
          <w:p w14:paraId="186F2B7E" w14:textId="52B88B63"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3006" w:type="dxa"/>
            <w:tcBorders>
              <w:top w:val="single" w:sz="4" w:space="0" w:color="auto"/>
            </w:tcBorders>
          </w:tcPr>
          <w:p w14:paraId="7BE44149" w14:textId="528440B0"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12.50</w:t>
            </w:r>
          </w:p>
        </w:tc>
      </w:tr>
      <w:tr w:rsidR="002D0EDC" w14:paraId="0D4737DF" w14:textId="77777777" w:rsidTr="00D8296B">
        <w:tc>
          <w:tcPr>
            <w:tcW w:w="3005" w:type="dxa"/>
          </w:tcPr>
          <w:p w14:paraId="2BAA1700" w14:textId="2F98BCC6"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Stability test: failed</w:t>
            </w:r>
          </w:p>
          <w:p w14:paraId="4630CC19" w14:textId="374123E8"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Viscosity test: passed</w:t>
            </w:r>
          </w:p>
        </w:tc>
        <w:tc>
          <w:tcPr>
            <w:tcW w:w="3005" w:type="dxa"/>
          </w:tcPr>
          <w:p w14:paraId="5912C435" w14:textId="5B844C38"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9.13</w:t>
            </w:r>
          </w:p>
        </w:tc>
        <w:tc>
          <w:tcPr>
            <w:tcW w:w="3006" w:type="dxa"/>
          </w:tcPr>
          <w:p w14:paraId="3FFDF906" w14:textId="5DD8BB6D"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D0EDC" w14:paraId="34CBA130" w14:textId="77777777" w:rsidTr="00D8296B">
        <w:tc>
          <w:tcPr>
            <w:tcW w:w="3005" w:type="dxa"/>
          </w:tcPr>
          <w:p w14:paraId="3FD46C2C" w14:textId="77777777"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Stability test: passed</w:t>
            </w:r>
          </w:p>
          <w:p w14:paraId="00370D94" w14:textId="379B0FA5"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Viscosity test: failed</w:t>
            </w:r>
          </w:p>
        </w:tc>
        <w:tc>
          <w:tcPr>
            <w:tcW w:w="3005" w:type="dxa"/>
          </w:tcPr>
          <w:p w14:paraId="5B1096A5" w14:textId="6C2DA25D"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48.70</w:t>
            </w:r>
          </w:p>
        </w:tc>
        <w:tc>
          <w:tcPr>
            <w:tcW w:w="3006" w:type="dxa"/>
          </w:tcPr>
          <w:p w14:paraId="26701468" w14:textId="55BFBD05"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79.17</w:t>
            </w:r>
          </w:p>
        </w:tc>
      </w:tr>
      <w:tr w:rsidR="002D0EDC" w14:paraId="7CB80EBC" w14:textId="77777777" w:rsidTr="00D8296B">
        <w:tc>
          <w:tcPr>
            <w:tcW w:w="3005" w:type="dxa"/>
            <w:tcBorders>
              <w:bottom w:val="single" w:sz="4" w:space="0" w:color="auto"/>
            </w:tcBorders>
          </w:tcPr>
          <w:p w14:paraId="1A4B35BE" w14:textId="388FAE78"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t>Stability test: failed</w:t>
            </w:r>
          </w:p>
          <w:p w14:paraId="02F38C40" w14:textId="260D2D97" w:rsidR="002D0EDC" w:rsidRDefault="002D0EDC" w:rsidP="00D829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Viscosity test: failed</w:t>
            </w:r>
          </w:p>
        </w:tc>
        <w:tc>
          <w:tcPr>
            <w:tcW w:w="3005" w:type="dxa"/>
            <w:tcBorders>
              <w:bottom w:val="single" w:sz="4" w:space="0" w:color="auto"/>
            </w:tcBorders>
          </w:tcPr>
          <w:p w14:paraId="5458369C" w14:textId="7C388E6F"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38.69</w:t>
            </w:r>
          </w:p>
        </w:tc>
        <w:tc>
          <w:tcPr>
            <w:tcW w:w="3006" w:type="dxa"/>
            <w:tcBorders>
              <w:bottom w:val="single" w:sz="4" w:space="0" w:color="auto"/>
            </w:tcBorders>
          </w:tcPr>
          <w:p w14:paraId="5733E3D4" w14:textId="4BDD8FBE" w:rsidR="002D0EDC" w:rsidRDefault="002D0EDC" w:rsidP="00FE2C4F">
            <w:pPr>
              <w:spacing w:line="360" w:lineRule="auto"/>
              <w:jc w:val="center"/>
              <w:rPr>
                <w:rFonts w:ascii="Times New Roman" w:hAnsi="Times New Roman" w:cs="Times New Roman"/>
                <w:sz w:val="24"/>
                <w:szCs w:val="24"/>
              </w:rPr>
            </w:pPr>
            <w:r>
              <w:rPr>
                <w:rFonts w:ascii="Times New Roman" w:hAnsi="Times New Roman" w:cs="Times New Roman"/>
                <w:sz w:val="24"/>
                <w:szCs w:val="24"/>
              </w:rPr>
              <w:t>8.33</w:t>
            </w:r>
          </w:p>
        </w:tc>
      </w:tr>
    </w:tbl>
    <w:p w14:paraId="1B3AF38E" w14:textId="77777777" w:rsidR="002D0EDC" w:rsidRDefault="002D0EDC" w:rsidP="00F14F2B">
      <w:pPr>
        <w:spacing w:line="480" w:lineRule="auto"/>
        <w:jc w:val="center"/>
        <w:rPr>
          <w:rFonts w:ascii="Times New Roman" w:hAnsi="Times New Roman" w:cs="Times New Roman"/>
          <w:sz w:val="24"/>
          <w:szCs w:val="24"/>
        </w:rPr>
      </w:pPr>
    </w:p>
    <w:p w14:paraId="3DB791D6" w14:textId="72C8F7C8" w:rsidR="006E4A7A" w:rsidRDefault="00507FC2" w:rsidP="009349A2">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dataset was used to train a GP for the prediction of viscosity of samples and to guide optimization of the formulation within three experimental iterations. To mimic a common situation in product development, some prior knowledge was included in the data set. In fact, it was know</w:t>
      </w:r>
      <w:r w:rsidR="00FE2C4F">
        <w:rPr>
          <w:rFonts w:ascii="Times New Roman" w:hAnsi="Times New Roman" w:cs="Times New Roman"/>
          <w:sz w:val="24"/>
          <w:szCs w:val="24"/>
        </w:rPr>
        <w:t>n</w:t>
      </w:r>
      <w:r>
        <w:rPr>
          <w:rFonts w:ascii="Times New Roman" w:hAnsi="Times New Roman" w:cs="Times New Roman"/>
          <w:sz w:val="24"/>
          <w:szCs w:val="24"/>
        </w:rPr>
        <w:t xml:space="preserve"> that mixtures of the surfactants without any added polymer and thickener show a water-like viscosity. The</w:t>
      </w:r>
      <w:r w:rsidR="00FE2C4F">
        <w:rPr>
          <w:rFonts w:ascii="Times New Roman" w:hAnsi="Times New Roman" w:cs="Times New Roman"/>
          <w:sz w:val="24"/>
          <w:szCs w:val="24"/>
        </w:rPr>
        <w:t xml:space="preserve"> trained</w:t>
      </w:r>
      <w:r>
        <w:rPr>
          <w:rFonts w:ascii="Times New Roman" w:hAnsi="Times New Roman" w:cs="Times New Roman"/>
          <w:sz w:val="24"/>
          <w:szCs w:val="24"/>
        </w:rPr>
        <w:t xml:space="preserve"> GP was used to predict the viscosity response over the entire input variable space. At each iteration the candidates predicted to be closer to the midpoint of the desired target range (2.0 – 4.0 </w:t>
      </w:r>
      <w:proofErr w:type="spellStart"/>
      <w:r>
        <w:rPr>
          <w:rFonts w:ascii="Times New Roman" w:hAnsi="Times New Roman" w:cs="Times New Roman"/>
          <w:sz w:val="24"/>
          <w:szCs w:val="24"/>
        </w:rPr>
        <w:t>Pa∙s</w:t>
      </w:r>
      <w:proofErr w:type="spellEnd"/>
      <w:r>
        <w:rPr>
          <w:rFonts w:ascii="Times New Roman" w:hAnsi="Times New Roman" w:cs="Times New Roman"/>
          <w:sz w:val="24"/>
          <w:szCs w:val="24"/>
        </w:rPr>
        <w:t>) were selected. Using the trained classifier, solutions predicted to be unstable</w:t>
      </w:r>
      <w:r w:rsidR="00A22395">
        <w:rPr>
          <w:rFonts w:ascii="Times New Roman" w:hAnsi="Times New Roman" w:cs="Times New Roman"/>
          <w:sz w:val="24"/>
          <w:szCs w:val="24"/>
        </w:rPr>
        <w:t xml:space="preserve"> were discarded</w:t>
      </w:r>
      <w:r w:rsidR="00317905">
        <w:rPr>
          <w:rFonts w:ascii="Times New Roman" w:hAnsi="Times New Roman" w:cs="Times New Roman"/>
          <w:sz w:val="24"/>
          <w:szCs w:val="24"/>
        </w:rPr>
        <w:t>,</w:t>
      </w:r>
      <w:r w:rsidR="00A22395">
        <w:rPr>
          <w:rFonts w:ascii="Times New Roman" w:hAnsi="Times New Roman" w:cs="Times New Roman"/>
          <w:sz w:val="24"/>
          <w:szCs w:val="24"/>
        </w:rPr>
        <w:t xml:space="preserve"> and the resulting 20 best experiments were tested experimentally. The 60 experiments carried out </w:t>
      </w:r>
      <w:r w:rsidR="0004598C">
        <w:rPr>
          <w:rFonts w:ascii="Times New Roman" w:hAnsi="Times New Roman" w:cs="Times New Roman"/>
          <w:sz w:val="24"/>
          <w:szCs w:val="24"/>
        </w:rPr>
        <w:t>a</w:t>
      </w:r>
      <w:r w:rsidR="00A22395">
        <w:rPr>
          <w:rFonts w:ascii="Times New Roman" w:hAnsi="Times New Roman" w:cs="Times New Roman"/>
          <w:sz w:val="24"/>
          <w:szCs w:val="24"/>
        </w:rPr>
        <w:t xml:space="preserve">re reported in the </w:t>
      </w:r>
      <w:r w:rsidR="00317905">
        <w:rPr>
          <w:rFonts w:ascii="Times New Roman" w:hAnsi="Times New Roman" w:cs="Times New Roman"/>
          <w:sz w:val="24"/>
          <w:szCs w:val="24"/>
        </w:rPr>
        <w:t xml:space="preserve">Supplementary </w:t>
      </w:r>
      <w:r w:rsidR="0004598C">
        <w:rPr>
          <w:rFonts w:ascii="Times New Roman" w:hAnsi="Times New Roman" w:cs="Times New Roman"/>
          <w:sz w:val="24"/>
          <w:szCs w:val="24"/>
        </w:rPr>
        <w:t>Information</w:t>
      </w:r>
      <w:r w:rsidR="00EC6986">
        <w:rPr>
          <w:rFonts w:ascii="Times New Roman" w:hAnsi="Times New Roman" w:cs="Times New Roman"/>
          <w:sz w:val="24"/>
          <w:szCs w:val="24"/>
        </w:rPr>
        <w:t>, Table S3</w:t>
      </w:r>
      <w:r w:rsidR="00A22395">
        <w:rPr>
          <w:rFonts w:ascii="Times New Roman" w:hAnsi="Times New Roman" w:cs="Times New Roman"/>
          <w:sz w:val="24"/>
          <w:szCs w:val="24"/>
        </w:rPr>
        <w:t>. In Table 2 the formulation</w:t>
      </w:r>
      <w:r w:rsidR="00317905">
        <w:rPr>
          <w:rFonts w:ascii="Times New Roman" w:hAnsi="Times New Roman" w:cs="Times New Roman"/>
          <w:sz w:val="24"/>
          <w:szCs w:val="24"/>
        </w:rPr>
        <w:t>s</w:t>
      </w:r>
      <w:r w:rsidR="00A22395">
        <w:rPr>
          <w:rFonts w:ascii="Times New Roman" w:hAnsi="Times New Roman" w:cs="Times New Roman"/>
          <w:sz w:val="24"/>
          <w:szCs w:val="24"/>
        </w:rPr>
        <w:t xml:space="preserve"> passing both criteria are reported.</w:t>
      </w:r>
      <w:r w:rsidR="00EC6986">
        <w:rPr>
          <w:rFonts w:ascii="Times New Roman" w:hAnsi="Times New Roman" w:cs="Times New Roman"/>
          <w:sz w:val="24"/>
          <w:szCs w:val="24"/>
        </w:rPr>
        <w:t xml:space="preserve"> </w:t>
      </w:r>
      <w:r w:rsidR="00A22395">
        <w:rPr>
          <w:rFonts w:ascii="Times New Roman" w:hAnsi="Times New Roman" w:cs="Times New Roman"/>
          <w:sz w:val="24"/>
          <w:szCs w:val="24"/>
        </w:rPr>
        <w:t>Interestingly, all 60 experiments resulted in clear, stable formulations, 20% of w</w:t>
      </w:r>
      <w:r w:rsidR="00EC6986">
        <w:rPr>
          <w:rFonts w:ascii="Times New Roman" w:hAnsi="Times New Roman" w:cs="Times New Roman"/>
          <w:sz w:val="24"/>
          <w:szCs w:val="24"/>
        </w:rPr>
        <w:t>hich passed the viscosity test.</w:t>
      </w:r>
    </w:p>
    <w:p w14:paraId="76D307EF" w14:textId="6DE86EDD" w:rsidR="00A22395" w:rsidRPr="004F4C86" w:rsidRDefault="0004598C" w:rsidP="004F4C86">
      <w:pPr>
        <w:spacing w:line="480" w:lineRule="auto"/>
        <w:rPr>
          <w:rFonts w:ascii="Times New Roman" w:hAnsi="Times New Roman" w:cs="Times New Roman"/>
          <w:sz w:val="24"/>
          <w:szCs w:val="24"/>
        </w:rPr>
      </w:pPr>
      <w:r w:rsidRPr="004F4C86">
        <w:rPr>
          <w:rFonts w:ascii="Times New Roman" w:hAnsi="Times New Roman" w:cs="Times New Roman"/>
          <w:sz w:val="24"/>
          <w:szCs w:val="24"/>
        </w:rPr>
        <w:t xml:space="preserve">Table 2. </w:t>
      </w:r>
      <w:r w:rsidR="004F4C86" w:rsidRPr="004F4C86">
        <w:rPr>
          <w:rFonts w:ascii="Times New Roman" w:eastAsia="Times New Roman" w:hAnsi="Times New Roman" w:cs="Times New Roman"/>
          <w:sz w:val="24"/>
          <w:szCs w:val="24"/>
          <w:lang w:eastAsia="en-GB"/>
        </w:rPr>
        <w:t>Experimentally tested formulations passing the stability and viscosity criteria at the same time</w:t>
      </w:r>
      <w:r w:rsidR="004F4C86">
        <w:rPr>
          <w:rFonts w:ascii="Times New Roman" w:eastAsia="Times New Roman" w:hAnsi="Times New Roman" w:cs="Times New Roman"/>
          <w:sz w:val="24"/>
          <w:szCs w:val="24"/>
          <w:lang w:eastAsia="en-GB"/>
        </w:rPr>
        <w:t>.</w:t>
      </w:r>
      <w:r w:rsidR="007142F0" w:rsidRPr="007142F0">
        <w:rPr>
          <w:rFonts w:ascii="Times New Roman" w:eastAsia="Times New Roman" w:hAnsi="Times New Roman" w:cs="Times New Roman"/>
          <w:sz w:val="24"/>
          <w:szCs w:val="24"/>
          <w:lang w:eastAsia="en-GB"/>
        </w:rPr>
        <w:t xml:space="preserve"> </w:t>
      </w:r>
      <w:r w:rsidR="007142F0" w:rsidRPr="005400F1">
        <w:rPr>
          <w:rFonts w:ascii="Times New Roman" w:eastAsia="Times New Roman" w:hAnsi="Times New Roman" w:cs="Times New Roman"/>
          <w:sz w:val="24"/>
          <w:szCs w:val="24"/>
          <w:lang w:eastAsia="en-GB"/>
        </w:rPr>
        <w:t>S1-S5: surfactants; P1: polymer; T1: thickener</w:t>
      </w:r>
      <w:r w:rsidR="005400F1" w:rsidRPr="005400F1">
        <w:rPr>
          <w:rFonts w:ascii="Times New Roman" w:eastAsia="Times New Roman" w:hAnsi="Times New Roman" w:cs="Times New Roman"/>
          <w:sz w:val="24"/>
          <w:szCs w:val="24"/>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81"/>
        <w:gridCol w:w="982"/>
        <w:gridCol w:w="982"/>
        <w:gridCol w:w="982"/>
        <w:gridCol w:w="982"/>
        <w:gridCol w:w="982"/>
        <w:gridCol w:w="1123"/>
        <w:gridCol w:w="1029"/>
      </w:tblGrid>
      <w:tr w:rsidR="00490CCD" w14:paraId="1B747331" w14:textId="77777777" w:rsidTr="00D8296B">
        <w:tc>
          <w:tcPr>
            <w:tcW w:w="1001" w:type="dxa"/>
            <w:tcBorders>
              <w:top w:val="single" w:sz="4" w:space="0" w:color="auto"/>
              <w:bottom w:val="single" w:sz="4" w:space="0" w:color="auto"/>
            </w:tcBorders>
          </w:tcPr>
          <w:p w14:paraId="74BC7BE3" w14:textId="77777777" w:rsidR="00A22395" w:rsidRDefault="00A2239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S1</w:t>
            </w:r>
          </w:p>
          <w:p w14:paraId="606AEC3A" w14:textId="5946FB4B"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1" w:type="dxa"/>
            <w:tcBorders>
              <w:top w:val="single" w:sz="4" w:space="0" w:color="auto"/>
              <w:bottom w:val="single" w:sz="4" w:space="0" w:color="auto"/>
            </w:tcBorders>
          </w:tcPr>
          <w:p w14:paraId="0E22E78D" w14:textId="77777777" w:rsidR="00A22395" w:rsidRDefault="00A2239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S2</w:t>
            </w:r>
          </w:p>
          <w:p w14:paraId="00F556A6" w14:textId="3F640284"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2" w:type="dxa"/>
            <w:tcBorders>
              <w:top w:val="single" w:sz="4" w:space="0" w:color="auto"/>
              <w:bottom w:val="single" w:sz="4" w:space="0" w:color="auto"/>
            </w:tcBorders>
          </w:tcPr>
          <w:p w14:paraId="76D52E12" w14:textId="77777777" w:rsidR="00A22395" w:rsidRDefault="00A2239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S3</w:t>
            </w:r>
          </w:p>
          <w:p w14:paraId="5F09CF28" w14:textId="44522E95"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2" w:type="dxa"/>
            <w:tcBorders>
              <w:top w:val="single" w:sz="4" w:space="0" w:color="auto"/>
              <w:bottom w:val="single" w:sz="4" w:space="0" w:color="auto"/>
            </w:tcBorders>
          </w:tcPr>
          <w:p w14:paraId="210D2256" w14:textId="77777777" w:rsidR="00A22395" w:rsidRDefault="00A2239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S4</w:t>
            </w:r>
          </w:p>
          <w:p w14:paraId="165D1BDC" w14:textId="3F7EA381"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2" w:type="dxa"/>
            <w:tcBorders>
              <w:top w:val="single" w:sz="4" w:space="0" w:color="auto"/>
              <w:bottom w:val="single" w:sz="4" w:space="0" w:color="auto"/>
            </w:tcBorders>
          </w:tcPr>
          <w:p w14:paraId="57D41817" w14:textId="77777777" w:rsidR="00A22395" w:rsidRDefault="00A2239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S5</w:t>
            </w:r>
          </w:p>
          <w:p w14:paraId="0D027C33" w14:textId="61281D0C"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2" w:type="dxa"/>
            <w:tcBorders>
              <w:top w:val="single" w:sz="4" w:space="0" w:color="auto"/>
              <w:bottom w:val="single" w:sz="4" w:space="0" w:color="auto"/>
            </w:tcBorders>
          </w:tcPr>
          <w:p w14:paraId="20427EB9" w14:textId="77777777"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P1</w:t>
            </w:r>
          </w:p>
          <w:p w14:paraId="336369A0" w14:textId="654603F3"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2" w:type="dxa"/>
            <w:tcBorders>
              <w:top w:val="single" w:sz="4" w:space="0" w:color="auto"/>
              <w:bottom w:val="single" w:sz="4" w:space="0" w:color="auto"/>
            </w:tcBorders>
          </w:tcPr>
          <w:p w14:paraId="661DC601" w14:textId="77777777"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T1</w:t>
            </w:r>
          </w:p>
          <w:p w14:paraId="07D7E257" w14:textId="4A1C1073" w:rsidR="00490CCD"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(g/L)</w:t>
            </w:r>
          </w:p>
        </w:tc>
        <w:tc>
          <w:tcPr>
            <w:tcW w:w="1002" w:type="dxa"/>
            <w:tcBorders>
              <w:top w:val="single" w:sz="4" w:space="0" w:color="auto"/>
              <w:bottom w:val="single" w:sz="4" w:space="0" w:color="auto"/>
            </w:tcBorders>
          </w:tcPr>
          <w:p w14:paraId="40C661E6" w14:textId="77777777" w:rsidR="00490CCD" w:rsidRDefault="00490CCD" w:rsidP="00490CCD">
            <w:pPr>
              <w:spacing w:line="480" w:lineRule="auto"/>
              <w:jc w:val="center"/>
              <w:rPr>
                <w:rFonts w:ascii="Times New Roman" w:hAnsi="Times New Roman" w:cs="Times New Roman"/>
                <w:sz w:val="24"/>
                <w:szCs w:val="24"/>
              </w:rPr>
            </w:pPr>
            <w:r>
              <w:rPr>
                <w:rFonts w:ascii="Times New Roman" w:hAnsi="Times New Roman" w:cs="Times New Roman"/>
                <w:sz w:val="24"/>
                <w:szCs w:val="24"/>
              </w:rPr>
              <w:t>Viscosity</w:t>
            </w:r>
          </w:p>
          <w:p w14:paraId="0012D477" w14:textId="15A68302"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Pa∙s</w:t>
            </w:r>
            <w:proofErr w:type="spellEnd"/>
            <w:r>
              <w:rPr>
                <w:rFonts w:ascii="Times New Roman" w:hAnsi="Times New Roman" w:cs="Times New Roman"/>
                <w:sz w:val="24"/>
                <w:szCs w:val="24"/>
              </w:rPr>
              <w:t>)</w:t>
            </w:r>
          </w:p>
        </w:tc>
        <w:tc>
          <w:tcPr>
            <w:tcW w:w="1002" w:type="dxa"/>
            <w:tcBorders>
              <w:top w:val="single" w:sz="4" w:space="0" w:color="auto"/>
              <w:bottom w:val="single" w:sz="4" w:space="0" w:color="auto"/>
            </w:tcBorders>
          </w:tcPr>
          <w:p w14:paraId="6D6D76D3" w14:textId="747BE574"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Iteration</w:t>
            </w:r>
          </w:p>
        </w:tc>
      </w:tr>
      <w:tr w:rsidR="00490CCD" w14:paraId="5776CB6A" w14:textId="77777777" w:rsidTr="00D8296B">
        <w:tc>
          <w:tcPr>
            <w:tcW w:w="1001" w:type="dxa"/>
            <w:tcBorders>
              <w:top w:val="single" w:sz="4" w:space="0" w:color="auto"/>
            </w:tcBorders>
          </w:tcPr>
          <w:p w14:paraId="5D73EDB3" w14:textId="70502E08"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1001" w:type="dxa"/>
            <w:tcBorders>
              <w:top w:val="single" w:sz="4" w:space="0" w:color="auto"/>
            </w:tcBorders>
          </w:tcPr>
          <w:p w14:paraId="4372D022" w14:textId="1B50FCF2"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Borders>
              <w:top w:val="single" w:sz="4" w:space="0" w:color="auto"/>
            </w:tcBorders>
          </w:tcPr>
          <w:p w14:paraId="26A7759B" w14:textId="127235EA"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8.34</w:t>
            </w:r>
          </w:p>
        </w:tc>
        <w:tc>
          <w:tcPr>
            <w:tcW w:w="1002" w:type="dxa"/>
            <w:tcBorders>
              <w:top w:val="single" w:sz="4" w:space="0" w:color="auto"/>
            </w:tcBorders>
          </w:tcPr>
          <w:p w14:paraId="01577934" w14:textId="298E1122"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Borders>
              <w:top w:val="single" w:sz="4" w:space="0" w:color="auto"/>
            </w:tcBorders>
          </w:tcPr>
          <w:p w14:paraId="13D174B8" w14:textId="699FD3CE"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002" w:type="dxa"/>
            <w:tcBorders>
              <w:top w:val="single" w:sz="4" w:space="0" w:color="auto"/>
            </w:tcBorders>
          </w:tcPr>
          <w:p w14:paraId="65776C7E" w14:textId="605833E8"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3A424B">
              <w:rPr>
                <w:rFonts w:ascii="Times New Roman" w:hAnsi="Times New Roman" w:cs="Times New Roman"/>
                <w:sz w:val="24"/>
                <w:szCs w:val="24"/>
              </w:rPr>
              <w:t>.00</w:t>
            </w:r>
          </w:p>
        </w:tc>
        <w:tc>
          <w:tcPr>
            <w:tcW w:w="1002" w:type="dxa"/>
            <w:tcBorders>
              <w:top w:val="single" w:sz="4" w:space="0" w:color="auto"/>
            </w:tcBorders>
          </w:tcPr>
          <w:p w14:paraId="318A0537" w14:textId="078983C0"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002" w:type="dxa"/>
            <w:tcBorders>
              <w:top w:val="single" w:sz="4" w:space="0" w:color="auto"/>
            </w:tcBorders>
          </w:tcPr>
          <w:p w14:paraId="16F6CC46" w14:textId="650E2149"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002" w:type="dxa"/>
            <w:tcBorders>
              <w:top w:val="single" w:sz="4" w:space="0" w:color="auto"/>
            </w:tcBorders>
          </w:tcPr>
          <w:p w14:paraId="1507633D" w14:textId="30A32A7A"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90CCD" w14:paraId="22AADCEE" w14:textId="77777777" w:rsidTr="00D8296B">
        <w:tc>
          <w:tcPr>
            <w:tcW w:w="1001" w:type="dxa"/>
          </w:tcPr>
          <w:p w14:paraId="03667A74" w14:textId="0872F4AE"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1001" w:type="dxa"/>
          </w:tcPr>
          <w:p w14:paraId="0D74588F" w14:textId="0AC0DE32"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43762411" w14:textId="7727155D"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265269E8" w14:textId="79C51B90"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6.66</w:t>
            </w:r>
          </w:p>
        </w:tc>
        <w:tc>
          <w:tcPr>
            <w:tcW w:w="1002" w:type="dxa"/>
          </w:tcPr>
          <w:p w14:paraId="42B5B8EE" w14:textId="1BB81092"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6.66</w:t>
            </w:r>
          </w:p>
        </w:tc>
        <w:tc>
          <w:tcPr>
            <w:tcW w:w="1002" w:type="dxa"/>
          </w:tcPr>
          <w:p w14:paraId="50845F85" w14:textId="1C8B28B4"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002" w:type="dxa"/>
          </w:tcPr>
          <w:p w14:paraId="01516216" w14:textId="4D6049E3"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002" w:type="dxa"/>
          </w:tcPr>
          <w:p w14:paraId="2A2CA7A2" w14:textId="74E2E867"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1002" w:type="dxa"/>
          </w:tcPr>
          <w:p w14:paraId="0E27A9D4" w14:textId="3F15244E"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90CCD" w14:paraId="37160DA8" w14:textId="77777777" w:rsidTr="00D8296B">
        <w:tc>
          <w:tcPr>
            <w:tcW w:w="1001" w:type="dxa"/>
          </w:tcPr>
          <w:p w14:paraId="0FEA6D6B" w14:textId="63827A6F"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001" w:type="dxa"/>
          </w:tcPr>
          <w:p w14:paraId="2F7460A0" w14:textId="67BBEEE7"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1EABA58B" w14:textId="5ED4346C"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39FA854C" w14:textId="65848752"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002" w:type="dxa"/>
          </w:tcPr>
          <w:p w14:paraId="5AD894DA" w14:textId="5805760B" w:rsidR="00A22395" w:rsidRDefault="00490CC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002" w:type="dxa"/>
          </w:tcPr>
          <w:p w14:paraId="41D3686E" w14:textId="55F06B86"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02" w:type="dxa"/>
          </w:tcPr>
          <w:p w14:paraId="665A19C0" w14:textId="757522F1"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1002" w:type="dxa"/>
          </w:tcPr>
          <w:p w14:paraId="299ADA21" w14:textId="37E8C926"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1002" w:type="dxa"/>
          </w:tcPr>
          <w:p w14:paraId="34AEF5BC" w14:textId="3F3000F4"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90CCD" w14:paraId="784E8818" w14:textId="77777777" w:rsidTr="00D8296B">
        <w:tc>
          <w:tcPr>
            <w:tcW w:w="1001" w:type="dxa"/>
          </w:tcPr>
          <w:p w14:paraId="6416B022" w14:textId="51A57E6B"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5.35</w:t>
            </w:r>
          </w:p>
        </w:tc>
        <w:tc>
          <w:tcPr>
            <w:tcW w:w="1001" w:type="dxa"/>
          </w:tcPr>
          <w:p w14:paraId="556FFAD7" w14:textId="0D4E38D2"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43F6F8ED" w14:textId="1B179224"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002" w:type="dxa"/>
          </w:tcPr>
          <w:p w14:paraId="74B8685F" w14:textId="72A0AACA"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1002" w:type="dxa"/>
          </w:tcPr>
          <w:p w14:paraId="61890144" w14:textId="69FCE628"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6002782D" w14:textId="27198AD3"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002" w:type="dxa"/>
          </w:tcPr>
          <w:p w14:paraId="59C93475" w14:textId="3290BAF9"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002" w:type="dxa"/>
          </w:tcPr>
          <w:p w14:paraId="16EE4BBE" w14:textId="0FB893C0"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2.86</w:t>
            </w:r>
          </w:p>
        </w:tc>
        <w:tc>
          <w:tcPr>
            <w:tcW w:w="1002" w:type="dxa"/>
          </w:tcPr>
          <w:p w14:paraId="4EDC6654" w14:textId="206D1811"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90CCD" w14:paraId="7CF05EF4" w14:textId="77777777" w:rsidTr="00D8296B">
        <w:tc>
          <w:tcPr>
            <w:tcW w:w="1001" w:type="dxa"/>
          </w:tcPr>
          <w:p w14:paraId="77C7E9EA" w14:textId="13BDC0BB"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1" w:type="dxa"/>
          </w:tcPr>
          <w:p w14:paraId="4B65B71C" w14:textId="1EAED385" w:rsidR="00A22395" w:rsidRPr="003E4AA7" w:rsidRDefault="003A424B" w:rsidP="00FE2C4F">
            <w:pPr>
              <w:spacing w:line="480" w:lineRule="auto"/>
              <w:jc w:val="center"/>
              <w:rPr>
                <w:rFonts w:ascii="Times New Roman" w:hAnsi="Times New Roman" w:cs="Times New Roman"/>
                <w:sz w:val="24"/>
                <w:szCs w:val="24"/>
              </w:rPr>
            </w:pPr>
            <w:r w:rsidRPr="003E4AA7">
              <w:rPr>
                <w:rFonts w:ascii="Times New Roman" w:hAnsi="Times New Roman" w:cs="Times New Roman"/>
                <w:sz w:val="24"/>
                <w:szCs w:val="24"/>
              </w:rPr>
              <w:t>5.36</w:t>
            </w:r>
          </w:p>
        </w:tc>
        <w:tc>
          <w:tcPr>
            <w:tcW w:w="1002" w:type="dxa"/>
          </w:tcPr>
          <w:p w14:paraId="182E85D1" w14:textId="128A77B0" w:rsidR="00A22395" w:rsidRPr="003E4AA7" w:rsidRDefault="003A424B" w:rsidP="00FE2C4F">
            <w:pPr>
              <w:spacing w:line="480" w:lineRule="auto"/>
              <w:jc w:val="center"/>
              <w:rPr>
                <w:rFonts w:ascii="Times New Roman" w:hAnsi="Times New Roman" w:cs="Times New Roman"/>
                <w:sz w:val="24"/>
                <w:szCs w:val="24"/>
              </w:rPr>
            </w:pPr>
            <w:r w:rsidRPr="003E4AA7">
              <w:rPr>
                <w:rFonts w:ascii="Times New Roman" w:hAnsi="Times New Roman" w:cs="Times New Roman"/>
                <w:sz w:val="24"/>
                <w:szCs w:val="24"/>
              </w:rPr>
              <w:t>4.29</w:t>
            </w:r>
          </w:p>
        </w:tc>
        <w:tc>
          <w:tcPr>
            <w:tcW w:w="1002" w:type="dxa"/>
          </w:tcPr>
          <w:p w14:paraId="4BD051D5" w14:textId="11B0E98A" w:rsidR="00A22395" w:rsidRPr="003E4AA7" w:rsidRDefault="003A424B" w:rsidP="00FE2C4F">
            <w:pPr>
              <w:spacing w:line="480" w:lineRule="auto"/>
              <w:jc w:val="center"/>
              <w:rPr>
                <w:rFonts w:ascii="Times New Roman" w:hAnsi="Times New Roman" w:cs="Times New Roman"/>
                <w:sz w:val="24"/>
                <w:szCs w:val="24"/>
              </w:rPr>
            </w:pPr>
            <w:r w:rsidRPr="003E4AA7">
              <w:rPr>
                <w:rFonts w:ascii="Times New Roman" w:hAnsi="Times New Roman" w:cs="Times New Roman"/>
                <w:sz w:val="24"/>
                <w:szCs w:val="24"/>
              </w:rPr>
              <w:t>0.00</w:t>
            </w:r>
          </w:p>
        </w:tc>
        <w:tc>
          <w:tcPr>
            <w:tcW w:w="1002" w:type="dxa"/>
          </w:tcPr>
          <w:p w14:paraId="11E026FB" w14:textId="116E19FB" w:rsidR="00A22395" w:rsidRPr="003E4AA7" w:rsidRDefault="003A424B" w:rsidP="00FE2C4F">
            <w:pPr>
              <w:spacing w:line="480" w:lineRule="auto"/>
              <w:jc w:val="center"/>
              <w:rPr>
                <w:rFonts w:ascii="Times New Roman" w:hAnsi="Times New Roman" w:cs="Times New Roman"/>
                <w:sz w:val="24"/>
                <w:szCs w:val="24"/>
              </w:rPr>
            </w:pPr>
            <w:r w:rsidRPr="003E4AA7">
              <w:rPr>
                <w:rFonts w:ascii="Times New Roman" w:hAnsi="Times New Roman" w:cs="Times New Roman"/>
                <w:sz w:val="24"/>
                <w:szCs w:val="24"/>
              </w:rPr>
              <w:t>4.29</w:t>
            </w:r>
          </w:p>
        </w:tc>
        <w:tc>
          <w:tcPr>
            <w:tcW w:w="1002" w:type="dxa"/>
          </w:tcPr>
          <w:p w14:paraId="5F44336A" w14:textId="4D7D9A6A"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002" w:type="dxa"/>
          </w:tcPr>
          <w:p w14:paraId="5675473E" w14:textId="4793E4BD"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1002" w:type="dxa"/>
          </w:tcPr>
          <w:p w14:paraId="6C3AF847" w14:textId="3163D2CD"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002" w:type="dxa"/>
          </w:tcPr>
          <w:p w14:paraId="2D53A512" w14:textId="4CA0C211"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90CCD" w14:paraId="01302E16" w14:textId="77777777" w:rsidTr="00D8296B">
        <w:tc>
          <w:tcPr>
            <w:tcW w:w="1001" w:type="dxa"/>
          </w:tcPr>
          <w:p w14:paraId="2C77B86B" w14:textId="55C5B729"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1" w:type="dxa"/>
          </w:tcPr>
          <w:p w14:paraId="07EAAB6E" w14:textId="35BBC49F"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1002" w:type="dxa"/>
          </w:tcPr>
          <w:p w14:paraId="50BF442C" w14:textId="33FE0F3E"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54A72213" w14:textId="1ADE298B"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002" w:type="dxa"/>
          </w:tcPr>
          <w:p w14:paraId="2AD327CB" w14:textId="15915274"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1002" w:type="dxa"/>
          </w:tcPr>
          <w:p w14:paraId="01AA5803" w14:textId="0753B058"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002" w:type="dxa"/>
          </w:tcPr>
          <w:p w14:paraId="7EFF2694" w14:textId="0549B1B3"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1002" w:type="dxa"/>
          </w:tcPr>
          <w:p w14:paraId="1D780483" w14:textId="1109643D"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1002" w:type="dxa"/>
          </w:tcPr>
          <w:p w14:paraId="2051E7A3" w14:textId="70BB4B33"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90CCD" w14:paraId="534CBD7F" w14:textId="77777777" w:rsidTr="00D8296B">
        <w:tc>
          <w:tcPr>
            <w:tcW w:w="1001" w:type="dxa"/>
          </w:tcPr>
          <w:p w14:paraId="3064BB9D" w14:textId="5D7F8FBF"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2.14</w:t>
            </w:r>
          </w:p>
        </w:tc>
        <w:tc>
          <w:tcPr>
            <w:tcW w:w="1001" w:type="dxa"/>
          </w:tcPr>
          <w:p w14:paraId="237E43AA" w14:textId="0876D2F0"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002" w:type="dxa"/>
          </w:tcPr>
          <w:p w14:paraId="3DF696A1" w14:textId="6866E5AA"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37FD73B8" w14:textId="200CEC1F"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114D381B" w14:textId="6FD19DFE"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1002" w:type="dxa"/>
          </w:tcPr>
          <w:p w14:paraId="5A6E2A9D" w14:textId="00733CCC"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4F65BBD3" w14:textId="362E8DE7"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1002" w:type="dxa"/>
          </w:tcPr>
          <w:p w14:paraId="0CE371FC" w14:textId="6A1BEB39"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3.13</w:t>
            </w:r>
          </w:p>
        </w:tc>
        <w:tc>
          <w:tcPr>
            <w:tcW w:w="1002" w:type="dxa"/>
          </w:tcPr>
          <w:p w14:paraId="0C988C58" w14:textId="4EEBB8DF"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90CCD" w14:paraId="6BDCD05D" w14:textId="77777777" w:rsidTr="00D8296B">
        <w:tc>
          <w:tcPr>
            <w:tcW w:w="1001" w:type="dxa"/>
          </w:tcPr>
          <w:p w14:paraId="420E8D73" w14:textId="15D3E741"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1" w:type="dxa"/>
          </w:tcPr>
          <w:p w14:paraId="43554639" w14:textId="4E752379"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002" w:type="dxa"/>
          </w:tcPr>
          <w:p w14:paraId="3973E38E" w14:textId="47E07AA7"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2DED992D" w14:textId="3A219146"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1002" w:type="dxa"/>
          </w:tcPr>
          <w:p w14:paraId="0F1A1DFB" w14:textId="0C705088"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1002" w:type="dxa"/>
          </w:tcPr>
          <w:p w14:paraId="77FCD65C" w14:textId="4A8EE36C"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02" w:type="dxa"/>
          </w:tcPr>
          <w:p w14:paraId="39B87FC2" w14:textId="64404BFC"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1002" w:type="dxa"/>
          </w:tcPr>
          <w:p w14:paraId="760A0486" w14:textId="5F52F893"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1002" w:type="dxa"/>
          </w:tcPr>
          <w:p w14:paraId="795C7AB8" w14:textId="78E8CBE7"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90CCD" w14:paraId="53A45D56" w14:textId="77777777" w:rsidTr="00D8296B">
        <w:tc>
          <w:tcPr>
            <w:tcW w:w="1001" w:type="dxa"/>
          </w:tcPr>
          <w:p w14:paraId="113272CE" w14:textId="3E429BDD"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1001" w:type="dxa"/>
          </w:tcPr>
          <w:p w14:paraId="576AF56B" w14:textId="48D5FE3E"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3D55E6A2" w14:textId="43EC8712"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002" w:type="dxa"/>
          </w:tcPr>
          <w:p w14:paraId="237DA9BF" w14:textId="42D46731"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1002" w:type="dxa"/>
          </w:tcPr>
          <w:p w14:paraId="26E5D683" w14:textId="5C02A985"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5A631610" w14:textId="6E67E077"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02" w:type="dxa"/>
          </w:tcPr>
          <w:p w14:paraId="26523FAD" w14:textId="6A1CC354"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002" w:type="dxa"/>
          </w:tcPr>
          <w:p w14:paraId="3C619DD9" w14:textId="6D1AADC3"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1002" w:type="dxa"/>
          </w:tcPr>
          <w:p w14:paraId="07F16B0C" w14:textId="2A6875B9"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90CCD" w14:paraId="6A205E7C" w14:textId="77777777" w:rsidTr="00D8296B">
        <w:tc>
          <w:tcPr>
            <w:tcW w:w="1001" w:type="dxa"/>
          </w:tcPr>
          <w:p w14:paraId="639D8C00" w14:textId="3643E29C"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001" w:type="dxa"/>
          </w:tcPr>
          <w:p w14:paraId="2E10BB16" w14:textId="7F3ADB9F"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52E601B9" w14:textId="0BAAD6DB"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1002" w:type="dxa"/>
          </w:tcPr>
          <w:p w14:paraId="5CDD0207" w14:textId="14603322"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25A3AEFF" w14:textId="1D788030"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4.29</w:t>
            </w:r>
          </w:p>
        </w:tc>
        <w:tc>
          <w:tcPr>
            <w:tcW w:w="1002" w:type="dxa"/>
          </w:tcPr>
          <w:p w14:paraId="137D280F" w14:textId="70D73E1F"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1002" w:type="dxa"/>
          </w:tcPr>
          <w:p w14:paraId="43767C80" w14:textId="5907D2E3"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002" w:type="dxa"/>
          </w:tcPr>
          <w:p w14:paraId="3393050E" w14:textId="05F1BF02"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3.62</w:t>
            </w:r>
          </w:p>
        </w:tc>
        <w:tc>
          <w:tcPr>
            <w:tcW w:w="1002" w:type="dxa"/>
          </w:tcPr>
          <w:p w14:paraId="2A35B9A9" w14:textId="0FAF2000"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90CCD" w14:paraId="76E7945D" w14:textId="77777777" w:rsidTr="00D8296B">
        <w:tc>
          <w:tcPr>
            <w:tcW w:w="1001" w:type="dxa"/>
          </w:tcPr>
          <w:p w14:paraId="76D5AFEF" w14:textId="249C8A03"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1001" w:type="dxa"/>
          </w:tcPr>
          <w:p w14:paraId="7ECB4B72" w14:textId="10A55CFF"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1002" w:type="dxa"/>
          </w:tcPr>
          <w:p w14:paraId="581A5CB5" w14:textId="35814F30"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002" w:type="dxa"/>
          </w:tcPr>
          <w:p w14:paraId="0663752F" w14:textId="23494EB6"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30932EFE" w14:textId="138F9552"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197E927A" w14:textId="241064D5"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Pr>
          <w:p w14:paraId="27C621BF" w14:textId="3E0342D3"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002" w:type="dxa"/>
          </w:tcPr>
          <w:p w14:paraId="7709648A" w14:textId="7B32AC1F"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1002" w:type="dxa"/>
          </w:tcPr>
          <w:p w14:paraId="3E62FF43" w14:textId="1F61C155"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90CCD" w14:paraId="0CCE372A" w14:textId="77777777" w:rsidTr="00D8296B">
        <w:tc>
          <w:tcPr>
            <w:tcW w:w="1001" w:type="dxa"/>
            <w:tcBorders>
              <w:bottom w:val="single" w:sz="4" w:space="0" w:color="auto"/>
            </w:tcBorders>
          </w:tcPr>
          <w:p w14:paraId="2D33AA9F" w14:textId="4484BA78"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10.71</w:t>
            </w:r>
          </w:p>
        </w:tc>
        <w:tc>
          <w:tcPr>
            <w:tcW w:w="1001" w:type="dxa"/>
            <w:tcBorders>
              <w:bottom w:val="single" w:sz="4" w:space="0" w:color="auto"/>
            </w:tcBorders>
          </w:tcPr>
          <w:p w14:paraId="322572E6" w14:textId="312172A7"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Borders>
              <w:bottom w:val="single" w:sz="4" w:space="0" w:color="auto"/>
            </w:tcBorders>
          </w:tcPr>
          <w:p w14:paraId="61B5B2ED" w14:textId="5647B148"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Borders>
              <w:bottom w:val="single" w:sz="4" w:space="0" w:color="auto"/>
            </w:tcBorders>
          </w:tcPr>
          <w:p w14:paraId="129E11FB" w14:textId="50E34CE9"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Borders>
              <w:bottom w:val="single" w:sz="4" w:space="0" w:color="auto"/>
            </w:tcBorders>
          </w:tcPr>
          <w:p w14:paraId="55248287" w14:textId="18002651"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4.29</w:t>
            </w:r>
          </w:p>
        </w:tc>
        <w:tc>
          <w:tcPr>
            <w:tcW w:w="1002" w:type="dxa"/>
            <w:tcBorders>
              <w:bottom w:val="single" w:sz="4" w:space="0" w:color="auto"/>
            </w:tcBorders>
          </w:tcPr>
          <w:p w14:paraId="74B065A8" w14:textId="19ED3279"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02" w:type="dxa"/>
            <w:tcBorders>
              <w:bottom w:val="single" w:sz="4" w:space="0" w:color="auto"/>
            </w:tcBorders>
          </w:tcPr>
          <w:p w14:paraId="2E38DE76" w14:textId="2D89DBBD" w:rsidR="00A22395" w:rsidRDefault="003A424B"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1002" w:type="dxa"/>
            <w:tcBorders>
              <w:bottom w:val="single" w:sz="4" w:space="0" w:color="auto"/>
            </w:tcBorders>
          </w:tcPr>
          <w:p w14:paraId="56BB153B" w14:textId="29DF63E4" w:rsidR="00A22395" w:rsidRDefault="009F159D"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002" w:type="dxa"/>
            <w:tcBorders>
              <w:bottom w:val="single" w:sz="4" w:space="0" w:color="auto"/>
            </w:tcBorders>
          </w:tcPr>
          <w:p w14:paraId="622A5365" w14:textId="74C59C88" w:rsidR="00A22395" w:rsidRDefault="00115505" w:rsidP="00FE2C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367D6E89" w14:textId="11152800" w:rsidR="00A22395" w:rsidRDefault="00A22395" w:rsidP="009349A2">
      <w:pPr>
        <w:spacing w:line="480" w:lineRule="auto"/>
        <w:jc w:val="both"/>
        <w:rPr>
          <w:rFonts w:ascii="Times New Roman" w:hAnsi="Times New Roman" w:cs="Times New Roman"/>
          <w:sz w:val="24"/>
          <w:szCs w:val="24"/>
        </w:rPr>
      </w:pPr>
    </w:p>
    <w:p w14:paraId="5479C496" w14:textId="6342D57E" w:rsidR="0004598C" w:rsidRDefault="00115505" w:rsidP="009349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this point, it is worth </w:t>
      </w:r>
      <w:r w:rsidR="0004598C">
        <w:rPr>
          <w:rFonts w:ascii="Times New Roman" w:hAnsi="Times New Roman" w:cs="Times New Roman"/>
          <w:sz w:val="24"/>
          <w:szCs w:val="24"/>
        </w:rPr>
        <w:t xml:space="preserve">pointing out </w:t>
      </w:r>
      <w:r>
        <w:rPr>
          <w:rFonts w:ascii="Times New Roman" w:hAnsi="Times New Roman" w:cs="Times New Roman"/>
          <w:sz w:val="24"/>
          <w:szCs w:val="24"/>
        </w:rPr>
        <w:t xml:space="preserve">that a good number of candidates was obtained within a total number of 338 experiments carried out in 17 working days, without any need for a physical model for properties prediction. </w:t>
      </w:r>
      <w:r w:rsidR="007142F0" w:rsidRPr="00887E43">
        <w:rPr>
          <w:rFonts w:ascii="Times New Roman" w:hAnsi="Times New Roman" w:cs="Times New Roman"/>
          <w:color w:val="4472C4" w:themeColor="accent5"/>
          <w:sz w:val="24"/>
          <w:szCs w:val="24"/>
        </w:rPr>
        <w:t>80% of the time was needed for the non-automated viscosity tests, 20% of the time for the automated sample preparation and stability tests, whereas the computational time was negligible.</w:t>
      </w:r>
      <w:r w:rsidR="007142F0">
        <w:rPr>
          <w:rFonts w:ascii="Times New Roman" w:hAnsi="Times New Roman" w:cs="Times New Roman"/>
          <w:sz w:val="24"/>
          <w:szCs w:val="24"/>
        </w:rPr>
        <w:t xml:space="preserve"> </w:t>
      </w:r>
      <w:r>
        <w:rPr>
          <w:rFonts w:ascii="Times New Roman" w:hAnsi="Times New Roman" w:cs="Times New Roman"/>
          <w:sz w:val="24"/>
          <w:szCs w:val="24"/>
        </w:rPr>
        <w:t xml:space="preserve">As a reference, we can use the results </w:t>
      </w:r>
      <w:r w:rsidR="004B52C8">
        <w:rPr>
          <w:rFonts w:ascii="Times New Roman" w:hAnsi="Times New Roman" w:cs="Times New Roman"/>
          <w:sz w:val="24"/>
          <w:szCs w:val="24"/>
        </w:rPr>
        <w:t xml:space="preserve">recently published by some of the authors for a similar system using a combination of </w:t>
      </w:r>
      <w:r w:rsidR="0004598C">
        <w:rPr>
          <w:rFonts w:ascii="Times New Roman" w:hAnsi="Times New Roman" w:cs="Times New Roman"/>
          <w:sz w:val="24"/>
          <w:szCs w:val="24"/>
        </w:rPr>
        <w:t>Latin</w:t>
      </w:r>
      <w:r w:rsidR="00317905">
        <w:rPr>
          <w:rFonts w:ascii="Times New Roman" w:hAnsi="Times New Roman" w:cs="Times New Roman"/>
          <w:sz w:val="24"/>
          <w:szCs w:val="24"/>
        </w:rPr>
        <w:t xml:space="preserve"> hypercube sampling</w:t>
      </w:r>
      <w:r w:rsidR="004B52C8">
        <w:rPr>
          <w:rFonts w:ascii="Times New Roman" w:hAnsi="Times New Roman" w:cs="Times New Roman"/>
          <w:sz w:val="24"/>
          <w:szCs w:val="24"/>
        </w:rPr>
        <w:t xml:space="preserve"> and</w:t>
      </w:r>
      <w:r w:rsidR="00317905">
        <w:rPr>
          <w:rFonts w:ascii="Times New Roman" w:hAnsi="Times New Roman" w:cs="Times New Roman"/>
          <w:sz w:val="24"/>
          <w:szCs w:val="24"/>
        </w:rPr>
        <w:t xml:space="preserve"> Thompson-sampling efficient multi-objective optimization</w:t>
      </w:r>
      <w:r w:rsidR="004B52C8">
        <w:rPr>
          <w:rFonts w:ascii="Times New Roman" w:hAnsi="Times New Roman" w:cs="Times New Roman"/>
          <w:sz w:val="24"/>
          <w:szCs w:val="24"/>
        </w:rPr>
        <w:t xml:space="preserve"> algorithm</w:t>
      </w:r>
      <w:r w:rsidR="00317905">
        <w:rPr>
          <w:rFonts w:ascii="Times New Roman" w:hAnsi="Times New Roman" w:cs="Times New Roman"/>
          <w:sz w:val="24"/>
          <w:szCs w:val="24"/>
        </w:rPr>
        <w:t xml:space="preserve"> </w:t>
      </w:r>
      <w:r w:rsidR="00AF62D7">
        <w:rPr>
          <w:rFonts w:ascii="Times New Roman" w:hAnsi="Times New Roman" w:cs="Times New Roman"/>
          <w:sz w:val="24"/>
          <w:szCs w:val="24"/>
        </w:rPr>
        <w:t>(TSEMO)</w:t>
      </w:r>
      <w:r w:rsidR="004B52C8">
        <w:rPr>
          <w:rFonts w:ascii="Times New Roman" w:hAnsi="Times New Roman" w:cs="Times New Roman"/>
          <w:sz w:val="24"/>
          <w:szCs w:val="24"/>
        </w:rPr>
        <w:t xml:space="preserve"> coupled with a Bayesian classifier.</w:t>
      </w:r>
      <w:r w:rsidR="001D7572" w:rsidRPr="001D7572">
        <w:rPr>
          <w:rFonts w:ascii="Times New Roman" w:hAnsi="Times New Roman" w:cs="Times New Roman"/>
          <w:sz w:val="24"/>
          <w:szCs w:val="24"/>
          <w:vertAlign w:val="superscript"/>
        </w:rPr>
        <w:t>19</w:t>
      </w:r>
      <w:r w:rsidR="004B52C8">
        <w:rPr>
          <w:rFonts w:ascii="Times New Roman" w:hAnsi="Times New Roman" w:cs="Times New Roman"/>
          <w:sz w:val="24"/>
          <w:szCs w:val="24"/>
        </w:rPr>
        <w:t xml:space="preserve"> </w:t>
      </w:r>
      <w:r w:rsidR="003E4AA7">
        <w:rPr>
          <w:rFonts w:ascii="Times New Roman" w:hAnsi="Times New Roman" w:cs="Times New Roman"/>
          <w:sz w:val="24"/>
          <w:szCs w:val="24"/>
        </w:rPr>
        <w:t>In th</w:t>
      </w:r>
      <w:r w:rsidR="0004598C">
        <w:rPr>
          <w:rFonts w:ascii="Times New Roman" w:hAnsi="Times New Roman" w:cs="Times New Roman"/>
          <w:sz w:val="24"/>
          <w:szCs w:val="24"/>
        </w:rPr>
        <w:t>at</w:t>
      </w:r>
      <w:r w:rsidR="003E4AA7">
        <w:rPr>
          <w:rFonts w:ascii="Times New Roman" w:hAnsi="Times New Roman" w:cs="Times New Roman"/>
          <w:sz w:val="24"/>
          <w:szCs w:val="24"/>
        </w:rPr>
        <w:t xml:space="preserve"> case, the </w:t>
      </w:r>
      <w:r w:rsidR="004F4C86">
        <w:rPr>
          <w:rFonts w:ascii="Times New Roman" w:hAnsi="Times New Roman" w:cs="Times New Roman"/>
          <w:sz w:val="24"/>
          <w:szCs w:val="24"/>
        </w:rPr>
        <w:t>recipes</w:t>
      </w:r>
      <w:r w:rsidR="003E4AA7">
        <w:rPr>
          <w:rFonts w:ascii="Times New Roman" w:hAnsi="Times New Roman" w:cs="Times New Roman"/>
          <w:sz w:val="24"/>
          <w:szCs w:val="24"/>
        </w:rPr>
        <w:t xml:space="preserve"> of the formulation</w:t>
      </w:r>
      <w:r w:rsidR="0004598C">
        <w:rPr>
          <w:rFonts w:ascii="Times New Roman" w:hAnsi="Times New Roman" w:cs="Times New Roman"/>
          <w:sz w:val="24"/>
          <w:szCs w:val="24"/>
        </w:rPr>
        <w:t>s</w:t>
      </w:r>
      <w:r w:rsidR="003E4AA7">
        <w:rPr>
          <w:rFonts w:ascii="Times New Roman" w:hAnsi="Times New Roman" w:cs="Times New Roman"/>
          <w:sz w:val="24"/>
          <w:szCs w:val="24"/>
        </w:rPr>
        <w:t xml:space="preserve"> w</w:t>
      </w:r>
      <w:r w:rsidR="0004598C">
        <w:rPr>
          <w:rFonts w:ascii="Times New Roman" w:hAnsi="Times New Roman" w:cs="Times New Roman"/>
          <w:sz w:val="24"/>
          <w:szCs w:val="24"/>
        </w:rPr>
        <w:t>ere</w:t>
      </w:r>
      <w:r w:rsidR="003E4AA7">
        <w:rPr>
          <w:rFonts w:ascii="Times New Roman" w:hAnsi="Times New Roman" w:cs="Times New Roman"/>
          <w:sz w:val="24"/>
          <w:szCs w:val="24"/>
        </w:rPr>
        <w:t xml:space="preserve"> optimized to obtain stable</w:t>
      </w:r>
      <w:r w:rsidR="0004598C">
        <w:rPr>
          <w:rFonts w:ascii="Times New Roman" w:hAnsi="Times New Roman" w:cs="Times New Roman"/>
          <w:sz w:val="24"/>
          <w:szCs w:val="24"/>
        </w:rPr>
        <w:t xml:space="preserve"> and</w:t>
      </w:r>
      <w:r w:rsidR="00021946">
        <w:rPr>
          <w:rFonts w:ascii="Times New Roman" w:hAnsi="Times New Roman" w:cs="Times New Roman"/>
          <w:sz w:val="24"/>
          <w:szCs w:val="24"/>
        </w:rPr>
        <w:t xml:space="preserve"> clear formulation</w:t>
      </w:r>
      <w:r w:rsidR="0004598C">
        <w:rPr>
          <w:rFonts w:ascii="Times New Roman" w:hAnsi="Times New Roman" w:cs="Times New Roman"/>
          <w:sz w:val="24"/>
          <w:szCs w:val="24"/>
        </w:rPr>
        <w:t>s</w:t>
      </w:r>
      <w:r w:rsidR="00021946">
        <w:rPr>
          <w:rFonts w:ascii="Times New Roman" w:hAnsi="Times New Roman" w:cs="Times New Roman"/>
          <w:sz w:val="24"/>
          <w:szCs w:val="24"/>
        </w:rPr>
        <w:t xml:space="preserve"> with the same target viscosity, but without allowing for a free choice of </w:t>
      </w:r>
      <w:r w:rsidR="0004598C">
        <w:rPr>
          <w:rFonts w:ascii="Times New Roman" w:hAnsi="Times New Roman" w:cs="Times New Roman"/>
          <w:sz w:val="24"/>
          <w:szCs w:val="24"/>
        </w:rPr>
        <w:t>a</w:t>
      </w:r>
      <w:r w:rsidR="00021946">
        <w:rPr>
          <w:rFonts w:ascii="Times New Roman" w:hAnsi="Times New Roman" w:cs="Times New Roman"/>
          <w:sz w:val="24"/>
          <w:szCs w:val="24"/>
        </w:rPr>
        <w:t xml:space="preserve"> surfactant. Only </w:t>
      </w:r>
      <w:r w:rsidR="0004598C">
        <w:rPr>
          <w:rFonts w:ascii="Times New Roman" w:hAnsi="Times New Roman" w:cs="Times New Roman"/>
          <w:sz w:val="24"/>
          <w:szCs w:val="24"/>
        </w:rPr>
        <w:t>three</w:t>
      </w:r>
      <w:r w:rsidR="00021946">
        <w:rPr>
          <w:rFonts w:ascii="Times New Roman" w:hAnsi="Times New Roman" w:cs="Times New Roman"/>
          <w:sz w:val="24"/>
          <w:szCs w:val="24"/>
        </w:rPr>
        <w:t xml:space="preserve"> surfactant</w:t>
      </w:r>
      <w:r w:rsidR="0004598C">
        <w:rPr>
          <w:rFonts w:ascii="Times New Roman" w:hAnsi="Times New Roman" w:cs="Times New Roman"/>
          <w:sz w:val="24"/>
          <w:szCs w:val="24"/>
        </w:rPr>
        <w:t>s</w:t>
      </w:r>
      <w:r w:rsidR="00021946">
        <w:rPr>
          <w:rFonts w:ascii="Times New Roman" w:hAnsi="Times New Roman" w:cs="Times New Roman"/>
          <w:sz w:val="24"/>
          <w:szCs w:val="24"/>
        </w:rPr>
        <w:t xml:space="preserve"> were available</w:t>
      </w:r>
      <w:r w:rsidR="0004598C">
        <w:rPr>
          <w:rFonts w:ascii="Times New Roman" w:hAnsi="Times New Roman" w:cs="Times New Roman"/>
          <w:sz w:val="24"/>
          <w:szCs w:val="24"/>
        </w:rPr>
        <w:t>,</w:t>
      </w:r>
      <w:r w:rsidR="00021946">
        <w:rPr>
          <w:rFonts w:ascii="Times New Roman" w:hAnsi="Times New Roman" w:cs="Times New Roman"/>
          <w:sz w:val="24"/>
          <w:szCs w:val="24"/>
        </w:rPr>
        <w:t xml:space="preserve"> corresponding to S2, S3, and S5 used in this work. The optimization procedure was started using 96 LHC experiments and 128 further experiments </w:t>
      </w:r>
      <w:r w:rsidR="0004598C">
        <w:rPr>
          <w:rFonts w:ascii="Times New Roman" w:hAnsi="Times New Roman" w:cs="Times New Roman"/>
          <w:sz w:val="24"/>
          <w:szCs w:val="24"/>
        </w:rPr>
        <w:t xml:space="preserve">were </w:t>
      </w:r>
      <w:r w:rsidR="00021946">
        <w:rPr>
          <w:rFonts w:ascii="Times New Roman" w:hAnsi="Times New Roman" w:cs="Times New Roman"/>
          <w:sz w:val="24"/>
          <w:szCs w:val="24"/>
        </w:rPr>
        <w:t>collected in 16 iterations of the optimization algorithm, with a total of 224 experiments</w:t>
      </w:r>
      <w:r w:rsidR="0004598C">
        <w:rPr>
          <w:rFonts w:ascii="Times New Roman" w:hAnsi="Times New Roman" w:cs="Times New Roman"/>
          <w:sz w:val="24"/>
          <w:szCs w:val="24"/>
        </w:rPr>
        <w:t xml:space="preserve"> performed</w:t>
      </w:r>
      <w:r w:rsidR="00021946">
        <w:rPr>
          <w:rFonts w:ascii="Times New Roman" w:hAnsi="Times New Roman" w:cs="Times New Roman"/>
          <w:sz w:val="24"/>
          <w:szCs w:val="24"/>
        </w:rPr>
        <w:t xml:space="preserve">. Although in the reported </w:t>
      </w:r>
      <w:r w:rsidR="0004598C">
        <w:rPr>
          <w:rFonts w:ascii="Times New Roman" w:hAnsi="Times New Roman" w:cs="Times New Roman"/>
          <w:sz w:val="24"/>
          <w:szCs w:val="24"/>
        </w:rPr>
        <w:t xml:space="preserve">earlier </w:t>
      </w:r>
      <w:r w:rsidR="00021946">
        <w:rPr>
          <w:rFonts w:ascii="Times New Roman" w:hAnsi="Times New Roman" w:cs="Times New Roman"/>
          <w:sz w:val="24"/>
          <w:szCs w:val="24"/>
        </w:rPr>
        <w:t>paper the formulation</w:t>
      </w:r>
      <w:r w:rsidR="0004598C">
        <w:rPr>
          <w:rFonts w:ascii="Times New Roman" w:hAnsi="Times New Roman" w:cs="Times New Roman"/>
          <w:sz w:val="24"/>
          <w:szCs w:val="24"/>
        </w:rPr>
        <w:t>s</w:t>
      </w:r>
      <w:r w:rsidR="00021946">
        <w:rPr>
          <w:rFonts w:ascii="Times New Roman" w:hAnsi="Times New Roman" w:cs="Times New Roman"/>
          <w:sz w:val="24"/>
          <w:szCs w:val="24"/>
        </w:rPr>
        <w:t xml:space="preserve"> w</w:t>
      </w:r>
      <w:r w:rsidR="0004598C">
        <w:rPr>
          <w:rFonts w:ascii="Times New Roman" w:hAnsi="Times New Roman" w:cs="Times New Roman"/>
          <w:sz w:val="24"/>
          <w:szCs w:val="24"/>
        </w:rPr>
        <w:t>ere</w:t>
      </w:r>
      <w:r w:rsidR="00021946">
        <w:rPr>
          <w:rFonts w:ascii="Times New Roman" w:hAnsi="Times New Roman" w:cs="Times New Roman"/>
          <w:sz w:val="24"/>
          <w:szCs w:val="24"/>
        </w:rPr>
        <w:t xml:space="preserve"> also optimized with respect to price, it is worth noti</w:t>
      </w:r>
      <w:r w:rsidR="0004598C">
        <w:rPr>
          <w:rFonts w:ascii="Times New Roman" w:hAnsi="Times New Roman" w:cs="Times New Roman"/>
          <w:sz w:val="24"/>
          <w:szCs w:val="24"/>
        </w:rPr>
        <w:t>ng</w:t>
      </w:r>
      <w:r w:rsidR="00021946">
        <w:rPr>
          <w:rFonts w:ascii="Times New Roman" w:hAnsi="Times New Roman" w:cs="Times New Roman"/>
          <w:sz w:val="24"/>
          <w:szCs w:val="24"/>
        </w:rPr>
        <w:t xml:space="preserve"> that in the current work </w:t>
      </w:r>
      <w:r w:rsidR="00960B62">
        <w:rPr>
          <w:rFonts w:ascii="Times New Roman" w:hAnsi="Times New Roman" w:cs="Times New Roman"/>
          <w:sz w:val="24"/>
          <w:szCs w:val="24"/>
        </w:rPr>
        <w:t xml:space="preserve">the choice of </w:t>
      </w:r>
      <w:r w:rsidR="0004598C">
        <w:rPr>
          <w:rFonts w:ascii="Times New Roman" w:hAnsi="Times New Roman" w:cs="Times New Roman"/>
          <w:sz w:val="24"/>
          <w:szCs w:val="24"/>
        </w:rPr>
        <w:t>three</w:t>
      </w:r>
      <w:r w:rsidR="00960B62">
        <w:rPr>
          <w:rFonts w:ascii="Times New Roman" w:hAnsi="Times New Roman" w:cs="Times New Roman"/>
          <w:sz w:val="24"/>
          <w:szCs w:val="24"/>
        </w:rPr>
        <w:t xml:space="preserve"> surfactant</w:t>
      </w:r>
      <w:r w:rsidR="00A9364E">
        <w:rPr>
          <w:rFonts w:ascii="Times New Roman" w:hAnsi="Times New Roman" w:cs="Times New Roman"/>
          <w:sz w:val="24"/>
          <w:szCs w:val="24"/>
        </w:rPr>
        <w:t>s</w:t>
      </w:r>
      <w:r w:rsidR="00960B62">
        <w:rPr>
          <w:rFonts w:ascii="Times New Roman" w:hAnsi="Times New Roman" w:cs="Times New Roman"/>
          <w:sz w:val="24"/>
          <w:szCs w:val="24"/>
        </w:rPr>
        <w:t xml:space="preserve"> from </w:t>
      </w:r>
      <w:r w:rsidR="0004598C">
        <w:rPr>
          <w:rFonts w:ascii="Times New Roman" w:hAnsi="Times New Roman" w:cs="Times New Roman"/>
          <w:sz w:val="24"/>
          <w:szCs w:val="24"/>
        </w:rPr>
        <w:t>the five</w:t>
      </w:r>
      <w:r w:rsidR="00960B62">
        <w:rPr>
          <w:rFonts w:ascii="Times New Roman" w:hAnsi="Times New Roman" w:cs="Times New Roman"/>
          <w:sz w:val="24"/>
          <w:szCs w:val="24"/>
        </w:rPr>
        <w:t xml:space="preserve"> available makes the input space variable one order of magnitude larger. However, thanks to the adoption of a maximin design coupled with a bridge-design approach</w:t>
      </w:r>
      <w:r w:rsidR="0004598C">
        <w:rPr>
          <w:rFonts w:ascii="Times New Roman" w:hAnsi="Times New Roman" w:cs="Times New Roman"/>
          <w:sz w:val="24"/>
          <w:szCs w:val="24"/>
        </w:rPr>
        <w:t>,</w:t>
      </w:r>
      <w:r w:rsidR="00960B62">
        <w:rPr>
          <w:rFonts w:ascii="Times New Roman" w:hAnsi="Times New Roman" w:cs="Times New Roman"/>
          <w:sz w:val="24"/>
          <w:szCs w:val="24"/>
        </w:rPr>
        <w:t xml:space="preserve"> the total number of </w:t>
      </w:r>
      <w:r w:rsidR="0004598C">
        <w:rPr>
          <w:rFonts w:ascii="Times New Roman" w:hAnsi="Times New Roman" w:cs="Times New Roman"/>
          <w:sz w:val="24"/>
          <w:szCs w:val="24"/>
        </w:rPr>
        <w:t xml:space="preserve">the </w:t>
      </w:r>
      <w:r w:rsidR="00960B62">
        <w:rPr>
          <w:rFonts w:ascii="Times New Roman" w:hAnsi="Times New Roman" w:cs="Times New Roman"/>
          <w:sz w:val="24"/>
          <w:szCs w:val="24"/>
        </w:rPr>
        <w:t>required exp</w:t>
      </w:r>
      <w:r w:rsidR="00733EC9">
        <w:rPr>
          <w:rFonts w:ascii="Times New Roman" w:hAnsi="Times New Roman" w:cs="Times New Roman"/>
          <w:sz w:val="24"/>
          <w:szCs w:val="24"/>
        </w:rPr>
        <w:t>eri</w:t>
      </w:r>
      <w:r w:rsidR="00960B62">
        <w:rPr>
          <w:rFonts w:ascii="Times New Roman" w:hAnsi="Times New Roman" w:cs="Times New Roman"/>
          <w:sz w:val="24"/>
          <w:szCs w:val="24"/>
        </w:rPr>
        <w:t>ments</w:t>
      </w:r>
      <w:r w:rsidR="0004598C">
        <w:rPr>
          <w:rFonts w:ascii="Times New Roman" w:hAnsi="Times New Roman" w:cs="Times New Roman"/>
          <w:sz w:val="24"/>
          <w:szCs w:val="24"/>
        </w:rPr>
        <w:t xml:space="preserve"> </w:t>
      </w:r>
      <w:r w:rsidR="00960B62">
        <w:rPr>
          <w:rFonts w:ascii="Times New Roman" w:hAnsi="Times New Roman" w:cs="Times New Roman"/>
          <w:sz w:val="24"/>
          <w:szCs w:val="24"/>
        </w:rPr>
        <w:t xml:space="preserve">increased </w:t>
      </w:r>
      <w:r w:rsidR="0004598C">
        <w:rPr>
          <w:rFonts w:ascii="Times New Roman" w:hAnsi="Times New Roman" w:cs="Times New Roman"/>
          <w:sz w:val="24"/>
          <w:szCs w:val="24"/>
        </w:rPr>
        <w:t xml:space="preserve">only </w:t>
      </w:r>
      <w:r w:rsidR="00960B62">
        <w:rPr>
          <w:rFonts w:ascii="Times New Roman" w:hAnsi="Times New Roman" w:cs="Times New Roman"/>
          <w:sz w:val="24"/>
          <w:szCs w:val="24"/>
        </w:rPr>
        <w:t>to 338</w:t>
      </w:r>
      <w:r w:rsidR="00FE2C4F">
        <w:rPr>
          <w:rFonts w:ascii="Times New Roman" w:hAnsi="Times New Roman" w:cs="Times New Roman"/>
          <w:sz w:val="24"/>
          <w:szCs w:val="24"/>
        </w:rPr>
        <w:t>.</w:t>
      </w:r>
      <w:r w:rsidR="00A9364E">
        <w:rPr>
          <w:rFonts w:ascii="Times New Roman" w:hAnsi="Times New Roman" w:cs="Times New Roman"/>
          <w:sz w:val="24"/>
          <w:szCs w:val="24"/>
        </w:rPr>
        <w:t xml:space="preserve"> </w:t>
      </w:r>
    </w:p>
    <w:p w14:paraId="5A4AB539" w14:textId="75EEF5E4" w:rsidR="00F863E9" w:rsidRDefault="008C0C18" w:rsidP="009349A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exam</w:t>
      </w:r>
      <w:r w:rsidR="00C21EAF">
        <w:rPr>
          <w:rFonts w:ascii="Times New Roman" w:hAnsi="Times New Roman" w:cs="Times New Roman"/>
          <w:sz w:val="24"/>
          <w:szCs w:val="24"/>
        </w:rPr>
        <w:t>ination</w:t>
      </w:r>
      <w:r>
        <w:rPr>
          <w:rFonts w:ascii="Times New Roman" w:hAnsi="Times New Roman" w:cs="Times New Roman"/>
          <w:sz w:val="24"/>
          <w:szCs w:val="24"/>
        </w:rPr>
        <w:t xml:space="preserve"> of the solutions gives an insight </w:t>
      </w:r>
      <w:r w:rsidR="00C21EAF">
        <w:rPr>
          <w:rFonts w:ascii="Times New Roman" w:hAnsi="Times New Roman" w:cs="Times New Roman"/>
          <w:sz w:val="24"/>
          <w:szCs w:val="24"/>
        </w:rPr>
        <w:t>in</w:t>
      </w:r>
      <w:r>
        <w:rPr>
          <w:rFonts w:ascii="Times New Roman" w:hAnsi="Times New Roman" w:cs="Times New Roman"/>
          <w:sz w:val="24"/>
          <w:szCs w:val="24"/>
        </w:rPr>
        <w:t xml:space="preserve">to the role of the different ingredients in the processed </w:t>
      </w:r>
      <w:r w:rsidR="00C21EAF">
        <w:rPr>
          <w:rFonts w:ascii="Times New Roman" w:hAnsi="Times New Roman" w:cs="Times New Roman"/>
          <w:sz w:val="24"/>
          <w:szCs w:val="24"/>
        </w:rPr>
        <w:t>formulations</w:t>
      </w:r>
      <w:r>
        <w:rPr>
          <w:rFonts w:ascii="Times New Roman" w:hAnsi="Times New Roman" w:cs="Times New Roman"/>
          <w:sz w:val="24"/>
          <w:szCs w:val="24"/>
        </w:rPr>
        <w:t>. The lowest occu</w:t>
      </w:r>
      <w:r w:rsidR="00622C07">
        <w:rPr>
          <w:rFonts w:ascii="Times New Roman" w:hAnsi="Times New Roman" w:cs="Times New Roman"/>
          <w:sz w:val="24"/>
          <w:szCs w:val="24"/>
        </w:rPr>
        <w:t>rrence of surfactants S2</w:t>
      </w:r>
      <w:r w:rsidR="00115505">
        <w:rPr>
          <w:rFonts w:ascii="Times New Roman" w:hAnsi="Times New Roman" w:cs="Times New Roman"/>
          <w:sz w:val="24"/>
          <w:szCs w:val="24"/>
        </w:rPr>
        <w:t>,</w:t>
      </w:r>
      <w:r w:rsidR="00622C07">
        <w:rPr>
          <w:rFonts w:ascii="Times New Roman" w:hAnsi="Times New Roman" w:cs="Times New Roman"/>
          <w:sz w:val="24"/>
          <w:szCs w:val="24"/>
        </w:rPr>
        <w:t xml:space="preserve"> S3,</w:t>
      </w:r>
      <w:r w:rsidR="00115505">
        <w:rPr>
          <w:rFonts w:ascii="Times New Roman" w:hAnsi="Times New Roman" w:cs="Times New Roman"/>
          <w:sz w:val="24"/>
          <w:szCs w:val="24"/>
        </w:rPr>
        <w:t xml:space="preserve"> and S4</w:t>
      </w:r>
      <w:r w:rsidR="00622C07">
        <w:rPr>
          <w:rFonts w:ascii="Times New Roman" w:hAnsi="Times New Roman" w:cs="Times New Roman"/>
          <w:sz w:val="24"/>
          <w:szCs w:val="24"/>
        </w:rPr>
        <w:t xml:space="preserve"> suggests that interaction</w:t>
      </w:r>
      <w:r w:rsidR="00C21EAF">
        <w:rPr>
          <w:rFonts w:ascii="Times New Roman" w:hAnsi="Times New Roman" w:cs="Times New Roman"/>
          <w:sz w:val="24"/>
          <w:szCs w:val="24"/>
        </w:rPr>
        <w:t>s</w:t>
      </w:r>
      <w:r w:rsidR="00622C07">
        <w:rPr>
          <w:rFonts w:ascii="Times New Roman" w:hAnsi="Times New Roman" w:cs="Times New Roman"/>
          <w:sz w:val="24"/>
          <w:szCs w:val="24"/>
        </w:rPr>
        <w:t xml:space="preserve"> of these compounds with the other components ha</w:t>
      </w:r>
      <w:r w:rsidR="00C21EAF">
        <w:rPr>
          <w:rFonts w:ascii="Times New Roman" w:hAnsi="Times New Roman" w:cs="Times New Roman"/>
          <w:sz w:val="24"/>
          <w:szCs w:val="24"/>
        </w:rPr>
        <w:t>ve</w:t>
      </w:r>
      <w:r w:rsidR="00622C07">
        <w:rPr>
          <w:rFonts w:ascii="Times New Roman" w:hAnsi="Times New Roman" w:cs="Times New Roman"/>
          <w:sz w:val="24"/>
          <w:szCs w:val="24"/>
        </w:rPr>
        <w:t xml:space="preserve"> a higher probability to form unstable, turbid </w:t>
      </w:r>
      <w:r w:rsidR="00C21EAF">
        <w:rPr>
          <w:rFonts w:ascii="Times New Roman" w:hAnsi="Times New Roman" w:cs="Times New Roman"/>
          <w:sz w:val="24"/>
          <w:szCs w:val="24"/>
        </w:rPr>
        <w:t>mixtures</w:t>
      </w:r>
      <w:r w:rsidR="00622C07">
        <w:rPr>
          <w:rFonts w:ascii="Times New Roman" w:hAnsi="Times New Roman" w:cs="Times New Roman"/>
          <w:sz w:val="24"/>
          <w:szCs w:val="24"/>
        </w:rPr>
        <w:t>. As expected, the thickener T1 is responsible</w:t>
      </w:r>
      <w:r w:rsidR="008E3CC1">
        <w:rPr>
          <w:rFonts w:ascii="Times New Roman" w:hAnsi="Times New Roman" w:cs="Times New Roman"/>
          <w:sz w:val="24"/>
          <w:szCs w:val="24"/>
        </w:rPr>
        <w:t xml:space="preserve"> for</w:t>
      </w:r>
      <w:r w:rsidR="00622C07">
        <w:rPr>
          <w:rFonts w:ascii="Times New Roman" w:hAnsi="Times New Roman" w:cs="Times New Roman"/>
          <w:sz w:val="24"/>
          <w:szCs w:val="24"/>
        </w:rPr>
        <w:t xml:space="preserve"> higher viscosity of the samples and its concentration tends to be close to the upper limit of the adopted constraints; however, contrary to suggest</w:t>
      </w:r>
      <w:r w:rsidR="00C21EAF">
        <w:rPr>
          <w:rFonts w:ascii="Times New Roman" w:hAnsi="Times New Roman" w:cs="Times New Roman"/>
          <w:sz w:val="24"/>
          <w:szCs w:val="24"/>
        </w:rPr>
        <w:t xml:space="preserve">ions of </w:t>
      </w:r>
      <w:r w:rsidR="00622C07">
        <w:rPr>
          <w:rFonts w:ascii="Times New Roman" w:hAnsi="Times New Roman" w:cs="Times New Roman"/>
          <w:sz w:val="24"/>
          <w:szCs w:val="24"/>
        </w:rPr>
        <w:t>human experts, the algorithm was able to find good solutions also using a concentration of T1 lower than 2 g</w:t>
      </w:r>
      <w:r w:rsidR="005B5782">
        <w:rPr>
          <w:rFonts w:ascii="Times New Roman" w:hAnsi="Times New Roman" w:cs="Times New Roman"/>
          <w:sz w:val="24"/>
          <w:szCs w:val="24"/>
        </w:rPr>
        <w:t xml:space="preserve"> </w:t>
      </w:r>
      <w:r w:rsidR="00622C07">
        <w:rPr>
          <w:rFonts w:ascii="Times New Roman" w:hAnsi="Times New Roman" w:cs="Times New Roman"/>
          <w:sz w:val="24"/>
          <w:szCs w:val="24"/>
        </w:rPr>
        <w:t>L</w:t>
      </w:r>
      <w:r w:rsidR="005B5782" w:rsidRPr="00EA0999">
        <w:rPr>
          <w:rFonts w:ascii="Times New Roman" w:hAnsi="Times New Roman" w:cs="Times New Roman"/>
          <w:sz w:val="24"/>
          <w:szCs w:val="24"/>
          <w:vertAlign w:val="superscript"/>
        </w:rPr>
        <w:t>-1</w:t>
      </w:r>
      <w:r w:rsidR="00622C07">
        <w:rPr>
          <w:rFonts w:ascii="Times New Roman" w:hAnsi="Times New Roman" w:cs="Times New Roman"/>
          <w:sz w:val="24"/>
          <w:szCs w:val="24"/>
        </w:rPr>
        <w:t xml:space="preserve">, which significantly decreases price of the final product. </w:t>
      </w:r>
      <w:r w:rsidR="00F816E8">
        <w:rPr>
          <w:rFonts w:ascii="Times New Roman" w:hAnsi="Times New Roman" w:cs="Times New Roman"/>
          <w:sz w:val="24"/>
          <w:szCs w:val="24"/>
        </w:rPr>
        <w:t xml:space="preserve">Interestingly, although polymer P1 was considered </w:t>
      </w:r>
      <w:r w:rsidR="00C21EAF">
        <w:rPr>
          <w:rFonts w:ascii="Times New Roman" w:hAnsi="Times New Roman" w:cs="Times New Roman"/>
          <w:sz w:val="24"/>
          <w:szCs w:val="24"/>
        </w:rPr>
        <w:t xml:space="preserve">by human experts to be </w:t>
      </w:r>
      <w:r w:rsidR="00F816E8">
        <w:rPr>
          <w:rFonts w:ascii="Times New Roman" w:hAnsi="Times New Roman" w:cs="Times New Roman"/>
          <w:sz w:val="24"/>
          <w:szCs w:val="24"/>
        </w:rPr>
        <w:t>responsible for</w:t>
      </w:r>
      <w:r w:rsidR="00F91DE9">
        <w:rPr>
          <w:rFonts w:ascii="Times New Roman" w:hAnsi="Times New Roman" w:cs="Times New Roman"/>
          <w:sz w:val="24"/>
          <w:szCs w:val="24"/>
        </w:rPr>
        <w:t xml:space="preserve"> the</w:t>
      </w:r>
      <w:r w:rsidR="00F816E8">
        <w:rPr>
          <w:rFonts w:ascii="Times New Roman" w:hAnsi="Times New Roman" w:cs="Times New Roman"/>
          <w:sz w:val="24"/>
          <w:szCs w:val="24"/>
        </w:rPr>
        <w:t xml:space="preserve"> increase in viscosity, when </w:t>
      </w:r>
      <w:r w:rsidR="00115505">
        <w:rPr>
          <w:rFonts w:ascii="Times New Roman" w:hAnsi="Times New Roman" w:cs="Times New Roman"/>
          <w:sz w:val="24"/>
          <w:szCs w:val="24"/>
        </w:rPr>
        <w:t>certain combinations of surfactants are adopted,</w:t>
      </w:r>
      <w:r w:rsidR="00F816E8">
        <w:rPr>
          <w:rFonts w:ascii="Times New Roman" w:hAnsi="Times New Roman" w:cs="Times New Roman"/>
          <w:sz w:val="24"/>
          <w:szCs w:val="24"/>
        </w:rPr>
        <w:t xml:space="preserve"> the polymer concentration can</w:t>
      </w:r>
      <w:r w:rsidR="00C21EAF">
        <w:rPr>
          <w:rFonts w:ascii="Times New Roman" w:hAnsi="Times New Roman" w:cs="Times New Roman"/>
          <w:sz w:val="24"/>
          <w:szCs w:val="24"/>
        </w:rPr>
        <w:t xml:space="preserve"> be</w:t>
      </w:r>
      <w:r w:rsidR="00F816E8">
        <w:rPr>
          <w:rFonts w:ascii="Times New Roman" w:hAnsi="Times New Roman" w:cs="Times New Roman"/>
          <w:sz w:val="24"/>
          <w:szCs w:val="24"/>
        </w:rPr>
        <w:t xml:space="preserve"> reduced, suggesting </w:t>
      </w:r>
      <w:r w:rsidR="00C21EAF">
        <w:rPr>
          <w:rFonts w:ascii="Times New Roman" w:hAnsi="Times New Roman" w:cs="Times New Roman"/>
          <w:sz w:val="24"/>
          <w:szCs w:val="24"/>
        </w:rPr>
        <w:t>that</w:t>
      </w:r>
      <w:r w:rsidR="00F816E8">
        <w:rPr>
          <w:rFonts w:ascii="Times New Roman" w:hAnsi="Times New Roman" w:cs="Times New Roman"/>
          <w:sz w:val="24"/>
          <w:szCs w:val="24"/>
        </w:rPr>
        <w:t xml:space="preserve"> interactions between these ingredients </w:t>
      </w:r>
      <w:r w:rsidR="00C21EAF">
        <w:rPr>
          <w:rFonts w:ascii="Times New Roman" w:hAnsi="Times New Roman" w:cs="Times New Roman"/>
          <w:sz w:val="24"/>
          <w:szCs w:val="24"/>
        </w:rPr>
        <w:t xml:space="preserve">are </w:t>
      </w:r>
      <w:r w:rsidR="00F816E8">
        <w:rPr>
          <w:rFonts w:ascii="Times New Roman" w:hAnsi="Times New Roman" w:cs="Times New Roman"/>
          <w:sz w:val="24"/>
          <w:szCs w:val="24"/>
        </w:rPr>
        <w:t xml:space="preserve">contributing to </w:t>
      </w:r>
      <w:r w:rsidR="00C21EAF">
        <w:rPr>
          <w:rFonts w:ascii="Times New Roman" w:hAnsi="Times New Roman" w:cs="Times New Roman"/>
          <w:sz w:val="24"/>
          <w:szCs w:val="24"/>
        </w:rPr>
        <w:t>the</w:t>
      </w:r>
      <w:r w:rsidR="00F816E8">
        <w:rPr>
          <w:rFonts w:ascii="Times New Roman" w:hAnsi="Times New Roman" w:cs="Times New Roman"/>
          <w:sz w:val="24"/>
          <w:szCs w:val="24"/>
        </w:rPr>
        <w:t xml:space="preserve"> increase in viscosity.</w:t>
      </w:r>
      <w:r w:rsidR="00F91DE9">
        <w:rPr>
          <w:rFonts w:ascii="Times New Roman" w:hAnsi="Times New Roman" w:cs="Times New Roman"/>
          <w:sz w:val="24"/>
          <w:szCs w:val="24"/>
        </w:rPr>
        <w:t xml:space="preserve"> </w:t>
      </w:r>
    </w:p>
    <w:p w14:paraId="2AF7A669" w14:textId="51586C7E" w:rsidR="00833364" w:rsidRDefault="005C25FD" w:rsidP="009349A2">
      <w:pPr>
        <w:spacing w:line="480" w:lineRule="auto"/>
        <w:jc w:val="both"/>
        <w:rPr>
          <w:rFonts w:ascii="Times New Roman" w:hAnsi="Times New Roman" w:cs="Times New Roman"/>
          <w:sz w:val="24"/>
          <w:szCs w:val="24"/>
        </w:rPr>
      </w:pPr>
      <w:r>
        <w:rPr>
          <w:rFonts w:ascii="Times New Roman" w:hAnsi="Times New Roman" w:cs="Times New Roman"/>
          <w:sz w:val="24"/>
          <w:szCs w:val="24"/>
        </w:rPr>
        <w:t>As shown, t</w:t>
      </w:r>
      <w:r w:rsidR="003E14F9">
        <w:rPr>
          <w:rFonts w:ascii="Times New Roman" w:hAnsi="Times New Roman" w:cs="Times New Roman"/>
          <w:sz w:val="24"/>
          <w:szCs w:val="24"/>
        </w:rPr>
        <w:t>his</w:t>
      </w:r>
      <w:r w:rsidR="00F91DE9">
        <w:rPr>
          <w:rFonts w:ascii="Times New Roman" w:hAnsi="Times New Roman" w:cs="Times New Roman"/>
          <w:sz w:val="24"/>
          <w:szCs w:val="24"/>
        </w:rPr>
        <w:t xml:space="preserve"> preliminary </w:t>
      </w:r>
      <w:r w:rsidR="004D0A5B">
        <w:rPr>
          <w:rFonts w:ascii="Times New Roman" w:hAnsi="Times New Roman" w:cs="Times New Roman"/>
          <w:sz w:val="24"/>
          <w:szCs w:val="24"/>
        </w:rPr>
        <w:t xml:space="preserve">analysis </w:t>
      </w:r>
      <w:r>
        <w:rPr>
          <w:rFonts w:ascii="Times New Roman" w:hAnsi="Times New Roman" w:cs="Times New Roman"/>
          <w:sz w:val="24"/>
          <w:szCs w:val="24"/>
        </w:rPr>
        <w:t xml:space="preserve">gave some </w:t>
      </w:r>
      <w:r w:rsidR="003E14F9">
        <w:rPr>
          <w:rFonts w:ascii="Times New Roman" w:hAnsi="Times New Roman" w:cs="Times New Roman"/>
          <w:sz w:val="24"/>
          <w:szCs w:val="24"/>
        </w:rPr>
        <w:t xml:space="preserve">qualitative </w:t>
      </w:r>
      <w:r>
        <w:rPr>
          <w:rFonts w:ascii="Times New Roman" w:hAnsi="Times New Roman" w:cs="Times New Roman"/>
          <w:sz w:val="24"/>
          <w:szCs w:val="24"/>
        </w:rPr>
        <w:t>insight about the physics of the system. Current research is stressing the need of</w:t>
      </w:r>
      <w:r w:rsidR="004D0A5B">
        <w:rPr>
          <w:rFonts w:ascii="Times New Roman" w:hAnsi="Times New Roman" w:cs="Times New Roman"/>
          <w:sz w:val="24"/>
          <w:szCs w:val="24"/>
        </w:rPr>
        <w:t xml:space="preserve"> </w:t>
      </w:r>
      <w:r>
        <w:rPr>
          <w:rFonts w:ascii="Times New Roman" w:hAnsi="Times New Roman" w:cs="Times New Roman"/>
          <w:sz w:val="24"/>
          <w:szCs w:val="24"/>
        </w:rPr>
        <w:t>using the results of</w:t>
      </w:r>
      <w:r w:rsidR="004D0A5B">
        <w:rPr>
          <w:rFonts w:ascii="Times New Roman" w:hAnsi="Times New Roman" w:cs="Times New Roman"/>
          <w:sz w:val="24"/>
          <w:szCs w:val="24"/>
        </w:rPr>
        <w:t xml:space="preserve"> black-box optimization</w:t>
      </w:r>
      <w:r w:rsidR="008E3CC1">
        <w:rPr>
          <w:rFonts w:ascii="Times New Roman" w:hAnsi="Times New Roman" w:cs="Times New Roman"/>
          <w:sz w:val="24"/>
          <w:szCs w:val="24"/>
        </w:rPr>
        <w:t>s</w:t>
      </w:r>
      <w:r w:rsidR="00E2470D">
        <w:rPr>
          <w:rFonts w:ascii="Times New Roman" w:hAnsi="Times New Roman" w:cs="Times New Roman"/>
          <w:sz w:val="24"/>
          <w:szCs w:val="24"/>
        </w:rPr>
        <w:t xml:space="preserve"> and robotic experimental campaigns</w:t>
      </w:r>
      <w:r w:rsidR="004D0A5B">
        <w:rPr>
          <w:rFonts w:ascii="Times New Roman" w:hAnsi="Times New Roman" w:cs="Times New Roman"/>
          <w:sz w:val="24"/>
          <w:szCs w:val="24"/>
        </w:rPr>
        <w:t xml:space="preserve"> to derive some physical knowledge</w:t>
      </w:r>
      <w:r>
        <w:rPr>
          <w:rFonts w:ascii="Times New Roman" w:hAnsi="Times New Roman" w:cs="Times New Roman"/>
          <w:sz w:val="24"/>
          <w:szCs w:val="24"/>
        </w:rPr>
        <w:t xml:space="preserve"> about the investigated systems: some examples can be f</w:t>
      </w:r>
      <w:r w:rsidR="00F863E9">
        <w:rPr>
          <w:rFonts w:ascii="Times New Roman" w:hAnsi="Times New Roman" w:cs="Times New Roman"/>
          <w:sz w:val="24"/>
          <w:szCs w:val="24"/>
        </w:rPr>
        <w:t>ou</w:t>
      </w:r>
      <w:r>
        <w:rPr>
          <w:rFonts w:ascii="Times New Roman" w:hAnsi="Times New Roman" w:cs="Times New Roman"/>
          <w:sz w:val="24"/>
          <w:szCs w:val="24"/>
        </w:rPr>
        <w:t>nd in the analysis of the hyperparameters</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{"citationItems":[{"id":"ITEM-1","itemData":{"DOI":"10.1016/j.cej.2018.07.031","ISSN":"13858947","author":[{"dropping-particle":"","family":"Schweidtmann","given":"Artur M.","non-dropping-particle":"","parse-names":false,"suffix":""},{"dropping-particle":"","family":"Clayton","given":"Adam D.","non-dropping-particle":"","parse-names":false,"suffix":""},{"dropping-particle":"","family":"Holmes","given":"Nicholas","non-dropping-particle":"","parse-names":false,"suffix":""},{"dropping-particle":"","family":"Bradford","given":"Eric","non-dropping-particle":"","parse-names":false,"suffix":""},{"dropping-particle":"","family":"Bourne","given":"Richard A.","non-dropping-particle":"","parse-names":false,"suffix":""},{"dropping-particle":"","family":"Lapkin","given":"Alexei A.","non-dropping-particle":"","parse-names":false,"suffix":""}],"container-title":"Chemical Engineering Journal","id":"ITEM-1","issued":{"date-parts":[["2018","11"]]},"page":"277-282","title":"Machine learning meets continuous flow chemistry: Automated optimization towards the Pareto front of multiple objectives","type":"article-journal","volume":"352"},"uris":["http://www.mendeley.com/documents/?uuid=02309014-29a3-425c-8750-05fcefa0f199"]}],"mendeley":{"formattedCitation":"(Schweidtmann et al., 2018)","plainTextFormattedCitation":"(Schweidtmann et al., 2018)","previouslyFormattedCitation":"(Schweidtmann et al., 2018)"},"properties":{"noteIndex":0},"schema":"https://github.com/citation-style-language/schema/raw/master/csl-citation.json"}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(Schweidtmann et al., 2018)</w:t>
      </w:r>
      <w:r w:rsidR="003A167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2470D">
        <w:rPr>
          <w:rFonts w:ascii="Times New Roman" w:hAnsi="Times New Roman" w:cs="Times New Roman"/>
          <w:sz w:val="24"/>
          <w:szCs w:val="24"/>
        </w:rPr>
        <w:t>the automated identification of physical laws from bare data</w:t>
      </w:r>
      <w:r w:rsidR="00C32947">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F4138">
        <w:rPr>
          <w:rFonts w:ascii="Times New Roman" w:hAnsi="Times New Roman" w:cs="Times New Roman"/>
          <w:sz w:val="24"/>
          <w:szCs w:val="24"/>
        </w:rPr>
        <w:instrText>ADDIN CSL_CITATION {"citationItems":[{"id":"ITEM-1","itemData":{"DOI":"10.1016/j.cej.2019.123412","ISSN":"13858947","author":[{"dropping-particle":"","family":"Neumann","given":"Pascal","non-dropping-particle":"","parse-names":false,"suffix":""},{"dropping-particle":"","family":"Cao","given":"Liwei","non-dropping-particle":"","parse-names":false,"suffix":""},{"dropping-particle":"","family":"Russo","given":"Danilo","non-dropping-particle":"","parse-names":false,"suffix":""},{"dropping-particle":"","family":"Vassiliadis","given":"Vassilios S.","non-dropping-particle":"","parse-names":false,"suffix":""},{"dropping-particle":"","family":"Lapkin","given":"Alexei A.","non-dropping-particle":"","parse-names":false,"suffix":""}],"container-title":"Chemical Engineering Journal","id":"ITEM-1","issued":{"date-parts":[["2020","5"]]},"page":"123412","title":"A new formulation for symbolic regression to identify physico-chemical laws from experimental data","type":"article-journal","volume":"387"},"uris":["http://www.mendeley.com/documents/?uuid=7be171f0-7d91-45a4-bdd6-421be856a74b"]}],"mendeley":{"formattedCitation":"(Neumann et al., 2020)","plainTextFormattedCitation":"(Neumann et al., 2020)","previouslyFormattedCitation":"(Neumann et al., 2020)"},"properties":{"noteIndex":0},"schema":"https://github.com/citation-style-language/schema/raw/master/csl-citation.json"}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(Neumann et al., 2020)</w:t>
      </w:r>
      <w:r w:rsidR="003A167A">
        <w:rPr>
          <w:rFonts w:ascii="Times New Roman" w:hAnsi="Times New Roman" w:cs="Times New Roman"/>
          <w:sz w:val="24"/>
          <w:szCs w:val="24"/>
        </w:rPr>
        <w:fldChar w:fldCharType="end"/>
      </w:r>
      <w:r w:rsidR="00E2470D">
        <w:rPr>
          <w:rFonts w:ascii="Times New Roman" w:hAnsi="Times New Roman" w:cs="Times New Roman"/>
          <w:sz w:val="24"/>
          <w:szCs w:val="24"/>
        </w:rPr>
        <w:t>, and the analysis of the Pareto front</w:t>
      </w:r>
      <w:r w:rsidR="003A167A">
        <w:rPr>
          <w:rFonts w:ascii="Times New Roman" w:hAnsi="Times New Roman" w:cs="Times New Roman"/>
          <w:sz w:val="24"/>
          <w:szCs w:val="24"/>
        </w:rPr>
        <w:t xml:space="preserve"> </w:t>
      </w:r>
      <w:r w:rsidR="003A167A">
        <w:rPr>
          <w:rFonts w:ascii="Times New Roman" w:hAnsi="Times New Roman" w:cs="Times New Roman"/>
          <w:sz w:val="24"/>
          <w:szCs w:val="24"/>
        </w:rPr>
        <w:fldChar w:fldCharType="begin" w:fldLock="1"/>
      </w:r>
      <w:r w:rsidR="003A167A">
        <w:rPr>
          <w:rFonts w:ascii="Times New Roman" w:hAnsi="Times New Roman" w:cs="Times New Roman"/>
          <w:sz w:val="24"/>
          <w:szCs w:val="24"/>
        </w:rPr>
        <w:instrText>ADDIN CSL_CITATION {"citationItems":[{"id":"ITEM-1","itemData":{"DOI":"10.1016/j.xcrp.2020.100295","ISSN":"26663864","author":[{"dropping-particle":"","family":"Cao","given":"Liwei","non-dropping-particle":"","parse-names":false,"suffix":""},{"dropping-particle":"","family":"Russo","given":"Danilo","non-dropping-particle":"","parse-names":false,"suffix":""},{"dropping-particle":"","family":"Felton","given":"Kobi","non-dropping-particle":"","parse-names":false,"suffix":""},{"dropping-particle":"","family":"Salley","given":"Daniel","non-dropping-particle":"","parse-names":false,"suffix":""},{"dropping-particle":"","family":"Sharma","given":"Abhishek","non-dropping-particle":"","parse-names":false,"suffix":""},{"dropping-particle":"","family":"Keenan","given":"Graham","non-dropping-particle":"","parse-names":false,"suffix":""},{"dropping-particle":"","family":"Mauer","given":"Werner","non-dropping-particle":"","parse-names":false,"suffix":""},{"dropping-particle":"","family":"Gao","given":"Huanhuan","non-dropping-particle":"","parse-names":false,"suffix":""},{"dropping-particle":"","family":"Cronin","given":"Leroy","non-dropping-particle":"","parse-names":false,"suffix":""},{"dropping-particle":"","family":"Lapkin","given":"Alexei A.","non-dropping-particle":"","parse-names":false,"suffix":""}],"container-title":"Cell Reports Physical Science","id":"ITEM-1","issue":"1","issued":{"date-parts":[["2021","1"]]},"page":"100295","title":"Optimization of Formulations Using Robotic Experiments Driven by Machine Learning DoE","type":"article-journal","volume":"2"},"uris":["http://www.mendeley.com/documents/?uuid=ec6e4d42-76f1-495f-821a-cf694f69a9f7"]}],"mendeley":{"formattedCitation":"(Cao et al., 2021)","plainTextFormattedCitation":"(Cao et al., 2021)","previouslyFormattedCitation":"(Cao et al., 2021)"},"properties":{"noteIndex":0},"schema":"https://github.com/citation-style-language/schema/raw/master/csl-citation.json"}</w:instrText>
      </w:r>
      <w:r w:rsidR="003A167A">
        <w:rPr>
          <w:rFonts w:ascii="Times New Roman" w:hAnsi="Times New Roman" w:cs="Times New Roman"/>
          <w:sz w:val="24"/>
          <w:szCs w:val="24"/>
        </w:rPr>
        <w:fldChar w:fldCharType="separate"/>
      </w:r>
      <w:r w:rsidR="003A167A" w:rsidRPr="003A167A">
        <w:rPr>
          <w:rFonts w:ascii="Times New Roman" w:hAnsi="Times New Roman" w:cs="Times New Roman"/>
          <w:noProof/>
          <w:sz w:val="24"/>
          <w:szCs w:val="24"/>
        </w:rPr>
        <w:t>(Cao et al., 2021)</w:t>
      </w:r>
      <w:r w:rsidR="003A167A">
        <w:rPr>
          <w:rFonts w:ascii="Times New Roman" w:hAnsi="Times New Roman" w:cs="Times New Roman"/>
          <w:sz w:val="24"/>
          <w:szCs w:val="24"/>
        </w:rPr>
        <w:fldChar w:fldCharType="end"/>
      </w:r>
      <w:r w:rsidR="00E2470D">
        <w:rPr>
          <w:rFonts w:ascii="Times New Roman" w:hAnsi="Times New Roman" w:cs="Times New Roman"/>
          <w:sz w:val="24"/>
          <w:szCs w:val="24"/>
        </w:rPr>
        <w:t>.</w:t>
      </w:r>
      <w:r w:rsidR="003A167A">
        <w:rPr>
          <w:rFonts w:ascii="Times New Roman" w:hAnsi="Times New Roman" w:cs="Times New Roman"/>
          <w:sz w:val="24"/>
          <w:szCs w:val="24"/>
          <w:vertAlign w:val="superscript"/>
        </w:rPr>
        <w:t xml:space="preserve"> </w:t>
      </w:r>
      <w:r w:rsidR="00E2470D">
        <w:rPr>
          <w:rFonts w:ascii="Times New Roman" w:hAnsi="Times New Roman" w:cs="Times New Roman"/>
          <w:sz w:val="24"/>
          <w:szCs w:val="24"/>
        </w:rPr>
        <w:t>In this regard, future research will need to rationalize and combine th</w:t>
      </w:r>
      <w:r w:rsidR="00A9364E">
        <w:rPr>
          <w:rFonts w:ascii="Times New Roman" w:hAnsi="Times New Roman" w:cs="Times New Roman"/>
          <w:sz w:val="24"/>
          <w:szCs w:val="24"/>
        </w:rPr>
        <w:t>ese</w:t>
      </w:r>
      <w:r w:rsidR="00E2470D">
        <w:rPr>
          <w:rFonts w:ascii="Times New Roman" w:hAnsi="Times New Roman" w:cs="Times New Roman"/>
          <w:sz w:val="24"/>
          <w:szCs w:val="24"/>
        </w:rPr>
        <w:t xml:space="preserve"> different approaches to maximize the amount of physical information derived from automated procedures.  </w:t>
      </w:r>
    </w:p>
    <w:p w14:paraId="5237944E" w14:textId="77777777" w:rsidR="00AA6D46" w:rsidRPr="00AA6D46" w:rsidRDefault="00AA6D46" w:rsidP="00DD0270">
      <w:pPr>
        <w:spacing w:line="480" w:lineRule="auto"/>
        <w:rPr>
          <w:rFonts w:ascii="Times New Roman" w:hAnsi="Times New Roman" w:cs="Times New Roman"/>
          <w:sz w:val="24"/>
          <w:szCs w:val="24"/>
        </w:rPr>
      </w:pPr>
    </w:p>
    <w:p w14:paraId="34F65940" w14:textId="39D57B4F" w:rsidR="00DD0270" w:rsidRDefault="00DD0270" w:rsidP="00DD0270">
      <w:pPr>
        <w:spacing w:line="480" w:lineRule="auto"/>
        <w:rPr>
          <w:rFonts w:ascii="Times New Roman" w:hAnsi="Times New Roman" w:cs="Times New Roman"/>
          <w:b/>
          <w:sz w:val="24"/>
          <w:szCs w:val="24"/>
        </w:rPr>
      </w:pPr>
      <w:r w:rsidRPr="00DD0270">
        <w:rPr>
          <w:rFonts w:ascii="Times New Roman" w:hAnsi="Times New Roman" w:cs="Times New Roman"/>
          <w:b/>
          <w:sz w:val="24"/>
          <w:szCs w:val="24"/>
        </w:rPr>
        <w:t>Conclusions</w:t>
      </w:r>
    </w:p>
    <w:p w14:paraId="701EF9EE" w14:textId="3DB3086C" w:rsidR="00DF0304" w:rsidRDefault="0021750F" w:rsidP="00AF2679">
      <w:pPr>
        <w:spacing w:line="480" w:lineRule="auto"/>
        <w:jc w:val="both"/>
        <w:rPr>
          <w:rFonts w:ascii="Times New Roman" w:hAnsi="Times New Roman" w:cs="Times New Roman"/>
          <w:sz w:val="24"/>
          <w:szCs w:val="24"/>
        </w:rPr>
      </w:pPr>
      <w:r>
        <w:rPr>
          <w:rFonts w:ascii="Times New Roman" w:hAnsi="Times New Roman" w:cs="Times New Roman"/>
          <w:sz w:val="24"/>
          <w:szCs w:val="24"/>
        </w:rPr>
        <w:t>In thi</w:t>
      </w:r>
      <w:r w:rsidR="00552CEE">
        <w:rPr>
          <w:rFonts w:ascii="Times New Roman" w:hAnsi="Times New Roman" w:cs="Times New Roman"/>
          <w:sz w:val="24"/>
          <w:szCs w:val="24"/>
        </w:rPr>
        <w:t xml:space="preserve">s work, </w:t>
      </w:r>
      <w:r w:rsidR="00552CEE">
        <w:rPr>
          <w:rFonts w:ascii="Times New Roman" w:hAnsi="Times New Roman" w:cs="Times New Roman" w:hint="eastAsia"/>
          <w:sz w:val="24"/>
          <w:szCs w:val="24"/>
        </w:rPr>
        <w:t>t</w:t>
      </w:r>
      <w:r w:rsidR="00552CEE" w:rsidRPr="00B5782E">
        <w:rPr>
          <w:rFonts w:ascii="Times New Roman" w:hAnsi="Times New Roman" w:cs="Times New Roman"/>
          <w:sz w:val="24"/>
          <w:szCs w:val="24"/>
        </w:rPr>
        <w:t>he Point Exchange Efficient Global</w:t>
      </w:r>
      <w:r w:rsidR="00552CEE">
        <w:rPr>
          <w:rFonts w:ascii="Times New Roman" w:hAnsi="Times New Roman" w:cs="Times New Roman"/>
          <w:sz w:val="24"/>
          <w:szCs w:val="24"/>
        </w:rPr>
        <w:t xml:space="preserve"> Optimi</w:t>
      </w:r>
      <w:r w:rsidR="00E47B0C">
        <w:rPr>
          <w:rFonts w:ascii="Times New Roman" w:hAnsi="Times New Roman" w:cs="Times New Roman"/>
          <w:sz w:val="24"/>
          <w:szCs w:val="24"/>
        </w:rPr>
        <w:t>z</w:t>
      </w:r>
      <w:r w:rsidR="00552CEE">
        <w:rPr>
          <w:rFonts w:ascii="Times New Roman" w:hAnsi="Times New Roman" w:cs="Times New Roman"/>
          <w:sz w:val="24"/>
          <w:szCs w:val="24"/>
        </w:rPr>
        <w:t>ation (PEEGO) alg</w:t>
      </w:r>
      <w:r w:rsidR="00CC7FEB">
        <w:rPr>
          <w:rFonts w:ascii="Times New Roman" w:hAnsi="Times New Roman" w:cs="Times New Roman"/>
          <w:sz w:val="24"/>
          <w:szCs w:val="24"/>
        </w:rPr>
        <w:t xml:space="preserve">orithm was </w:t>
      </w:r>
      <w:r w:rsidR="00AF2679">
        <w:rPr>
          <w:rFonts w:ascii="Times New Roman" w:hAnsi="Times New Roman" w:cs="Times New Roman"/>
          <w:sz w:val="24"/>
          <w:szCs w:val="24"/>
        </w:rPr>
        <w:t xml:space="preserve">used to find a </w:t>
      </w:r>
      <w:r w:rsidR="00F863E9">
        <w:rPr>
          <w:rFonts w:ascii="Times New Roman" w:hAnsi="Times New Roman" w:cs="Times New Roman"/>
          <w:sz w:val="24"/>
          <w:szCs w:val="24"/>
        </w:rPr>
        <w:t>b</w:t>
      </w:r>
      <w:r w:rsidR="00AF2679">
        <w:rPr>
          <w:rFonts w:ascii="Times New Roman" w:hAnsi="Times New Roman" w:cs="Times New Roman"/>
          <w:sz w:val="24"/>
          <w:szCs w:val="24"/>
        </w:rPr>
        <w:t xml:space="preserve">ridge-design </w:t>
      </w:r>
      <w:r w:rsidR="00363927">
        <w:rPr>
          <w:rFonts w:ascii="Times New Roman" w:hAnsi="Times New Roman" w:cs="Times New Roman"/>
          <w:sz w:val="24"/>
          <w:szCs w:val="24"/>
        </w:rPr>
        <w:t>of experiments</w:t>
      </w:r>
      <w:r w:rsidR="00AF2679">
        <w:rPr>
          <w:rFonts w:ascii="Times New Roman" w:hAnsi="Times New Roman" w:cs="Times New Roman"/>
          <w:sz w:val="24"/>
          <w:szCs w:val="24"/>
        </w:rPr>
        <w:t xml:space="preserve"> to maximize the information gain</w:t>
      </w:r>
      <w:r w:rsidR="00363927">
        <w:rPr>
          <w:rFonts w:ascii="Times New Roman" w:hAnsi="Times New Roman" w:cs="Times New Roman"/>
          <w:sz w:val="24"/>
          <w:szCs w:val="24"/>
        </w:rPr>
        <w:t>,</w:t>
      </w:r>
      <w:r w:rsidR="00AF2679">
        <w:rPr>
          <w:rFonts w:ascii="Times New Roman" w:hAnsi="Times New Roman" w:cs="Times New Roman"/>
          <w:sz w:val="24"/>
          <w:szCs w:val="24"/>
        </w:rPr>
        <w:t xml:space="preserve"> in order to find suitable solutions for a commercial formulated produ</w:t>
      </w:r>
      <w:r w:rsidR="00363927">
        <w:rPr>
          <w:rFonts w:ascii="Times New Roman" w:hAnsi="Times New Roman" w:cs="Times New Roman"/>
          <w:sz w:val="24"/>
          <w:szCs w:val="24"/>
        </w:rPr>
        <w:t>ct</w:t>
      </w:r>
      <w:r w:rsidR="00AF2679">
        <w:rPr>
          <w:rFonts w:ascii="Times New Roman" w:hAnsi="Times New Roman" w:cs="Times New Roman"/>
          <w:sz w:val="24"/>
          <w:szCs w:val="24"/>
        </w:rPr>
        <w:t>. T</w:t>
      </w:r>
      <w:r w:rsidR="00CC7FEB">
        <w:rPr>
          <w:rFonts w:ascii="Times New Roman" w:hAnsi="Times New Roman" w:cs="Times New Roman"/>
          <w:sz w:val="24"/>
          <w:szCs w:val="24"/>
        </w:rPr>
        <w:t xml:space="preserve">he corresponding R package </w:t>
      </w:r>
      <w:r w:rsidR="00130045">
        <w:rPr>
          <w:rFonts w:ascii="Times New Roman" w:hAnsi="Times New Roman" w:cs="Times New Roman"/>
          <w:sz w:val="24"/>
          <w:szCs w:val="24"/>
        </w:rPr>
        <w:t xml:space="preserve">is </w:t>
      </w:r>
      <w:r w:rsidR="00130045">
        <w:rPr>
          <w:rFonts w:ascii="Times New Roman" w:hAnsi="Times New Roman" w:cs="Times New Roman"/>
          <w:sz w:val="24"/>
          <w:szCs w:val="24"/>
        </w:rPr>
        <w:lastRenderedPageBreak/>
        <w:t>available</w:t>
      </w:r>
      <w:r w:rsidR="00AF2679">
        <w:rPr>
          <w:rFonts w:ascii="Times New Roman" w:hAnsi="Times New Roman" w:cs="Times New Roman"/>
          <w:sz w:val="24"/>
          <w:szCs w:val="24"/>
        </w:rPr>
        <w:t xml:space="preserve"> on </w:t>
      </w:r>
      <w:proofErr w:type="spellStart"/>
      <w:r w:rsidR="00AF2679">
        <w:rPr>
          <w:rFonts w:ascii="Times New Roman" w:hAnsi="Times New Roman" w:cs="Times New Roman"/>
          <w:sz w:val="24"/>
          <w:szCs w:val="24"/>
        </w:rPr>
        <w:t>Github</w:t>
      </w:r>
      <w:proofErr w:type="spellEnd"/>
      <w:r w:rsidR="00AF2679">
        <w:rPr>
          <w:rFonts w:ascii="Times New Roman" w:hAnsi="Times New Roman" w:cs="Times New Roman"/>
          <w:sz w:val="24"/>
          <w:szCs w:val="24"/>
        </w:rPr>
        <w:t xml:space="preserve"> </w:t>
      </w:r>
      <w:r w:rsidR="00130045">
        <w:rPr>
          <w:rFonts w:ascii="Times New Roman" w:hAnsi="Times New Roman" w:cs="Times New Roman"/>
          <w:sz w:val="24"/>
          <w:szCs w:val="24"/>
        </w:rPr>
        <w:t>through</w:t>
      </w:r>
      <w:r w:rsidR="00AF2679">
        <w:rPr>
          <w:rFonts w:ascii="Times New Roman" w:hAnsi="Times New Roman" w:cs="Times New Roman"/>
          <w:sz w:val="24"/>
          <w:szCs w:val="24"/>
        </w:rPr>
        <w:t xml:space="preserve"> the link </w:t>
      </w:r>
      <w:r w:rsidR="00CC7FEB">
        <w:rPr>
          <w:rFonts w:ascii="Times New Roman" w:hAnsi="Times New Roman" w:cs="Times New Roman"/>
          <w:sz w:val="24"/>
          <w:szCs w:val="24"/>
        </w:rPr>
        <w:t>(</w:t>
      </w:r>
      <w:r w:rsidR="00991730" w:rsidRPr="00991730">
        <w:rPr>
          <w:rFonts w:ascii="Times New Roman" w:hAnsi="Times New Roman" w:cs="Times New Roman"/>
          <w:sz w:val="24"/>
          <w:szCs w:val="24"/>
        </w:rPr>
        <w:t>https://github.com/sustainable-processes/PEEGO</w:t>
      </w:r>
      <w:r w:rsidR="00CC7FEB">
        <w:rPr>
          <w:rFonts w:ascii="Times New Roman" w:hAnsi="Times New Roman" w:cs="Times New Roman"/>
          <w:sz w:val="24"/>
          <w:szCs w:val="24"/>
        </w:rPr>
        <w:t xml:space="preserve">). The </w:t>
      </w:r>
      <w:r w:rsidR="00130045">
        <w:rPr>
          <w:rFonts w:ascii="Times New Roman" w:hAnsi="Times New Roman" w:cs="Times New Roman"/>
          <w:sz w:val="24"/>
          <w:szCs w:val="24"/>
        </w:rPr>
        <w:t xml:space="preserve">proposed </w:t>
      </w:r>
      <w:r w:rsidR="00CC7FEB">
        <w:rPr>
          <w:rFonts w:ascii="Times New Roman" w:hAnsi="Times New Roman" w:cs="Times New Roman"/>
          <w:sz w:val="24"/>
          <w:szCs w:val="24"/>
        </w:rPr>
        <w:t xml:space="preserve">methodology was tested with the design of a commercial liquid formulated product, where only three surfactants can be chosen from </w:t>
      </w:r>
      <w:r w:rsidR="00130045">
        <w:rPr>
          <w:rFonts w:ascii="Times New Roman" w:hAnsi="Times New Roman" w:cs="Times New Roman"/>
          <w:sz w:val="24"/>
          <w:szCs w:val="24"/>
        </w:rPr>
        <w:t>a</w:t>
      </w:r>
      <w:r w:rsidR="00F863E9">
        <w:rPr>
          <w:rFonts w:ascii="Times New Roman" w:hAnsi="Times New Roman" w:cs="Times New Roman"/>
          <w:sz w:val="24"/>
          <w:szCs w:val="24"/>
        </w:rPr>
        <w:t xml:space="preserve"> library of</w:t>
      </w:r>
      <w:r w:rsidR="00CC7FEB">
        <w:rPr>
          <w:rFonts w:ascii="Times New Roman" w:hAnsi="Times New Roman" w:cs="Times New Roman"/>
          <w:sz w:val="24"/>
          <w:szCs w:val="24"/>
        </w:rPr>
        <w:t xml:space="preserve"> ingredients. A logistic model and a Gaussian process model was selected to describe a discrete and a continuous target of the product, </w:t>
      </w:r>
      <w:proofErr w:type="gramStart"/>
      <w:r w:rsidR="00CC7FEB">
        <w:rPr>
          <w:rFonts w:ascii="Times New Roman" w:hAnsi="Times New Roman" w:cs="Times New Roman"/>
          <w:sz w:val="24"/>
          <w:szCs w:val="24"/>
        </w:rPr>
        <w:t>i.e.</w:t>
      </w:r>
      <w:proofErr w:type="gramEnd"/>
      <w:r w:rsidR="00CC7FEB">
        <w:rPr>
          <w:rFonts w:ascii="Times New Roman" w:hAnsi="Times New Roman" w:cs="Times New Roman"/>
          <w:sz w:val="24"/>
          <w:szCs w:val="24"/>
        </w:rPr>
        <w:t xml:space="preserve"> stability and viscosity. The PEEGO algorithm was then applied to simultaneously optimi</w:t>
      </w:r>
      <w:r w:rsidR="00ED3FDF">
        <w:rPr>
          <w:rFonts w:ascii="Times New Roman" w:hAnsi="Times New Roman" w:cs="Times New Roman"/>
          <w:sz w:val="24"/>
          <w:szCs w:val="24"/>
        </w:rPr>
        <w:t>z</w:t>
      </w:r>
      <w:r w:rsidR="00CC7FEB">
        <w:rPr>
          <w:rFonts w:ascii="Times New Roman" w:hAnsi="Times New Roman" w:cs="Times New Roman"/>
          <w:sz w:val="24"/>
          <w:szCs w:val="24"/>
        </w:rPr>
        <w:t xml:space="preserve">e the information gain for </w:t>
      </w:r>
      <w:r w:rsidR="00363927">
        <w:rPr>
          <w:rFonts w:ascii="Times New Roman" w:hAnsi="Times New Roman" w:cs="Times New Roman"/>
          <w:sz w:val="24"/>
          <w:szCs w:val="24"/>
        </w:rPr>
        <w:t>the two responses</w:t>
      </w:r>
      <w:r w:rsidR="00CC7FEB">
        <w:rPr>
          <w:rFonts w:ascii="Times New Roman" w:hAnsi="Times New Roman" w:cs="Times New Roman"/>
          <w:sz w:val="24"/>
          <w:szCs w:val="24"/>
        </w:rPr>
        <w:t xml:space="preserve">. </w:t>
      </w:r>
    </w:p>
    <w:p w14:paraId="08BE1E33" w14:textId="643CFC9C" w:rsidR="00552CEE" w:rsidRDefault="00DF0304" w:rsidP="00AF26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cheap-to-evaluate GP was trained </w:t>
      </w:r>
      <w:r w:rsidR="00363927">
        <w:rPr>
          <w:rFonts w:ascii="Times New Roman" w:hAnsi="Times New Roman" w:cs="Times New Roman"/>
          <w:sz w:val="24"/>
          <w:szCs w:val="24"/>
        </w:rPr>
        <w:t>using</w:t>
      </w:r>
      <w:r>
        <w:rPr>
          <w:rFonts w:ascii="Times New Roman" w:hAnsi="Times New Roman" w:cs="Times New Roman"/>
          <w:sz w:val="24"/>
          <w:szCs w:val="24"/>
        </w:rPr>
        <w:t xml:space="preserve"> the experimental results and used to predict the viscosity response over the entire input variable space. This triggered an iterative proc</w:t>
      </w:r>
      <w:r w:rsidR="00363927">
        <w:rPr>
          <w:rFonts w:ascii="Times New Roman" w:hAnsi="Times New Roman" w:cs="Times New Roman"/>
          <w:sz w:val="24"/>
          <w:szCs w:val="24"/>
        </w:rPr>
        <w:t>ess that allowed to increase</w:t>
      </w:r>
      <w:r>
        <w:rPr>
          <w:rFonts w:ascii="Times New Roman" w:hAnsi="Times New Roman" w:cs="Times New Roman"/>
          <w:sz w:val="24"/>
          <w:szCs w:val="24"/>
        </w:rPr>
        <w:t xml:space="preserve"> the percentage of samples passing both quality criteria from 3.68% (maximin DoE) and 12.50% (bridge-design DoE), to 20.00</w:t>
      </w:r>
      <w:r w:rsidR="00363927">
        <w:rPr>
          <w:rFonts w:ascii="Times New Roman" w:hAnsi="Times New Roman" w:cs="Times New Roman"/>
          <w:sz w:val="24"/>
          <w:szCs w:val="24"/>
        </w:rPr>
        <w:t>%</w:t>
      </w:r>
      <w:r w:rsidR="00623D32">
        <w:rPr>
          <w:rFonts w:ascii="Times New Roman" w:hAnsi="Times New Roman" w:cs="Times New Roman"/>
          <w:sz w:val="24"/>
          <w:szCs w:val="24"/>
        </w:rPr>
        <w:t xml:space="preserve"> </w:t>
      </w:r>
      <w:r>
        <w:rPr>
          <w:rFonts w:ascii="Times New Roman" w:hAnsi="Times New Roman" w:cs="Times New Roman"/>
          <w:sz w:val="24"/>
          <w:szCs w:val="24"/>
        </w:rPr>
        <w:t xml:space="preserve">over 60 samples obtained in </w:t>
      </w:r>
      <w:r w:rsidR="00F863E9">
        <w:rPr>
          <w:rFonts w:ascii="Times New Roman" w:hAnsi="Times New Roman" w:cs="Times New Roman"/>
          <w:sz w:val="24"/>
          <w:szCs w:val="24"/>
        </w:rPr>
        <w:t>three</w:t>
      </w:r>
      <w:r>
        <w:rPr>
          <w:rFonts w:ascii="Times New Roman" w:hAnsi="Times New Roman" w:cs="Times New Roman"/>
          <w:sz w:val="24"/>
          <w:szCs w:val="24"/>
        </w:rPr>
        <w:t xml:space="preserve"> iterations. This outperformed the results previously obtained for a similar case study</w:t>
      </w:r>
      <w:r w:rsidR="00130045">
        <w:rPr>
          <w:rFonts w:ascii="Times New Roman" w:hAnsi="Times New Roman" w:cs="Times New Roman"/>
          <w:sz w:val="24"/>
          <w:szCs w:val="24"/>
        </w:rPr>
        <w:t>,</w:t>
      </w:r>
      <w:r>
        <w:rPr>
          <w:rFonts w:ascii="Times New Roman" w:hAnsi="Times New Roman" w:cs="Times New Roman"/>
          <w:sz w:val="24"/>
          <w:szCs w:val="24"/>
        </w:rPr>
        <w:t xml:space="preserve"> using a Latin </w:t>
      </w:r>
      <w:r w:rsidR="00F863E9">
        <w:rPr>
          <w:rFonts w:ascii="Times New Roman" w:hAnsi="Times New Roman" w:cs="Times New Roman"/>
          <w:sz w:val="24"/>
          <w:szCs w:val="24"/>
        </w:rPr>
        <w:t>h</w:t>
      </w:r>
      <w:r>
        <w:rPr>
          <w:rFonts w:ascii="Times New Roman" w:hAnsi="Times New Roman" w:cs="Times New Roman"/>
          <w:sz w:val="24"/>
          <w:szCs w:val="24"/>
        </w:rPr>
        <w:t xml:space="preserve">ypercube sampling approach coupled with an iterative procedure, in the absence of a bridge-design approach. </w:t>
      </w:r>
    </w:p>
    <w:p w14:paraId="714D51C9" w14:textId="0D99C8F9" w:rsidR="00DF0304" w:rsidRDefault="00130045" w:rsidP="00AF2679">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DF0304">
        <w:rPr>
          <w:rFonts w:ascii="Times New Roman" w:hAnsi="Times New Roman" w:cs="Times New Roman"/>
          <w:sz w:val="24"/>
          <w:szCs w:val="24"/>
        </w:rPr>
        <w:t xml:space="preserve">n addition to the good number of candidates obtained in a short time in the absence of physical predictive models, the </w:t>
      </w:r>
      <w:r w:rsidR="00DF0304" w:rsidRPr="00DF0304">
        <w:rPr>
          <w:rFonts w:ascii="Times New Roman" w:hAnsi="Times New Roman" w:cs="Times New Roman"/>
          <w:i/>
          <w:sz w:val="24"/>
          <w:szCs w:val="24"/>
        </w:rPr>
        <w:t>a posteriori</w:t>
      </w:r>
      <w:r w:rsidR="00DF0304">
        <w:rPr>
          <w:rFonts w:ascii="Times New Roman" w:hAnsi="Times New Roman" w:cs="Times New Roman"/>
          <w:sz w:val="24"/>
          <w:szCs w:val="24"/>
        </w:rPr>
        <w:t xml:space="preserve"> </w:t>
      </w:r>
      <w:r w:rsidR="00363927">
        <w:rPr>
          <w:rFonts w:ascii="Times New Roman" w:hAnsi="Times New Roman" w:cs="Times New Roman"/>
          <w:sz w:val="24"/>
          <w:szCs w:val="24"/>
        </w:rPr>
        <w:t>analys</w:t>
      </w:r>
      <w:r>
        <w:rPr>
          <w:rFonts w:ascii="Times New Roman" w:hAnsi="Times New Roman" w:cs="Times New Roman"/>
          <w:sz w:val="24"/>
          <w:szCs w:val="24"/>
        </w:rPr>
        <w:t>is</w:t>
      </w:r>
      <w:r w:rsidR="00363927">
        <w:rPr>
          <w:rFonts w:ascii="Times New Roman" w:hAnsi="Times New Roman" w:cs="Times New Roman"/>
          <w:sz w:val="24"/>
          <w:szCs w:val="24"/>
        </w:rPr>
        <w:t xml:space="preserve"> </w:t>
      </w:r>
      <w:r w:rsidR="00DF0304">
        <w:rPr>
          <w:rFonts w:ascii="Times New Roman" w:hAnsi="Times New Roman" w:cs="Times New Roman"/>
          <w:sz w:val="24"/>
          <w:szCs w:val="24"/>
        </w:rPr>
        <w:t xml:space="preserve">of the obtained solutions gives some qualitative physical insight to the role of the different ingredients and their non-trivial complex interactions. Further research will be needed to rationalize this information using systematic approaches for the generation of physical knowledge from fast automated development of formulated products. </w:t>
      </w:r>
    </w:p>
    <w:p w14:paraId="2DFAA650" w14:textId="77777777" w:rsidR="00363927" w:rsidRPr="00DF0304" w:rsidRDefault="00363927" w:rsidP="00AF2679">
      <w:pPr>
        <w:spacing w:line="480" w:lineRule="auto"/>
        <w:jc w:val="both"/>
        <w:rPr>
          <w:rFonts w:ascii="Times New Roman" w:hAnsi="Times New Roman" w:cs="Times New Roman"/>
          <w:sz w:val="24"/>
          <w:szCs w:val="24"/>
        </w:rPr>
      </w:pPr>
    </w:p>
    <w:p w14:paraId="443BA1BF" w14:textId="77777777" w:rsidR="00DD0270" w:rsidRDefault="00DD0270" w:rsidP="00DD0270">
      <w:pPr>
        <w:spacing w:line="480" w:lineRule="auto"/>
        <w:rPr>
          <w:rFonts w:ascii="Times New Roman" w:hAnsi="Times New Roman" w:cs="Times New Roman"/>
          <w:b/>
          <w:sz w:val="24"/>
          <w:szCs w:val="24"/>
        </w:rPr>
      </w:pPr>
      <w:r>
        <w:rPr>
          <w:rFonts w:ascii="Times New Roman" w:hAnsi="Times New Roman" w:cs="Times New Roman"/>
          <w:b/>
          <w:sz w:val="24"/>
          <w:szCs w:val="24"/>
        </w:rPr>
        <w:t>Acknowledgments</w:t>
      </w:r>
    </w:p>
    <w:p w14:paraId="010116D5" w14:textId="534D378A" w:rsidR="000949E9" w:rsidRDefault="000949E9" w:rsidP="000949E9">
      <w:pPr>
        <w:pStyle w:val="Els-body-text"/>
        <w:spacing w:line="480" w:lineRule="auto"/>
        <w:rPr>
          <w:rFonts w:eastAsiaTheme="minorHAnsi"/>
          <w:sz w:val="24"/>
          <w:szCs w:val="24"/>
          <w:lang w:val="en-GB"/>
        </w:rPr>
      </w:pPr>
      <w:r w:rsidRPr="003E00C4">
        <w:rPr>
          <w:rFonts w:eastAsiaTheme="minorHAnsi"/>
          <w:sz w:val="24"/>
          <w:szCs w:val="24"/>
          <w:lang w:val="en-GB"/>
        </w:rPr>
        <w:t xml:space="preserve">This project was co-funded by the UKRI project “Combining Chemical Robotics and Statistical Methods to Discover Complex Functional Products” (EP/R009902/1), and National Research Foundation (NRF), Prime Minister’s Office, Singapore under its Campus for Research Excellence and Technological Enterprise (CREATE) program as a part of the Cambridge </w:t>
      </w:r>
      <w:r w:rsidRPr="003E00C4">
        <w:rPr>
          <w:rFonts w:eastAsiaTheme="minorHAnsi"/>
          <w:sz w:val="24"/>
          <w:szCs w:val="24"/>
          <w:lang w:val="en-GB"/>
        </w:rPr>
        <w:lastRenderedPageBreak/>
        <w:t>Centre for Advanced Research and Education in Singapore Ltd (CARES).</w:t>
      </w:r>
      <w:r w:rsidRPr="000949E9">
        <w:rPr>
          <w:rFonts w:eastAsiaTheme="minorHAnsi"/>
          <w:sz w:val="24"/>
          <w:szCs w:val="24"/>
          <w:lang w:val="en-GB"/>
        </w:rPr>
        <w:t xml:space="preserve"> </w:t>
      </w:r>
      <w:r w:rsidRPr="003E00C4">
        <w:rPr>
          <w:rFonts w:eastAsiaTheme="minorHAnsi"/>
          <w:sz w:val="24"/>
          <w:szCs w:val="24"/>
          <w:lang w:val="en-GB"/>
        </w:rPr>
        <w:t>LC is grateful to BASF for co-funding her PhD.</w:t>
      </w:r>
    </w:p>
    <w:p w14:paraId="54587CFA" w14:textId="77777777" w:rsidR="00157BAA" w:rsidRPr="003E00C4" w:rsidRDefault="00157BAA" w:rsidP="000949E9">
      <w:pPr>
        <w:pStyle w:val="Els-body-text"/>
        <w:spacing w:line="480" w:lineRule="auto"/>
        <w:rPr>
          <w:rFonts w:eastAsiaTheme="minorHAnsi"/>
          <w:sz w:val="24"/>
          <w:szCs w:val="24"/>
          <w:lang w:val="en-GB"/>
        </w:rPr>
      </w:pPr>
    </w:p>
    <w:p w14:paraId="65FBCD1D" w14:textId="77777777" w:rsidR="00157BAA" w:rsidRDefault="00157BAA" w:rsidP="000949E9">
      <w:pPr>
        <w:spacing w:line="480" w:lineRule="auto"/>
        <w:rPr>
          <w:rFonts w:ascii="Times New Roman" w:hAnsi="Times New Roman" w:cs="Times New Roman"/>
          <w:b/>
          <w:sz w:val="24"/>
          <w:szCs w:val="24"/>
        </w:rPr>
      </w:pPr>
      <w:r w:rsidRPr="00157BAA">
        <w:rPr>
          <w:rFonts w:ascii="Times New Roman" w:hAnsi="Times New Roman" w:cs="Times New Roman"/>
          <w:b/>
          <w:sz w:val="24"/>
          <w:szCs w:val="24"/>
        </w:rPr>
        <w:t xml:space="preserve">Declaration of Competing Interest </w:t>
      </w:r>
    </w:p>
    <w:p w14:paraId="069E49C7" w14:textId="12B3E828" w:rsidR="00DD0270" w:rsidRDefault="00157BAA" w:rsidP="000949E9">
      <w:pPr>
        <w:spacing w:line="480" w:lineRule="auto"/>
        <w:rPr>
          <w:rFonts w:ascii="Times New Roman" w:hAnsi="Times New Roman" w:cs="Times New Roman"/>
          <w:sz w:val="24"/>
          <w:szCs w:val="24"/>
        </w:rPr>
      </w:pPr>
      <w:r w:rsidRPr="00157BAA">
        <w:rPr>
          <w:rFonts w:ascii="Times New Roman" w:hAnsi="Times New Roman" w:cs="Times New Roman"/>
          <w:sz w:val="24"/>
          <w:szCs w:val="24"/>
        </w:rPr>
        <w:t>The authors have no affiliation with any organization with a direct or indirect financial interest in the subject matter discussed in the manuscript.</w:t>
      </w:r>
    </w:p>
    <w:p w14:paraId="0DCB9B27" w14:textId="77777777" w:rsidR="00157BAA" w:rsidRPr="00157BAA" w:rsidRDefault="00157BAA" w:rsidP="000949E9">
      <w:pPr>
        <w:spacing w:line="480" w:lineRule="auto"/>
        <w:rPr>
          <w:rFonts w:ascii="Times New Roman" w:hAnsi="Times New Roman" w:cs="Times New Roman"/>
          <w:sz w:val="24"/>
          <w:szCs w:val="24"/>
        </w:rPr>
      </w:pPr>
    </w:p>
    <w:p w14:paraId="21B73808" w14:textId="39D2B1E8" w:rsidR="00285462" w:rsidRDefault="00285462" w:rsidP="000949E9">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1A9A9F03" w14:textId="1856F738" w:rsidR="003F4138" w:rsidRPr="003F4138" w:rsidRDefault="005A6722"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3F4138" w:rsidRPr="003F4138">
        <w:rPr>
          <w:rFonts w:ascii="Times New Roman" w:hAnsi="Times New Roman" w:cs="Times New Roman"/>
          <w:noProof/>
          <w:sz w:val="24"/>
          <w:szCs w:val="24"/>
        </w:rPr>
        <w:t>Atkinson, A.C., Donev, A.N., Tobias, R.., 2007. Optimum Experimental Designs, with SAS, 2</w:t>
      </w:r>
      <w:r w:rsidR="00030649">
        <w:rPr>
          <w:rFonts w:ascii="Times New Roman" w:hAnsi="Times New Roman" w:cs="Times New Roman"/>
          <w:noProof/>
          <w:sz w:val="24"/>
          <w:szCs w:val="24"/>
        </w:rPr>
        <w:t>nd</w:t>
      </w:r>
      <w:r w:rsidR="003F4138" w:rsidRPr="003F4138">
        <w:rPr>
          <w:rFonts w:ascii="Times New Roman" w:hAnsi="Times New Roman" w:cs="Times New Roman"/>
          <w:noProof/>
          <w:sz w:val="24"/>
          <w:szCs w:val="24"/>
        </w:rPr>
        <w:t>. ed. Oxford University Press, Oxford, UK.</w:t>
      </w:r>
    </w:p>
    <w:p w14:paraId="38D2FC39"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Cao, L., Russo, D., Felton, K., Salley, D., Sharma, A., Keenan, G., Mauer, W., Gao, H., Cronin, L., Lapkin, A.A., 2021. Optimization of Formulations Using Robotic Experiments Driven by Machine Learning DoE. Cell Reports Phys. Sci. 2, 100295. https://doi.org/10.1016/j.xcrp.2020.100295</w:t>
      </w:r>
    </w:p>
    <w:p w14:paraId="1122F126" w14:textId="30CDC6D4"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 xml:space="preserve">Cao, L., Russo, D., Mauer, W., Gao, H.H., Lapkin, A.A., 2020. Machine Learning-aided Process Design for Formulated Products. </w:t>
      </w:r>
      <w:r w:rsidR="00030649" w:rsidRPr="00887E43">
        <w:rPr>
          <w:rFonts w:ascii="Times New Roman" w:hAnsi="Times New Roman" w:cs="Times New Roman"/>
          <w:color w:val="0B5B64"/>
          <w:sz w:val="24"/>
          <w:szCs w:val="24"/>
        </w:rPr>
        <w:t>Comp. Aided Chem. Engng., 48</w:t>
      </w:r>
      <w:r w:rsidR="00030649">
        <w:rPr>
          <w:rFonts w:ascii="Times New Roman" w:hAnsi="Times New Roman" w:cs="Times New Roman"/>
          <w:noProof/>
          <w:sz w:val="24"/>
          <w:szCs w:val="24"/>
        </w:rPr>
        <w:t>,</w:t>
      </w:r>
      <w:r w:rsidRPr="003F4138">
        <w:rPr>
          <w:rFonts w:ascii="Times New Roman" w:hAnsi="Times New Roman" w:cs="Times New Roman"/>
          <w:noProof/>
          <w:sz w:val="24"/>
          <w:szCs w:val="24"/>
        </w:rPr>
        <w:t xml:space="preserve"> 1789–1794. https://doi.org/10.1016/B978-0-12-823377-1.50299-8</w:t>
      </w:r>
    </w:p>
    <w:p w14:paraId="0489FB80" w14:textId="61517999"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 xml:space="preserve">Chaloner, K., Verdinelli, I., 1995. Bayesian Experimental Design: A Review, </w:t>
      </w:r>
      <w:r w:rsidR="000635EB">
        <w:rPr>
          <w:rFonts w:ascii="Times New Roman" w:hAnsi="Times New Roman" w:cs="Times New Roman"/>
          <w:noProof/>
          <w:sz w:val="24"/>
          <w:szCs w:val="24"/>
        </w:rPr>
        <w:t xml:space="preserve">Technical Report 607, School of Statistics Technical Reports, University of Minnesota. </w:t>
      </w:r>
      <w:hyperlink r:id="rId12" w:history="1">
        <w:r w:rsidR="000635EB" w:rsidRPr="00887E43">
          <w:rPr>
            <w:rStyle w:val="Hyperlink"/>
            <w:rFonts w:ascii="Times New Roman" w:hAnsi="Times New Roman" w:cs="Times New Roman"/>
            <w:color w:val="7A0019"/>
            <w:sz w:val="24"/>
            <w:szCs w:val="24"/>
          </w:rPr>
          <w:t>https://hdl.handle.net/11299/199630</w:t>
        </w:r>
      </w:hyperlink>
      <w:r w:rsidR="000635EB" w:rsidRPr="00887E43">
        <w:rPr>
          <w:rFonts w:ascii="Times New Roman" w:hAnsi="Times New Roman" w:cs="Times New Roman"/>
          <w:sz w:val="24"/>
          <w:szCs w:val="24"/>
        </w:rPr>
        <w:t>.</w:t>
      </w:r>
    </w:p>
    <w:p w14:paraId="3C8215EC" w14:textId="77777777" w:rsidR="003F4138" w:rsidRPr="002318F6"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lang w:val="it-IT"/>
        </w:rPr>
      </w:pPr>
      <w:r w:rsidRPr="002318F6">
        <w:rPr>
          <w:rFonts w:ascii="Times New Roman" w:hAnsi="Times New Roman" w:cs="Times New Roman"/>
          <w:noProof/>
          <w:sz w:val="24"/>
          <w:szCs w:val="24"/>
          <w:lang w:val="it-IT"/>
        </w:rPr>
        <w:t xml:space="preserve">Conte, E., Gani, R., Ng, K.M., 2011. </w:t>
      </w:r>
      <w:r w:rsidRPr="003F4138">
        <w:rPr>
          <w:rFonts w:ascii="Times New Roman" w:hAnsi="Times New Roman" w:cs="Times New Roman"/>
          <w:noProof/>
          <w:sz w:val="24"/>
          <w:szCs w:val="24"/>
        </w:rPr>
        <w:t xml:space="preserve">Design of formulated products: A systematic methodology. </w:t>
      </w:r>
      <w:r w:rsidRPr="002318F6">
        <w:rPr>
          <w:rFonts w:ascii="Times New Roman" w:hAnsi="Times New Roman" w:cs="Times New Roman"/>
          <w:noProof/>
          <w:sz w:val="24"/>
          <w:szCs w:val="24"/>
          <w:lang w:val="it-IT"/>
        </w:rPr>
        <w:t>AIChE J. 57, 2431–2449. https://doi.org/10.1002/aic.12458</w:t>
      </w:r>
    </w:p>
    <w:p w14:paraId="658FCFF4"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2318F6">
        <w:rPr>
          <w:rFonts w:ascii="Times New Roman" w:hAnsi="Times New Roman" w:cs="Times New Roman"/>
          <w:noProof/>
          <w:sz w:val="24"/>
          <w:szCs w:val="24"/>
          <w:lang w:val="it-IT"/>
        </w:rPr>
        <w:t xml:space="preserve">Fan, J., Lv, J., 2008. </w:t>
      </w:r>
      <w:r w:rsidRPr="003F4138">
        <w:rPr>
          <w:rFonts w:ascii="Times New Roman" w:hAnsi="Times New Roman" w:cs="Times New Roman"/>
          <w:noProof/>
          <w:sz w:val="24"/>
          <w:szCs w:val="24"/>
        </w:rPr>
        <w:t xml:space="preserve">Sure independence screening for ultrahigh dimensional feature space. J. </w:t>
      </w:r>
      <w:r w:rsidRPr="003F4138">
        <w:rPr>
          <w:rFonts w:ascii="Times New Roman" w:hAnsi="Times New Roman" w:cs="Times New Roman"/>
          <w:noProof/>
          <w:sz w:val="24"/>
          <w:szCs w:val="24"/>
        </w:rPr>
        <w:lastRenderedPageBreak/>
        <w:t>R. Stat. Soc. Ser. B (Statistical Methodol. 70, 849–911. https://doi.org/10.1111/j.1467-9868.2008.00674.x</w:t>
      </w:r>
    </w:p>
    <w:p w14:paraId="5929BFF2"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Fedorov, V. V., 1972. Theory of Optimal Experiments. Academic Press, New York.</w:t>
      </w:r>
    </w:p>
    <w:p w14:paraId="31B58DDE"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Fung, K.Y., Ng, K.M., Zhang, L., Gani, R., 2016. A grand model for chemical product design. Comput. Chem. Eng. 91, 15–27. https://doi.org/10.1016/j.compchemeng.2016.03.009</w:t>
      </w:r>
    </w:p>
    <w:p w14:paraId="1D104728"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Gani, R., Ng, K.M., 2015. Product design – Molecules, devices, functional products, and formulated products. Comput. Chem. Eng. 81, 70–79. https://doi.org/10.1016/j.compchemeng.2015.04.013</w:t>
      </w:r>
    </w:p>
    <w:p w14:paraId="14868447"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Heintz, J., Belaud, J.-P., Pandya, N., Teles Dos Santos, M., Gerbaud, V., 2014. Computer aided product design tool for sustainable product development. Comput. Chem. Eng. 71, 362–376. https://doi.org/10.1016/j.compchemeng.2014.09.009</w:t>
      </w:r>
    </w:p>
    <w:p w14:paraId="078D5ADC"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Johnson, M.E., Moore, L.M., Ylvisaker, D., 1990. Minimax and maximin distance designs. J. Stat. Plan. Inference 26, 131–148. https://doi.org/10.1016/0378-3758(90)90122-B</w:t>
      </w:r>
    </w:p>
    <w:p w14:paraId="54E34CD6"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Jones, B., Silvestrini, R.T., Montgomery, D.C., Steinberg, D.M., 2015. Bridge Designs for Modeling Systems With Low Noise. Technometrics 57, 155–163. https://doi.org/10.1080/00401706.2014.923788</w:t>
      </w:r>
    </w:p>
    <w:p w14:paraId="2F07A04F"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Jones, D.R., Schonlau, M., Welch, W.J., 1998. Efficient Global Optimization of Expensive Black-Box Functions. J. Glob. Optim. 13, 455–492. https://doi.org/10.1023/A:1008306431147</w:t>
      </w:r>
    </w:p>
    <w:p w14:paraId="529DC61F"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 xml:space="preserve">Jouyban, A., Chan, H.-K., Chew, N.Y.K., Khoubnasabjafari, M., Acree, Jr., W.E., 2006. Solubility Prediction of Paracetamol in Binary and Ternary Solvent Mixtures Using Jouyban-Acree Model. Chem. Pharm. Bull. 54, 428–431. </w:t>
      </w:r>
      <w:r w:rsidRPr="003F4138">
        <w:rPr>
          <w:rFonts w:ascii="Times New Roman" w:hAnsi="Times New Roman" w:cs="Times New Roman"/>
          <w:noProof/>
          <w:sz w:val="24"/>
          <w:szCs w:val="24"/>
        </w:rPr>
        <w:lastRenderedPageBreak/>
        <w:t>https://doi.org/10.1248/cpb.54.428</w:t>
      </w:r>
    </w:p>
    <w:p w14:paraId="09C681C9"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Jouyban, A., Shayanfar, A., Panahi-Azar, V., Soleymani, J., Yousefi, B., Acree, W., York, P., 2011. Solubility Prediction of Drugs in Mixed Solvents Using Partial Solubility Parameters. J. Pharm. Sci. 100, 4368–4382. https://doi.org/10.1002/jps.22589</w:t>
      </w:r>
    </w:p>
    <w:p w14:paraId="1F6DAC6D"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Kontogeorgis, G.M., Mattei, M., Ng, K.M., Gani, R., 2019. An Integrated Approach for the Design of Emulsified Products. AIChE J. 65, 75–86. https://doi.org/10.1002/aic.16363</w:t>
      </w:r>
    </w:p>
    <w:p w14:paraId="4D7C921C"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Li, G., Bastian, C., Welsh, W., Rabitz, H., 2015. Experimental Design of Formulations Utilizing High Dimensional Model Representation. J. Phys. Chem. A 119, 8237–8249. https://doi.org/10.1021/acs.jpca.5b04911</w:t>
      </w:r>
    </w:p>
    <w:p w14:paraId="3EFE2512" w14:textId="1D8E85ED"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Mockus, J., Tiesis, V., Zilinskas, A., 1978. The application of Bayesian methods for seeking the extremum, in: Dixon, L.C., Szego, G. (Eds.), Towards Global Optimisation. North Holland, Amsterdam, pp. 117–129.</w:t>
      </w:r>
    </w:p>
    <w:p w14:paraId="36E108C5"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Neumann, P., Cao, L., Russo, D., Vassiliadis, V.S., Lapkin, A.A., 2020. A new formulation for symbolic regression to identify physico-chemical laws from experimental data. Chem. Eng. J. 387, 123412. https://doi.org/10.1016/j.cej.2019.123412</w:t>
      </w:r>
    </w:p>
    <w:p w14:paraId="721A3040"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Overstall, A.M., Woods, D.C., 2017. Bayesian Design of Experiments Using Approximate Coordinate Exchange. Technometrics 59, 458–470. https://doi.org/10.1080/00401706.2016.1251495</w:t>
      </w:r>
    </w:p>
    <w:p w14:paraId="71B9FA69"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Peremezhney, N., Connaughton, C., Unali, G., Hines, E., Lapkin, A.A., 2012. Application of dimensionality reduction to visualisation of high-throughput data and building of a classification model in formulated consumer product design. Chem. Eng. Res. Des. 90, 2179–2185. https://doi.org/10.1016/j.cherd.2012.05.010</w:t>
      </w:r>
    </w:p>
    <w:p w14:paraId="06C89565" w14:textId="3581CCB2"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Rasm</w:t>
      </w:r>
      <w:r w:rsidR="00545ECE">
        <w:rPr>
          <w:rFonts w:ascii="Times New Roman" w:hAnsi="Times New Roman" w:cs="Times New Roman"/>
          <w:noProof/>
          <w:sz w:val="24"/>
          <w:szCs w:val="24"/>
        </w:rPr>
        <w:t>u</w:t>
      </w:r>
      <w:r w:rsidRPr="003F4138">
        <w:rPr>
          <w:rFonts w:ascii="Times New Roman" w:hAnsi="Times New Roman" w:cs="Times New Roman"/>
          <w:noProof/>
          <w:sz w:val="24"/>
          <w:szCs w:val="24"/>
        </w:rPr>
        <w:t xml:space="preserve">ssen, C.E., Williams, C.K.I., 2006. Gaussian Processes for Machine Learning. MIT </w:t>
      </w:r>
      <w:r w:rsidRPr="003F4138">
        <w:rPr>
          <w:rFonts w:ascii="Times New Roman" w:hAnsi="Times New Roman" w:cs="Times New Roman"/>
          <w:noProof/>
          <w:sz w:val="24"/>
          <w:szCs w:val="24"/>
        </w:rPr>
        <w:lastRenderedPageBreak/>
        <w:t>Press, Cambridge, MA.</w:t>
      </w:r>
    </w:p>
    <w:p w14:paraId="5817F1EC"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Ryan, E.G., Drovandi, C.C., McGree, J.M., Pettitt, A.N., 2016. A Review of Modern Computational Algorithms for Bayesian Optimal Design. Int. Stat. Rev. 84, 128–154. https://doi.org/10.1111/insr.12107</w:t>
      </w:r>
    </w:p>
    <w:p w14:paraId="29A8C759"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Schweidtmann, A.M., Clayton, A.D., Holmes, N., Bradford, E., Bourne, R.A., Lapkin, A.A., 2018. Machine learning meets continuous flow chemistry: Automated optimization towards the Pareto front of multiple objectives. Chem. Eng. J. 352, 277–282. https://doi.org/10.1016/j.cej.2018.07.031</w:t>
      </w:r>
    </w:p>
    <w:p w14:paraId="4AF4684A"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Shahriari, B., Swersky, K., Wang, Z., Adams, R.P., De Freitas, N., 2016. Taking the human out of the loop: A review of Bayesian optimization. Proc. IEEE. https://doi.org/10.1109/JPROC.2015.2494218</w:t>
      </w:r>
    </w:p>
    <w:p w14:paraId="1D51B940"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Smirnov, N. V., 1939. Estimate of deviation between empirical distribution functions in two independent samples. Bull. Moscow Univ. 2, 3–16.</w:t>
      </w:r>
    </w:p>
    <w:p w14:paraId="633C81F9"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Ten, J.Y., Hassim, M.H., Ng, D.K.S., Chemmangattuvalappil, N.G., 2017. A molecular design methodology by the simultaneous optimisation of performance, safety and health aspects. Chem. Eng. Sci. 159, 140–153. https://doi.org/10.1016/j.ces.2016.03.026</w:t>
      </w:r>
    </w:p>
    <w:p w14:paraId="2353105D"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Uhlemann, J., Costa, R., Charpentier, J.-C., 2020. Product design and engineering — past, present, future trends in teaching, research and practices: academic and industry points of view. Curr. Opin. Chem. Eng. 27, 10–21. https://doi.org/10.1016/j.coche.2019.10.003</w:t>
      </w:r>
    </w:p>
    <w:p w14:paraId="44A790A2"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Wesselingh, J.A., Kiil, S., Vigild, M.E., 2007. Design &amp; Development of Biological, Chemical, Food and Pharmaceutical Products. John Wiley &amp; Sons, West Sussex, England.</w:t>
      </w:r>
    </w:p>
    <w:p w14:paraId="6B647050"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 xml:space="preserve">Yunus, N.A., Gernaey, K. V., Woodley, J.M., Gani, R., 2014. A systematic methodology for </w:t>
      </w:r>
      <w:r w:rsidRPr="003F4138">
        <w:rPr>
          <w:rFonts w:ascii="Times New Roman" w:hAnsi="Times New Roman" w:cs="Times New Roman"/>
          <w:noProof/>
          <w:sz w:val="24"/>
          <w:szCs w:val="24"/>
        </w:rPr>
        <w:lastRenderedPageBreak/>
        <w:t>design of tailor-made blended products. Comput. Chem. Eng. 66, 201–213. https://doi.org/10.1016/j.compchemeng.2013.12.011</w:t>
      </w:r>
    </w:p>
    <w:p w14:paraId="0735A8A0"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szCs w:val="24"/>
        </w:rPr>
      </w:pPr>
      <w:r w:rsidRPr="003F4138">
        <w:rPr>
          <w:rFonts w:ascii="Times New Roman" w:hAnsi="Times New Roman" w:cs="Times New Roman"/>
          <w:noProof/>
          <w:sz w:val="24"/>
          <w:szCs w:val="24"/>
        </w:rPr>
        <w:t>Zhang, L., Fung, K.Y., Wibowo, C., Gani, R., 2018. Advances in chemical product design. Rev. Chem. Eng. 34, 319–340. https://doi.org/10.1515/revce-2016-0067</w:t>
      </w:r>
    </w:p>
    <w:p w14:paraId="3092A378" w14:textId="77777777" w:rsidR="003F4138" w:rsidRPr="003F4138" w:rsidRDefault="003F4138" w:rsidP="003F4138">
      <w:pPr>
        <w:widowControl w:val="0"/>
        <w:autoSpaceDE w:val="0"/>
        <w:autoSpaceDN w:val="0"/>
        <w:adjustRightInd w:val="0"/>
        <w:spacing w:line="480" w:lineRule="auto"/>
        <w:ind w:left="480" w:hanging="480"/>
        <w:rPr>
          <w:rFonts w:ascii="Times New Roman" w:hAnsi="Times New Roman" w:cs="Times New Roman"/>
          <w:noProof/>
          <w:sz w:val="24"/>
        </w:rPr>
      </w:pPr>
      <w:r w:rsidRPr="003F4138">
        <w:rPr>
          <w:rFonts w:ascii="Times New Roman" w:hAnsi="Times New Roman" w:cs="Times New Roman"/>
          <w:noProof/>
          <w:sz w:val="24"/>
          <w:szCs w:val="24"/>
        </w:rPr>
        <w:t>Zhang, L., Mao, H., Liu, Q., Gani, R., 2020. Chemical product design – recent advances and perspectives. Curr. Opin. Chem. Eng. 27, 22–34. https://doi.org/10.1016/j.coche.2019.10.005</w:t>
      </w:r>
    </w:p>
    <w:p w14:paraId="62FFF5C2" w14:textId="5C9E2F77" w:rsidR="005A6722" w:rsidRPr="00DD0270" w:rsidRDefault="005A6722" w:rsidP="000949E9">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end"/>
      </w:r>
    </w:p>
    <w:sectPr w:rsidR="005A6722" w:rsidRPr="00DD0270" w:rsidSect="006E6B5B">
      <w:footerReference w:type="even" r:id="rId13"/>
      <w:footerReference w:type="default" r:id="rId14"/>
      <w:footnotePr>
        <w:numFmt w:val="chicago"/>
      </w:footnotePr>
      <w:endnotePr>
        <w:numFmt w:val="decimal"/>
      </w:endnotePr>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832B" w14:textId="77777777" w:rsidR="00ED6C75" w:rsidRDefault="00ED6C75" w:rsidP="00BF492E">
      <w:pPr>
        <w:spacing w:after="0" w:line="240" w:lineRule="auto"/>
      </w:pPr>
      <w:r>
        <w:separator/>
      </w:r>
    </w:p>
  </w:endnote>
  <w:endnote w:type="continuationSeparator" w:id="0">
    <w:p w14:paraId="4860F4AA" w14:textId="77777777" w:rsidR="00ED6C75" w:rsidRDefault="00ED6C75" w:rsidP="00BF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898831"/>
      <w:docPartObj>
        <w:docPartGallery w:val="Page Numbers (Bottom of Page)"/>
        <w:docPartUnique/>
      </w:docPartObj>
    </w:sdtPr>
    <w:sdtContent>
      <w:p w14:paraId="6713F75E" w14:textId="6CB92CD3" w:rsidR="007512B8" w:rsidRDefault="007512B8" w:rsidP="008231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9332E2" w14:textId="77777777" w:rsidR="007512B8" w:rsidRDefault="007512B8" w:rsidP="00D829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876148"/>
      <w:docPartObj>
        <w:docPartGallery w:val="Page Numbers (Bottom of Page)"/>
        <w:docPartUnique/>
      </w:docPartObj>
    </w:sdtPr>
    <w:sdtContent>
      <w:p w14:paraId="64ECA554" w14:textId="24BABA97" w:rsidR="007512B8" w:rsidRDefault="007512B8" w:rsidP="008231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D3FDF">
          <w:rPr>
            <w:rStyle w:val="PageNumber"/>
            <w:noProof/>
          </w:rPr>
          <w:t>21</w:t>
        </w:r>
        <w:r>
          <w:rPr>
            <w:rStyle w:val="PageNumber"/>
          </w:rPr>
          <w:fldChar w:fldCharType="end"/>
        </w:r>
      </w:p>
    </w:sdtContent>
  </w:sdt>
  <w:p w14:paraId="304868E3" w14:textId="77777777" w:rsidR="007512B8" w:rsidRDefault="007512B8" w:rsidP="00D829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C43B" w14:textId="77777777" w:rsidR="00ED6C75" w:rsidRDefault="00ED6C75" w:rsidP="00BF492E">
      <w:pPr>
        <w:spacing w:after="0" w:line="240" w:lineRule="auto"/>
      </w:pPr>
      <w:r>
        <w:separator/>
      </w:r>
    </w:p>
  </w:footnote>
  <w:footnote w:type="continuationSeparator" w:id="0">
    <w:p w14:paraId="70D31658" w14:textId="77777777" w:rsidR="00ED6C75" w:rsidRDefault="00ED6C75" w:rsidP="00BF492E">
      <w:pPr>
        <w:spacing w:after="0" w:line="240" w:lineRule="auto"/>
      </w:pPr>
      <w:r>
        <w:continuationSeparator/>
      </w:r>
    </w:p>
  </w:footnote>
  <w:footnote w:id="1">
    <w:p w14:paraId="3B79C872" w14:textId="29008A1C" w:rsidR="007512B8" w:rsidRDefault="007512B8">
      <w:pPr>
        <w:pStyle w:val="FootnoteText"/>
      </w:pPr>
      <w:r>
        <w:rPr>
          <w:rStyle w:val="FootnoteReference"/>
        </w:rPr>
        <w:footnoteRef/>
      </w:r>
      <w:r>
        <w:t xml:space="preserve"> Co-corresponding authors: A. </w:t>
      </w:r>
      <w:proofErr w:type="spellStart"/>
      <w:r>
        <w:t>Lapkin</w:t>
      </w:r>
      <w:proofErr w:type="spellEnd"/>
      <w:r>
        <w:t xml:space="preserve"> (Email: </w:t>
      </w:r>
      <w:hyperlink r:id="rId1" w:history="1">
        <w:r w:rsidRPr="00952E27">
          <w:rPr>
            <w:rStyle w:val="Hyperlink"/>
          </w:rPr>
          <w:t>aal35@cam.ac.uk</w:t>
        </w:r>
      </w:hyperlink>
      <w:r>
        <w:t xml:space="preserve">), D. Woods (Email: </w:t>
      </w:r>
      <w:hyperlink r:id="rId2" w:history="1">
        <w:r w:rsidRPr="00952E27">
          <w:rPr>
            <w:rStyle w:val="Hyperlink"/>
          </w:rPr>
          <w:t>D.Woods@soton.ac.uk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0C4A"/>
    <w:multiLevelType w:val="hybridMultilevel"/>
    <w:tmpl w:val="25744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F3B32"/>
    <w:multiLevelType w:val="hybridMultilevel"/>
    <w:tmpl w:val="F33E1A1C"/>
    <w:lvl w:ilvl="0" w:tplc="A49EA9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A54AB"/>
    <w:multiLevelType w:val="hybridMultilevel"/>
    <w:tmpl w:val="CAC200BE"/>
    <w:lvl w:ilvl="0" w:tplc="5BF65A6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54439B"/>
    <w:multiLevelType w:val="multilevel"/>
    <w:tmpl w:val="8F682134"/>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2D5F5169"/>
    <w:multiLevelType w:val="hybridMultilevel"/>
    <w:tmpl w:val="EBE084DA"/>
    <w:lvl w:ilvl="0" w:tplc="9E42BB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1004A4"/>
    <w:multiLevelType w:val="multilevel"/>
    <w:tmpl w:val="5D4A7C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D74210"/>
    <w:multiLevelType w:val="hybridMultilevel"/>
    <w:tmpl w:val="31A2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2333C"/>
    <w:multiLevelType w:val="hybridMultilevel"/>
    <w:tmpl w:val="73C84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092EDE"/>
    <w:multiLevelType w:val="hybridMultilevel"/>
    <w:tmpl w:val="77EA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90104"/>
    <w:multiLevelType w:val="multilevel"/>
    <w:tmpl w:val="54CC9C9A"/>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7453F95"/>
    <w:multiLevelType w:val="hybridMultilevel"/>
    <w:tmpl w:val="DA3830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5B2504"/>
    <w:multiLevelType w:val="hybridMultilevel"/>
    <w:tmpl w:val="78BC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5466C"/>
    <w:multiLevelType w:val="hybridMultilevel"/>
    <w:tmpl w:val="67327C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556798">
    <w:abstractNumId w:val="7"/>
  </w:num>
  <w:num w:numId="2" w16cid:durableId="911044161">
    <w:abstractNumId w:val="9"/>
  </w:num>
  <w:num w:numId="3" w16cid:durableId="1747804636">
    <w:abstractNumId w:val="12"/>
  </w:num>
  <w:num w:numId="4" w16cid:durableId="229386417">
    <w:abstractNumId w:val="10"/>
  </w:num>
  <w:num w:numId="5" w16cid:durableId="1715734567">
    <w:abstractNumId w:val="6"/>
  </w:num>
  <w:num w:numId="6" w16cid:durableId="959260413">
    <w:abstractNumId w:val="8"/>
  </w:num>
  <w:num w:numId="7" w16cid:durableId="468060739">
    <w:abstractNumId w:val="11"/>
  </w:num>
  <w:num w:numId="8" w16cid:durableId="2132900169">
    <w:abstractNumId w:val="1"/>
  </w:num>
  <w:num w:numId="9" w16cid:durableId="188564067">
    <w:abstractNumId w:val="4"/>
  </w:num>
  <w:num w:numId="10" w16cid:durableId="796146852">
    <w:abstractNumId w:val="2"/>
  </w:num>
  <w:num w:numId="11" w16cid:durableId="690373326">
    <w:abstractNumId w:val="0"/>
  </w:num>
  <w:num w:numId="12" w16cid:durableId="390664557">
    <w:abstractNumId w:val="5"/>
  </w:num>
  <w:num w:numId="13" w16cid:durableId="1941527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283"/>
  <w:characterSpacingControl w:val="doNotCompress"/>
  <w:hdrShapeDefaults>
    <o:shapedefaults v:ext="edit" spidmax="2050"/>
  </w:hdrShapeDefaults>
  <w:footnotePr>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B7"/>
    <w:rsid w:val="00001035"/>
    <w:rsid w:val="00005C31"/>
    <w:rsid w:val="00014087"/>
    <w:rsid w:val="00015FF2"/>
    <w:rsid w:val="00017510"/>
    <w:rsid w:val="00021946"/>
    <w:rsid w:val="00023FA8"/>
    <w:rsid w:val="00030649"/>
    <w:rsid w:val="0003513A"/>
    <w:rsid w:val="00037ACC"/>
    <w:rsid w:val="000441F3"/>
    <w:rsid w:val="0004598C"/>
    <w:rsid w:val="000635EB"/>
    <w:rsid w:val="00076C95"/>
    <w:rsid w:val="000863DE"/>
    <w:rsid w:val="000933E1"/>
    <w:rsid w:val="00093755"/>
    <w:rsid w:val="000949E9"/>
    <w:rsid w:val="000C2F72"/>
    <w:rsid w:val="000C66FB"/>
    <w:rsid w:val="000C7944"/>
    <w:rsid w:val="000E0805"/>
    <w:rsid w:val="000F14B4"/>
    <w:rsid w:val="000F3E5E"/>
    <w:rsid w:val="00115505"/>
    <w:rsid w:val="00117A63"/>
    <w:rsid w:val="00130045"/>
    <w:rsid w:val="00133ED1"/>
    <w:rsid w:val="001356FA"/>
    <w:rsid w:val="00151352"/>
    <w:rsid w:val="00157BAA"/>
    <w:rsid w:val="00160A53"/>
    <w:rsid w:val="0017134A"/>
    <w:rsid w:val="00173670"/>
    <w:rsid w:val="00174BDA"/>
    <w:rsid w:val="0018785C"/>
    <w:rsid w:val="00187E79"/>
    <w:rsid w:val="001A1C34"/>
    <w:rsid w:val="001C5038"/>
    <w:rsid w:val="001D03E1"/>
    <w:rsid w:val="001D14E8"/>
    <w:rsid w:val="001D5622"/>
    <w:rsid w:val="001D7572"/>
    <w:rsid w:val="001E0B8F"/>
    <w:rsid w:val="001E0F33"/>
    <w:rsid w:val="001E7510"/>
    <w:rsid w:val="001F3796"/>
    <w:rsid w:val="001F41AC"/>
    <w:rsid w:val="0020209F"/>
    <w:rsid w:val="00203DE4"/>
    <w:rsid w:val="0021750F"/>
    <w:rsid w:val="00225CE6"/>
    <w:rsid w:val="002318F6"/>
    <w:rsid w:val="00235E40"/>
    <w:rsid w:val="002418DA"/>
    <w:rsid w:val="002606FB"/>
    <w:rsid w:val="00271368"/>
    <w:rsid w:val="00271763"/>
    <w:rsid w:val="00275F43"/>
    <w:rsid w:val="0028288B"/>
    <w:rsid w:val="00285462"/>
    <w:rsid w:val="00297D0F"/>
    <w:rsid w:val="002A112B"/>
    <w:rsid w:val="002A46C5"/>
    <w:rsid w:val="002A5575"/>
    <w:rsid w:val="002A5F63"/>
    <w:rsid w:val="002B19B4"/>
    <w:rsid w:val="002B4F16"/>
    <w:rsid w:val="002C295D"/>
    <w:rsid w:val="002C57DA"/>
    <w:rsid w:val="002D0EDC"/>
    <w:rsid w:val="002D1327"/>
    <w:rsid w:val="002E1237"/>
    <w:rsid w:val="002E3907"/>
    <w:rsid w:val="002F5F55"/>
    <w:rsid w:val="00303E8A"/>
    <w:rsid w:val="0030603B"/>
    <w:rsid w:val="00310939"/>
    <w:rsid w:val="00310EE3"/>
    <w:rsid w:val="00315858"/>
    <w:rsid w:val="00317905"/>
    <w:rsid w:val="00324BCE"/>
    <w:rsid w:val="00340BF5"/>
    <w:rsid w:val="00354E7D"/>
    <w:rsid w:val="003604FC"/>
    <w:rsid w:val="003605B4"/>
    <w:rsid w:val="00361332"/>
    <w:rsid w:val="0036138C"/>
    <w:rsid w:val="00363927"/>
    <w:rsid w:val="00382CC2"/>
    <w:rsid w:val="00386698"/>
    <w:rsid w:val="00394F7A"/>
    <w:rsid w:val="003A167A"/>
    <w:rsid w:val="003A3C64"/>
    <w:rsid w:val="003A40DB"/>
    <w:rsid w:val="003A424B"/>
    <w:rsid w:val="003B4332"/>
    <w:rsid w:val="003B7A37"/>
    <w:rsid w:val="003B7E6F"/>
    <w:rsid w:val="003C1E11"/>
    <w:rsid w:val="003C524B"/>
    <w:rsid w:val="003D186A"/>
    <w:rsid w:val="003D6F0D"/>
    <w:rsid w:val="003E14F9"/>
    <w:rsid w:val="003E4456"/>
    <w:rsid w:val="003E4AA7"/>
    <w:rsid w:val="003F0132"/>
    <w:rsid w:val="003F4138"/>
    <w:rsid w:val="00402105"/>
    <w:rsid w:val="004078D0"/>
    <w:rsid w:val="00414E8A"/>
    <w:rsid w:val="00421C6F"/>
    <w:rsid w:val="004223CE"/>
    <w:rsid w:val="00422448"/>
    <w:rsid w:val="00424AC4"/>
    <w:rsid w:val="0042609D"/>
    <w:rsid w:val="00427041"/>
    <w:rsid w:val="00450F87"/>
    <w:rsid w:val="004643EA"/>
    <w:rsid w:val="00475192"/>
    <w:rsid w:val="00475C8E"/>
    <w:rsid w:val="004767F0"/>
    <w:rsid w:val="00487BBC"/>
    <w:rsid w:val="00490CCD"/>
    <w:rsid w:val="004912FD"/>
    <w:rsid w:val="004A1C2B"/>
    <w:rsid w:val="004B52C8"/>
    <w:rsid w:val="004C0035"/>
    <w:rsid w:val="004C683F"/>
    <w:rsid w:val="004C74CD"/>
    <w:rsid w:val="004D0A5B"/>
    <w:rsid w:val="004D276E"/>
    <w:rsid w:val="004D716A"/>
    <w:rsid w:val="004E2F6F"/>
    <w:rsid w:val="004E7847"/>
    <w:rsid w:val="004F2134"/>
    <w:rsid w:val="004F4C86"/>
    <w:rsid w:val="00503E9E"/>
    <w:rsid w:val="00507FC2"/>
    <w:rsid w:val="005106A7"/>
    <w:rsid w:val="005113BE"/>
    <w:rsid w:val="00511989"/>
    <w:rsid w:val="0051260B"/>
    <w:rsid w:val="005128A7"/>
    <w:rsid w:val="00515311"/>
    <w:rsid w:val="00516156"/>
    <w:rsid w:val="005308C0"/>
    <w:rsid w:val="005400F1"/>
    <w:rsid w:val="00545ECE"/>
    <w:rsid w:val="00552CEE"/>
    <w:rsid w:val="00553377"/>
    <w:rsid w:val="00561DCB"/>
    <w:rsid w:val="00574BD4"/>
    <w:rsid w:val="00577C70"/>
    <w:rsid w:val="005804B5"/>
    <w:rsid w:val="005805D6"/>
    <w:rsid w:val="00581122"/>
    <w:rsid w:val="0059701B"/>
    <w:rsid w:val="00597A33"/>
    <w:rsid w:val="005A2AE7"/>
    <w:rsid w:val="005A6722"/>
    <w:rsid w:val="005B10FD"/>
    <w:rsid w:val="005B5782"/>
    <w:rsid w:val="005B5FA3"/>
    <w:rsid w:val="005C25FD"/>
    <w:rsid w:val="005C34C7"/>
    <w:rsid w:val="005D0D92"/>
    <w:rsid w:val="005E2FC4"/>
    <w:rsid w:val="006028F1"/>
    <w:rsid w:val="00604F65"/>
    <w:rsid w:val="00611455"/>
    <w:rsid w:val="006131CE"/>
    <w:rsid w:val="006208D9"/>
    <w:rsid w:val="006212B2"/>
    <w:rsid w:val="00622C07"/>
    <w:rsid w:val="00623D32"/>
    <w:rsid w:val="006312AF"/>
    <w:rsid w:val="006347EA"/>
    <w:rsid w:val="00650513"/>
    <w:rsid w:val="006523CD"/>
    <w:rsid w:val="006670AD"/>
    <w:rsid w:val="0066738F"/>
    <w:rsid w:val="0067184A"/>
    <w:rsid w:val="00674670"/>
    <w:rsid w:val="00684183"/>
    <w:rsid w:val="00685D7C"/>
    <w:rsid w:val="0069331C"/>
    <w:rsid w:val="006957FF"/>
    <w:rsid w:val="00695A12"/>
    <w:rsid w:val="0069639B"/>
    <w:rsid w:val="006A227B"/>
    <w:rsid w:val="006A78D4"/>
    <w:rsid w:val="006B030F"/>
    <w:rsid w:val="006B3716"/>
    <w:rsid w:val="006C0808"/>
    <w:rsid w:val="006C39C9"/>
    <w:rsid w:val="006D7E5B"/>
    <w:rsid w:val="006E4A7A"/>
    <w:rsid w:val="006E6B5B"/>
    <w:rsid w:val="00707FD2"/>
    <w:rsid w:val="007142F0"/>
    <w:rsid w:val="00714D5E"/>
    <w:rsid w:val="00733EC9"/>
    <w:rsid w:val="007512B8"/>
    <w:rsid w:val="00753840"/>
    <w:rsid w:val="00773074"/>
    <w:rsid w:val="00785539"/>
    <w:rsid w:val="00787785"/>
    <w:rsid w:val="00792B4E"/>
    <w:rsid w:val="00796549"/>
    <w:rsid w:val="007B2926"/>
    <w:rsid w:val="007B6D87"/>
    <w:rsid w:val="007B70D3"/>
    <w:rsid w:val="007C41DD"/>
    <w:rsid w:val="007E07E8"/>
    <w:rsid w:val="007E4E62"/>
    <w:rsid w:val="007F120F"/>
    <w:rsid w:val="007F338F"/>
    <w:rsid w:val="007F49C6"/>
    <w:rsid w:val="007F6A29"/>
    <w:rsid w:val="00806707"/>
    <w:rsid w:val="00806A87"/>
    <w:rsid w:val="00807EF7"/>
    <w:rsid w:val="008231B4"/>
    <w:rsid w:val="00823EDE"/>
    <w:rsid w:val="00833364"/>
    <w:rsid w:val="00845AD2"/>
    <w:rsid w:val="00861366"/>
    <w:rsid w:val="0086200D"/>
    <w:rsid w:val="00867B1C"/>
    <w:rsid w:val="0087233F"/>
    <w:rsid w:val="00875D55"/>
    <w:rsid w:val="00887E43"/>
    <w:rsid w:val="00892BE0"/>
    <w:rsid w:val="008940BB"/>
    <w:rsid w:val="008A1DC3"/>
    <w:rsid w:val="008B155D"/>
    <w:rsid w:val="008C0C18"/>
    <w:rsid w:val="008C19D1"/>
    <w:rsid w:val="008C33D2"/>
    <w:rsid w:val="008C620F"/>
    <w:rsid w:val="008C7219"/>
    <w:rsid w:val="008D0733"/>
    <w:rsid w:val="008D0A11"/>
    <w:rsid w:val="008D150B"/>
    <w:rsid w:val="008E3CC1"/>
    <w:rsid w:val="008E5450"/>
    <w:rsid w:val="008F35D8"/>
    <w:rsid w:val="008F3D84"/>
    <w:rsid w:val="008F615C"/>
    <w:rsid w:val="00904AD0"/>
    <w:rsid w:val="00920B71"/>
    <w:rsid w:val="00921BB0"/>
    <w:rsid w:val="009233C6"/>
    <w:rsid w:val="0093126C"/>
    <w:rsid w:val="009349A2"/>
    <w:rsid w:val="009367CF"/>
    <w:rsid w:val="00944B02"/>
    <w:rsid w:val="009475B5"/>
    <w:rsid w:val="00960B62"/>
    <w:rsid w:val="00962839"/>
    <w:rsid w:val="00965639"/>
    <w:rsid w:val="00967402"/>
    <w:rsid w:val="00975CFE"/>
    <w:rsid w:val="00982346"/>
    <w:rsid w:val="0098765D"/>
    <w:rsid w:val="00990F8A"/>
    <w:rsid w:val="00991730"/>
    <w:rsid w:val="0099333E"/>
    <w:rsid w:val="0099734C"/>
    <w:rsid w:val="009A028D"/>
    <w:rsid w:val="009A4F10"/>
    <w:rsid w:val="009A7421"/>
    <w:rsid w:val="009B16CE"/>
    <w:rsid w:val="009B5234"/>
    <w:rsid w:val="009C61CF"/>
    <w:rsid w:val="009E1319"/>
    <w:rsid w:val="009E725B"/>
    <w:rsid w:val="009F159D"/>
    <w:rsid w:val="009F469D"/>
    <w:rsid w:val="00A03D7A"/>
    <w:rsid w:val="00A05750"/>
    <w:rsid w:val="00A06C6A"/>
    <w:rsid w:val="00A21BD4"/>
    <w:rsid w:val="00A22395"/>
    <w:rsid w:val="00A30127"/>
    <w:rsid w:val="00A3242B"/>
    <w:rsid w:val="00A52A2E"/>
    <w:rsid w:val="00A53D10"/>
    <w:rsid w:val="00A54724"/>
    <w:rsid w:val="00A6053C"/>
    <w:rsid w:val="00A613F4"/>
    <w:rsid w:val="00A630FE"/>
    <w:rsid w:val="00A64E6D"/>
    <w:rsid w:val="00A7217B"/>
    <w:rsid w:val="00A82A89"/>
    <w:rsid w:val="00A831F3"/>
    <w:rsid w:val="00A834F4"/>
    <w:rsid w:val="00A87BE8"/>
    <w:rsid w:val="00A9364E"/>
    <w:rsid w:val="00AA6D46"/>
    <w:rsid w:val="00AC0651"/>
    <w:rsid w:val="00AC2565"/>
    <w:rsid w:val="00AC6B9E"/>
    <w:rsid w:val="00AD1019"/>
    <w:rsid w:val="00AD5BA8"/>
    <w:rsid w:val="00AE0B76"/>
    <w:rsid w:val="00AE71B0"/>
    <w:rsid w:val="00AF2679"/>
    <w:rsid w:val="00AF62D7"/>
    <w:rsid w:val="00AF7F07"/>
    <w:rsid w:val="00B12B6D"/>
    <w:rsid w:val="00B2773A"/>
    <w:rsid w:val="00B36D5E"/>
    <w:rsid w:val="00B45BC2"/>
    <w:rsid w:val="00B521E5"/>
    <w:rsid w:val="00B5782E"/>
    <w:rsid w:val="00B5798B"/>
    <w:rsid w:val="00B670DB"/>
    <w:rsid w:val="00B73A9E"/>
    <w:rsid w:val="00B805C9"/>
    <w:rsid w:val="00B919A1"/>
    <w:rsid w:val="00B9489A"/>
    <w:rsid w:val="00B9753F"/>
    <w:rsid w:val="00BA2BD2"/>
    <w:rsid w:val="00BB3915"/>
    <w:rsid w:val="00BC04BA"/>
    <w:rsid w:val="00BC06CC"/>
    <w:rsid w:val="00BC36D5"/>
    <w:rsid w:val="00BC5291"/>
    <w:rsid w:val="00BC54C2"/>
    <w:rsid w:val="00BD2ECE"/>
    <w:rsid w:val="00BD4CC3"/>
    <w:rsid w:val="00BD5C9D"/>
    <w:rsid w:val="00BD658F"/>
    <w:rsid w:val="00BE300F"/>
    <w:rsid w:val="00BF29AE"/>
    <w:rsid w:val="00BF2F74"/>
    <w:rsid w:val="00BF370B"/>
    <w:rsid w:val="00BF492E"/>
    <w:rsid w:val="00C0256A"/>
    <w:rsid w:val="00C02C44"/>
    <w:rsid w:val="00C101F0"/>
    <w:rsid w:val="00C105C7"/>
    <w:rsid w:val="00C20251"/>
    <w:rsid w:val="00C21EAF"/>
    <w:rsid w:val="00C32947"/>
    <w:rsid w:val="00C356AF"/>
    <w:rsid w:val="00C36916"/>
    <w:rsid w:val="00C370DA"/>
    <w:rsid w:val="00C4100C"/>
    <w:rsid w:val="00C509B3"/>
    <w:rsid w:val="00C51331"/>
    <w:rsid w:val="00C5133E"/>
    <w:rsid w:val="00C5410A"/>
    <w:rsid w:val="00C612DF"/>
    <w:rsid w:val="00C65069"/>
    <w:rsid w:val="00C6706B"/>
    <w:rsid w:val="00C67B73"/>
    <w:rsid w:val="00C73557"/>
    <w:rsid w:val="00C87AB5"/>
    <w:rsid w:val="00C916C7"/>
    <w:rsid w:val="00C9582C"/>
    <w:rsid w:val="00CA3FF8"/>
    <w:rsid w:val="00CB06CE"/>
    <w:rsid w:val="00CB2484"/>
    <w:rsid w:val="00CB49B6"/>
    <w:rsid w:val="00CC1FC3"/>
    <w:rsid w:val="00CC4803"/>
    <w:rsid w:val="00CC7FEB"/>
    <w:rsid w:val="00CD206C"/>
    <w:rsid w:val="00CD746B"/>
    <w:rsid w:val="00CE07AB"/>
    <w:rsid w:val="00CE14C8"/>
    <w:rsid w:val="00CE1969"/>
    <w:rsid w:val="00CE3936"/>
    <w:rsid w:val="00CF0FCD"/>
    <w:rsid w:val="00CF7218"/>
    <w:rsid w:val="00D06A95"/>
    <w:rsid w:val="00D21216"/>
    <w:rsid w:val="00D308AE"/>
    <w:rsid w:val="00D3133E"/>
    <w:rsid w:val="00D33B3F"/>
    <w:rsid w:val="00D37D0B"/>
    <w:rsid w:val="00D42802"/>
    <w:rsid w:val="00D454FD"/>
    <w:rsid w:val="00D55BBD"/>
    <w:rsid w:val="00D65DFB"/>
    <w:rsid w:val="00D671D1"/>
    <w:rsid w:val="00D671F8"/>
    <w:rsid w:val="00D711A5"/>
    <w:rsid w:val="00D7399D"/>
    <w:rsid w:val="00D819C0"/>
    <w:rsid w:val="00D821B4"/>
    <w:rsid w:val="00D8296B"/>
    <w:rsid w:val="00D907C5"/>
    <w:rsid w:val="00D95E87"/>
    <w:rsid w:val="00DA53CC"/>
    <w:rsid w:val="00DB1AB7"/>
    <w:rsid w:val="00DC5A58"/>
    <w:rsid w:val="00DD0270"/>
    <w:rsid w:val="00DD3E6B"/>
    <w:rsid w:val="00DE5747"/>
    <w:rsid w:val="00DE6661"/>
    <w:rsid w:val="00DF0304"/>
    <w:rsid w:val="00E11A02"/>
    <w:rsid w:val="00E23B8A"/>
    <w:rsid w:val="00E2470D"/>
    <w:rsid w:val="00E2518E"/>
    <w:rsid w:val="00E30E4C"/>
    <w:rsid w:val="00E372E2"/>
    <w:rsid w:val="00E43C92"/>
    <w:rsid w:val="00E47B0C"/>
    <w:rsid w:val="00E55141"/>
    <w:rsid w:val="00E55710"/>
    <w:rsid w:val="00E574C5"/>
    <w:rsid w:val="00E5774F"/>
    <w:rsid w:val="00E731F9"/>
    <w:rsid w:val="00E8518D"/>
    <w:rsid w:val="00E909DB"/>
    <w:rsid w:val="00E96449"/>
    <w:rsid w:val="00E97CDB"/>
    <w:rsid w:val="00EA0999"/>
    <w:rsid w:val="00EB0723"/>
    <w:rsid w:val="00EC0AC4"/>
    <w:rsid w:val="00EC1479"/>
    <w:rsid w:val="00EC306E"/>
    <w:rsid w:val="00EC6986"/>
    <w:rsid w:val="00ED2F20"/>
    <w:rsid w:val="00ED3FDF"/>
    <w:rsid w:val="00ED6C75"/>
    <w:rsid w:val="00EE2AD8"/>
    <w:rsid w:val="00EE3ED9"/>
    <w:rsid w:val="00EE503F"/>
    <w:rsid w:val="00EF1E75"/>
    <w:rsid w:val="00EF3963"/>
    <w:rsid w:val="00EF4C6D"/>
    <w:rsid w:val="00F040A5"/>
    <w:rsid w:val="00F1150F"/>
    <w:rsid w:val="00F14F2B"/>
    <w:rsid w:val="00F24C55"/>
    <w:rsid w:val="00F31EFC"/>
    <w:rsid w:val="00F3417E"/>
    <w:rsid w:val="00F531F4"/>
    <w:rsid w:val="00F816E8"/>
    <w:rsid w:val="00F863E9"/>
    <w:rsid w:val="00F905B2"/>
    <w:rsid w:val="00F91DE9"/>
    <w:rsid w:val="00FA1544"/>
    <w:rsid w:val="00FA6172"/>
    <w:rsid w:val="00FB289B"/>
    <w:rsid w:val="00FB5591"/>
    <w:rsid w:val="00FC6730"/>
    <w:rsid w:val="00FC7391"/>
    <w:rsid w:val="00FD5D88"/>
    <w:rsid w:val="00FE0246"/>
    <w:rsid w:val="00FE2C4F"/>
    <w:rsid w:val="00FE2FFA"/>
    <w:rsid w:val="00FE40BF"/>
    <w:rsid w:val="00FF0B78"/>
    <w:rsid w:val="00FF2165"/>
    <w:rsid w:val="00FF27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72FCF"/>
  <w15:chartTrackingRefBased/>
  <w15:docId w15:val="{4A9C93C1-9272-4989-85D9-696BCCD9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A9E"/>
    <w:pPr>
      <w:ind w:left="720"/>
      <w:contextualSpacing/>
    </w:pPr>
  </w:style>
  <w:style w:type="character" w:styleId="PlaceholderText">
    <w:name w:val="Placeholder Text"/>
    <w:basedOn w:val="DefaultParagraphFont"/>
    <w:uiPriority w:val="99"/>
    <w:semiHidden/>
    <w:rsid w:val="00CD746B"/>
    <w:rPr>
      <w:color w:val="808080"/>
    </w:rPr>
  </w:style>
  <w:style w:type="paragraph" w:styleId="EndnoteText">
    <w:name w:val="endnote text"/>
    <w:basedOn w:val="Normal"/>
    <w:link w:val="EndnoteTextChar"/>
    <w:uiPriority w:val="99"/>
    <w:semiHidden/>
    <w:unhideWhenUsed/>
    <w:rsid w:val="00BF49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92E"/>
    <w:rPr>
      <w:sz w:val="20"/>
      <w:szCs w:val="20"/>
    </w:rPr>
  </w:style>
  <w:style w:type="character" w:styleId="EndnoteReference">
    <w:name w:val="endnote reference"/>
    <w:basedOn w:val="DefaultParagraphFont"/>
    <w:uiPriority w:val="99"/>
    <w:semiHidden/>
    <w:unhideWhenUsed/>
    <w:rsid w:val="00BF492E"/>
    <w:rPr>
      <w:vertAlign w:val="superscript"/>
    </w:rPr>
  </w:style>
  <w:style w:type="character" w:styleId="CommentReference">
    <w:name w:val="annotation reference"/>
    <w:basedOn w:val="DefaultParagraphFont"/>
    <w:uiPriority w:val="99"/>
    <w:semiHidden/>
    <w:unhideWhenUsed/>
    <w:rsid w:val="008C620F"/>
    <w:rPr>
      <w:sz w:val="16"/>
      <w:szCs w:val="16"/>
    </w:rPr>
  </w:style>
  <w:style w:type="paragraph" w:styleId="CommentText">
    <w:name w:val="annotation text"/>
    <w:basedOn w:val="Normal"/>
    <w:link w:val="CommentTextChar"/>
    <w:uiPriority w:val="99"/>
    <w:unhideWhenUsed/>
    <w:rsid w:val="008C620F"/>
    <w:pPr>
      <w:spacing w:line="240" w:lineRule="auto"/>
    </w:pPr>
    <w:rPr>
      <w:sz w:val="20"/>
      <w:szCs w:val="20"/>
    </w:rPr>
  </w:style>
  <w:style w:type="character" w:customStyle="1" w:styleId="CommentTextChar">
    <w:name w:val="Comment Text Char"/>
    <w:basedOn w:val="DefaultParagraphFont"/>
    <w:link w:val="CommentText"/>
    <w:uiPriority w:val="99"/>
    <w:rsid w:val="008C620F"/>
    <w:rPr>
      <w:sz w:val="20"/>
      <w:szCs w:val="20"/>
    </w:rPr>
  </w:style>
  <w:style w:type="paragraph" w:styleId="CommentSubject">
    <w:name w:val="annotation subject"/>
    <w:basedOn w:val="CommentText"/>
    <w:next w:val="CommentText"/>
    <w:link w:val="CommentSubjectChar"/>
    <w:uiPriority w:val="99"/>
    <w:semiHidden/>
    <w:unhideWhenUsed/>
    <w:rsid w:val="008C620F"/>
    <w:rPr>
      <w:b/>
      <w:bCs/>
    </w:rPr>
  </w:style>
  <w:style w:type="character" w:customStyle="1" w:styleId="CommentSubjectChar">
    <w:name w:val="Comment Subject Char"/>
    <w:basedOn w:val="CommentTextChar"/>
    <w:link w:val="CommentSubject"/>
    <w:uiPriority w:val="99"/>
    <w:semiHidden/>
    <w:rsid w:val="008C620F"/>
    <w:rPr>
      <w:b/>
      <w:bCs/>
      <w:sz w:val="20"/>
      <w:szCs w:val="20"/>
    </w:rPr>
  </w:style>
  <w:style w:type="paragraph" w:styleId="BalloonText">
    <w:name w:val="Balloon Text"/>
    <w:basedOn w:val="Normal"/>
    <w:link w:val="BalloonTextChar"/>
    <w:uiPriority w:val="99"/>
    <w:semiHidden/>
    <w:unhideWhenUsed/>
    <w:rsid w:val="008C6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0F"/>
    <w:rPr>
      <w:rFonts w:ascii="Segoe UI" w:hAnsi="Segoe UI" w:cs="Segoe UI"/>
      <w:sz w:val="18"/>
      <w:szCs w:val="18"/>
    </w:rPr>
  </w:style>
  <w:style w:type="table" w:styleId="TableGrid">
    <w:name w:val="Table Grid"/>
    <w:basedOn w:val="TableNormal"/>
    <w:uiPriority w:val="39"/>
    <w:rsid w:val="0083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0949E9"/>
    <w:pPr>
      <w:spacing w:after="0" w:line="240" w:lineRule="auto"/>
      <w:jc w:val="both"/>
    </w:pPr>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08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3DE"/>
  </w:style>
  <w:style w:type="character" w:styleId="PageNumber">
    <w:name w:val="page number"/>
    <w:basedOn w:val="DefaultParagraphFont"/>
    <w:uiPriority w:val="99"/>
    <w:semiHidden/>
    <w:unhideWhenUsed/>
    <w:rsid w:val="000863DE"/>
  </w:style>
  <w:style w:type="paragraph" w:styleId="Revision">
    <w:name w:val="Revision"/>
    <w:hidden/>
    <w:uiPriority w:val="99"/>
    <w:semiHidden/>
    <w:rsid w:val="00CB06CE"/>
    <w:pPr>
      <w:spacing w:after="0" w:line="240" w:lineRule="auto"/>
    </w:pPr>
  </w:style>
  <w:style w:type="paragraph" w:styleId="Header">
    <w:name w:val="header"/>
    <w:basedOn w:val="Normal"/>
    <w:link w:val="HeaderChar"/>
    <w:uiPriority w:val="99"/>
    <w:unhideWhenUsed/>
    <w:rsid w:val="00CB0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6CE"/>
  </w:style>
  <w:style w:type="paragraph" w:styleId="NormalWeb">
    <w:name w:val="Normal (Web)"/>
    <w:basedOn w:val="Normal"/>
    <w:uiPriority w:val="99"/>
    <w:semiHidden/>
    <w:unhideWhenUsed/>
    <w:rsid w:val="0099333E"/>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318F6"/>
    <w:rPr>
      <w:color w:val="0563C1" w:themeColor="hyperlink"/>
      <w:u w:val="single"/>
    </w:rPr>
  </w:style>
  <w:style w:type="paragraph" w:styleId="FootnoteText">
    <w:name w:val="footnote text"/>
    <w:basedOn w:val="Normal"/>
    <w:link w:val="FootnoteTextChar"/>
    <w:uiPriority w:val="99"/>
    <w:semiHidden/>
    <w:unhideWhenUsed/>
    <w:rsid w:val="00A54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724"/>
    <w:rPr>
      <w:sz w:val="20"/>
      <w:szCs w:val="20"/>
    </w:rPr>
  </w:style>
  <w:style w:type="character" w:styleId="FootnoteReference">
    <w:name w:val="footnote reference"/>
    <w:basedOn w:val="DefaultParagraphFont"/>
    <w:uiPriority w:val="99"/>
    <w:semiHidden/>
    <w:unhideWhenUsed/>
    <w:rsid w:val="00A54724"/>
    <w:rPr>
      <w:vertAlign w:val="superscript"/>
    </w:rPr>
  </w:style>
  <w:style w:type="character" w:customStyle="1" w:styleId="UnresolvedMention1">
    <w:name w:val="Unresolved Mention1"/>
    <w:basedOn w:val="DefaultParagraphFont"/>
    <w:uiPriority w:val="99"/>
    <w:semiHidden/>
    <w:unhideWhenUsed/>
    <w:rsid w:val="00A54724"/>
    <w:rPr>
      <w:color w:val="605E5C"/>
      <w:shd w:val="clear" w:color="auto" w:fill="E1DFDD"/>
    </w:rPr>
  </w:style>
  <w:style w:type="character" w:styleId="LineNumber">
    <w:name w:val="line number"/>
    <w:basedOn w:val="DefaultParagraphFont"/>
    <w:uiPriority w:val="99"/>
    <w:semiHidden/>
    <w:unhideWhenUsed/>
    <w:rsid w:val="006E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dl.handle.net/11299/1996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sustainable-processes/PEEG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D.Woods@soton.ac.uk" TargetMode="External"/><Relationship Id="rId1" Type="http://schemas.openxmlformats.org/officeDocument/2006/relationships/hyperlink" Target="mailto:aal35@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72B8-421E-4102-8541-17E171BB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13270</Words>
  <Characters>75639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Liwei Cao</dc:creator>
  <cp:keywords/>
  <dc:description/>
  <cp:lastModifiedBy>Dave Woods</cp:lastModifiedBy>
  <cp:revision>3</cp:revision>
  <dcterms:created xsi:type="dcterms:W3CDTF">2022-11-16T02:38:00Z</dcterms:created>
  <dcterms:modified xsi:type="dcterms:W3CDTF">2022-12-13T07:42:00Z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http://www.zotero.org/styles/chemical-engineering-journal</vt:lpwstr>
  </property>
  <property fmtid="{D5CDD505-2E9C-101B-9397-08002B2CF9AE}" pid="11" name="Mendeley Recent Style Name 4_1">
    <vt:lpwstr>Chemical Engineering Journal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http://www.zotero.org/styles/computers-and-chemical-engineering</vt:lpwstr>
  </property>
  <property fmtid="{D5CDD505-2E9C-101B-9397-08002B2CF9AE}" pid="15" name="Mendeley Recent Style Name 6_1">
    <vt:lpwstr>Computers and Chemical Engineering</vt:lpwstr>
  </property>
  <property fmtid="{D5CDD505-2E9C-101B-9397-08002B2CF9AE}" pid="16" name="Mendeley Recent Style Id 7_1">
    <vt:lpwstr>http://www.zotero.org/styles/joule</vt:lpwstr>
  </property>
  <property fmtid="{D5CDD505-2E9C-101B-9397-08002B2CF9AE}" pid="17" name="Mendeley Recent Style Name 7_1">
    <vt:lpwstr>Joule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http://www.zotero.org/styles/computers-and-chemical-engineering</vt:lpwstr>
  </property>
  <property fmtid="{D5CDD505-2E9C-101B-9397-08002B2CF9AE}" pid="24" name="Mendeley Unique User Id_1">
    <vt:lpwstr>3b47356f-c100-3535-acd7-37facd44c683</vt:lpwstr>
  </property>
</Properties>
</file>