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1233E" w14:textId="260B1355" w:rsidR="00F04DDB" w:rsidRPr="003571BE" w:rsidRDefault="00F04DDB" w:rsidP="00F04DDB">
      <w:pPr>
        <w:spacing w:line="480" w:lineRule="auto"/>
        <w:rPr>
          <w:rFonts w:asciiTheme="minorBidi" w:hAnsiTheme="minorBidi"/>
          <w:b/>
          <w:bCs/>
        </w:rPr>
      </w:pPr>
      <w:bookmarkStart w:id="0" w:name="_GoBack"/>
      <w:bookmarkEnd w:id="0"/>
      <w:r w:rsidRPr="003571BE">
        <w:rPr>
          <w:rFonts w:asciiTheme="minorBidi" w:hAnsiTheme="minorBidi"/>
          <w:b/>
          <w:bCs/>
        </w:rPr>
        <w:t xml:space="preserve">An exploratory </w:t>
      </w:r>
      <w:r>
        <w:rPr>
          <w:rFonts w:asciiTheme="minorBidi" w:hAnsiTheme="minorBidi"/>
          <w:b/>
          <w:bCs/>
        </w:rPr>
        <w:t>study</w:t>
      </w:r>
      <w:r w:rsidRPr="003571BE">
        <w:rPr>
          <w:rFonts w:asciiTheme="minorBidi" w:hAnsiTheme="minorBidi"/>
          <w:b/>
          <w:bCs/>
        </w:rPr>
        <w:t xml:space="preserve"> </w:t>
      </w:r>
      <w:r>
        <w:rPr>
          <w:rFonts w:asciiTheme="minorBidi" w:hAnsiTheme="minorBidi"/>
          <w:b/>
          <w:bCs/>
        </w:rPr>
        <w:t>provides insights into</w:t>
      </w:r>
      <w:r w:rsidRPr="003571BE">
        <w:rPr>
          <w:rFonts w:asciiTheme="minorBidi" w:hAnsiTheme="minorBidi"/>
          <w:b/>
          <w:bCs/>
        </w:rPr>
        <w:t xml:space="preserve"> MMP9 and A</w:t>
      </w:r>
      <w:r w:rsidRPr="003571BE">
        <w:rPr>
          <w:rFonts w:ascii="Symbol" w:hAnsi="Symbol"/>
          <w:b/>
          <w:bCs/>
        </w:rPr>
        <w:t></w:t>
      </w:r>
      <w:r w:rsidRPr="003571BE">
        <w:rPr>
          <w:rFonts w:asciiTheme="minorBidi" w:hAnsiTheme="minorBidi"/>
          <w:b/>
          <w:bCs/>
        </w:rPr>
        <w:t xml:space="preserve"> levels in the vitreous and</w:t>
      </w:r>
      <w:r>
        <w:rPr>
          <w:rFonts w:asciiTheme="minorBidi" w:hAnsiTheme="minorBidi"/>
          <w:b/>
          <w:bCs/>
        </w:rPr>
        <w:t xml:space="preserve"> blood across the</w:t>
      </w:r>
      <w:r w:rsidRPr="003571BE">
        <w:rPr>
          <w:rFonts w:asciiTheme="minorBidi" w:hAnsiTheme="minorBidi"/>
          <w:b/>
          <w:bCs/>
        </w:rPr>
        <w:t xml:space="preserve"> life</w:t>
      </w:r>
      <w:r>
        <w:rPr>
          <w:rFonts w:asciiTheme="minorBidi" w:hAnsiTheme="minorBidi"/>
          <w:b/>
          <w:bCs/>
        </w:rPr>
        <w:t>course</w:t>
      </w:r>
      <w:r w:rsidRPr="003571BE">
        <w:rPr>
          <w:rFonts w:asciiTheme="minorBidi" w:hAnsiTheme="minorBidi"/>
          <w:b/>
          <w:bCs/>
        </w:rPr>
        <w:t xml:space="preserve"> and in </w:t>
      </w:r>
      <w:r>
        <w:rPr>
          <w:rFonts w:asciiTheme="minorBidi" w:hAnsiTheme="minorBidi"/>
          <w:b/>
          <w:bCs/>
        </w:rPr>
        <w:t xml:space="preserve">a subset of AMD </w:t>
      </w:r>
      <w:r w:rsidRPr="003571BE">
        <w:rPr>
          <w:rFonts w:asciiTheme="minorBidi" w:hAnsiTheme="minorBidi"/>
          <w:b/>
          <w:bCs/>
        </w:rPr>
        <w:t>patients</w:t>
      </w:r>
      <w:r>
        <w:rPr>
          <w:rFonts w:asciiTheme="minorBidi" w:hAnsiTheme="minorBidi"/>
          <w:b/>
          <w:bCs/>
        </w:rPr>
        <w:t xml:space="preserve"> </w:t>
      </w:r>
    </w:p>
    <w:p w14:paraId="52892B38" w14:textId="77777777" w:rsidR="00AB77D2" w:rsidRDefault="00AB77D2" w:rsidP="00E4426E">
      <w:pPr>
        <w:spacing w:line="480" w:lineRule="auto"/>
        <w:rPr>
          <w:rFonts w:asciiTheme="minorBidi" w:hAnsiTheme="minorBidi"/>
        </w:rPr>
      </w:pPr>
    </w:p>
    <w:p w14:paraId="6904D288" w14:textId="77777777" w:rsidR="00E4426E" w:rsidRDefault="00E4426E" w:rsidP="00E4426E">
      <w:pPr>
        <w:spacing w:line="480" w:lineRule="auto"/>
        <w:rPr>
          <w:rFonts w:asciiTheme="minorBidi" w:hAnsiTheme="minorBidi"/>
        </w:rPr>
      </w:pPr>
    </w:p>
    <w:p w14:paraId="790DA04B" w14:textId="54FE03F5" w:rsidR="00E4426E" w:rsidRDefault="00E4426E" w:rsidP="00C44D50">
      <w:pPr>
        <w:spacing w:line="480" w:lineRule="auto"/>
        <w:rPr>
          <w:rFonts w:asciiTheme="minorBidi" w:hAnsiTheme="minorBidi"/>
        </w:rPr>
      </w:pPr>
      <w:r>
        <w:rPr>
          <w:rFonts w:asciiTheme="minorBidi" w:hAnsiTheme="minorBidi"/>
        </w:rPr>
        <w:t>Lynn S.A</w:t>
      </w:r>
      <w:r w:rsidRPr="00E4426E">
        <w:rPr>
          <w:rFonts w:asciiTheme="minorBidi" w:hAnsiTheme="minorBidi"/>
          <w:vertAlign w:val="superscript"/>
        </w:rPr>
        <w:t>1</w:t>
      </w:r>
      <w:r w:rsidR="00211F95">
        <w:rPr>
          <w:rFonts w:asciiTheme="minorBidi" w:hAnsiTheme="minorBidi"/>
          <w:vertAlign w:val="superscript"/>
        </w:rPr>
        <w:t>,+</w:t>
      </w:r>
      <w:r>
        <w:rPr>
          <w:rFonts w:asciiTheme="minorBidi" w:hAnsiTheme="minorBidi"/>
        </w:rPr>
        <w:t xml:space="preserve">, </w:t>
      </w:r>
      <w:r w:rsidR="00C44D50" w:rsidRPr="00E4426E">
        <w:rPr>
          <w:rFonts w:asciiTheme="minorBidi" w:hAnsiTheme="minorBidi"/>
        </w:rPr>
        <w:t>Soubigou F</w:t>
      </w:r>
      <w:r w:rsidR="00C44D50" w:rsidRPr="00E4426E">
        <w:rPr>
          <w:rFonts w:asciiTheme="minorBidi" w:hAnsiTheme="minorBidi"/>
          <w:vertAlign w:val="superscript"/>
        </w:rPr>
        <w:t>1</w:t>
      </w:r>
      <w:r w:rsidR="00C44D50">
        <w:rPr>
          <w:rFonts w:asciiTheme="minorBidi" w:hAnsiTheme="minorBidi"/>
          <w:vertAlign w:val="superscript"/>
        </w:rPr>
        <w:t>,+</w:t>
      </w:r>
      <w:r w:rsidR="00C44D50">
        <w:rPr>
          <w:rFonts w:asciiTheme="minorBidi" w:hAnsiTheme="minorBidi"/>
        </w:rPr>
        <w:t xml:space="preserve">, </w:t>
      </w:r>
      <w:r>
        <w:rPr>
          <w:rFonts w:asciiTheme="minorBidi" w:hAnsiTheme="minorBidi"/>
        </w:rPr>
        <w:t>Dewing J.M</w:t>
      </w:r>
      <w:r w:rsidRPr="00E4426E">
        <w:rPr>
          <w:rFonts w:asciiTheme="minorBidi" w:hAnsiTheme="minorBidi"/>
          <w:vertAlign w:val="superscript"/>
        </w:rPr>
        <w:t>1</w:t>
      </w:r>
      <w:r w:rsidR="00211F95">
        <w:rPr>
          <w:rFonts w:asciiTheme="minorBidi" w:hAnsiTheme="minorBidi"/>
          <w:vertAlign w:val="superscript"/>
        </w:rPr>
        <w:t>,+</w:t>
      </w:r>
      <w:r w:rsidR="00C44D50">
        <w:rPr>
          <w:rFonts w:asciiTheme="minorBidi" w:hAnsiTheme="minorBidi"/>
        </w:rPr>
        <w:t xml:space="preserve">, </w:t>
      </w:r>
      <w:r>
        <w:rPr>
          <w:rFonts w:asciiTheme="minorBidi" w:hAnsiTheme="minorBidi"/>
        </w:rPr>
        <w:t>Smith A</w:t>
      </w:r>
      <w:r w:rsidRPr="00E4426E">
        <w:rPr>
          <w:rFonts w:asciiTheme="minorBidi" w:hAnsiTheme="minorBidi"/>
          <w:vertAlign w:val="superscript"/>
        </w:rPr>
        <w:t>2</w:t>
      </w:r>
      <w:r>
        <w:rPr>
          <w:rFonts w:asciiTheme="minorBidi" w:hAnsiTheme="minorBidi"/>
        </w:rPr>
        <w:t>, Ballingall J</w:t>
      </w:r>
      <w:r w:rsidRPr="00E4426E">
        <w:rPr>
          <w:rFonts w:asciiTheme="minorBidi" w:hAnsiTheme="minorBidi"/>
          <w:vertAlign w:val="superscript"/>
        </w:rPr>
        <w:t>2</w:t>
      </w:r>
      <w:r>
        <w:rPr>
          <w:rFonts w:asciiTheme="minorBidi" w:hAnsiTheme="minorBidi"/>
        </w:rPr>
        <w:t>, Sass T</w:t>
      </w:r>
      <w:r w:rsidRPr="00E4426E">
        <w:rPr>
          <w:rFonts w:asciiTheme="minorBidi" w:hAnsiTheme="minorBidi"/>
          <w:vertAlign w:val="superscript"/>
        </w:rPr>
        <w:t>2</w:t>
      </w:r>
      <w:r>
        <w:rPr>
          <w:rFonts w:asciiTheme="minorBidi" w:hAnsiTheme="minorBidi"/>
        </w:rPr>
        <w:t>, Nica I</w:t>
      </w:r>
      <w:r w:rsidRPr="00E4426E">
        <w:rPr>
          <w:rFonts w:asciiTheme="minorBidi" w:hAnsiTheme="minorBidi"/>
          <w:vertAlign w:val="superscript"/>
        </w:rPr>
        <w:t>2</w:t>
      </w:r>
      <w:r w:rsidRPr="00E4426E">
        <w:rPr>
          <w:rFonts w:asciiTheme="minorBidi" w:hAnsiTheme="minorBidi"/>
        </w:rPr>
        <w:t>, Watkins C</w:t>
      </w:r>
      <w:r w:rsidRPr="00E4426E">
        <w:rPr>
          <w:rFonts w:asciiTheme="minorBidi" w:hAnsiTheme="minorBidi"/>
          <w:vertAlign w:val="superscript"/>
        </w:rPr>
        <w:t>2</w:t>
      </w:r>
      <w:r>
        <w:rPr>
          <w:rFonts w:asciiTheme="minorBidi" w:hAnsiTheme="minorBidi"/>
        </w:rPr>
        <w:t>, Gupta B</w:t>
      </w:r>
      <w:r w:rsidRPr="00E4426E">
        <w:rPr>
          <w:rFonts w:asciiTheme="minorBidi" w:hAnsiTheme="minorBidi"/>
          <w:vertAlign w:val="superscript"/>
        </w:rPr>
        <w:t>2</w:t>
      </w:r>
      <w:r w:rsidRPr="00E4426E">
        <w:rPr>
          <w:rFonts w:asciiTheme="minorBidi" w:hAnsiTheme="minorBidi"/>
        </w:rPr>
        <w:t>,  Almuhtaseb  H</w:t>
      </w:r>
      <w:r w:rsidRPr="00E4426E">
        <w:rPr>
          <w:rFonts w:asciiTheme="minorBidi" w:hAnsiTheme="minorBidi"/>
          <w:vertAlign w:val="superscript"/>
        </w:rPr>
        <w:t>2</w:t>
      </w:r>
      <w:r>
        <w:rPr>
          <w:rFonts w:asciiTheme="minorBidi" w:hAnsiTheme="minorBidi"/>
        </w:rPr>
        <w:t>, Lash S.C</w:t>
      </w:r>
      <w:r w:rsidRPr="00E4426E">
        <w:rPr>
          <w:rFonts w:asciiTheme="minorBidi" w:hAnsiTheme="minorBidi"/>
          <w:vertAlign w:val="superscript"/>
        </w:rPr>
        <w:t>2</w:t>
      </w:r>
      <w:r>
        <w:rPr>
          <w:rFonts w:asciiTheme="minorBidi" w:hAnsiTheme="minorBidi"/>
        </w:rPr>
        <w:t>, Yuen H.M</w:t>
      </w:r>
      <w:r w:rsidRPr="00E4426E">
        <w:rPr>
          <w:rFonts w:asciiTheme="minorBidi" w:hAnsiTheme="minorBidi"/>
          <w:vertAlign w:val="superscript"/>
        </w:rPr>
        <w:t>3</w:t>
      </w:r>
      <w:r>
        <w:rPr>
          <w:rFonts w:asciiTheme="minorBidi" w:hAnsiTheme="minorBidi"/>
        </w:rPr>
        <w:t>, Cree</w:t>
      </w:r>
      <w:r w:rsidRPr="00E4426E">
        <w:rPr>
          <w:rFonts w:asciiTheme="minorBidi" w:hAnsiTheme="minorBidi"/>
        </w:rPr>
        <w:t xml:space="preserve"> A</w:t>
      </w:r>
      <w:r w:rsidRPr="00E4426E">
        <w:rPr>
          <w:rFonts w:asciiTheme="minorBidi" w:hAnsiTheme="minorBidi"/>
          <w:vertAlign w:val="superscript"/>
        </w:rPr>
        <w:t>1</w:t>
      </w:r>
      <w:r>
        <w:rPr>
          <w:rFonts w:asciiTheme="minorBidi" w:hAnsiTheme="minorBidi"/>
        </w:rPr>
        <w:t>, Newman T.A</w:t>
      </w:r>
      <w:r w:rsidR="00A02615">
        <w:rPr>
          <w:rFonts w:asciiTheme="minorBidi" w:hAnsiTheme="minorBidi"/>
          <w:vertAlign w:val="superscript"/>
        </w:rPr>
        <w:t>1</w:t>
      </w:r>
      <w:r w:rsidRPr="00E4426E">
        <w:rPr>
          <w:rFonts w:asciiTheme="minorBidi" w:hAnsiTheme="minorBidi"/>
        </w:rPr>
        <w:t>, Lotery A.J</w:t>
      </w:r>
      <w:r w:rsidRPr="00E4426E">
        <w:rPr>
          <w:rFonts w:asciiTheme="minorBidi" w:hAnsiTheme="minorBidi"/>
          <w:vertAlign w:val="superscript"/>
        </w:rPr>
        <w:t>1,2</w:t>
      </w:r>
      <w:r w:rsidR="000D63C7">
        <w:rPr>
          <w:rFonts w:asciiTheme="minorBidi" w:hAnsiTheme="minorBidi"/>
          <w:vertAlign w:val="superscript"/>
        </w:rPr>
        <w:t>,*</w:t>
      </w:r>
      <w:r w:rsidRPr="00E4426E">
        <w:rPr>
          <w:rFonts w:asciiTheme="minorBidi" w:hAnsiTheme="minorBidi"/>
        </w:rPr>
        <w:t>, Ratnaya</w:t>
      </w:r>
      <w:r>
        <w:rPr>
          <w:rFonts w:asciiTheme="minorBidi" w:hAnsiTheme="minorBidi"/>
        </w:rPr>
        <w:t>ka J.A</w:t>
      </w:r>
      <w:r w:rsidRPr="00E4426E">
        <w:rPr>
          <w:rFonts w:asciiTheme="minorBidi" w:hAnsiTheme="minorBidi"/>
          <w:vertAlign w:val="superscript"/>
        </w:rPr>
        <w:t>1,*</w:t>
      </w:r>
    </w:p>
    <w:p w14:paraId="1ACB44E0" w14:textId="77777777" w:rsidR="00E4426E" w:rsidRDefault="00E4426E" w:rsidP="00E4426E">
      <w:pPr>
        <w:spacing w:line="480" w:lineRule="auto"/>
        <w:rPr>
          <w:rFonts w:asciiTheme="minorBidi" w:hAnsiTheme="minorBidi"/>
        </w:rPr>
      </w:pPr>
    </w:p>
    <w:p w14:paraId="031E00F2" w14:textId="77777777" w:rsidR="00B41B06" w:rsidRDefault="00B41B06" w:rsidP="00E4426E">
      <w:pPr>
        <w:spacing w:line="480" w:lineRule="auto"/>
        <w:rPr>
          <w:rFonts w:asciiTheme="minorBidi" w:hAnsiTheme="minorBidi"/>
        </w:rPr>
      </w:pPr>
    </w:p>
    <w:p w14:paraId="311706E7" w14:textId="77777777" w:rsidR="00B41B06" w:rsidRDefault="00B41B06" w:rsidP="00B41B06">
      <w:pPr>
        <w:spacing w:line="480" w:lineRule="auto"/>
        <w:rPr>
          <w:rFonts w:asciiTheme="minorBidi" w:hAnsiTheme="minorBidi"/>
        </w:rPr>
      </w:pPr>
      <w:r w:rsidRPr="00890CEF">
        <w:rPr>
          <w:rFonts w:asciiTheme="minorBidi" w:hAnsiTheme="minorBidi"/>
          <w:vertAlign w:val="superscript"/>
        </w:rPr>
        <w:t>1</w:t>
      </w:r>
      <w:r>
        <w:rPr>
          <w:rFonts w:asciiTheme="minorBidi" w:hAnsiTheme="minorBidi"/>
        </w:rPr>
        <w:t xml:space="preserve"> </w:t>
      </w:r>
      <w:r w:rsidRPr="00B41B06">
        <w:rPr>
          <w:rFonts w:asciiTheme="minorBidi" w:hAnsiTheme="minorBidi"/>
        </w:rPr>
        <w:t>Clinical and Experimental Sciences, Faculty of Medicine, University of Southampton, MP806, Tremona Road,</w:t>
      </w:r>
      <w:r>
        <w:rPr>
          <w:rFonts w:asciiTheme="minorBidi" w:hAnsiTheme="minorBidi"/>
        </w:rPr>
        <w:t xml:space="preserve"> </w:t>
      </w:r>
      <w:r w:rsidRPr="00B41B06">
        <w:rPr>
          <w:rFonts w:asciiTheme="minorBidi" w:hAnsiTheme="minorBidi"/>
        </w:rPr>
        <w:t>Southampton SO16 6YD, UK</w:t>
      </w:r>
    </w:p>
    <w:p w14:paraId="5B708E3B" w14:textId="77777777" w:rsidR="00B41B06" w:rsidRDefault="00B41B06" w:rsidP="00B41B06">
      <w:pPr>
        <w:spacing w:line="480" w:lineRule="auto"/>
        <w:rPr>
          <w:rFonts w:asciiTheme="minorBidi" w:hAnsiTheme="minorBidi"/>
        </w:rPr>
      </w:pPr>
    </w:p>
    <w:p w14:paraId="080D54C3" w14:textId="77777777" w:rsidR="00B41B06" w:rsidRDefault="00B41B06" w:rsidP="00B41B06">
      <w:pPr>
        <w:spacing w:line="480" w:lineRule="auto"/>
        <w:rPr>
          <w:rFonts w:asciiTheme="minorBidi" w:hAnsiTheme="minorBidi"/>
        </w:rPr>
      </w:pPr>
      <w:r w:rsidRPr="00890CEF">
        <w:rPr>
          <w:rFonts w:asciiTheme="minorBidi" w:hAnsiTheme="minorBidi"/>
          <w:vertAlign w:val="superscript"/>
        </w:rPr>
        <w:t>2</w:t>
      </w:r>
      <w:r>
        <w:rPr>
          <w:rFonts w:asciiTheme="minorBidi" w:hAnsiTheme="minorBidi"/>
        </w:rPr>
        <w:t xml:space="preserve"> </w:t>
      </w:r>
      <w:r w:rsidRPr="00B41B06">
        <w:rPr>
          <w:rFonts w:asciiTheme="minorBidi" w:hAnsiTheme="minorBidi"/>
        </w:rPr>
        <w:t>Eye Unit, University Hospital Southampton NHS Foundation Trust, Southampton SO16 6YD, UK</w:t>
      </w:r>
      <w:r>
        <w:rPr>
          <w:rFonts w:asciiTheme="minorBidi" w:hAnsiTheme="minorBidi"/>
        </w:rPr>
        <w:t xml:space="preserve"> </w:t>
      </w:r>
    </w:p>
    <w:p w14:paraId="027982D4" w14:textId="77777777" w:rsidR="00B41B06" w:rsidRDefault="00B41B06" w:rsidP="00B41B06">
      <w:pPr>
        <w:spacing w:line="480" w:lineRule="auto"/>
        <w:rPr>
          <w:rFonts w:asciiTheme="minorBidi" w:hAnsiTheme="minorBidi"/>
        </w:rPr>
      </w:pPr>
    </w:p>
    <w:p w14:paraId="0A9CA528" w14:textId="77777777" w:rsidR="00B41B06" w:rsidRDefault="00B41B06" w:rsidP="00B41B06">
      <w:pPr>
        <w:spacing w:line="480" w:lineRule="auto"/>
        <w:rPr>
          <w:rFonts w:asciiTheme="minorBidi" w:hAnsiTheme="minorBidi"/>
        </w:rPr>
      </w:pPr>
      <w:r w:rsidRPr="00890CEF">
        <w:rPr>
          <w:rFonts w:asciiTheme="minorBidi" w:hAnsiTheme="minorBidi"/>
          <w:vertAlign w:val="superscript"/>
        </w:rPr>
        <w:t>3</w:t>
      </w:r>
      <w:r>
        <w:rPr>
          <w:rFonts w:asciiTheme="minorBidi" w:hAnsiTheme="minorBidi"/>
        </w:rPr>
        <w:t xml:space="preserve"> </w:t>
      </w:r>
      <w:r w:rsidRPr="00B41B06">
        <w:rPr>
          <w:rFonts w:asciiTheme="minorBidi" w:hAnsiTheme="minorBidi"/>
        </w:rPr>
        <w:t>Primary Care, Population Sciences and Medical Education</w:t>
      </w:r>
      <w:r>
        <w:rPr>
          <w:rFonts w:asciiTheme="minorBidi" w:hAnsiTheme="minorBidi"/>
        </w:rPr>
        <w:t xml:space="preserve">, </w:t>
      </w:r>
      <w:r w:rsidRPr="00B41B06">
        <w:rPr>
          <w:rFonts w:asciiTheme="minorBidi" w:hAnsiTheme="minorBidi"/>
        </w:rPr>
        <w:t xml:space="preserve">Faculty of Medicine, </w:t>
      </w:r>
      <w:r>
        <w:rPr>
          <w:rFonts w:asciiTheme="minorBidi" w:hAnsiTheme="minorBidi"/>
        </w:rPr>
        <w:t>University of Southampton, MP 801</w:t>
      </w:r>
      <w:r w:rsidRPr="00B41B06">
        <w:rPr>
          <w:rFonts w:asciiTheme="minorBidi" w:hAnsiTheme="minorBidi"/>
        </w:rPr>
        <w:t>, Tremona Road, Southampton, SO16 6YD</w:t>
      </w:r>
    </w:p>
    <w:p w14:paraId="3678B478" w14:textId="77777777" w:rsidR="00B41B06" w:rsidRDefault="00B41B06" w:rsidP="00B41B06">
      <w:pPr>
        <w:spacing w:line="480" w:lineRule="auto"/>
        <w:rPr>
          <w:rFonts w:asciiTheme="minorBidi" w:hAnsiTheme="minorBidi"/>
        </w:rPr>
      </w:pPr>
    </w:p>
    <w:p w14:paraId="4FB02E42" w14:textId="77777777" w:rsidR="00B41B06" w:rsidRPr="002363E5" w:rsidRDefault="002363E5" w:rsidP="002363E5">
      <w:pPr>
        <w:spacing w:line="480" w:lineRule="auto"/>
        <w:rPr>
          <w:rFonts w:asciiTheme="minorBidi" w:hAnsiTheme="minorBidi"/>
        </w:rPr>
      </w:pPr>
      <w:r>
        <w:rPr>
          <w:rFonts w:asciiTheme="minorBidi" w:hAnsiTheme="minorBidi"/>
        </w:rPr>
        <w:t>* Corresponding author</w:t>
      </w:r>
      <w:r w:rsidR="000D63C7">
        <w:rPr>
          <w:rFonts w:asciiTheme="minorBidi" w:hAnsiTheme="minorBidi"/>
        </w:rPr>
        <w:t>s</w:t>
      </w:r>
      <w:r>
        <w:rPr>
          <w:rFonts w:asciiTheme="minorBidi" w:hAnsiTheme="minorBidi"/>
        </w:rPr>
        <w:t xml:space="preserve">: </w:t>
      </w:r>
      <w:r w:rsidR="000D63C7">
        <w:rPr>
          <w:rFonts w:asciiTheme="minorBidi" w:hAnsiTheme="minorBidi"/>
        </w:rPr>
        <w:t xml:space="preserve">Andrew J. Lotery and </w:t>
      </w:r>
      <w:r>
        <w:rPr>
          <w:rFonts w:asciiTheme="minorBidi" w:hAnsiTheme="minorBidi"/>
        </w:rPr>
        <w:t>J. Arjuna Ratnayaka</w:t>
      </w:r>
    </w:p>
    <w:p w14:paraId="34EB8041" w14:textId="77777777" w:rsidR="00E4426E" w:rsidRDefault="00211F95" w:rsidP="00E4426E">
      <w:pPr>
        <w:spacing w:line="480" w:lineRule="auto"/>
        <w:rPr>
          <w:rFonts w:asciiTheme="minorBidi" w:hAnsiTheme="minorBidi"/>
        </w:rPr>
      </w:pPr>
      <w:r w:rsidRPr="00211F95">
        <w:rPr>
          <w:rFonts w:asciiTheme="minorBidi" w:hAnsiTheme="minorBidi"/>
          <w:vertAlign w:val="superscript"/>
        </w:rPr>
        <w:t>+</w:t>
      </w:r>
      <w:r>
        <w:rPr>
          <w:rFonts w:asciiTheme="minorBidi" w:hAnsiTheme="minorBidi"/>
        </w:rPr>
        <w:t xml:space="preserve"> These authors contributed equally</w:t>
      </w:r>
      <w:r w:rsidR="00863CD6">
        <w:rPr>
          <w:rFonts w:asciiTheme="minorBidi" w:hAnsiTheme="minorBidi"/>
        </w:rPr>
        <w:t xml:space="preserve"> to this work</w:t>
      </w:r>
    </w:p>
    <w:p w14:paraId="49A41521" w14:textId="77777777" w:rsidR="00E4426E" w:rsidRDefault="00E4426E" w:rsidP="00E4426E">
      <w:pPr>
        <w:spacing w:line="480" w:lineRule="auto"/>
        <w:rPr>
          <w:rFonts w:asciiTheme="minorBidi" w:hAnsiTheme="minorBidi"/>
        </w:rPr>
      </w:pPr>
    </w:p>
    <w:p w14:paraId="36CB72D3" w14:textId="77777777" w:rsidR="00E4426E" w:rsidRDefault="00E4426E" w:rsidP="00E4426E">
      <w:pPr>
        <w:spacing w:line="480" w:lineRule="auto"/>
        <w:rPr>
          <w:rFonts w:asciiTheme="minorBidi" w:hAnsiTheme="minorBidi"/>
        </w:rPr>
      </w:pPr>
    </w:p>
    <w:p w14:paraId="3600C858" w14:textId="77777777" w:rsidR="00E4426E" w:rsidRDefault="00E4426E" w:rsidP="00E4426E">
      <w:pPr>
        <w:spacing w:line="480" w:lineRule="auto"/>
        <w:rPr>
          <w:rFonts w:asciiTheme="minorBidi" w:hAnsiTheme="minorBidi"/>
        </w:rPr>
      </w:pPr>
    </w:p>
    <w:p w14:paraId="7FC10BF5" w14:textId="62D11E6D" w:rsidR="00E4426E" w:rsidRDefault="00E4426E" w:rsidP="00E4426E">
      <w:pPr>
        <w:spacing w:line="480" w:lineRule="auto"/>
        <w:rPr>
          <w:rFonts w:asciiTheme="minorBidi" w:hAnsiTheme="minorBidi"/>
        </w:rPr>
      </w:pPr>
    </w:p>
    <w:p w14:paraId="0B89349C" w14:textId="29B40590" w:rsidR="00F04DDB" w:rsidRDefault="00F04DDB" w:rsidP="00E4426E">
      <w:pPr>
        <w:spacing w:line="480" w:lineRule="auto"/>
        <w:rPr>
          <w:rFonts w:asciiTheme="minorBidi" w:hAnsiTheme="minorBidi"/>
        </w:rPr>
      </w:pPr>
    </w:p>
    <w:p w14:paraId="7A462453" w14:textId="77777777" w:rsidR="00F04DDB" w:rsidRDefault="00F04DDB" w:rsidP="00E4426E">
      <w:pPr>
        <w:spacing w:line="480" w:lineRule="auto"/>
        <w:rPr>
          <w:rFonts w:asciiTheme="minorBidi" w:hAnsiTheme="minorBidi"/>
        </w:rPr>
      </w:pPr>
    </w:p>
    <w:p w14:paraId="2BF4C14C" w14:textId="77777777" w:rsidR="00E4426E" w:rsidRDefault="00E4426E" w:rsidP="00E4426E">
      <w:pPr>
        <w:spacing w:line="480" w:lineRule="auto"/>
        <w:rPr>
          <w:rFonts w:asciiTheme="minorBidi" w:hAnsiTheme="minorBidi"/>
        </w:rPr>
      </w:pPr>
    </w:p>
    <w:p w14:paraId="67A84DDC" w14:textId="77777777" w:rsidR="00E4426E" w:rsidRDefault="00E4426E" w:rsidP="00E4426E">
      <w:pPr>
        <w:spacing w:line="480" w:lineRule="auto"/>
        <w:rPr>
          <w:rFonts w:asciiTheme="minorBidi" w:hAnsiTheme="minorBidi"/>
        </w:rPr>
      </w:pPr>
    </w:p>
    <w:p w14:paraId="3EBFD52D" w14:textId="5F557487" w:rsidR="00E4426E" w:rsidRDefault="00DF01DE" w:rsidP="002E482F">
      <w:pPr>
        <w:spacing w:line="480" w:lineRule="auto"/>
        <w:rPr>
          <w:rFonts w:asciiTheme="minorBidi" w:hAnsiTheme="minorBidi"/>
        </w:rPr>
      </w:pPr>
      <w:r>
        <w:rPr>
          <w:rFonts w:asciiTheme="minorBidi" w:hAnsiTheme="minorBidi"/>
          <w:b/>
          <w:bCs/>
        </w:rPr>
        <w:lastRenderedPageBreak/>
        <w:t>Abstract</w:t>
      </w:r>
    </w:p>
    <w:p w14:paraId="6394308D" w14:textId="6351CB0B" w:rsidR="001B663C" w:rsidRPr="002E482F" w:rsidRDefault="00B2262D" w:rsidP="002E482F">
      <w:pPr>
        <w:spacing w:line="480" w:lineRule="auto"/>
        <w:rPr>
          <w:rFonts w:asciiTheme="minorBidi" w:hAnsiTheme="minorBidi"/>
        </w:rPr>
      </w:pPr>
      <w:r>
        <w:rPr>
          <w:rFonts w:asciiTheme="minorBidi" w:hAnsiTheme="minorBidi"/>
        </w:rPr>
        <w:t xml:space="preserve"> </w:t>
      </w:r>
    </w:p>
    <w:p w14:paraId="532CCFF3" w14:textId="0397F83F" w:rsidR="001B663C" w:rsidRPr="00B2262D" w:rsidRDefault="001B663C" w:rsidP="00281516">
      <w:pPr>
        <w:spacing w:line="480" w:lineRule="auto"/>
        <w:rPr>
          <w:rFonts w:asciiTheme="minorBidi" w:hAnsiTheme="minorBidi"/>
        </w:rPr>
      </w:pPr>
      <w:r>
        <w:rPr>
          <w:rFonts w:asciiTheme="minorBidi" w:hAnsiTheme="minorBidi"/>
        </w:rPr>
        <w:t>M</w:t>
      </w:r>
      <w:r w:rsidRPr="00FB5D5D">
        <w:rPr>
          <w:rFonts w:asciiTheme="minorBidi" w:hAnsiTheme="minorBidi"/>
        </w:rPr>
        <w:t>atrix metalloproteinase</w:t>
      </w:r>
      <w:r>
        <w:rPr>
          <w:rFonts w:asciiTheme="minorBidi" w:hAnsiTheme="minorBidi"/>
        </w:rPr>
        <w:t>-9 (MMP9) and total amyloid-beta (A</w:t>
      </w:r>
      <w:r w:rsidRPr="00FB5D5D">
        <w:rPr>
          <w:rFonts w:ascii="Symbol" w:hAnsi="Symbol"/>
        </w:rPr>
        <w:t></w:t>
      </w:r>
      <w:r w:rsidR="00B2262D">
        <w:rPr>
          <w:rFonts w:asciiTheme="minorBidi" w:hAnsiTheme="minorBidi"/>
        </w:rPr>
        <w:t xml:space="preserve">) are prospective biomarkers of ocular ageing and retinopathy. These </w:t>
      </w:r>
      <w:r>
        <w:rPr>
          <w:rFonts w:asciiTheme="minorBidi" w:hAnsiTheme="minorBidi"/>
        </w:rPr>
        <w:t>were quantified by ELISA in the vitreous and blood from control</w:t>
      </w:r>
      <w:r w:rsidR="00B2262D">
        <w:rPr>
          <w:rFonts w:asciiTheme="minorBidi" w:hAnsiTheme="minorBidi"/>
        </w:rPr>
        <w:t>s</w:t>
      </w:r>
      <w:r>
        <w:rPr>
          <w:rFonts w:asciiTheme="minorBidi" w:hAnsiTheme="minorBidi"/>
        </w:rPr>
        <w:t xml:space="preserve"> </w:t>
      </w:r>
      <w:r w:rsidR="00B2262D">
        <w:rPr>
          <w:rFonts w:asciiTheme="minorBidi" w:hAnsiTheme="minorBidi"/>
        </w:rPr>
        <w:t xml:space="preserve">(n=55) </w:t>
      </w:r>
      <w:r>
        <w:rPr>
          <w:rFonts w:asciiTheme="minorBidi" w:hAnsiTheme="minorBidi"/>
        </w:rPr>
        <w:t>and in a subset of age-related macular degeneration (AMD) patients</w:t>
      </w:r>
      <w:r w:rsidR="00B2262D">
        <w:rPr>
          <w:rFonts w:asciiTheme="minorBidi" w:hAnsiTheme="minorBidi"/>
        </w:rPr>
        <w:t xml:space="preserve"> (n=12) for </w:t>
      </w:r>
      <w:r w:rsidR="001D425E">
        <w:rPr>
          <w:rFonts w:asciiTheme="minorBidi" w:hAnsiTheme="minorBidi"/>
        </w:rPr>
        <w:t>insights</w:t>
      </w:r>
      <w:r w:rsidR="00B2262D">
        <w:rPr>
          <w:rFonts w:asciiTheme="minorBidi" w:hAnsiTheme="minorBidi"/>
        </w:rPr>
        <w:t xml:space="preserve"> and possible </w:t>
      </w:r>
      <w:r w:rsidR="00281516">
        <w:rPr>
          <w:rFonts w:asciiTheme="minorBidi" w:hAnsiTheme="minorBidi"/>
        </w:rPr>
        <w:t xml:space="preserve">additional </w:t>
      </w:r>
      <w:r w:rsidR="00B2262D">
        <w:rPr>
          <w:rFonts w:asciiTheme="minorBidi" w:hAnsiTheme="minorBidi"/>
        </w:rPr>
        <w:t>links between the ocular and systemic compartments.</w:t>
      </w:r>
      <w:r w:rsidR="00A51726">
        <w:rPr>
          <w:rFonts w:asciiTheme="minorBidi" w:hAnsiTheme="minorBidi"/>
        </w:rPr>
        <w:t xml:space="preserve"> </w:t>
      </w:r>
      <w:r>
        <w:rPr>
          <w:rFonts w:asciiTheme="minorBidi" w:hAnsiTheme="minorBidi"/>
        </w:rPr>
        <w:t>Vitreous MMP9 levels in control and AMD groups were</w:t>
      </w:r>
      <w:r w:rsidRPr="00EB5A4E">
        <w:rPr>
          <w:rFonts w:asciiTheme="minorBidi" w:hAnsiTheme="minorBidi"/>
        </w:rPr>
        <w:t xml:space="preserve"> 932.5</w:t>
      </w:r>
      <w:r>
        <w:rPr>
          <w:rFonts w:asciiTheme="minorBidi" w:hAnsiTheme="minorBidi"/>
          <w:bCs/>
        </w:rPr>
        <w:t>±240.9</w:t>
      </w:r>
      <w:r w:rsidRPr="00EB5A4E">
        <w:rPr>
          <w:rFonts w:asciiTheme="minorBidi" w:hAnsiTheme="minorBidi"/>
        </w:rPr>
        <w:t xml:space="preserve"> pg/ml and 813.7</w:t>
      </w:r>
      <w:r>
        <w:rPr>
          <w:rFonts w:asciiTheme="minorBidi" w:hAnsiTheme="minorBidi"/>
          <w:bCs/>
        </w:rPr>
        <w:t>±157.6</w:t>
      </w:r>
      <w:r w:rsidRPr="00EB5A4E">
        <w:rPr>
          <w:rFonts w:asciiTheme="minorBidi" w:hAnsiTheme="minorBidi"/>
        </w:rPr>
        <w:t xml:space="preserve"> pg/ml</w:t>
      </w:r>
      <w:r>
        <w:rPr>
          <w:rFonts w:asciiTheme="minorBidi" w:hAnsiTheme="minorBidi"/>
        </w:rPr>
        <w:t>,</w:t>
      </w:r>
      <w:r w:rsidRPr="00EB5A4E">
        <w:rPr>
          <w:rFonts w:asciiTheme="minorBidi" w:hAnsiTheme="minorBidi"/>
        </w:rPr>
        <w:t xml:space="preserve"> </w:t>
      </w:r>
      <w:r>
        <w:rPr>
          <w:rFonts w:asciiTheme="minorBidi" w:hAnsiTheme="minorBidi"/>
        </w:rPr>
        <w:t>whilst serum levels were 2228</w:t>
      </w:r>
      <w:r>
        <w:rPr>
          <w:rFonts w:asciiTheme="minorBidi" w:hAnsiTheme="minorBidi"/>
          <w:bCs/>
        </w:rPr>
        <w:t>±193</w:t>
      </w:r>
      <w:r w:rsidRPr="00EB5A4E">
        <w:rPr>
          <w:rFonts w:asciiTheme="minorBidi" w:hAnsiTheme="minorBidi"/>
        </w:rPr>
        <w:t xml:space="preserve"> </w:t>
      </w:r>
      <w:r>
        <w:rPr>
          <w:rFonts w:asciiTheme="minorBidi" w:hAnsiTheme="minorBidi"/>
        </w:rPr>
        <w:t>pg/ml</w:t>
      </w:r>
      <w:r w:rsidRPr="00EB5A4E">
        <w:rPr>
          <w:rFonts w:asciiTheme="minorBidi" w:hAnsiTheme="minorBidi"/>
        </w:rPr>
        <w:t xml:space="preserve"> and 2386.8</w:t>
      </w:r>
      <w:r>
        <w:rPr>
          <w:rFonts w:asciiTheme="minorBidi" w:hAnsiTheme="minorBidi"/>
          <w:bCs/>
        </w:rPr>
        <w:t>±449.4</w:t>
      </w:r>
      <w:r w:rsidRPr="00EB5A4E">
        <w:rPr>
          <w:rFonts w:asciiTheme="minorBidi" w:hAnsiTheme="minorBidi"/>
        </w:rPr>
        <w:t xml:space="preserve"> pg/ml</w:t>
      </w:r>
      <w:r>
        <w:rPr>
          <w:rFonts w:asciiTheme="minorBidi" w:hAnsiTheme="minorBidi"/>
        </w:rPr>
        <w:t>, respectively. Vitreous A</w:t>
      </w:r>
      <w:r w:rsidRPr="00534391">
        <w:rPr>
          <w:rFonts w:ascii="Symbol" w:hAnsi="Symbol"/>
        </w:rPr>
        <w:t></w:t>
      </w:r>
      <w:r>
        <w:rPr>
          <w:rFonts w:asciiTheme="minorBidi" w:hAnsiTheme="minorBidi"/>
        </w:rPr>
        <w:t xml:space="preserve"> in control and AMD groups </w:t>
      </w:r>
      <w:r w:rsidRPr="00766717">
        <w:rPr>
          <w:rFonts w:asciiTheme="minorBidi" w:hAnsiTheme="minorBidi"/>
        </w:rPr>
        <w:t>were</w:t>
      </w:r>
      <w:r>
        <w:rPr>
          <w:rFonts w:asciiTheme="minorBidi" w:hAnsiTheme="minorBidi"/>
        </w:rPr>
        <w:t xml:space="preserve"> </w:t>
      </w:r>
      <w:r>
        <w:rPr>
          <w:rFonts w:asciiTheme="minorBidi" w:hAnsiTheme="minorBidi"/>
          <w:bCs/>
        </w:rPr>
        <w:t>1173.5±117.1 pg/ml and 1275.6±332.9 pg/ml, whilst plasma A</w:t>
      </w:r>
      <w:r w:rsidRPr="00534391">
        <w:rPr>
          <w:rFonts w:ascii="Symbol" w:hAnsi="Symbol"/>
          <w:bCs/>
        </w:rPr>
        <w:t></w:t>
      </w:r>
      <w:r>
        <w:rPr>
          <w:rFonts w:asciiTheme="minorBidi" w:hAnsiTheme="minorBidi"/>
          <w:bCs/>
        </w:rPr>
        <w:t xml:space="preserve"> were 574.3±104.8 pg/ml and 542.2±139.9 pg/ml, respectively. MMP9 and A</w:t>
      </w:r>
      <w:r w:rsidRPr="009546DA">
        <w:rPr>
          <w:rFonts w:ascii="Symbol" w:hAnsi="Symbol"/>
          <w:bCs/>
        </w:rPr>
        <w:t></w:t>
      </w:r>
      <w:r>
        <w:rPr>
          <w:rFonts w:asciiTheme="minorBidi" w:hAnsiTheme="minorBidi"/>
          <w:bCs/>
        </w:rPr>
        <w:t xml:space="preserve"> showed variable levels across the lifecourse, indicating</w:t>
      </w:r>
      <w:r>
        <w:rPr>
          <w:rFonts w:asciiTheme="minorBidi" w:hAnsiTheme="minorBidi"/>
        </w:rPr>
        <w:t xml:space="preserve"> </w:t>
      </w:r>
      <w:r w:rsidR="009E06D3">
        <w:rPr>
          <w:rFonts w:asciiTheme="minorBidi" w:hAnsiTheme="minorBidi"/>
        </w:rPr>
        <w:t>no correlation to each other or</w:t>
      </w:r>
      <w:r>
        <w:rPr>
          <w:rFonts w:asciiTheme="minorBidi" w:hAnsiTheme="minorBidi"/>
        </w:rPr>
        <w:t xml:space="preserve"> with age </w:t>
      </w:r>
      <w:r w:rsidR="00281516">
        <w:rPr>
          <w:rFonts w:asciiTheme="minorBidi" w:hAnsiTheme="minorBidi"/>
        </w:rPr>
        <w:t>nor</w:t>
      </w:r>
      <w:r>
        <w:rPr>
          <w:rFonts w:asciiTheme="minorBidi" w:hAnsiTheme="minorBidi"/>
        </w:rPr>
        <w:t xml:space="preserve"> AMD status, though the </w:t>
      </w:r>
      <w:r w:rsidR="00647D8C">
        <w:rPr>
          <w:rFonts w:asciiTheme="minorBidi" w:hAnsiTheme="minorBidi"/>
        </w:rPr>
        <w:t>smaller</w:t>
      </w:r>
      <w:r>
        <w:rPr>
          <w:rFonts w:asciiTheme="minorBidi" w:hAnsiTheme="minorBidi"/>
        </w:rPr>
        <w:t xml:space="preserve"> AMD </w:t>
      </w:r>
      <w:r w:rsidR="00647D8C">
        <w:rPr>
          <w:rFonts w:asciiTheme="minorBidi" w:hAnsiTheme="minorBidi"/>
        </w:rPr>
        <w:t>cohort</w:t>
      </w:r>
      <w:r>
        <w:rPr>
          <w:rFonts w:asciiTheme="minorBidi" w:hAnsiTheme="minorBidi"/>
        </w:rPr>
        <w:t xml:space="preserve"> was a limiting factor. </w:t>
      </w:r>
      <w:r w:rsidRPr="00A12B65">
        <w:rPr>
          <w:rFonts w:asciiTheme="minorBidi" w:hAnsiTheme="minorBidi" w:hint="eastAsia"/>
          <w:bCs/>
        </w:rPr>
        <w:t>A</w:t>
      </w:r>
      <w:r w:rsidRPr="00A12B65">
        <w:rPr>
          <w:rFonts w:ascii="Symbol" w:hAnsi="Symbol"/>
          <w:bCs/>
        </w:rPr>
        <w:t></w:t>
      </w:r>
      <w:r w:rsidRPr="00A12B65">
        <w:rPr>
          <w:rFonts w:asciiTheme="minorBidi" w:hAnsiTheme="minorBidi" w:hint="eastAsia"/>
          <w:bCs/>
        </w:rPr>
        <w:t xml:space="preserve"> and MMP9 levels in the vitreous and</w:t>
      </w:r>
      <w:r>
        <w:rPr>
          <w:rFonts w:asciiTheme="minorBidi" w:hAnsiTheme="minorBidi" w:hint="eastAsia"/>
          <w:bCs/>
        </w:rPr>
        <w:t xml:space="preserve"> blood were</w:t>
      </w:r>
      <w:r>
        <w:rPr>
          <w:rFonts w:asciiTheme="minorBidi" w:hAnsiTheme="minorBidi"/>
          <w:bCs/>
        </w:rPr>
        <w:t xml:space="preserve"> </w:t>
      </w:r>
      <w:r w:rsidRPr="00A12B65">
        <w:rPr>
          <w:rFonts w:asciiTheme="minorBidi" w:hAnsiTheme="minorBidi" w:hint="eastAsia"/>
          <w:bCs/>
        </w:rPr>
        <w:t>unrela</w:t>
      </w:r>
      <w:r w:rsidR="00394774">
        <w:rPr>
          <w:rFonts w:asciiTheme="minorBidi" w:hAnsiTheme="minorBidi" w:hint="eastAsia"/>
          <w:bCs/>
        </w:rPr>
        <w:t xml:space="preserve">ted </w:t>
      </w:r>
      <w:r w:rsidR="00394774">
        <w:rPr>
          <w:rFonts w:asciiTheme="minorBidi" w:hAnsiTheme="minorBidi"/>
          <w:bCs/>
        </w:rPr>
        <w:t>to</w:t>
      </w:r>
      <w:r>
        <w:rPr>
          <w:rFonts w:asciiTheme="minorBidi" w:hAnsiTheme="minorBidi" w:hint="eastAsia"/>
          <w:bCs/>
        </w:rPr>
        <w:t xml:space="preserve"> mean arterial pressure</w:t>
      </w:r>
      <w:r>
        <w:rPr>
          <w:rFonts w:asciiTheme="minorBidi" w:hAnsiTheme="minorBidi"/>
          <w:bCs/>
        </w:rPr>
        <w:t xml:space="preserve">. </w:t>
      </w:r>
      <w:r w:rsidR="00DF01DE">
        <w:rPr>
          <w:rFonts w:asciiTheme="minorBidi" w:hAnsiTheme="minorBidi"/>
          <w:bCs/>
        </w:rPr>
        <w:t xml:space="preserve">Smoking, another modifiable </w:t>
      </w:r>
      <w:r w:rsidR="00B2262D">
        <w:rPr>
          <w:rFonts w:asciiTheme="minorBidi" w:hAnsiTheme="minorBidi"/>
          <w:bCs/>
        </w:rPr>
        <w:t>risk</w:t>
      </w:r>
      <w:r w:rsidR="00DF01DE" w:rsidRPr="00DF01DE">
        <w:rPr>
          <w:rFonts w:asciiTheme="minorBidi" w:hAnsiTheme="minorBidi"/>
          <w:bCs/>
        </w:rPr>
        <w:t xml:space="preserve"> showed no association with vitreous A</w:t>
      </w:r>
      <w:r w:rsidR="00DF01DE" w:rsidRPr="00DF01DE">
        <w:rPr>
          <w:rFonts w:ascii="Symbol" w:hAnsi="Symbol"/>
          <w:bCs/>
        </w:rPr>
        <w:t></w:t>
      </w:r>
      <w:r w:rsidR="00DF01DE" w:rsidRPr="00DF01DE">
        <w:rPr>
          <w:rFonts w:asciiTheme="minorBidi" w:hAnsiTheme="minorBidi"/>
          <w:bCs/>
        </w:rPr>
        <w:t xml:space="preserve">. </w:t>
      </w:r>
      <w:r w:rsidR="00DF01DE">
        <w:rPr>
          <w:rFonts w:asciiTheme="minorBidi" w:hAnsiTheme="minorBidi"/>
          <w:bCs/>
        </w:rPr>
        <w:t xml:space="preserve">However, </w:t>
      </w:r>
      <w:r w:rsidR="00E04F1D">
        <w:rPr>
          <w:rFonts w:asciiTheme="minorBidi" w:hAnsiTheme="minorBidi"/>
          <w:bCs/>
        </w:rPr>
        <w:t>smoking</w:t>
      </w:r>
      <w:r w:rsidR="00DF01DE" w:rsidRPr="00DF01DE">
        <w:rPr>
          <w:rFonts w:asciiTheme="minorBidi" w:hAnsiTheme="minorBidi"/>
          <w:bCs/>
        </w:rPr>
        <w:t xml:space="preserve"> </w:t>
      </w:r>
      <w:r w:rsidR="00DF01DE">
        <w:rPr>
          <w:rFonts w:asciiTheme="minorBidi" w:hAnsiTheme="minorBidi"/>
          <w:bCs/>
        </w:rPr>
        <w:t xml:space="preserve">may be </w:t>
      </w:r>
      <w:r w:rsidR="00DF01DE" w:rsidRPr="00DF01DE">
        <w:rPr>
          <w:rFonts w:asciiTheme="minorBidi" w:hAnsiTheme="minorBidi"/>
          <w:bCs/>
        </w:rPr>
        <w:t>linked with vitreous (</w:t>
      </w:r>
      <w:r w:rsidR="00DF01DE" w:rsidRPr="00DF01DE">
        <w:rPr>
          <w:rFonts w:asciiTheme="minorBidi" w:hAnsiTheme="minorBidi"/>
          <w:bCs/>
          <w:lang w:val="en-US"/>
        </w:rPr>
        <w:t>p=0.004</w:t>
      </w:r>
      <w:r w:rsidR="00DF01DE" w:rsidRPr="00DF01DE">
        <w:rPr>
          <w:rFonts w:asciiTheme="minorBidi" w:hAnsiTheme="minorBidi"/>
          <w:bCs/>
        </w:rPr>
        <w:t>) and serum (</w:t>
      </w:r>
      <w:r w:rsidR="00DF01DE" w:rsidRPr="00DF01DE">
        <w:rPr>
          <w:rFonts w:asciiTheme="minorBidi" w:hAnsiTheme="minorBidi"/>
          <w:bCs/>
          <w:lang w:val="en-US"/>
        </w:rPr>
        <w:t>p=0.005</w:t>
      </w:r>
      <w:r w:rsidR="00DF01DE" w:rsidRPr="00DF01DE">
        <w:rPr>
          <w:rFonts w:asciiTheme="minorBidi" w:hAnsiTheme="minorBidi"/>
          <w:bCs/>
        </w:rPr>
        <w:t>) MMP9 levels in control and AMD group</w:t>
      </w:r>
      <w:r w:rsidR="00D70475">
        <w:rPr>
          <w:rFonts w:asciiTheme="minorBidi" w:hAnsiTheme="minorBidi"/>
          <w:bCs/>
        </w:rPr>
        <w:t>s, though this did not reach our</w:t>
      </w:r>
      <w:r w:rsidR="007D1EC2">
        <w:rPr>
          <w:rFonts w:asciiTheme="minorBidi" w:hAnsiTheme="minorBidi"/>
          <w:bCs/>
        </w:rPr>
        <w:t xml:space="preserve"> elevated </w:t>
      </w:r>
      <w:r w:rsidR="00281516">
        <w:rPr>
          <w:rFonts w:asciiTheme="minorBidi" w:hAnsiTheme="minorBidi"/>
          <w:bCs/>
        </w:rPr>
        <w:t xml:space="preserve">(p=0.001) </w:t>
      </w:r>
      <w:r w:rsidR="007D1EC2">
        <w:rPr>
          <w:rFonts w:asciiTheme="minorBidi" w:hAnsiTheme="minorBidi"/>
          <w:bCs/>
        </w:rPr>
        <w:t>significance</w:t>
      </w:r>
      <w:r w:rsidR="00DF01DE" w:rsidRPr="00DF01DE">
        <w:rPr>
          <w:rFonts w:asciiTheme="minorBidi" w:hAnsiTheme="minorBidi"/>
          <w:bCs/>
        </w:rPr>
        <w:t>.</w:t>
      </w:r>
      <w:r w:rsidR="00E04F1D">
        <w:rPr>
          <w:rFonts w:asciiTheme="minorBidi" w:hAnsiTheme="minorBidi"/>
          <w:bCs/>
        </w:rPr>
        <w:t xml:space="preserve"> </w:t>
      </w:r>
      <w:r w:rsidRPr="00EA57B5">
        <w:rPr>
          <w:rFonts w:asciiTheme="minorBidi" w:hAnsiTheme="minorBidi" w:hint="eastAsia"/>
        </w:rPr>
        <w:t>A bioinformatics analysis revealed promising MMP9 and APP/A</w:t>
      </w:r>
      <w:r w:rsidRPr="00EA57B5">
        <w:rPr>
          <w:rFonts w:ascii="Symbol" w:hAnsi="Symbol"/>
        </w:rPr>
        <w:t></w:t>
      </w:r>
      <w:r w:rsidRPr="00EA57B5">
        <w:rPr>
          <w:rFonts w:asciiTheme="minorBidi" w:hAnsiTheme="minorBidi" w:hint="eastAsia"/>
        </w:rPr>
        <w:t xml:space="preserve"> partners for further scrutiny, many of which are already linked with retinopathy</w:t>
      </w:r>
      <w:r>
        <w:rPr>
          <w:rFonts w:asciiTheme="minorBidi" w:hAnsiTheme="minorBidi"/>
        </w:rPr>
        <w:t>.</w:t>
      </w:r>
      <w:r w:rsidRPr="00EA57B5">
        <w:rPr>
          <w:rFonts w:asciiTheme="minorBidi" w:hAnsiTheme="minorBidi" w:hint="eastAsia"/>
        </w:rPr>
        <w:t xml:space="preserve">   </w:t>
      </w:r>
    </w:p>
    <w:p w14:paraId="6061FA89" w14:textId="77777777" w:rsidR="00E4426E" w:rsidRDefault="00E4426E" w:rsidP="00E4426E">
      <w:pPr>
        <w:spacing w:line="480" w:lineRule="auto"/>
        <w:rPr>
          <w:rFonts w:asciiTheme="minorBidi" w:hAnsiTheme="minorBidi"/>
        </w:rPr>
      </w:pPr>
    </w:p>
    <w:p w14:paraId="29D535C8" w14:textId="77777777" w:rsidR="002363E5" w:rsidRDefault="002363E5" w:rsidP="00E4426E">
      <w:pPr>
        <w:spacing w:line="480" w:lineRule="auto"/>
        <w:rPr>
          <w:rFonts w:asciiTheme="minorBidi" w:hAnsiTheme="minorBidi"/>
        </w:rPr>
      </w:pPr>
    </w:p>
    <w:p w14:paraId="1397F71C" w14:textId="77777777" w:rsidR="002363E5" w:rsidRDefault="002363E5" w:rsidP="00E4426E">
      <w:pPr>
        <w:spacing w:line="480" w:lineRule="auto"/>
        <w:rPr>
          <w:rFonts w:asciiTheme="minorBidi" w:hAnsiTheme="minorBidi"/>
        </w:rPr>
      </w:pPr>
    </w:p>
    <w:p w14:paraId="4270EC68" w14:textId="378C4CDD" w:rsidR="002363E5" w:rsidRDefault="002363E5" w:rsidP="00E4426E">
      <w:pPr>
        <w:spacing w:line="480" w:lineRule="auto"/>
        <w:rPr>
          <w:rFonts w:asciiTheme="minorBidi" w:hAnsiTheme="minorBidi"/>
        </w:rPr>
      </w:pPr>
    </w:p>
    <w:p w14:paraId="012A1B97" w14:textId="1FD0939C" w:rsidR="002363E5" w:rsidRDefault="002E482F" w:rsidP="003F3FD6">
      <w:pPr>
        <w:spacing w:line="480" w:lineRule="auto"/>
        <w:rPr>
          <w:rFonts w:asciiTheme="minorBidi" w:hAnsiTheme="minorBidi"/>
        </w:rPr>
      </w:pPr>
      <w:r w:rsidRPr="002E482F">
        <w:rPr>
          <w:rFonts w:asciiTheme="minorBidi" w:hAnsiTheme="minorBidi"/>
          <w:b/>
          <w:bCs/>
        </w:rPr>
        <w:t>Key words:</w:t>
      </w:r>
      <w:r>
        <w:rPr>
          <w:rFonts w:asciiTheme="minorBidi" w:hAnsiTheme="minorBidi"/>
        </w:rPr>
        <w:t xml:space="preserve"> </w:t>
      </w:r>
      <w:r w:rsidR="00A3362F">
        <w:rPr>
          <w:rFonts w:asciiTheme="minorBidi" w:hAnsiTheme="minorBidi"/>
        </w:rPr>
        <w:t>MMP9, Amyloid beta (A</w:t>
      </w:r>
      <w:r w:rsidR="00A3362F" w:rsidRPr="00A3362F">
        <w:rPr>
          <w:rFonts w:ascii="Symbol" w:hAnsi="Symbol"/>
        </w:rPr>
        <w:t></w:t>
      </w:r>
      <w:r w:rsidR="00A3362F">
        <w:rPr>
          <w:rFonts w:asciiTheme="minorBidi" w:hAnsiTheme="minorBidi"/>
        </w:rPr>
        <w:t xml:space="preserve">), age-related macular degeneration (AMD), biomarkers, </w:t>
      </w:r>
      <w:r w:rsidR="003F3FD6">
        <w:rPr>
          <w:rFonts w:asciiTheme="minorBidi" w:hAnsiTheme="minorBidi"/>
        </w:rPr>
        <w:t>lifecourse, lifestyle,</w:t>
      </w:r>
      <w:r w:rsidR="00D70475">
        <w:rPr>
          <w:rFonts w:asciiTheme="minorBidi" w:hAnsiTheme="minorBidi"/>
        </w:rPr>
        <w:t xml:space="preserve"> smoking</w:t>
      </w:r>
      <w:r w:rsidR="00394774">
        <w:rPr>
          <w:rFonts w:asciiTheme="minorBidi" w:hAnsiTheme="minorBidi"/>
        </w:rPr>
        <w:t>, mean arterial pressure</w:t>
      </w:r>
      <w:r w:rsidR="00A3362F">
        <w:rPr>
          <w:rFonts w:asciiTheme="minorBidi" w:hAnsiTheme="minorBidi"/>
        </w:rPr>
        <w:t xml:space="preserve"> </w:t>
      </w:r>
    </w:p>
    <w:p w14:paraId="4771201C" w14:textId="1B4D0244" w:rsidR="002363E5" w:rsidRDefault="002363E5" w:rsidP="00E4426E">
      <w:pPr>
        <w:spacing w:line="480" w:lineRule="auto"/>
        <w:rPr>
          <w:rFonts w:asciiTheme="minorBidi" w:hAnsiTheme="minorBidi"/>
        </w:rPr>
      </w:pPr>
    </w:p>
    <w:p w14:paraId="745CA73E" w14:textId="2188ECBD" w:rsidR="00B2262D" w:rsidRDefault="00B2262D" w:rsidP="00E4426E">
      <w:pPr>
        <w:spacing w:line="480" w:lineRule="auto"/>
        <w:rPr>
          <w:rFonts w:asciiTheme="minorBidi" w:hAnsiTheme="minorBidi"/>
        </w:rPr>
      </w:pPr>
    </w:p>
    <w:p w14:paraId="1CEEC1D7" w14:textId="77777777" w:rsidR="00B2262D" w:rsidRDefault="00B2262D" w:rsidP="00E4426E">
      <w:pPr>
        <w:spacing w:line="480" w:lineRule="auto"/>
        <w:rPr>
          <w:rFonts w:asciiTheme="minorBidi" w:hAnsiTheme="minorBidi"/>
        </w:rPr>
      </w:pPr>
    </w:p>
    <w:p w14:paraId="2DF2A7C2" w14:textId="4322BDA9" w:rsidR="002363E5" w:rsidRPr="002363E5" w:rsidRDefault="00F11495" w:rsidP="00E4426E">
      <w:pPr>
        <w:spacing w:line="480" w:lineRule="auto"/>
        <w:rPr>
          <w:rFonts w:asciiTheme="minorBidi" w:hAnsiTheme="minorBidi"/>
          <w:b/>
          <w:bCs/>
        </w:rPr>
      </w:pPr>
      <w:r>
        <w:rPr>
          <w:rFonts w:asciiTheme="minorBidi" w:hAnsiTheme="minorBidi"/>
          <w:b/>
          <w:bCs/>
        </w:rPr>
        <w:lastRenderedPageBreak/>
        <w:t xml:space="preserve">1. </w:t>
      </w:r>
      <w:r w:rsidR="002363E5" w:rsidRPr="002363E5">
        <w:rPr>
          <w:rFonts w:asciiTheme="minorBidi" w:hAnsiTheme="minorBidi"/>
          <w:b/>
          <w:bCs/>
        </w:rPr>
        <w:t xml:space="preserve">Introduction </w:t>
      </w:r>
    </w:p>
    <w:p w14:paraId="511A76A5" w14:textId="77777777" w:rsidR="002363E5" w:rsidRDefault="002363E5" w:rsidP="00E4426E">
      <w:pPr>
        <w:spacing w:line="480" w:lineRule="auto"/>
        <w:rPr>
          <w:rFonts w:asciiTheme="minorBidi" w:hAnsiTheme="minorBidi"/>
        </w:rPr>
      </w:pPr>
    </w:p>
    <w:p w14:paraId="3CBDAD8D" w14:textId="77777777" w:rsidR="00CE00B3" w:rsidRDefault="00B8197D" w:rsidP="007F2082">
      <w:pPr>
        <w:spacing w:line="480" w:lineRule="auto"/>
        <w:rPr>
          <w:rFonts w:asciiTheme="minorBidi" w:hAnsiTheme="minorBidi"/>
        </w:rPr>
      </w:pPr>
      <w:r>
        <w:rPr>
          <w:rFonts w:asciiTheme="minorBidi" w:hAnsiTheme="minorBidi"/>
        </w:rPr>
        <w:t xml:space="preserve">The use of </w:t>
      </w:r>
      <w:r w:rsidR="007B3DD9">
        <w:rPr>
          <w:rFonts w:asciiTheme="minorBidi" w:hAnsiTheme="minorBidi"/>
        </w:rPr>
        <w:t>different types of</w:t>
      </w:r>
      <w:r>
        <w:rPr>
          <w:rFonts w:asciiTheme="minorBidi" w:hAnsiTheme="minorBidi"/>
        </w:rPr>
        <w:t xml:space="preserve"> b</w:t>
      </w:r>
      <w:r w:rsidR="00FB1342">
        <w:rPr>
          <w:rFonts w:asciiTheme="minorBidi" w:hAnsiTheme="minorBidi"/>
        </w:rPr>
        <w:t xml:space="preserve">iomarkers </w:t>
      </w:r>
      <w:r w:rsidR="00EF1088">
        <w:rPr>
          <w:rFonts w:asciiTheme="minorBidi" w:hAnsiTheme="minorBidi"/>
        </w:rPr>
        <w:t>or combinations thereof</w:t>
      </w:r>
      <w:r>
        <w:rPr>
          <w:rFonts w:asciiTheme="minorBidi" w:hAnsiTheme="minorBidi"/>
        </w:rPr>
        <w:t xml:space="preserve"> presents an</w:t>
      </w:r>
      <w:r w:rsidRPr="00B8197D">
        <w:rPr>
          <w:rFonts w:asciiTheme="minorBidi" w:hAnsiTheme="minorBidi"/>
        </w:rPr>
        <w:t xml:space="preserve"> </w:t>
      </w:r>
      <w:r>
        <w:rPr>
          <w:rFonts w:asciiTheme="minorBidi" w:hAnsiTheme="minorBidi"/>
        </w:rPr>
        <w:t xml:space="preserve">opportunity to evaluate ocular health across the lifespan and to predict the odds of developing </w:t>
      </w:r>
      <w:r w:rsidR="00051BDB">
        <w:rPr>
          <w:rFonts w:asciiTheme="minorBidi" w:hAnsiTheme="minorBidi"/>
        </w:rPr>
        <w:t>blinding conditions</w:t>
      </w:r>
      <w:r w:rsidR="004C07EC">
        <w:rPr>
          <w:rFonts w:asciiTheme="minorBidi" w:hAnsiTheme="minorBidi"/>
        </w:rPr>
        <w:t xml:space="preserve"> or even</w:t>
      </w:r>
      <w:r w:rsidR="004B0B38">
        <w:rPr>
          <w:rFonts w:asciiTheme="minorBidi" w:hAnsiTheme="minorBidi"/>
        </w:rPr>
        <w:t xml:space="preserve"> </w:t>
      </w:r>
      <w:r w:rsidR="0093748A">
        <w:rPr>
          <w:rFonts w:asciiTheme="minorBidi" w:hAnsiTheme="minorBidi"/>
        </w:rPr>
        <w:t>gain</w:t>
      </w:r>
      <w:r w:rsidR="00C202AA">
        <w:rPr>
          <w:rFonts w:asciiTheme="minorBidi" w:hAnsiTheme="minorBidi"/>
        </w:rPr>
        <w:t xml:space="preserve"> </w:t>
      </w:r>
      <w:r w:rsidR="00EF1088">
        <w:rPr>
          <w:rFonts w:asciiTheme="minorBidi" w:hAnsiTheme="minorBidi"/>
        </w:rPr>
        <w:t xml:space="preserve">insights into </w:t>
      </w:r>
      <w:r w:rsidR="007B3DD9">
        <w:rPr>
          <w:rFonts w:asciiTheme="minorBidi" w:hAnsiTheme="minorBidi"/>
        </w:rPr>
        <w:t>its</w:t>
      </w:r>
      <w:r>
        <w:rPr>
          <w:rFonts w:asciiTheme="minorBidi" w:hAnsiTheme="minorBidi"/>
        </w:rPr>
        <w:t xml:space="preserve"> </w:t>
      </w:r>
      <w:r w:rsidR="007B3DD9">
        <w:rPr>
          <w:rFonts w:asciiTheme="minorBidi" w:hAnsiTheme="minorBidi"/>
        </w:rPr>
        <w:t>rate of</w:t>
      </w:r>
      <w:r w:rsidR="004B0B38">
        <w:rPr>
          <w:rFonts w:asciiTheme="minorBidi" w:hAnsiTheme="minorBidi"/>
        </w:rPr>
        <w:t xml:space="preserve"> progression. </w:t>
      </w:r>
      <w:r w:rsidR="008C4B27">
        <w:rPr>
          <w:rFonts w:asciiTheme="minorBidi" w:hAnsiTheme="minorBidi"/>
        </w:rPr>
        <w:t>The better</w:t>
      </w:r>
      <w:r w:rsidR="004B0B38">
        <w:rPr>
          <w:rFonts w:asciiTheme="minorBidi" w:hAnsiTheme="minorBidi"/>
        </w:rPr>
        <w:t xml:space="preserve"> the specificity of the biomarker</w:t>
      </w:r>
      <w:r w:rsidR="004F0611">
        <w:rPr>
          <w:rFonts w:asciiTheme="minorBidi" w:hAnsiTheme="minorBidi"/>
        </w:rPr>
        <w:t>s</w:t>
      </w:r>
      <w:r w:rsidR="008C4B27">
        <w:rPr>
          <w:rFonts w:asciiTheme="minorBidi" w:hAnsiTheme="minorBidi"/>
        </w:rPr>
        <w:t>,</w:t>
      </w:r>
      <w:r w:rsidR="004B0B38">
        <w:rPr>
          <w:rFonts w:asciiTheme="minorBidi" w:hAnsiTheme="minorBidi"/>
        </w:rPr>
        <w:t xml:space="preserve"> </w:t>
      </w:r>
      <w:r w:rsidR="008C4B27">
        <w:rPr>
          <w:rFonts w:asciiTheme="minorBidi" w:hAnsiTheme="minorBidi"/>
        </w:rPr>
        <w:t xml:space="preserve">the more </w:t>
      </w:r>
      <w:r w:rsidR="00051BDB">
        <w:rPr>
          <w:rFonts w:asciiTheme="minorBidi" w:hAnsiTheme="minorBidi"/>
        </w:rPr>
        <w:t xml:space="preserve">accurately </w:t>
      </w:r>
      <w:r w:rsidR="004F0611">
        <w:rPr>
          <w:rFonts w:asciiTheme="minorBidi" w:hAnsiTheme="minorBidi"/>
        </w:rPr>
        <w:t>they</w:t>
      </w:r>
      <w:r w:rsidR="00051BDB">
        <w:rPr>
          <w:rFonts w:asciiTheme="minorBidi" w:hAnsiTheme="minorBidi"/>
        </w:rPr>
        <w:t xml:space="preserve"> can be used in combination with other indicators to determine the odds of developing</w:t>
      </w:r>
      <w:r w:rsidR="00051BDB" w:rsidRPr="00051BDB">
        <w:rPr>
          <w:rFonts w:asciiTheme="minorBidi" w:hAnsiTheme="minorBidi"/>
        </w:rPr>
        <w:t xml:space="preserve"> </w:t>
      </w:r>
      <w:r w:rsidR="00051BDB">
        <w:rPr>
          <w:rFonts w:asciiTheme="minorBidi" w:hAnsiTheme="minorBidi"/>
        </w:rPr>
        <w:t>complex retinopathies such as age-related mac</w:t>
      </w:r>
      <w:r w:rsidR="0093748A">
        <w:rPr>
          <w:rFonts w:asciiTheme="minorBidi" w:hAnsiTheme="minorBidi"/>
        </w:rPr>
        <w:t xml:space="preserve">ular degeneration (AMD). </w:t>
      </w:r>
      <w:r w:rsidR="004F0611">
        <w:rPr>
          <w:rFonts w:asciiTheme="minorBidi" w:hAnsiTheme="minorBidi"/>
        </w:rPr>
        <w:t>Signs</w:t>
      </w:r>
      <w:r w:rsidR="00EF1088">
        <w:rPr>
          <w:rFonts w:asciiTheme="minorBidi" w:hAnsiTheme="minorBidi"/>
        </w:rPr>
        <w:t xml:space="preserve"> of</w:t>
      </w:r>
      <w:r w:rsidR="00051BDB">
        <w:rPr>
          <w:rFonts w:asciiTheme="minorBidi" w:hAnsiTheme="minorBidi"/>
        </w:rPr>
        <w:t xml:space="preserve"> ageing </w:t>
      </w:r>
      <w:r w:rsidR="004C07EC">
        <w:rPr>
          <w:rFonts w:asciiTheme="minorBidi" w:hAnsiTheme="minorBidi"/>
        </w:rPr>
        <w:t>and</w:t>
      </w:r>
      <w:r w:rsidR="00051BDB">
        <w:rPr>
          <w:rFonts w:asciiTheme="minorBidi" w:hAnsiTheme="minorBidi"/>
        </w:rPr>
        <w:t xml:space="preserve"> retinopathy</w:t>
      </w:r>
      <w:r w:rsidR="004C07EC">
        <w:rPr>
          <w:rFonts w:asciiTheme="minorBidi" w:hAnsiTheme="minorBidi"/>
        </w:rPr>
        <w:t xml:space="preserve"> can be </w:t>
      </w:r>
      <w:r w:rsidR="00EF1088">
        <w:rPr>
          <w:rFonts w:asciiTheme="minorBidi" w:hAnsiTheme="minorBidi"/>
        </w:rPr>
        <w:t xml:space="preserve">ascertained </w:t>
      </w:r>
      <w:r w:rsidR="00051BDB">
        <w:rPr>
          <w:rFonts w:asciiTheme="minorBidi" w:hAnsiTheme="minorBidi"/>
        </w:rPr>
        <w:t>by</w:t>
      </w:r>
      <w:r w:rsidR="004C07EC">
        <w:rPr>
          <w:rFonts w:asciiTheme="minorBidi" w:hAnsiTheme="minorBidi"/>
        </w:rPr>
        <w:t xml:space="preserve"> </w:t>
      </w:r>
      <w:r w:rsidR="00051BDB">
        <w:rPr>
          <w:rFonts w:asciiTheme="minorBidi" w:hAnsiTheme="minorBidi"/>
        </w:rPr>
        <w:t xml:space="preserve">non-invasive retinal </w:t>
      </w:r>
      <w:r w:rsidR="004C07EC">
        <w:rPr>
          <w:rFonts w:asciiTheme="minorBidi" w:hAnsiTheme="minorBidi"/>
        </w:rPr>
        <w:t>assessment</w:t>
      </w:r>
      <w:r w:rsidR="00EF1088">
        <w:rPr>
          <w:rFonts w:asciiTheme="minorBidi" w:hAnsiTheme="minorBidi"/>
        </w:rPr>
        <w:t>s</w:t>
      </w:r>
      <w:r w:rsidR="00051BDB">
        <w:rPr>
          <w:rFonts w:asciiTheme="minorBidi" w:hAnsiTheme="minorBidi"/>
        </w:rPr>
        <w:t xml:space="preserve"> such as </w:t>
      </w:r>
      <w:r w:rsidR="004C07EC">
        <w:rPr>
          <w:rFonts w:asciiTheme="minorBidi" w:hAnsiTheme="minorBidi"/>
        </w:rPr>
        <w:t xml:space="preserve">spectral domain </w:t>
      </w:r>
      <w:r w:rsidR="00051BDB">
        <w:rPr>
          <w:rFonts w:asciiTheme="minorBidi" w:hAnsiTheme="minorBidi"/>
        </w:rPr>
        <w:t>optical coherence tomography (</w:t>
      </w:r>
      <w:r w:rsidR="004C07EC">
        <w:rPr>
          <w:rFonts w:asciiTheme="minorBidi" w:hAnsiTheme="minorBidi"/>
        </w:rPr>
        <w:t>SD-</w:t>
      </w:r>
      <w:r w:rsidR="00051BDB">
        <w:rPr>
          <w:rFonts w:asciiTheme="minorBidi" w:hAnsiTheme="minorBidi"/>
        </w:rPr>
        <w:t>OCT) and fluorescence angiography, which provide structural readout</w:t>
      </w:r>
      <w:r w:rsidR="004C07EC">
        <w:rPr>
          <w:rFonts w:asciiTheme="minorBidi" w:hAnsiTheme="minorBidi"/>
        </w:rPr>
        <w:t>s</w:t>
      </w:r>
      <w:r w:rsidR="00051BDB">
        <w:rPr>
          <w:rFonts w:asciiTheme="minorBidi" w:hAnsiTheme="minorBidi"/>
        </w:rPr>
        <w:t xml:space="preserve"> of </w:t>
      </w:r>
      <w:r w:rsidR="005277FE">
        <w:rPr>
          <w:rFonts w:asciiTheme="minorBidi" w:hAnsiTheme="minorBidi"/>
        </w:rPr>
        <w:t>individual</w:t>
      </w:r>
      <w:r w:rsidR="004C07EC">
        <w:rPr>
          <w:rFonts w:asciiTheme="minorBidi" w:hAnsiTheme="minorBidi"/>
        </w:rPr>
        <w:t xml:space="preserve"> retinal layers</w:t>
      </w:r>
      <w:r w:rsidR="00051BDB">
        <w:rPr>
          <w:rFonts w:asciiTheme="minorBidi" w:hAnsiTheme="minorBidi"/>
        </w:rPr>
        <w:t xml:space="preserve"> including </w:t>
      </w:r>
      <w:r w:rsidR="005277FE">
        <w:rPr>
          <w:rFonts w:asciiTheme="minorBidi" w:hAnsiTheme="minorBidi"/>
        </w:rPr>
        <w:t xml:space="preserve">the </w:t>
      </w:r>
      <w:r w:rsidR="00051BDB">
        <w:rPr>
          <w:rFonts w:asciiTheme="minorBidi" w:hAnsiTheme="minorBidi"/>
        </w:rPr>
        <w:t xml:space="preserve">integrity of </w:t>
      </w:r>
      <w:r w:rsidR="00731A1E">
        <w:rPr>
          <w:rFonts w:asciiTheme="minorBidi" w:hAnsiTheme="minorBidi"/>
        </w:rPr>
        <w:t>the retinal</w:t>
      </w:r>
      <w:r w:rsidR="00051BDB">
        <w:rPr>
          <w:rFonts w:asciiTheme="minorBidi" w:hAnsiTheme="minorBidi"/>
        </w:rPr>
        <w:t xml:space="preserve"> vasculature. </w:t>
      </w:r>
      <w:r w:rsidR="004C07EC">
        <w:rPr>
          <w:rFonts w:asciiTheme="minorBidi" w:hAnsiTheme="minorBidi"/>
        </w:rPr>
        <w:t>Techniques such as f</w:t>
      </w:r>
      <w:r w:rsidR="00051BDB">
        <w:rPr>
          <w:rFonts w:asciiTheme="minorBidi" w:hAnsiTheme="minorBidi"/>
        </w:rPr>
        <w:t xml:space="preserve">undus </w:t>
      </w:r>
      <w:r w:rsidR="00B73986">
        <w:rPr>
          <w:rFonts w:asciiTheme="minorBidi" w:hAnsiTheme="minorBidi"/>
        </w:rPr>
        <w:t>autofluorescence</w:t>
      </w:r>
      <w:r w:rsidR="00051BDB">
        <w:rPr>
          <w:rFonts w:asciiTheme="minorBidi" w:hAnsiTheme="minorBidi"/>
        </w:rPr>
        <w:t xml:space="preserve"> </w:t>
      </w:r>
      <w:r w:rsidR="00C44D50">
        <w:rPr>
          <w:rFonts w:asciiTheme="minorBidi" w:hAnsiTheme="minorBidi"/>
        </w:rPr>
        <w:t>offer</w:t>
      </w:r>
      <w:r w:rsidR="00051BDB">
        <w:rPr>
          <w:rFonts w:asciiTheme="minorBidi" w:hAnsiTheme="minorBidi"/>
        </w:rPr>
        <w:t xml:space="preserve"> insights into the biochemistry</w:t>
      </w:r>
      <w:r w:rsidR="00B73986">
        <w:rPr>
          <w:rFonts w:asciiTheme="minorBidi" w:hAnsiTheme="minorBidi"/>
        </w:rPr>
        <w:t xml:space="preserve"> of the retinal pigment epithelium (RPE), whilst microperimetry allows </w:t>
      </w:r>
      <w:r w:rsidR="00C202AA">
        <w:rPr>
          <w:rFonts w:asciiTheme="minorBidi" w:hAnsiTheme="minorBidi"/>
        </w:rPr>
        <w:t>correlative studies</w:t>
      </w:r>
      <w:r w:rsidR="00B73986">
        <w:rPr>
          <w:rFonts w:asciiTheme="minorBidi" w:hAnsiTheme="minorBidi"/>
        </w:rPr>
        <w:t xml:space="preserve"> between macular pathology and functional abnormalities.</w:t>
      </w:r>
      <w:r w:rsidR="00EF1088">
        <w:rPr>
          <w:rFonts w:asciiTheme="minorBidi" w:hAnsiTheme="minorBidi"/>
        </w:rPr>
        <w:t xml:space="preserve"> </w:t>
      </w:r>
      <w:r w:rsidR="0061625F">
        <w:rPr>
          <w:rFonts w:asciiTheme="minorBidi" w:hAnsiTheme="minorBidi"/>
        </w:rPr>
        <w:t>Collectively, t</w:t>
      </w:r>
      <w:r w:rsidR="00EF1088">
        <w:rPr>
          <w:rFonts w:asciiTheme="minorBidi" w:hAnsiTheme="minorBidi"/>
        </w:rPr>
        <w:t xml:space="preserve">hese non-invasive </w:t>
      </w:r>
      <w:r w:rsidR="00BE775A">
        <w:rPr>
          <w:rFonts w:asciiTheme="minorBidi" w:hAnsiTheme="minorBidi"/>
        </w:rPr>
        <w:t xml:space="preserve">methods </w:t>
      </w:r>
      <w:r w:rsidR="00D70475">
        <w:rPr>
          <w:rFonts w:asciiTheme="minorBidi" w:hAnsiTheme="minorBidi"/>
        </w:rPr>
        <w:t>are</w:t>
      </w:r>
      <w:r w:rsidR="0061625F">
        <w:rPr>
          <w:rFonts w:asciiTheme="minorBidi" w:hAnsiTheme="minorBidi"/>
        </w:rPr>
        <w:t xml:space="preserve"> used</w:t>
      </w:r>
      <w:r w:rsidR="00D70475">
        <w:rPr>
          <w:rFonts w:asciiTheme="minorBidi" w:hAnsiTheme="minorBidi"/>
        </w:rPr>
        <w:t xml:space="preserve"> to classify</w:t>
      </w:r>
      <w:r w:rsidR="007B3DD9">
        <w:rPr>
          <w:rFonts w:asciiTheme="minorBidi" w:hAnsiTheme="minorBidi"/>
        </w:rPr>
        <w:t xml:space="preserve"> AMD</w:t>
      </w:r>
      <w:r w:rsidR="007F2082">
        <w:rPr>
          <w:rFonts w:asciiTheme="minorBidi" w:hAnsiTheme="minorBidi"/>
        </w:rPr>
        <w:t xml:space="preserve"> </w:t>
      </w:r>
      <w:r w:rsidR="00EF1088">
        <w:rPr>
          <w:rFonts w:asciiTheme="minorBidi" w:hAnsiTheme="minorBidi"/>
        </w:rPr>
        <w:fldChar w:fldCharType="begin">
          <w:fldData xml:space="preserve">PEVuZE5vdGU+PENpdGU+PEF1dGhvcj5Ib2x6PC9BdXRob3I+PFllYXI+MjAxNzwvWWVhcj48UmVj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</w:fldData>
        </w:fldChar>
      </w:r>
      <w:r w:rsidR="007F2082">
        <w:rPr>
          <w:rFonts w:asciiTheme="minorBidi" w:hAnsiTheme="minorBidi"/>
        </w:rPr>
        <w:instrText xml:space="preserve"> ADDIN EN.CITE </w:instrText>
      </w:r>
      <w:r w:rsidR="007F2082">
        <w:rPr>
          <w:rFonts w:asciiTheme="minorBidi" w:hAnsiTheme="minorBidi"/>
        </w:rPr>
        <w:fldChar w:fldCharType="begin">
          <w:fldData xml:space="preserve">PEVuZE5vdGU+PENpdGU+PEF1dGhvcj5Ib2x6PC9BdXRob3I+PFllYXI+MjAxNzwvWWVhcj48UmVj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</w:fldData>
        </w:fldChar>
      </w:r>
      <w:r w:rsidR="007F2082">
        <w:rPr>
          <w:rFonts w:asciiTheme="minorBidi" w:hAnsiTheme="minorBidi"/>
        </w:rPr>
        <w:instrText xml:space="preserve"> ADDIN EN.CITE.DATA </w:instrText>
      </w:r>
      <w:r w:rsidR="007F2082">
        <w:rPr>
          <w:rFonts w:asciiTheme="minorBidi" w:hAnsiTheme="minorBidi"/>
        </w:rPr>
      </w:r>
      <w:r w:rsidR="007F2082">
        <w:rPr>
          <w:rFonts w:asciiTheme="minorBidi" w:hAnsiTheme="minorBidi"/>
        </w:rPr>
        <w:fldChar w:fldCharType="end"/>
      </w:r>
      <w:r w:rsidR="00EF1088">
        <w:rPr>
          <w:rFonts w:asciiTheme="minorBidi" w:hAnsiTheme="minorBidi"/>
        </w:rPr>
      </w:r>
      <w:r w:rsidR="00EF1088">
        <w:rPr>
          <w:rFonts w:asciiTheme="minorBidi" w:hAnsiTheme="minorBidi"/>
        </w:rPr>
        <w:fldChar w:fldCharType="separate"/>
      </w:r>
      <w:r w:rsidR="007F2082" w:rsidRPr="007F2082">
        <w:rPr>
          <w:rFonts w:asciiTheme="minorBidi" w:hAnsiTheme="minorBidi"/>
          <w:noProof/>
          <w:sz w:val="20"/>
        </w:rPr>
        <w:t>[1,2]</w:t>
      </w:r>
      <w:r w:rsidR="00EF1088">
        <w:rPr>
          <w:rFonts w:asciiTheme="minorBidi" w:hAnsiTheme="minorBidi"/>
        </w:rPr>
        <w:fldChar w:fldCharType="end"/>
      </w:r>
      <w:r w:rsidR="00EF1088">
        <w:rPr>
          <w:rFonts w:asciiTheme="minorBidi" w:hAnsiTheme="minorBidi"/>
        </w:rPr>
        <w:t>.</w:t>
      </w:r>
      <w:r w:rsidR="007B3DD9">
        <w:rPr>
          <w:rFonts w:asciiTheme="minorBidi" w:hAnsiTheme="minorBidi"/>
        </w:rPr>
        <w:t xml:space="preserve"> </w:t>
      </w:r>
    </w:p>
    <w:p w14:paraId="501846EC" w14:textId="77777777" w:rsidR="00CE00B3" w:rsidRDefault="00CE00B3" w:rsidP="007F2082">
      <w:pPr>
        <w:spacing w:line="480" w:lineRule="auto"/>
        <w:rPr>
          <w:rFonts w:asciiTheme="minorBidi" w:hAnsiTheme="minorBidi"/>
        </w:rPr>
      </w:pPr>
    </w:p>
    <w:p w14:paraId="7F46887B" w14:textId="4AD78256" w:rsidR="0089613B" w:rsidRDefault="007B3DD9" w:rsidP="007F2082">
      <w:pPr>
        <w:spacing w:line="480" w:lineRule="auto"/>
        <w:rPr>
          <w:rFonts w:asciiTheme="minorBidi" w:hAnsiTheme="minorBidi"/>
        </w:rPr>
      </w:pPr>
      <w:r>
        <w:rPr>
          <w:rFonts w:asciiTheme="minorBidi" w:hAnsiTheme="minorBidi"/>
        </w:rPr>
        <w:t xml:space="preserve">The </w:t>
      </w:r>
      <w:r w:rsidR="0061625F">
        <w:rPr>
          <w:rFonts w:asciiTheme="minorBidi" w:hAnsiTheme="minorBidi"/>
        </w:rPr>
        <w:t>measurement</w:t>
      </w:r>
      <w:r w:rsidR="00125CCA">
        <w:rPr>
          <w:rFonts w:asciiTheme="minorBidi" w:hAnsiTheme="minorBidi"/>
        </w:rPr>
        <w:t xml:space="preserve"> of</w:t>
      </w:r>
      <w:r>
        <w:rPr>
          <w:rFonts w:asciiTheme="minorBidi" w:hAnsiTheme="minorBidi"/>
        </w:rPr>
        <w:t xml:space="preserve"> </w:t>
      </w:r>
      <w:r w:rsidR="00125CCA">
        <w:rPr>
          <w:rFonts w:asciiTheme="minorBidi" w:hAnsiTheme="minorBidi"/>
        </w:rPr>
        <w:t>target</w:t>
      </w:r>
      <w:r w:rsidR="008F572A">
        <w:rPr>
          <w:rFonts w:asciiTheme="minorBidi" w:hAnsiTheme="minorBidi"/>
        </w:rPr>
        <w:t xml:space="preserve"> molecules</w:t>
      </w:r>
      <w:r>
        <w:rPr>
          <w:rFonts w:asciiTheme="minorBidi" w:hAnsiTheme="minorBidi"/>
        </w:rPr>
        <w:t xml:space="preserve"> directly from </w:t>
      </w:r>
      <w:r w:rsidR="004F0611">
        <w:rPr>
          <w:rFonts w:asciiTheme="minorBidi" w:hAnsiTheme="minorBidi"/>
        </w:rPr>
        <w:t xml:space="preserve">the </w:t>
      </w:r>
      <w:r>
        <w:rPr>
          <w:rFonts w:asciiTheme="minorBidi" w:hAnsiTheme="minorBidi"/>
        </w:rPr>
        <w:t>patient</w:t>
      </w:r>
      <w:r w:rsidR="004F0611">
        <w:rPr>
          <w:rFonts w:asciiTheme="minorBidi" w:hAnsiTheme="minorBidi"/>
        </w:rPr>
        <w:t>’s</w:t>
      </w:r>
      <w:r>
        <w:rPr>
          <w:rFonts w:asciiTheme="minorBidi" w:hAnsiTheme="minorBidi"/>
        </w:rPr>
        <w:t xml:space="preserve"> </w:t>
      </w:r>
      <w:r w:rsidR="004F0611">
        <w:rPr>
          <w:rFonts w:asciiTheme="minorBidi" w:hAnsiTheme="minorBidi"/>
        </w:rPr>
        <w:t>biological material</w:t>
      </w:r>
      <w:r>
        <w:rPr>
          <w:rFonts w:asciiTheme="minorBidi" w:hAnsiTheme="minorBidi"/>
        </w:rPr>
        <w:t xml:space="preserve"> however, provides the opportunity to refine these assessments even further. Hence, </w:t>
      </w:r>
      <w:r w:rsidR="003B36A8">
        <w:rPr>
          <w:rFonts w:asciiTheme="minorBidi" w:hAnsiTheme="minorBidi"/>
        </w:rPr>
        <w:t xml:space="preserve">there is considerable interest in correlating </w:t>
      </w:r>
      <w:r w:rsidR="007C63D1">
        <w:rPr>
          <w:rFonts w:asciiTheme="minorBidi" w:hAnsiTheme="minorBidi"/>
        </w:rPr>
        <w:t>specific proteins from</w:t>
      </w:r>
      <w:r w:rsidR="003B36A8">
        <w:rPr>
          <w:rFonts w:asciiTheme="minorBidi" w:hAnsiTheme="minorBidi"/>
        </w:rPr>
        <w:t xml:space="preserve"> ocular fluids such as the vitreous and aqueous humour</w:t>
      </w:r>
      <w:r w:rsidR="00394774">
        <w:rPr>
          <w:rFonts w:asciiTheme="minorBidi" w:hAnsiTheme="minorBidi"/>
        </w:rPr>
        <w:t>,</w:t>
      </w:r>
      <w:r w:rsidR="003B36A8">
        <w:rPr>
          <w:rFonts w:asciiTheme="minorBidi" w:hAnsiTheme="minorBidi"/>
        </w:rPr>
        <w:t xml:space="preserve"> as well as </w:t>
      </w:r>
      <w:r w:rsidR="004F0611">
        <w:rPr>
          <w:rFonts w:asciiTheme="minorBidi" w:hAnsiTheme="minorBidi"/>
        </w:rPr>
        <w:t xml:space="preserve">from </w:t>
      </w:r>
      <w:r w:rsidR="003B36A8">
        <w:rPr>
          <w:rFonts w:asciiTheme="minorBidi" w:hAnsiTheme="minorBidi"/>
        </w:rPr>
        <w:t xml:space="preserve">blood, with ageing and </w:t>
      </w:r>
      <w:r w:rsidR="001D6149">
        <w:rPr>
          <w:rFonts w:asciiTheme="minorBidi" w:hAnsiTheme="minorBidi"/>
        </w:rPr>
        <w:t xml:space="preserve">with </w:t>
      </w:r>
      <w:r w:rsidR="00125CCA">
        <w:rPr>
          <w:rFonts w:asciiTheme="minorBidi" w:hAnsiTheme="minorBidi"/>
        </w:rPr>
        <w:t>distinct</w:t>
      </w:r>
      <w:r w:rsidR="003B36A8">
        <w:rPr>
          <w:rFonts w:asciiTheme="minorBidi" w:hAnsiTheme="minorBidi"/>
        </w:rPr>
        <w:t xml:space="preserve"> stages of AMD. These </w:t>
      </w:r>
      <w:r w:rsidR="001D6149">
        <w:rPr>
          <w:rFonts w:asciiTheme="minorBidi" w:hAnsiTheme="minorBidi"/>
        </w:rPr>
        <w:t>efforts</w:t>
      </w:r>
      <w:r w:rsidR="00125CCA">
        <w:rPr>
          <w:rFonts w:asciiTheme="minorBidi" w:hAnsiTheme="minorBidi"/>
        </w:rPr>
        <w:t xml:space="preserve"> have</w:t>
      </w:r>
      <w:r w:rsidR="00A5400D">
        <w:rPr>
          <w:rFonts w:asciiTheme="minorBidi" w:hAnsiTheme="minorBidi"/>
        </w:rPr>
        <w:t xml:space="preserve"> </w:t>
      </w:r>
      <w:r w:rsidR="003B36A8">
        <w:rPr>
          <w:rFonts w:asciiTheme="minorBidi" w:hAnsiTheme="minorBidi"/>
        </w:rPr>
        <w:t xml:space="preserve">been </w:t>
      </w:r>
      <w:r w:rsidR="00125CCA">
        <w:rPr>
          <w:rFonts w:asciiTheme="minorBidi" w:hAnsiTheme="minorBidi"/>
        </w:rPr>
        <w:t>facilitated</w:t>
      </w:r>
      <w:r w:rsidR="003B36A8">
        <w:rPr>
          <w:rFonts w:asciiTheme="minorBidi" w:hAnsiTheme="minorBidi"/>
        </w:rPr>
        <w:t xml:space="preserve"> by advances in the sensitivities of </w:t>
      </w:r>
      <w:r w:rsidR="001D6149">
        <w:rPr>
          <w:rFonts w:asciiTheme="minorBidi" w:hAnsiTheme="minorBidi"/>
        </w:rPr>
        <w:t>enzyme-</w:t>
      </w:r>
      <w:r w:rsidR="001D6149" w:rsidRPr="001D6149">
        <w:rPr>
          <w:rFonts w:asciiTheme="minorBidi" w:hAnsiTheme="minorBidi"/>
        </w:rPr>
        <w:t>linked immunosorbent assay</w:t>
      </w:r>
      <w:r w:rsidR="001D6149">
        <w:rPr>
          <w:rFonts w:asciiTheme="minorBidi" w:hAnsiTheme="minorBidi"/>
        </w:rPr>
        <w:t>s (</w:t>
      </w:r>
      <w:r w:rsidR="003B36A8">
        <w:rPr>
          <w:rFonts w:asciiTheme="minorBidi" w:hAnsiTheme="minorBidi"/>
        </w:rPr>
        <w:t>ELISA</w:t>
      </w:r>
      <w:r w:rsidR="001D6149">
        <w:rPr>
          <w:rFonts w:asciiTheme="minorBidi" w:hAnsiTheme="minorBidi"/>
        </w:rPr>
        <w:t>s)</w:t>
      </w:r>
      <w:r w:rsidR="003B36A8">
        <w:rPr>
          <w:rFonts w:asciiTheme="minorBidi" w:hAnsiTheme="minorBidi"/>
        </w:rPr>
        <w:t xml:space="preserve">, multiplex </w:t>
      </w:r>
      <w:r w:rsidR="001E279A">
        <w:rPr>
          <w:rFonts w:asciiTheme="minorBidi" w:hAnsiTheme="minorBidi"/>
        </w:rPr>
        <w:t>methodologies and other</w:t>
      </w:r>
      <w:r w:rsidR="003B36A8">
        <w:rPr>
          <w:rFonts w:asciiTheme="minorBidi" w:hAnsiTheme="minorBidi"/>
        </w:rPr>
        <w:t xml:space="preserve"> </w:t>
      </w:r>
      <w:r w:rsidR="001D6149">
        <w:rPr>
          <w:rFonts w:asciiTheme="minorBidi" w:hAnsiTheme="minorBidi"/>
        </w:rPr>
        <w:t>tools, which can yield valuable information from increasingly small</w:t>
      </w:r>
      <w:r w:rsidR="00A5400D">
        <w:rPr>
          <w:rFonts w:asciiTheme="minorBidi" w:hAnsiTheme="minorBidi"/>
        </w:rPr>
        <w:t>er</w:t>
      </w:r>
      <w:r w:rsidR="001D6149">
        <w:rPr>
          <w:rFonts w:asciiTheme="minorBidi" w:hAnsiTheme="minorBidi"/>
        </w:rPr>
        <w:t xml:space="preserve"> sample volumes</w:t>
      </w:r>
      <w:r w:rsidR="008F572A">
        <w:rPr>
          <w:rFonts w:asciiTheme="minorBidi" w:hAnsiTheme="minorBidi"/>
        </w:rPr>
        <w:t xml:space="preserve"> with high </w:t>
      </w:r>
      <w:r w:rsidR="00A5400D">
        <w:rPr>
          <w:rFonts w:asciiTheme="minorBidi" w:hAnsiTheme="minorBidi"/>
        </w:rPr>
        <w:t xml:space="preserve">levels of </w:t>
      </w:r>
      <w:r w:rsidR="008F572A">
        <w:rPr>
          <w:rFonts w:asciiTheme="minorBidi" w:hAnsiTheme="minorBidi"/>
        </w:rPr>
        <w:t>reproducibility</w:t>
      </w:r>
      <w:r w:rsidR="003B36A8">
        <w:rPr>
          <w:rFonts w:asciiTheme="minorBidi" w:hAnsiTheme="minorBidi"/>
        </w:rPr>
        <w:t>.</w:t>
      </w:r>
      <w:r w:rsidR="0089613B">
        <w:rPr>
          <w:rFonts w:asciiTheme="minorBidi" w:hAnsiTheme="minorBidi"/>
        </w:rPr>
        <w:t xml:space="preserve"> Nonetheless, efforts to correlate disease-linked proteins </w:t>
      </w:r>
      <w:r w:rsidR="00A5400D">
        <w:rPr>
          <w:rFonts w:asciiTheme="minorBidi" w:hAnsiTheme="minorBidi"/>
        </w:rPr>
        <w:t xml:space="preserve">across the lifecourse or </w:t>
      </w:r>
      <w:r w:rsidR="0089613B">
        <w:rPr>
          <w:rFonts w:asciiTheme="minorBidi" w:hAnsiTheme="minorBidi"/>
        </w:rPr>
        <w:t xml:space="preserve">with specific stages of AMD </w:t>
      </w:r>
      <w:r w:rsidR="007C63D1">
        <w:rPr>
          <w:rFonts w:asciiTheme="minorBidi" w:hAnsiTheme="minorBidi"/>
        </w:rPr>
        <w:t>have</w:t>
      </w:r>
      <w:r w:rsidR="0089613B">
        <w:rPr>
          <w:rFonts w:asciiTheme="minorBidi" w:hAnsiTheme="minorBidi"/>
        </w:rPr>
        <w:t xml:space="preserve"> not proved straightforward</w:t>
      </w:r>
      <w:r w:rsidR="007C63D1">
        <w:rPr>
          <w:rFonts w:asciiTheme="minorBidi" w:hAnsiTheme="minorBidi"/>
        </w:rPr>
        <w:t>,</w:t>
      </w:r>
      <w:r w:rsidR="008F572A">
        <w:rPr>
          <w:rFonts w:asciiTheme="minorBidi" w:hAnsiTheme="minorBidi"/>
        </w:rPr>
        <w:t xml:space="preserve"> as</w:t>
      </w:r>
      <w:r w:rsidR="0089613B">
        <w:rPr>
          <w:rFonts w:asciiTheme="minorBidi" w:hAnsiTheme="minorBidi"/>
        </w:rPr>
        <w:t xml:space="preserve"> genetic </w:t>
      </w:r>
      <w:r w:rsidR="007C63D1">
        <w:rPr>
          <w:rFonts w:asciiTheme="minorBidi" w:hAnsiTheme="minorBidi"/>
        </w:rPr>
        <w:t>background</w:t>
      </w:r>
      <w:r w:rsidR="008F572A">
        <w:rPr>
          <w:rFonts w:asciiTheme="minorBidi" w:hAnsiTheme="minorBidi"/>
        </w:rPr>
        <w:t>s</w:t>
      </w:r>
      <w:r w:rsidR="0089613B">
        <w:rPr>
          <w:rFonts w:asciiTheme="minorBidi" w:hAnsiTheme="minorBidi"/>
        </w:rPr>
        <w:t xml:space="preserve"> and lifestyle risk factors such as smoking </w:t>
      </w:r>
      <w:r w:rsidR="007C63D1">
        <w:rPr>
          <w:rFonts w:asciiTheme="minorBidi" w:hAnsiTheme="minorBidi"/>
        </w:rPr>
        <w:t xml:space="preserve">and </w:t>
      </w:r>
      <w:r w:rsidR="008F572A">
        <w:rPr>
          <w:rFonts w:asciiTheme="minorBidi" w:hAnsiTheme="minorBidi"/>
        </w:rPr>
        <w:t>types of diet</w:t>
      </w:r>
      <w:r w:rsidR="007C63D1">
        <w:rPr>
          <w:rFonts w:asciiTheme="minorBidi" w:hAnsiTheme="minorBidi"/>
        </w:rPr>
        <w:t xml:space="preserve"> </w:t>
      </w:r>
      <w:r w:rsidR="0089613B">
        <w:rPr>
          <w:rFonts w:asciiTheme="minorBidi" w:hAnsiTheme="minorBidi"/>
        </w:rPr>
        <w:t xml:space="preserve">as well as other co-morbidities </w:t>
      </w:r>
      <w:r w:rsidR="0089613B" w:rsidRPr="0050289E">
        <w:rPr>
          <w:rFonts w:asciiTheme="minorBidi" w:hAnsiTheme="minorBidi"/>
        </w:rPr>
        <w:t xml:space="preserve">presents a </w:t>
      </w:r>
      <w:r w:rsidR="008F572A" w:rsidRPr="0050289E">
        <w:rPr>
          <w:rFonts w:asciiTheme="minorBidi" w:hAnsiTheme="minorBidi"/>
        </w:rPr>
        <w:t>mixture</w:t>
      </w:r>
      <w:r w:rsidR="0089613B" w:rsidRPr="0050289E">
        <w:rPr>
          <w:rFonts w:asciiTheme="minorBidi" w:hAnsiTheme="minorBidi"/>
        </w:rPr>
        <w:t xml:space="preserve"> of </w:t>
      </w:r>
      <w:r w:rsidR="008F572A" w:rsidRPr="0050289E">
        <w:rPr>
          <w:rFonts w:asciiTheme="minorBidi" w:hAnsiTheme="minorBidi"/>
        </w:rPr>
        <w:t xml:space="preserve">confounding </w:t>
      </w:r>
      <w:r w:rsidR="0089613B" w:rsidRPr="0050289E">
        <w:rPr>
          <w:rFonts w:asciiTheme="minorBidi" w:hAnsiTheme="minorBidi"/>
        </w:rPr>
        <w:t>variables</w:t>
      </w:r>
      <w:r w:rsidR="00CE00B3" w:rsidRPr="0050289E">
        <w:rPr>
          <w:rFonts w:asciiTheme="minorBidi" w:hAnsiTheme="minorBidi"/>
        </w:rPr>
        <w:t xml:space="preserve"> that must be taken into consideration</w:t>
      </w:r>
      <w:r w:rsidR="0089613B" w:rsidRPr="0050289E">
        <w:rPr>
          <w:rFonts w:asciiTheme="minorBidi" w:hAnsiTheme="minorBidi"/>
        </w:rPr>
        <w:t>.</w:t>
      </w:r>
      <w:r w:rsidR="0089613B">
        <w:rPr>
          <w:rFonts w:asciiTheme="minorBidi" w:hAnsiTheme="minorBidi"/>
        </w:rPr>
        <w:t xml:space="preserve">    </w:t>
      </w:r>
    </w:p>
    <w:p w14:paraId="4FEED024" w14:textId="77777777" w:rsidR="003B36A8" w:rsidRDefault="003B36A8" w:rsidP="007B3DD9">
      <w:pPr>
        <w:spacing w:line="480" w:lineRule="auto"/>
        <w:rPr>
          <w:rFonts w:asciiTheme="minorBidi" w:hAnsiTheme="minorBidi"/>
        </w:rPr>
      </w:pPr>
    </w:p>
    <w:p w14:paraId="17B3DFDB" w14:textId="1DE6AD0A" w:rsidR="004B0B38" w:rsidRDefault="00803344" w:rsidP="007F2082">
      <w:pPr>
        <w:spacing w:line="480" w:lineRule="auto"/>
        <w:rPr>
          <w:rFonts w:asciiTheme="minorBidi" w:hAnsiTheme="minorBidi"/>
        </w:rPr>
      </w:pPr>
      <w:r>
        <w:rPr>
          <w:rFonts w:asciiTheme="minorBidi" w:hAnsiTheme="minorBidi"/>
        </w:rPr>
        <w:lastRenderedPageBreak/>
        <w:t xml:space="preserve">In this exploratory study, we set out to </w:t>
      </w:r>
      <w:r w:rsidR="00FB5D5D">
        <w:rPr>
          <w:rFonts w:asciiTheme="minorBidi" w:hAnsiTheme="minorBidi"/>
        </w:rPr>
        <w:t xml:space="preserve">gain </w:t>
      </w:r>
      <w:r w:rsidR="00B30E54">
        <w:rPr>
          <w:rFonts w:asciiTheme="minorBidi" w:hAnsiTheme="minorBidi"/>
        </w:rPr>
        <w:t xml:space="preserve">further </w:t>
      </w:r>
      <w:r w:rsidR="00FB5D5D">
        <w:rPr>
          <w:rFonts w:asciiTheme="minorBidi" w:hAnsiTheme="minorBidi"/>
        </w:rPr>
        <w:t>insights into</w:t>
      </w:r>
      <w:r>
        <w:rPr>
          <w:rFonts w:asciiTheme="minorBidi" w:hAnsiTheme="minorBidi"/>
        </w:rPr>
        <w:t xml:space="preserve"> the constraints</w:t>
      </w:r>
      <w:r w:rsidR="00FB5D5D">
        <w:rPr>
          <w:rFonts w:asciiTheme="minorBidi" w:hAnsiTheme="minorBidi"/>
        </w:rPr>
        <w:t xml:space="preserve"> of</w:t>
      </w:r>
      <w:r>
        <w:rPr>
          <w:rFonts w:asciiTheme="minorBidi" w:hAnsiTheme="minorBidi"/>
        </w:rPr>
        <w:t xml:space="preserve"> evaluating these parameters </w:t>
      </w:r>
      <w:r w:rsidR="00FB5D5D">
        <w:rPr>
          <w:rFonts w:asciiTheme="minorBidi" w:hAnsiTheme="minorBidi"/>
        </w:rPr>
        <w:t xml:space="preserve">by quantifying the </w:t>
      </w:r>
      <w:r w:rsidR="00C355A6">
        <w:rPr>
          <w:rFonts w:asciiTheme="minorBidi" w:hAnsiTheme="minorBidi"/>
        </w:rPr>
        <w:t>immature</w:t>
      </w:r>
      <w:r w:rsidR="00C44D50">
        <w:rPr>
          <w:rFonts w:asciiTheme="minorBidi" w:hAnsiTheme="minorBidi"/>
        </w:rPr>
        <w:t xml:space="preserve"> and active </w:t>
      </w:r>
      <w:r w:rsidR="00FB5D5D">
        <w:rPr>
          <w:rFonts w:asciiTheme="minorBidi" w:hAnsiTheme="minorBidi"/>
        </w:rPr>
        <w:t xml:space="preserve">levels of </w:t>
      </w:r>
      <w:r w:rsidR="00FB5D5D" w:rsidRPr="00FB5D5D">
        <w:rPr>
          <w:rFonts w:asciiTheme="minorBidi" w:hAnsiTheme="minorBidi"/>
        </w:rPr>
        <w:t>matrix metalloproteinase</w:t>
      </w:r>
      <w:r w:rsidR="00FB5D5D">
        <w:rPr>
          <w:rFonts w:asciiTheme="minorBidi" w:hAnsiTheme="minorBidi"/>
        </w:rPr>
        <w:t xml:space="preserve"> 9 (MMP9), an AMD r</w:t>
      </w:r>
      <w:r w:rsidR="00E6398E">
        <w:rPr>
          <w:rFonts w:asciiTheme="minorBidi" w:hAnsiTheme="minorBidi"/>
        </w:rPr>
        <w:t xml:space="preserve">isk factor, in the vitreous and </w:t>
      </w:r>
      <w:r w:rsidR="00FB5D5D">
        <w:rPr>
          <w:rFonts w:asciiTheme="minorBidi" w:hAnsiTheme="minorBidi"/>
        </w:rPr>
        <w:t>blood</w:t>
      </w:r>
      <w:r w:rsidR="00C11D0B">
        <w:rPr>
          <w:rFonts w:asciiTheme="minorBidi" w:hAnsiTheme="minorBidi"/>
        </w:rPr>
        <w:t xml:space="preserve"> across the</w:t>
      </w:r>
      <w:r w:rsidR="00030558">
        <w:rPr>
          <w:rFonts w:asciiTheme="minorBidi" w:hAnsiTheme="minorBidi"/>
        </w:rPr>
        <w:t xml:space="preserve"> life</w:t>
      </w:r>
      <w:r w:rsidR="00574164">
        <w:rPr>
          <w:rFonts w:asciiTheme="minorBidi" w:hAnsiTheme="minorBidi"/>
        </w:rPr>
        <w:t>course and in a sub</w:t>
      </w:r>
      <w:r w:rsidR="00FB5D5D">
        <w:rPr>
          <w:rFonts w:asciiTheme="minorBidi" w:hAnsiTheme="minorBidi"/>
        </w:rPr>
        <w:t xml:space="preserve">set of AMD patients. We also quantified </w:t>
      </w:r>
      <w:r w:rsidR="003804C3">
        <w:rPr>
          <w:rFonts w:asciiTheme="minorBidi" w:hAnsiTheme="minorBidi"/>
        </w:rPr>
        <w:t xml:space="preserve">total </w:t>
      </w:r>
      <w:r w:rsidR="00FB5D5D">
        <w:rPr>
          <w:rFonts w:asciiTheme="minorBidi" w:hAnsiTheme="minorBidi"/>
        </w:rPr>
        <w:t>levels of the Alzheimer’s-linked amyloid beta (A</w:t>
      </w:r>
      <w:r w:rsidR="00FB5D5D" w:rsidRPr="00FB5D5D">
        <w:rPr>
          <w:rFonts w:ascii="Symbol" w:hAnsi="Symbol"/>
        </w:rPr>
        <w:t></w:t>
      </w:r>
      <w:r w:rsidR="00FB5D5D">
        <w:rPr>
          <w:rFonts w:asciiTheme="minorBidi" w:hAnsiTheme="minorBidi"/>
        </w:rPr>
        <w:t>) proteins in the vitreous and</w:t>
      </w:r>
      <w:r w:rsidR="003804C3">
        <w:rPr>
          <w:rFonts w:asciiTheme="minorBidi" w:hAnsiTheme="minorBidi"/>
        </w:rPr>
        <w:t xml:space="preserve"> plasma</w:t>
      </w:r>
      <w:r w:rsidR="00030558">
        <w:rPr>
          <w:rFonts w:asciiTheme="minorBidi" w:hAnsiTheme="minorBidi"/>
        </w:rPr>
        <w:t xml:space="preserve"> in both groups</w:t>
      </w:r>
      <w:r w:rsidR="003804C3">
        <w:rPr>
          <w:rFonts w:asciiTheme="minorBidi" w:hAnsiTheme="minorBidi"/>
        </w:rPr>
        <w:t xml:space="preserve">, which </w:t>
      </w:r>
      <w:r w:rsidR="00731A1E">
        <w:rPr>
          <w:rFonts w:asciiTheme="minorBidi" w:hAnsiTheme="minorBidi"/>
        </w:rPr>
        <w:t>is</w:t>
      </w:r>
      <w:r w:rsidR="003804C3">
        <w:rPr>
          <w:rFonts w:asciiTheme="minorBidi" w:hAnsiTheme="minorBidi"/>
        </w:rPr>
        <w:t xml:space="preserve"> of </w:t>
      </w:r>
      <w:r w:rsidR="00E6398E">
        <w:rPr>
          <w:rFonts w:asciiTheme="minorBidi" w:hAnsiTheme="minorBidi"/>
        </w:rPr>
        <w:t xml:space="preserve">considerable </w:t>
      </w:r>
      <w:r w:rsidR="003804C3">
        <w:rPr>
          <w:rFonts w:asciiTheme="minorBidi" w:hAnsiTheme="minorBidi"/>
        </w:rPr>
        <w:t>interest given its association with ag</w:t>
      </w:r>
      <w:r w:rsidR="00731A1E">
        <w:rPr>
          <w:rFonts w:asciiTheme="minorBidi" w:hAnsiTheme="minorBidi"/>
        </w:rPr>
        <w:t>e</w:t>
      </w:r>
      <w:r w:rsidR="003804C3">
        <w:rPr>
          <w:rFonts w:asciiTheme="minorBidi" w:hAnsiTheme="minorBidi"/>
        </w:rPr>
        <w:t>ing and retinopathy</w:t>
      </w:r>
      <w:r w:rsidR="007F2082">
        <w:rPr>
          <w:rFonts w:asciiTheme="minorBidi" w:hAnsiTheme="minorBidi"/>
        </w:rPr>
        <w:t xml:space="preserve"> </w:t>
      </w:r>
      <w:r w:rsidR="00B42BEB">
        <w:rPr>
          <w:rFonts w:asciiTheme="minorBidi" w:hAnsiTheme="minorBidi"/>
        </w:rPr>
        <w:fldChar w:fldCharType="begin">
          <w:fldData xml:space="preserve">PEVuZE5vdGU+PENpdGU+PEF1dGhvcj5TaG9kYTwvQXV0aG9yPjxZZWFyPjIwMTg8L1llYXI+PFJl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</w:fldData>
        </w:fldChar>
      </w:r>
      <w:r w:rsidR="007F2082">
        <w:rPr>
          <w:rFonts w:asciiTheme="minorBidi" w:hAnsiTheme="minorBidi"/>
        </w:rPr>
        <w:instrText xml:space="preserve"> ADDIN EN.CITE </w:instrText>
      </w:r>
      <w:r w:rsidR="007F2082">
        <w:rPr>
          <w:rFonts w:asciiTheme="minorBidi" w:hAnsiTheme="minorBidi"/>
        </w:rPr>
        <w:fldChar w:fldCharType="begin">
          <w:fldData xml:space="preserve">PEVuZE5vdGU+PENpdGU+PEF1dGhvcj5TaG9kYTwvQXV0aG9yPjxZZWFyPjIwMTg8L1llYXI+PFJl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</w:fldData>
        </w:fldChar>
      </w:r>
      <w:r w:rsidR="007F2082">
        <w:rPr>
          <w:rFonts w:asciiTheme="minorBidi" w:hAnsiTheme="minorBidi"/>
        </w:rPr>
        <w:instrText xml:space="preserve"> ADDIN EN.CITE.DATA </w:instrText>
      </w:r>
      <w:r w:rsidR="007F2082">
        <w:rPr>
          <w:rFonts w:asciiTheme="minorBidi" w:hAnsiTheme="minorBidi"/>
        </w:rPr>
      </w:r>
      <w:r w:rsidR="007F2082">
        <w:rPr>
          <w:rFonts w:asciiTheme="minorBidi" w:hAnsiTheme="minorBidi"/>
        </w:rPr>
        <w:fldChar w:fldCharType="end"/>
      </w:r>
      <w:r w:rsidR="00B42BEB">
        <w:rPr>
          <w:rFonts w:asciiTheme="minorBidi" w:hAnsiTheme="minorBidi"/>
        </w:rPr>
      </w:r>
      <w:r w:rsidR="00B42BEB">
        <w:rPr>
          <w:rFonts w:asciiTheme="minorBidi" w:hAnsiTheme="minorBidi"/>
        </w:rPr>
        <w:fldChar w:fldCharType="separate"/>
      </w:r>
      <w:r w:rsidR="007F2082" w:rsidRPr="007F2082">
        <w:rPr>
          <w:rFonts w:asciiTheme="minorBidi" w:hAnsiTheme="minorBidi"/>
          <w:noProof/>
          <w:sz w:val="20"/>
        </w:rPr>
        <w:t>[3,4]</w:t>
      </w:r>
      <w:r w:rsidR="00B42BEB">
        <w:rPr>
          <w:rFonts w:asciiTheme="minorBidi" w:hAnsiTheme="minorBidi"/>
        </w:rPr>
        <w:fldChar w:fldCharType="end"/>
      </w:r>
      <w:r w:rsidR="008F572A">
        <w:rPr>
          <w:rFonts w:asciiTheme="minorBidi" w:hAnsiTheme="minorBidi"/>
        </w:rPr>
        <w:t>,</w:t>
      </w:r>
      <w:r w:rsidR="003804C3">
        <w:rPr>
          <w:rFonts w:asciiTheme="minorBidi" w:hAnsiTheme="minorBidi"/>
        </w:rPr>
        <w:t xml:space="preserve"> as well </w:t>
      </w:r>
      <w:r w:rsidR="009E4FC9">
        <w:rPr>
          <w:rFonts w:asciiTheme="minorBidi" w:hAnsiTheme="minorBidi"/>
        </w:rPr>
        <w:t>due to</w:t>
      </w:r>
      <w:r w:rsidR="003804C3">
        <w:rPr>
          <w:rFonts w:asciiTheme="minorBidi" w:hAnsiTheme="minorBidi"/>
        </w:rPr>
        <w:t xml:space="preserve"> recent discoveries </w:t>
      </w:r>
      <w:r w:rsidR="008F572A">
        <w:rPr>
          <w:rFonts w:asciiTheme="minorBidi" w:hAnsiTheme="minorBidi"/>
        </w:rPr>
        <w:t>demonstrating</w:t>
      </w:r>
      <w:r w:rsidR="003804C3">
        <w:rPr>
          <w:rFonts w:asciiTheme="minorBidi" w:hAnsiTheme="minorBidi"/>
        </w:rPr>
        <w:t xml:space="preserve"> close links between retinal and neuropathologies such as Alzheimer’s disease (A</w:t>
      </w:r>
      <w:r w:rsidR="008F572A">
        <w:rPr>
          <w:rFonts w:asciiTheme="minorBidi" w:hAnsiTheme="minorBidi"/>
        </w:rPr>
        <w:t>D) and dementia</w:t>
      </w:r>
      <w:r w:rsidR="007F2082">
        <w:rPr>
          <w:rFonts w:asciiTheme="minorBidi" w:hAnsiTheme="minorBidi"/>
        </w:rPr>
        <w:t xml:space="preserve"> </w:t>
      </w:r>
      <w:r w:rsidR="00B42BEB">
        <w:rPr>
          <w:rFonts w:asciiTheme="minorBidi" w:hAnsiTheme="minorBidi"/>
        </w:rPr>
        <w:fldChar w:fldCharType="begin">
          <w:fldData xml:space="preserve">PEVuZE5vdGU+PENpdGU+PEF1dGhvcj5TaGk8L0F1dGhvcj48WWVhcj4yMDIwPC9ZZWFyPjxSZWNO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</w:fldData>
        </w:fldChar>
      </w:r>
      <w:r w:rsidR="007F2082">
        <w:rPr>
          <w:rFonts w:asciiTheme="minorBidi" w:hAnsiTheme="minorBidi"/>
        </w:rPr>
        <w:instrText xml:space="preserve"> ADDIN EN.CITE </w:instrText>
      </w:r>
      <w:r w:rsidR="007F2082">
        <w:rPr>
          <w:rFonts w:asciiTheme="minorBidi" w:hAnsiTheme="minorBidi"/>
        </w:rPr>
        <w:fldChar w:fldCharType="begin">
          <w:fldData xml:space="preserve">PEVuZE5vdGU+PENpdGU+PEF1dGhvcj5TaGk8L0F1dGhvcj48WWVhcj4yMDIwPC9ZZWFyPjxSZWNO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</w:fldData>
        </w:fldChar>
      </w:r>
      <w:r w:rsidR="007F2082">
        <w:rPr>
          <w:rFonts w:asciiTheme="minorBidi" w:hAnsiTheme="minorBidi"/>
        </w:rPr>
        <w:instrText xml:space="preserve"> ADDIN EN.CITE.DATA </w:instrText>
      </w:r>
      <w:r w:rsidR="007F2082">
        <w:rPr>
          <w:rFonts w:asciiTheme="minorBidi" w:hAnsiTheme="minorBidi"/>
        </w:rPr>
      </w:r>
      <w:r w:rsidR="007F2082">
        <w:rPr>
          <w:rFonts w:asciiTheme="minorBidi" w:hAnsiTheme="minorBidi"/>
        </w:rPr>
        <w:fldChar w:fldCharType="end"/>
      </w:r>
      <w:r w:rsidR="00B42BEB">
        <w:rPr>
          <w:rFonts w:asciiTheme="minorBidi" w:hAnsiTheme="minorBidi"/>
        </w:rPr>
      </w:r>
      <w:r w:rsidR="00B42BEB">
        <w:rPr>
          <w:rFonts w:asciiTheme="minorBidi" w:hAnsiTheme="minorBidi"/>
        </w:rPr>
        <w:fldChar w:fldCharType="separate"/>
      </w:r>
      <w:r w:rsidR="007F2082" w:rsidRPr="007F2082">
        <w:rPr>
          <w:rFonts w:asciiTheme="minorBidi" w:hAnsiTheme="minorBidi"/>
          <w:noProof/>
          <w:sz w:val="20"/>
        </w:rPr>
        <w:t>[5-9]</w:t>
      </w:r>
      <w:r w:rsidR="00B42BEB">
        <w:rPr>
          <w:rFonts w:asciiTheme="minorBidi" w:hAnsiTheme="minorBidi"/>
        </w:rPr>
        <w:fldChar w:fldCharType="end"/>
      </w:r>
      <w:r w:rsidR="008F572A">
        <w:rPr>
          <w:rFonts w:asciiTheme="minorBidi" w:hAnsiTheme="minorBidi"/>
        </w:rPr>
        <w:t xml:space="preserve">. </w:t>
      </w:r>
      <w:r w:rsidR="0071303C">
        <w:rPr>
          <w:rFonts w:asciiTheme="minorBidi" w:hAnsiTheme="minorBidi"/>
        </w:rPr>
        <w:t>Our findings</w:t>
      </w:r>
      <w:r w:rsidR="00FF6235">
        <w:rPr>
          <w:rFonts w:asciiTheme="minorBidi" w:hAnsiTheme="minorBidi"/>
        </w:rPr>
        <w:t xml:space="preserve"> from a </w:t>
      </w:r>
      <w:r w:rsidR="0071303C">
        <w:rPr>
          <w:rFonts w:asciiTheme="minorBidi" w:hAnsiTheme="minorBidi"/>
        </w:rPr>
        <w:t>cohort</w:t>
      </w:r>
      <w:r w:rsidR="00B56AF3">
        <w:rPr>
          <w:rFonts w:asciiTheme="minorBidi" w:hAnsiTheme="minorBidi"/>
        </w:rPr>
        <w:t xml:space="preserve"> of 55</w:t>
      </w:r>
      <w:r w:rsidR="00FF6235">
        <w:rPr>
          <w:rFonts w:asciiTheme="minorBidi" w:hAnsiTheme="minorBidi"/>
        </w:rPr>
        <w:t xml:space="preserve"> control subjects </w:t>
      </w:r>
      <w:r w:rsidR="0071303C">
        <w:rPr>
          <w:rFonts w:asciiTheme="minorBidi" w:hAnsiTheme="minorBidi"/>
        </w:rPr>
        <w:t xml:space="preserve">across </w:t>
      </w:r>
      <w:r w:rsidR="00FF6235">
        <w:rPr>
          <w:rFonts w:asciiTheme="minorBidi" w:hAnsiTheme="minorBidi"/>
        </w:rPr>
        <w:t>different ages</w:t>
      </w:r>
      <w:r w:rsidR="000D1EDB">
        <w:rPr>
          <w:rFonts w:asciiTheme="minorBidi" w:hAnsiTheme="minorBidi"/>
        </w:rPr>
        <w:t xml:space="preserve"> </w:t>
      </w:r>
      <w:r w:rsidR="0071303C">
        <w:rPr>
          <w:rFonts w:asciiTheme="minorBidi" w:hAnsiTheme="minorBidi"/>
        </w:rPr>
        <w:t>and</w:t>
      </w:r>
      <w:r w:rsidR="00FF6235">
        <w:rPr>
          <w:rFonts w:asciiTheme="minorBidi" w:hAnsiTheme="minorBidi"/>
        </w:rPr>
        <w:t xml:space="preserve"> </w:t>
      </w:r>
      <w:r w:rsidR="00574164">
        <w:rPr>
          <w:rFonts w:asciiTheme="minorBidi" w:hAnsiTheme="minorBidi"/>
        </w:rPr>
        <w:t xml:space="preserve">in </w:t>
      </w:r>
      <w:r w:rsidR="009E4FC9">
        <w:rPr>
          <w:rFonts w:asciiTheme="minorBidi" w:hAnsiTheme="minorBidi"/>
        </w:rPr>
        <w:t xml:space="preserve">a </w:t>
      </w:r>
      <w:r w:rsidR="00574164">
        <w:rPr>
          <w:rFonts w:asciiTheme="minorBidi" w:hAnsiTheme="minorBidi"/>
        </w:rPr>
        <w:t>sub</w:t>
      </w:r>
      <w:r w:rsidR="00030558">
        <w:rPr>
          <w:rFonts w:asciiTheme="minorBidi" w:hAnsiTheme="minorBidi"/>
        </w:rPr>
        <w:t xml:space="preserve">set of </w:t>
      </w:r>
      <w:r w:rsidR="00FF6235">
        <w:rPr>
          <w:rFonts w:asciiTheme="minorBidi" w:hAnsiTheme="minorBidi"/>
        </w:rPr>
        <w:t>12 AMD patients revealed that MMP9 and A</w:t>
      </w:r>
      <w:r w:rsidR="00FF6235" w:rsidRPr="00413D13">
        <w:rPr>
          <w:rFonts w:ascii="Symbol" w:hAnsi="Symbol"/>
        </w:rPr>
        <w:t></w:t>
      </w:r>
      <w:r w:rsidR="00413D13">
        <w:rPr>
          <w:rFonts w:asciiTheme="minorBidi" w:hAnsiTheme="minorBidi"/>
        </w:rPr>
        <w:t xml:space="preserve"> levels in the </w:t>
      </w:r>
      <w:r w:rsidR="00030558">
        <w:rPr>
          <w:rFonts w:asciiTheme="minorBidi" w:hAnsiTheme="minorBidi"/>
        </w:rPr>
        <w:t xml:space="preserve">ocular compartment </w:t>
      </w:r>
      <w:r w:rsidR="00B30E54">
        <w:rPr>
          <w:rFonts w:asciiTheme="minorBidi" w:hAnsiTheme="minorBidi"/>
        </w:rPr>
        <w:t>and in</w:t>
      </w:r>
      <w:r w:rsidR="00030558">
        <w:rPr>
          <w:rFonts w:asciiTheme="minorBidi" w:hAnsiTheme="minorBidi"/>
        </w:rPr>
        <w:t xml:space="preserve"> the systemic circulation</w:t>
      </w:r>
      <w:r w:rsidR="00413D13">
        <w:rPr>
          <w:rFonts w:asciiTheme="minorBidi" w:hAnsiTheme="minorBidi"/>
        </w:rPr>
        <w:t xml:space="preserve"> do not co</w:t>
      </w:r>
      <w:r w:rsidR="001E279A">
        <w:rPr>
          <w:rFonts w:asciiTheme="minorBidi" w:hAnsiTheme="minorBidi"/>
        </w:rPr>
        <w:t>rrelate with age</w:t>
      </w:r>
      <w:r w:rsidR="00413D13">
        <w:rPr>
          <w:rFonts w:asciiTheme="minorBidi" w:hAnsiTheme="minorBidi"/>
        </w:rPr>
        <w:t xml:space="preserve"> or with AMD. There was also no correlation </w:t>
      </w:r>
      <w:r w:rsidR="0071303C">
        <w:rPr>
          <w:rFonts w:asciiTheme="minorBidi" w:hAnsiTheme="minorBidi"/>
        </w:rPr>
        <w:t>in MMP9 and A</w:t>
      </w:r>
      <w:r w:rsidR="0071303C" w:rsidRPr="0071303C">
        <w:rPr>
          <w:rFonts w:ascii="Symbol" w:hAnsi="Symbol"/>
        </w:rPr>
        <w:t></w:t>
      </w:r>
      <w:r w:rsidR="00413D13">
        <w:rPr>
          <w:rFonts w:asciiTheme="minorBidi" w:hAnsiTheme="minorBidi"/>
        </w:rPr>
        <w:t xml:space="preserve"> between the retinal environment (vitreous) and systemic circulation (</w:t>
      </w:r>
      <w:r w:rsidR="00030558">
        <w:rPr>
          <w:rFonts w:asciiTheme="minorBidi" w:hAnsiTheme="minorBidi"/>
        </w:rPr>
        <w:t xml:space="preserve">serum and </w:t>
      </w:r>
      <w:r w:rsidR="00413D13">
        <w:rPr>
          <w:rFonts w:asciiTheme="minorBidi" w:hAnsiTheme="minorBidi"/>
        </w:rPr>
        <w:t xml:space="preserve">plasma). </w:t>
      </w:r>
      <w:r w:rsidR="000312E9">
        <w:rPr>
          <w:rFonts w:asciiTheme="minorBidi" w:hAnsiTheme="minorBidi"/>
        </w:rPr>
        <w:t>Furthermore, n</w:t>
      </w:r>
      <w:r w:rsidR="00030558">
        <w:rPr>
          <w:rFonts w:asciiTheme="minorBidi" w:hAnsiTheme="minorBidi"/>
        </w:rPr>
        <w:t xml:space="preserve">o obvious </w:t>
      </w:r>
      <w:r w:rsidR="00D72D7A">
        <w:rPr>
          <w:rFonts w:asciiTheme="minorBidi" w:hAnsiTheme="minorBidi"/>
        </w:rPr>
        <w:t>association</w:t>
      </w:r>
      <w:r w:rsidR="00030558">
        <w:rPr>
          <w:rFonts w:asciiTheme="minorBidi" w:hAnsiTheme="minorBidi"/>
        </w:rPr>
        <w:t xml:space="preserve"> between MMP9 and A</w:t>
      </w:r>
      <w:r w:rsidR="00030558" w:rsidRPr="00557FCB">
        <w:rPr>
          <w:rFonts w:ascii="Symbol" w:hAnsi="Symbol"/>
        </w:rPr>
        <w:t></w:t>
      </w:r>
      <w:r w:rsidR="00030558">
        <w:rPr>
          <w:rFonts w:asciiTheme="minorBidi" w:hAnsiTheme="minorBidi"/>
        </w:rPr>
        <w:t xml:space="preserve"> levels in the ocular or</w:t>
      </w:r>
      <w:r w:rsidR="000312E9">
        <w:rPr>
          <w:rFonts w:asciiTheme="minorBidi" w:hAnsiTheme="minorBidi"/>
        </w:rPr>
        <w:t xml:space="preserve"> systemic circulation could</w:t>
      </w:r>
      <w:r w:rsidR="00030558">
        <w:rPr>
          <w:rFonts w:asciiTheme="minorBidi" w:hAnsiTheme="minorBidi"/>
        </w:rPr>
        <w:t xml:space="preserve"> be attributed to mean arterial pressure</w:t>
      </w:r>
      <w:r w:rsidR="00D72D7A">
        <w:rPr>
          <w:rFonts w:asciiTheme="minorBidi" w:hAnsiTheme="minorBidi"/>
        </w:rPr>
        <w:t xml:space="preserve"> in either control or</w:t>
      </w:r>
      <w:r w:rsidR="00DC02B3">
        <w:rPr>
          <w:rFonts w:asciiTheme="minorBidi" w:hAnsiTheme="minorBidi"/>
        </w:rPr>
        <w:t xml:space="preserve"> AMD groups</w:t>
      </w:r>
      <w:r w:rsidR="00030558">
        <w:rPr>
          <w:rFonts w:asciiTheme="minorBidi" w:hAnsiTheme="minorBidi"/>
        </w:rPr>
        <w:t>.</w:t>
      </w:r>
      <w:r w:rsidR="000930C0">
        <w:rPr>
          <w:rFonts w:asciiTheme="minorBidi" w:hAnsiTheme="minorBidi"/>
        </w:rPr>
        <w:t xml:space="preserve"> </w:t>
      </w:r>
      <w:r w:rsidR="000312E9">
        <w:rPr>
          <w:rFonts w:asciiTheme="minorBidi" w:hAnsiTheme="minorBidi"/>
        </w:rPr>
        <w:t>Smoking, a</w:t>
      </w:r>
      <w:r w:rsidR="000930C0">
        <w:rPr>
          <w:rFonts w:asciiTheme="minorBidi" w:hAnsiTheme="minorBidi"/>
        </w:rPr>
        <w:t xml:space="preserve">nother </w:t>
      </w:r>
      <w:r w:rsidR="000312E9">
        <w:rPr>
          <w:rFonts w:asciiTheme="minorBidi" w:hAnsiTheme="minorBidi"/>
        </w:rPr>
        <w:t>modifiable AMD risk factor</w:t>
      </w:r>
      <w:r w:rsidR="000D1EDB">
        <w:rPr>
          <w:rFonts w:asciiTheme="minorBidi" w:hAnsiTheme="minorBidi"/>
        </w:rPr>
        <w:t>,</w:t>
      </w:r>
      <w:r w:rsidR="000312E9">
        <w:rPr>
          <w:rFonts w:asciiTheme="minorBidi" w:hAnsiTheme="minorBidi"/>
        </w:rPr>
        <w:t xml:space="preserve"> </w:t>
      </w:r>
      <w:r w:rsidR="00DC02B3">
        <w:rPr>
          <w:rFonts w:asciiTheme="minorBidi" w:hAnsiTheme="minorBidi"/>
        </w:rPr>
        <w:t xml:space="preserve">also showed </w:t>
      </w:r>
      <w:r w:rsidR="000312E9">
        <w:rPr>
          <w:rFonts w:asciiTheme="minorBidi" w:hAnsiTheme="minorBidi"/>
        </w:rPr>
        <w:t xml:space="preserve">no </w:t>
      </w:r>
      <w:r w:rsidR="00DC02B3">
        <w:rPr>
          <w:rFonts w:asciiTheme="minorBidi" w:hAnsiTheme="minorBidi"/>
        </w:rPr>
        <w:t>correlation</w:t>
      </w:r>
      <w:r w:rsidR="000312E9">
        <w:rPr>
          <w:rFonts w:asciiTheme="minorBidi" w:hAnsiTheme="minorBidi"/>
        </w:rPr>
        <w:t xml:space="preserve"> with vitreous or plasma A</w:t>
      </w:r>
      <w:r w:rsidR="000312E9" w:rsidRPr="000312E9">
        <w:rPr>
          <w:rFonts w:ascii="Symbol" w:hAnsi="Symbol"/>
        </w:rPr>
        <w:t></w:t>
      </w:r>
      <w:r w:rsidR="00C44D50">
        <w:rPr>
          <w:rFonts w:asciiTheme="minorBidi" w:hAnsiTheme="minorBidi"/>
        </w:rPr>
        <w:t xml:space="preserve"> </w:t>
      </w:r>
      <w:r w:rsidR="00DC02B3">
        <w:rPr>
          <w:rFonts w:asciiTheme="minorBidi" w:hAnsiTheme="minorBidi"/>
        </w:rPr>
        <w:t xml:space="preserve">in </w:t>
      </w:r>
      <w:r w:rsidR="00C11D0B">
        <w:rPr>
          <w:rFonts w:asciiTheme="minorBidi" w:hAnsiTheme="minorBidi"/>
        </w:rPr>
        <w:t>either</w:t>
      </w:r>
      <w:r w:rsidR="00DC02B3">
        <w:rPr>
          <w:rFonts w:asciiTheme="minorBidi" w:hAnsiTheme="minorBidi"/>
        </w:rPr>
        <w:t xml:space="preserve"> </w:t>
      </w:r>
      <w:r w:rsidR="00C11D0B">
        <w:rPr>
          <w:rFonts w:asciiTheme="minorBidi" w:hAnsiTheme="minorBidi"/>
        </w:rPr>
        <w:t>group</w:t>
      </w:r>
      <w:r w:rsidR="00DC02B3">
        <w:rPr>
          <w:rFonts w:asciiTheme="minorBidi" w:hAnsiTheme="minorBidi"/>
        </w:rPr>
        <w:t xml:space="preserve">. </w:t>
      </w:r>
      <w:r w:rsidR="00D708B3">
        <w:rPr>
          <w:rFonts w:asciiTheme="minorBidi" w:hAnsiTheme="minorBidi"/>
        </w:rPr>
        <w:t>The extent of smoking however, may have some relationship with</w:t>
      </w:r>
      <w:r w:rsidR="00D708B3" w:rsidRPr="00D708B3">
        <w:rPr>
          <w:rFonts w:asciiTheme="minorBidi" w:hAnsiTheme="minorBidi"/>
        </w:rPr>
        <w:t xml:space="preserve"> </w:t>
      </w:r>
      <w:r w:rsidR="00D708B3">
        <w:rPr>
          <w:rFonts w:asciiTheme="minorBidi" w:hAnsiTheme="minorBidi"/>
        </w:rPr>
        <w:t xml:space="preserve">vitreous or serum MMP9 levels in control and AMD groups. </w:t>
      </w:r>
      <w:r w:rsidR="00C11D0B">
        <w:rPr>
          <w:rFonts w:asciiTheme="minorBidi" w:hAnsiTheme="minorBidi"/>
        </w:rPr>
        <w:t>Collectively, o</w:t>
      </w:r>
      <w:r w:rsidR="00B30E54">
        <w:rPr>
          <w:rFonts w:asciiTheme="minorBidi" w:hAnsiTheme="minorBidi"/>
        </w:rPr>
        <w:t>ur findings</w:t>
      </w:r>
      <w:r w:rsidR="00557FCB">
        <w:rPr>
          <w:rFonts w:asciiTheme="minorBidi" w:hAnsiTheme="minorBidi"/>
        </w:rPr>
        <w:t xml:space="preserve"> </w:t>
      </w:r>
      <w:r w:rsidR="00FF6235">
        <w:rPr>
          <w:rFonts w:asciiTheme="minorBidi" w:hAnsiTheme="minorBidi"/>
        </w:rPr>
        <w:t>defined important inclusion and exclusion criteria for setting-up larger studies of this</w:t>
      </w:r>
      <w:r w:rsidR="00413D13">
        <w:rPr>
          <w:rFonts w:asciiTheme="minorBidi" w:hAnsiTheme="minorBidi"/>
        </w:rPr>
        <w:t xml:space="preserve"> kind,</w:t>
      </w:r>
      <w:r w:rsidR="00FF6235">
        <w:rPr>
          <w:rFonts w:asciiTheme="minorBidi" w:hAnsiTheme="minorBidi"/>
        </w:rPr>
        <w:t xml:space="preserve"> and identified lifestyle and co-morbidity factors </w:t>
      </w:r>
      <w:r w:rsidR="0071303C">
        <w:rPr>
          <w:rFonts w:asciiTheme="minorBidi" w:hAnsiTheme="minorBidi"/>
        </w:rPr>
        <w:t>that</w:t>
      </w:r>
      <w:r w:rsidR="00FF6235">
        <w:rPr>
          <w:rFonts w:asciiTheme="minorBidi" w:hAnsiTheme="minorBidi"/>
        </w:rPr>
        <w:t xml:space="preserve"> should be taken into consideration</w:t>
      </w:r>
      <w:r w:rsidR="0071303C">
        <w:rPr>
          <w:rFonts w:asciiTheme="minorBidi" w:hAnsiTheme="minorBidi"/>
        </w:rPr>
        <w:t>,</w:t>
      </w:r>
      <w:r w:rsidR="00413D13">
        <w:rPr>
          <w:rFonts w:asciiTheme="minorBidi" w:hAnsiTheme="minorBidi"/>
        </w:rPr>
        <w:t xml:space="preserve"> </w:t>
      </w:r>
      <w:r w:rsidR="00557FCB">
        <w:rPr>
          <w:rFonts w:asciiTheme="minorBidi" w:hAnsiTheme="minorBidi"/>
        </w:rPr>
        <w:t>including the identity of other MMP9 and A</w:t>
      </w:r>
      <w:r w:rsidR="00557FCB" w:rsidRPr="00557FCB">
        <w:rPr>
          <w:rFonts w:ascii="Symbol" w:hAnsi="Symbol"/>
        </w:rPr>
        <w:t></w:t>
      </w:r>
      <w:r w:rsidR="00557FCB">
        <w:rPr>
          <w:rFonts w:asciiTheme="minorBidi" w:hAnsiTheme="minorBidi"/>
        </w:rPr>
        <w:t xml:space="preserve"> interacting proteins, </w:t>
      </w:r>
      <w:r w:rsidR="0071303C">
        <w:rPr>
          <w:rFonts w:asciiTheme="minorBidi" w:hAnsiTheme="minorBidi"/>
        </w:rPr>
        <w:t>which</w:t>
      </w:r>
      <w:r w:rsidR="00413D13">
        <w:rPr>
          <w:rFonts w:asciiTheme="minorBidi" w:hAnsiTheme="minorBidi"/>
        </w:rPr>
        <w:t xml:space="preserve"> could increase the odds of delineating key biomarkers </w:t>
      </w:r>
      <w:r w:rsidR="00D72D7A">
        <w:rPr>
          <w:rFonts w:asciiTheme="minorBidi" w:hAnsiTheme="minorBidi"/>
        </w:rPr>
        <w:t>of</w:t>
      </w:r>
      <w:r w:rsidR="00413D13">
        <w:rPr>
          <w:rFonts w:asciiTheme="minorBidi" w:hAnsiTheme="minorBidi"/>
        </w:rPr>
        <w:t xml:space="preserve"> ag</w:t>
      </w:r>
      <w:r w:rsidR="0071303C">
        <w:rPr>
          <w:rFonts w:asciiTheme="minorBidi" w:hAnsiTheme="minorBidi"/>
        </w:rPr>
        <w:t>e</w:t>
      </w:r>
      <w:r w:rsidR="00413D13">
        <w:rPr>
          <w:rFonts w:asciiTheme="minorBidi" w:hAnsiTheme="minorBidi"/>
        </w:rPr>
        <w:t xml:space="preserve">ing </w:t>
      </w:r>
      <w:r w:rsidR="00DC02B3">
        <w:rPr>
          <w:rFonts w:asciiTheme="minorBidi" w:hAnsiTheme="minorBidi"/>
        </w:rPr>
        <w:t>vs.</w:t>
      </w:r>
      <w:r w:rsidR="00557FCB">
        <w:rPr>
          <w:rFonts w:asciiTheme="minorBidi" w:hAnsiTheme="minorBidi"/>
        </w:rPr>
        <w:t xml:space="preserve"> the risks of </w:t>
      </w:r>
      <w:r w:rsidR="00C11D0B">
        <w:rPr>
          <w:rFonts w:asciiTheme="minorBidi" w:hAnsiTheme="minorBidi"/>
        </w:rPr>
        <w:t xml:space="preserve">developing </w:t>
      </w:r>
      <w:r w:rsidR="00413D13">
        <w:rPr>
          <w:rFonts w:asciiTheme="minorBidi" w:hAnsiTheme="minorBidi"/>
        </w:rPr>
        <w:t>retinopathy</w:t>
      </w:r>
      <w:r w:rsidR="00FF6235">
        <w:rPr>
          <w:rFonts w:asciiTheme="minorBidi" w:hAnsiTheme="minorBidi"/>
        </w:rPr>
        <w:t xml:space="preserve">.   </w:t>
      </w:r>
    </w:p>
    <w:p w14:paraId="48663F38" w14:textId="0049FF06" w:rsidR="00FB1342" w:rsidRDefault="00FB1342" w:rsidP="00E4426E">
      <w:pPr>
        <w:spacing w:line="480" w:lineRule="auto"/>
        <w:rPr>
          <w:rFonts w:asciiTheme="minorBidi" w:hAnsiTheme="minorBidi"/>
        </w:rPr>
      </w:pPr>
    </w:p>
    <w:p w14:paraId="15941CD7" w14:textId="625CF8AB" w:rsidR="00FB1342" w:rsidRPr="00227FAC" w:rsidRDefault="00AC3F2B" w:rsidP="00E4426E">
      <w:pPr>
        <w:spacing w:line="480" w:lineRule="auto"/>
        <w:rPr>
          <w:rFonts w:asciiTheme="minorBidi" w:hAnsiTheme="minorBidi"/>
          <w:b/>
          <w:bCs/>
        </w:rPr>
      </w:pPr>
      <w:r>
        <w:rPr>
          <w:rFonts w:asciiTheme="minorBidi" w:hAnsiTheme="minorBidi"/>
          <w:b/>
          <w:bCs/>
        </w:rPr>
        <w:t>2</w:t>
      </w:r>
      <w:r w:rsidR="00F11495">
        <w:rPr>
          <w:rFonts w:asciiTheme="minorBidi" w:hAnsiTheme="minorBidi"/>
          <w:b/>
          <w:bCs/>
        </w:rPr>
        <w:t xml:space="preserve">. </w:t>
      </w:r>
      <w:r w:rsidR="00227FAC" w:rsidRPr="00227FAC">
        <w:rPr>
          <w:rFonts w:asciiTheme="minorBidi" w:hAnsiTheme="minorBidi"/>
          <w:b/>
          <w:bCs/>
        </w:rPr>
        <w:t>Results</w:t>
      </w:r>
    </w:p>
    <w:p w14:paraId="6E23213F" w14:textId="19D68CFF" w:rsidR="00FB1342" w:rsidRDefault="00FB1342" w:rsidP="00E4426E">
      <w:pPr>
        <w:spacing w:line="480" w:lineRule="auto"/>
        <w:rPr>
          <w:rFonts w:asciiTheme="minorBidi" w:hAnsiTheme="minorBidi"/>
        </w:rPr>
      </w:pPr>
    </w:p>
    <w:p w14:paraId="1E784758" w14:textId="3EF9BA7C" w:rsidR="002309D9" w:rsidRPr="002309D9" w:rsidRDefault="00AC3F2B" w:rsidP="00E4426E">
      <w:pPr>
        <w:spacing w:line="480" w:lineRule="auto"/>
        <w:rPr>
          <w:rFonts w:asciiTheme="minorBidi" w:hAnsiTheme="minorBidi"/>
          <w:i/>
          <w:iCs/>
        </w:rPr>
      </w:pPr>
      <w:r>
        <w:rPr>
          <w:rFonts w:asciiTheme="minorBidi" w:hAnsiTheme="minorBidi"/>
          <w:i/>
          <w:iCs/>
        </w:rPr>
        <w:t>2</w:t>
      </w:r>
      <w:r w:rsidR="002309D9" w:rsidRPr="002309D9">
        <w:rPr>
          <w:rFonts w:asciiTheme="minorBidi" w:hAnsiTheme="minorBidi"/>
          <w:i/>
          <w:iCs/>
        </w:rPr>
        <w:t xml:space="preserve">.1. </w:t>
      </w:r>
      <w:r w:rsidR="001C639F">
        <w:rPr>
          <w:rFonts w:asciiTheme="minorBidi" w:hAnsiTheme="minorBidi"/>
          <w:i/>
          <w:iCs/>
        </w:rPr>
        <w:t>Scrutiny</w:t>
      </w:r>
      <w:r w:rsidR="002309D9">
        <w:rPr>
          <w:rFonts w:asciiTheme="minorBidi" w:hAnsiTheme="minorBidi"/>
          <w:i/>
          <w:iCs/>
        </w:rPr>
        <w:t xml:space="preserve"> of</w:t>
      </w:r>
      <w:r w:rsidR="002309D9" w:rsidRPr="002309D9">
        <w:rPr>
          <w:rFonts w:asciiTheme="minorBidi" w:hAnsiTheme="minorBidi"/>
          <w:i/>
          <w:iCs/>
        </w:rPr>
        <w:t xml:space="preserve"> the control and AMD cohorts revealed a mixed picture of age, gender</w:t>
      </w:r>
      <w:r w:rsidR="002309D9">
        <w:rPr>
          <w:rFonts w:asciiTheme="minorBidi" w:hAnsiTheme="minorBidi"/>
          <w:i/>
          <w:iCs/>
        </w:rPr>
        <w:t>,</w:t>
      </w:r>
      <w:r w:rsidR="002309D9" w:rsidRPr="002309D9">
        <w:rPr>
          <w:rFonts w:asciiTheme="minorBidi" w:hAnsiTheme="minorBidi"/>
          <w:i/>
          <w:iCs/>
        </w:rPr>
        <w:t xml:space="preserve"> </w:t>
      </w:r>
      <w:r w:rsidR="002309D9">
        <w:rPr>
          <w:rFonts w:asciiTheme="minorBidi" w:hAnsiTheme="minorBidi"/>
          <w:i/>
          <w:iCs/>
        </w:rPr>
        <w:t>ocular history and medication as well as</w:t>
      </w:r>
      <w:r w:rsidR="002309D9" w:rsidRPr="002309D9">
        <w:rPr>
          <w:rFonts w:asciiTheme="minorBidi" w:hAnsiTheme="minorBidi"/>
          <w:i/>
          <w:iCs/>
        </w:rPr>
        <w:t xml:space="preserve"> lifestyle demographics </w:t>
      </w:r>
    </w:p>
    <w:p w14:paraId="56EBD6AC" w14:textId="476F9372" w:rsidR="002309D9" w:rsidRDefault="002309D9" w:rsidP="00E4426E">
      <w:pPr>
        <w:spacing w:line="480" w:lineRule="auto"/>
        <w:rPr>
          <w:rFonts w:asciiTheme="minorBidi" w:hAnsiTheme="minorBidi"/>
        </w:rPr>
      </w:pPr>
      <w:r>
        <w:rPr>
          <w:rFonts w:asciiTheme="minorBidi" w:hAnsiTheme="minorBidi"/>
        </w:rPr>
        <w:t xml:space="preserve"> </w:t>
      </w:r>
    </w:p>
    <w:p w14:paraId="2DEB9945" w14:textId="2D4DE738" w:rsidR="006D325C" w:rsidRDefault="00C8107C" w:rsidP="00483834">
      <w:pPr>
        <w:spacing w:line="480" w:lineRule="auto"/>
        <w:rPr>
          <w:rFonts w:asciiTheme="minorBidi" w:hAnsiTheme="minorBidi"/>
          <w:bCs/>
        </w:rPr>
      </w:pPr>
      <w:r>
        <w:rPr>
          <w:rFonts w:asciiTheme="minorBidi" w:hAnsiTheme="minorBidi"/>
          <w:bCs/>
        </w:rPr>
        <w:lastRenderedPageBreak/>
        <w:t>This</w:t>
      </w:r>
      <w:r w:rsidR="00AD1BF5">
        <w:rPr>
          <w:rFonts w:asciiTheme="minorBidi" w:hAnsiTheme="minorBidi"/>
          <w:bCs/>
        </w:rPr>
        <w:t xml:space="preserve"> study </w:t>
      </w:r>
      <w:r w:rsidR="00C87B2F">
        <w:rPr>
          <w:rFonts w:asciiTheme="minorBidi" w:hAnsiTheme="minorBidi"/>
          <w:bCs/>
        </w:rPr>
        <w:t xml:space="preserve">was undertaken over </w:t>
      </w:r>
      <w:r w:rsidR="003B79E8">
        <w:rPr>
          <w:rFonts w:asciiTheme="minorBidi" w:hAnsiTheme="minorBidi"/>
          <w:bCs/>
        </w:rPr>
        <w:t xml:space="preserve">a </w:t>
      </w:r>
      <w:r w:rsidR="00C87B2F">
        <w:rPr>
          <w:rFonts w:asciiTheme="minorBidi" w:hAnsiTheme="minorBidi"/>
          <w:bCs/>
        </w:rPr>
        <w:t>5</w:t>
      </w:r>
      <w:r w:rsidR="001277CE">
        <w:rPr>
          <w:rFonts w:asciiTheme="minorBidi" w:hAnsiTheme="minorBidi"/>
          <w:bCs/>
        </w:rPr>
        <w:t xml:space="preserve"> year period</w:t>
      </w:r>
      <w:r w:rsidR="00317955">
        <w:rPr>
          <w:rFonts w:asciiTheme="minorBidi" w:hAnsiTheme="minorBidi"/>
          <w:bCs/>
        </w:rPr>
        <w:t xml:space="preserve"> and</w:t>
      </w:r>
      <w:r w:rsidR="001277CE">
        <w:rPr>
          <w:rFonts w:asciiTheme="minorBidi" w:hAnsiTheme="minorBidi"/>
          <w:bCs/>
        </w:rPr>
        <w:t xml:space="preserve"> recruited</w:t>
      </w:r>
      <w:r w:rsidR="006D176D">
        <w:rPr>
          <w:rFonts w:asciiTheme="minorBidi" w:hAnsiTheme="minorBidi"/>
          <w:bCs/>
        </w:rPr>
        <w:t xml:space="preserve"> 55</w:t>
      </w:r>
      <w:r w:rsidR="00AD1BF5">
        <w:rPr>
          <w:rFonts w:asciiTheme="minorBidi" w:hAnsiTheme="minorBidi"/>
          <w:bCs/>
        </w:rPr>
        <w:t xml:space="preserve"> c</w:t>
      </w:r>
      <w:r w:rsidR="00E34012">
        <w:rPr>
          <w:rFonts w:asciiTheme="minorBidi" w:hAnsiTheme="minorBidi"/>
          <w:bCs/>
        </w:rPr>
        <w:t>ontrol subjects from vitreo</w:t>
      </w:r>
      <w:r w:rsidR="00C87B2F">
        <w:rPr>
          <w:rFonts w:asciiTheme="minorBidi" w:hAnsiTheme="minorBidi"/>
          <w:bCs/>
        </w:rPr>
        <w:t xml:space="preserve">retinal clinics </w:t>
      </w:r>
      <w:r w:rsidR="0061631E">
        <w:rPr>
          <w:rFonts w:asciiTheme="minorBidi" w:hAnsiTheme="minorBidi"/>
          <w:bCs/>
        </w:rPr>
        <w:t>(see Table 1 for inclusion criteria)</w:t>
      </w:r>
      <w:r w:rsidR="00AD1BF5" w:rsidRPr="00AD1BF5">
        <w:rPr>
          <w:rFonts w:asciiTheme="minorBidi" w:hAnsiTheme="minorBidi"/>
          <w:bCs/>
        </w:rPr>
        <w:t>.</w:t>
      </w:r>
      <w:r w:rsidR="00C87B2F">
        <w:rPr>
          <w:rFonts w:asciiTheme="minorBidi" w:hAnsiTheme="minorBidi"/>
          <w:bCs/>
        </w:rPr>
        <w:t xml:space="preserve"> In addition, </w:t>
      </w:r>
      <w:r w:rsidR="00BF2E02">
        <w:rPr>
          <w:rFonts w:asciiTheme="minorBidi" w:hAnsiTheme="minorBidi"/>
          <w:bCs/>
        </w:rPr>
        <w:t>we</w:t>
      </w:r>
      <w:r w:rsidR="00AD1BF5">
        <w:rPr>
          <w:rFonts w:asciiTheme="minorBidi" w:hAnsiTheme="minorBidi"/>
          <w:bCs/>
        </w:rPr>
        <w:t xml:space="preserve"> included 12 patients with confirmed AMD</w:t>
      </w:r>
      <w:r w:rsidR="00C87B2F">
        <w:rPr>
          <w:rFonts w:asciiTheme="minorBidi" w:hAnsiTheme="minorBidi"/>
          <w:bCs/>
        </w:rPr>
        <w:t xml:space="preserve"> who also attended these clinics</w:t>
      </w:r>
      <w:r w:rsidR="00AD1BF5">
        <w:rPr>
          <w:rFonts w:asciiTheme="minorBidi" w:hAnsiTheme="minorBidi"/>
          <w:bCs/>
        </w:rPr>
        <w:t xml:space="preserve">. </w:t>
      </w:r>
      <w:r w:rsidR="00507D85">
        <w:rPr>
          <w:rFonts w:asciiTheme="minorBidi" w:hAnsiTheme="minorBidi"/>
          <w:bCs/>
        </w:rPr>
        <w:t>AMD patients were difficult to recruit</w:t>
      </w:r>
      <w:r w:rsidR="00483834">
        <w:rPr>
          <w:rFonts w:asciiTheme="minorBidi" w:hAnsiTheme="minorBidi"/>
          <w:bCs/>
        </w:rPr>
        <w:t>,</w:t>
      </w:r>
      <w:r w:rsidR="00507D85">
        <w:rPr>
          <w:rFonts w:asciiTheme="minorBidi" w:hAnsiTheme="minorBidi"/>
          <w:bCs/>
        </w:rPr>
        <w:t xml:space="preserve"> as their treatment does not require the specific removal of vitreous samples. </w:t>
      </w:r>
    </w:p>
    <w:p w14:paraId="20AC249D" w14:textId="77777777" w:rsidR="006D325C" w:rsidRDefault="006D325C" w:rsidP="00483834">
      <w:pPr>
        <w:spacing w:line="480" w:lineRule="auto"/>
        <w:rPr>
          <w:rFonts w:asciiTheme="minorBidi" w:hAnsiTheme="minorBidi"/>
          <w:bCs/>
        </w:rPr>
      </w:pPr>
    </w:p>
    <w:tbl>
      <w:tblPr>
        <w:tblStyle w:val="TableGrid"/>
        <w:tblW w:w="0" w:type="auto"/>
        <w:tblLook w:val="04A0" w:firstRow="1" w:lastRow="0" w:firstColumn="1" w:lastColumn="0" w:noHBand="0" w:noVBand="1"/>
      </w:tblPr>
      <w:tblGrid>
        <w:gridCol w:w="4247"/>
        <w:gridCol w:w="4247"/>
      </w:tblGrid>
      <w:tr w:rsidR="006D325C" w:rsidRPr="004766AE" w14:paraId="5E399033" w14:textId="77777777" w:rsidTr="00E039F8">
        <w:tc>
          <w:tcPr>
            <w:tcW w:w="4247" w:type="dxa"/>
          </w:tcPr>
          <w:p w14:paraId="54A05192" w14:textId="77777777" w:rsidR="006D325C" w:rsidRPr="004766AE" w:rsidRDefault="006D325C" w:rsidP="00E039F8">
            <w:pPr>
              <w:jc w:val="center"/>
              <w:rPr>
                <w:rFonts w:asciiTheme="minorBidi" w:hAnsiTheme="minorBidi"/>
                <w:b/>
              </w:rPr>
            </w:pPr>
            <w:r w:rsidRPr="004766AE">
              <w:rPr>
                <w:rFonts w:asciiTheme="minorBidi" w:hAnsiTheme="minorBidi"/>
                <w:b/>
              </w:rPr>
              <w:t>Inclusion Criteria</w:t>
            </w:r>
          </w:p>
        </w:tc>
        <w:tc>
          <w:tcPr>
            <w:tcW w:w="4247" w:type="dxa"/>
          </w:tcPr>
          <w:p w14:paraId="25663CDC" w14:textId="77777777" w:rsidR="006D325C" w:rsidRPr="004766AE" w:rsidRDefault="006D325C" w:rsidP="00E039F8">
            <w:pPr>
              <w:jc w:val="center"/>
              <w:rPr>
                <w:rFonts w:asciiTheme="minorBidi" w:hAnsiTheme="minorBidi"/>
                <w:b/>
              </w:rPr>
            </w:pPr>
            <w:r w:rsidRPr="004766AE">
              <w:rPr>
                <w:rFonts w:asciiTheme="minorBidi" w:hAnsiTheme="minorBidi"/>
                <w:b/>
              </w:rPr>
              <w:t>Exclusion Criteria</w:t>
            </w:r>
          </w:p>
        </w:tc>
      </w:tr>
      <w:tr w:rsidR="006D325C" w:rsidRPr="004766AE" w14:paraId="42A0C90E" w14:textId="77777777" w:rsidTr="00E039F8">
        <w:tc>
          <w:tcPr>
            <w:tcW w:w="4247" w:type="dxa"/>
          </w:tcPr>
          <w:p w14:paraId="615DCAEB" w14:textId="77777777" w:rsidR="006D325C" w:rsidRPr="004766AE" w:rsidRDefault="006D325C" w:rsidP="00E039F8">
            <w:pPr>
              <w:rPr>
                <w:rFonts w:asciiTheme="minorBidi" w:hAnsiTheme="minorBidi"/>
                <w:bCs/>
              </w:rPr>
            </w:pPr>
            <w:r w:rsidRPr="004766AE">
              <w:rPr>
                <w:rFonts w:asciiTheme="minorBidi" w:hAnsiTheme="minorBidi"/>
                <w:bCs/>
              </w:rPr>
              <w:t xml:space="preserve">Age ≥ 50  </w:t>
            </w:r>
          </w:p>
          <w:p w14:paraId="663E83C4" w14:textId="77777777" w:rsidR="006D325C" w:rsidRDefault="006D325C" w:rsidP="00E039F8">
            <w:pPr>
              <w:rPr>
                <w:rFonts w:asciiTheme="minorBidi" w:hAnsiTheme="minorBidi"/>
                <w:bCs/>
              </w:rPr>
            </w:pPr>
            <w:r>
              <w:rPr>
                <w:rFonts w:asciiTheme="minorBidi" w:hAnsiTheme="minorBidi"/>
                <w:bCs/>
              </w:rPr>
              <w:t>Ethnicity: Caucasian o</w:t>
            </w:r>
            <w:r w:rsidRPr="004766AE">
              <w:rPr>
                <w:rFonts w:asciiTheme="minorBidi" w:hAnsiTheme="minorBidi"/>
                <w:bCs/>
              </w:rPr>
              <w:t xml:space="preserve">rigin </w:t>
            </w:r>
          </w:p>
          <w:p w14:paraId="0751F3B6" w14:textId="77777777" w:rsidR="006D325C" w:rsidRPr="004766AE" w:rsidRDefault="006D325C" w:rsidP="00E039F8">
            <w:pPr>
              <w:rPr>
                <w:rFonts w:asciiTheme="minorBidi" w:hAnsiTheme="minorBidi"/>
                <w:bCs/>
              </w:rPr>
            </w:pPr>
          </w:p>
          <w:p w14:paraId="6DFF4A1B" w14:textId="77777777" w:rsidR="006D325C" w:rsidRPr="004766AE" w:rsidRDefault="006D325C" w:rsidP="00E039F8">
            <w:pPr>
              <w:rPr>
                <w:rFonts w:asciiTheme="minorBidi" w:hAnsiTheme="minorBidi"/>
                <w:bCs/>
                <w:u w:val="single"/>
              </w:rPr>
            </w:pPr>
            <w:r w:rsidRPr="004766AE">
              <w:rPr>
                <w:rFonts w:asciiTheme="minorBidi" w:hAnsiTheme="minorBidi"/>
                <w:b/>
                <w:bCs/>
                <w:u w:val="single"/>
              </w:rPr>
              <w:t xml:space="preserve">Control group </w:t>
            </w:r>
          </w:p>
          <w:p w14:paraId="75CAE877" w14:textId="77777777" w:rsidR="006D325C" w:rsidRDefault="006D325C" w:rsidP="00E039F8">
            <w:pPr>
              <w:rPr>
                <w:rFonts w:asciiTheme="minorBidi" w:hAnsiTheme="minorBidi"/>
                <w:bCs/>
              </w:rPr>
            </w:pPr>
            <w:r w:rsidRPr="004766AE">
              <w:rPr>
                <w:rFonts w:asciiTheme="minorBidi" w:hAnsiTheme="minorBidi"/>
                <w:bCs/>
              </w:rPr>
              <w:t xml:space="preserve">Diagnosis confirmed by </w:t>
            </w:r>
            <w:r>
              <w:rPr>
                <w:rFonts w:asciiTheme="minorBidi" w:hAnsiTheme="minorBidi"/>
                <w:bCs/>
              </w:rPr>
              <w:t>a consultant o</w:t>
            </w:r>
            <w:r w:rsidRPr="004766AE">
              <w:rPr>
                <w:rFonts w:asciiTheme="minorBidi" w:hAnsiTheme="minorBidi"/>
                <w:bCs/>
              </w:rPr>
              <w:t xml:space="preserve">phthalmologist for at least one of the following </w:t>
            </w:r>
            <w:r>
              <w:rPr>
                <w:rFonts w:asciiTheme="minorBidi" w:hAnsiTheme="minorBidi"/>
                <w:bCs/>
              </w:rPr>
              <w:t>pathologies</w:t>
            </w:r>
            <w:r w:rsidRPr="004766AE">
              <w:rPr>
                <w:rFonts w:asciiTheme="minorBidi" w:hAnsiTheme="minorBidi"/>
                <w:bCs/>
              </w:rPr>
              <w:t>:</w:t>
            </w:r>
          </w:p>
          <w:p w14:paraId="04450469" w14:textId="77777777" w:rsidR="006D325C" w:rsidRPr="004766AE" w:rsidRDefault="006D325C" w:rsidP="00E039F8">
            <w:pPr>
              <w:rPr>
                <w:rFonts w:asciiTheme="minorBidi" w:hAnsiTheme="minorBidi"/>
                <w:bCs/>
              </w:rPr>
            </w:pPr>
            <w:r w:rsidRPr="004766AE">
              <w:rPr>
                <w:rFonts w:asciiTheme="minorBidi" w:hAnsiTheme="minorBidi"/>
                <w:bCs/>
              </w:rPr>
              <w:t xml:space="preserve"> </w:t>
            </w:r>
          </w:p>
          <w:p w14:paraId="66C6E844" w14:textId="77777777" w:rsidR="006D325C" w:rsidRPr="004766AE" w:rsidRDefault="006D325C" w:rsidP="00E039F8">
            <w:pPr>
              <w:rPr>
                <w:rFonts w:asciiTheme="minorBidi" w:hAnsiTheme="minorBidi"/>
                <w:bCs/>
              </w:rPr>
            </w:pPr>
            <w:r w:rsidRPr="004766AE">
              <w:rPr>
                <w:rFonts w:asciiTheme="minorBidi" w:hAnsiTheme="minorBidi"/>
                <w:bCs/>
              </w:rPr>
              <w:t xml:space="preserve">• Cataract </w:t>
            </w:r>
          </w:p>
          <w:p w14:paraId="77C9546A" w14:textId="77777777" w:rsidR="006D325C" w:rsidRPr="004766AE" w:rsidRDefault="006D325C" w:rsidP="00E039F8">
            <w:pPr>
              <w:rPr>
                <w:rFonts w:asciiTheme="minorBidi" w:hAnsiTheme="minorBidi"/>
                <w:bCs/>
              </w:rPr>
            </w:pPr>
            <w:r w:rsidRPr="004766AE">
              <w:rPr>
                <w:rFonts w:asciiTheme="minorBidi" w:hAnsiTheme="minorBidi"/>
                <w:bCs/>
              </w:rPr>
              <w:t xml:space="preserve">• Epiretinal membrane </w:t>
            </w:r>
          </w:p>
          <w:p w14:paraId="01B84CF0" w14:textId="77777777" w:rsidR="006D325C" w:rsidRPr="004766AE" w:rsidRDefault="006D325C" w:rsidP="00E039F8">
            <w:pPr>
              <w:rPr>
                <w:rFonts w:asciiTheme="minorBidi" w:hAnsiTheme="minorBidi"/>
                <w:bCs/>
              </w:rPr>
            </w:pPr>
            <w:r w:rsidRPr="004766AE">
              <w:rPr>
                <w:rFonts w:asciiTheme="minorBidi" w:hAnsiTheme="minorBidi"/>
                <w:bCs/>
              </w:rPr>
              <w:t xml:space="preserve">• Macular hole </w:t>
            </w:r>
          </w:p>
          <w:p w14:paraId="166C525B" w14:textId="77777777" w:rsidR="006D325C" w:rsidRPr="004766AE" w:rsidRDefault="006D325C" w:rsidP="00E039F8">
            <w:pPr>
              <w:rPr>
                <w:rFonts w:asciiTheme="minorBidi" w:hAnsiTheme="minorBidi"/>
                <w:bCs/>
              </w:rPr>
            </w:pPr>
            <w:r w:rsidRPr="004766AE">
              <w:rPr>
                <w:rFonts w:asciiTheme="minorBidi" w:hAnsiTheme="minorBidi"/>
                <w:bCs/>
              </w:rPr>
              <w:t xml:space="preserve">• Vitreous floaters </w:t>
            </w:r>
          </w:p>
          <w:p w14:paraId="54A02542" w14:textId="77777777" w:rsidR="006D325C" w:rsidRPr="004766AE" w:rsidRDefault="006D325C" w:rsidP="00E039F8">
            <w:pPr>
              <w:rPr>
                <w:rFonts w:asciiTheme="minorBidi" w:hAnsiTheme="minorBidi"/>
                <w:bCs/>
              </w:rPr>
            </w:pPr>
            <w:r>
              <w:rPr>
                <w:rFonts w:asciiTheme="minorBidi" w:hAnsiTheme="minorBidi"/>
                <w:bCs/>
              </w:rPr>
              <w:t>• Vitreomacular traction s</w:t>
            </w:r>
            <w:r w:rsidRPr="004766AE">
              <w:rPr>
                <w:rFonts w:asciiTheme="minorBidi" w:hAnsiTheme="minorBidi"/>
                <w:bCs/>
              </w:rPr>
              <w:t>yndrome</w:t>
            </w:r>
          </w:p>
          <w:p w14:paraId="1EC2284D" w14:textId="77777777" w:rsidR="006D325C" w:rsidRPr="004766AE" w:rsidRDefault="006D325C" w:rsidP="00E039F8">
            <w:pPr>
              <w:rPr>
                <w:rFonts w:asciiTheme="minorBidi" w:hAnsiTheme="minorBidi"/>
                <w:bCs/>
              </w:rPr>
            </w:pPr>
          </w:p>
          <w:p w14:paraId="1990C4DA" w14:textId="77777777" w:rsidR="006D325C" w:rsidRPr="004766AE" w:rsidRDefault="006D325C" w:rsidP="00E039F8">
            <w:pPr>
              <w:rPr>
                <w:rFonts w:asciiTheme="minorBidi" w:hAnsiTheme="minorBidi"/>
                <w:b/>
                <w:bCs/>
                <w:u w:val="single"/>
              </w:rPr>
            </w:pPr>
            <w:r w:rsidRPr="004766AE">
              <w:rPr>
                <w:rFonts w:asciiTheme="minorBidi" w:hAnsiTheme="minorBidi"/>
                <w:b/>
                <w:bCs/>
                <w:u w:val="single"/>
              </w:rPr>
              <w:t xml:space="preserve">Experimental group </w:t>
            </w:r>
          </w:p>
          <w:p w14:paraId="61DC9F7B" w14:textId="77777777" w:rsidR="006D325C" w:rsidRDefault="006D325C" w:rsidP="00E039F8">
            <w:pPr>
              <w:rPr>
                <w:rFonts w:asciiTheme="minorBidi" w:hAnsiTheme="minorBidi"/>
                <w:bCs/>
              </w:rPr>
            </w:pPr>
            <w:r w:rsidRPr="004766AE">
              <w:rPr>
                <w:rFonts w:asciiTheme="minorBidi" w:hAnsiTheme="minorBidi"/>
                <w:bCs/>
              </w:rPr>
              <w:t xml:space="preserve">Diagnosis confirmed by </w:t>
            </w:r>
            <w:r>
              <w:rPr>
                <w:rFonts w:asciiTheme="minorBidi" w:hAnsiTheme="minorBidi"/>
                <w:bCs/>
              </w:rPr>
              <w:t>a consultant o</w:t>
            </w:r>
            <w:r w:rsidRPr="004766AE">
              <w:rPr>
                <w:rFonts w:asciiTheme="minorBidi" w:hAnsiTheme="minorBidi"/>
                <w:bCs/>
              </w:rPr>
              <w:t xml:space="preserve">phthalmologist for AMD: </w:t>
            </w:r>
          </w:p>
          <w:p w14:paraId="67DF2C0A" w14:textId="77777777" w:rsidR="006D325C" w:rsidRPr="004766AE" w:rsidRDefault="006D325C" w:rsidP="00E039F8">
            <w:pPr>
              <w:rPr>
                <w:rFonts w:asciiTheme="minorBidi" w:hAnsiTheme="minorBidi"/>
                <w:bCs/>
              </w:rPr>
            </w:pPr>
          </w:p>
          <w:p w14:paraId="77A96D39" w14:textId="77777777" w:rsidR="006D325C" w:rsidRPr="004766AE" w:rsidRDefault="006D325C" w:rsidP="00E039F8">
            <w:pPr>
              <w:rPr>
                <w:rFonts w:asciiTheme="minorBidi" w:hAnsiTheme="minorBidi"/>
                <w:bCs/>
              </w:rPr>
            </w:pPr>
            <w:r w:rsidRPr="004766AE">
              <w:rPr>
                <w:rFonts w:asciiTheme="minorBidi" w:hAnsiTheme="minorBidi"/>
                <w:bCs/>
              </w:rPr>
              <w:t>• Dry AMD</w:t>
            </w:r>
          </w:p>
          <w:p w14:paraId="39D00BA2" w14:textId="77777777" w:rsidR="006D325C" w:rsidRPr="004766AE" w:rsidRDefault="006D325C" w:rsidP="00E039F8">
            <w:pPr>
              <w:rPr>
                <w:rFonts w:asciiTheme="minorBidi" w:hAnsiTheme="minorBidi"/>
                <w:bCs/>
              </w:rPr>
            </w:pPr>
            <w:r w:rsidRPr="004766AE">
              <w:rPr>
                <w:rFonts w:asciiTheme="minorBidi" w:hAnsiTheme="minorBidi"/>
                <w:bCs/>
              </w:rPr>
              <w:t xml:space="preserve">• Wet AMD  </w:t>
            </w:r>
          </w:p>
          <w:p w14:paraId="7D5B1D4A" w14:textId="77777777" w:rsidR="006D325C" w:rsidRPr="004766AE" w:rsidRDefault="006D325C" w:rsidP="00E039F8">
            <w:pPr>
              <w:rPr>
                <w:rFonts w:asciiTheme="minorBidi" w:hAnsiTheme="minorBidi"/>
                <w:bCs/>
              </w:rPr>
            </w:pPr>
            <w:r w:rsidRPr="004766AE">
              <w:rPr>
                <w:rFonts w:asciiTheme="minorBidi" w:hAnsiTheme="minorBidi"/>
                <w:bCs/>
              </w:rPr>
              <w:t xml:space="preserve">• Previous Wet AMD/Scar </w:t>
            </w:r>
          </w:p>
          <w:p w14:paraId="2B7F9F1D" w14:textId="77777777" w:rsidR="006D325C" w:rsidRPr="004766AE" w:rsidRDefault="006D325C" w:rsidP="00E039F8">
            <w:pPr>
              <w:rPr>
                <w:rFonts w:asciiTheme="minorBidi" w:hAnsiTheme="minorBidi"/>
                <w:bCs/>
              </w:rPr>
            </w:pPr>
            <w:r w:rsidRPr="004766AE">
              <w:rPr>
                <w:rFonts w:asciiTheme="minorBidi" w:hAnsiTheme="minorBidi"/>
                <w:bCs/>
              </w:rPr>
              <w:t xml:space="preserve">• AMD classification according to AREDS categories 2-4:  </w:t>
            </w:r>
          </w:p>
          <w:p w14:paraId="5A07DF7E" w14:textId="77777777" w:rsidR="006D325C" w:rsidRPr="004766AE" w:rsidRDefault="006D325C" w:rsidP="00E039F8">
            <w:pPr>
              <w:rPr>
                <w:rFonts w:asciiTheme="minorBidi" w:hAnsiTheme="minorBidi"/>
                <w:bCs/>
              </w:rPr>
            </w:pPr>
            <w:r w:rsidRPr="004766AE">
              <w:rPr>
                <w:rFonts w:asciiTheme="minorBidi" w:hAnsiTheme="minorBidi"/>
                <w:bCs/>
              </w:rPr>
              <w:t xml:space="preserve"> </w:t>
            </w:r>
          </w:p>
          <w:p w14:paraId="7B15DB4F" w14:textId="77777777" w:rsidR="006D325C" w:rsidRPr="004766AE" w:rsidRDefault="006D325C" w:rsidP="00E039F8">
            <w:pPr>
              <w:rPr>
                <w:rFonts w:asciiTheme="minorBidi" w:hAnsiTheme="minorBidi"/>
                <w:bCs/>
              </w:rPr>
            </w:pPr>
            <w:r w:rsidRPr="004766AE">
              <w:rPr>
                <w:rFonts w:asciiTheme="minorBidi" w:hAnsiTheme="minorBidi"/>
                <w:bCs/>
              </w:rPr>
              <w:t>Category 2: Multiple small drusen/sin</w:t>
            </w:r>
            <w:r>
              <w:rPr>
                <w:rFonts w:asciiTheme="minorBidi" w:hAnsiTheme="minorBidi"/>
                <w:bCs/>
              </w:rPr>
              <w:t>gle intermediate drusen (63-124</w:t>
            </w:r>
            <w:r w:rsidRPr="004766AE">
              <w:rPr>
                <w:rFonts w:ascii="Symbol" w:hAnsi="Symbol"/>
                <w:bCs/>
              </w:rPr>
              <w:t></w:t>
            </w:r>
            <w:r w:rsidRPr="004766AE">
              <w:rPr>
                <w:rFonts w:asciiTheme="minorBidi" w:hAnsiTheme="minorBidi"/>
                <w:bCs/>
              </w:rPr>
              <w:t>m) or RPE abnormalities</w:t>
            </w:r>
            <w:r>
              <w:rPr>
                <w:rFonts w:asciiTheme="minorBidi" w:hAnsiTheme="minorBidi"/>
                <w:bCs/>
              </w:rPr>
              <w:t>.</w:t>
            </w:r>
            <w:r w:rsidRPr="004766AE">
              <w:rPr>
                <w:rFonts w:asciiTheme="minorBidi" w:hAnsiTheme="minorBidi"/>
                <w:bCs/>
              </w:rPr>
              <w:t xml:space="preserve"> </w:t>
            </w:r>
          </w:p>
          <w:p w14:paraId="108B4D2E" w14:textId="77777777" w:rsidR="006D325C" w:rsidRPr="004766AE" w:rsidRDefault="006D325C" w:rsidP="00E039F8">
            <w:pPr>
              <w:rPr>
                <w:rFonts w:asciiTheme="minorBidi" w:hAnsiTheme="minorBidi"/>
                <w:bCs/>
              </w:rPr>
            </w:pPr>
            <w:r w:rsidRPr="004766AE">
              <w:rPr>
                <w:rFonts w:asciiTheme="minorBidi" w:hAnsiTheme="minorBidi"/>
                <w:bCs/>
              </w:rPr>
              <w:t xml:space="preserve"> </w:t>
            </w:r>
          </w:p>
          <w:p w14:paraId="4B1C8B58" w14:textId="77777777" w:rsidR="006D325C" w:rsidRPr="004766AE" w:rsidRDefault="006D325C" w:rsidP="00E039F8">
            <w:pPr>
              <w:rPr>
                <w:rFonts w:asciiTheme="minorBidi" w:hAnsiTheme="minorBidi"/>
                <w:bCs/>
              </w:rPr>
            </w:pPr>
            <w:r w:rsidRPr="004766AE">
              <w:rPr>
                <w:rFonts w:asciiTheme="minorBidi" w:hAnsiTheme="minorBidi"/>
                <w:bCs/>
              </w:rPr>
              <w:t>Category 3: Extensive intermediate drusen,</w:t>
            </w:r>
            <w:r>
              <w:rPr>
                <w:rFonts w:asciiTheme="minorBidi" w:hAnsiTheme="minorBidi"/>
                <w:bCs/>
              </w:rPr>
              <w:t xml:space="preserve"> at least one large druse (≥125</w:t>
            </w:r>
            <w:r w:rsidRPr="004766AE">
              <w:rPr>
                <w:rFonts w:ascii="Symbol" w:hAnsi="Symbol"/>
                <w:bCs/>
              </w:rPr>
              <w:t></w:t>
            </w:r>
            <w:r w:rsidRPr="004766AE">
              <w:rPr>
                <w:rFonts w:asciiTheme="minorBidi" w:hAnsiTheme="minorBidi"/>
                <w:bCs/>
              </w:rPr>
              <w:t xml:space="preserve">m) or GA not involving </w:t>
            </w:r>
            <w:r w:rsidRPr="004766AE">
              <w:rPr>
                <w:rFonts w:asciiTheme="minorBidi" w:hAnsiTheme="minorBidi"/>
                <w:bCs/>
                <w:lang w:val="en-GB"/>
              </w:rPr>
              <w:t>centre</w:t>
            </w:r>
            <w:r w:rsidRPr="004766AE">
              <w:rPr>
                <w:rFonts w:asciiTheme="minorBidi" w:hAnsiTheme="minorBidi"/>
                <w:bCs/>
              </w:rPr>
              <w:t xml:space="preserve"> of fovea</w:t>
            </w:r>
            <w:r>
              <w:rPr>
                <w:rFonts w:asciiTheme="minorBidi" w:hAnsiTheme="minorBidi"/>
                <w:bCs/>
              </w:rPr>
              <w:t>.</w:t>
            </w:r>
            <w:r w:rsidRPr="004766AE">
              <w:rPr>
                <w:rFonts w:asciiTheme="minorBidi" w:hAnsiTheme="minorBidi"/>
                <w:bCs/>
              </w:rPr>
              <w:t xml:space="preserve"> </w:t>
            </w:r>
          </w:p>
          <w:p w14:paraId="211A7A33" w14:textId="77777777" w:rsidR="006D325C" w:rsidRPr="004766AE" w:rsidRDefault="006D325C" w:rsidP="00E039F8">
            <w:pPr>
              <w:rPr>
                <w:rFonts w:asciiTheme="minorBidi" w:hAnsiTheme="minorBidi"/>
                <w:bCs/>
              </w:rPr>
            </w:pPr>
            <w:r w:rsidRPr="004766AE">
              <w:rPr>
                <w:rFonts w:asciiTheme="minorBidi" w:hAnsiTheme="minorBidi"/>
                <w:bCs/>
              </w:rPr>
              <w:t xml:space="preserve"> </w:t>
            </w:r>
          </w:p>
          <w:p w14:paraId="0FCEB818" w14:textId="77777777" w:rsidR="006D325C" w:rsidRPr="004766AE" w:rsidRDefault="006D325C" w:rsidP="00E039F8">
            <w:pPr>
              <w:rPr>
                <w:rFonts w:asciiTheme="minorBidi" w:hAnsiTheme="minorBidi"/>
                <w:bCs/>
              </w:rPr>
            </w:pPr>
            <w:r w:rsidRPr="004766AE">
              <w:rPr>
                <w:rFonts w:asciiTheme="minorBidi" w:hAnsiTheme="minorBidi"/>
                <w:bCs/>
              </w:rPr>
              <w:t>Category 4: GA involving fovea and/or CNV</w:t>
            </w:r>
            <w:r>
              <w:rPr>
                <w:rFonts w:asciiTheme="minorBidi" w:hAnsiTheme="minorBidi"/>
                <w:bCs/>
              </w:rPr>
              <w:t>.</w:t>
            </w:r>
          </w:p>
        </w:tc>
        <w:tc>
          <w:tcPr>
            <w:tcW w:w="4247" w:type="dxa"/>
          </w:tcPr>
          <w:p w14:paraId="087921BA" w14:textId="77777777" w:rsidR="006D325C" w:rsidRPr="004766AE" w:rsidRDefault="006D325C" w:rsidP="00E039F8">
            <w:pPr>
              <w:rPr>
                <w:rFonts w:asciiTheme="minorBidi" w:hAnsiTheme="minorBidi"/>
                <w:bCs/>
              </w:rPr>
            </w:pPr>
            <w:r w:rsidRPr="004766AE">
              <w:rPr>
                <w:rFonts w:asciiTheme="minorBidi" w:hAnsiTheme="minorBidi"/>
                <w:bCs/>
              </w:rPr>
              <w:t xml:space="preserve">Any ocular condition in which the vitreous proteome may be subject to systemic influence. Diagnosis confirmed by </w:t>
            </w:r>
            <w:r>
              <w:rPr>
                <w:rFonts w:asciiTheme="minorBidi" w:hAnsiTheme="minorBidi"/>
                <w:bCs/>
              </w:rPr>
              <w:t>a consultant o</w:t>
            </w:r>
            <w:r w:rsidRPr="004766AE">
              <w:rPr>
                <w:rFonts w:asciiTheme="minorBidi" w:hAnsiTheme="minorBidi"/>
                <w:bCs/>
              </w:rPr>
              <w:t xml:space="preserve">phthalmologist for any of the following </w:t>
            </w:r>
            <w:r>
              <w:rPr>
                <w:rFonts w:asciiTheme="minorBidi" w:hAnsiTheme="minorBidi"/>
                <w:bCs/>
              </w:rPr>
              <w:t>pathologies</w:t>
            </w:r>
            <w:r w:rsidRPr="004766AE">
              <w:rPr>
                <w:rFonts w:asciiTheme="minorBidi" w:hAnsiTheme="minorBidi"/>
                <w:bCs/>
              </w:rPr>
              <w:t xml:space="preserve">: </w:t>
            </w:r>
          </w:p>
          <w:p w14:paraId="2A0F881B" w14:textId="77777777" w:rsidR="006D325C" w:rsidRPr="004766AE" w:rsidRDefault="006D325C" w:rsidP="00E039F8">
            <w:pPr>
              <w:rPr>
                <w:rFonts w:asciiTheme="minorBidi" w:hAnsiTheme="minorBidi"/>
                <w:bCs/>
              </w:rPr>
            </w:pPr>
            <w:r w:rsidRPr="004766AE">
              <w:rPr>
                <w:rFonts w:asciiTheme="minorBidi" w:hAnsiTheme="minorBidi"/>
                <w:bCs/>
              </w:rPr>
              <w:t xml:space="preserve"> </w:t>
            </w:r>
          </w:p>
          <w:p w14:paraId="30E53BBE" w14:textId="77777777" w:rsidR="006D325C" w:rsidRPr="004766AE" w:rsidRDefault="006D325C" w:rsidP="00E039F8">
            <w:pPr>
              <w:rPr>
                <w:rFonts w:asciiTheme="minorBidi" w:hAnsiTheme="minorBidi"/>
                <w:bCs/>
              </w:rPr>
            </w:pPr>
            <w:r>
              <w:rPr>
                <w:rFonts w:asciiTheme="minorBidi" w:hAnsiTheme="minorBidi"/>
                <w:bCs/>
              </w:rPr>
              <w:t>• Diabetic r</w:t>
            </w:r>
            <w:r w:rsidRPr="004766AE">
              <w:rPr>
                <w:rFonts w:asciiTheme="minorBidi" w:hAnsiTheme="minorBidi"/>
                <w:bCs/>
              </w:rPr>
              <w:t>etinopathy</w:t>
            </w:r>
          </w:p>
          <w:p w14:paraId="6531A9E2" w14:textId="77777777" w:rsidR="006D325C" w:rsidRPr="004766AE" w:rsidRDefault="006D325C" w:rsidP="00E039F8">
            <w:pPr>
              <w:rPr>
                <w:rFonts w:asciiTheme="minorBidi" w:hAnsiTheme="minorBidi"/>
                <w:bCs/>
              </w:rPr>
            </w:pPr>
            <w:r w:rsidRPr="004766AE">
              <w:rPr>
                <w:rFonts w:asciiTheme="minorBidi" w:hAnsiTheme="minorBidi"/>
                <w:bCs/>
              </w:rPr>
              <w:t xml:space="preserve">• Retinal </w:t>
            </w:r>
            <w:r>
              <w:rPr>
                <w:rFonts w:asciiTheme="minorBidi" w:hAnsiTheme="minorBidi"/>
                <w:bCs/>
                <w:lang w:val="en-GB"/>
              </w:rPr>
              <w:t>h</w:t>
            </w:r>
            <w:r w:rsidRPr="004766AE">
              <w:rPr>
                <w:rFonts w:asciiTheme="minorBidi" w:hAnsiTheme="minorBidi"/>
                <w:bCs/>
                <w:lang w:val="en-GB"/>
              </w:rPr>
              <w:t>aemorrhage</w:t>
            </w:r>
          </w:p>
          <w:p w14:paraId="3D4F3657" w14:textId="77777777" w:rsidR="006D325C" w:rsidRPr="004766AE" w:rsidRDefault="006D325C" w:rsidP="00E039F8">
            <w:pPr>
              <w:rPr>
                <w:rFonts w:asciiTheme="minorBidi" w:hAnsiTheme="minorBidi"/>
                <w:bCs/>
              </w:rPr>
            </w:pPr>
            <w:r>
              <w:rPr>
                <w:rFonts w:asciiTheme="minorBidi" w:hAnsiTheme="minorBidi"/>
                <w:bCs/>
              </w:rPr>
              <w:t>• Retinal d</w:t>
            </w:r>
            <w:r w:rsidRPr="004766AE">
              <w:rPr>
                <w:rFonts w:asciiTheme="minorBidi" w:hAnsiTheme="minorBidi"/>
                <w:bCs/>
              </w:rPr>
              <w:t>etachment</w:t>
            </w:r>
          </w:p>
          <w:p w14:paraId="22E48F62" w14:textId="77777777" w:rsidR="006D325C" w:rsidRPr="004766AE" w:rsidRDefault="006D325C" w:rsidP="00E039F8">
            <w:pPr>
              <w:rPr>
                <w:rFonts w:asciiTheme="minorBidi" w:hAnsiTheme="minorBidi"/>
                <w:bCs/>
              </w:rPr>
            </w:pPr>
            <w:r>
              <w:rPr>
                <w:rFonts w:asciiTheme="minorBidi" w:hAnsiTheme="minorBidi"/>
                <w:bCs/>
              </w:rPr>
              <w:t xml:space="preserve">• Vitreous </w:t>
            </w:r>
            <w:r w:rsidRPr="00780A78">
              <w:rPr>
                <w:rFonts w:asciiTheme="minorBidi" w:hAnsiTheme="minorBidi"/>
                <w:bCs/>
                <w:lang w:val="en-GB"/>
              </w:rPr>
              <w:t>haemorrhage</w:t>
            </w:r>
            <w:r w:rsidRPr="004766AE">
              <w:rPr>
                <w:rFonts w:asciiTheme="minorBidi" w:hAnsiTheme="minorBidi"/>
                <w:bCs/>
              </w:rPr>
              <w:t xml:space="preserve"> </w:t>
            </w:r>
          </w:p>
          <w:p w14:paraId="355D6C08" w14:textId="77777777" w:rsidR="006D325C" w:rsidRPr="004766AE" w:rsidRDefault="006D325C" w:rsidP="00E039F8">
            <w:pPr>
              <w:rPr>
                <w:rFonts w:asciiTheme="minorBidi" w:hAnsiTheme="minorBidi"/>
                <w:bCs/>
              </w:rPr>
            </w:pPr>
            <w:r>
              <w:rPr>
                <w:rFonts w:asciiTheme="minorBidi" w:hAnsiTheme="minorBidi"/>
                <w:bCs/>
              </w:rPr>
              <w:t>• Retinal vein o</w:t>
            </w:r>
            <w:r w:rsidRPr="004766AE">
              <w:rPr>
                <w:rFonts w:asciiTheme="minorBidi" w:hAnsiTheme="minorBidi"/>
                <w:bCs/>
              </w:rPr>
              <w:t xml:space="preserve">cclusion </w:t>
            </w:r>
          </w:p>
          <w:p w14:paraId="5C06490B" w14:textId="77777777" w:rsidR="006D325C" w:rsidRPr="004766AE" w:rsidRDefault="006D325C" w:rsidP="00E039F8">
            <w:pPr>
              <w:rPr>
                <w:rFonts w:asciiTheme="minorBidi" w:hAnsiTheme="minorBidi"/>
                <w:bCs/>
              </w:rPr>
            </w:pPr>
            <w:r w:rsidRPr="004766AE">
              <w:rPr>
                <w:rFonts w:asciiTheme="minorBidi" w:hAnsiTheme="minorBidi"/>
                <w:bCs/>
              </w:rPr>
              <w:t xml:space="preserve">• Wet AMD with vitreous hemorrhage </w:t>
            </w:r>
          </w:p>
          <w:p w14:paraId="782D188A" w14:textId="77777777" w:rsidR="006D325C" w:rsidRPr="00780A78" w:rsidRDefault="006D325C" w:rsidP="00E039F8">
            <w:pPr>
              <w:rPr>
                <w:rFonts w:asciiTheme="minorBidi" w:hAnsiTheme="minorBidi"/>
                <w:bCs/>
                <w:lang w:val="en-GB"/>
              </w:rPr>
            </w:pPr>
            <w:r w:rsidRPr="004766AE">
              <w:rPr>
                <w:rFonts w:asciiTheme="minorBidi" w:hAnsiTheme="minorBidi"/>
                <w:bCs/>
              </w:rPr>
              <w:t xml:space="preserve"> </w:t>
            </w:r>
          </w:p>
          <w:p w14:paraId="75135566" w14:textId="77777777" w:rsidR="006D325C" w:rsidRPr="004766AE" w:rsidRDefault="006D325C" w:rsidP="00E039F8">
            <w:pPr>
              <w:rPr>
                <w:rFonts w:asciiTheme="minorBidi" w:hAnsiTheme="minorBidi"/>
                <w:bCs/>
              </w:rPr>
            </w:pPr>
            <w:r w:rsidRPr="004766AE">
              <w:rPr>
                <w:rFonts w:asciiTheme="minorBidi" w:hAnsiTheme="minorBidi"/>
                <w:bCs/>
              </w:rPr>
              <w:t>Age &lt; 50</w:t>
            </w:r>
          </w:p>
          <w:p w14:paraId="01C02039" w14:textId="77777777" w:rsidR="006D325C" w:rsidRPr="004766AE" w:rsidRDefault="006D325C" w:rsidP="00E039F8">
            <w:pPr>
              <w:rPr>
                <w:rFonts w:asciiTheme="minorBidi" w:hAnsiTheme="minorBidi"/>
                <w:bCs/>
              </w:rPr>
            </w:pPr>
            <w:r w:rsidRPr="004766AE">
              <w:rPr>
                <w:rFonts w:asciiTheme="minorBidi" w:hAnsiTheme="minorBidi"/>
                <w:bCs/>
              </w:rPr>
              <w:t>Participants lacking capacity to consent.</w:t>
            </w:r>
          </w:p>
        </w:tc>
      </w:tr>
    </w:tbl>
    <w:p w14:paraId="05CC4810" w14:textId="08F55406" w:rsidR="006D325C" w:rsidRDefault="006D325C" w:rsidP="00483834">
      <w:pPr>
        <w:spacing w:line="480" w:lineRule="auto"/>
        <w:rPr>
          <w:rFonts w:asciiTheme="minorBidi" w:hAnsiTheme="minorBidi"/>
          <w:bCs/>
        </w:rPr>
      </w:pPr>
    </w:p>
    <w:p w14:paraId="65E6205A" w14:textId="5C6F5D5A" w:rsidR="009D23AF" w:rsidRDefault="00E34012" w:rsidP="00483834">
      <w:pPr>
        <w:spacing w:line="480" w:lineRule="auto"/>
        <w:rPr>
          <w:rFonts w:asciiTheme="minorBidi" w:hAnsiTheme="minorBidi"/>
          <w:bCs/>
        </w:rPr>
      </w:pPr>
      <w:r w:rsidRPr="001B663C">
        <w:rPr>
          <w:rFonts w:asciiTheme="minorBidi" w:hAnsiTheme="minorBidi"/>
          <w:bCs/>
        </w:rPr>
        <w:t>Our</w:t>
      </w:r>
      <w:r w:rsidR="00B56AF3" w:rsidRPr="001B663C">
        <w:rPr>
          <w:rFonts w:asciiTheme="minorBidi" w:hAnsiTheme="minorBidi"/>
          <w:bCs/>
        </w:rPr>
        <w:t xml:space="preserve"> </w:t>
      </w:r>
      <w:r w:rsidR="00660A04" w:rsidRPr="001B663C">
        <w:rPr>
          <w:rFonts w:asciiTheme="minorBidi" w:hAnsiTheme="minorBidi"/>
          <w:bCs/>
        </w:rPr>
        <w:t>work</w:t>
      </w:r>
      <w:r w:rsidR="00B56AF3" w:rsidRPr="001B663C">
        <w:rPr>
          <w:rFonts w:asciiTheme="minorBidi" w:hAnsiTheme="minorBidi"/>
          <w:bCs/>
        </w:rPr>
        <w:t xml:space="preserve"> sought to evaluate </w:t>
      </w:r>
      <w:r w:rsidR="00C8107C" w:rsidRPr="001B663C">
        <w:rPr>
          <w:rFonts w:asciiTheme="minorBidi" w:hAnsiTheme="minorBidi"/>
          <w:bCs/>
        </w:rPr>
        <w:t>whether</w:t>
      </w:r>
      <w:r w:rsidR="00B56AF3" w:rsidRPr="001B663C">
        <w:rPr>
          <w:rFonts w:asciiTheme="minorBidi" w:hAnsiTheme="minorBidi"/>
          <w:bCs/>
        </w:rPr>
        <w:t xml:space="preserve"> </w:t>
      </w:r>
      <w:r w:rsidR="0061631E">
        <w:rPr>
          <w:rFonts w:asciiTheme="minorBidi" w:hAnsiTheme="minorBidi"/>
          <w:bCs/>
        </w:rPr>
        <w:t xml:space="preserve">levels of </w:t>
      </w:r>
      <w:r w:rsidR="00B56AF3" w:rsidRPr="001B663C">
        <w:rPr>
          <w:rFonts w:asciiTheme="minorBidi" w:hAnsiTheme="minorBidi"/>
          <w:bCs/>
        </w:rPr>
        <w:t>MMP9, a biomarker of AMD</w:t>
      </w:r>
      <w:r w:rsidR="00660A04" w:rsidRPr="001B663C">
        <w:rPr>
          <w:rFonts w:asciiTheme="minorBidi" w:hAnsiTheme="minorBidi"/>
          <w:bCs/>
        </w:rPr>
        <w:t>,</w:t>
      </w:r>
      <w:r w:rsidR="00B56AF3" w:rsidRPr="001B663C">
        <w:rPr>
          <w:rFonts w:asciiTheme="minorBidi" w:hAnsiTheme="minorBidi"/>
          <w:bCs/>
        </w:rPr>
        <w:t xml:space="preserve"> </w:t>
      </w:r>
      <w:r w:rsidR="0061631E">
        <w:rPr>
          <w:rFonts w:asciiTheme="minorBidi" w:hAnsiTheme="minorBidi"/>
          <w:bCs/>
        </w:rPr>
        <w:t>or</w:t>
      </w:r>
      <w:r w:rsidR="00B56AF3" w:rsidRPr="001B663C">
        <w:rPr>
          <w:rFonts w:asciiTheme="minorBidi" w:hAnsiTheme="minorBidi"/>
          <w:bCs/>
        </w:rPr>
        <w:t xml:space="preserve"> A</w:t>
      </w:r>
      <w:r w:rsidR="00B56AF3" w:rsidRPr="001B663C">
        <w:rPr>
          <w:rFonts w:ascii="Symbol" w:hAnsi="Symbol" w:cs="Arial"/>
          <w:bCs/>
        </w:rPr>
        <w:t></w:t>
      </w:r>
      <w:r w:rsidR="00B56AF3" w:rsidRPr="001B663C">
        <w:rPr>
          <w:rFonts w:asciiTheme="minorBidi" w:hAnsiTheme="minorBidi"/>
          <w:bCs/>
        </w:rPr>
        <w:t xml:space="preserve"> which is an indicator of ageing </w:t>
      </w:r>
      <w:r w:rsidR="00660A04" w:rsidRPr="001B663C">
        <w:rPr>
          <w:rFonts w:asciiTheme="minorBidi" w:hAnsiTheme="minorBidi"/>
          <w:bCs/>
        </w:rPr>
        <w:t>as well as</w:t>
      </w:r>
      <w:r w:rsidR="00B56AF3" w:rsidRPr="001B663C">
        <w:rPr>
          <w:rFonts w:asciiTheme="minorBidi" w:hAnsiTheme="minorBidi"/>
          <w:bCs/>
        </w:rPr>
        <w:t xml:space="preserve"> neurodegeneration in the retina and the brain</w:t>
      </w:r>
      <w:r w:rsidR="0061631E">
        <w:rPr>
          <w:rFonts w:asciiTheme="minorBidi" w:hAnsiTheme="minorBidi"/>
          <w:bCs/>
        </w:rPr>
        <w:t xml:space="preserve">, </w:t>
      </w:r>
      <w:r w:rsidR="00660A04" w:rsidRPr="001B663C">
        <w:rPr>
          <w:rFonts w:asciiTheme="minorBidi" w:hAnsiTheme="minorBidi"/>
          <w:bCs/>
        </w:rPr>
        <w:t>change with age</w:t>
      </w:r>
      <w:r w:rsidR="00ED4170">
        <w:rPr>
          <w:rFonts w:asciiTheme="minorBidi" w:hAnsiTheme="minorBidi"/>
          <w:bCs/>
        </w:rPr>
        <w:t xml:space="preserve"> and AMD status</w:t>
      </w:r>
      <w:r w:rsidR="00C355A6">
        <w:rPr>
          <w:rFonts w:asciiTheme="minorBidi" w:hAnsiTheme="minorBidi"/>
          <w:bCs/>
        </w:rPr>
        <w:t>.</w:t>
      </w:r>
      <w:r w:rsidR="0061631E">
        <w:rPr>
          <w:rFonts w:asciiTheme="minorBidi" w:hAnsiTheme="minorBidi"/>
          <w:bCs/>
        </w:rPr>
        <w:t xml:space="preserve"> </w:t>
      </w:r>
      <w:r w:rsidR="00C355A6">
        <w:rPr>
          <w:rFonts w:asciiTheme="minorBidi" w:hAnsiTheme="minorBidi"/>
          <w:bCs/>
        </w:rPr>
        <w:t>We also assessed</w:t>
      </w:r>
      <w:r w:rsidR="00660A04" w:rsidRPr="001B663C">
        <w:rPr>
          <w:rFonts w:asciiTheme="minorBidi" w:hAnsiTheme="minorBidi"/>
          <w:bCs/>
        </w:rPr>
        <w:t xml:space="preserve"> any</w:t>
      </w:r>
      <w:r w:rsidR="00C355A6">
        <w:rPr>
          <w:rFonts w:asciiTheme="minorBidi" w:hAnsiTheme="minorBidi"/>
          <w:bCs/>
        </w:rPr>
        <w:t xml:space="preserve"> associations these</w:t>
      </w:r>
      <w:r w:rsidR="00BF2E02" w:rsidRPr="001B663C">
        <w:rPr>
          <w:rFonts w:asciiTheme="minorBidi" w:hAnsiTheme="minorBidi"/>
          <w:bCs/>
        </w:rPr>
        <w:t xml:space="preserve"> may have with lifestyle risk </w:t>
      </w:r>
      <w:r w:rsidR="00BF2E02" w:rsidRPr="001B663C">
        <w:rPr>
          <w:rFonts w:asciiTheme="minorBidi" w:hAnsiTheme="minorBidi"/>
          <w:bCs/>
        </w:rPr>
        <w:lastRenderedPageBreak/>
        <w:t>factors</w:t>
      </w:r>
      <w:r w:rsidR="00660A04" w:rsidRPr="001B663C">
        <w:rPr>
          <w:rFonts w:asciiTheme="minorBidi" w:hAnsiTheme="minorBidi"/>
          <w:bCs/>
        </w:rPr>
        <w:t>.</w:t>
      </w:r>
      <w:r w:rsidR="00C355A6">
        <w:rPr>
          <w:rFonts w:asciiTheme="minorBidi" w:hAnsiTheme="minorBidi"/>
          <w:bCs/>
        </w:rPr>
        <w:t xml:space="preserve"> Furthermore, we</w:t>
      </w:r>
      <w:r w:rsidR="00660A04" w:rsidRPr="001B663C">
        <w:rPr>
          <w:rFonts w:asciiTheme="minorBidi" w:hAnsiTheme="minorBidi"/>
          <w:bCs/>
        </w:rPr>
        <w:t xml:space="preserve"> sought to gain insights into potential links between </w:t>
      </w:r>
      <w:r w:rsidRPr="001B663C">
        <w:rPr>
          <w:rFonts w:asciiTheme="minorBidi" w:hAnsiTheme="minorBidi"/>
          <w:bCs/>
        </w:rPr>
        <w:t xml:space="preserve">ocular </w:t>
      </w:r>
      <w:r w:rsidR="00660A04" w:rsidRPr="001B663C">
        <w:rPr>
          <w:rFonts w:asciiTheme="minorBidi" w:hAnsiTheme="minorBidi"/>
          <w:bCs/>
        </w:rPr>
        <w:t>biomarker</w:t>
      </w:r>
      <w:r w:rsidR="00332AAC" w:rsidRPr="001B663C">
        <w:rPr>
          <w:rFonts w:asciiTheme="minorBidi" w:hAnsiTheme="minorBidi"/>
          <w:bCs/>
        </w:rPr>
        <w:t>s</w:t>
      </w:r>
      <w:r w:rsidR="00660A04" w:rsidRPr="001B663C">
        <w:rPr>
          <w:rFonts w:asciiTheme="minorBidi" w:hAnsiTheme="minorBidi"/>
          <w:bCs/>
        </w:rPr>
        <w:t xml:space="preserve"> </w:t>
      </w:r>
      <w:r w:rsidRPr="001B663C">
        <w:rPr>
          <w:rFonts w:asciiTheme="minorBidi" w:hAnsiTheme="minorBidi"/>
          <w:bCs/>
        </w:rPr>
        <w:t>of ageing and disease</w:t>
      </w:r>
      <w:r w:rsidR="00660A04" w:rsidRPr="001B663C">
        <w:rPr>
          <w:rFonts w:asciiTheme="minorBidi" w:hAnsiTheme="minorBidi"/>
          <w:bCs/>
        </w:rPr>
        <w:t xml:space="preserve"> vs. th</w:t>
      </w:r>
      <w:r w:rsidR="00BF2E02" w:rsidRPr="001B663C">
        <w:rPr>
          <w:rFonts w:asciiTheme="minorBidi" w:hAnsiTheme="minorBidi"/>
          <w:bCs/>
        </w:rPr>
        <w:t>eir relative concentrations</w:t>
      </w:r>
      <w:r w:rsidR="00660A04" w:rsidRPr="001B663C">
        <w:rPr>
          <w:rFonts w:asciiTheme="minorBidi" w:hAnsiTheme="minorBidi"/>
          <w:bCs/>
        </w:rPr>
        <w:t xml:space="preserve"> in </w:t>
      </w:r>
      <w:r w:rsidR="00317955">
        <w:rPr>
          <w:rFonts w:asciiTheme="minorBidi" w:hAnsiTheme="minorBidi"/>
          <w:bCs/>
        </w:rPr>
        <w:t xml:space="preserve">the </w:t>
      </w:r>
      <w:r w:rsidR="00660A04" w:rsidRPr="001B663C">
        <w:rPr>
          <w:rFonts w:asciiTheme="minorBidi" w:hAnsiTheme="minorBidi"/>
          <w:bCs/>
        </w:rPr>
        <w:t>systemic circulation</w:t>
      </w:r>
      <w:r w:rsidR="00660A04">
        <w:rPr>
          <w:rFonts w:asciiTheme="minorBidi" w:hAnsiTheme="minorBidi"/>
          <w:bCs/>
        </w:rPr>
        <w:t xml:space="preserve"> (Figure 1A).</w:t>
      </w:r>
      <w:r w:rsidR="00332AAC">
        <w:rPr>
          <w:rFonts w:asciiTheme="minorBidi" w:hAnsiTheme="minorBidi"/>
          <w:bCs/>
        </w:rPr>
        <w:t xml:space="preserve"> </w:t>
      </w:r>
      <w:r w:rsidR="00AD1BF5" w:rsidRPr="00AD1BF5">
        <w:rPr>
          <w:rFonts w:asciiTheme="minorBidi" w:hAnsiTheme="minorBidi"/>
          <w:bCs/>
        </w:rPr>
        <w:t xml:space="preserve">Funduscopy </w:t>
      </w:r>
      <w:r w:rsidR="00AD1BF5">
        <w:rPr>
          <w:rFonts w:asciiTheme="minorBidi" w:hAnsiTheme="minorBidi"/>
          <w:bCs/>
        </w:rPr>
        <w:t xml:space="preserve">and OCT images were obtained </w:t>
      </w:r>
      <w:r w:rsidR="00C87B2F">
        <w:rPr>
          <w:rFonts w:asciiTheme="minorBidi" w:hAnsiTheme="minorBidi"/>
          <w:bCs/>
        </w:rPr>
        <w:t>during</w:t>
      </w:r>
      <w:r w:rsidR="00AD1BF5" w:rsidRPr="00AD1BF5">
        <w:rPr>
          <w:rFonts w:asciiTheme="minorBidi" w:hAnsiTheme="minorBidi"/>
          <w:bCs/>
        </w:rPr>
        <w:t xml:space="preserve"> appointments.</w:t>
      </w:r>
      <w:r w:rsidR="00C87B2F">
        <w:rPr>
          <w:rFonts w:asciiTheme="minorBidi" w:hAnsiTheme="minorBidi"/>
          <w:bCs/>
        </w:rPr>
        <w:t xml:space="preserve"> </w:t>
      </w:r>
      <w:r w:rsidR="001C639F">
        <w:rPr>
          <w:rFonts w:asciiTheme="minorBidi" w:hAnsiTheme="minorBidi"/>
          <w:bCs/>
        </w:rPr>
        <w:t>Representative r</w:t>
      </w:r>
      <w:r w:rsidR="00C87B2F">
        <w:rPr>
          <w:rFonts w:asciiTheme="minorBidi" w:hAnsiTheme="minorBidi"/>
          <w:bCs/>
        </w:rPr>
        <w:t>etinal scans</w:t>
      </w:r>
      <w:r w:rsidR="001277CE">
        <w:rPr>
          <w:rFonts w:asciiTheme="minorBidi" w:hAnsiTheme="minorBidi"/>
          <w:bCs/>
        </w:rPr>
        <w:t xml:space="preserve"> of a control subject </w:t>
      </w:r>
      <w:r w:rsidR="002274D9">
        <w:rPr>
          <w:rFonts w:asciiTheme="minorBidi" w:hAnsiTheme="minorBidi"/>
          <w:bCs/>
        </w:rPr>
        <w:t xml:space="preserve">(Figure 1B) </w:t>
      </w:r>
      <w:r w:rsidR="001277CE">
        <w:rPr>
          <w:rFonts w:asciiTheme="minorBidi" w:hAnsiTheme="minorBidi"/>
          <w:bCs/>
        </w:rPr>
        <w:t>and an AMD patient (Figure 1</w:t>
      </w:r>
      <w:r w:rsidR="006D176D">
        <w:rPr>
          <w:rFonts w:asciiTheme="minorBidi" w:hAnsiTheme="minorBidi"/>
          <w:bCs/>
        </w:rPr>
        <w:t>C</w:t>
      </w:r>
      <w:r w:rsidR="00C87B2F">
        <w:rPr>
          <w:rFonts w:asciiTheme="minorBidi" w:hAnsiTheme="minorBidi"/>
          <w:bCs/>
        </w:rPr>
        <w:t>)</w:t>
      </w:r>
      <w:r w:rsidR="001C639F">
        <w:rPr>
          <w:rFonts w:asciiTheme="minorBidi" w:hAnsiTheme="minorBidi"/>
          <w:bCs/>
        </w:rPr>
        <w:t xml:space="preserve"> are shown</w:t>
      </w:r>
      <w:r w:rsidR="00C87B2F">
        <w:rPr>
          <w:rFonts w:asciiTheme="minorBidi" w:hAnsiTheme="minorBidi"/>
          <w:bCs/>
        </w:rPr>
        <w:t>.</w:t>
      </w:r>
      <w:r w:rsidR="001C639F">
        <w:rPr>
          <w:rFonts w:asciiTheme="minorBidi" w:hAnsiTheme="minorBidi"/>
          <w:bCs/>
        </w:rPr>
        <w:t xml:space="preserve"> </w:t>
      </w:r>
    </w:p>
    <w:p w14:paraId="375D3F74" w14:textId="77777777" w:rsidR="00891DDD" w:rsidRDefault="00891DDD" w:rsidP="00483834">
      <w:pPr>
        <w:spacing w:line="480" w:lineRule="auto"/>
        <w:rPr>
          <w:rFonts w:asciiTheme="minorBidi" w:hAnsiTheme="minorBidi"/>
          <w:bCs/>
        </w:rPr>
      </w:pPr>
    </w:p>
    <w:p w14:paraId="26049D94" w14:textId="278B016E" w:rsidR="009D23AF" w:rsidRDefault="009D23AF" w:rsidP="009D23AF">
      <w:pPr>
        <w:spacing w:line="480" w:lineRule="auto"/>
        <w:jc w:val="center"/>
        <w:rPr>
          <w:rFonts w:asciiTheme="minorBidi" w:hAnsiTheme="minorBidi"/>
          <w:bCs/>
        </w:rPr>
      </w:pPr>
      <w:r>
        <w:rPr>
          <w:rFonts w:asciiTheme="minorBidi" w:hAnsiTheme="minorBidi"/>
          <w:bCs/>
          <w:noProof/>
        </w:rPr>
        <w:drawing>
          <wp:inline distT="0" distB="0" distL="0" distR="0" wp14:anchorId="1AC2B0A1" wp14:editId="4B58B42D">
            <wp:extent cx="5534457" cy="4447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9376" cy="4451262"/>
                    </a:xfrm>
                    <a:prstGeom prst="rect">
                      <a:avLst/>
                    </a:prstGeom>
                  </pic:spPr>
                </pic:pic>
              </a:graphicData>
            </a:graphic>
          </wp:inline>
        </w:drawing>
      </w:r>
    </w:p>
    <w:p w14:paraId="0B95BCD5" w14:textId="0A79F559" w:rsidR="009D23AF" w:rsidRDefault="009D23AF" w:rsidP="00483834">
      <w:pPr>
        <w:spacing w:line="480" w:lineRule="auto"/>
        <w:rPr>
          <w:rFonts w:asciiTheme="minorBidi" w:hAnsiTheme="minorBidi"/>
          <w:bCs/>
        </w:rPr>
      </w:pPr>
    </w:p>
    <w:p w14:paraId="750CD1A8" w14:textId="33B10F01" w:rsidR="00891DDD" w:rsidRDefault="00C87B2F" w:rsidP="00483834">
      <w:pPr>
        <w:spacing w:line="480" w:lineRule="auto"/>
        <w:rPr>
          <w:rFonts w:asciiTheme="minorBidi" w:hAnsiTheme="minorBidi"/>
          <w:bCs/>
        </w:rPr>
      </w:pPr>
      <w:r>
        <w:rPr>
          <w:rFonts w:asciiTheme="minorBidi" w:hAnsiTheme="minorBidi"/>
          <w:bCs/>
        </w:rPr>
        <w:t>F</w:t>
      </w:r>
      <w:r w:rsidR="00FB58D8">
        <w:rPr>
          <w:rFonts w:asciiTheme="minorBidi" w:hAnsiTheme="minorBidi"/>
          <w:bCs/>
        </w:rPr>
        <w:t>urther</w:t>
      </w:r>
      <w:r w:rsidR="00E34012">
        <w:rPr>
          <w:rFonts w:asciiTheme="minorBidi" w:hAnsiTheme="minorBidi"/>
          <w:bCs/>
        </w:rPr>
        <w:t xml:space="preserve"> information on</w:t>
      </w:r>
      <w:r w:rsidR="006D176D">
        <w:rPr>
          <w:rFonts w:asciiTheme="minorBidi" w:hAnsiTheme="minorBidi"/>
          <w:bCs/>
        </w:rPr>
        <w:t xml:space="preserve"> the participants </w:t>
      </w:r>
      <w:r>
        <w:rPr>
          <w:rFonts w:asciiTheme="minorBidi" w:hAnsiTheme="minorBidi"/>
          <w:bCs/>
        </w:rPr>
        <w:t xml:space="preserve">were obtained </w:t>
      </w:r>
      <w:r w:rsidR="00FB58D8">
        <w:rPr>
          <w:rFonts w:asciiTheme="minorBidi" w:hAnsiTheme="minorBidi"/>
          <w:bCs/>
        </w:rPr>
        <w:t xml:space="preserve">from patient records </w:t>
      </w:r>
      <w:r w:rsidR="006D176D">
        <w:rPr>
          <w:rFonts w:asciiTheme="minorBidi" w:hAnsiTheme="minorBidi"/>
          <w:bCs/>
        </w:rPr>
        <w:t>including</w:t>
      </w:r>
      <w:r w:rsidR="001277CE">
        <w:rPr>
          <w:rFonts w:asciiTheme="minorBidi" w:hAnsiTheme="minorBidi"/>
          <w:bCs/>
        </w:rPr>
        <w:t xml:space="preserve"> </w:t>
      </w:r>
      <w:r w:rsidR="006D176D">
        <w:rPr>
          <w:rFonts w:asciiTheme="minorBidi" w:hAnsiTheme="minorBidi"/>
          <w:bCs/>
        </w:rPr>
        <w:t xml:space="preserve">age, </w:t>
      </w:r>
      <w:r w:rsidR="001277CE">
        <w:rPr>
          <w:rFonts w:asciiTheme="minorBidi" w:hAnsiTheme="minorBidi"/>
          <w:bCs/>
        </w:rPr>
        <w:t xml:space="preserve">gender, </w:t>
      </w:r>
      <w:r w:rsidR="006D176D">
        <w:rPr>
          <w:rFonts w:asciiTheme="minorBidi" w:hAnsiTheme="minorBidi"/>
          <w:bCs/>
        </w:rPr>
        <w:t xml:space="preserve">smoking status and </w:t>
      </w:r>
      <w:r w:rsidR="00E34012">
        <w:rPr>
          <w:rFonts w:asciiTheme="minorBidi" w:hAnsiTheme="minorBidi"/>
          <w:bCs/>
        </w:rPr>
        <w:t>smoking pack years,</w:t>
      </w:r>
      <w:r w:rsidR="00FB58D8">
        <w:rPr>
          <w:rFonts w:asciiTheme="minorBidi" w:hAnsiTheme="minorBidi"/>
          <w:bCs/>
        </w:rPr>
        <w:t xml:space="preserve"> which </w:t>
      </w:r>
      <w:r w:rsidR="00E34012">
        <w:rPr>
          <w:rFonts w:asciiTheme="minorBidi" w:hAnsiTheme="minorBidi"/>
          <w:bCs/>
        </w:rPr>
        <w:t xml:space="preserve">indicates </w:t>
      </w:r>
      <w:r w:rsidR="00FB2E98">
        <w:rPr>
          <w:rFonts w:asciiTheme="minorBidi" w:hAnsiTheme="minorBidi"/>
          <w:bCs/>
        </w:rPr>
        <w:t>the amount a</w:t>
      </w:r>
      <w:r w:rsidR="00FB58D8">
        <w:rPr>
          <w:rFonts w:asciiTheme="minorBidi" w:hAnsiTheme="minorBidi"/>
          <w:bCs/>
        </w:rPr>
        <w:t xml:space="preserve"> subject has smoked over period of time</w:t>
      </w:r>
      <w:r w:rsidR="002274D9">
        <w:rPr>
          <w:rFonts w:asciiTheme="minorBidi" w:hAnsiTheme="minorBidi"/>
          <w:bCs/>
        </w:rPr>
        <w:t>.</w:t>
      </w:r>
      <w:r w:rsidR="006D176D">
        <w:rPr>
          <w:rFonts w:asciiTheme="minorBidi" w:hAnsiTheme="minorBidi"/>
          <w:bCs/>
        </w:rPr>
        <w:t xml:space="preserve"> </w:t>
      </w:r>
      <w:r w:rsidR="002274D9">
        <w:rPr>
          <w:rFonts w:asciiTheme="minorBidi" w:hAnsiTheme="minorBidi"/>
          <w:bCs/>
        </w:rPr>
        <w:t xml:space="preserve">We also obtained a recording of </w:t>
      </w:r>
      <w:r w:rsidR="00FB58D8">
        <w:rPr>
          <w:rFonts w:asciiTheme="minorBidi" w:hAnsiTheme="minorBidi"/>
          <w:bCs/>
        </w:rPr>
        <w:t>mean arterial pressure, the primary cause of s</w:t>
      </w:r>
      <w:r w:rsidR="008C7F6B">
        <w:rPr>
          <w:rFonts w:asciiTheme="minorBidi" w:hAnsiTheme="minorBidi"/>
          <w:bCs/>
        </w:rPr>
        <w:t>urgery, previous ocular history</w:t>
      </w:r>
      <w:r w:rsidR="00FB58D8">
        <w:rPr>
          <w:rFonts w:asciiTheme="minorBidi" w:hAnsiTheme="minorBidi"/>
          <w:bCs/>
        </w:rPr>
        <w:t xml:space="preserve"> </w:t>
      </w:r>
      <w:r w:rsidR="008C7F6B">
        <w:rPr>
          <w:rFonts w:asciiTheme="minorBidi" w:hAnsiTheme="minorBidi"/>
          <w:bCs/>
        </w:rPr>
        <w:t xml:space="preserve">and </w:t>
      </w:r>
      <w:r w:rsidR="00FB58D8">
        <w:rPr>
          <w:rFonts w:asciiTheme="minorBidi" w:hAnsiTheme="minorBidi"/>
          <w:bCs/>
        </w:rPr>
        <w:t>medical history as well as medication</w:t>
      </w:r>
      <w:r w:rsidR="00FB2E98">
        <w:rPr>
          <w:rFonts w:asciiTheme="minorBidi" w:hAnsiTheme="minorBidi"/>
          <w:bCs/>
        </w:rPr>
        <w:t xml:space="preserve"> (</w:t>
      </w:r>
      <w:r w:rsidR="00293BBA">
        <w:rPr>
          <w:rFonts w:asciiTheme="minorBidi" w:hAnsiTheme="minorBidi"/>
          <w:bCs/>
        </w:rPr>
        <w:t>Supplementary t</w:t>
      </w:r>
      <w:r w:rsidR="000C18B4">
        <w:rPr>
          <w:rFonts w:asciiTheme="minorBidi" w:hAnsiTheme="minorBidi"/>
          <w:bCs/>
        </w:rPr>
        <w:t>able S1</w:t>
      </w:r>
      <w:r w:rsidR="00FB58D8">
        <w:rPr>
          <w:rFonts w:asciiTheme="minorBidi" w:hAnsiTheme="minorBidi"/>
          <w:bCs/>
        </w:rPr>
        <w:t xml:space="preserve">). </w:t>
      </w:r>
      <w:r w:rsidR="00FB2E98">
        <w:rPr>
          <w:rFonts w:asciiTheme="minorBidi" w:hAnsiTheme="minorBidi"/>
          <w:bCs/>
        </w:rPr>
        <w:t xml:space="preserve">AMD patients consisted of </w:t>
      </w:r>
      <w:r>
        <w:rPr>
          <w:rFonts w:asciiTheme="minorBidi" w:hAnsiTheme="minorBidi"/>
          <w:bCs/>
        </w:rPr>
        <w:t>those</w:t>
      </w:r>
      <w:r w:rsidR="00FB2E98">
        <w:rPr>
          <w:rFonts w:asciiTheme="minorBidi" w:hAnsiTheme="minorBidi"/>
          <w:bCs/>
        </w:rPr>
        <w:t xml:space="preserve"> presenting with both </w:t>
      </w:r>
      <w:r w:rsidR="001C3041">
        <w:rPr>
          <w:rFonts w:asciiTheme="minorBidi" w:hAnsiTheme="minorBidi"/>
          <w:bCs/>
        </w:rPr>
        <w:t>dry/</w:t>
      </w:r>
      <w:r w:rsidR="00FB2E98">
        <w:rPr>
          <w:rFonts w:asciiTheme="minorBidi" w:hAnsiTheme="minorBidi"/>
          <w:bCs/>
        </w:rPr>
        <w:t xml:space="preserve">geographic atrophy </w:t>
      </w:r>
      <w:r>
        <w:rPr>
          <w:rFonts w:asciiTheme="minorBidi" w:hAnsiTheme="minorBidi"/>
          <w:bCs/>
        </w:rPr>
        <w:t xml:space="preserve">(GA) </w:t>
      </w:r>
      <w:r w:rsidR="00FB2E98">
        <w:rPr>
          <w:rFonts w:asciiTheme="minorBidi" w:hAnsiTheme="minorBidi"/>
          <w:bCs/>
        </w:rPr>
        <w:t xml:space="preserve">and </w:t>
      </w:r>
      <w:r w:rsidR="001C3041">
        <w:rPr>
          <w:rFonts w:asciiTheme="minorBidi" w:hAnsiTheme="minorBidi"/>
          <w:bCs/>
        </w:rPr>
        <w:t>wet/</w:t>
      </w:r>
      <w:r w:rsidR="00FB2E98">
        <w:rPr>
          <w:rFonts w:asciiTheme="minorBidi" w:hAnsiTheme="minorBidi"/>
          <w:bCs/>
        </w:rPr>
        <w:t xml:space="preserve">neovascular </w:t>
      </w:r>
      <w:r w:rsidR="00842DD8">
        <w:rPr>
          <w:rFonts w:asciiTheme="minorBidi" w:hAnsiTheme="minorBidi"/>
          <w:bCs/>
        </w:rPr>
        <w:t>(</w:t>
      </w:r>
      <w:r>
        <w:rPr>
          <w:rFonts w:asciiTheme="minorBidi" w:hAnsiTheme="minorBidi"/>
          <w:bCs/>
        </w:rPr>
        <w:t xml:space="preserve">NV) </w:t>
      </w:r>
      <w:r w:rsidR="00FB2E98">
        <w:rPr>
          <w:rFonts w:asciiTheme="minorBidi" w:hAnsiTheme="minorBidi"/>
          <w:bCs/>
        </w:rPr>
        <w:t xml:space="preserve">forms of the disease. </w:t>
      </w:r>
      <w:r w:rsidR="00842DD8">
        <w:rPr>
          <w:rFonts w:asciiTheme="minorBidi" w:hAnsiTheme="minorBidi"/>
          <w:bCs/>
        </w:rPr>
        <w:t xml:space="preserve">Medical </w:t>
      </w:r>
      <w:r w:rsidR="00842DD8">
        <w:rPr>
          <w:rFonts w:asciiTheme="minorBidi" w:hAnsiTheme="minorBidi"/>
          <w:bCs/>
        </w:rPr>
        <w:lastRenderedPageBreak/>
        <w:t xml:space="preserve">records </w:t>
      </w:r>
      <w:r w:rsidR="008C7F6B">
        <w:rPr>
          <w:rFonts w:asciiTheme="minorBidi" w:hAnsiTheme="minorBidi"/>
          <w:bCs/>
        </w:rPr>
        <w:t>descri</w:t>
      </w:r>
      <w:r w:rsidR="00BF2E02">
        <w:rPr>
          <w:rFonts w:asciiTheme="minorBidi" w:hAnsiTheme="minorBidi"/>
          <w:bCs/>
        </w:rPr>
        <w:t>bed the following phenotypes in</w:t>
      </w:r>
      <w:r w:rsidR="008C7F6B">
        <w:rPr>
          <w:rFonts w:asciiTheme="minorBidi" w:hAnsiTheme="minorBidi"/>
          <w:bCs/>
        </w:rPr>
        <w:t xml:space="preserve"> </w:t>
      </w:r>
      <w:r w:rsidR="00E34012">
        <w:rPr>
          <w:rFonts w:asciiTheme="minorBidi" w:hAnsiTheme="minorBidi"/>
          <w:bCs/>
        </w:rPr>
        <w:t xml:space="preserve">our </w:t>
      </w:r>
      <w:r w:rsidR="008C7F6B">
        <w:rPr>
          <w:rFonts w:asciiTheme="minorBidi" w:hAnsiTheme="minorBidi"/>
          <w:bCs/>
        </w:rPr>
        <w:t xml:space="preserve">AMD </w:t>
      </w:r>
      <w:r w:rsidR="00E34012">
        <w:rPr>
          <w:rFonts w:asciiTheme="minorBidi" w:hAnsiTheme="minorBidi"/>
          <w:bCs/>
        </w:rPr>
        <w:t>cohort</w:t>
      </w:r>
      <w:r w:rsidR="008C7F6B">
        <w:rPr>
          <w:rFonts w:asciiTheme="minorBidi" w:hAnsiTheme="minorBidi"/>
          <w:bCs/>
        </w:rPr>
        <w:t>;</w:t>
      </w:r>
      <w:r w:rsidR="001C3041">
        <w:rPr>
          <w:rFonts w:asciiTheme="minorBidi" w:hAnsiTheme="minorBidi"/>
          <w:bCs/>
        </w:rPr>
        <w:t xml:space="preserve"> early AMD (n=4), GA (n=7</w:t>
      </w:r>
      <w:r w:rsidR="00842DD8">
        <w:rPr>
          <w:rFonts w:asciiTheme="minorBidi" w:hAnsiTheme="minorBidi"/>
          <w:bCs/>
        </w:rPr>
        <w:t xml:space="preserve">) and NV (n=1). </w:t>
      </w:r>
      <w:r w:rsidR="008C7F6B">
        <w:rPr>
          <w:rFonts w:asciiTheme="minorBidi" w:hAnsiTheme="minorBidi"/>
          <w:bCs/>
        </w:rPr>
        <w:t>The age distribution amongst</w:t>
      </w:r>
      <w:r>
        <w:rPr>
          <w:rFonts w:asciiTheme="minorBidi" w:hAnsiTheme="minorBidi"/>
          <w:bCs/>
        </w:rPr>
        <w:t xml:space="preserve"> </w:t>
      </w:r>
      <w:r w:rsidR="00FB2E98">
        <w:rPr>
          <w:rFonts w:asciiTheme="minorBidi" w:hAnsiTheme="minorBidi"/>
          <w:bCs/>
        </w:rPr>
        <w:t>control subjects ra</w:t>
      </w:r>
      <w:r w:rsidR="00E34012">
        <w:rPr>
          <w:rFonts w:asciiTheme="minorBidi" w:hAnsiTheme="minorBidi"/>
          <w:bCs/>
        </w:rPr>
        <w:t>n</w:t>
      </w:r>
      <w:r w:rsidR="00FB2E98">
        <w:rPr>
          <w:rFonts w:asciiTheme="minorBidi" w:hAnsiTheme="minorBidi"/>
          <w:bCs/>
        </w:rPr>
        <w:t xml:space="preserve">ged </w:t>
      </w:r>
      <w:r w:rsidR="00873886">
        <w:rPr>
          <w:rFonts w:asciiTheme="minorBidi" w:hAnsiTheme="minorBidi"/>
          <w:bCs/>
        </w:rPr>
        <w:t>from</w:t>
      </w:r>
      <w:r w:rsidR="00FB2E98">
        <w:rPr>
          <w:rFonts w:asciiTheme="minorBidi" w:hAnsiTheme="minorBidi"/>
          <w:bCs/>
        </w:rPr>
        <w:t xml:space="preserve"> 52 </w:t>
      </w:r>
      <w:r w:rsidR="00317955">
        <w:rPr>
          <w:rFonts w:asciiTheme="minorBidi" w:hAnsiTheme="minorBidi"/>
          <w:bCs/>
        </w:rPr>
        <w:t>to</w:t>
      </w:r>
      <w:r w:rsidR="00FB2E98">
        <w:rPr>
          <w:rFonts w:asciiTheme="minorBidi" w:hAnsiTheme="minorBidi"/>
          <w:bCs/>
        </w:rPr>
        <w:t xml:space="preserve"> 90 years (mean: </w:t>
      </w:r>
      <w:r w:rsidR="00FD250D">
        <w:rPr>
          <w:rFonts w:asciiTheme="minorBidi" w:hAnsiTheme="minorBidi"/>
          <w:bCs/>
        </w:rPr>
        <w:t xml:space="preserve">71.3 </w:t>
      </w:r>
      <w:r w:rsidR="008C7F6B">
        <w:rPr>
          <w:rFonts w:asciiTheme="minorBidi" w:hAnsiTheme="minorBidi"/>
          <w:bCs/>
        </w:rPr>
        <w:t xml:space="preserve">years </w:t>
      </w:r>
      <w:r w:rsidR="00FD250D">
        <w:rPr>
          <w:rFonts w:asciiTheme="minorBidi" w:hAnsiTheme="minorBidi"/>
          <w:bCs/>
        </w:rPr>
        <w:t xml:space="preserve">± SEM </w:t>
      </w:r>
      <w:r w:rsidR="008C7F6B">
        <w:rPr>
          <w:rFonts w:asciiTheme="minorBidi" w:hAnsiTheme="minorBidi"/>
          <w:bCs/>
        </w:rPr>
        <w:t>1.1</w:t>
      </w:r>
      <w:r w:rsidR="00FD250D">
        <w:rPr>
          <w:rFonts w:asciiTheme="minorBidi" w:hAnsiTheme="minorBidi"/>
          <w:bCs/>
        </w:rPr>
        <w:t xml:space="preserve">; </w:t>
      </w:r>
      <w:r w:rsidR="00FB2E98">
        <w:rPr>
          <w:rFonts w:asciiTheme="minorBidi" w:hAnsiTheme="minorBidi"/>
          <w:bCs/>
        </w:rPr>
        <w:t xml:space="preserve">median: </w:t>
      </w:r>
      <w:r w:rsidR="00FD250D">
        <w:rPr>
          <w:rFonts w:asciiTheme="minorBidi" w:hAnsiTheme="minorBidi"/>
          <w:bCs/>
        </w:rPr>
        <w:t>72 years</w:t>
      </w:r>
      <w:r w:rsidR="00FB2E98">
        <w:rPr>
          <w:rFonts w:asciiTheme="minorBidi" w:hAnsiTheme="minorBidi"/>
          <w:bCs/>
        </w:rPr>
        <w:t xml:space="preserve">), whilst </w:t>
      </w:r>
      <w:r w:rsidR="00D4225D">
        <w:rPr>
          <w:rFonts w:asciiTheme="minorBidi" w:hAnsiTheme="minorBidi"/>
          <w:bCs/>
        </w:rPr>
        <w:t>the age range</w:t>
      </w:r>
      <w:r w:rsidR="00FB2E98">
        <w:rPr>
          <w:rFonts w:asciiTheme="minorBidi" w:hAnsiTheme="minorBidi"/>
          <w:bCs/>
        </w:rPr>
        <w:t xml:space="preserve"> in the AMD </w:t>
      </w:r>
      <w:r w:rsidR="00873886">
        <w:rPr>
          <w:rFonts w:asciiTheme="minorBidi" w:hAnsiTheme="minorBidi"/>
          <w:bCs/>
        </w:rPr>
        <w:t>cohort</w:t>
      </w:r>
      <w:r w:rsidR="00EA26EC">
        <w:rPr>
          <w:rFonts w:asciiTheme="minorBidi" w:hAnsiTheme="minorBidi"/>
          <w:bCs/>
        </w:rPr>
        <w:t xml:space="preserve"> was</w:t>
      </w:r>
      <w:r w:rsidR="00FB2E98">
        <w:rPr>
          <w:rFonts w:asciiTheme="minorBidi" w:hAnsiTheme="minorBidi"/>
          <w:bCs/>
        </w:rPr>
        <w:t xml:space="preserve"> 68 </w:t>
      </w:r>
      <w:r w:rsidR="00D2522D">
        <w:rPr>
          <w:rFonts w:asciiTheme="minorBidi" w:hAnsiTheme="minorBidi"/>
          <w:bCs/>
        </w:rPr>
        <w:t>to</w:t>
      </w:r>
      <w:r w:rsidR="00FB2E98">
        <w:rPr>
          <w:rFonts w:asciiTheme="minorBidi" w:hAnsiTheme="minorBidi"/>
          <w:bCs/>
        </w:rPr>
        <w:t xml:space="preserve"> 93 </w:t>
      </w:r>
      <w:r w:rsidR="00FD250D">
        <w:rPr>
          <w:rFonts w:asciiTheme="minorBidi" w:hAnsiTheme="minorBidi"/>
          <w:bCs/>
        </w:rPr>
        <w:t xml:space="preserve">years </w:t>
      </w:r>
      <w:r w:rsidR="00FB2E98">
        <w:rPr>
          <w:rFonts w:asciiTheme="minorBidi" w:hAnsiTheme="minorBidi"/>
          <w:bCs/>
        </w:rPr>
        <w:t xml:space="preserve">(mean: </w:t>
      </w:r>
      <w:r w:rsidR="00FD250D">
        <w:rPr>
          <w:rFonts w:asciiTheme="minorBidi" w:hAnsiTheme="minorBidi"/>
          <w:bCs/>
        </w:rPr>
        <w:t xml:space="preserve">79.25 </w:t>
      </w:r>
      <w:r w:rsidR="008C7F6B">
        <w:rPr>
          <w:rFonts w:asciiTheme="minorBidi" w:hAnsiTheme="minorBidi"/>
          <w:bCs/>
        </w:rPr>
        <w:t>years ± SEM 2.2</w:t>
      </w:r>
      <w:r w:rsidR="00FD250D">
        <w:rPr>
          <w:rFonts w:asciiTheme="minorBidi" w:hAnsiTheme="minorBidi"/>
          <w:bCs/>
        </w:rPr>
        <w:t xml:space="preserve">; </w:t>
      </w:r>
      <w:r w:rsidR="00FB2E98">
        <w:rPr>
          <w:rFonts w:asciiTheme="minorBidi" w:hAnsiTheme="minorBidi"/>
          <w:bCs/>
        </w:rPr>
        <w:t>median:</w:t>
      </w:r>
      <w:r w:rsidR="00FD250D">
        <w:rPr>
          <w:rFonts w:asciiTheme="minorBidi" w:hAnsiTheme="minorBidi"/>
          <w:bCs/>
        </w:rPr>
        <w:t xml:space="preserve"> 79.5 years</w:t>
      </w:r>
      <w:r w:rsidR="00FB2E98">
        <w:rPr>
          <w:rFonts w:asciiTheme="minorBidi" w:hAnsiTheme="minorBidi"/>
          <w:bCs/>
        </w:rPr>
        <w:t>)</w:t>
      </w:r>
      <w:r w:rsidR="00483834">
        <w:rPr>
          <w:rFonts w:asciiTheme="minorBidi" w:hAnsiTheme="minorBidi"/>
          <w:bCs/>
        </w:rPr>
        <w:t xml:space="preserve"> (Figure 2A). </w:t>
      </w:r>
      <w:r w:rsidR="00873886">
        <w:rPr>
          <w:rFonts w:asciiTheme="minorBidi" w:hAnsiTheme="minorBidi"/>
          <w:bCs/>
        </w:rPr>
        <w:t>The g</w:t>
      </w:r>
      <w:r w:rsidR="004440B4">
        <w:rPr>
          <w:rFonts w:asciiTheme="minorBidi" w:hAnsiTheme="minorBidi"/>
          <w:bCs/>
        </w:rPr>
        <w:t>ender</w:t>
      </w:r>
      <w:r w:rsidR="00873886">
        <w:rPr>
          <w:rFonts w:asciiTheme="minorBidi" w:hAnsiTheme="minorBidi"/>
          <w:bCs/>
        </w:rPr>
        <w:t xml:space="preserve"> </w:t>
      </w:r>
      <w:r w:rsidR="004440B4">
        <w:rPr>
          <w:rFonts w:asciiTheme="minorBidi" w:hAnsiTheme="minorBidi"/>
          <w:bCs/>
        </w:rPr>
        <w:t xml:space="preserve">distribution </w:t>
      </w:r>
      <w:r w:rsidR="00873886">
        <w:rPr>
          <w:rFonts w:asciiTheme="minorBidi" w:hAnsiTheme="minorBidi"/>
          <w:bCs/>
        </w:rPr>
        <w:t xml:space="preserve">amongst </w:t>
      </w:r>
      <w:r>
        <w:rPr>
          <w:rFonts w:asciiTheme="minorBidi" w:hAnsiTheme="minorBidi"/>
          <w:bCs/>
        </w:rPr>
        <w:t xml:space="preserve">the </w:t>
      </w:r>
      <w:r w:rsidR="004440B4">
        <w:rPr>
          <w:rFonts w:asciiTheme="minorBidi" w:hAnsiTheme="minorBidi"/>
          <w:bCs/>
        </w:rPr>
        <w:t>control subjects was</w:t>
      </w:r>
      <w:r w:rsidR="00873886">
        <w:rPr>
          <w:rFonts w:asciiTheme="minorBidi" w:hAnsiTheme="minorBidi"/>
          <w:bCs/>
        </w:rPr>
        <w:t xml:space="preserve"> 38 females and </w:t>
      </w:r>
      <w:r w:rsidR="004440B4">
        <w:rPr>
          <w:rFonts w:asciiTheme="minorBidi" w:hAnsiTheme="minorBidi"/>
          <w:bCs/>
        </w:rPr>
        <w:t xml:space="preserve">17 males, whilst the AMD cohort contained 7 females and 5 males. Scrutiny of smoking status revealed a mixed picture amongst control subjects, which </w:t>
      </w:r>
      <w:r w:rsidR="008C7F6B">
        <w:rPr>
          <w:rFonts w:asciiTheme="minorBidi" w:hAnsiTheme="minorBidi"/>
          <w:bCs/>
        </w:rPr>
        <w:t>was grouped</w:t>
      </w:r>
      <w:r w:rsidR="004440B4">
        <w:rPr>
          <w:rFonts w:asciiTheme="minorBidi" w:hAnsiTheme="minorBidi"/>
          <w:bCs/>
        </w:rPr>
        <w:t xml:space="preserve"> as </w:t>
      </w:r>
      <w:r w:rsidR="00E3778E">
        <w:rPr>
          <w:rFonts w:asciiTheme="minorBidi" w:hAnsiTheme="minorBidi"/>
          <w:bCs/>
        </w:rPr>
        <w:t>not declared (</w:t>
      </w:r>
      <w:r w:rsidR="00441BE0">
        <w:rPr>
          <w:rFonts w:asciiTheme="minorBidi" w:hAnsiTheme="minorBidi"/>
          <w:bCs/>
        </w:rPr>
        <w:t>n=</w:t>
      </w:r>
      <w:r w:rsidR="00E3778E">
        <w:rPr>
          <w:rFonts w:asciiTheme="minorBidi" w:hAnsiTheme="minorBidi"/>
          <w:bCs/>
        </w:rPr>
        <w:t xml:space="preserve">1), </w:t>
      </w:r>
      <w:r w:rsidR="004440B4">
        <w:rPr>
          <w:rFonts w:asciiTheme="minorBidi" w:hAnsiTheme="minorBidi"/>
          <w:bCs/>
        </w:rPr>
        <w:t>never smoked (</w:t>
      </w:r>
      <w:r w:rsidR="00441BE0">
        <w:rPr>
          <w:rFonts w:asciiTheme="minorBidi" w:hAnsiTheme="minorBidi"/>
          <w:bCs/>
        </w:rPr>
        <w:t>n=</w:t>
      </w:r>
      <w:r w:rsidR="004440B4">
        <w:rPr>
          <w:rFonts w:asciiTheme="minorBidi" w:hAnsiTheme="minorBidi"/>
          <w:bCs/>
        </w:rPr>
        <w:t>23), ex-light smoker (</w:t>
      </w:r>
      <w:r w:rsidR="00441BE0">
        <w:rPr>
          <w:rFonts w:asciiTheme="minorBidi" w:hAnsiTheme="minorBidi"/>
          <w:bCs/>
        </w:rPr>
        <w:t>n=</w:t>
      </w:r>
      <w:r w:rsidR="00E3778E">
        <w:rPr>
          <w:rFonts w:asciiTheme="minorBidi" w:hAnsiTheme="minorBidi"/>
          <w:bCs/>
        </w:rPr>
        <w:t>15</w:t>
      </w:r>
      <w:r w:rsidR="004440B4">
        <w:rPr>
          <w:rFonts w:asciiTheme="minorBidi" w:hAnsiTheme="minorBidi"/>
          <w:bCs/>
        </w:rPr>
        <w:t>), ex-heavy smoker (</w:t>
      </w:r>
      <w:r w:rsidR="00441BE0">
        <w:rPr>
          <w:rFonts w:asciiTheme="minorBidi" w:hAnsiTheme="minorBidi"/>
          <w:bCs/>
        </w:rPr>
        <w:t>n=</w:t>
      </w:r>
      <w:r w:rsidR="00E3778E">
        <w:rPr>
          <w:rFonts w:asciiTheme="minorBidi" w:hAnsiTheme="minorBidi"/>
          <w:bCs/>
        </w:rPr>
        <w:t>8</w:t>
      </w:r>
      <w:r w:rsidR="004440B4">
        <w:rPr>
          <w:rFonts w:asciiTheme="minorBidi" w:hAnsiTheme="minorBidi"/>
          <w:bCs/>
        </w:rPr>
        <w:t>), light smoker (</w:t>
      </w:r>
      <w:r w:rsidR="00441BE0">
        <w:rPr>
          <w:rFonts w:asciiTheme="minorBidi" w:hAnsiTheme="minorBidi"/>
          <w:bCs/>
        </w:rPr>
        <w:t>n=</w:t>
      </w:r>
      <w:r w:rsidR="00E3778E">
        <w:rPr>
          <w:rFonts w:asciiTheme="minorBidi" w:hAnsiTheme="minorBidi"/>
          <w:bCs/>
        </w:rPr>
        <w:t>2</w:t>
      </w:r>
      <w:r w:rsidR="004440B4">
        <w:rPr>
          <w:rFonts w:asciiTheme="minorBidi" w:hAnsiTheme="minorBidi"/>
          <w:bCs/>
        </w:rPr>
        <w:t>) and heavy smoker (</w:t>
      </w:r>
      <w:r w:rsidR="00441BE0">
        <w:rPr>
          <w:rFonts w:asciiTheme="minorBidi" w:hAnsiTheme="minorBidi"/>
          <w:bCs/>
        </w:rPr>
        <w:t>n=</w:t>
      </w:r>
      <w:r w:rsidR="00E3778E">
        <w:rPr>
          <w:rFonts w:asciiTheme="minorBidi" w:hAnsiTheme="minorBidi"/>
          <w:bCs/>
        </w:rPr>
        <w:t>6</w:t>
      </w:r>
      <w:r w:rsidR="004440B4">
        <w:rPr>
          <w:rFonts w:asciiTheme="minorBidi" w:hAnsiTheme="minorBidi"/>
          <w:bCs/>
        </w:rPr>
        <w:t xml:space="preserve">). </w:t>
      </w:r>
      <w:r w:rsidR="00E3778E">
        <w:rPr>
          <w:rFonts w:asciiTheme="minorBidi" w:hAnsiTheme="minorBidi"/>
          <w:bCs/>
        </w:rPr>
        <w:t xml:space="preserve">The smoking status in AMD patients </w:t>
      </w:r>
      <w:r w:rsidR="008711C3">
        <w:rPr>
          <w:rFonts w:asciiTheme="minorBidi" w:hAnsiTheme="minorBidi"/>
          <w:bCs/>
        </w:rPr>
        <w:t>was</w:t>
      </w:r>
      <w:r w:rsidR="00E3778E">
        <w:rPr>
          <w:rFonts w:asciiTheme="minorBidi" w:hAnsiTheme="minorBidi"/>
          <w:bCs/>
        </w:rPr>
        <w:t>; never smoked (</w:t>
      </w:r>
      <w:r w:rsidR="00441BE0">
        <w:rPr>
          <w:rFonts w:asciiTheme="minorBidi" w:hAnsiTheme="minorBidi"/>
          <w:bCs/>
        </w:rPr>
        <w:t>n=</w:t>
      </w:r>
      <w:r w:rsidR="00E3778E">
        <w:rPr>
          <w:rFonts w:asciiTheme="minorBidi" w:hAnsiTheme="minorBidi"/>
          <w:bCs/>
        </w:rPr>
        <w:t>6), ex-light smoker (</w:t>
      </w:r>
      <w:r w:rsidR="00441BE0">
        <w:rPr>
          <w:rFonts w:asciiTheme="minorBidi" w:hAnsiTheme="minorBidi"/>
          <w:bCs/>
        </w:rPr>
        <w:t>n=</w:t>
      </w:r>
      <w:r w:rsidR="00E3778E">
        <w:rPr>
          <w:rFonts w:asciiTheme="minorBidi" w:hAnsiTheme="minorBidi"/>
          <w:bCs/>
        </w:rPr>
        <w:t>3) and ex-heavy smoker (</w:t>
      </w:r>
      <w:r w:rsidR="00441BE0">
        <w:rPr>
          <w:rFonts w:asciiTheme="minorBidi" w:hAnsiTheme="minorBidi"/>
          <w:bCs/>
        </w:rPr>
        <w:t>n=</w:t>
      </w:r>
      <w:r w:rsidR="008711C3">
        <w:rPr>
          <w:rFonts w:asciiTheme="minorBidi" w:hAnsiTheme="minorBidi"/>
          <w:bCs/>
        </w:rPr>
        <w:t>3</w:t>
      </w:r>
      <w:r w:rsidR="00E3778E">
        <w:rPr>
          <w:rFonts w:asciiTheme="minorBidi" w:hAnsiTheme="minorBidi"/>
          <w:bCs/>
        </w:rPr>
        <w:t>)</w:t>
      </w:r>
      <w:r w:rsidR="00483834">
        <w:rPr>
          <w:rFonts w:asciiTheme="minorBidi" w:hAnsiTheme="minorBidi"/>
          <w:bCs/>
        </w:rPr>
        <w:t xml:space="preserve"> (Supplementary table S1)</w:t>
      </w:r>
      <w:r w:rsidR="00E3778E">
        <w:rPr>
          <w:rFonts w:asciiTheme="minorBidi" w:hAnsiTheme="minorBidi"/>
          <w:bCs/>
        </w:rPr>
        <w:t>.</w:t>
      </w:r>
      <w:r w:rsidR="00483834">
        <w:rPr>
          <w:rFonts w:asciiTheme="minorBidi" w:hAnsiTheme="minorBidi"/>
          <w:bCs/>
        </w:rPr>
        <w:t xml:space="preserve"> </w:t>
      </w:r>
      <w:r w:rsidR="00441BE0">
        <w:rPr>
          <w:rFonts w:asciiTheme="minorBidi" w:hAnsiTheme="minorBidi"/>
          <w:bCs/>
        </w:rPr>
        <w:t xml:space="preserve">Smoking pack years were recorded in 29 control subjects </w:t>
      </w:r>
      <w:r w:rsidR="00046502">
        <w:rPr>
          <w:rFonts w:asciiTheme="minorBidi" w:hAnsiTheme="minorBidi"/>
          <w:bCs/>
        </w:rPr>
        <w:t xml:space="preserve">(mean: 7.7 ± 2.5 SEM; median: 1) </w:t>
      </w:r>
      <w:r w:rsidR="00441BE0">
        <w:rPr>
          <w:rFonts w:asciiTheme="minorBidi" w:hAnsiTheme="minorBidi"/>
          <w:bCs/>
        </w:rPr>
        <w:t xml:space="preserve">and in 6 AMD patients </w:t>
      </w:r>
      <w:r w:rsidR="00AC2B1E">
        <w:rPr>
          <w:rFonts w:asciiTheme="minorBidi" w:hAnsiTheme="minorBidi"/>
          <w:bCs/>
        </w:rPr>
        <w:t>(mean: 4.8 ± 3</w:t>
      </w:r>
      <w:r w:rsidR="00046502">
        <w:rPr>
          <w:rFonts w:asciiTheme="minorBidi" w:hAnsiTheme="minorBidi"/>
          <w:bCs/>
        </w:rPr>
        <w:t xml:space="preserve"> SEM; median: 0.01)</w:t>
      </w:r>
      <w:r w:rsidR="00483834">
        <w:rPr>
          <w:rFonts w:asciiTheme="minorBidi" w:hAnsiTheme="minorBidi"/>
          <w:bCs/>
        </w:rPr>
        <w:t xml:space="preserve"> (Figure 2B)</w:t>
      </w:r>
      <w:r w:rsidR="00441BE0">
        <w:rPr>
          <w:rFonts w:asciiTheme="minorBidi" w:hAnsiTheme="minorBidi"/>
          <w:bCs/>
        </w:rPr>
        <w:t xml:space="preserve">. </w:t>
      </w:r>
      <w:r w:rsidR="003D0B8C">
        <w:rPr>
          <w:rFonts w:asciiTheme="minorBidi" w:hAnsiTheme="minorBidi"/>
          <w:bCs/>
        </w:rPr>
        <w:t xml:space="preserve">The mean arterial pressure was </w:t>
      </w:r>
      <w:r w:rsidR="00BF2E02">
        <w:rPr>
          <w:rFonts w:asciiTheme="minorBidi" w:hAnsiTheme="minorBidi"/>
          <w:bCs/>
        </w:rPr>
        <w:t>noted</w:t>
      </w:r>
      <w:r w:rsidR="003D0B8C">
        <w:rPr>
          <w:rFonts w:asciiTheme="minorBidi" w:hAnsiTheme="minorBidi"/>
          <w:bCs/>
        </w:rPr>
        <w:t xml:space="preserve"> in 42 control subjects and ranged from 75.22 </w:t>
      </w:r>
      <w:r w:rsidR="00FD79F8">
        <w:rPr>
          <w:rFonts w:asciiTheme="minorBidi" w:hAnsiTheme="minorBidi"/>
          <w:bCs/>
        </w:rPr>
        <w:t>-</w:t>
      </w:r>
      <w:r w:rsidR="003D0B8C">
        <w:rPr>
          <w:rFonts w:asciiTheme="minorBidi" w:hAnsiTheme="minorBidi"/>
          <w:bCs/>
        </w:rPr>
        <w:t xml:space="preserve"> </w:t>
      </w:r>
      <w:r w:rsidR="00FD79F8">
        <w:rPr>
          <w:rFonts w:asciiTheme="minorBidi" w:hAnsiTheme="minorBidi"/>
          <w:bCs/>
        </w:rPr>
        <w:t xml:space="preserve">110.67 </w:t>
      </w:r>
      <w:r w:rsidR="003D0B8C">
        <w:rPr>
          <w:rFonts w:asciiTheme="minorBidi" w:hAnsiTheme="minorBidi"/>
          <w:bCs/>
        </w:rPr>
        <w:t xml:space="preserve">mm/Hg </w:t>
      </w:r>
      <w:r w:rsidR="00FD79F8">
        <w:rPr>
          <w:rFonts w:asciiTheme="minorBidi" w:hAnsiTheme="minorBidi"/>
          <w:bCs/>
        </w:rPr>
        <w:t xml:space="preserve">(mean: 95.7 </w:t>
      </w:r>
      <w:r w:rsidR="008C7F6B">
        <w:rPr>
          <w:rFonts w:asciiTheme="minorBidi" w:hAnsiTheme="minorBidi"/>
          <w:bCs/>
        </w:rPr>
        <w:t xml:space="preserve">mm/Hg </w:t>
      </w:r>
      <w:r w:rsidR="00FD79F8">
        <w:rPr>
          <w:rFonts w:asciiTheme="minorBidi" w:hAnsiTheme="minorBidi"/>
          <w:bCs/>
        </w:rPr>
        <w:t xml:space="preserve">± 1.7 SEM; median: 96.5 mm/Hg). </w:t>
      </w:r>
      <w:r w:rsidR="00AD710F">
        <w:rPr>
          <w:rFonts w:asciiTheme="minorBidi" w:hAnsiTheme="minorBidi"/>
          <w:bCs/>
        </w:rPr>
        <w:t>The mean arterial pressure was obtained from 10 AMD patients</w:t>
      </w:r>
      <w:r w:rsidR="00BF2E02">
        <w:rPr>
          <w:rFonts w:asciiTheme="minorBidi" w:hAnsiTheme="minorBidi"/>
          <w:bCs/>
        </w:rPr>
        <w:t>,</w:t>
      </w:r>
      <w:r w:rsidR="00AD710F">
        <w:rPr>
          <w:rFonts w:asciiTheme="minorBidi" w:hAnsiTheme="minorBidi"/>
          <w:bCs/>
        </w:rPr>
        <w:t xml:space="preserve"> </w:t>
      </w:r>
      <w:r w:rsidR="00BF2E02">
        <w:rPr>
          <w:rFonts w:asciiTheme="minorBidi" w:hAnsiTheme="minorBidi"/>
          <w:bCs/>
        </w:rPr>
        <w:t>which</w:t>
      </w:r>
      <w:r w:rsidR="00AD710F">
        <w:rPr>
          <w:rFonts w:asciiTheme="minorBidi" w:hAnsiTheme="minorBidi"/>
          <w:bCs/>
        </w:rPr>
        <w:t xml:space="preserve"> ranged between 85.33 - 127.33 mm/Hg (mean: </w:t>
      </w:r>
      <w:r w:rsidR="00426E8C">
        <w:rPr>
          <w:rFonts w:asciiTheme="minorBidi" w:hAnsiTheme="minorBidi"/>
          <w:bCs/>
        </w:rPr>
        <w:t>98.6</w:t>
      </w:r>
      <w:r w:rsidR="00AD710F">
        <w:rPr>
          <w:rFonts w:asciiTheme="minorBidi" w:hAnsiTheme="minorBidi"/>
          <w:bCs/>
        </w:rPr>
        <w:t xml:space="preserve"> </w:t>
      </w:r>
      <w:r w:rsidR="008C7F6B">
        <w:rPr>
          <w:rFonts w:asciiTheme="minorBidi" w:hAnsiTheme="minorBidi"/>
          <w:bCs/>
        </w:rPr>
        <w:t xml:space="preserve">mm/Hg </w:t>
      </w:r>
      <w:r w:rsidR="00AD710F">
        <w:rPr>
          <w:rFonts w:asciiTheme="minorBidi" w:hAnsiTheme="minorBidi"/>
          <w:bCs/>
        </w:rPr>
        <w:t xml:space="preserve">± </w:t>
      </w:r>
      <w:r w:rsidR="00426E8C">
        <w:rPr>
          <w:rFonts w:asciiTheme="minorBidi" w:hAnsiTheme="minorBidi"/>
          <w:bCs/>
        </w:rPr>
        <w:t>4.1</w:t>
      </w:r>
      <w:r w:rsidR="00AD710F">
        <w:rPr>
          <w:rFonts w:asciiTheme="minorBidi" w:hAnsiTheme="minorBidi"/>
          <w:bCs/>
        </w:rPr>
        <w:t xml:space="preserve"> SEM; median: </w:t>
      </w:r>
      <w:r w:rsidR="00426E8C">
        <w:rPr>
          <w:rFonts w:asciiTheme="minorBidi" w:hAnsiTheme="minorBidi"/>
          <w:bCs/>
        </w:rPr>
        <w:t>95.5</w:t>
      </w:r>
      <w:r w:rsidR="00AD710F">
        <w:rPr>
          <w:rFonts w:asciiTheme="minorBidi" w:hAnsiTheme="minorBidi"/>
          <w:bCs/>
        </w:rPr>
        <w:t xml:space="preserve"> mm/Hg)</w:t>
      </w:r>
      <w:r w:rsidR="00483834">
        <w:rPr>
          <w:rFonts w:asciiTheme="minorBidi" w:hAnsiTheme="minorBidi"/>
          <w:bCs/>
        </w:rPr>
        <w:t xml:space="preserve"> (Figure 2C)</w:t>
      </w:r>
      <w:r w:rsidR="00AD710F">
        <w:rPr>
          <w:rFonts w:asciiTheme="minorBidi" w:hAnsiTheme="minorBidi"/>
          <w:bCs/>
        </w:rPr>
        <w:t>.</w:t>
      </w:r>
      <w:r w:rsidR="00A848F6">
        <w:rPr>
          <w:rFonts w:asciiTheme="minorBidi" w:hAnsiTheme="minorBidi"/>
          <w:bCs/>
        </w:rPr>
        <w:t xml:space="preserve"> </w:t>
      </w:r>
    </w:p>
    <w:p w14:paraId="2A9976CD" w14:textId="77777777" w:rsidR="00891DDD" w:rsidRDefault="00891DDD" w:rsidP="00483834">
      <w:pPr>
        <w:spacing w:line="480" w:lineRule="auto"/>
        <w:rPr>
          <w:rFonts w:asciiTheme="minorBidi" w:hAnsiTheme="minorBidi"/>
          <w:bCs/>
        </w:rPr>
      </w:pPr>
    </w:p>
    <w:p w14:paraId="6AFFEF95" w14:textId="0F6518CE" w:rsidR="00891DDD" w:rsidRDefault="00891DDD" w:rsidP="00891DDD">
      <w:pPr>
        <w:spacing w:line="480" w:lineRule="auto"/>
        <w:jc w:val="center"/>
        <w:rPr>
          <w:rFonts w:asciiTheme="minorBidi" w:hAnsiTheme="minorBidi"/>
          <w:bCs/>
        </w:rPr>
      </w:pPr>
      <w:r>
        <w:rPr>
          <w:rFonts w:asciiTheme="minorBidi" w:hAnsiTheme="minorBidi"/>
          <w:bCs/>
          <w:noProof/>
        </w:rPr>
        <w:drawing>
          <wp:inline distT="0" distB="0" distL="0" distR="0" wp14:anchorId="34755E78" wp14:editId="3FAEE5C2">
            <wp:extent cx="5516088" cy="1989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1029" cy="1994626"/>
                    </a:xfrm>
                    <a:prstGeom prst="rect">
                      <a:avLst/>
                    </a:prstGeom>
                  </pic:spPr>
                </pic:pic>
              </a:graphicData>
            </a:graphic>
          </wp:inline>
        </w:drawing>
      </w:r>
    </w:p>
    <w:p w14:paraId="4C44EAD9" w14:textId="77777777" w:rsidR="00891DDD" w:rsidRDefault="00891DDD" w:rsidP="00483834">
      <w:pPr>
        <w:spacing w:line="480" w:lineRule="auto"/>
        <w:rPr>
          <w:rFonts w:asciiTheme="minorBidi" w:hAnsiTheme="minorBidi"/>
          <w:bCs/>
        </w:rPr>
      </w:pPr>
    </w:p>
    <w:p w14:paraId="54BF501E" w14:textId="07D3FF90" w:rsidR="00BF2E02" w:rsidRDefault="00A848F6" w:rsidP="00483834">
      <w:pPr>
        <w:spacing w:line="480" w:lineRule="auto"/>
        <w:rPr>
          <w:rFonts w:asciiTheme="minorBidi" w:hAnsiTheme="minorBidi"/>
          <w:bCs/>
        </w:rPr>
      </w:pPr>
      <w:r>
        <w:rPr>
          <w:rFonts w:asciiTheme="minorBidi" w:hAnsiTheme="minorBidi"/>
          <w:bCs/>
        </w:rPr>
        <w:t>The primary cause of surge</w:t>
      </w:r>
      <w:r w:rsidR="008C7F6B">
        <w:rPr>
          <w:rFonts w:asciiTheme="minorBidi" w:hAnsiTheme="minorBidi"/>
          <w:bCs/>
        </w:rPr>
        <w:t>ry amongst control subjects was</w:t>
      </w:r>
      <w:r>
        <w:rPr>
          <w:rFonts w:asciiTheme="minorBidi" w:hAnsiTheme="minorBidi"/>
          <w:bCs/>
        </w:rPr>
        <w:t xml:space="preserve"> </w:t>
      </w:r>
      <w:r w:rsidR="006F1CF6">
        <w:rPr>
          <w:rFonts w:asciiTheme="minorBidi" w:hAnsiTheme="minorBidi"/>
          <w:bCs/>
        </w:rPr>
        <w:t>as follows</w:t>
      </w:r>
      <w:r w:rsidR="00D2522D">
        <w:rPr>
          <w:rFonts w:asciiTheme="minorBidi" w:hAnsiTheme="minorBidi"/>
          <w:bCs/>
        </w:rPr>
        <w:t>:</w:t>
      </w:r>
      <w:r>
        <w:rPr>
          <w:rFonts w:asciiTheme="minorBidi" w:hAnsiTheme="minorBidi"/>
          <w:bCs/>
        </w:rPr>
        <w:t xml:space="preserve"> </w:t>
      </w:r>
      <w:r w:rsidR="00D2522D">
        <w:rPr>
          <w:rFonts w:asciiTheme="minorBidi" w:hAnsiTheme="minorBidi"/>
          <w:bCs/>
        </w:rPr>
        <w:t>c</w:t>
      </w:r>
      <w:r w:rsidR="00D61D80" w:rsidRPr="00D2522D">
        <w:rPr>
          <w:rFonts w:asciiTheme="minorBidi" w:hAnsiTheme="minorBidi"/>
          <w:bCs/>
        </w:rPr>
        <w:t>ataract (</w:t>
      </w:r>
      <w:r w:rsidR="006F1CF6" w:rsidRPr="00D2522D">
        <w:rPr>
          <w:rFonts w:asciiTheme="minorBidi" w:hAnsiTheme="minorBidi"/>
          <w:bCs/>
        </w:rPr>
        <w:t>CAT</w:t>
      </w:r>
      <w:r w:rsidR="00D61D80" w:rsidRPr="00D2522D">
        <w:rPr>
          <w:rFonts w:asciiTheme="minorBidi" w:hAnsiTheme="minorBidi"/>
          <w:bCs/>
        </w:rPr>
        <w:t>)</w:t>
      </w:r>
      <w:r w:rsidR="006F1CF6" w:rsidRPr="00D2522D">
        <w:rPr>
          <w:rFonts w:asciiTheme="minorBidi" w:hAnsiTheme="minorBidi"/>
          <w:bCs/>
        </w:rPr>
        <w:t xml:space="preserve"> (n=</w:t>
      </w:r>
      <w:r w:rsidR="00C54762" w:rsidRPr="00D2522D">
        <w:rPr>
          <w:rFonts w:asciiTheme="minorBidi" w:hAnsiTheme="minorBidi"/>
          <w:bCs/>
        </w:rPr>
        <w:t>10</w:t>
      </w:r>
      <w:r w:rsidR="006F1CF6" w:rsidRPr="00D2522D">
        <w:rPr>
          <w:rFonts w:asciiTheme="minorBidi" w:hAnsiTheme="minorBidi"/>
          <w:bCs/>
        </w:rPr>
        <w:t xml:space="preserve">), </w:t>
      </w:r>
      <w:r w:rsidR="00D61D80" w:rsidRPr="00D2522D">
        <w:rPr>
          <w:rFonts w:asciiTheme="minorBidi" w:hAnsiTheme="minorBidi"/>
          <w:bCs/>
        </w:rPr>
        <w:t>epiretinal membranes (</w:t>
      </w:r>
      <w:r w:rsidR="006F1CF6" w:rsidRPr="00D2522D">
        <w:rPr>
          <w:rFonts w:asciiTheme="minorBidi" w:hAnsiTheme="minorBidi"/>
          <w:bCs/>
        </w:rPr>
        <w:t>ERM</w:t>
      </w:r>
      <w:r w:rsidR="00D61D80" w:rsidRPr="00D2522D">
        <w:rPr>
          <w:rFonts w:asciiTheme="minorBidi" w:hAnsiTheme="minorBidi"/>
          <w:bCs/>
        </w:rPr>
        <w:t>)</w:t>
      </w:r>
      <w:r w:rsidR="006F1CF6" w:rsidRPr="00D2522D">
        <w:rPr>
          <w:rFonts w:asciiTheme="minorBidi" w:hAnsiTheme="minorBidi"/>
          <w:bCs/>
        </w:rPr>
        <w:t xml:space="preserve"> (n=</w:t>
      </w:r>
      <w:r w:rsidR="00D61D80" w:rsidRPr="00D2522D">
        <w:rPr>
          <w:rFonts w:asciiTheme="minorBidi" w:hAnsiTheme="minorBidi"/>
          <w:bCs/>
        </w:rPr>
        <w:t>31</w:t>
      </w:r>
      <w:r w:rsidR="006F1CF6" w:rsidRPr="00D2522D">
        <w:rPr>
          <w:rFonts w:asciiTheme="minorBidi" w:hAnsiTheme="minorBidi"/>
          <w:bCs/>
        </w:rPr>
        <w:t xml:space="preserve">), </w:t>
      </w:r>
      <w:r w:rsidR="00D61D80" w:rsidRPr="00D2522D">
        <w:rPr>
          <w:rFonts w:asciiTheme="minorBidi" w:hAnsiTheme="minorBidi"/>
          <w:bCs/>
        </w:rPr>
        <w:t xml:space="preserve">macular </w:t>
      </w:r>
      <w:proofErr w:type="gramStart"/>
      <w:r w:rsidR="00D61D80" w:rsidRPr="00D2522D">
        <w:rPr>
          <w:rFonts w:asciiTheme="minorBidi" w:hAnsiTheme="minorBidi"/>
          <w:bCs/>
        </w:rPr>
        <w:t>hole</w:t>
      </w:r>
      <w:proofErr w:type="gramEnd"/>
      <w:r w:rsidR="00D61D80" w:rsidRPr="00D2522D">
        <w:rPr>
          <w:rFonts w:asciiTheme="minorBidi" w:hAnsiTheme="minorBidi"/>
          <w:bCs/>
        </w:rPr>
        <w:t xml:space="preserve"> (</w:t>
      </w:r>
      <w:r w:rsidR="006F1CF6" w:rsidRPr="00D2522D">
        <w:rPr>
          <w:rFonts w:asciiTheme="minorBidi" w:hAnsiTheme="minorBidi"/>
          <w:bCs/>
        </w:rPr>
        <w:t>MH</w:t>
      </w:r>
      <w:r w:rsidR="00D61D80" w:rsidRPr="00D2522D">
        <w:rPr>
          <w:rFonts w:asciiTheme="minorBidi" w:hAnsiTheme="minorBidi"/>
          <w:bCs/>
        </w:rPr>
        <w:t>)</w:t>
      </w:r>
      <w:r w:rsidR="006F1CF6" w:rsidRPr="00D2522D">
        <w:rPr>
          <w:rFonts w:asciiTheme="minorBidi" w:hAnsiTheme="minorBidi"/>
          <w:bCs/>
        </w:rPr>
        <w:t xml:space="preserve"> (n=</w:t>
      </w:r>
      <w:r w:rsidR="00D61D80" w:rsidRPr="00D2522D">
        <w:rPr>
          <w:rFonts w:asciiTheme="minorBidi" w:hAnsiTheme="minorBidi"/>
          <w:bCs/>
        </w:rPr>
        <w:t>13</w:t>
      </w:r>
      <w:r w:rsidR="006F1CF6" w:rsidRPr="00D2522D">
        <w:rPr>
          <w:rFonts w:asciiTheme="minorBidi" w:hAnsiTheme="minorBidi"/>
          <w:bCs/>
        </w:rPr>
        <w:t xml:space="preserve">), </w:t>
      </w:r>
      <w:r w:rsidR="00D61D80" w:rsidRPr="00D2522D">
        <w:rPr>
          <w:rFonts w:asciiTheme="minorBidi" w:hAnsiTheme="minorBidi"/>
          <w:bCs/>
        </w:rPr>
        <w:t>vitreous floaters</w:t>
      </w:r>
      <w:r w:rsidR="006F1CF6" w:rsidRPr="00D2522D">
        <w:rPr>
          <w:rFonts w:asciiTheme="minorBidi" w:hAnsiTheme="minorBidi"/>
          <w:bCs/>
        </w:rPr>
        <w:t xml:space="preserve"> </w:t>
      </w:r>
      <w:r w:rsidR="00D61D80" w:rsidRPr="00D2522D">
        <w:rPr>
          <w:rFonts w:asciiTheme="minorBidi" w:hAnsiTheme="minorBidi"/>
          <w:bCs/>
        </w:rPr>
        <w:t xml:space="preserve">(VF) </w:t>
      </w:r>
      <w:r w:rsidR="006F1CF6" w:rsidRPr="00D2522D">
        <w:rPr>
          <w:rFonts w:asciiTheme="minorBidi" w:hAnsiTheme="minorBidi"/>
          <w:bCs/>
        </w:rPr>
        <w:t>(n=</w:t>
      </w:r>
      <w:r w:rsidR="00D61D80" w:rsidRPr="00D2522D">
        <w:rPr>
          <w:rFonts w:asciiTheme="minorBidi" w:hAnsiTheme="minorBidi"/>
          <w:bCs/>
        </w:rPr>
        <w:t>3</w:t>
      </w:r>
      <w:r w:rsidR="006F1CF6" w:rsidRPr="00D2522D">
        <w:rPr>
          <w:rFonts w:asciiTheme="minorBidi" w:hAnsiTheme="minorBidi"/>
          <w:bCs/>
        </w:rPr>
        <w:t xml:space="preserve">), </w:t>
      </w:r>
      <w:r w:rsidR="00D61D80" w:rsidRPr="00D2522D">
        <w:rPr>
          <w:rFonts w:asciiTheme="minorBidi" w:hAnsiTheme="minorBidi"/>
          <w:bCs/>
        </w:rPr>
        <w:t>vitreomacular traction (</w:t>
      </w:r>
      <w:r w:rsidR="006F1CF6" w:rsidRPr="00D2522D">
        <w:rPr>
          <w:rFonts w:asciiTheme="minorBidi" w:hAnsiTheme="minorBidi"/>
          <w:bCs/>
        </w:rPr>
        <w:t>VMT</w:t>
      </w:r>
      <w:r w:rsidR="00D61D80" w:rsidRPr="00D2522D">
        <w:rPr>
          <w:rFonts w:asciiTheme="minorBidi" w:hAnsiTheme="minorBidi"/>
          <w:bCs/>
        </w:rPr>
        <w:t>)</w:t>
      </w:r>
      <w:r w:rsidR="006F1CF6" w:rsidRPr="00D2522D">
        <w:rPr>
          <w:rFonts w:asciiTheme="minorBidi" w:hAnsiTheme="minorBidi"/>
          <w:bCs/>
        </w:rPr>
        <w:t xml:space="preserve"> (n=</w:t>
      </w:r>
      <w:r w:rsidR="00C30241" w:rsidRPr="00D2522D">
        <w:rPr>
          <w:rFonts w:asciiTheme="minorBidi" w:hAnsiTheme="minorBidi"/>
          <w:bCs/>
        </w:rPr>
        <w:t>7</w:t>
      </w:r>
      <w:r w:rsidR="006F1CF6" w:rsidRPr="00D2522D">
        <w:rPr>
          <w:rFonts w:asciiTheme="minorBidi" w:hAnsiTheme="minorBidi"/>
          <w:bCs/>
        </w:rPr>
        <w:t xml:space="preserve">). </w:t>
      </w:r>
      <w:r w:rsidR="006F1CF6">
        <w:rPr>
          <w:rFonts w:asciiTheme="minorBidi" w:hAnsiTheme="minorBidi"/>
          <w:bCs/>
        </w:rPr>
        <w:t xml:space="preserve">Among the AMD cohort this was recorded as </w:t>
      </w:r>
      <w:r w:rsidR="006F1CF6">
        <w:rPr>
          <w:rFonts w:asciiTheme="minorBidi" w:hAnsiTheme="minorBidi"/>
          <w:bCs/>
        </w:rPr>
        <w:lastRenderedPageBreak/>
        <w:t>CAT (n=</w:t>
      </w:r>
      <w:r w:rsidR="00D61D80">
        <w:rPr>
          <w:rFonts w:asciiTheme="minorBidi" w:hAnsiTheme="minorBidi"/>
          <w:bCs/>
        </w:rPr>
        <w:t>3</w:t>
      </w:r>
      <w:r w:rsidR="006F1CF6">
        <w:rPr>
          <w:rFonts w:asciiTheme="minorBidi" w:hAnsiTheme="minorBidi"/>
          <w:bCs/>
        </w:rPr>
        <w:t>), ERM (n=</w:t>
      </w:r>
      <w:r w:rsidR="00D61D80">
        <w:rPr>
          <w:rFonts w:asciiTheme="minorBidi" w:hAnsiTheme="minorBidi"/>
          <w:bCs/>
        </w:rPr>
        <w:t>7</w:t>
      </w:r>
      <w:r w:rsidR="006F1CF6">
        <w:rPr>
          <w:rFonts w:asciiTheme="minorBidi" w:hAnsiTheme="minorBidi"/>
          <w:bCs/>
        </w:rPr>
        <w:t>), MH (n=</w:t>
      </w:r>
      <w:r w:rsidR="00D61D80">
        <w:rPr>
          <w:rFonts w:asciiTheme="minorBidi" w:hAnsiTheme="minorBidi"/>
          <w:bCs/>
        </w:rPr>
        <w:t>2)</w:t>
      </w:r>
      <w:r w:rsidR="006F1CF6">
        <w:rPr>
          <w:rFonts w:asciiTheme="minorBidi" w:hAnsiTheme="minorBidi"/>
          <w:bCs/>
        </w:rPr>
        <w:t xml:space="preserve">, </w:t>
      </w:r>
      <w:r w:rsidR="00D61D80">
        <w:rPr>
          <w:rFonts w:asciiTheme="minorBidi" w:hAnsiTheme="minorBidi"/>
          <w:bCs/>
        </w:rPr>
        <w:t xml:space="preserve">retinal detachment </w:t>
      </w:r>
      <w:r w:rsidR="00C30241">
        <w:rPr>
          <w:rFonts w:asciiTheme="minorBidi" w:hAnsiTheme="minorBidi"/>
          <w:bCs/>
        </w:rPr>
        <w:t xml:space="preserve">(RD) </w:t>
      </w:r>
      <w:r w:rsidR="00D61D80">
        <w:rPr>
          <w:rFonts w:asciiTheme="minorBidi" w:hAnsiTheme="minorBidi"/>
          <w:bCs/>
        </w:rPr>
        <w:t xml:space="preserve">(n=1), </w:t>
      </w:r>
      <w:r w:rsidR="006F1CF6">
        <w:rPr>
          <w:rFonts w:asciiTheme="minorBidi" w:hAnsiTheme="minorBidi"/>
          <w:bCs/>
        </w:rPr>
        <w:t>VMT (n=</w:t>
      </w:r>
      <w:r w:rsidR="00D61D80">
        <w:rPr>
          <w:rFonts w:asciiTheme="minorBidi" w:hAnsiTheme="minorBidi"/>
          <w:bCs/>
        </w:rPr>
        <w:t>2</w:t>
      </w:r>
      <w:r w:rsidR="006F1CF6">
        <w:rPr>
          <w:rFonts w:asciiTheme="minorBidi" w:hAnsiTheme="minorBidi"/>
          <w:bCs/>
        </w:rPr>
        <w:t xml:space="preserve">). </w:t>
      </w:r>
      <w:r w:rsidR="008C7F6B">
        <w:rPr>
          <w:rFonts w:asciiTheme="minorBidi" w:hAnsiTheme="minorBidi"/>
          <w:bCs/>
        </w:rPr>
        <w:t>Some individuals</w:t>
      </w:r>
      <w:r w:rsidR="00C54762">
        <w:rPr>
          <w:rFonts w:asciiTheme="minorBidi" w:hAnsiTheme="minorBidi"/>
          <w:bCs/>
        </w:rPr>
        <w:t xml:space="preserve"> reported multiple conditions</w:t>
      </w:r>
      <w:r w:rsidR="009843FC">
        <w:rPr>
          <w:rFonts w:asciiTheme="minorBidi" w:hAnsiTheme="minorBidi"/>
          <w:bCs/>
        </w:rPr>
        <w:t xml:space="preserve"> in both control and AMD groups</w:t>
      </w:r>
      <w:r w:rsidR="00E34012">
        <w:rPr>
          <w:rFonts w:asciiTheme="minorBidi" w:hAnsiTheme="minorBidi"/>
          <w:bCs/>
        </w:rPr>
        <w:t xml:space="preserve"> (</w:t>
      </w:r>
      <w:r w:rsidR="00293BBA">
        <w:rPr>
          <w:rFonts w:asciiTheme="minorBidi" w:hAnsiTheme="minorBidi"/>
          <w:bCs/>
        </w:rPr>
        <w:t>Supplementary t</w:t>
      </w:r>
      <w:r w:rsidR="00E34012">
        <w:rPr>
          <w:rFonts w:asciiTheme="minorBidi" w:hAnsiTheme="minorBidi"/>
          <w:bCs/>
        </w:rPr>
        <w:t xml:space="preserve">able </w:t>
      </w:r>
      <w:r w:rsidR="000C18B4">
        <w:rPr>
          <w:rFonts w:asciiTheme="minorBidi" w:hAnsiTheme="minorBidi"/>
          <w:bCs/>
        </w:rPr>
        <w:t>S1</w:t>
      </w:r>
      <w:r w:rsidR="00E34012">
        <w:rPr>
          <w:rFonts w:asciiTheme="minorBidi" w:hAnsiTheme="minorBidi"/>
          <w:bCs/>
        </w:rPr>
        <w:t>)</w:t>
      </w:r>
      <w:r w:rsidR="00C54762">
        <w:rPr>
          <w:rFonts w:asciiTheme="minorBidi" w:hAnsiTheme="minorBidi"/>
          <w:bCs/>
        </w:rPr>
        <w:t xml:space="preserve">. </w:t>
      </w:r>
      <w:r w:rsidR="006F1CF6">
        <w:rPr>
          <w:rFonts w:asciiTheme="minorBidi" w:hAnsiTheme="minorBidi"/>
          <w:bCs/>
        </w:rPr>
        <w:t xml:space="preserve">Scrutiny of previous ocular history among all participants revealed that some individuals had </w:t>
      </w:r>
      <w:r w:rsidR="00FA27B9">
        <w:rPr>
          <w:rFonts w:asciiTheme="minorBidi" w:hAnsiTheme="minorBidi"/>
          <w:bCs/>
        </w:rPr>
        <w:t>a history of these conditions</w:t>
      </w:r>
      <w:r w:rsidR="006F1CF6">
        <w:rPr>
          <w:rFonts w:asciiTheme="minorBidi" w:hAnsiTheme="minorBidi"/>
          <w:bCs/>
        </w:rPr>
        <w:t xml:space="preserve"> but also </w:t>
      </w:r>
      <w:r w:rsidR="00FA27B9">
        <w:rPr>
          <w:rFonts w:asciiTheme="minorBidi" w:hAnsiTheme="minorBidi"/>
          <w:bCs/>
        </w:rPr>
        <w:t>pathologies</w:t>
      </w:r>
      <w:r w:rsidR="00D61D80">
        <w:rPr>
          <w:rFonts w:asciiTheme="minorBidi" w:hAnsiTheme="minorBidi"/>
          <w:bCs/>
        </w:rPr>
        <w:t xml:space="preserve"> such as </w:t>
      </w:r>
      <w:r w:rsidR="00C30241">
        <w:rPr>
          <w:rFonts w:asciiTheme="minorBidi" w:hAnsiTheme="minorBidi"/>
          <w:bCs/>
        </w:rPr>
        <w:t xml:space="preserve">glaucoma (GLA) and </w:t>
      </w:r>
      <w:r w:rsidR="00D61D80">
        <w:rPr>
          <w:rFonts w:asciiTheme="minorBidi" w:hAnsiTheme="minorBidi"/>
          <w:bCs/>
        </w:rPr>
        <w:t>posterior vitreous detachment (PVD)</w:t>
      </w:r>
      <w:r w:rsidR="00727ACD">
        <w:rPr>
          <w:rFonts w:asciiTheme="minorBidi" w:hAnsiTheme="minorBidi"/>
          <w:bCs/>
        </w:rPr>
        <w:t>. Previous medical history and any medications were also recorded for all participants (</w:t>
      </w:r>
      <w:r w:rsidR="00293BBA">
        <w:rPr>
          <w:rFonts w:asciiTheme="minorBidi" w:hAnsiTheme="minorBidi"/>
          <w:bCs/>
        </w:rPr>
        <w:t>Supplementary t</w:t>
      </w:r>
      <w:r w:rsidR="00727ACD">
        <w:rPr>
          <w:rFonts w:asciiTheme="minorBidi" w:hAnsiTheme="minorBidi"/>
          <w:bCs/>
        </w:rPr>
        <w:t xml:space="preserve">able </w:t>
      </w:r>
      <w:r w:rsidR="000C18B4">
        <w:rPr>
          <w:rFonts w:asciiTheme="minorBidi" w:hAnsiTheme="minorBidi"/>
          <w:bCs/>
        </w:rPr>
        <w:t>S1</w:t>
      </w:r>
      <w:r w:rsidR="00727ACD">
        <w:rPr>
          <w:rFonts w:asciiTheme="minorBidi" w:hAnsiTheme="minorBidi"/>
          <w:bCs/>
        </w:rPr>
        <w:t xml:space="preserve">). </w:t>
      </w:r>
    </w:p>
    <w:p w14:paraId="4A716DD5" w14:textId="6D57BBDB" w:rsidR="00BF2E02" w:rsidRDefault="00BF2E02" w:rsidP="00355230">
      <w:pPr>
        <w:spacing w:line="480" w:lineRule="auto"/>
        <w:rPr>
          <w:rFonts w:asciiTheme="minorBidi" w:hAnsiTheme="minorBidi"/>
          <w:bCs/>
        </w:rPr>
      </w:pPr>
    </w:p>
    <w:p w14:paraId="59CEA629" w14:textId="6995F453" w:rsidR="002309D9" w:rsidRPr="00D428BA" w:rsidRDefault="00AC3F2B" w:rsidP="00355230">
      <w:pPr>
        <w:spacing w:line="480" w:lineRule="auto"/>
        <w:rPr>
          <w:rFonts w:asciiTheme="minorBidi" w:hAnsiTheme="minorBidi"/>
          <w:bCs/>
          <w:i/>
          <w:iCs/>
        </w:rPr>
      </w:pPr>
      <w:r>
        <w:rPr>
          <w:rFonts w:asciiTheme="minorBidi" w:hAnsiTheme="minorBidi"/>
          <w:bCs/>
          <w:i/>
          <w:iCs/>
        </w:rPr>
        <w:t>2</w:t>
      </w:r>
      <w:r w:rsidR="00D428BA">
        <w:rPr>
          <w:rFonts w:asciiTheme="minorBidi" w:hAnsiTheme="minorBidi"/>
          <w:bCs/>
          <w:i/>
          <w:iCs/>
        </w:rPr>
        <w:t xml:space="preserve">.2. </w:t>
      </w:r>
      <w:r w:rsidR="00D428BA" w:rsidRPr="00D428BA">
        <w:rPr>
          <w:rFonts w:asciiTheme="minorBidi" w:hAnsiTheme="minorBidi"/>
          <w:bCs/>
          <w:i/>
          <w:iCs/>
        </w:rPr>
        <w:t>A</w:t>
      </w:r>
      <w:r w:rsidR="00D428BA" w:rsidRPr="00D428BA">
        <w:rPr>
          <w:rFonts w:ascii="Symbol" w:hAnsi="Symbol"/>
          <w:bCs/>
          <w:i/>
          <w:iCs/>
        </w:rPr>
        <w:t></w:t>
      </w:r>
      <w:r w:rsidR="00D428BA" w:rsidRPr="00D428BA">
        <w:rPr>
          <w:rFonts w:asciiTheme="minorBidi" w:hAnsiTheme="minorBidi"/>
          <w:bCs/>
          <w:i/>
          <w:iCs/>
        </w:rPr>
        <w:t xml:space="preserve"> and MMP9 levels in the vitreous and blood of control subjects and AMD patients</w:t>
      </w:r>
      <w:r w:rsidR="00D428BA">
        <w:rPr>
          <w:rFonts w:asciiTheme="minorBidi" w:hAnsiTheme="minorBidi"/>
          <w:bCs/>
          <w:i/>
          <w:iCs/>
        </w:rPr>
        <w:t xml:space="preserve"> showed variable levels across the lifespan</w:t>
      </w:r>
      <w:r w:rsidR="00A42BBD">
        <w:rPr>
          <w:rFonts w:asciiTheme="minorBidi" w:hAnsiTheme="minorBidi"/>
          <w:bCs/>
          <w:i/>
          <w:iCs/>
        </w:rPr>
        <w:t>,</w:t>
      </w:r>
      <w:r w:rsidR="00D428BA">
        <w:rPr>
          <w:rFonts w:asciiTheme="minorBidi" w:hAnsiTheme="minorBidi"/>
          <w:bCs/>
          <w:i/>
          <w:iCs/>
        </w:rPr>
        <w:t xml:space="preserve"> which was unrelated with advanced age or retinopathy </w:t>
      </w:r>
      <w:r w:rsidR="00D428BA" w:rsidRPr="00D428BA">
        <w:rPr>
          <w:rFonts w:asciiTheme="minorBidi" w:hAnsiTheme="minorBidi"/>
          <w:bCs/>
          <w:i/>
          <w:iCs/>
        </w:rPr>
        <w:t xml:space="preserve"> </w:t>
      </w:r>
      <w:r w:rsidR="002309D9" w:rsidRPr="00D428BA">
        <w:rPr>
          <w:rFonts w:asciiTheme="minorBidi" w:hAnsiTheme="minorBidi"/>
          <w:bCs/>
          <w:i/>
          <w:iCs/>
        </w:rPr>
        <w:t xml:space="preserve"> </w:t>
      </w:r>
    </w:p>
    <w:p w14:paraId="7311E4AC" w14:textId="77777777" w:rsidR="00D428BA" w:rsidRDefault="00D428BA" w:rsidP="00355230">
      <w:pPr>
        <w:spacing w:line="480" w:lineRule="auto"/>
        <w:rPr>
          <w:rFonts w:asciiTheme="minorBidi" w:hAnsiTheme="minorBidi"/>
          <w:bCs/>
        </w:rPr>
      </w:pPr>
    </w:p>
    <w:p w14:paraId="7C8F6389" w14:textId="30BD51B9" w:rsidR="003B2514" w:rsidRDefault="003B2514" w:rsidP="00050575">
      <w:pPr>
        <w:spacing w:line="480" w:lineRule="auto"/>
        <w:rPr>
          <w:rFonts w:asciiTheme="minorBidi" w:hAnsiTheme="minorBidi"/>
          <w:bCs/>
        </w:rPr>
      </w:pPr>
      <w:r>
        <w:rPr>
          <w:rFonts w:asciiTheme="minorBidi" w:hAnsiTheme="minorBidi"/>
          <w:bCs/>
        </w:rPr>
        <w:t>After obtaining</w:t>
      </w:r>
      <w:r w:rsidR="00F12F71">
        <w:rPr>
          <w:rFonts w:asciiTheme="minorBidi" w:hAnsiTheme="minorBidi"/>
          <w:bCs/>
        </w:rPr>
        <w:t xml:space="preserve"> vit</w:t>
      </w:r>
      <w:r w:rsidR="00ED4170">
        <w:rPr>
          <w:rFonts w:asciiTheme="minorBidi" w:hAnsiTheme="minorBidi"/>
          <w:bCs/>
        </w:rPr>
        <w:t>reous and blood samples from</w:t>
      </w:r>
      <w:r w:rsidR="00F12F71">
        <w:rPr>
          <w:rFonts w:asciiTheme="minorBidi" w:hAnsiTheme="minorBidi"/>
          <w:bCs/>
        </w:rPr>
        <w:t xml:space="preserve"> participants,</w:t>
      </w:r>
      <w:r w:rsidR="00727ACD">
        <w:rPr>
          <w:rFonts w:asciiTheme="minorBidi" w:hAnsiTheme="minorBidi"/>
          <w:bCs/>
        </w:rPr>
        <w:t xml:space="preserve"> </w:t>
      </w:r>
      <w:r w:rsidR="00F12F71">
        <w:rPr>
          <w:rFonts w:asciiTheme="minorBidi" w:hAnsiTheme="minorBidi"/>
          <w:bCs/>
        </w:rPr>
        <w:t xml:space="preserve">we </w:t>
      </w:r>
      <w:r w:rsidR="003F4A2E">
        <w:rPr>
          <w:rFonts w:asciiTheme="minorBidi" w:hAnsiTheme="minorBidi"/>
          <w:bCs/>
        </w:rPr>
        <w:t xml:space="preserve">quantified </w:t>
      </w:r>
      <w:r w:rsidR="00727ACD">
        <w:rPr>
          <w:rFonts w:asciiTheme="minorBidi" w:hAnsiTheme="minorBidi"/>
          <w:bCs/>
        </w:rPr>
        <w:t>the amount of total A</w:t>
      </w:r>
      <w:r w:rsidR="00727ACD" w:rsidRPr="00727ACD">
        <w:rPr>
          <w:rFonts w:ascii="Symbol" w:hAnsi="Symbol"/>
          <w:bCs/>
        </w:rPr>
        <w:t></w:t>
      </w:r>
      <w:r w:rsidR="00727ACD">
        <w:rPr>
          <w:rFonts w:asciiTheme="minorBidi" w:hAnsiTheme="minorBidi"/>
          <w:bCs/>
        </w:rPr>
        <w:t xml:space="preserve"> (A</w:t>
      </w:r>
      <w:r w:rsidR="00727ACD" w:rsidRPr="003D1740">
        <w:rPr>
          <w:rFonts w:ascii="Symbol" w:hAnsi="Symbol"/>
          <w:bCs/>
        </w:rPr>
        <w:t></w:t>
      </w:r>
      <w:r w:rsidR="00727ACD" w:rsidRPr="003D1740">
        <w:rPr>
          <w:rFonts w:asciiTheme="minorBidi" w:hAnsiTheme="minorBidi"/>
          <w:bCs/>
          <w:vertAlign w:val="subscript"/>
        </w:rPr>
        <w:t>1-x</w:t>
      </w:r>
      <w:r w:rsidR="00727ACD">
        <w:rPr>
          <w:rFonts w:asciiTheme="minorBidi" w:hAnsiTheme="minorBidi"/>
          <w:bCs/>
        </w:rPr>
        <w:t>)</w:t>
      </w:r>
      <w:r w:rsidR="00F12F71">
        <w:rPr>
          <w:rFonts w:asciiTheme="minorBidi" w:hAnsiTheme="minorBidi"/>
          <w:bCs/>
        </w:rPr>
        <w:t xml:space="preserve"> by ELISA. The quantity of A</w:t>
      </w:r>
      <w:r w:rsidR="00F12F71" w:rsidRPr="00F12F71">
        <w:rPr>
          <w:rFonts w:ascii="Symbol" w:hAnsi="Symbol"/>
          <w:bCs/>
        </w:rPr>
        <w:t></w:t>
      </w:r>
      <w:r w:rsidR="00F12F71">
        <w:rPr>
          <w:rFonts w:asciiTheme="minorBidi" w:hAnsiTheme="minorBidi"/>
          <w:bCs/>
        </w:rPr>
        <w:t xml:space="preserve"> in the vitreous of control subjects ranged </w:t>
      </w:r>
      <w:r w:rsidR="000E551A">
        <w:rPr>
          <w:rFonts w:asciiTheme="minorBidi" w:hAnsiTheme="minorBidi"/>
          <w:bCs/>
        </w:rPr>
        <w:t>f</w:t>
      </w:r>
      <w:r w:rsidR="00F12F71">
        <w:rPr>
          <w:rFonts w:asciiTheme="minorBidi" w:hAnsiTheme="minorBidi"/>
          <w:bCs/>
        </w:rPr>
        <w:t xml:space="preserve">rom </w:t>
      </w:r>
      <w:r w:rsidR="000C5451">
        <w:rPr>
          <w:rFonts w:asciiTheme="minorBidi" w:hAnsiTheme="minorBidi"/>
          <w:bCs/>
        </w:rPr>
        <w:t xml:space="preserve">12.0 - </w:t>
      </w:r>
      <w:r w:rsidR="000C5451" w:rsidRPr="00DB01A8">
        <w:rPr>
          <w:rFonts w:ascii="Arial" w:hAnsi="Arial" w:cs="Arial"/>
          <w:color w:val="000000"/>
          <w:sz w:val="21"/>
          <w:szCs w:val="21"/>
        </w:rPr>
        <w:t>3086.91</w:t>
      </w:r>
      <w:r w:rsidR="000C5451">
        <w:rPr>
          <w:rFonts w:ascii="Arial" w:hAnsi="Arial" w:cs="Arial"/>
          <w:color w:val="000000"/>
          <w:sz w:val="21"/>
          <w:szCs w:val="21"/>
        </w:rPr>
        <w:t xml:space="preserve"> </w:t>
      </w:r>
      <w:r w:rsidR="000C5451">
        <w:rPr>
          <w:rFonts w:asciiTheme="minorBidi" w:hAnsiTheme="minorBidi"/>
          <w:bCs/>
        </w:rPr>
        <w:t xml:space="preserve">pg/ml </w:t>
      </w:r>
      <w:r w:rsidR="00902318">
        <w:rPr>
          <w:rFonts w:asciiTheme="minorBidi" w:hAnsiTheme="minorBidi"/>
          <w:bCs/>
        </w:rPr>
        <w:t>(mean: 1173.5 pg/ml ± 117.1 SEM; median: 971.5 pg/ml)</w:t>
      </w:r>
      <w:r w:rsidR="004D17FD">
        <w:rPr>
          <w:rFonts w:asciiTheme="minorBidi" w:hAnsiTheme="minorBidi"/>
          <w:bCs/>
        </w:rPr>
        <w:t xml:space="preserve">. </w:t>
      </w:r>
      <w:r w:rsidR="000C5451">
        <w:rPr>
          <w:rFonts w:asciiTheme="minorBidi" w:hAnsiTheme="minorBidi"/>
          <w:bCs/>
        </w:rPr>
        <w:t>Vitreous A</w:t>
      </w:r>
      <w:r w:rsidR="000C5451" w:rsidRPr="000C5451">
        <w:rPr>
          <w:rFonts w:ascii="Symbol" w:hAnsi="Symbol"/>
          <w:bCs/>
        </w:rPr>
        <w:t></w:t>
      </w:r>
      <w:r w:rsidR="000C5451">
        <w:rPr>
          <w:rFonts w:asciiTheme="minorBidi" w:hAnsiTheme="minorBidi"/>
          <w:bCs/>
        </w:rPr>
        <w:t xml:space="preserve"> levels in AMD patients also displayed a wide distribution</w:t>
      </w:r>
      <w:r w:rsidR="00050575">
        <w:rPr>
          <w:rFonts w:asciiTheme="minorBidi" w:hAnsiTheme="minorBidi"/>
          <w:bCs/>
        </w:rPr>
        <w:t>,</w:t>
      </w:r>
      <w:r w:rsidR="00D2522D">
        <w:rPr>
          <w:rFonts w:asciiTheme="minorBidi" w:hAnsiTheme="minorBidi"/>
          <w:bCs/>
        </w:rPr>
        <w:t xml:space="preserve"> ranging</w:t>
      </w:r>
      <w:r w:rsidR="000C5451">
        <w:rPr>
          <w:rFonts w:asciiTheme="minorBidi" w:hAnsiTheme="minorBidi"/>
          <w:bCs/>
        </w:rPr>
        <w:t xml:space="preserve"> between</w:t>
      </w:r>
      <w:r w:rsidR="00F12F71">
        <w:rPr>
          <w:rFonts w:asciiTheme="minorBidi" w:hAnsiTheme="minorBidi"/>
          <w:bCs/>
        </w:rPr>
        <w:t xml:space="preserve"> </w:t>
      </w:r>
      <w:r w:rsidR="000C5451">
        <w:rPr>
          <w:rFonts w:asciiTheme="minorBidi" w:hAnsiTheme="minorBidi"/>
          <w:bCs/>
        </w:rPr>
        <w:t xml:space="preserve">26.08 - </w:t>
      </w:r>
      <w:r w:rsidR="000C5451" w:rsidRPr="00DB01A8">
        <w:rPr>
          <w:rFonts w:ascii="Arial" w:hAnsi="Arial" w:cs="Arial"/>
          <w:sz w:val="21"/>
          <w:szCs w:val="21"/>
        </w:rPr>
        <w:t>3240.12</w:t>
      </w:r>
      <w:r w:rsidR="000C5451">
        <w:rPr>
          <w:rFonts w:ascii="Arial" w:hAnsi="Arial" w:cs="Arial"/>
          <w:sz w:val="21"/>
          <w:szCs w:val="21"/>
        </w:rPr>
        <w:t xml:space="preserve"> </w:t>
      </w:r>
      <w:r w:rsidR="000C5451">
        <w:rPr>
          <w:rFonts w:asciiTheme="minorBidi" w:hAnsiTheme="minorBidi"/>
          <w:bCs/>
        </w:rPr>
        <w:t xml:space="preserve">pg/ml (mean: </w:t>
      </w:r>
      <w:r w:rsidR="004B690F">
        <w:rPr>
          <w:rFonts w:asciiTheme="minorBidi" w:hAnsiTheme="minorBidi"/>
          <w:bCs/>
        </w:rPr>
        <w:t xml:space="preserve">1275.6 pg/ml ± </w:t>
      </w:r>
      <w:r w:rsidR="009919B5">
        <w:rPr>
          <w:rFonts w:asciiTheme="minorBidi" w:hAnsiTheme="minorBidi"/>
          <w:bCs/>
        </w:rPr>
        <w:t>332.9</w:t>
      </w:r>
      <w:r w:rsidR="004B690F">
        <w:rPr>
          <w:rFonts w:asciiTheme="minorBidi" w:hAnsiTheme="minorBidi"/>
          <w:bCs/>
        </w:rPr>
        <w:t xml:space="preserve"> SEM; </w:t>
      </w:r>
      <w:r w:rsidR="000C5451">
        <w:rPr>
          <w:rFonts w:asciiTheme="minorBidi" w:hAnsiTheme="minorBidi"/>
          <w:bCs/>
        </w:rPr>
        <w:t xml:space="preserve">median: </w:t>
      </w:r>
      <w:r w:rsidR="004B690F">
        <w:rPr>
          <w:rFonts w:asciiTheme="minorBidi" w:hAnsiTheme="minorBidi"/>
          <w:bCs/>
        </w:rPr>
        <w:t>833.4</w:t>
      </w:r>
      <w:r w:rsidR="000C5451">
        <w:rPr>
          <w:rFonts w:asciiTheme="minorBidi" w:hAnsiTheme="minorBidi"/>
          <w:bCs/>
        </w:rPr>
        <w:t>)</w:t>
      </w:r>
      <w:r w:rsidR="000D28A0">
        <w:rPr>
          <w:rFonts w:asciiTheme="minorBidi" w:hAnsiTheme="minorBidi"/>
          <w:bCs/>
        </w:rPr>
        <w:t xml:space="preserve"> (Figure 3A and Supplementary table S1)</w:t>
      </w:r>
      <w:r w:rsidR="000C5451">
        <w:rPr>
          <w:rFonts w:asciiTheme="minorBidi" w:hAnsiTheme="minorBidi"/>
          <w:bCs/>
        </w:rPr>
        <w:t>.</w:t>
      </w:r>
      <w:r w:rsidR="000D28A0">
        <w:rPr>
          <w:rFonts w:asciiTheme="minorBidi" w:hAnsiTheme="minorBidi"/>
          <w:bCs/>
        </w:rPr>
        <w:t xml:space="preserve"> </w:t>
      </w:r>
      <w:r w:rsidR="00FA27B9">
        <w:rPr>
          <w:rFonts w:asciiTheme="minorBidi" w:hAnsiTheme="minorBidi"/>
          <w:bCs/>
        </w:rPr>
        <w:t xml:space="preserve">The distribution of </w:t>
      </w:r>
      <w:r w:rsidR="00355230">
        <w:rPr>
          <w:rFonts w:asciiTheme="minorBidi" w:hAnsiTheme="minorBidi"/>
          <w:bCs/>
        </w:rPr>
        <w:t>A</w:t>
      </w:r>
      <w:r w:rsidR="00355230" w:rsidRPr="00355230">
        <w:rPr>
          <w:rFonts w:ascii="Symbol" w:hAnsi="Symbol"/>
          <w:bCs/>
        </w:rPr>
        <w:t></w:t>
      </w:r>
      <w:r w:rsidR="00355230">
        <w:rPr>
          <w:rFonts w:asciiTheme="minorBidi" w:hAnsiTheme="minorBidi"/>
          <w:bCs/>
        </w:rPr>
        <w:t xml:space="preserve"> levels in the blood of control subjects </w:t>
      </w:r>
      <w:r w:rsidR="00FA27B9">
        <w:rPr>
          <w:rFonts w:asciiTheme="minorBidi" w:hAnsiTheme="minorBidi"/>
          <w:bCs/>
        </w:rPr>
        <w:t>varied</w:t>
      </w:r>
      <w:r w:rsidR="00355230">
        <w:rPr>
          <w:rFonts w:asciiTheme="minorBidi" w:hAnsiTheme="minorBidi"/>
          <w:bCs/>
        </w:rPr>
        <w:t xml:space="preserve"> from </w:t>
      </w:r>
      <w:r w:rsidR="00355230" w:rsidRPr="00355230">
        <w:rPr>
          <w:rFonts w:asciiTheme="minorBidi" w:hAnsiTheme="minorBidi"/>
          <w:bCs/>
        </w:rPr>
        <w:t>44.18</w:t>
      </w:r>
      <w:r w:rsidR="00FA27B9">
        <w:rPr>
          <w:rFonts w:asciiTheme="minorBidi" w:hAnsiTheme="minorBidi"/>
          <w:bCs/>
        </w:rPr>
        <w:t xml:space="preserve"> - </w:t>
      </w:r>
      <w:r w:rsidR="00355230" w:rsidRPr="00355230">
        <w:rPr>
          <w:rFonts w:asciiTheme="minorBidi" w:hAnsiTheme="minorBidi"/>
          <w:bCs/>
        </w:rPr>
        <w:t>3102.18</w:t>
      </w:r>
      <w:r w:rsidR="00355230">
        <w:rPr>
          <w:rFonts w:asciiTheme="minorBidi" w:hAnsiTheme="minorBidi"/>
          <w:bCs/>
        </w:rPr>
        <w:t xml:space="preserve"> pg/ml (mean: 574.3 pg/ml ± 104.8 SEM; median: 301.1)</w:t>
      </w:r>
      <w:r w:rsidR="00FA27B9">
        <w:rPr>
          <w:rFonts w:asciiTheme="minorBidi" w:hAnsiTheme="minorBidi"/>
          <w:bCs/>
        </w:rPr>
        <w:t xml:space="preserve">. </w:t>
      </w:r>
      <w:r w:rsidR="00355230">
        <w:rPr>
          <w:rFonts w:asciiTheme="minorBidi" w:hAnsiTheme="minorBidi"/>
          <w:bCs/>
        </w:rPr>
        <w:t>A</w:t>
      </w:r>
      <w:r w:rsidR="00355230" w:rsidRPr="00355230">
        <w:rPr>
          <w:rFonts w:ascii="Symbol" w:hAnsi="Symbol"/>
          <w:bCs/>
        </w:rPr>
        <w:t></w:t>
      </w:r>
      <w:r w:rsidR="00355230">
        <w:rPr>
          <w:rFonts w:asciiTheme="minorBidi" w:hAnsiTheme="minorBidi"/>
          <w:bCs/>
        </w:rPr>
        <w:t xml:space="preserve"> levels in the blood of AMD patients </w:t>
      </w:r>
      <w:r w:rsidR="00FA27B9">
        <w:rPr>
          <w:rFonts w:asciiTheme="minorBidi" w:hAnsiTheme="minorBidi"/>
          <w:bCs/>
        </w:rPr>
        <w:t>ranged from</w:t>
      </w:r>
      <w:r w:rsidR="00355230">
        <w:rPr>
          <w:rFonts w:asciiTheme="minorBidi" w:hAnsiTheme="minorBidi"/>
          <w:bCs/>
        </w:rPr>
        <w:t xml:space="preserve"> 156.9 - </w:t>
      </w:r>
      <w:r w:rsidR="00355230" w:rsidRPr="00355230">
        <w:rPr>
          <w:rFonts w:asciiTheme="minorBidi" w:hAnsiTheme="minorBidi"/>
          <w:bCs/>
        </w:rPr>
        <w:t>1732.15</w:t>
      </w:r>
      <w:r w:rsidR="00603C9F">
        <w:rPr>
          <w:rFonts w:asciiTheme="minorBidi" w:hAnsiTheme="minorBidi"/>
          <w:bCs/>
        </w:rPr>
        <w:t xml:space="preserve"> </w:t>
      </w:r>
      <w:r w:rsidR="00355230">
        <w:rPr>
          <w:rFonts w:asciiTheme="minorBidi" w:hAnsiTheme="minorBidi"/>
          <w:bCs/>
        </w:rPr>
        <w:t>pg/ml (mean: 542.2 pg/ml ± 139.9 SEM; median: 411.9)</w:t>
      </w:r>
      <w:r w:rsidR="00D61269">
        <w:rPr>
          <w:rFonts w:asciiTheme="minorBidi" w:hAnsiTheme="minorBidi"/>
          <w:bCs/>
        </w:rPr>
        <w:t xml:space="preserve"> (</w:t>
      </w:r>
      <w:r w:rsidR="000D28A0">
        <w:rPr>
          <w:rFonts w:asciiTheme="minorBidi" w:hAnsiTheme="minorBidi"/>
          <w:bCs/>
        </w:rPr>
        <w:t xml:space="preserve">Figure 3B and </w:t>
      </w:r>
      <w:r w:rsidR="00293BBA">
        <w:rPr>
          <w:rFonts w:asciiTheme="minorBidi" w:hAnsiTheme="minorBidi"/>
          <w:bCs/>
        </w:rPr>
        <w:t>Supplementary t</w:t>
      </w:r>
      <w:r w:rsidR="00D61269">
        <w:rPr>
          <w:rFonts w:asciiTheme="minorBidi" w:hAnsiTheme="minorBidi"/>
          <w:bCs/>
        </w:rPr>
        <w:t xml:space="preserve">able </w:t>
      </w:r>
      <w:r w:rsidR="000C18B4">
        <w:rPr>
          <w:rFonts w:asciiTheme="minorBidi" w:hAnsiTheme="minorBidi"/>
          <w:bCs/>
        </w:rPr>
        <w:t>S1</w:t>
      </w:r>
      <w:r w:rsidR="00D61269">
        <w:rPr>
          <w:rFonts w:asciiTheme="minorBidi" w:hAnsiTheme="minorBidi"/>
          <w:bCs/>
        </w:rPr>
        <w:t>)</w:t>
      </w:r>
      <w:r w:rsidR="00355230">
        <w:rPr>
          <w:rFonts w:asciiTheme="minorBidi" w:hAnsiTheme="minorBidi"/>
          <w:bCs/>
        </w:rPr>
        <w:t xml:space="preserve">. </w:t>
      </w:r>
      <w:r w:rsidR="00FB4692">
        <w:rPr>
          <w:rFonts w:asciiTheme="minorBidi" w:hAnsiTheme="minorBidi"/>
          <w:bCs/>
        </w:rPr>
        <w:t xml:space="preserve">Measurements were obtained </w:t>
      </w:r>
      <w:r w:rsidR="00FA27B9">
        <w:rPr>
          <w:rFonts w:asciiTheme="minorBidi" w:hAnsiTheme="minorBidi"/>
          <w:bCs/>
        </w:rPr>
        <w:t>from a majority of</w:t>
      </w:r>
      <w:r w:rsidR="00FB4692">
        <w:rPr>
          <w:rFonts w:asciiTheme="minorBidi" w:hAnsiTheme="minorBidi"/>
          <w:bCs/>
        </w:rPr>
        <w:t xml:space="preserve"> </w:t>
      </w:r>
      <w:r w:rsidR="00050575">
        <w:rPr>
          <w:rFonts w:asciiTheme="minorBidi" w:hAnsiTheme="minorBidi"/>
          <w:bCs/>
        </w:rPr>
        <w:t>subjects</w:t>
      </w:r>
      <w:r w:rsidR="00FB4692">
        <w:rPr>
          <w:rFonts w:asciiTheme="minorBidi" w:hAnsiTheme="minorBidi"/>
          <w:bCs/>
        </w:rPr>
        <w:t xml:space="preserve"> and only omitted when A</w:t>
      </w:r>
      <w:r w:rsidR="00FB4692" w:rsidRPr="00FB4692">
        <w:rPr>
          <w:rFonts w:ascii="Symbol" w:hAnsi="Symbol"/>
          <w:bCs/>
        </w:rPr>
        <w:t></w:t>
      </w:r>
      <w:r w:rsidR="00FB4692">
        <w:rPr>
          <w:rFonts w:asciiTheme="minorBidi" w:hAnsiTheme="minorBidi"/>
          <w:bCs/>
        </w:rPr>
        <w:t xml:space="preserve"> concentrations were below the threshold of the ELISA standard curve.</w:t>
      </w:r>
      <w:r w:rsidR="00050575">
        <w:rPr>
          <w:rFonts w:asciiTheme="minorBidi" w:hAnsiTheme="minorBidi"/>
          <w:bCs/>
        </w:rPr>
        <w:t xml:space="preserve"> </w:t>
      </w:r>
      <w:r w:rsidR="00FA27B9">
        <w:rPr>
          <w:rFonts w:asciiTheme="minorBidi" w:hAnsiTheme="minorBidi"/>
          <w:bCs/>
        </w:rPr>
        <w:t xml:space="preserve">Next, we used </w:t>
      </w:r>
      <w:r w:rsidR="002C2D4C">
        <w:rPr>
          <w:rFonts w:asciiTheme="minorBidi" w:hAnsiTheme="minorBidi"/>
          <w:bCs/>
        </w:rPr>
        <w:t>an ELISA</w:t>
      </w:r>
      <w:r w:rsidR="00FA27B9">
        <w:rPr>
          <w:rFonts w:asciiTheme="minorBidi" w:hAnsiTheme="minorBidi"/>
          <w:bCs/>
        </w:rPr>
        <w:t xml:space="preserve"> to quantify the amount of MMP9 in the vitreous of subjects in the control cohort. MMP9 concentrations showed a wide distribution</w:t>
      </w:r>
      <w:r w:rsidR="00603C9F">
        <w:rPr>
          <w:rFonts w:asciiTheme="minorBidi" w:hAnsiTheme="minorBidi"/>
          <w:bCs/>
        </w:rPr>
        <w:t>,</w:t>
      </w:r>
      <w:r w:rsidR="00FA27B9">
        <w:rPr>
          <w:rFonts w:asciiTheme="minorBidi" w:hAnsiTheme="minorBidi"/>
          <w:bCs/>
        </w:rPr>
        <w:t xml:space="preserve"> which ranged between 0.45 - </w:t>
      </w:r>
      <w:r w:rsidR="00603C9F">
        <w:rPr>
          <w:rFonts w:asciiTheme="minorBidi" w:hAnsiTheme="minorBidi"/>
          <w:bCs/>
        </w:rPr>
        <w:t xml:space="preserve">4844.8 pg/ml (mean: 932.5 pg/ml ± 240.9 SEM; median: </w:t>
      </w:r>
      <w:r w:rsidR="00603C9F" w:rsidRPr="00603C9F">
        <w:rPr>
          <w:rFonts w:asciiTheme="minorBidi" w:hAnsiTheme="minorBidi"/>
          <w:bCs/>
        </w:rPr>
        <w:t>400.7</w:t>
      </w:r>
      <w:r w:rsidR="00603C9F">
        <w:rPr>
          <w:rFonts w:asciiTheme="minorBidi" w:hAnsiTheme="minorBidi"/>
          <w:bCs/>
        </w:rPr>
        <w:t>). The distribution of MMP9 in the vitreous of AMD patients varied from 469 - 1224.9 pg/ml (mean: 813.7 pg/ml ± 157.6 SEM; med</w:t>
      </w:r>
      <w:r w:rsidR="00050575">
        <w:rPr>
          <w:rFonts w:asciiTheme="minorBidi" w:hAnsiTheme="minorBidi"/>
          <w:bCs/>
        </w:rPr>
        <w:t>ian: 780.5)</w:t>
      </w:r>
      <w:r w:rsidR="000D28A0">
        <w:rPr>
          <w:rFonts w:asciiTheme="minorBidi" w:hAnsiTheme="minorBidi"/>
          <w:bCs/>
        </w:rPr>
        <w:t xml:space="preserve"> (Figure 3C and Supplementary table S1)</w:t>
      </w:r>
      <w:r w:rsidR="00050575">
        <w:rPr>
          <w:rFonts w:asciiTheme="minorBidi" w:hAnsiTheme="minorBidi"/>
          <w:bCs/>
        </w:rPr>
        <w:t>. We also quantified</w:t>
      </w:r>
      <w:r w:rsidR="00603C9F">
        <w:rPr>
          <w:rFonts w:asciiTheme="minorBidi" w:hAnsiTheme="minorBidi"/>
          <w:bCs/>
        </w:rPr>
        <w:t xml:space="preserve"> levels of MMP9 in the blood of control subjects, which ranged </w:t>
      </w:r>
      <w:r w:rsidR="00603C9F">
        <w:rPr>
          <w:rFonts w:asciiTheme="minorBidi" w:hAnsiTheme="minorBidi"/>
          <w:bCs/>
        </w:rPr>
        <w:lastRenderedPageBreak/>
        <w:t xml:space="preserve">between 487.8 - 5831.7 pg/ml (mean: </w:t>
      </w:r>
      <w:r w:rsidR="0066340D">
        <w:rPr>
          <w:rFonts w:asciiTheme="minorBidi" w:hAnsiTheme="minorBidi"/>
          <w:bCs/>
        </w:rPr>
        <w:t>2228 pg/ml ± 193 SEM; median: 1780.7). MMP9 levels in the blood of AMD patients were between 1468.9 - 3264.2 pg/ml (mean: 2386.8 pg/ml ± 449.4 SEM; median: 2407)</w:t>
      </w:r>
      <w:r w:rsidR="00D61269">
        <w:rPr>
          <w:rFonts w:asciiTheme="minorBidi" w:hAnsiTheme="minorBidi"/>
          <w:bCs/>
        </w:rPr>
        <w:t xml:space="preserve"> (</w:t>
      </w:r>
      <w:r w:rsidR="000D28A0">
        <w:rPr>
          <w:rFonts w:asciiTheme="minorBidi" w:hAnsiTheme="minorBidi"/>
          <w:bCs/>
        </w:rPr>
        <w:t xml:space="preserve">Figure 3D and </w:t>
      </w:r>
      <w:r w:rsidR="00293BBA">
        <w:rPr>
          <w:rFonts w:asciiTheme="minorBidi" w:hAnsiTheme="minorBidi"/>
          <w:bCs/>
        </w:rPr>
        <w:t>Supplementary t</w:t>
      </w:r>
      <w:r w:rsidR="00D61269">
        <w:rPr>
          <w:rFonts w:asciiTheme="minorBidi" w:hAnsiTheme="minorBidi"/>
          <w:bCs/>
        </w:rPr>
        <w:t xml:space="preserve">able </w:t>
      </w:r>
      <w:r w:rsidR="000C18B4">
        <w:rPr>
          <w:rFonts w:asciiTheme="minorBidi" w:hAnsiTheme="minorBidi"/>
          <w:bCs/>
        </w:rPr>
        <w:t>S1</w:t>
      </w:r>
      <w:r w:rsidR="00D61269">
        <w:rPr>
          <w:rFonts w:asciiTheme="minorBidi" w:hAnsiTheme="minorBidi"/>
          <w:bCs/>
        </w:rPr>
        <w:t>).</w:t>
      </w:r>
      <w:r w:rsidRPr="003B2514">
        <w:rPr>
          <w:rFonts w:asciiTheme="minorBidi" w:hAnsiTheme="minorBidi"/>
          <w:bCs/>
        </w:rPr>
        <w:t xml:space="preserve"> </w:t>
      </w:r>
      <w:r>
        <w:rPr>
          <w:rFonts w:asciiTheme="minorBidi" w:hAnsiTheme="minorBidi"/>
          <w:bCs/>
        </w:rPr>
        <w:t xml:space="preserve">MMP9 levels were thus recorded from a majority of participants and only omitted when concentrations were below the threshold of the ELISA standard curve.      </w:t>
      </w:r>
      <w:r w:rsidR="00D61269">
        <w:rPr>
          <w:rFonts w:asciiTheme="minorBidi" w:hAnsiTheme="minorBidi"/>
          <w:bCs/>
        </w:rPr>
        <w:t xml:space="preserve"> </w:t>
      </w:r>
    </w:p>
    <w:p w14:paraId="10D81B81" w14:textId="0F58255A" w:rsidR="007D1EC2" w:rsidRDefault="007D1EC2" w:rsidP="007D1EC2">
      <w:pPr>
        <w:spacing w:line="480" w:lineRule="auto"/>
        <w:rPr>
          <w:rFonts w:asciiTheme="minorBidi" w:hAnsiTheme="minorBidi"/>
          <w:bCs/>
        </w:rPr>
      </w:pPr>
    </w:p>
    <w:p w14:paraId="439DA9DD" w14:textId="622AA694" w:rsidR="00891DDD" w:rsidRDefault="00891DDD" w:rsidP="00891DDD">
      <w:pPr>
        <w:spacing w:line="480" w:lineRule="auto"/>
        <w:jc w:val="center"/>
        <w:rPr>
          <w:rFonts w:asciiTheme="minorBidi" w:hAnsiTheme="minorBidi"/>
          <w:bCs/>
        </w:rPr>
      </w:pPr>
      <w:r>
        <w:rPr>
          <w:rFonts w:asciiTheme="minorBidi" w:hAnsiTheme="minorBidi"/>
          <w:bCs/>
          <w:noProof/>
        </w:rPr>
        <w:drawing>
          <wp:inline distT="0" distB="0" distL="0" distR="0" wp14:anchorId="19455635" wp14:editId="28590820">
            <wp:extent cx="5666520" cy="451262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8879" cy="4514503"/>
                    </a:xfrm>
                    <a:prstGeom prst="rect">
                      <a:avLst/>
                    </a:prstGeom>
                  </pic:spPr>
                </pic:pic>
              </a:graphicData>
            </a:graphic>
          </wp:inline>
        </w:drawing>
      </w:r>
    </w:p>
    <w:p w14:paraId="2BAB9AE6" w14:textId="77777777" w:rsidR="00891DDD" w:rsidRDefault="00891DDD" w:rsidP="007D1EC2">
      <w:pPr>
        <w:spacing w:line="480" w:lineRule="auto"/>
        <w:rPr>
          <w:rFonts w:asciiTheme="minorBidi" w:hAnsiTheme="minorBidi"/>
          <w:bCs/>
        </w:rPr>
      </w:pPr>
    </w:p>
    <w:p w14:paraId="6C962546" w14:textId="77777777" w:rsidR="00891DDD" w:rsidRDefault="00C7477A" w:rsidP="003B2514">
      <w:pPr>
        <w:spacing w:line="480" w:lineRule="auto"/>
        <w:rPr>
          <w:rFonts w:asciiTheme="minorBidi" w:hAnsiTheme="minorBidi"/>
          <w:bCs/>
          <w:lang w:val="en-US"/>
        </w:rPr>
      </w:pPr>
      <w:r w:rsidRPr="00C7477A">
        <w:rPr>
          <w:rFonts w:asciiTheme="minorBidi" w:hAnsiTheme="minorBidi"/>
          <w:bCs/>
        </w:rPr>
        <w:t>Correlation analyses</w:t>
      </w:r>
      <w:r w:rsidR="007D1EC2">
        <w:rPr>
          <w:rFonts w:asciiTheme="minorBidi" w:hAnsiTheme="minorBidi"/>
          <w:bCs/>
        </w:rPr>
        <w:t>,</w:t>
      </w:r>
      <w:r w:rsidRPr="00C7477A">
        <w:rPr>
          <w:rFonts w:asciiTheme="minorBidi" w:hAnsiTheme="minorBidi"/>
          <w:bCs/>
        </w:rPr>
        <w:t xml:space="preserve"> </w:t>
      </w:r>
      <w:r w:rsidR="007D1EC2" w:rsidRPr="007D1EC2">
        <w:rPr>
          <w:rFonts w:asciiTheme="minorBidi" w:hAnsiTheme="minorBidi"/>
          <w:bCs/>
        </w:rPr>
        <w:t xml:space="preserve">which </w:t>
      </w:r>
      <w:r w:rsidR="00D845AF">
        <w:rPr>
          <w:rFonts w:asciiTheme="minorBidi" w:hAnsiTheme="minorBidi"/>
          <w:bCs/>
        </w:rPr>
        <w:t>jointly account for</w:t>
      </w:r>
      <w:r w:rsidR="007D1EC2" w:rsidRPr="007D1EC2">
        <w:rPr>
          <w:rFonts w:asciiTheme="minorBidi" w:hAnsiTheme="minorBidi"/>
          <w:bCs/>
        </w:rPr>
        <w:t xml:space="preserve"> AMD and control patients in the statistical model</w:t>
      </w:r>
      <w:r w:rsidR="007D1EC2">
        <w:rPr>
          <w:rFonts w:asciiTheme="minorBidi" w:hAnsiTheme="minorBidi"/>
          <w:bCs/>
        </w:rPr>
        <w:t xml:space="preserve">, </w:t>
      </w:r>
      <w:r w:rsidR="000328F3">
        <w:rPr>
          <w:rFonts w:asciiTheme="minorBidi" w:hAnsiTheme="minorBidi"/>
          <w:bCs/>
        </w:rPr>
        <w:t>revealed</w:t>
      </w:r>
      <w:r w:rsidRPr="00C7477A">
        <w:rPr>
          <w:rFonts w:asciiTheme="minorBidi" w:hAnsiTheme="minorBidi"/>
          <w:bCs/>
        </w:rPr>
        <w:t xml:space="preserve"> no significant </w:t>
      </w:r>
      <w:r w:rsidR="000D63C7">
        <w:rPr>
          <w:rFonts w:asciiTheme="minorBidi" w:hAnsiTheme="minorBidi"/>
          <w:bCs/>
        </w:rPr>
        <w:t>association</w:t>
      </w:r>
      <w:r w:rsidR="000D63C7">
        <w:rPr>
          <w:rFonts w:asciiTheme="minorBidi" w:hAnsiTheme="minorBidi"/>
          <w:bCs/>
          <w:lang w:val="en-US"/>
        </w:rPr>
        <w:t xml:space="preserve"> between age and A</w:t>
      </w:r>
      <w:r w:rsidR="000D63C7" w:rsidRPr="000D63C7">
        <w:rPr>
          <w:rFonts w:ascii="Symbol" w:hAnsi="Symbol"/>
          <w:bCs/>
          <w:lang w:val="en-US"/>
        </w:rPr>
        <w:t></w:t>
      </w:r>
      <w:r w:rsidRPr="00C7477A">
        <w:rPr>
          <w:rFonts w:asciiTheme="minorBidi" w:hAnsiTheme="minorBidi"/>
          <w:bCs/>
          <w:lang w:val="en-US"/>
        </w:rPr>
        <w:t xml:space="preserve"> levels in the vitreous </w:t>
      </w:r>
      <w:r w:rsidR="007241DA">
        <w:rPr>
          <w:rFonts w:asciiTheme="minorBidi" w:hAnsiTheme="minorBidi"/>
          <w:bCs/>
          <w:lang w:val="en-US"/>
        </w:rPr>
        <w:t>(</w:t>
      </w:r>
      <w:r w:rsidR="007241DA" w:rsidRPr="006B76C7">
        <w:rPr>
          <w:rFonts w:asciiTheme="minorBidi" w:hAnsiTheme="minorBidi"/>
          <w:bCs/>
          <w:lang w:val="en-US"/>
        </w:rPr>
        <w:t>p</w:t>
      </w:r>
      <w:r w:rsidR="000328F3" w:rsidRPr="006B76C7">
        <w:rPr>
          <w:rFonts w:asciiTheme="minorBidi" w:hAnsiTheme="minorBidi"/>
          <w:bCs/>
          <w:lang w:val="en-US"/>
        </w:rPr>
        <w:t>=</w:t>
      </w:r>
      <w:r w:rsidR="006B76C7" w:rsidRPr="006B76C7">
        <w:rPr>
          <w:rFonts w:asciiTheme="minorBidi" w:hAnsiTheme="minorBidi"/>
          <w:bCs/>
          <w:lang w:val="en-US"/>
        </w:rPr>
        <w:t>0</w:t>
      </w:r>
      <w:r w:rsidR="006B76C7">
        <w:rPr>
          <w:rFonts w:asciiTheme="minorBidi" w:hAnsiTheme="minorBidi"/>
          <w:bCs/>
          <w:lang w:val="en-US"/>
        </w:rPr>
        <w:t>.963</w:t>
      </w:r>
      <w:r w:rsidRPr="00C7477A">
        <w:rPr>
          <w:rFonts w:asciiTheme="minorBidi" w:hAnsiTheme="minorBidi"/>
          <w:bCs/>
          <w:lang w:val="en-US"/>
        </w:rPr>
        <w:t xml:space="preserve">) or </w:t>
      </w:r>
      <w:r w:rsidR="000328F3">
        <w:rPr>
          <w:rFonts w:asciiTheme="minorBidi" w:hAnsiTheme="minorBidi"/>
          <w:bCs/>
          <w:lang w:val="en-US"/>
        </w:rPr>
        <w:t>blood</w:t>
      </w:r>
      <w:r w:rsidR="007241DA">
        <w:rPr>
          <w:rFonts w:asciiTheme="minorBidi" w:hAnsiTheme="minorBidi"/>
          <w:bCs/>
          <w:lang w:val="en-US"/>
        </w:rPr>
        <w:t xml:space="preserve"> (</w:t>
      </w:r>
      <w:r w:rsidR="007241DA" w:rsidRPr="006B76C7">
        <w:rPr>
          <w:rFonts w:asciiTheme="minorBidi" w:hAnsiTheme="minorBidi"/>
          <w:bCs/>
          <w:lang w:val="en-US"/>
        </w:rPr>
        <w:t>p</w:t>
      </w:r>
      <w:r w:rsidR="000328F3" w:rsidRPr="006B76C7">
        <w:rPr>
          <w:rFonts w:asciiTheme="minorBidi" w:hAnsiTheme="minorBidi"/>
          <w:bCs/>
          <w:lang w:val="en-US"/>
        </w:rPr>
        <w:t>=</w:t>
      </w:r>
      <w:r w:rsidR="006B76C7" w:rsidRPr="006B76C7">
        <w:rPr>
          <w:rFonts w:asciiTheme="minorBidi" w:hAnsiTheme="minorBidi"/>
          <w:bCs/>
          <w:lang w:val="en-US"/>
        </w:rPr>
        <w:t>0.694</w:t>
      </w:r>
      <w:r w:rsidRPr="00C7477A">
        <w:rPr>
          <w:rFonts w:asciiTheme="minorBidi" w:hAnsiTheme="minorBidi"/>
          <w:bCs/>
          <w:lang w:val="en-US"/>
        </w:rPr>
        <w:t>) from controls or AMD patients (Fig</w:t>
      </w:r>
      <w:r w:rsidR="000D63C7">
        <w:rPr>
          <w:rFonts w:asciiTheme="minorBidi" w:hAnsiTheme="minorBidi"/>
          <w:bCs/>
          <w:lang w:val="en-US"/>
        </w:rPr>
        <w:t xml:space="preserve">ure </w:t>
      </w:r>
      <w:r w:rsidR="00AC593B">
        <w:rPr>
          <w:rFonts w:asciiTheme="minorBidi" w:hAnsiTheme="minorBidi"/>
          <w:bCs/>
          <w:lang w:val="en-US"/>
        </w:rPr>
        <w:t>4</w:t>
      </w:r>
      <w:r w:rsidRPr="00C7477A">
        <w:rPr>
          <w:rFonts w:asciiTheme="minorBidi" w:hAnsiTheme="minorBidi"/>
          <w:bCs/>
          <w:lang w:val="en-US"/>
        </w:rPr>
        <w:t xml:space="preserve">A, B). Similarly, age </w:t>
      </w:r>
      <w:r w:rsidR="000328F3">
        <w:rPr>
          <w:rFonts w:asciiTheme="minorBidi" w:hAnsiTheme="minorBidi"/>
          <w:bCs/>
          <w:lang w:val="en-US"/>
        </w:rPr>
        <w:t>showed no correlation with</w:t>
      </w:r>
      <w:r w:rsidRPr="00C7477A">
        <w:rPr>
          <w:rFonts w:asciiTheme="minorBidi" w:hAnsiTheme="minorBidi"/>
          <w:bCs/>
          <w:lang w:val="en-US"/>
        </w:rPr>
        <w:t xml:space="preserve"> MMP</w:t>
      </w:r>
      <w:r w:rsidR="000D63C7">
        <w:rPr>
          <w:rFonts w:asciiTheme="minorBidi" w:hAnsiTheme="minorBidi"/>
          <w:bCs/>
          <w:lang w:val="en-US"/>
        </w:rPr>
        <w:t>9</w:t>
      </w:r>
      <w:r w:rsidR="007241DA">
        <w:rPr>
          <w:rFonts w:asciiTheme="minorBidi" w:hAnsiTheme="minorBidi"/>
          <w:bCs/>
          <w:lang w:val="en-US"/>
        </w:rPr>
        <w:t xml:space="preserve"> levels in the vitreous (</w:t>
      </w:r>
      <w:r w:rsidR="006B76C7" w:rsidRPr="006B76C7">
        <w:rPr>
          <w:rFonts w:asciiTheme="minorBidi" w:hAnsiTheme="minorBidi"/>
          <w:bCs/>
          <w:lang w:val="en-US"/>
        </w:rPr>
        <w:t>p</w:t>
      </w:r>
      <w:r w:rsidR="000328F3" w:rsidRPr="006B76C7">
        <w:rPr>
          <w:rFonts w:asciiTheme="minorBidi" w:hAnsiTheme="minorBidi"/>
          <w:bCs/>
          <w:lang w:val="en-US"/>
        </w:rPr>
        <w:t>=</w:t>
      </w:r>
      <w:r w:rsidR="006B76C7">
        <w:rPr>
          <w:rFonts w:asciiTheme="minorBidi" w:hAnsiTheme="minorBidi"/>
          <w:bCs/>
          <w:lang w:val="en-US"/>
        </w:rPr>
        <w:t>0.882</w:t>
      </w:r>
      <w:r w:rsidRPr="00C7477A">
        <w:rPr>
          <w:rFonts w:asciiTheme="minorBidi" w:hAnsiTheme="minorBidi"/>
          <w:bCs/>
          <w:lang w:val="en-US"/>
        </w:rPr>
        <w:t xml:space="preserve">) or </w:t>
      </w:r>
      <w:r w:rsidR="000328F3">
        <w:rPr>
          <w:rFonts w:asciiTheme="minorBidi" w:hAnsiTheme="minorBidi"/>
          <w:bCs/>
          <w:lang w:val="en-US"/>
        </w:rPr>
        <w:t xml:space="preserve">blood </w:t>
      </w:r>
      <w:r w:rsidR="007241DA" w:rsidRPr="006B76C7">
        <w:rPr>
          <w:rFonts w:asciiTheme="minorBidi" w:hAnsiTheme="minorBidi"/>
          <w:bCs/>
          <w:lang w:val="en-US"/>
        </w:rPr>
        <w:t>(p</w:t>
      </w:r>
      <w:r w:rsidR="000328F3" w:rsidRPr="006B76C7">
        <w:rPr>
          <w:rFonts w:asciiTheme="minorBidi" w:hAnsiTheme="minorBidi"/>
          <w:bCs/>
          <w:lang w:val="en-US"/>
        </w:rPr>
        <w:t xml:space="preserve"> =</w:t>
      </w:r>
      <w:r w:rsidR="006B76C7">
        <w:rPr>
          <w:rFonts w:asciiTheme="minorBidi" w:hAnsiTheme="minorBidi"/>
          <w:bCs/>
          <w:lang w:val="en-US"/>
        </w:rPr>
        <w:t>0.37</w:t>
      </w:r>
      <w:r w:rsidRPr="00C7477A">
        <w:rPr>
          <w:rFonts w:asciiTheme="minorBidi" w:hAnsiTheme="minorBidi"/>
          <w:bCs/>
          <w:lang w:val="en-US"/>
        </w:rPr>
        <w:t>) in either group (Fig</w:t>
      </w:r>
      <w:r w:rsidR="000D63C7">
        <w:rPr>
          <w:rFonts w:asciiTheme="minorBidi" w:hAnsiTheme="minorBidi"/>
          <w:bCs/>
          <w:lang w:val="en-US"/>
        </w:rPr>
        <w:t xml:space="preserve">ure </w:t>
      </w:r>
      <w:r w:rsidR="00AC593B">
        <w:rPr>
          <w:rFonts w:asciiTheme="minorBidi" w:hAnsiTheme="minorBidi"/>
          <w:bCs/>
          <w:lang w:val="en-US"/>
        </w:rPr>
        <w:t>4</w:t>
      </w:r>
      <w:r w:rsidRPr="00C7477A">
        <w:rPr>
          <w:rFonts w:asciiTheme="minorBidi" w:hAnsiTheme="minorBidi"/>
          <w:bCs/>
          <w:lang w:val="en-US"/>
        </w:rPr>
        <w:t xml:space="preserve">C, D). </w:t>
      </w:r>
    </w:p>
    <w:p w14:paraId="25A34C46" w14:textId="77777777" w:rsidR="00891DDD" w:rsidRDefault="00891DDD" w:rsidP="003B2514">
      <w:pPr>
        <w:spacing w:line="480" w:lineRule="auto"/>
        <w:rPr>
          <w:rFonts w:asciiTheme="minorBidi" w:hAnsiTheme="minorBidi"/>
          <w:bCs/>
          <w:lang w:val="en-US"/>
        </w:rPr>
      </w:pPr>
    </w:p>
    <w:p w14:paraId="356A824E" w14:textId="14FEB9A5" w:rsidR="00891DDD" w:rsidRDefault="00891DDD" w:rsidP="00891DDD">
      <w:pPr>
        <w:spacing w:line="480" w:lineRule="auto"/>
        <w:jc w:val="center"/>
        <w:rPr>
          <w:rFonts w:asciiTheme="minorBidi" w:hAnsiTheme="minorBidi"/>
          <w:bCs/>
          <w:lang w:val="en-US"/>
        </w:rPr>
      </w:pPr>
      <w:r>
        <w:rPr>
          <w:rFonts w:asciiTheme="minorBidi" w:hAnsiTheme="minorBidi"/>
          <w:bCs/>
          <w:noProof/>
        </w:rPr>
        <w:lastRenderedPageBreak/>
        <w:drawing>
          <wp:inline distT="0" distB="0" distL="0" distR="0" wp14:anchorId="0B24A81E" wp14:editId="52B02DD2">
            <wp:extent cx="5653095" cy="4684816"/>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5827" cy="4687080"/>
                    </a:xfrm>
                    <a:prstGeom prst="rect">
                      <a:avLst/>
                    </a:prstGeom>
                  </pic:spPr>
                </pic:pic>
              </a:graphicData>
            </a:graphic>
          </wp:inline>
        </w:drawing>
      </w:r>
    </w:p>
    <w:p w14:paraId="280564AB" w14:textId="71F3BBC0" w:rsidR="00891DDD" w:rsidRDefault="00891DDD" w:rsidP="003B2514">
      <w:pPr>
        <w:spacing w:line="480" w:lineRule="auto"/>
        <w:rPr>
          <w:rFonts w:asciiTheme="minorBidi" w:hAnsiTheme="minorBidi"/>
          <w:bCs/>
          <w:lang w:val="en-US"/>
        </w:rPr>
      </w:pPr>
    </w:p>
    <w:p w14:paraId="74443D27" w14:textId="5215C3CD" w:rsidR="000328F3" w:rsidRDefault="000328F3" w:rsidP="003B2514">
      <w:pPr>
        <w:spacing w:line="480" w:lineRule="auto"/>
        <w:rPr>
          <w:rFonts w:asciiTheme="minorBidi" w:hAnsiTheme="minorBidi"/>
          <w:bCs/>
          <w:lang w:val="en-US"/>
        </w:rPr>
      </w:pPr>
      <w:r>
        <w:rPr>
          <w:rFonts w:asciiTheme="minorBidi" w:hAnsiTheme="minorBidi"/>
          <w:bCs/>
          <w:lang w:val="en-US"/>
        </w:rPr>
        <w:t>Next, we tested if A</w:t>
      </w:r>
      <w:r w:rsidRPr="000328F3">
        <w:rPr>
          <w:rFonts w:ascii="Symbol" w:hAnsi="Symbol"/>
          <w:bCs/>
          <w:lang w:val="en-US"/>
        </w:rPr>
        <w:t></w:t>
      </w:r>
      <w:r>
        <w:rPr>
          <w:rFonts w:asciiTheme="minorBidi" w:hAnsiTheme="minorBidi"/>
          <w:bCs/>
          <w:lang w:val="en-US"/>
        </w:rPr>
        <w:t xml:space="preserve"> vs. MMP9 levels in the ocular compartment and systemic circulation bore any correlation to each other. No association was f</w:t>
      </w:r>
      <w:r w:rsidR="007241DA">
        <w:rPr>
          <w:rFonts w:asciiTheme="minorBidi" w:hAnsiTheme="minorBidi"/>
          <w:bCs/>
          <w:lang w:val="en-US"/>
        </w:rPr>
        <w:t>ound between MMP9 levels between the vitreous vs. serum (</w:t>
      </w:r>
      <w:r w:rsidR="006B76C7" w:rsidRPr="006B76C7">
        <w:rPr>
          <w:rFonts w:asciiTheme="minorBidi" w:hAnsiTheme="minorBidi"/>
          <w:bCs/>
          <w:lang w:val="en-US"/>
        </w:rPr>
        <w:t>p</w:t>
      </w:r>
      <w:r w:rsidR="007241DA" w:rsidRPr="006B76C7">
        <w:rPr>
          <w:rFonts w:asciiTheme="minorBidi" w:hAnsiTheme="minorBidi"/>
          <w:bCs/>
          <w:lang w:val="en-US"/>
        </w:rPr>
        <w:t>=</w:t>
      </w:r>
      <w:r w:rsidR="006B76C7">
        <w:rPr>
          <w:rFonts w:asciiTheme="minorBidi" w:hAnsiTheme="minorBidi"/>
          <w:bCs/>
          <w:lang w:val="en-US"/>
        </w:rPr>
        <w:t>0.09</w:t>
      </w:r>
      <w:r w:rsidR="007241DA">
        <w:rPr>
          <w:rFonts w:asciiTheme="minorBidi" w:hAnsiTheme="minorBidi"/>
          <w:bCs/>
          <w:lang w:val="en-US"/>
        </w:rPr>
        <w:t>) for control su</w:t>
      </w:r>
      <w:r w:rsidR="00AC593B">
        <w:rPr>
          <w:rFonts w:asciiTheme="minorBidi" w:hAnsiTheme="minorBidi"/>
          <w:bCs/>
          <w:lang w:val="en-US"/>
        </w:rPr>
        <w:t>bjects or AMD patients (Figure 5</w:t>
      </w:r>
      <w:r w:rsidR="007241DA">
        <w:rPr>
          <w:rFonts w:asciiTheme="minorBidi" w:hAnsiTheme="minorBidi"/>
          <w:bCs/>
          <w:lang w:val="en-US"/>
        </w:rPr>
        <w:t>A), or between vitreous MMP9 levels vs. vitreous A</w:t>
      </w:r>
      <w:r w:rsidR="007241DA" w:rsidRPr="007241DA">
        <w:rPr>
          <w:rFonts w:ascii="Symbol" w:hAnsi="Symbol"/>
          <w:bCs/>
          <w:lang w:val="en-US"/>
        </w:rPr>
        <w:t></w:t>
      </w:r>
      <w:r w:rsidR="007241DA">
        <w:rPr>
          <w:rFonts w:asciiTheme="minorBidi" w:hAnsiTheme="minorBidi"/>
          <w:bCs/>
          <w:lang w:val="en-US"/>
        </w:rPr>
        <w:t xml:space="preserve"> levels (</w:t>
      </w:r>
      <w:r w:rsidR="007241DA" w:rsidRPr="006B76C7">
        <w:rPr>
          <w:rFonts w:asciiTheme="minorBidi" w:hAnsiTheme="minorBidi"/>
          <w:bCs/>
          <w:lang w:val="en-US"/>
        </w:rPr>
        <w:t>p =</w:t>
      </w:r>
      <w:r w:rsidR="006B76C7">
        <w:rPr>
          <w:rFonts w:asciiTheme="minorBidi" w:hAnsiTheme="minorBidi"/>
          <w:bCs/>
          <w:lang w:val="en-US"/>
        </w:rPr>
        <w:t>0.53</w:t>
      </w:r>
      <w:r w:rsidR="00AC593B">
        <w:rPr>
          <w:rFonts w:asciiTheme="minorBidi" w:hAnsiTheme="minorBidi"/>
          <w:bCs/>
          <w:lang w:val="en-US"/>
        </w:rPr>
        <w:t>) for either group (Figure 5</w:t>
      </w:r>
      <w:r w:rsidR="007241DA">
        <w:rPr>
          <w:rFonts w:asciiTheme="minorBidi" w:hAnsiTheme="minorBidi"/>
          <w:bCs/>
          <w:lang w:val="en-US"/>
        </w:rPr>
        <w:t>B). There was also no correlation between serum MMP9 levels vs. A</w:t>
      </w:r>
      <w:r w:rsidR="007241DA" w:rsidRPr="007241DA">
        <w:rPr>
          <w:rFonts w:ascii="Symbol" w:hAnsi="Symbol"/>
          <w:bCs/>
          <w:lang w:val="en-US"/>
        </w:rPr>
        <w:t></w:t>
      </w:r>
      <w:r w:rsidR="007241DA">
        <w:rPr>
          <w:rFonts w:asciiTheme="minorBidi" w:hAnsiTheme="minorBidi"/>
          <w:bCs/>
          <w:lang w:val="en-US"/>
        </w:rPr>
        <w:t xml:space="preserve"> levels in the vitreous for controls </w:t>
      </w:r>
      <w:r w:rsidR="003B2514">
        <w:rPr>
          <w:rFonts w:asciiTheme="minorBidi" w:hAnsiTheme="minorBidi"/>
          <w:bCs/>
          <w:lang w:val="en-US"/>
        </w:rPr>
        <w:t>(</w:t>
      </w:r>
      <w:r w:rsidR="003B2514" w:rsidRPr="006B76C7">
        <w:rPr>
          <w:rFonts w:asciiTheme="minorBidi" w:hAnsiTheme="minorBidi"/>
          <w:bCs/>
          <w:lang w:val="en-US"/>
        </w:rPr>
        <w:t>p =</w:t>
      </w:r>
      <w:r w:rsidR="006B76C7">
        <w:rPr>
          <w:rFonts w:asciiTheme="minorBidi" w:hAnsiTheme="minorBidi"/>
          <w:bCs/>
          <w:lang w:val="en-US"/>
        </w:rPr>
        <w:t>0.33</w:t>
      </w:r>
      <w:r w:rsidR="003B2514">
        <w:rPr>
          <w:rFonts w:asciiTheme="minorBidi" w:hAnsiTheme="minorBidi"/>
          <w:bCs/>
          <w:lang w:val="en-US"/>
        </w:rPr>
        <w:t xml:space="preserve">) </w:t>
      </w:r>
      <w:r w:rsidR="00AC593B">
        <w:rPr>
          <w:rFonts w:asciiTheme="minorBidi" w:hAnsiTheme="minorBidi"/>
          <w:bCs/>
          <w:lang w:val="en-US"/>
        </w:rPr>
        <w:t>or AMD patients (Figure 5</w:t>
      </w:r>
      <w:r w:rsidR="007241DA">
        <w:rPr>
          <w:rFonts w:asciiTheme="minorBidi" w:hAnsiTheme="minorBidi"/>
          <w:bCs/>
          <w:lang w:val="en-US"/>
        </w:rPr>
        <w:t>C). Plasma A</w:t>
      </w:r>
      <w:r w:rsidR="007241DA" w:rsidRPr="007241DA">
        <w:rPr>
          <w:rFonts w:ascii="Symbol" w:hAnsi="Symbol"/>
          <w:bCs/>
          <w:lang w:val="en-US"/>
        </w:rPr>
        <w:t></w:t>
      </w:r>
      <w:r w:rsidR="007241DA">
        <w:rPr>
          <w:rFonts w:asciiTheme="minorBidi" w:hAnsiTheme="minorBidi"/>
          <w:bCs/>
          <w:lang w:val="en-US"/>
        </w:rPr>
        <w:t xml:space="preserve"> levels showed no correlation with vitreous A</w:t>
      </w:r>
      <w:r w:rsidR="007241DA" w:rsidRPr="007241DA">
        <w:rPr>
          <w:rFonts w:ascii="Symbol" w:hAnsi="Symbol"/>
          <w:bCs/>
          <w:lang w:val="en-US"/>
        </w:rPr>
        <w:t></w:t>
      </w:r>
      <w:r w:rsidR="007241DA">
        <w:rPr>
          <w:rFonts w:asciiTheme="minorBidi" w:hAnsiTheme="minorBidi"/>
          <w:bCs/>
          <w:lang w:val="en-US"/>
        </w:rPr>
        <w:t xml:space="preserve"> concentrations </w:t>
      </w:r>
      <w:r w:rsidR="007241DA" w:rsidRPr="006B76C7">
        <w:rPr>
          <w:rFonts w:asciiTheme="minorBidi" w:hAnsiTheme="minorBidi"/>
          <w:bCs/>
          <w:lang w:val="en-US"/>
        </w:rPr>
        <w:t>(p =</w:t>
      </w:r>
      <w:r w:rsidR="006B76C7" w:rsidRPr="006B76C7">
        <w:rPr>
          <w:rFonts w:asciiTheme="minorBidi" w:hAnsiTheme="minorBidi"/>
          <w:bCs/>
          <w:lang w:val="en-US"/>
        </w:rPr>
        <w:t>0.32</w:t>
      </w:r>
      <w:r w:rsidR="007241DA" w:rsidRPr="006B76C7">
        <w:rPr>
          <w:rFonts w:asciiTheme="minorBidi" w:hAnsiTheme="minorBidi"/>
          <w:bCs/>
          <w:lang w:val="en-US"/>
        </w:rPr>
        <w:t>)</w:t>
      </w:r>
      <w:r w:rsidR="00AC593B">
        <w:rPr>
          <w:rFonts w:asciiTheme="minorBidi" w:hAnsiTheme="minorBidi"/>
          <w:bCs/>
          <w:lang w:val="en-US"/>
        </w:rPr>
        <w:t xml:space="preserve"> for either group (Figure 5</w:t>
      </w:r>
      <w:r w:rsidR="007241DA">
        <w:rPr>
          <w:rFonts w:asciiTheme="minorBidi" w:hAnsiTheme="minorBidi"/>
          <w:bCs/>
          <w:lang w:val="en-US"/>
        </w:rPr>
        <w:t>D). Comparison of plasma A</w:t>
      </w:r>
      <w:r w:rsidR="007241DA" w:rsidRPr="00C0135B">
        <w:rPr>
          <w:rFonts w:ascii="Symbol" w:hAnsi="Symbol"/>
          <w:bCs/>
          <w:lang w:val="en-US"/>
        </w:rPr>
        <w:t></w:t>
      </w:r>
      <w:r w:rsidR="007241DA">
        <w:rPr>
          <w:rFonts w:asciiTheme="minorBidi" w:hAnsiTheme="minorBidi"/>
          <w:bCs/>
          <w:lang w:val="en-US"/>
        </w:rPr>
        <w:t xml:space="preserve"> levels vs. serum MMP9 levels showed no correlation </w:t>
      </w:r>
      <w:r w:rsidR="00C0135B" w:rsidRPr="006B76C7">
        <w:rPr>
          <w:rFonts w:asciiTheme="minorBidi" w:hAnsiTheme="minorBidi"/>
          <w:bCs/>
          <w:lang w:val="en-US"/>
        </w:rPr>
        <w:t>(p =</w:t>
      </w:r>
      <w:r w:rsidR="006B76C7" w:rsidRPr="006B76C7">
        <w:rPr>
          <w:rFonts w:asciiTheme="minorBidi" w:hAnsiTheme="minorBidi"/>
          <w:bCs/>
          <w:lang w:val="en-US"/>
        </w:rPr>
        <w:t>0.73</w:t>
      </w:r>
      <w:r w:rsidR="00C0135B" w:rsidRPr="006B76C7">
        <w:rPr>
          <w:rFonts w:asciiTheme="minorBidi" w:hAnsiTheme="minorBidi"/>
          <w:bCs/>
          <w:lang w:val="en-US"/>
        </w:rPr>
        <w:t>)</w:t>
      </w:r>
      <w:r w:rsidR="00C0135B">
        <w:rPr>
          <w:rFonts w:asciiTheme="minorBidi" w:hAnsiTheme="minorBidi"/>
          <w:bCs/>
          <w:lang w:val="en-US"/>
        </w:rPr>
        <w:t xml:space="preserve"> for co</w:t>
      </w:r>
      <w:r w:rsidR="00AC593B">
        <w:rPr>
          <w:rFonts w:asciiTheme="minorBidi" w:hAnsiTheme="minorBidi"/>
          <w:bCs/>
          <w:lang w:val="en-US"/>
        </w:rPr>
        <w:t>ntrols or AMD patients (Figure 5</w:t>
      </w:r>
      <w:r w:rsidR="00C0135B">
        <w:rPr>
          <w:rFonts w:asciiTheme="minorBidi" w:hAnsiTheme="minorBidi"/>
          <w:bCs/>
          <w:lang w:val="en-US"/>
        </w:rPr>
        <w:t>E), nor were there any apparent relationship</w:t>
      </w:r>
      <w:r w:rsidR="00077B65">
        <w:rPr>
          <w:rFonts w:asciiTheme="minorBidi" w:hAnsiTheme="minorBidi"/>
          <w:bCs/>
          <w:lang w:val="en-US"/>
        </w:rPr>
        <w:t>s</w:t>
      </w:r>
      <w:r w:rsidR="00C0135B">
        <w:rPr>
          <w:rFonts w:asciiTheme="minorBidi" w:hAnsiTheme="minorBidi"/>
          <w:bCs/>
          <w:lang w:val="en-US"/>
        </w:rPr>
        <w:t xml:space="preserve"> between plasma A</w:t>
      </w:r>
      <w:r w:rsidR="00C0135B" w:rsidRPr="00C0135B">
        <w:rPr>
          <w:rFonts w:ascii="Symbol" w:hAnsi="Symbol"/>
          <w:bCs/>
          <w:lang w:val="en-US"/>
        </w:rPr>
        <w:t></w:t>
      </w:r>
      <w:r w:rsidR="00C0135B">
        <w:rPr>
          <w:rFonts w:asciiTheme="minorBidi" w:hAnsiTheme="minorBidi"/>
          <w:bCs/>
          <w:lang w:val="en-US"/>
        </w:rPr>
        <w:t xml:space="preserve"> levels vs. vitreous MMP9 concentrations </w:t>
      </w:r>
      <w:r w:rsidR="00C0135B" w:rsidRPr="006B76C7">
        <w:rPr>
          <w:rFonts w:asciiTheme="minorBidi" w:hAnsiTheme="minorBidi"/>
          <w:bCs/>
          <w:lang w:val="en-US"/>
        </w:rPr>
        <w:t>(p =</w:t>
      </w:r>
      <w:r w:rsidR="006B76C7" w:rsidRPr="006B76C7">
        <w:rPr>
          <w:rFonts w:asciiTheme="minorBidi" w:hAnsiTheme="minorBidi"/>
          <w:bCs/>
          <w:lang w:val="en-US"/>
        </w:rPr>
        <w:t>0.25</w:t>
      </w:r>
      <w:r w:rsidR="00C0135B" w:rsidRPr="006B76C7">
        <w:rPr>
          <w:rFonts w:asciiTheme="minorBidi" w:hAnsiTheme="minorBidi"/>
          <w:bCs/>
          <w:lang w:val="en-US"/>
        </w:rPr>
        <w:t>)</w:t>
      </w:r>
      <w:r w:rsidR="00AC593B">
        <w:rPr>
          <w:rFonts w:asciiTheme="minorBidi" w:hAnsiTheme="minorBidi"/>
          <w:bCs/>
          <w:lang w:val="en-US"/>
        </w:rPr>
        <w:t xml:space="preserve"> for either group (Figure 5</w:t>
      </w:r>
      <w:r w:rsidR="00C0135B">
        <w:rPr>
          <w:rFonts w:asciiTheme="minorBidi" w:hAnsiTheme="minorBidi"/>
          <w:bCs/>
          <w:lang w:val="en-US"/>
        </w:rPr>
        <w:t xml:space="preserve">F).     </w:t>
      </w:r>
      <w:r w:rsidR="007241DA">
        <w:rPr>
          <w:rFonts w:asciiTheme="minorBidi" w:hAnsiTheme="minorBidi"/>
          <w:bCs/>
          <w:lang w:val="en-US"/>
        </w:rPr>
        <w:t xml:space="preserve"> </w:t>
      </w:r>
    </w:p>
    <w:p w14:paraId="78EAF0F5" w14:textId="4BDAA163" w:rsidR="000328F3" w:rsidRDefault="000328F3" w:rsidP="000D63C7">
      <w:pPr>
        <w:spacing w:line="480" w:lineRule="auto"/>
        <w:rPr>
          <w:rFonts w:asciiTheme="minorBidi" w:hAnsiTheme="minorBidi"/>
          <w:bCs/>
          <w:lang w:val="en-US"/>
        </w:rPr>
      </w:pPr>
    </w:p>
    <w:p w14:paraId="1D6E337A" w14:textId="190305DE" w:rsidR="00891DDD" w:rsidRDefault="00891DDD" w:rsidP="00891DDD">
      <w:pPr>
        <w:spacing w:line="480" w:lineRule="auto"/>
        <w:jc w:val="center"/>
        <w:rPr>
          <w:rFonts w:asciiTheme="minorBidi" w:hAnsiTheme="minorBidi"/>
          <w:bCs/>
          <w:lang w:val="en-US"/>
        </w:rPr>
      </w:pPr>
      <w:r>
        <w:rPr>
          <w:rFonts w:asciiTheme="minorBidi" w:hAnsiTheme="minorBidi"/>
          <w:bCs/>
          <w:noProof/>
        </w:rPr>
        <w:lastRenderedPageBreak/>
        <w:drawing>
          <wp:inline distT="0" distB="0" distL="0" distR="0" wp14:anchorId="2404C72E" wp14:editId="1BE5A5D9">
            <wp:extent cx="5634842" cy="3305616"/>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9021" cy="3308067"/>
                    </a:xfrm>
                    <a:prstGeom prst="rect">
                      <a:avLst/>
                    </a:prstGeom>
                  </pic:spPr>
                </pic:pic>
              </a:graphicData>
            </a:graphic>
          </wp:inline>
        </w:drawing>
      </w:r>
    </w:p>
    <w:p w14:paraId="575CB429" w14:textId="77777777" w:rsidR="00891DDD" w:rsidRDefault="00891DDD" w:rsidP="000D63C7">
      <w:pPr>
        <w:spacing w:line="480" w:lineRule="auto"/>
        <w:rPr>
          <w:rFonts w:asciiTheme="minorBidi" w:hAnsiTheme="minorBidi"/>
          <w:bCs/>
          <w:lang w:val="en-US"/>
        </w:rPr>
      </w:pPr>
    </w:p>
    <w:p w14:paraId="683FFC85" w14:textId="6206695E" w:rsidR="0057667D" w:rsidRPr="0057667D" w:rsidRDefault="00AC3F2B" w:rsidP="000D63C7">
      <w:pPr>
        <w:spacing w:line="480" w:lineRule="auto"/>
        <w:rPr>
          <w:rFonts w:asciiTheme="minorBidi" w:hAnsiTheme="minorBidi"/>
          <w:bCs/>
          <w:i/>
          <w:iCs/>
          <w:lang w:val="en-US"/>
        </w:rPr>
      </w:pPr>
      <w:r>
        <w:rPr>
          <w:rFonts w:asciiTheme="minorBidi" w:hAnsiTheme="minorBidi"/>
          <w:bCs/>
          <w:i/>
          <w:iCs/>
          <w:lang w:val="en-US"/>
        </w:rPr>
        <w:t>2</w:t>
      </w:r>
      <w:r w:rsidR="0057667D" w:rsidRPr="0057667D">
        <w:rPr>
          <w:rFonts w:asciiTheme="minorBidi" w:hAnsiTheme="minorBidi"/>
          <w:bCs/>
          <w:i/>
          <w:iCs/>
          <w:lang w:val="en-US"/>
        </w:rPr>
        <w:t>.3. A</w:t>
      </w:r>
      <w:r w:rsidR="0057667D" w:rsidRPr="0057667D">
        <w:rPr>
          <w:rFonts w:ascii="Symbol" w:hAnsi="Symbol"/>
          <w:bCs/>
          <w:i/>
          <w:iCs/>
          <w:lang w:val="en-US"/>
        </w:rPr>
        <w:t></w:t>
      </w:r>
      <w:r w:rsidR="0057667D" w:rsidRPr="0057667D">
        <w:rPr>
          <w:rFonts w:asciiTheme="minorBidi" w:hAnsiTheme="minorBidi"/>
          <w:bCs/>
          <w:i/>
          <w:iCs/>
          <w:lang w:val="en-US"/>
        </w:rPr>
        <w:t xml:space="preserve"> and MMP9 levels in the vitreous and blood </w:t>
      </w:r>
      <w:r w:rsidR="0057667D">
        <w:rPr>
          <w:rFonts w:asciiTheme="minorBidi" w:hAnsiTheme="minorBidi"/>
          <w:bCs/>
          <w:i/>
          <w:iCs/>
          <w:lang w:val="en-US"/>
        </w:rPr>
        <w:t>were</w:t>
      </w:r>
      <w:r w:rsidR="0057667D" w:rsidRPr="0057667D">
        <w:rPr>
          <w:rFonts w:asciiTheme="minorBidi" w:hAnsiTheme="minorBidi"/>
          <w:bCs/>
          <w:i/>
          <w:iCs/>
          <w:lang w:val="en-US"/>
        </w:rPr>
        <w:t xml:space="preserve"> unrelated </w:t>
      </w:r>
      <w:r w:rsidR="00526087">
        <w:rPr>
          <w:rFonts w:asciiTheme="minorBidi" w:hAnsiTheme="minorBidi"/>
          <w:bCs/>
          <w:i/>
          <w:iCs/>
          <w:lang w:val="en-US"/>
        </w:rPr>
        <w:t>with</w:t>
      </w:r>
      <w:r w:rsidR="0057667D" w:rsidRPr="0057667D">
        <w:rPr>
          <w:rFonts w:asciiTheme="minorBidi" w:hAnsiTheme="minorBidi"/>
          <w:bCs/>
          <w:i/>
          <w:iCs/>
          <w:lang w:val="en-US"/>
        </w:rPr>
        <w:t xml:space="preserve"> mean arterial pressure</w:t>
      </w:r>
      <w:r w:rsidR="00D67BBC">
        <w:rPr>
          <w:rFonts w:asciiTheme="minorBidi" w:hAnsiTheme="minorBidi"/>
          <w:bCs/>
          <w:i/>
          <w:iCs/>
          <w:lang w:val="en-US"/>
        </w:rPr>
        <w:t xml:space="preserve"> and</w:t>
      </w:r>
      <w:r w:rsidR="0057667D" w:rsidRPr="0057667D">
        <w:rPr>
          <w:rFonts w:asciiTheme="minorBidi" w:hAnsiTheme="minorBidi"/>
          <w:bCs/>
          <w:i/>
          <w:iCs/>
          <w:lang w:val="en-US"/>
        </w:rPr>
        <w:t xml:space="preserve"> smoking </w:t>
      </w:r>
    </w:p>
    <w:p w14:paraId="32F58A5D" w14:textId="77777777" w:rsidR="0057667D" w:rsidRDefault="0057667D" w:rsidP="000D63C7">
      <w:pPr>
        <w:spacing w:line="480" w:lineRule="auto"/>
        <w:rPr>
          <w:rFonts w:asciiTheme="minorBidi" w:hAnsiTheme="minorBidi"/>
          <w:bCs/>
          <w:lang w:val="en-US"/>
        </w:rPr>
      </w:pPr>
    </w:p>
    <w:p w14:paraId="757996D3" w14:textId="40E1BD65" w:rsidR="002F3F40" w:rsidRPr="008C0D94" w:rsidRDefault="00C0135B" w:rsidP="008C0D94">
      <w:pPr>
        <w:spacing w:line="480" w:lineRule="auto"/>
        <w:rPr>
          <w:rFonts w:asciiTheme="minorBidi" w:hAnsiTheme="minorBidi"/>
          <w:bCs/>
        </w:rPr>
      </w:pPr>
      <w:r>
        <w:rPr>
          <w:rFonts w:asciiTheme="minorBidi" w:hAnsiTheme="minorBidi"/>
          <w:bCs/>
          <w:lang w:val="en-US"/>
        </w:rPr>
        <w:t>Given that mean arterial pressure and smoking pack years provide important</w:t>
      </w:r>
      <w:r w:rsidR="008E42AF">
        <w:rPr>
          <w:rFonts w:asciiTheme="minorBidi" w:hAnsiTheme="minorBidi"/>
          <w:bCs/>
          <w:lang w:val="en-US"/>
        </w:rPr>
        <w:t xml:space="preserve"> information on </w:t>
      </w:r>
      <w:r>
        <w:rPr>
          <w:rFonts w:asciiTheme="minorBidi" w:hAnsiTheme="minorBidi"/>
          <w:bCs/>
          <w:lang w:val="en-US"/>
        </w:rPr>
        <w:t xml:space="preserve">lifestyle risks, we </w:t>
      </w:r>
      <w:r w:rsidR="003B2514">
        <w:rPr>
          <w:rFonts w:asciiTheme="minorBidi" w:hAnsiTheme="minorBidi"/>
          <w:bCs/>
          <w:lang w:val="en-US"/>
        </w:rPr>
        <w:t>evaluated</w:t>
      </w:r>
      <w:r>
        <w:rPr>
          <w:rFonts w:asciiTheme="minorBidi" w:hAnsiTheme="minorBidi"/>
          <w:bCs/>
          <w:lang w:val="en-US"/>
        </w:rPr>
        <w:t xml:space="preserve"> if these demonstrated any correlation with MMP9 and A</w:t>
      </w:r>
      <w:r w:rsidRPr="00C0135B">
        <w:rPr>
          <w:rFonts w:ascii="Symbol" w:hAnsi="Symbol"/>
          <w:bCs/>
          <w:lang w:val="en-US"/>
        </w:rPr>
        <w:t></w:t>
      </w:r>
      <w:r>
        <w:rPr>
          <w:rFonts w:asciiTheme="minorBidi" w:hAnsiTheme="minorBidi"/>
          <w:bCs/>
          <w:lang w:val="en-US"/>
        </w:rPr>
        <w:t xml:space="preserve"> levels in the ocular compartment or in </w:t>
      </w:r>
      <w:r w:rsidR="00374E62">
        <w:rPr>
          <w:rFonts w:asciiTheme="minorBidi" w:hAnsiTheme="minorBidi"/>
          <w:bCs/>
          <w:lang w:val="en-US"/>
        </w:rPr>
        <w:t xml:space="preserve">the </w:t>
      </w:r>
      <w:r>
        <w:rPr>
          <w:rFonts w:asciiTheme="minorBidi" w:hAnsiTheme="minorBidi"/>
          <w:bCs/>
          <w:lang w:val="en-US"/>
        </w:rPr>
        <w:t xml:space="preserve">systemic circulation. </w:t>
      </w:r>
      <w:r w:rsidR="008E42AF">
        <w:rPr>
          <w:rFonts w:asciiTheme="minorBidi" w:hAnsiTheme="minorBidi"/>
          <w:bCs/>
          <w:lang w:val="en-US"/>
        </w:rPr>
        <w:t>A comparison of vitreous A</w:t>
      </w:r>
      <w:r w:rsidR="008E42AF" w:rsidRPr="008E42AF">
        <w:rPr>
          <w:rFonts w:ascii="Symbol" w:hAnsi="Symbol"/>
          <w:bCs/>
          <w:lang w:val="en-US"/>
        </w:rPr>
        <w:t></w:t>
      </w:r>
      <w:r w:rsidR="008E42AF">
        <w:rPr>
          <w:rFonts w:asciiTheme="minorBidi" w:hAnsiTheme="minorBidi"/>
          <w:bCs/>
          <w:lang w:val="en-US"/>
        </w:rPr>
        <w:t xml:space="preserve"> levels vs. </w:t>
      </w:r>
      <w:r w:rsidR="008E42AF" w:rsidRPr="00D57BA1">
        <w:rPr>
          <w:rFonts w:asciiTheme="minorBidi" w:hAnsiTheme="minorBidi"/>
          <w:bCs/>
          <w:lang w:val="en-US"/>
        </w:rPr>
        <w:t>mean arterial pressure showed no correlation (p =</w:t>
      </w:r>
      <w:r w:rsidR="00D57BA1" w:rsidRPr="00D57BA1">
        <w:rPr>
          <w:rFonts w:asciiTheme="minorBidi" w:hAnsiTheme="minorBidi"/>
          <w:bCs/>
          <w:lang w:val="en-US"/>
        </w:rPr>
        <w:t>0.791</w:t>
      </w:r>
      <w:r w:rsidR="008E42AF" w:rsidRPr="00D57BA1">
        <w:rPr>
          <w:rFonts w:asciiTheme="minorBidi" w:hAnsiTheme="minorBidi"/>
          <w:bCs/>
          <w:lang w:val="en-US"/>
        </w:rPr>
        <w:t>) for control su</w:t>
      </w:r>
      <w:r w:rsidR="00AC593B">
        <w:rPr>
          <w:rFonts w:asciiTheme="minorBidi" w:hAnsiTheme="minorBidi"/>
          <w:bCs/>
          <w:lang w:val="en-US"/>
        </w:rPr>
        <w:t>bjects or AMD patients (Figure 6</w:t>
      </w:r>
      <w:r w:rsidR="008E42AF" w:rsidRPr="00D57BA1">
        <w:rPr>
          <w:rFonts w:asciiTheme="minorBidi" w:hAnsiTheme="minorBidi"/>
          <w:bCs/>
          <w:lang w:val="en-US"/>
        </w:rPr>
        <w:t>A). Plasma A</w:t>
      </w:r>
      <w:r w:rsidR="008E42AF" w:rsidRPr="00D57BA1">
        <w:rPr>
          <w:rFonts w:ascii="Symbol" w:hAnsi="Symbol"/>
          <w:bCs/>
          <w:lang w:val="en-US"/>
        </w:rPr>
        <w:t></w:t>
      </w:r>
      <w:r w:rsidR="008E42AF" w:rsidRPr="00D57BA1">
        <w:rPr>
          <w:rFonts w:asciiTheme="minorBidi" w:hAnsiTheme="minorBidi"/>
          <w:bCs/>
          <w:lang w:val="en-US"/>
        </w:rPr>
        <w:t xml:space="preserve"> levels also showed no correlation with mean arterial pressure (p =</w:t>
      </w:r>
      <w:r w:rsidR="00D57BA1" w:rsidRPr="00D57BA1">
        <w:rPr>
          <w:rFonts w:asciiTheme="minorBidi" w:hAnsiTheme="minorBidi"/>
          <w:bCs/>
          <w:lang w:val="en-US"/>
        </w:rPr>
        <w:t>0.660</w:t>
      </w:r>
      <w:r w:rsidR="00AC593B">
        <w:rPr>
          <w:rFonts w:asciiTheme="minorBidi" w:hAnsiTheme="minorBidi"/>
          <w:bCs/>
          <w:lang w:val="en-US"/>
        </w:rPr>
        <w:t>) in either group (Figure 6</w:t>
      </w:r>
      <w:r w:rsidR="008E42AF" w:rsidRPr="00D57BA1">
        <w:rPr>
          <w:rFonts w:asciiTheme="minorBidi" w:hAnsiTheme="minorBidi"/>
          <w:bCs/>
          <w:lang w:val="en-US"/>
        </w:rPr>
        <w:t>B). We also found no discernable relationship between MMP9 levels in the vitreous and mean arterial pressure (p =</w:t>
      </w:r>
      <w:r w:rsidR="00D57BA1" w:rsidRPr="00D57BA1">
        <w:rPr>
          <w:rFonts w:asciiTheme="minorBidi" w:hAnsiTheme="minorBidi"/>
          <w:bCs/>
          <w:lang w:val="en-US"/>
        </w:rPr>
        <w:t>0.032</w:t>
      </w:r>
      <w:r w:rsidR="008E42AF" w:rsidRPr="00D57BA1">
        <w:rPr>
          <w:rFonts w:asciiTheme="minorBidi" w:hAnsiTheme="minorBidi"/>
          <w:bCs/>
          <w:lang w:val="en-US"/>
        </w:rPr>
        <w:t>) for co</w:t>
      </w:r>
      <w:r w:rsidR="00AC593B">
        <w:rPr>
          <w:rFonts w:asciiTheme="minorBidi" w:hAnsiTheme="minorBidi"/>
          <w:bCs/>
          <w:lang w:val="en-US"/>
        </w:rPr>
        <w:t>ntrols or AMD patients (Figure 6</w:t>
      </w:r>
      <w:r w:rsidR="008E42AF" w:rsidRPr="00D57BA1">
        <w:rPr>
          <w:rFonts w:asciiTheme="minorBidi" w:hAnsiTheme="minorBidi"/>
          <w:bCs/>
          <w:lang w:val="en-US"/>
        </w:rPr>
        <w:t>C), or between serum MMP9 levels and mean arterial pressure (p =</w:t>
      </w:r>
      <w:r w:rsidR="00D57BA1" w:rsidRPr="00D57BA1">
        <w:rPr>
          <w:rFonts w:asciiTheme="minorBidi" w:hAnsiTheme="minorBidi"/>
          <w:bCs/>
          <w:lang w:val="en-US"/>
        </w:rPr>
        <w:t>0.152</w:t>
      </w:r>
      <w:r w:rsidR="00DA058B" w:rsidRPr="00886A37">
        <w:rPr>
          <w:rFonts w:asciiTheme="minorBidi" w:hAnsiTheme="minorBidi"/>
          <w:bCs/>
          <w:lang w:val="en-US"/>
        </w:rPr>
        <w:t>)</w:t>
      </w:r>
      <w:r w:rsidR="00AC593B">
        <w:rPr>
          <w:rFonts w:asciiTheme="minorBidi" w:hAnsiTheme="minorBidi"/>
          <w:bCs/>
          <w:lang w:val="en-US"/>
        </w:rPr>
        <w:t xml:space="preserve"> in either group (Figure 6</w:t>
      </w:r>
      <w:r w:rsidR="00DA058B">
        <w:rPr>
          <w:rFonts w:asciiTheme="minorBidi" w:hAnsiTheme="minorBidi"/>
          <w:bCs/>
          <w:lang w:val="en-US"/>
        </w:rPr>
        <w:t xml:space="preserve">D). </w:t>
      </w:r>
      <w:r w:rsidR="008E42AF">
        <w:rPr>
          <w:rFonts w:asciiTheme="minorBidi" w:hAnsiTheme="minorBidi"/>
          <w:bCs/>
          <w:lang w:val="en-US"/>
        </w:rPr>
        <w:t xml:space="preserve">Next, we examined </w:t>
      </w:r>
      <w:r w:rsidR="00003DCC">
        <w:rPr>
          <w:rFonts w:asciiTheme="minorBidi" w:hAnsiTheme="minorBidi"/>
          <w:bCs/>
          <w:lang w:val="en-US"/>
        </w:rPr>
        <w:t>the relationship between vitreous A</w:t>
      </w:r>
      <w:r w:rsidR="00003DCC" w:rsidRPr="00003DCC">
        <w:rPr>
          <w:rFonts w:ascii="Symbol" w:hAnsi="Symbol"/>
          <w:bCs/>
          <w:lang w:val="en-US"/>
        </w:rPr>
        <w:t></w:t>
      </w:r>
      <w:r w:rsidR="00003DCC">
        <w:rPr>
          <w:rFonts w:asciiTheme="minorBidi" w:hAnsiTheme="minorBidi"/>
          <w:bCs/>
          <w:lang w:val="en-US"/>
        </w:rPr>
        <w:t xml:space="preserve"> levels and smoking pack years, which showed no correlation </w:t>
      </w:r>
      <w:r w:rsidR="00003DCC" w:rsidRPr="00D57BA1">
        <w:rPr>
          <w:rFonts w:asciiTheme="minorBidi" w:hAnsiTheme="minorBidi"/>
          <w:bCs/>
          <w:lang w:val="en-US"/>
        </w:rPr>
        <w:t>(p =</w:t>
      </w:r>
      <w:r w:rsidR="00D57BA1" w:rsidRPr="00D57BA1">
        <w:rPr>
          <w:rFonts w:asciiTheme="minorBidi" w:hAnsiTheme="minorBidi"/>
          <w:bCs/>
          <w:lang w:val="en-US"/>
        </w:rPr>
        <w:t>0.276</w:t>
      </w:r>
      <w:r w:rsidR="00003DCC" w:rsidRPr="00D57BA1">
        <w:rPr>
          <w:rFonts w:asciiTheme="minorBidi" w:hAnsiTheme="minorBidi"/>
          <w:bCs/>
          <w:lang w:val="en-US"/>
        </w:rPr>
        <w:t>)</w:t>
      </w:r>
      <w:r w:rsidR="00003DCC">
        <w:rPr>
          <w:rFonts w:asciiTheme="minorBidi" w:hAnsiTheme="minorBidi"/>
          <w:bCs/>
          <w:lang w:val="en-US"/>
        </w:rPr>
        <w:t xml:space="preserve"> in control subje</w:t>
      </w:r>
      <w:r w:rsidR="00AC593B">
        <w:rPr>
          <w:rFonts w:asciiTheme="minorBidi" w:hAnsiTheme="minorBidi"/>
          <w:bCs/>
          <w:lang w:val="en-US"/>
        </w:rPr>
        <w:t>cts or in AMD patients (Figure 6</w:t>
      </w:r>
      <w:r w:rsidR="00003DCC">
        <w:rPr>
          <w:rFonts w:asciiTheme="minorBidi" w:hAnsiTheme="minorBidi"/>
          <w:bCs/>
          <w:lang w:val="en-US"/>
        </w:rPr>
        <w:t>E). A comparison of plasma A</w:t>
      </w:r>
      <w:r w:rsidR="00003DCC" w:rsidRPr="00003DCC">
        <w:rPr>
          <w:rFonts w:ascii="Symbol" w:hAnsi="Symbol"/>
          <w:bCs/>
          <w:lang w:val="en-US"/>
        </w:rPr>
        <w:t></w:t>
      </w:r>
      <w:r w:rsidR="00003DCC">
        <w:rPr>
          <w:rFonts w:asciiTheme="minorBidi" w:hAnsiTheme="minorBidi"/>
          <w:bCs/>
          <w:lang w:val="en-US"/>
        </w:rPr>
        <w:t xml:space="preserve"> levels vs. smoking pack years </w:t>
      </w:r>
      <w:r w:rsidR="00003DCC" w:rsidRPr="00D75816">
        <w:rPr>
          <w:rFonts w:asciiTheme="minorBidi" w:hAnsiTheme="minorBidi"/>
          <w:bCs/>
        </w:rPr>
        <w:t xml:space="preserve">also indicated no </w:t>
      </w:r>
      <w:r w:rsidR="00D67BBC" w:rsidRPr="00D75816">
        <w:rPr>
          <w:rFonts w:asciiTheme="minorBidi" w:hAnsiTheme="minorBidi"/>
          <w:bCs/>
        </w:rPr>
        <w:t>association</w:t>
      </w:r>
      <w:r w:rsidR="00003DCC" w:rsidRPr="00D75816">
        <w:rPr>
          <w:rFonts w:asciiTheme="minorBidi" w:hAnsiTheme="minorBidi"/>
          <w:bCs/>
        </w:rPr>
        <w:t xml:space="preserve"> (p =</w:t>
      </w:r>
      <w:r w:rsidR="00D57BA1" w:rsidRPr="00D75816">
        <w:rPr>
          <w:rFonts w:asciiTheme="minorBidi" w:hAnsiTheme="minorBidi"/>
          <w:bCs/>
        </w:rPr>
        <w:t>0.582</w:t>
      </w:r>
      <w:r w:rsidR="00AC593B">
        <w:rPr>
          <w:rFonts w:asciiTheme="minorBidi" w:hAnsiTheme="minorBidi"/>
          <w:bCs/>
        </w:rPr>
        <w:t>) in either group (Figure 6</w:t>
      </w:r>
      <w:r w:rsidR="00003DCC" w:rsidRPr="00D75816">
        <w:rPr>
          <w:rFonts w:asciiTheme="minorBidi" w:hAnsiTheme="minorBidi"/>
          <w:bCs/>
        </w:rPr>
        <w:t xml:space="preserve">F). </w:t>
      </w:r>
      <w:r w:rsidR="00D67BBC" w:rsidRPr="00D75816">
        <w:rPr>
          <w:rFonts w:asciiTheme="minorBidi" w:hAnsiTheme="minorBidi"/>
          <w:bCs/>
        </w:rPr>
        <w:t xml:space="preserve">Similarly, vitreous </w:t>
      </w:r>
      <w:r w:rsidR="00D67BBC" w:rsidRPr="00D75816">
        <w:rPr>
          <w:rFonts w:asciiTheme="minorBidi" w:hAnsiTheme="minorBidi"/>
          <w:bCs/>
        </w:rPr>
        <w:lastRenderedPageBreak/>
        <w:t>MMP9 concentrations did not show a significant correlation with smoking pack years (p =0.004) in contro</w:t>
      </w:r>
      <w:r w:rsidR="00AC593B">
        <w:rPr>
          <w:rFonts w:asciiTheme="minorBidi" w:hAnsiTheme="minorBidi"/>
          <w:bCs/>
        </w:rPr>
        <w:t>ls and in AMD patients (Figure 6</w:t>
      </w:r>
      <w:r w:rsidR="00D67BBC" w:rsidRPr="00D75816">
        <w:rPr>
          <w:rFonts w:asciiTheme="minorBidi" w:hAnsiTheme="minorBidi"/>
          <w:bCs/>
        </w:rPr>
        <w:t xml:space="preserve">G). Serum MMP9 levels were also unrelated with smoking pack years (p </w:t>
      </w:r>
      <w:r w:rsidR="00AC593B">
        <w:rPr>
          <w:rFonts w:asciiTheme="minorBidi" w:hAnsiTheme="minorBidi"/>
          <w:bCs/>
        </w:rPr>
        <w:t>=0.005) in both groups (Figure 6</w:t>
      </w:r>
      <w:r w:rsidR="00D67BBC" w:rsidRPr="00D75816">
        <w:rPr>
          <w:rFonts w:asciiTheme="minorBidi" w:hAnsiTheme="minorBidi"/>
          <w:bCs/>
        </w:rPr>
        <w:t xml:space="preserve">H). </w:t>
      </w:r>
      <w:r w:rsidR="00D75816">
        <w:rPr>
          <w:rFonts w:asciiTheme="minorBidi" w:hAnsiTheme="minorBidi"/>
          <w:bCs/>
        </w:rPr>
        <w:t>For</w:t>
      </w:r>
      <w:r w:rsidR="00D75816" w:rsidRPr="00D75816">
        <w:rPr>
          <w:rFonts w:asciiTheme="minorBidi" w:hAnsiTheme="minorBidi"/>
          <w:bCs/>
        </w:rPr>
        <w:t xml:space="preserve"> </w:t>
      </w:r>
      <w:r w:rsidR="00D75816">
        <w:rPr>
          <w:rFonts w:asciiTheme="minorBidi" w:hAnsiTheme="minorBidi"/>
          <w:bCs/>
        </w:rPr>
        <w:t>scrutinising</w:t>
      </w:r>
      <w:r w:rsidR="00D75816" w:rsidRPr="00D75816">
        <w:rPr>
          <w:rFonts w:asciiTheme="minorBidi" w:hAnsiTheme="minorBidi"/>
          <w:bCs/>
        </w:rPr>
        <w:t xml:space="preserve"> all</w:t>
      </w:r>
      <w:r w:rsidR="00D75816">
        <w:rPr>
          <w:rFonts w:asciiTheme="minorBidi" w:hAnsiTheme="minorBidi"/>
          <w:bCs/>
        </w:rPr>
        <w:t xml:space="preserve"> </w:t>
      </w:r>
      <w:r w:rsidR="007D1EC2">
        <w:rPr>
          <w:rFonts w:asciiTheme="minorBidi" w:hAnsiTheme="minorBidi"/>
          <w:bCs/>
        </w:rPr>
        <w:t xml:space="preserve">aforementioned </w:t>
      </w:r>
      <w:r w:rsidR="00D75816">
        <w:rPr>
          <w:rFonts w:asciiTheme="minorBidi" w:hAnsiTheme="minorBidi"/>
          <w:bCs/>
        </w:rPr>
        <w:t>comparisons, we</w:t>
      </w:r>
      <w:r w:rsidR="00D75816" w:rsidRPr="00D75816">
        <w:rPr>
          <w:rFonts w:asciiTheme="minorBidi" w:hAnsiTheme="minorBidi"/>
          <w:bCs/>
        </w:rPr>
        <w:t xml:space="preserve"> </w:t>
      </w:r>
      <w:r w:rsidR="00D75816">
        <w:rPr>
          <w:rFonts w:asciiTheme="minorBidi" w:hAnsiTheme="minorBidi"/>
          <w:bCs/>
        </w:rPr>
        <w:t xml:space="preserve">increased the threshold of significance </w:t>
      </w:r>
      <w:r w:rsidR="00D75816" w:rsidRPr="00D75816">
        <w:rPr>
          <w:rFonts w:asciiTheme="minorBidi" w:hAnsiTheme="minorBidi"/>
          <w:bCs/>
        </w:rPr>
        <w:t>from</w:t>
      </w:r>
      <w:r w:rsidR="007D1EC2">
        <w:rPr>
          <w:rFonts w:asciiTheme="minorBidi" w:hAnsiTheme="minorBidi"/>
          <w:bCs/>
          <w:iCs/>
        </w:rPr>
        <w:t xml:space="preserve"> p=0.05 (Bonferroni) to p=</w:t>
      </w:r>
      <w:r w:rsidR="00D75816" w:rsidRPr="00D75816">
        <w:rPr>
          <w:rFonts w:asciiTheme="minorBidi" w:hAnsiTheme="minorBidi"/>
          <w:bCs/>
          <w:iCs/>
        </w:rPr>
        <w:t>0.001</w:t>
      </w:r>
      <w:r w:rsidR="00265593">
        <w:rPr>
          <w:rFonts w:asciiTheme="minorBidi" w:hAnsiTheme="minorBidi"/>
          <w:bCs/>
          <w:iCs/>
        </w:rPr>
        <w:t>, to</w:t>
      </w:r>
      <w:r w:rsidR="00D75816">
        <w:rPr>
          <w:rFonts w:asciiTheme="minorBidi" w:hAnsiTheme="minorBidi"/>
          <w:bCs/>
          <w:iCs/>
        </w:rPr>
        <w:t xml:space="preserve"> prevent the </w:t>
      </w:r>
      <w:r w:rsidR="00611A5E">
        <w:rPr>
          <w:rFonts w:asciiTheme="minorBidi" w:hAnsiTheme="minorBidi"/>
          <w:bCs/>
          <w:iCs/>
        </w:rPr>
        <w:t>odds</w:t>
      </w:r>
      <w:r w:rsidR="00D75816">
        <w:rPr>
          <w:rFonts w:asciiTheme="minorBidi" w:hAnsiTheme="minorBidi"/>
          <w:bCs/>
          <w:iCs/>
        </w:rPr>
        <w:t xml:space="preserve"> of accidental </w:t>
      </w:r>
      <w:r w:rsidR="00611A5E">
        <w:rPr>
          <w:rFonts w:asciiTheme="minorBidi" w:hAnsiTheme="minorBidi"/>
          <w:bCs/>
          <w:iCs/>
        </w:rPr>
        <w:t>correlation</w:t>
      </w:r>
      <w:r w:rsidR="00D75816">
        <w:rPr>
          <w:rFonts w:asciiTheme="minorBidi" w:hAnsiTheme="minorBidi"/>
          <w:bCs/>
          <w:iCs/>
        </w:rPr>
        <w:t xml:space="preserve"> due to evaluating multiple outcomes.  </w:t>
      </w:r>
      <w:r w:rsidR="00D75816" w:rsidRPr="00D75816">
        <w:rPr>
          <w:rFonts w:asciiTheme="minorBidi" w:hAnsiTheme="minorBidi"/>
          <w:bCs/>
          <w:iCs/>
        </w:rPr>
        <w:t xml:space="preserve"> </w:t>
      </w:r>
      <w:r w:rsidR="008C0D94">
        <w:rPr>
          <w:rFonts w:asciiTheme="minorBidi" w:hAnsiTheme="minorBidi"/>
          <w:bCs/>
        </w:rPr>
        <w:t xml:space="preserve">  </w:t>
      </w:r>
    </w:p>
    <w:p w14:paraId="3DEFCDA1" w14:textId="401B2919" w:rsidR="00891DDD" w:rsidRDefault="00891DDD" w:rsidP="00891DDD">
      <w:pPr>
        <w:spacing w:line="480" w:lineRule="auto"/>
        <w:jc w:val="center"/>
        <w:rPr>
          <w:rFonts w:asciiTheme="minorBidi" w:hAnsiTheme="minorBidi"/>
          <w:bCs/>
          <w:lang w:val="en-US"/>
        </w:rPr>
      </w:pPr>
      <w:r>
        <w:rPr>
          <w:rFonts w:asciiTheme="minorBidi" w:hAnsiTheme="minorBidi"/>
          <w:bCs/>
          <w:noProof/>
        </w:rPr>
        <w:lastRenderedPageBreak/>
        <w:drawing>
          <wp:inline distT="0" distB="0" distL="0" distR="0" wp14:anchorId="6D0472E7" wp14:editId="3DD334ED">
            <wp:extent cx="5658774" cy="83483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0210" cy="8350472"/>
                    </a:xfrm>
                    <a:prstGeom prst="rect">
                      <a:avLst/>
                    </a:prstGeom>
                  </pic:spPr>
                </pic:pic>
              </a:graphicData>
            </a:graphic>
          </wp:inline>
        </w:drawing>
      </w:r>
    </w:p>
    <w:p w14:paraId="147021BE" w14:textId="2CCB2275" w:rsidR="00891DDD" w:rsidRDefault="00891DDD" w:rsidP="009C473C">
      <w:pPr>
        <w:spacing w:line="480" w:lineRule="auto"/>
        <w:rPr>
          <w:rFonts w:asciiTheme="minorBidi" w:hAnsiTheme="minorBidi"/>
          <w:bCs/>
          <w:lang w:val="en-US"/>
        </w:rPr>
      </w:pPr>
    </w:p>
    <w:p w14:paraId="20FBAA0C" w14:textId="0E62F5B7" w:rsidR="002F3F40" w:rsidRPr="002F3F40" w:rsidRDefault="00AC3F2B" w:rsidP="009C473C">
      <w:pPr>
        <w:spacing w:line="480" w:lineRule="auto"/>
        <w:rPr>
          <w:rFonts w:asciiTheme="minorBidi" w:hAnsiTheme="minorBidi"/>
          <w:bCs/>
          <w:i/>
          <w:iCs/>
          <w:lang w:val="en-US"/>
        </w:rPr>
      </w:pPr>
      <w:r>
        <w:rPr>
          <w:rFonts w:asciiTheme="minorBidi" w:hAnsiTheme="minorBidi"/>
          <w:bCs/>
          <w:i/>
          <w:iCs/>
          <w:lang w:val="en-US"/>
        </w:rPr>
        <w:lastRenderedPageBreak/>
        <w:t>2</w:t>
      </w:r>
      <w:r w:rsidR="002F3F40" w:rsidRPr="002F3F40">
        <w:rPr>
          <w:rFonts w:asciiTheme="minorBidi" w:hAnsiTheme="minorBidi"/>
          <w:bCs/>
          <w:i/>
          <w:iCs/>
          <w:lang w:val="en-US"/>
        </w:rPr>
        <w:t xml:space="preserve">.4. A bioinformatics analysis revealed </w:t>
      </w:r>
      <w:r w:rsidR="002F3F40">
        <w:rPr>
          <w:rFonts w:asciiTheme="minorBidi" w:hAnsiTheme="minorBidi"/>
          <w:bCs/>
          <w:i/>
          <w:iCs/>
          <w:lang w:val="en-US"/>
        </w:rPr>
        <w:t xml:space="preserve">promising </w:t>
      </w:r>
      <w:r w:rsidR="002F3F40" w:rsidRPr="002F3F40">
        <w:rPr>
          <w:rFonts w:asciiTheme="minorBidi" w:hAnsiTheme="minorBidi"/>
          <w:bCs/>
          <w:i/>
          <w:iCs/>
          <w:lang w:val="en-US"/>
        </w:rPr>
        <w:t>MMP9 and APP/A</w:t>
      </w:r>
      <w:r w:rsidR="002F3F40" w:rsidRPr="002F3F40">
        <w:rPr>
          <w:rFonts w:ascii="Symbol" w:hAnsi="Symbol"/>
          <w:bCs/>
          <w:i/>
          <w:iCs/>
          <w:lang w:val="en-US"/>
        </w:rPr>
        <w:t></w:t>
      </w:r>
      <w:r w:rsidR="002F3F40" w:rsidRPr="002F3F40">
        <w:rPr>
          <w:rFonts w:asciiTheme="minorBidi" w:hAnsiTheme="minorBidi"/>
          <w:bCs/>
          <w:i/>
          <w:iCs/>
          <w:lang w:val="en-US"/>
        </w:rPr>
        <w:t xml:space="preserve"> partners</w:t>
      </w:r>
      <w:r w:rsidR="002F3F40">
        <w:rPr>
          <w:rFonts w:asciiTheme="minorBidi" w:hAnsiTheme="minorBidi"/>
          <w:bCs/>
          <w:i/>
          <w:iCs/>
          <w:lang w:val="en-US"/>
        </w:rPr>
        <w:t xml:space="preserve"> for further scrutiny</w:t>
      </w:r>
      <w:r w:rsidR="002F3F40" w:rsidRPr="002F3F40">
        <w:rPr>
          <w:rFonts w:asciiTheme="minorBidi" w:hAnsiTheme="minorBidi"/>
          <w:bCs/>
          <w:i/>
          <w:iCs/>
          <w:lang w:val="en-US"/>
        </w:rPr>
        <w:t>, many of which</w:t>
      </w:r>
      <w:r w:rsidR="002F3F40">
        <w:rPr>
          <w:rFonts w:asciiTheme="minorBidi" w:hAnsiTheme="minorBidi"/>
          <w:bCs/>
          <w:i/>
          <w:iCs/>
          <w:lang w:val="en-US"/>
        </w:rPr>
        <w:t xml:space="preserve"> are already linked with retinopathy  </w:t>
      </w:r>
      <w:r w:rsidR="002F3F40" w:rsidRPr="002F3F40">
        <w:rPr>
          <w:rFonts w:asciiTheme="minorBidi" w:hAnsiTheme="minorBidi"/>
          <w:bCs/>
          <w:i/>
          <w:iCs/>
          <w:lang w:val="en-US"/>
        </w:rPr>
        <w:t xml:space="preserve"> </w:t>
      </w:r>
    </w:p>
    <w:p w14:paraId="004BBA81" w14:textId="77777777" w:rsidR="002F3F40" w:rsidRDefault="002F3F40" w:rsidP="009C473C">
      <w:pPr>
        <w:spacing w:line="480" w:lineRule="auto"/>
        <w:rPr>
          <w:rFonts w:asciiTheme="minorBidi" w:hAnsiTheme="minorBidi"/>
          <w:bCs/>
          <w:lang w:val="en-US"/>
        </w:rPr>
      </w:pPr>
    </w:p>
    <w:p w14:paraId="1198D37A" w14:textId="43702848" w:rsidR="00891DDD" w:rsidRDefault="007A3009" w:rsidP="00891DDD">
      <w:pPr>
        <w:spacing w:line="480" w:lineRule="auto"/>
        <w:rPr>
          <w:rFonts w:asciiTheme="minorBidi" w:hAnsiTheme="minorBidi"/>
          <w:bCs/>
          <w:lang w:val="en-US"/>
        </w:rPr>
      </w:pPr>
      <w:r w:rsidRPr="00672EF4">
        <w:rPr>
          <w:rFonts w:asciiTheme="minorBidi" w:hAnsiTheme="minorBidi"/>
          <w:bCs/>
          <w:lang w:val="en-US"/>
        </w:rPr>
        <w:t>Although this</w:t>
      </w:r>
      <w:r>
        <w:rPr>
          <w:rFonts w:asciiTheme="minorBidi" w:hAnsiTheme="minorBidi"/>
          <w:bCs/>
          <w:lang w:val="en-US"/>
        </w:rPr>
        <w:t xml:space="preserve"> study focused on elucidating the relationship of two </w:t>
      </w:r>
      <w:r w:rsidR="00B0431B">
        <w:rPr>
          <w:rFonts w:asciiTheme="minorBidi" w:hAnsiTheme="minorBidi"/>
          <w:bCs/>
          <w:lang w:val="en-US"/>
        </w:rPr>
        <w:t>potential biomarkers</w:t>
      </w:r>
      <w:r>
        <w:rPr>
          <w:rFonts w:asciiTheme="minorBidi" w:hAnsiTheme="minorBidi"/>
          <w:bCs/>
          <w:lang w:val="en-US"/>
        </w:rPr>
        <w:t xml:space="preserve"> with age and AMD alongside lifestyle risk factors, both MMP9 and A</w:t>
      </w:r>
      <w:r w:rsidRPr="007A3009">
        <w:rPr>
          <w:rFonts w:ascii="Symbol" w:hAnsi="Symbol"/>
          <w:bCs/>
          <w:lang w:val="en-US"/>
        </w:rPr>
        <w:t></w:t>
      </w:r>
      <w:r>
        <w:rPr>
          <w:rFonts w:asciiTheme="minorBidi" w:hAnsiTheme="minorBidi"/>
          <w:bCs/>
          <w:lang w:val="en-US"/>
        </w:rPr>
        <w:t xml:space="preserve"> are also partners in a larger network of interactions with other proteins. We </w:t>
      </w:r>
      <w:r w:rsidR="00517471">
        <w:rPr>
          <w:rFonts w:asciiTheme="minorBidi" w:hAnsiTheme="minorBidi"/>
          <w:bCs/>
          <w:lang w:val="en-US"/>
        </w:rPr>
        <w:t xml:space="preserve">therefore </w:t>
      </w:r>
      <w:r>
        <w:rPr>
          <w:rFonts w:asciiTheme="minorBidi" w:hAnsiTheme="minorBidi"/>
          <w:bCs/>
          <w:lang w:val="en-US"/>
        </w:rPr>
        <w:t xml:space="preserve">used bioinformatics tools from the STRING database to identify </w:t>
      </w:r>
      <w:r w:rsidR="009C473C">
        <w:rPr>
          <w:rFonts w:asciiTheme="minorBidi" w:hAnsiTheme="minorBidi"/>
          <w:bCs/>
          <w:lang w:val="en-US"/>
        </w:rPr>
        <w:t xml:space="preserve">protein </w:t>
      </w:r>
      <w:r>
        <w:rPr>
          <w:rFonts w:asciiTheme="minorBidi" w:hAnsiTheme="minorBidi"/>
          <w:bCs/>
          <w:lang w:val="en-US"/>
        </w:rPr>
        <w:t xml:space="preserve">partners of MMP9 </w:t>
      </w:r>
      <w:r w:rsidR="00AC593B">
        <w:rPr>
          <w:rFonts w:asciiTheme="minorBidi" w:hAnsiTheme="minorBidi"/>
          <w:bCs/>
          <w:lang w:val="en-US"/>
        </w:rPr>
        <w:t>(Figure 7</w:t>
      </w:r>
      <w:r w:rsidR="009C473C">
        <w:rPr>
          <w:rFonts w:asciiTheme="minorBidi" w:hAnsiTheme="minorBidi"/>
          <w:bCs/>
          <w:lang w:val="en-US"/>
        </w:rPr>
        <w:t xml:space="preserve">A) </w:t>
      </w:r>
      <w:r>
        <w:rPr>
          <w:rFonts w:asciiTheme="minorBidi" w:hAnsiTheme="minorBidi"/>
          <w:bCs/>
          <w:lang w:val="en-US"/>
        </w:rPr>
        <w:t xml:space="preserve">and </w:t>
      </w:r>
      <w:r w:rsidR="00B0431B">
        <w:rPr>
          <w:rFonts w:asciiTheme="minorBidi" w:hAnsiTheme="minorBidi"/>
          <w:bCs/>
          <w:lang w:val="en-US"/>
        </w:rPr>
        <w:t xml:space="preserve">APP, the parent protein of </w:t>
      </w:r>
      <w:r>
        <w:rPr>
          <w:rFonts w:asciiTheme="minorBidi" w:hAnsiTheme="minorBidi"/>
          <w:bCs/>
          <w:lang w:val="en-US"/>
        </w:rPr>
        <w:t>A</w:t>
      </w:r>
      <w:r w:rsidRPr="007A3009">
        <w:rPr>
          <w:rFonts w:ascii="Symbol" w:hAnsi="Symbol"/>
          <w:bCs/>
          <w:lang w:val="en-US"/>
        </w:rPr>
        <w:t></w:t>
      </w:r>
      <w:r>
        <w:rPr>
          <w:rFonts w:asciiTheme="minorBidi" w:hAnsiTheme="minorBidi"/>
          <w:bCs/>
          <w:lang w:val="en-US"/>
        </w:rPr>
        <w:t xml:space="preserve"> </w:t>
      </w:r>
      <w:r w:rsidR="00AC593B">
        <w:rPr>
          <w:rFonts w:asciiTheme="minorBidi" w:hAnsiTheme="minorBidi"/>
          <w:bCs/>
          <w:lang w:val="en-US"/>
        </w:rPr>
        <w:t>(Figure 7</w:t>
      </w:r>
      <w:r w:rsidR="00D665A6">
        <w:rPr>
          <w:rFonts w:asciiTheme="minorBidi" w:hAnsiTheme="minorBidi"/>
          <w:bCs/>
          <w:lang w:val="en-US"/>
        </w:rPr>
        <w:t xml:space="preserve">B), </w:t>
      </w:r>
      <w:r>
        <w:rPr>
          <w:rFonts w:asciiTheme="minorBidi" w:hAnsiTheme="minorBidi"/>
          <w:bCs/>
          <w:lang w:val="en-US"/>
        </w:rPr>
        <w:t>with which they interact to varying extents</w:t>
      </w:r>
      <w:r w:rsidR="00D845AF">
        <w:rPr>
          <w:rFonts w:asciiTheme="minorBidi" w:hAnsiTheme="minorBidi"/>
          <w:bCs/>
          <w:lang w:val="en-US"/>
        </w:rPr>
        <w:t>, to</w:t>
      </w:r>
      <w:r w:rsidR="00D665A6">
        <w:rPr>
          <w:rFonts w:asciiTheme="minorBidi" w:hAnsiTheme="minorBidi"/>
          <w:bCs/>
          <w:lang w:val="en-US"/>
        </w:rPr>
        <w:t xml:space="preserve"> identify </w:t>
      </w:r>
      <w:r w:rsidR="00D845AF">
        <w:rPr>
          <w:rFonts w:asciiTheme="minorBidi" w:hAnsiTheme="minorBidi"/>
          <w:bCs/>
          <w:lang w:val="en-US"/>
        </w:rPr>
        <w:t xml:space="preserve">other </w:t>
      </w:r>
      <w:r w:rsidR="00D665A6">
        <w:rPr>
          <w:rFonts w:asciiTheme="minorBidi" w:hAnsiTheme="minorBidi"/>
          <w:bCs/>
          <w:lang w:val="en-US"/>
        </w:rPr>
        <w:t>molecules that may contribute to AMD pathology</w:t>
      </w:r>
      <w:r>
        <w:rPr>
          <w:rFonts w:asciiTheme="minorBidi" w:hAnsiTheme="minorBidi"/>
          <w:bCs/>
          <w:lang w:val="en-US"/>
        </w:rPr>
        <w:t>.</w:t>
      </w:r>
      <w:r w:rsidR="009C473C">
        <w:rPr>
          <w:rFonts w:asciiTheme="minorBidi" w:hAnsiTheme="minorBidi"/>
          <w:bCs/>
          <w:lang w:val="en-US"/>
        </w:rPr>
        <w:t xml:space="preserve"> This analysis, which includes both putative and experimentally demonstrable prote</w:t>
      </w:r>
      <w:r w:rsidR="002C6018">
        <w:rPr>
          <w:rFonts w:asciiTheme="minorBidi" w:hAnsiTheme="minorBidi"/>
          <w:bCs/>
          <w:lang w:val="en-US"/>
        </w:rPr>
        <w:t xml:space="preserve">in-protein interactions, </w:t>
      </w:r>
      <w:r w:rsidR="005659C2">
        <w:rPr>
          <w:rFonts w:asciiTheme="minorBidi" w:hAnsiTheme="minorBidi"/>
          <w:bCs/>
          <w:lang w:val="en-US"/>
        </w:rPr>
        <w:t>consist of</w:t>
      </w:r>
      <w:r w:rsidR="009C473C">
        <w:rPr>
          <w:rFonts w:asciiTheme="minorBidi" w:hAnsiTheme="minorBidi"/>
          <w:bCs/>
          <w:lang w:val="en-US"/>
        </w:rPr>
        <w:t xml:space="preserve"> molecules that jointly contribute to a shared function but without necessarily binding physically. </w:t>
      </w:r>
    </w:p>
    <w:p w14:paraId="48E73456" w14:textId="16F3DF45" w:rsidR="00891DDD" w:rsidRDefault="00891DDD" w:rsidP="00891DDD">
      <w:pPr>
        <w:spacing w:line="480" w:lineRule="auto"/>
        <w:jc w:val="center"/>
        <w:rPr>
          <w:rFonts w:asciiTheme="minorBidi" w:hAnsiTheme="minorBidi"/>
          <w:bCs/>
          <w:lang w:val="en-US"/>
        </w:rPr>
      </w:pPr>
      <w:r>
        <w:rPr>
          <w:rFonts w:asciiTheme="minorBidi" w:hAnsiTheme="minorBidi"/>
          <w:bCs/>
          <w:noProof/>
        </w:rPr>
        <w:drawing>
          <wp:inline distT="0" distB="0" distL="0" distR="0" wp14:anchorId="24C90B39" wp14:editId="43441F35">
            <wp:extent cx="5666989" cy="52607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0232" cy="5263779"/>
                    </a:xfrm>
                    <a:prstGeom prst="rect">
                      <a:avLst/>
                    </a:prstGeom>
                  </pic:spPr>
                </pic:pic>
              </a:graphicData>
            </a:graphic>
          </wp:inline>
        </w:drawing>
      </w:r>
    </w:p>
    <w:p w14:paraId="6478AA21" w14:textId="2EF59B9B" w:rsidR="00B0431B" w:rsidRDefault="009C473C" w:rsidP="00F327AA">
      <w:pPr>
        <w:spacing w:line="480" w:lineRule="auto"/>
        <w:rPr>
          <w:rFonts w:asciiTheme="minorBidi" w:hAnsiTheme="minorBidi"/>
          <w:bCs/>
          <w:lang w:val="en-US"/>
        </w:rPr>
      </w:pPr>
      <w:r>
        <w:rPr>
          <w:rFonts w:asciiTheme="minorBidi" w:hAnsiTheme="minorBidi"/>
          <w:bCs/>
          <w:lang w:val="en-US"/>
        </w:rPr>
        <w:lastRenderedPageBreak/>
        <w:t>Mapping of MMP9 reve</w:t>
      </w:r>
      <w:r w:rsidR="004E0971">
        <w:rPr>
          <w:rFonts w:asciiTheme="minorBidi" w:hAnsiTheme="minorBidi"/>
          <w:bCs/>
          <w:lang w:val="en-US"/>
        </w:rPr>
        <w:t>a</w:t>
      </w:r>
      <w:r>
        <w:rPr>
          <w:rFonts w:asciiTheme="minorBidi" w:hAnsiTheme="minorBidi"/>
          <w:bCs/>
          <w:lang w:val="en-US"/>
        </w:rPr>
        <w:t xml:space="preserve">led </w:t>
      </w:r>
      <w:r w:rsidR="00B0431B">
        <w:rPr>
          <w:rFonts w:asciiTheme="minorBidi" w:hAnsiTheme="minorBidi"/>
          <w:bCs/>
          <w:lang w:val="en-US"/>
        </w:rPr>
        <w:t xml:space="preserve">potential targets </w:t>
      </w:r>
      <w:r w:rsidR="00B04678">
        <w:rPr>
          <w:rFonts w:asciiTheme="minorBidi" w:hAnsiTheme="minorBidi"/>
          <w:bCs/>
          <w:lang w:val="en-US"/>
        </w:rPr>
        <w:t xml:space="preserve">such as cadherin-1 and related members, TIMP3, </w:t>
      </w:r>
      <w:r w:rsidR="00B04678">
        <w:rPr>
          <w:rFonts w:asciiTheme="minorBidi" w:hAnsiTheme="minorBidi"/>
        </w:rPr>
        <w:t xml:space="preserve">TGFBR1 and 2, </w:t>
      </w:r>
      <w:r w:rsidR="005659C2">
        <w:rPr>
          <w:rFonts w:asciiTheme="minorBidi" w:hAnsiTheme="minorBidi"/>
        </w:rPr>
        <w:t xml:space="preserve">as well as </w:t>
      </w:r>
      <w:r w:rsidR="00B04678">
        <w:rPr>
          <w:rFonts w:asciiTheme="minorBidi" w:hAnsiTheme="minorBidi"/>
          <w:bCs/>
          <w:lang w:val="en-US"/>
        </w:rPr>
        <w:t xml:space="preserve">IL6 and its receptor subunits. </w:t>
      </w:r>
      <w:r w:rsidR="00B04678">
        <w:rPr>
          <w:rFonts w:asciiTheme="minorBidi" w:hAnsiTheme="minorBidi"/>
        </w:rPr>
        <w:t>VEGF-A and its receptor</w:t>
      </w:r>
      <w:r w:rsidR="00F327AA">
        <w:rPr>
          <w:rFonts w:asciiTheme="minorBidi" w:hAnsiTheme="minorBidi"/>
        </w:rPr>
        <w:t xml:space="preserve"> was also associated with MMP9. </w:t>
      </w:r>
      <w:r w:rsidR="00B04678">
        <w:rPr>
          <w:rFonts w:asciiTheme="minorBidi" w:hAnsiTheme="minorBidi"/>
          <w:bCs/>
          <w:lang w:val="en-US"/>
        </w:rPr>
        <w:t>APP/A</w:t>
      </w:r>
      <w:r w:rsidR="00B04678" w:rsidRPr="009C473C">
        <w:rPr>
          <w:rFonts w:ascii="Symbol" w:hAnsi="Symbol"/>
          <w:bCs/>
          <w:lang w:val="en-US"/>
        </w:rPr>
        <w:t></w:t>
      </w:r>
      <w:r w:rsidR="00B04678">
        <w:rPr>
          <w:rFonts w:asciiTheme="minorBidi" w:hAnsiTheme="minorBidi"/>
          <w:bCs/>
          <w:lang w:val="en-US"/>
        </w:rPr>
        <w:t xml:space="preserve"> partners included </w:t>
      </w:r>
      <w:r w:rsidR="00F327AA" w:rsidRPr="001E2A44">
        <w:rPr>
          <w:rFonts w:ascii="Symbol" w:hAnsi="Symbol"/>
        </w:rPr>
        <w:t></w:t>
      </w:r>
      <w:r w:rsidR="00F327AA">
        <w:rPr>
          <w:rFonts w:asciiTheme="minorBidi" w:hAnsiTheme="minorBidi"/>
        </w:rPr>
        <w:t xml:space="preserve">-secretase and </w:t>
      </w:r>
      <w:r w:rsidR="00F327AA">
        <w:rPr>
          <w:rFonts w:asciiTheme="minorBidi" w:hAnsiTheme="minorBidi"/>
          <w:bCs/>
          <w:lang w:val="en-US"/>
        </w:rPr>
        <w:t>cadherin-1, as well as</w:t>
      </w:r>
      <w:r w:rsidR="00B0431B">
        <w:rPr>
          <w:rFonts w:asciiTheme="minorBidi" w:hAnsiTheme="minorBidi"/>
          <w:bCs/>
          <w:lang w:val="en-US"/>
        </w:rPr>
        <w:t xml:space="preserve"> </w:t>
      </w:r>
      <w:r w:rsidR="00F327AA">
        <w:rPr>
          <w:rFonts w:asciiTheme="minorBidi" w:hAnsiTheme="minorBidi"/>
          <w:bCs/>
          <w:lang w:val="en-US"/>
        </w:rPr>
        <w:t>a</w:t>
      </w:r>
      <w:r w:rsidR="00EE5C44">
        <w:rPr>
          <w:rFonts w:asciiTheme="minorBidi" w:hAnsiTheme="minorBidi"/>
          <w:bCs/>
          <w:lang w:val="en-US"/>
        </w:rPr>
        <w:t xml:space="preserve"> </w:t>
      </w:r>
      <w:r w:rsidR="00D845AF">
        <w:rPr>
          <w:rFonts w:asciiTheme="minorBidi" w:hAnsiTheme="minorBidi"/>
          <w:bCs/>
          <w:lang w:val="en-US"/>
        </w:rPr>
        <w:t>molecules</w:t>
      </w:r>
      <w:r w:rsidR="00F327AA">
        <w:rPr>
          <w:rFonts w:asciiTheme="minorBidi" w:hAnsiTheme="minorBidi"/>
        </w:rPr>
        <w:t xml:space="preserve"> associated with lipid metabolism</w:t>
      </w:r>
      <w:r w:rsidR="00D2522D">
        <w:rPr>
          <w:rFonts w:asciiTheme="minorBidi" w:hAnsiTheme="minorBidi"/>
        </w:rPr>
        <w:t>. The aforementioned proteins represent promising targets</w:t>
      </w:r>
      <w:r w:rsidR="00B0431B">
        <w:rPr>
          <w:rFonts w:asciiTheme="minorBidi" w:hAnsiTheme="minorBidi"/>
          <w:bCs/>
          <w:lang w:val="en-US"/>
        </w:rPr>
        <w:t xml:space="preserve"> for future scrutiny</w:t>
      </w:r>
      <w:r w:rsidR="00D2522D">
        <w:rPr>
          <w:rFonts w:asciiTheme="minorBidi" w:hAnsiTheme="minorBidi"/>
          <w:bCs/>
          <w:lang w:val="en-US"/>
        </w:rPr>
        <w:t xml:space="preserve"> in studies of this kind</w:t>
      </w:r>
      <w:r w:rsidR="00B0431B">
        <w:rPr>
          <w:rFonts w:asciiTheme="minorBidi" w:hAnsiTheme="minorBidi"/>
          <w:bCs/>
          <w:lang w:val="en-US"/>
        </w:rPr>
        <w:t xml:space="preserve">.  </w:t>
      </w:r>
    </w:p>
    <w:p w14:paraId="51002D7C" w14:textId="747E9420" w:rsidR="00AD1BF5" w:rsidRPr="00C7477A" w:rsidRDefault="00AD1BF5" w:rsidP="00AD1BF5">
      <w:pPr>
        <w:spacing w:line="480" w:lineRule="auto"/>
        <w:rPr>
          <w:rFonts w:asciiTheme="minorBidi" w:hAnsiTheme="minorBidi"/>
          <w:bCs/>
          <w:lang w:val="en-US"/>
        </w:rPr>
      </w:pPr>
    </w:p>
    <w:p w14:paraId="0EDDBDEC" w14:textId="006B8D08" w:rsidR="00FB1342" w:rsidRPr="000D63C7" w:rsidRDefault="00AC3F2B" w:rsidP="00E4426E">
      <w:pPr>
        <w:spacing w:line="480" w:lineRule="auto"/>
        <w:rPr>
          <w:rFonts w:asciiTheme="minorBidi" w:hAnsiTheme="minorBidi"/>
          <w:b/>
          <w:bCs/>
          <w:lang w:val="en-US"/>
        </w:rPr>
      </w:pPr>
      <w:r>
        <w:rPr>
          <w:rFonts w:asciiTheme="minorBidi" w:hAnsiTheme="minorBidi"/>
          <w:b/>
          <w:bCs/>
          <w:lang w:val="en-US"/>
        </w:rPr>
        <w:t>3</w:t>
      </w:r>
      <w:r w:rsidR="00F11495">
        <w:rPr>
          <w:rFonts w:asciiTheme="minorBidi" w:hAnsiTheme="minorBidi"/>
          <w:b/>
          <w:bCs/>
          <w:lang w:val="en-US"/>
        </w:rPr>
        <w:t xml:space="preserve">. </w:t>
      </w:r>
      <w:r w:rsidR="000D63C7" w:rsidRPr="000D63C7">
        <w:rPr>
          <w:rFonts w:asciiTheme="minorBidi" w:hAnsiTheme="minorBidi"/>
          <w:b/>
          <w:bCs/>
          <w:lang w:val="en-US"/>
        </w:rPr>
        <w:t xml:space="preserve">Discussion </w:t>
      </w:r>
    </w:p>
    <w:p w14:paraId="6BCBD256" w14:textId="77777777" w:rsidR="00227FAC" w:rsidRDefault="00227FAC" w:rsidP="00E4426E">
      <w:pPr>
        <w:spacing w:line="480" w:lineRule="auto"/>
        <w:rPr>
          <w:rFonts w:asciiTheme="minorBidi" w:hAnsiTheme="minorBidi"/>
        </w:rPr>
      </w:pPr>
    </w:p>
    <w:p w14:paraId="055111A6" w14:textId="0019194A" w:rsidR="0081152B" w:rsidRDefault="00491FBB" w:rsidP="001F4E97">
      <w:pPr>
        <w:spacing w:line="480" w:lineRule="auto"/>
        <w:rPr>
          <w:rFonts w:asciiTheme="minorBidi" w:hAnsiTheme="minorBidi"/>
        </w:rPr>
      </w:pPr>
      <w:r>
        <w:rPr>
          <w:rFonts w:asciiTheme="minorBidi" w:hAnsiTheme="minorBidi"/>
        </w:rPr>
        <w:t xml:space="preserve">This exploratory study was carried out to determine </w:t>
      </w:r>
      <w:r w:rsidR="00226052">
        <w:rPr>
          <w:rFonts w:asciiTheme="minorBidi" w:hAnsiTheme="minorBidi"/>
        </w:rPr>
        <w:t>the likely</w:t>
      </w:r>
      <w:r w:rsidR="002E33F0">
        <w:rPr>
          <w:rFonts w:asciiTheme="minorBidi" w:hAnsiTheme="minorBidi"/>
        </w:rPr>
        <w:t xml:space="preserve"> </w:t>
      </w:r>
      <w:r>
        <w:rPr>
          <w:rFonts w:asciiTheme="minorBidi" w:hAnsiTheme="minorBidi"/>
        </w:rPr>
        <w:t>association of two disease-linked proteins</w:t>
      </w:r>
      <w:r w:rsidR="009F0C2D">
        <w:rPr>
          <w:rFonts w:asciiTheme="minorBidi" w:hAnsiTheme="minorBidi"/>
        </w:rPr>
        <w:t>,</w:t>
      </w:r>
      <w:r>
        <w:rPr>
          <w:rFonts w:asciiTheme="minorBidi" w:hAnsiTheme="minorBidi"/>
        </w:rPr>
        <w:t xml:space="preserve"> </w:t>
      </w:r>
      <w:r w:rsidR="00226052">
        <w:rPr>
          <w:rFonts w:asciiTheme="minorBidi" w:hAnsiTheme="minorBidi"/>
        </w:rPr>
        <w:t>MMP</w:t>
      </w:r>
      <w:r w:rsidR="00A14DFF">
        <w:rPr>
          <w:rFonts w:asciiTheme="minorBidi" w:hAnsiTheme="minorBidi"/>
        </w:rPr>
        <w:t>9</w:t>
      </w:r>
      <w:r w:rsidR="00226052">
        <w:rPr>
          <w:rFonts w:asciiTheme="minorBidi" w:hAnsiTheme="minorBidi"/>
        </w:rPr>
        <w:t xml:space="preserve"> and A</w:t>
      </w:r>
      <w:r w:rsidR="00226052" w:rsidRPr="00226052">
        <w:rPr>
          <w:rFonts w:ascii="Symbol" w:hAnsi="Symbol"/>
        </w:rPr>
        <w:t></w:t>
      </w:r>
      <w:r w:rsidR="009F0C2D">
        <w:rPr>
          <w:rFonts w:asciiTheme="minorBidi" w:hAnsiTheme="minorBidi"/>
        </w:rPr>
        <w:t xml:space="preserve">, </w:t>
      </w:r>
      <w:r>
        <w:rPr>
          <w:rFonts w:asciiTheme="minorBidi" w:hAnsiTheme="minorBidi"/>
        </w:rPr>
        <w:t>with age</w:t>
      </w:r>
      <w:r w:rsidR="006B43C6">
        <w:rPr>
          <w:rFonts w:asciiTheme="minorBidi" w:hAnsiTheme="minorBidi"/>
        </w:rPr>
        <w:t>,</w:t>
      </w:r>
      <w:r>
        <w:rPr>
          <w:rFonts w:asciiTheme="minorBidi" w:hAnsiTheme="minorBidi"/>
        </w:rPr>
        <w:t xml:space="preserve"> </w:t>
      </w:r>
      <w:r w:rsidR="006B43C6">
        <w:rPr>
          <w:rFonts w:asciiTheme="minorBidi" w:hAnsiTheme="minorBidi"/>
        </w:rPr>
        <w:t xml:space="preserve">as </w:t>
      </w:r>
      <w:r w:rsidR="006B43C6" w:rsidRPr="0050289E">
        <w:rPr>
          <w:rFonts w:asciiTheme="minorBidi" w:hAnsiTheme="minorBidi"/>
        </w:rPr>
        <w:t>well as</w:t>
      </w:r>
      <w:r w:rsidRPr="0050289E">
        <w:rPr>
          <w:rFonts w:asciiTheme="minorBidi" w:hAnsiTheme="minorBidi"/>
        </w:rPr>
        <w:t xml:space="preserve"> </w:t>
      </w:r>
      <w:r w:rsidR="006B43C6" w:rsidRPr="0050289E">
        <w:rPr>
          <w:rFonts w:asciiTheme="minorBidi" w:hAnsiTheme="minorBidi"/>
        </w:rPr>
        <w:t>with</w:t>
      </w:r>
      <w:r w:rsidRPr="0050289E">
        <w:rPr>
          <w:rFonts w:asciiTheme="minorBidi" w:hAnsiTheme="minorBidi"/>
        </w:rPr>
        <w:t xml:space="preserve"> </w:t>
      </w:r>
      <w:r w:rsidR="00AC1FD8" w:rsidRPr="0050289E">
        <w:rPr>
          <w:rFonts w:asciiTheme="minorBidi" w:hAnsiTheme="minorBidi"/>
        </w:rPr>
        <w:t xml:space="preserve">the </w:t>
      </w:r>
      <w:r w:rsidR="00FA7AB8" w:rsidRPr="0050289E">
        <w:rPr>
          <w:rFonts w:asciiTheme="minorBidi" w:hAnsiTheme="minorBidi"/>
        </w:rPr>
        <w:t xml:space="preserve">presence and severity </w:t>
      </w:r>
      <w:r w:rsidR="00AC1FD8" w:rsidRPr="0050289E">
        <w:rPr>
          <w:rFonts w:asciiTheme="minorBidi" w:hAnsiTheme="minorBidi"/>
        </w:rPr>
        <w:t xml:space="preserve">of </w:t>
      </w:r>
      <w:r w:rsidRPr="0050289E">
        <w:rPr>
          <w:rFonts w:asciiTheme="minorBidi" w:hAnsiTheme="minorBidi"/>
        </w:rPr>
        <w:t>AMD</w:t>
      </w:r>
      <w:r w:rsidR="00574164" w:rsidRPr="0050289E">
        <w:rPr>
          <w:rFonts w:asciiTheme="minorBidi" w:hAnsiTheme="minorBidi"/>
        </w:rPr>
        <w:t xml:space="preserve"> in a sub</w:t>
      </w:r>
      <w:r w:rsidR="006B43C6" w:rsidRPr="0050289E">
        <w:rPr>
          <w:rFonts w:asciiTheme="minorBidi" w:hAnsiTheme="minorBidi"/>
        </w:rPr>
        <w:t>set of patients</w:t>
      </w:r>
      <w:r w:rsidR="002E33F0" w:rsidRPr="0050289E">
        <w:rPr>
          <w:rFonts w:asciiTheme="minorBidi" w:hAnsiTheme="minorBidi"/>
        </w:rPr>
        <w:t xml:space="preserve">. </w:t>
      </w:r>
      <w:r w:rsidR="00AC1FD8" w:rsidRPr="0050289E">
        <w:rPr>
          <w:rFonts w:asciiTheme="minorBidi" w:hAnsiTheme="minorBidi"/>
        </w:rPr>
        <w:t>W</w:t>
      </w:r>
      <w:r w:rsidR="002E33F0" w:rsidRPr="0050289E">
        <w:rPr>
          <w:rFonts w:asciiTheme="minorBidi" w:hAnsiTheme="minorBidi"/>
        </w:rPr>
        <w:t xml:space="preserve">e also </w:t>
      </w:r>
      <w:r w:rsidRPr="0050289E">
        <w:rPr>
          <w:rFonts w:asciiTheme="minorBidi" w:hAnsiTheme="minorBidi"/>
        </w:rPr>
        <w:t xml:space="preserve">sought to </w:t>
      </w:r>
      <w:r w:rsidR="00226052" w:rsidRPr="0050289E">
        <w:rPr>
          <w:rFonts w:asciiTheme="minorBidi" w:hAnsiTheme="minorBidi"/>
        </w:rPr>
        <w:t>ascertain</w:t>
      </w:r>
      <w:r w:rsidR="002E33F0">
        <w:rPr>
          <w:rFonts w:asciiTheme="minorBidi" w:hAnsiTheme="minorBidi"/>
        </w:rPr>
        <w:t xml:space="preserve"> </w:t>
      </w:r>
      <w:r w:rsidR="00AC1FD8">
        <w:rPr>
          <w:rFonts w:asciiTheme="minorBidi" w:hAnsiTheme="minorBidi"/>
        </w:rPr>
        <w:t xml:space="preserve">the </w:t>
      </w:r>
      <w:r w:rsidR="002E33F0">
        <w:rPr>
          <w:rFonts w:asciiTheme="minorBidi" w:hAnsiTheme="minorBidi"/>
        </w:rPr>
        <w:t>effects of potential confounding factors such as</w:t>
      </w:r>
      <w:r w:rsidR="00AC1FD8">
        <w:rPr>
          <w:rFonts w:asciiTheme="minorBidi" w:hAnsiTheme="minorBidi"/>
        </w:rPr>
        <w:t xml:space="preserve"> </w:t>
      </w:r>
      <w:r w:rsidR="002E33F0">
        <w:rPr>
          <w:rFonts w:asciiTheme="minorBidi" w:hAnsiTheme="minorBidi"/>
        </w:rPr>
        <w:t xml:space="preserve">mean arterial pressure and the extent of smoking in </w:t>
      </w:r>
      <w:r w:rsidR="009F0C2D">
        <w:rPr>
          <w:rFonts w:asciiTheme="minorBidi" w:hAnsiTheme="minorBidi"/>
        </w:rPr>
        <w:t>the methodology of designing</w:t>
      </w:r>
      <w:r w:rsidR="002E33F0">
        <w:rPr>
          <w:rFonts w:asciiTheme="minorBidi" w:hAnsiTheme="minorBidi"/>
        </w:rPr>
        <w:t xml:space="preserve"> larger stud</w:t>
      </w:r>
      <w:r w:rsidR="00226052">
        <w:rPr>
          <w:rFonts w:asciiTheme="minorBidi" w:hAnsiTheme="minorBidi"/>
        </w:rPr>
        <w:t>ies of this kind</w:t>
      </w:r>
      <w:r w:rsidR="002E33F0">
        <w:rPr>
          <w:rFonts w:asciiTheme="minorBidi" w:hAnsiTheme="minorBidi"/>
        </w:rPr>
        <w:t>. The pursuit of identifying biomarkers of ageing and retinopathy</w:t>
      </w:r>
      <w:r w:rsidR="00D57C9D">
        <w:rPr>
          <w:rFonts w:asciiTheme="minorBidi" w:hAnsiTheme="minorBidi"/>
        </w:rPr>
        <w:t xml:space="preserve"> presents considerable challenges</w:t>
      </w:r>
      <w:r w:rsidR="00336C10">
        <w:rPr>
          <w:rFonts w:asciiTheme="minorBidi" w:hAnsiTheme="minorBidi"/>
        </w:rPr>
        <w:t xml:space="preserve">, some of which </w:t>
      </w:r>
      <w:r w:rsidR="00697D4F">
        <w:rPr>
          <w:rFonts w:asciiTheme="minorBidi" w:hAnsiTheme="minorBidi"/>
        </w:rPr>
        <w:t>include</w:t>
      </w:r>
      <w:r w:rsidR="009F0C2D">
        <w:rPr>
          <w:rFonts w:asciiTheme="minorBidi" w:hAnsiTheme="minorBidi"/>
        </w:rPr>
        <w:t>,</w:t>
      </w:r>
      <w:r w:rsidR="00336C10">
        <w:rPr>
          <w:rFonts w:asciiTheme="minorBidi" w:hAnsiTheme="minorBidi"/>
        </w:rPr>
        <w:t xml:space="preserve"> but are not limited to</w:t>
      </w:r>
      <w:r w:rsidR="009F0C2D">
        <w:rPr>
          <w:rFonts w:asciiTheme="minorBidi" w:hAnsiTheme="minorBidi"/>
        </w:rPr>
        <w:t>,</w:t>
      </w:r>
      <w:r w:rsidR="00D57C9D">
        <w:rPr>
          <w:rFonts w:asciiTheme="minorBidi" w:hAnsiTheme="minorBidi"/>
        </w:rPr>
        <w:t xml:space="preserve"> </w:t>
      </w:r>
      <w:r w:rsidR="00336C10">
        <w:rPr>
          <w:rFonts w:asciiTheme="minorBidi" w:hAnsiTheme="minorBidi"/>
        </w:rPr>
        <w:t xml:space="preserve">(1) deciding </w:t>
      </w:r>
      <w:r w:rsidR="005D0B78">
        <w:rPr>
          <w:rFonts w:asciiTheme="minorBidi" w:hAnsiTheme="minorBidi"/>
        </w:rPr>
        <w:t>the</w:t>
      </w:r>
      <w:r w:rsidR="00AC1FD8">
        <w:rPr>
          <w:rFonts w:asciiTheme="minorBidi" w:hAnsiTheme="minorBidi"/>
        </w:rPr>
        <w:t xml:space="preserve"> appropriate </w:t>
      </w:r>
      <w:r w:rsidR="00D57C9D">
        <w:rPr>
          <w:rFonts w:asciiTheme="minorBidi" w:hAnsiTheme="minorBidi"/>
        </w:rPr>
        <w:t>number of participants, (2) selecting</w:t>
      </w:r>
      <w:r w:rsidR="00D57C9D" w:rsidRPr="00D57C9D">
        <w:rPr>
          <w:rFonts w:asciiTheme="minorBidi" w:hAnsiTheme="minorBidi"/>
        </w:rPr>
        <w:t xml:space="preserve"> </w:t>
      </w:r>
      <w:r w:rsidR="00D57C9D">
        <w:rPr>
          <w:rFonts w:asciiTheme="minorBidi" w:hAnsiTheme="minorBidi"/>
        </w:rPr>
        <w:t xml:space="preserve">suitable target molecules, (3) identifying the best </w:t>
      </w:r>
      <w:r w:rsidR="00336C10">
        <w:rPr>
          <w:rFonts w:asciiTheme="minorBidi" w:hAnsiTheme="minorBidi"/>
        </w:rPr>
        <w:t>source</w:t>
      </w:r>
      <w:r w:rsidR="00D57C9D">
        <w:rPr>
          <w:rFonts w:asciiTheme="minorBidi" w:hAnsiTheme="minorBidi"/>
        </w:rPr>
        <w:t>, whether from serum, plasma or the type of ocular fluid (</w:t>
      </w:r>
      <w:r w:rsidR="00A14DFF">
        <w:rPr>
          <w:rFonts w:asciiTheme="minorBidi" w:hAnsiTheme="minorBidi"/>
        </w:rPr>
        <w:t xml:space="preserve">tears, </w:t>
      </w:r>
      <w:r w:rsidR="00D57C9D">
        <w:rPr>
          <w:rFonts w:asciiTheme="minorBidi" w:hAnsiTheme="minorBidi"/>
        </w:rPr>
        <w:t>aqueous or vitreous) from which measurements can be taken, as well as (4) the method of evaluation</w:t>
      </w:r>
      <w:r w:rsidR="00FF6B54">
        <w:rPr>
          <w:rFonts w:asciiTheme="minorBidi" w:hAnsiTheme="minorBidi"/>
        </w:rPr>
        <w:t xml:space="preserve"> (</w:t>
      </w:r>
      <w:r w:rsidR="00A14DFF">
        <w:rPr>
          <w:rFonts w:asciiTheme="minorBidi" w:hAnsiTheme="minorBidi"/>
        </w:rPr>
        <w:t>in-house developed vs. commercial</w:t>
      </w:r>
      <w:r w:rsidR="00FF6B54">
        <w:rPr>
          <w:rFonts w:asciiTheme="minorBidi" w:hAnsiTheme="minorBidi"/>
        </w:rPr>
        <w:t xml:space="preserve"> ELISAs and multiplex assays)</w:t>
      </w:r>
      <w:r w:rsidR="00D57C9D">
        <w:rPr>
          <w:rFonts w:asciiTheme="minorBidi" w:hAnsiTheme="minorBidi"/>
        </w:rPr>
        <w:t>.</w:t>
      </w:r>
      <w:r w:rsidR="00AC1FD8">
        <w:rPr>
          <w:rFonts w:asciiTheme="minorBidi" w:hAnsiTheme="minorBidi"/>
        </w:rPr>
        <w:t xml:space="preserve"> These </w:t>
      </w:r>
      <w:r w:rsidR="00FF6B54">
        <w:rPr>
          <w:rFonts w:asciiTheme="minorBidi" w:hAnsiTheme="minorBidi"/>
        </w:rPr>
        <w:t xml:space="preserve">considerations </w:t>
      </w:r>
      <w:r w:rsidR="00AC1FD8">
        <w:rPr>
          <w:rFonts w:asciiTheme="minorBidi" w:hAnsiTheme="minorBidi"/>
        </w:rPr>
        <w:t>have to be offset by the</w:t>
      </w:r>
      <w:r w:rsidR="00AC1FD8" w:rsidRPr="00AC1FD8">
        <w:rPr>
          <w:rFonts w:asciiTheme="minorBidi" w:hAnsiTheme="minorBidi"/>
        </w:rPr>
        <w:t xml:space="preserve"> </w:t>
      </w:r>
      <w:r w:rsidR="00AC1FD8">
        <w:rPr>
          <w:rFonts w:asciiTheme="minorBidi" w:hAnsiTheme="minorBidi"/>
        </w:rPr>
        <w:t>number of participants</w:t>
      </w:r>
      <w:r w:rsidR="00FF6B54">
        <w:rPr>
          <w:rFonts w:asciiTheme="minorBidi" w:hAnsiTheme="minorBidi"/>
        </w:rPr>
        <w:t xml:space="preserve"> that can</w:t>
      </w:r>
      <w:r w:rsidR="00AC1FD8">
        <w:rPr>
          <w:rFonts w:asciiTheme="minorBidi" w:hAnsiTheme="minorBidi"/>
        </w:rPr>
        <w:t xml:space="preserve"> </w:t>
      </w:r>
      <w:r w:rsidR="00FF6B54">
        <w:rPr>
          <w:rFonts w:asciiTheme="minorBidi" w:hAnsiTheme="minorBidi"/>
        </w:rPr>
        <w:t>realistically be recruited</w:t>
      </w:r>
      <w:r w:rsidR="00AC1FD8">
        <w:rPr>
          <w:rFonts w:asciiTheme="minorBidi" w:hAnsiTheme="minorBidi"/>
        </w:rPr>
        <w:t xml:space="preserve">, </w:t>
      </w:r>
      <w:r w:rsidR="00EB604F">
        <w:rPr>
          <w:rFonts w:asciiTheme="minorBidi" w:hAnsiTheme="minorBidi"/>
        </w:rPr>
        <w:t>the duration of the study and</w:t>
      </w:r>
      <w:r w:rsidR="00697D4F">
        <w:rPr>
          <w:rFonts w:asciiTheme="minorBidi" w:hAnsiTheme="minorBidi"/>
        </w:rPr>
        <w:t xml:space="preserve"> </w:t>
      </w:r>
      <w:r w:rsidR="00BE1F44">
        <w:rPr>
          <w:rFonts w:asciiTheme="minorBidi" w:hAnsiTheme="minorBidi"/>
        </w:rPr>
        <w:t xml:space="preserve">the </w:t>
      </w:r>
      <w:r w:rsidR="00697D4F">
        <w:rPr>
          <w:rFonts w:asciiTheme="minorBidi" w:hAnsiTheme="minorBidi"/>
        </w:rPr>
        <w:t xml:space="preserve">technical </w:t>
      </w:r>
      <w:r w:rsidR="006E2F73">
        <w:rPr>
          <w:rFonts w:asciiTheme="minorBidi" w:hAnsiTheme="minorBidi"/>
        </w:rPr>
        <w:t xml:space="preserve">constraints </w:t>
      </w:r>
      <w:r w:rsidR="00697D4F">
        <w:rPr>
          <w:rFonts w:asciiTheme="minorBidi" w:hAnsiTheme="minorBidi"/>
        </w:rPr>
        <w:t xml:space="preserve">of </w:t>
      </w:r>
      <w:r w:rsidR="002C1BA4">
        <w:rPr>
          <w:rFonts w:asciiTheme="minorBidi" w:hAnsiTheme="minorBidi"/>
        </w:rPr>
        <w:t>measurements</w:t>
      </w:r>
      <w:r w:rsidR="00697D4F">
        <w:rPr>
          <w:rFonts w:asciiTheme="minorBidi" w:hAnsiTheme="minorBidi"/>
        </w:rPr>
        <w:t xml:space="preserve"> (for instance, </w:t>
      </w:r>
      <w:r w:rsidR="00BE1F44">
        <w:rPr>
          <w:rFonts w:asciiTheme="minorBidi" w:hAnsiTheme="minorBidi"/>
        </w:rPr>
        <w:t>some</w:t>
      </w:r>
      <w:r w:rsidR="00A14DFF">
        <w:rPr>
          <w:rFonts w:asciiTheme="minorBidi" w:hAnsiTheme="minorBidi"/>
        </w:rPr>
        <w:t xml:space="preserve"> </w:t>
      </w:r>
      <w:r w:rsidR="002C1BA4">
        <w:rPr>
          <w:rFonts w:asciiTheme="minorBidi" w:hAnsiTheme="minorBidi"/>
        </w:rPr>
        <w:t xml:space="preserve">commercial </w:t>
      </w:r>
      <w:r w:rsidR="00697D4F">
        <w:rPr>
          <w:rFonts w:asciiTheme="minorBidi" w:hAnsiTheme="minorBidi"/>
        </w:rPr>
        <w:t xml:space="preserve">ELISA-based methods </w:t>
      </w:r>
      <w:r w:rsidR="006E2F73">
        <w:rPr>
          <w:rFonts w:asciiTheme="minorBidi" w:hAnsiTheme="minorBidi"/>
        </w:rPr>
        <w:t>are only</w:t>
      </w:r>
      <w:r w:rsidR="00697D4F">
        <w:rPr>
          <w:rFonts w:asciiTheme="minorBidi" w:hAnsiTheme="minorBidi"/>
        </w:rPr>
        <w:t xml:space="preserve"> optimised </w:t>
      </w:r>
      <w:r w:rsidR="007F0CC0">
        <w:rPr>
          <w:rFonts w:asciiTheme="minorBidi" w:hAnsiTheme="minorBidi"/>
        </w:rPr>
        <w:t>for measurements in</w:t>
      </w:r>
      <w:r w:rsidR="00697D4F">
        <w:rPr>
          <w:rFonts w:asciiTheme="minorBidi" w:hAnsiTheme="minorBidi"/>
        </w:rPr>
        <w:t xml:space="preserve"> certain types of </w:t>
      </w:r>
      <w:r w:rsidR="006E2F73">
        <w:rPr>
          <w:rFonts w:asciiTheme="minorBidi" w:hAnsiTheme="minorBidi"/>
        </w:rPr>
        <w:t xml:space="preserve">samples </w:t>
      </w:r>
      <w:r w:rsidR="00697D4F">
        <w:rPr>
          <w:rFonts w:asciiTheme="minorBidi" w:hAnsiTheme="minorBidi"/>
        </w:rPr>
        <w:t xml:space="preserve">such as </w:t>
      </w:r>
      <w:r w:rsidR="00B73706">
        <w:rPr>
          <w:rFonts w:asciiTheme="minorBidi" w:hAnsiTheme="minorBidi"/>
        </w:rPr>
        <w:t>cerebrospinal fluid</w:t>
      </w:r>
      <w:r w:rsidR="00697D4F">
        <w:rPr>
          <w:rFonts w:asciiTheme="minorBidi" w:hAnsiTheme="minorBidi"/>
        </w:rPr>
        <w:t>)</w:t>
      </w:r>
      <w:r w:rsidR="00AC1FD8">
        <w:rPr>
          <w:rFonts w:asciiTheme="minorBidi" w:hAnsiTheme="minorBidi"/>
        </w:rPr>
        <w:t xml:space="preserve">. </w:t>
      </w:r>
      <w:r w:rsidR="002C1BA4">
        <w:rPr>
          <w:rFonts w:asciiTheme="minorBidi" w:hAnsiTheme="minorBidi"/>
        </w:rPr>
        <w:t>Another</w:t>
      </w:r>
      <w:r w:rsidR="00CF6F0E">
        <w:rPr>
          <w:rFonts w:asciiTheme="minorBidi" w:hAnsiTheme="minorBidi"/>
        </w:rPr>
        <w:t xml:space="preserve"> </w:t>
      </w:r>
      <w:r w:rsidR="002C1BA4">
        <w:rPr>
          <w:rFonts w:asciiTheme="minorBidi" w:hAnsiTheme="minorBidi"/>
        </w:rPr>
        <w:t>limitation includes</w:t>
      </w:r>
      <w:r w:rsidR="00EB604F">
        <w:rPr>
          <w:rFonts w:asciiTheme="minorBidi" w:hAnsiTheme="minorBidi"/>
        </w:rPr>
        <w:t xml:space="preserve"> </w:t>
      </w:r>
      <w:r w:rsidR="00D73AB2">
        <w:rPr>
          <w:rFonts w:asciiTheme="minorBidi" w:hAnsiTheme="minorBidi"/>
        </w:rPr>
        <w:t xml:space="preserve">instances where only partial information is available from </w:t>
      </w:r>
      <w:r w:rsidR="00CF6F0E">
        <w:rPr>
          <w:rFonts w:asciiTheme="minorBidi" w:hAnsiTheme="minorBidi"/>
        </w:rPr>
        <w:t xml:space="preserve">patient records. </w:t>
      </w:r>
      <w:r w:rsidR="000713E4">
        <w:rPr>
          <w:rFonts w:asciiTheme="minorBidi" w:hAnsiTheme="minorBidi"/>
        </w:rPr>
        <w:t>An</w:t>
      </w:r>
      <w:r w:rsidR="00A14DFF">
        <w:rPr>
          <w:rFonts w:asciiTheme="minorBidi" w:hAnsiTheme="minorBidi"/>
        </w:rPr>
        <w:t xml:space="preserve"> </w:t>
      </w:r>
      <w:r w:rsidR="000713E4">
        <w:rPr>
          <w:rFonts w:asciiTheme="minorBidi" w:hAnsiTheme="minorBidi"/>
        </w:rPr>
        <w:t xml:space="preserve">incomplete </w:t>
      </w:r>
      <w:r w:rsidR="00A32D9E">
        <w:rPr>
          <w:rFonts w:asciiTheme="minorBidi" w:hAnsiTheme="minorBidi"/>
        </w:rPr>
        <w:t>knowledge of the biology</w:t>
      </w:r>
      <w:r w:rsidR="00EB604F">
        <w:rPr>
          <w:rFonts w:asciiTheme="minorBidi" w:hAnsiTheme="minorBidi"/>
        </w:rPr>
        <w:t xml:space="preserve"> </w:t>
      </w:r>
      <w:r w:rsidR="009E252C">
        <w:rPr>
          <w:rFonts w:asciiTheme="minorBidi" w:hAnsiTheme="minorBidi"/>
        </w:rPr>
        <w:t>and the mechanisms</w:t>
      </w:r>
      <w:r w:rsidR="00845235">
        <w:rPr>
          <w:rFonts w:asciiTheme="minorBidi" w:hAnsiTheme="minorBidi"/>
        </w:rPr>
        <w:t xml:space="preserve"> </w:t>
      </w:r>
      <w:r w:rsidR="00EB604F">
        <w:rPr>
          <w:rFonts w:asciiTheme="minorBidi" w:hAnsiTheme="minorBidi"/>
        </w:rPr>
        <w:t xml:space="preserve">of target </w:t>
      </w:r>
      <w:r w:rsidR="00BE1F44">
        <w:rPr>
          <w:rFonts w:asciiTheme="minorBidi" w:hAnsiTheme="minorBidi"/>
        </w:rPr>
        <w:t>molecules</w:t>
      </w:r>
      <w:r w:rsidR="00EB604F">
        <w:rPr>
          <w:rFonts w:asciiTheme="minorBidi" w:hAnsiTheme="minorBidi"/>
        </w:rPr>
        <w:t xml:space="preserve"> and their </w:t>
      </w:r>
      <w:r w:rsidR="00BE1F44">
        <w:rPr>
          <w:rFonts w:asciiTheme="minorBidi" w:hAnsiTheme="minorBidi"/>
        </w:rPr>
        <w:t xml:space="preserve">potential </w:t>
      </w:r>
      <w:r w:rsidR="00845235">
        <w:rPr>
          <w:rFonts w:asciiTheme="minorBidi" w:hAnsiTheme="minorBidi"/>
        </w:rPr>
        <w:t>roles i</w:t>
      </w:r>
      <w:r w:rsidR="00A14DFF">
        <w:rPr>
          <w:rFonts w:asciiTheme="minorBidi" w:hAnsiTheme="minorBidi"/>
        </w:rPr>
        <w:t>n complex diseases</w:t>
      </w:r>
      <w:r w:rsidR="009F0C2D">
        <w:rPr>
          <w:rFonts w:asciiTheme="minorBidi" w:hAnsiTheme="minorBidi"/>
        </w:rPr>
        <w:t xml:space="preserve"> also pose</w:t>
      </w:r>
      <w:r w:rsidR="00EB604F">
        <w:rPr>
          <w:rFonts w:asciiTheme="minorBidi" w:hAnsiTheme="minorBidi"/>
        </w:rPr>
        <w:t xml:space="preserve"> challenges.</w:t>
      </w:r>
      <w:r w:rsidR="00845235">
        <w:rPr>
          <w:rFonts w:asciiTheme="minorBidi" w:hAnsiTheme="minorBidi"/>
        </w:rPr>
        <w:t xml:space="preserve"> </w:t>
      </w:r>
      <w:r w:rsidR="000713E4">
        <w:rPr>
          <w:rFonts w:asciiTheme="minorBidi" w:hAnsiTheme="minorBidi"/>
        </w:rPr>
        <w:t>Some</w:t>
      </w:r>
      <w:r w:rsidR="00845235">
        <w:rPr>
          <w:rFonts w:asciiTheme="minorBidi" w:hAnsiTheme="minorBidi"/>
        </w:rPr>
        <w:t xml:space="preserve"> </w:t>
      </w:r>
      <w:r w:rsidR="004138BD">
        <w:rPr>
          <w:rFonts w:asciiTheme="minorBidi" w:hAnsiTheme="minorBidi"/>
        </w:rPr>
        <w:t xml:space="preserve">studies </w:t>
      </w:r>
      <w:r w:rsidR="00845235">
        <w:rPr>
          <w:rFonts w:asciiTheme="minorBidi" w:hAnsiTheme="minorBidi"/>
        </w:rPr>
        <w:t>collect</w:t>
      </w:r>
      <w:r w:rsidR="004138BD">
        <w:rPr>
          <w:rFonts w:asciiTheme="minorBidi" w:hAnsiTheme="minorBidi"/>
        </w:rPr>
        <w:t xml:space="preserve"> </w:t>
      </w:r>
      <w:r w:rsidR="005D0B78">
        <w:rPr>
          <w:rFonts w:asciiTheme="minorBidi" w:hAnsiTheme="minorBidi"/>
        </w:rPr>
        <w:t>information</w:t>
      </w:r>
      <w:r w:rsidR="00CF6F0E">
        <w:rPr>
          <w:rFonts w:asciiTheme="minorBidi" w:hAnsiTheme="minorBidi"/>
        </w:rPr>
        <w:t xml:space="preserve"> </w:t>
      </w:r>
      <w:r w:rsidR="00F55B21">
        <w:rPr>
          <w:rFonts w:asciiTheme="minorBidi" w:hAnsiTheme="minorBidi"/>
        </w:rPr>
        <w:t xml:space="preserve">exclusively </w:t>
      </w:r>
      <w:r w:rsidR="00845235">
        <w:rPr>
          <w:rFonts w:asciiTheme="minorBidi" w:hAnsiTheme="minorBidi"/>
        </w:rPr>
        <w:t>from</w:t>
      </w:r>
      <w:r w:rsidR="005521F3">
        <w:rPr>
          <w:rFonts w:asciiTheme="minorBidi" w:hAnsiTheme="minorBidi"/>
        </w:rPr>
        <w:t xml:space="preserve"> </w:t>
      </w:r>
      <w:r w:rsidR="00CF6F0E">
        <w:rPr>
          <w:rFonts w:asciiTheme="minorBidi" w:hAnsiTheme="minorBidi"/>
        </w:rPr>
        <w:t>non-invasive retinal</w:t>
      </w:r>
      <w:r w:rsidR="004F4716">
        <w:rPr>
          <w:rFonts w:asciiTheme="minorBidi" w:hAnsiTheme="minorBidi"/>
        </w:rPr>
        <w:t xml:space="preserve"> scans</w:t>
      </w:r>
      <w:r w:rsidR="009E252C">
        <w:rPr>
          <w:rFonts w:asciiTheme="minorBidi" w:hAnsiTheme="minorBidi"/>
        </w:rPr>
        <w:t>,</w:t>
      </w:r>
      <w:r w:rsidR="00F55B21">
        <w:rPr>
          <w:rFonts w:asciiTheme="minorBidi" w:hAnsiTheme="minorBidi"/>
        </w:rPr>
        <w:t xml:space="preserve"> often involving large patient cohorts</w:t>
      </w:r>
      <w:r w:rsidR="004F4716">
        <w:rPr>
          <w:rFonts w:asciiTheme="minorBidi" w:hAnsiTheme="minorBidi"/>
        </w:rPr>
        <w:t>.</w:t>
      </w:r>
      <w:r w:rsidR="00F55B21">
        <w:rPr>
          <w:rFonts w:asciiTheme="minorBidi" w:hAnsiTheme="minorBidi"/>
        </w:rPr>
        <w:t xml:space="preserve"> </w:t>
      </w:r>
      <w:r w:rsidR="000713E4">
        <w:rPr>
          <w:rFonts w:asciiTheme="minorBidi" w:hAnsiTheme="minorBidi"/>
        </w:rPr>
        <w:t xml:space="preserve">Potential </w:t>
      </w:r>
      <w:r w:rsidR="00D73AB2">
        <w:rPr>
          <w:rFonts w:asciiTheme="minorBidi" w:hAnsiTheme="minorBidi"/>
        </w:rPr>
        <w:t>complications</w:t>
      </w:r>
      <w:r w:rsidR="000713E4">
        <w:rPr>
          <w:rFonts w:asciiTheme="minorBidi" w:hAnsiTheme="minorBidi"/>
        </w:rPr>
        <w:t xml:space="preserve"> in setting-up </w:t>
      </w:r>
      <w:r w:rsidR="002C1BA4">
        <w:rPr>
          <w:rFonts w:asciiTheme="minorBidi" w:hAnsiTheme="minorBidi"/>
        </w:rPr>
        <w:t>such</w:t>
      </w:r>
      <w:r w:rsidR="000713E4">
        <w:rPr>
          <w:rFonts w:asciiTheme="minorBidi" w:hAnsiTheme="minorBidi"/>
        </w:rPr>
        <w:t xml:space="preserve"> studies</w:t>
      </w:r>
      <w:r w:rsidR="001F4E97">
        <w:rPr>
          <w:rFonts w:asciiTheme="minorBidi" w:hAnsiTheme="minorBidi"/>
        </w:rPr>
        <w:t xml:space="preserve"> can be made even more difficult where</w:t>
      </w:r>
      <w:r w:rsidR="001F4E97" w:rsidRPr="001F4E97">
        <w:rPr>
          <w:rFonts w:asciiTheme="minorBidi" w:hAnsiTheme="minorBidi"/>
        </w:rPr>
        <w:t xml:space="preserve"> </w:t>
      </w:r>
      <w:r w:rsidR="001F4E97">
        <w:rPr>
          <w:rFonts w:asciiTheme="minorBidi" w:hAnsiTheme="minorBidi"/>
        </w:rPr>
        <w:t xml:space="preserve">ocular fluids and blood samples are also collected. </w:t>
      </w:r>
      <w:r w:rsidR="0081152B">
        <w:rPr>
          <w:rFonts w:asciiTheme="minorBidi" w:hAnsiTheme="minorBidi"/>
        </w:rPr>
        <w:lastRenderedPageBreak/>
        <w:t>However</w:t>
      </w:r>
      <w:r w:rsidR="005441E4">
        <w:rPr>
          <w:rFonts w:asciiTheme="minorBidi" w:hAnsiTheme="minorBidi"/>
        </w:rPr>
        <w:t>,</w:t>
      </w:r>
      <w:r w:rsidR="0081152B">
        <w:rPr>
          <w:rFonts w:asciiTheme="minorBidi" w:hAnsiTheme="minorBidi"/>
        </w:rPr>
        <w:t xml:space="preserve"> </w:t>
      </w:r>
      <w:r w:rsidR="001F4E97">
        <w:rPr>
          <w:rFonts w:asciiTheme="minorBidi" w:hAnsiTheme="minorBidi"/>
        </w:rPr>
        <w:t xml:space="preserve">the </w:t>
      </w:r>
      <w:r w:rsidR="009E252C">
        <w:rPr>
          <w:rFonts w:asciiTheme="minorBidi" w:hAnsiTheme="minorBidi"/>
        </w:rPr>
        <w:t xml:space="preserve">inclusion of biological </w:t>
      </w:r>
      <w:r w:rsidR="00A3362F">
        <w:rPr>
          <w:rFonts w:asciiTheme="minorBidi" w:hAnsiTheme="minorBidi"/>
        </w:rPr>
        <w:t>material</w:t>
      </w:r>
      <w:r w:rsidR="001F4E97">
        <w:rPr>
          <w:rFonts w:asciiTheme="minorBidi" w:hAnsiTheme="minorBidi"/>
        </w:rPr>
        <w:t xml:space="preserve"> </w:t>
      </w:r>
      <w:r w:rsidR="00A3362F">
        <w:rPr>
          <w:rFonts w:asciiTheme="minorBidi" w:hAnsiTheme="minorBidi"/>
        </w:rPr>
        <w:t>enables</w:t>
      </w:r>
      <w:r w:rsidR="0081152B">
        <w:rPr>
          <w:rFonts w:asciiTheme="minorBidi" w:hAnsiTheme="minorBidi"/>
        </w:rPr>
        <w:t xml:space="preserve"> the direct measurement</w:t>
      </w:r>
      <w:r w:rsidR="00A3362F">
        <w:rPr>
          <w:rFonts w:asciiTheme="minorBidi" w:hAnsiTheme="minorBidi"/>
        </w:rPr>
        <w:t>s</w:t>
      </w:r>
      <w:r w:rsidR="0081152B">
        <w:rPr>
          <w:rFonts w:asciiTheme="minorBidi" w:hAnsiTheme="minorBidi"/>
        </w:rPr>
        <w:t xml:space="preserve"> of chosen proteins to be </w:t>
      </w:r>
      <w:r w:rsidR="002676C6">
        <w:rPr>
          <w:rFonts w:asciiTheme="minorBidi" w:hAnsiTheme="minorBidi"/>
        </w:rPr>
        <w:t>determined</w:t>
      </w:r>
      <w:r w:rsidR="0081152B">
        <w:rPr>
          <w:rFonts w:asciiTheme="minorBidi" w:hAnsiTheme="minorBidi"/>
        </w:rPr>
        <w:t xml:space="preserve"> at </w:t>
      </w:r>
      <w:r w:rsidR="002676C6">
        <w:rPr>
          <w:rFonts w:asciiTheme="minorBidi" w:hAnsiTheme="minorBidi"/>
        </w:rPr>
        <w:t xml:space="preserve">very </w:t>
      </w:r>
      <w:r w:rsidR="0081152B">
        <w:rPr>
          <w:rFonts w:asciiTheme="minorBidi" w:hAnsiTheme="minorBidi"/>
        </w:rPr>
        <w:t xml:space="preserve">high sensitivities, </w:t>
      </w:r>
      <w:r w:rsidR="007F41B4">
        <w:rPr>
          <w:rFonts w:asciiTheme="minorBidi" w:hAnsiTheme="minorBidi"/>
        </w:rPr>
        <w:t xml:space="preserve">which adds considerable </w:t>
      </w:r>
      <w:r w:rsidR="001F4E97">
        <w:rPr>
          <w:rFonts w:asciiTheme="minorBidi" w:hAnsiTheme="minorBidi"/>
        </w:rPr>
        <w:t>value</w:t>
      </w:r>
      <w:r w:rsidR="00C46E93">
        <w:rPr>
          <w:rFonts w:asciiTheme="minorBidi" w:hAnsiTheme="minorBidi"/>
        </w:rPr>
        <w:t>,</w:t>
      </w:r>
      <w:r w:rsidR="00301D27">
        <w:rPr>
          <w:rFonts w:asciiTheme="minorBidi" w:hAnsiTheme="minorBidi"/>
        </w:rPr>
        <w:t xml:space="preserve"> </w:t>
      </w:r>
      <w:r w:rsidR="00C46E93">
        <w:rPr>
          <w:rFonts w:asciiTheme="minorBidi" w:hAnsiTheme="minorBidi"/>
        </w:rPr>
        <w:t>as we have demonstrated. Therefore, w</w:t>
      </w:r>
      <w:r w:rsidR="00301D27">
        <w:rPr>
          <w:rFonts w:asciiTheme="minorBidi" w:hAnsiTheme="minorBidi"/>
        </w:rPr>
        <w:t xml:space="preserve">hen powered sufficiently, </w:t>
      </w:r>
      <w:r w:rsidR="00C46E93">
        <w:rPr>
          <w:rFonts w:asciiTheme="minorBidi" w:hAnsiTheme="minorBidi"/>
        </w:rPr>
        <w:t>studies of this kind can provide</w:t>
      </w:r>
      <w:r w:rsidR="00301D27">
        <w:rPr>
          <w:rFonts w:asciiTheme="minorBidi" w:hAnsiTheme="minorBidi"/>
        </w:rPr>
        <w:t xml:space="preserve"> </w:t>
      </w:r>
      <w:r w:rsidR="00C46E93">
        <w:rPr>
          <w:rFonts w:asciiTheme="minorBidi" w:hAnsiTheme="minorBidi"/>
        </w:rPr>
        <w:t xml:space="preserve">new </w:t>
      </w:r>
      <w:r w:rsidR="00301D27">
        <w:rPr>
          <w:rFonts w:asciiTheme="minorBidi" w:hAnsiTheme="minorBidi"/>
        </w:rPr>
        <w:t xml:space="preserve">insights into the biology of the ageing </w:t>
      </w:r>
      <w:r w:rsidR="00617685">
        <w:rPr>
          <w:rFonts w:asciiTheme="minorBidi" w:hAnsiTheme="minorBidi"/>
        </w:rPr>
        <w:t>as well as</w:t>
      </w:r>
      <w:r w:rsidR="00301D27">
        <w:rPr>
          <w:rFonts w:asciiTheme="minorBidi" w:hAnsiTheme="minorBidi"/>
        </w:rPr>
        <w:t xml:space="preserve"> </w:t>
      </w:r>
      <w:r w:rsidR="00617685">
        <w:rPr>
          <w:rFonts w:asciiTheme="minorBidi" w:hAnsiTheme="minorBidi"/>
        </w:rPr>
        <w:t xml:space="preserve">the </w:t>
      </w:r>
      <w:r w:rsidR="00301D27">
        <w:rPr>
          <w:rFonts w:asciiTheme="minorBidi" w:hAnsiTheme="minorBidi"/>
        </w:rPr>
        <w:t>diseased retina</w:t>
      </w:r>
      <w:r w:rsidR="007F41B4">
        <w:rPr>
          <w:rFonts w:asciiTheme="minorBidi" w:hAnsiTheme="minorBidi"/>
        </w:rPr>
        <w:t>.</w:t>
      </w:r>
      <w:r w:rsidR="00227939">
        <w:rPr>
          <w:rFonts w:asciiTheme="minorBidi" w:hAnsiTheme="minorBidi"/>
        </w:rPr>
        <w:t xml:space="preserve"> </w:t>
      </w:r>
    </w:p>
    <w:p w14:paraId="121ED012" w14:textId="77777777" w:rsidR="00227939" w:rsidRDefault="00227939" w:rsidP="00227939">
      <w:pPr>
        <w:spacing w:line="480" w:lineRule="auto"/>
        <w:rPr>
          <w:rFonts w:asciiTheme="minorBidi" w:hAnsiTheme="minorBidi"/>
        </w:rPr>
      </w:pPr>
    </w:p>
    <w:p w14:paraId="4320EFF2" w14:textId="4E7264BD" w:rsidR="00611832" w:rsidRPr="00FB4C8A" w:rsidRDefault="00574164" w:rsidP="00AC3F2B">
      <w:pPr>
        <w:spacing w:line="480" w:lineRule="auto"/>
        <w:rPr>
          <w:rFonts w:asciiTheme="minorBidi" w:hAnsiTheme="minorBidi"/>
        </w:rPr>
      </w:pPr>
      <w:r>
        <w:rPr>
          <w:rFonts w:asciiTheme="minorBidi" w:hAnsiTheme="minorBidi"/>
        </w:rPr>
        <w:t xml:space="preserve">Here, </w:t>
      </w:r>
      <w:r w:rsidR="00BE6C65">
        <w:rPr>
          <w:rFonts w:asciiTheme="minorBidi" w:hAnsiTheme="minorBidi"/>
        </w:rPr>
        <w:t>we assessed the levels of MMP9 and A</w:t>
      </w:r>
      <w:r w:rsidR="00BE6C65" w:rsidRPr="00BE6C65">
        <w:rPr>
          <w:rFonts w:ascii="Symbol" w:hAnsi="Symbol"/>
        </w:rPr>
        <w:t></w:t>
      </w:r>
      <w:r w:rsidR="0053054C">
        <w:rPr>
          <w:rFonts w:asciiTheme="minorBidi" w:hAnsiTheme="minorBidi"/>
        </w:rPr>
        <w:t xml:space="preserve"> in</w:t>
      </w:r>
      <w:r w:rsidR="00533D48">
        <w:rPr>
          <w:rFonts w:asciiTheme="minorBidi" w:hAnsiTheme="minorBidi"/>
        </w:rPr>
        <w:t xml:space="preserve"> </w:t>
      </w:r>
      <w:r w:rsidR="0053054C">
        <w:rPr>
          <w:rFonts w:asciiTheme="minorBidi" w:hAnsiTheme="minorBidi"/>
        </w:rPr>
        <w:t>vitreous and serum</w:t>
      </w:r>
      <w:r>
        <w:rPr>
          <w:rFonts w:asciiTheme="minorBidi" w:hAnsiTheme="minorBidi"/>
        </w:rPr>
        <w:t>/plasma</w:t>
      </w:r>
      <w:r w:rsidR="0053054C">
        <w:rPr>
          <w:rFonts w:asciiTheme="minorBidi" w:hAnsiTheme="minorBidi"/>
        </w:rPr>
        <w:t xml:space="preserve"> </w:t>
      </w:r>
      <w:r w:rsidR="000E6C4B">
        <w:rPr>
          <w:rFonts w:asciiTheme="minorBidi" w:hAnsiTheme="minorBidi"/>
        </w:rPr>
        <w:t xml:space="preserve">samples </w:t>
      </w:r>
      <w:r>
        <w:rPr>
          <w:rFonts w:asciiTheme="minorBidi" w:hAnsiTheme="minorBidi"/>
        </w:rPr>
        <w:t xml:space="preserve">from </w:t>
      </w:r>
      <w:r w:rsidR="0053054C">
        <w:rPr>
          <w:rFonts w:asciiTheme="minorBidi" w:hAnsiTheme="minorBidi"/>
        </w:rPr>
        <w:t>across the lifecourse of a control cohort alongside a sub</w:t>
      </w:r>
      <w:r w:rsidR="00FB166F">
        <w:rPr>
          <w:rFonts w:asciiTheme="minorBidi" w:hAnsiTheme="minorBidi"/>
        </w:rPr>
        <w:t>set</w:t>
      </w:r>
      <w:r w:rsidR="0053054C">
        <w:rPr>
          <w:rFonts w:asciiTheme="minorBidi" w:hAnsiTheme="minorBidi"/>
        </w:rPr>
        <w:t xml:space="preserve"> of AMD patients. </w:t>
      </w:r>
      <w:r w:rsidR="00533D48">
        <w:rPr>
          <w:rFonts w:asciiTheme="minorBidi" w:hAnsiTheme="minorBidi"/>
        </w:rPr>
        <w:t>The f</w:t>
      </w:r>
      <w:r w:rsidR="00570D12">
        <w:rPr>
          <w:rFonts w:asciiTheme="minorBidi" w:hAnsiTheme="minorBidi"/>
        </w:rPr>
        <w:t>unction</w:t>
      </w:r>
      <w:r w:rsidR="00533D48">
        <w:rPr>
          <w:rFonts w:asciiTheme="minorBidi" w:hAnsiTheme="minorBidi"/>
        </w:rPr>
        <w:t>s</w:t>
      </w:r>
      <w:r w:rsidR="00570D12">
        <w:rPr>
          <w:rFonts w:asciiTheme="minorBidi" w:hAnsiTheme="minorBidi"/>
        </w:rPr>
        <w:t xml:space="preserve"> of MMPs </w:t>
      </w:r>
      <w:r w:rsidR="002F1510">
        <w:rPr>
          <w:rFonts w:asciiTheme="minorBidi" w:hAnsiTheme="minorBidi"/>
        </w:rPr>
        <w:t>include</w:t>
      </w:r>
      <w:r w:rsidR="00570D12">
        <w:rPr>
          <w:rFonts w:asciiTheme="minorBidi" w:hAnsiTheme="minorBidi"/>
        </w:rPr>
        <w:t xml:space="preserve"> the degradati</w:t>
      </w:r>
      <w:r w:rsidR="002F1510">
        <w:rPr>
          <w:rFonts w:asciiTheme="minorBidi" w:hAnsiTheme="minorBidi"/>
        </w:rPr>
        <w:t>on of extracellular matrix</w:t>
      </w:r>
      <w:r w:rsidR="00570D12">
        <w:rPr>
          <w:rFonts w:asciiTheme="minorBidi" w:hAnsiTheme="minorBidi"/>
        </w:rPr>
        <w:t xml:space="preserve"> proteins/glycoproteins and membrane receptors, cytokines as well as growth factors</w:t>
      </w:r>
      <w:r w:rsidR="007F2082">
        <w:rPr>
          <w:rFonts w:asciiTheme="minorBidi" w:hAnsiTheme="minorBidi"/>
        </w:rPr>
        <w:t xml:space="preserve"> </w:t>
      </w:r>
      <w:r w:rsidR="000E14BC">
        <w:rPr>
          <w:rFonts w:asciiTheme="minorBidi" w:hAnsiTheme="minorBidi"/>
        </w:rPr>
        <w:fldChar w:fldCharType="begin"/>
      </w:r>
      <w:r w:rsidR="00AC3F2B">
        <w:rPr>
          <w:rFonts w:asciiTheme="minorBidi" w:hAnsiTheme="minorBidi"/>
        </w:rPr>
        <w:instrText xml:space="preserve"> ADDIN EN.CITE &lt;EndNote&gt;&lt;Cite&gt;&lt;Author&gt;Laronha&lt;/Author&gt;&lt;Year&gt;2020&lt;/Year&gt;&lt;RecNum&gt;1393&lt;/RecNum&gt;&lt;DisplayText&gt;&lt;style size="10"&gt;[10]&lt;/style&gt;&lt;/DisplayText&gt;&lt;record&gt;&lt;rec-number&gt;1393&lt;/rec-number&gt;&lt;foreign-keys&gt;&lt;key app="EN" db-id="ez2ew5vsdt59f8etarppf2f69z9xsp52zffr" timestamp="0"&gt;1393&lt;/key&gt;&lt;/foreign-keys&gt;&lt;ref-type name="Journal Article"&gt;17&lt;/ref-type&gt;&lt;contributors&gt;&lt;authors&gt;&lt;author&gt;Laronha, H.&lt;/author&gt;&lt;author&gt;Caldeira, J.&lt;/author&gt;&lt;/authors&gt;&lt;/contributors&gt;&lt;auth-address&gt;Centro de investigação interdisciplinar Egas Moniz, Instituto Universitário Egas Moniz, 2829 Caparica, Portugal.&amp;#xD;UCIBIO and LAQV Requimte Faculdade de Ciências e Tecnologia, Universidade Nova de Lisboa, 2829-516 Caparica, Portugal.&lt;/auth-address&gt;&lt;titles&gt;&lt;title&gt;Structure and Function of Human Matrix Metalloproteinases&lt;/title&gt;&lt;secondary-title&gt;Cells&lt;/secondary-title&gt;&lt;alt-title&gt;Cells&lt;/alt-title&gt;&lt;/titles&gt;&lt;volume&gt;9&lt;/volume&gt;&lt;number&gt;5&lt;/number&gt;&lt;edition&gt;2020/05/03&lt;/edition&gt;&lt;keywords&gt;&lt;keyword&gt;Collagen/metabolism&lt;/keyword&gt;&lt;keyword&gt;Extracellular Matrix/metabolism/physiology&lt;/keyword&gt;&lt;keyword&gt;Humans&lt;/keyword&gt;&lt;keyword&gt;Matrix Metalloproteinase Inhibitors/metabolism&lt;/keyword&gt;&lt;keyword&gt;Matrix Metalloproteinases/*metabolism/*physiology&lt;/keyword&gt;&lt;keyword&gt;Proteolysis&lt;/keyword&gt;&lt;keyword&gt;Structure-Activity Relationship&lt;/keyword&gt;&lt;keyword&gt;*Timp&lt;/keyword&gt;&lt;keyword&gt;*collagen&lt;/keyword&gt;&lt;keyword&gt;*matrix metalloproteinases&lt;/keyword&gt;&lt;/keywords&gt;&lt;dates&gt;&lt;year&gt;2020&lt;/year&gt;&lt;pub-dates&gt;&lt;date&gt;Apr 26&lt;/date&gt;&lt;/pub-dates&gt;&lt;/dates&gt;&lt;isbn&gt;2073-4409&lt;/isbn&gt;&lt;accession-num&gt;32357580&lt;/accession-num&gt;&lt;urls&gt;&lt;/urls&gt;&lt;custom2&gt;PMC7290392&lt;/custom2&gt;&lt;electronic-resource-num&gt;10.3390/cells9051076&lt;/electronic-resource-num&gt;&lt;remote-database-provider&gt;NLM&lt;/remote-database-provider&gt;&lt;language&gt;eng&lt;/language&gt;&lt;/record&gt;&lt;/Cite&gt;&lt;/EndNote&gt;</w:instrText>
      </w:r>
      <w:r w:rsidR="000E14BC">
        <w:rPr>
          <w:rFonts w:asciiTheme="minorBidi" w:hAnsiTheme="minorBidi"/>
        </w:rPr>
        <w:fldChar w:fldCharType="separate"/>
      </w:r>
      <w:r w:rsidR="00AC3F2B" w:rsidRPr="00AC3F2B">
        <w:rPr>
          <w:rFonts w:asciiTheme="minorBidi" w:hAnsiTheme="minorBidi"/>
          <w:noProof/>
          <w:sz w:val="20"/>
        </w:rPr>
        <w:t>[10]</w:t>
      </w:r>
      <w:r w:rsidR="000E14BC">
        <w:rPr>
          <w:rFonts w:asciiTheme="minorBidi" w:hAnsiTheme="minorBidi"/>
        </w:rPr>
        <w:fldChar w:fldCharType="end"/>
      </w:r>
      <w:r w:rsidR="00570D12">
        <w:rPr>
          <w:rFonts w:asciiTheme="minorBidi" w:hAnsiTheme="minorBidi"/>
        </w:rPr>
        <w:t>. Of the 28 different MMPs in vertebrates, MMP9</w:t>
      </w:r>
      <w:r w:rsidR="000B111E">
        <w:rPr>
          <w:rFonts w:asciiTheme="minorBidi" w:hAnsiTheme="minorBidi"/>
        </w:rPr>
        <w:t>,</w:t>
      </w:r>
      <w:r w:rsidR="00570D12">
        <w:rPr>
          <w:rFonts w:asciiTheme="minorBidi" w:hAnsiTheme="minorBidi"/>
        </w:rPr>
        <w:t xml:space="preserve"> alongside MMP2</w:t>
      </w:r>
      <w:r w:rsidR="000B111E">
        <w:rPr>
          <w:rFonts w:asciiTheme="minorBidi" w:hAnsiTheme="minorBidi"/>
        </w:rPr>
        <w:t>,</w:t>
      </w:r>
      <w:r w:rsidR="00570D12">
        <w:rPr>
          <w:rFonts w:asciiTheme="minorBidi" w:hAnsiTheme="minorBidi"/>
        </w:rPr>
        <w:t xml:space="preserve"> belong to a group containing three fibronectin-like inserts in the catalytic domain. </w:t>
      </w:r>
      <w:r w:rsidR="0053054C">
        <w:rPr>
          <w:rFonts w:asciiTheme="minorBidi" w:hAnsiTheme="minorBidi"/>
        </w:rPr>
        <w:t>MMP</w:t>
      </w:r>
      <w:r w:rsidR="00570D12" w:rsidRPr="00570D12">
        <w:rPr>
          <w:rFonts w:asciiTheme="minorBidi" w:hAnsiTheme="minorBidi"/>
        </w:rPr>
        <w:t>9 can act as collagenases and gelatinase</w:t>
      </w:r>
      <w:r w:rsidR="0053054C">
        <w:rPr>
          <w:rFonts w:asciiTheme="minorBidi" w:hAnsiTheme="minorBidi"/>
        </w:rPr>
        <w:t>,</w:t>
      </w:r>
      <w:r w:rsidR="00616929">
        <w:rPr>
          <w:rFonts w:asciiTheme="minorBidi" w:hAnsiTheme="minorBidi"/>
        </w:rPr>
        <w:t xml:space="preserve"> and appear</w:t>
      </w:r>
      <w:r w:rsidR="000E14BC">
        <w:rPr>
          <w:rFonts w:asciiTheme="minorBidi" w:hAnsiTheme="minorBidi"/>
        </w:rPr>
        <w:t xml:space="preserve"> to be a biomarker for </w:t>
      </w:r>
      <w:r w:rsidR="001B3DB1">
        <w:rPr>
          <w:rFonts w:asciiTheme="minorBidi" w:hAnsiTheme="minorBidi"/>
        </w:rPr>
        <w:t xml:space="preserve">carotid </w:t>
      </w:r>
      <w:r w:rsidR="000E14BC">
        <w:rPr>
          <w:rFonts w:asciiTheme="minorBidi" w:hAnsiTheme="minorBidi"/>
        </w:rPr>
        <w:t>atherosclerosis</w:t>
      </w:r>
      <w:r w:rsidR="007F2082">
        <w:rPr>
          <w:rFonts w:asciiTheme="minorBidi" w:hAnsiTheme="minorBidi"/>
        </w:rPr>
        <w:t xml:space="preserve"> </w:t>
      </w:r>
      <w:r w:rsidR="001B3DB1">
        <w:rPr>
          <w:rFonts w:asciiTheme="minorBidi" w:hAnsiTheme="minorBidi"/>
        </w:rPr>
        <w:fldChar w:fldCharType="begin">
          <w:fldData xml:space="preserve">PEVuZE5vdGU+PENpdGU+PEF1dGhvcj5TaWx2ZWxsbzwvQXV0aG9yPjxZZWFyPjIwMTQ8L1llYXI+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PEVuZE5vdGU+PENpdGU+PEF1dGhvcj5TaWx2ZWxsbzwvQXV0aG9yPjxZZWFyPjIwMTQ8L1llYXI+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1B3DB1">
        <w:rPr>
          <w:rFonts w:asciiTheme="minorBidi" w:hAnsiTheme="minorBidi"/>
        </w:rPr>
      </w:r>
      <w:r w:rsidR="001B3DB1">
        <w:rPr>
          <w:rFonts w:asciiTheme="minorBidi" w:hAnsiTheme="minorBidi"/>
        </w:rPr>
        <w:fldChar w:fldCharType="separate"/>
      </w:r>
      <w:r w:rsidR="00AC3F2B" w:rsidRPr="00AC3F2B">
        <w:rPr>
          <w:rFonts w:asciiTheme="minorBidi" w:hAnsiTheme="minorBidi"/>
          <w:noProof/>
          <w:sz w:val="20"/>
        </w:rPr>
        <w:t>[11]</w:t>
      </w:r>
      <w:r w:rsidR="001B3DB1">
        <w:rPr>
          <w:rFonts w:asciiTheme="minorBidi" w:hAnsiTheme="minorBidi"/>
        </w:rPr>
        <w:fldChar w:fldCharType="end"/>
      </w:r>
      <w:r w:rsidR="000E6C4B">
        <w:rPr>
          <w:rFonts w:asciiTheme="minorBidi" w:hAnsiTheme="minorBidi"/>
        </w:rPr>
        <w:t>,</w:t>
      </w:r>
      <w:r w:rsidR="000E14BC">
        <w:rPr>
          <w:rFonts w:asciiTheme="minorBidi" w:hAnsiTheme="minorBidi"/>
        </w:rPr>
        <w:t xml:space="preserve"> cancerous tumours</w:t>
      </w:r>
      <w:r w:rsidR="007F2082">
        <w:rPr>
          <w:rFonts w:asciiTheme="minorBidi" w:hAnsiTheme="minorBidi"/>
        </w:rPr>
        <w:t xml:space="preserve"> </w:t>
      </w:r>
      <w:r w:rsidR="000E14BC">
        <w:rPr>
          <w:rFonts w:asciiTheme="minorBidi" w:hAnsiTheme="minorBidi"/>
        </w:rPr>
        <w:fldChar w:fldCharType="begin"/>
      </w:r>
      <w:r w:rsidR="00AC3F2B">
        <w:rPr>
          <w:rFonts w:asciiTheme="minorBidi" w:hAnsiTheme="minorBidi"/>
        </w:rPr>
        <w:instrText xml:space="preserve"> ADDIN EN.CITE &lt;EndNote&gt;&lt;Cite&gt;&lt;Author&gt;Huang&lt;/Author&gt;&lt;Year&gt;2018&lt;/Year&gt;&lt;RecNum&gt;1394&lt;/RecNum&gt;&lt;DisplayText&gt;&lt;style size="10"&gt;[12]&lt;/style&gt;&lt;/DisplayText&gt;&lt;record&gt;&lt;rec-number&gt;1394&lt;/rec-number&gt;&lt;foreign-keys&gt;&lt;key app="EN" db-id="ez2ew5vsdt59f8etarppf2f69z9xsp52zffr" timestamp="0"&gt;1394&lt;/key&gt;&lt;/foreign-keys&gt;&lt;ref-type name="Journal Article"&gt;17&lt;/ref-type&gt;&lt;contributors&gt;&lt;authors&gt;&lt;author&gt;Huang, H.&lt;/author&gt;&lt;/authors&gt;&lt;/contributors&gt;&lt;auth-address&gt;Department of Pediatric Oncology, Dana-Farber Cancer Institute, Boston, MA 02215, USA. hao_huang@dfci.harvard.edu.&amp;#xD;Department of Pediatrics, Harvard Medical School, Boston, MA 02115, USA. hao_huang@dfci.harvard.edu.&lt;/auth-address&gt;&lt;titles&gt;&lt;title&gt;Matrix Metalloproteinase-9 (MMP-9) as a Cancer Biomarker and MMP-9 Biosensors: Recent Advances&lt;/title&gt;&lt;secondary-title&gt;Sensors (Basel)&lt;/secondary-title&gt;&lt;alt-title&gt;Sensors (Basel, Switzerland)&lt;/alt-title&gt;&lt;/titles&gt;&lt;volume&gt;18&lt;/volume&gt;&lt;number&gt;10&lt;/number&gt;&lt;edition&gt;2018/09/29&lt;/edition&gt;&lt;keywords&gt;&lt;keyword&gt;Animals&lt;/keyword&gt;&lt;keyword&gt;Biomarkers, Tumor/*analysis&lt;/keyword&gt;&lt;keyword&gt;Biosensing Techniques/*methods&lt;/keyword&gt;&lt;keyword&gt;Humans&lt;/keyword&gt;&lt;keyword&gt;Matrix Metalloproteinase 9/*analysis&lt;/keyword&gt;&lt;keyword&gt;Neoplasms/blood supply/*enzymology/pathology&lt;/keyword&gt;&lt;keyword&gt;biomarker&lt;/keyword&gt;&lt;keyword&gt;biosensor&lt;/keyword&gt;&lt;keyword&gt;cancer detection&lt;/keyword&gt;&lt;keyword&gt;cancers&lt;/keyword&gt;&lt;keyword&gt;matrix metalloproteinase-9&lt;/keyword&gt;&lt;keyword&gt;matrix metalloproteinases&lt;/keyword&gt;&lt;/keywords&gt;&lt;dates&gt;&lt;year&gt;2018&lt;/year&gt;&lt;pub-dates&gt;&lt;date&gt;Sep 27&lt;/date&gt;&lt;/pub-dates&gt;&lt;/dates&gt;&lt;isbn&gt;1424-8220&lt;/isbn&gt;&lt;accession-num&gt;30262739&lt;/accession-num&gt;&lt;urls&gt;&lt;/urls&gt;&lt;custom2&gt;PMC6211011&lt;/custom2&gt;&lt;electronic-resource-num&gt;10.3390/s18103249&lt;/electronic-resource-num&gt;&lt;remote-database-provider&gt;NLM&lt;/remote-database-provider&gt;&lt;language&gt;eng&lt;/language&gt;&lt;/record&gt;&lt;/Cite&gt;&lt;/EndNote&gt;</w:instrText>
      </w:r>
      <w:r w:rsidR="000E14BC">
        <w:rPr>
          <w:rFonts w:asciiTheme="minorBidi" w:hAnsiTheme="minorBidi"/>
        </w:rPr>
        <w:fldChar w:fldCharType="separate"/>
      </w:r>
      <w:r w:rsidR="00AC3F2B" w:rsidRPr="00AC3F2B">
        <w:rPr>
          <w:rFonts w:asciiTheme="minorBidi" w:hAnsiTheme="minorBidi"/>
          <w:noProof/>
          <w:sz w:val="20"/>
        </w:rPr>
        <w:t>[12]</w:t>
      </w:r>
      <w:r w:rsidR="000E14BC">
        <w:rPr>
          <w:rFonts w:asciiTheme="minorBidi" w:hAnsiTheme="minorBidi"/>
        </w:rPr>
        <w:fldChar w:fldCharType="end"/>
      </w:r>
      <w:r w:rsidR="00691186">
        <w:rPr>
          <w:rFonts w:asciiTheme="minorBidi" w:hAnsiTheme="minorBidi"/>
        </w:rPr>
        <w:t xml:space="preserve"> and is elevated in the plasma of Alzheimer’s patients</w:t>
      </w:r>
      <w:r w:rsidR="007F2082">
        <w:rPr>
          <w:rFonts w:asciiTheme="minorBidi" w:hAnsiTheme="minorBidi"/>
        </w:rPr>
        <w:t xml:space="preserve"> </w:t>
      </w:r>
      <w:r w:rsidR="00691186">
        <w:rPr>
          <w:rFonts w:asciiTheme="minorBidi" w:hAnsiTheme="minorBidi"/>
        </w:rPr>
        <w:fldChar w:fldCharType="begin"/>
      </w:r>
      <w:r w:rsidR="00AC3F2B">
        <w:rPr>
          <w:rFonts w:asciiTheme="minorBidi" w:hAnsiTheme="minorBidi"/>
        </w:rPr>
        <w:instrText xml:space="preserve"> ADDIN EN.CITE &lt;EndNote&gt;&lt;Cite&gt;&lt;Author&gt;Lorenzl&lt;/Author&gt;&lt;Year&gt;2003&lt;/Year&gt;&lt;RecNum&gt;1397&lt;/RecNum&gt;&lt;DisplayText&gt;&lt;style size="10"&gt;[13]&lt;/style&gt;&lt;/DisplayText&gt;&lt;record&gt;&lt;rec-number&gt;1397&lt;/rec-number&gt;&lt;foreign-keys&gt;&lt;key app="EN" db-id="ez2ew5vsdt59f8etarppf2f69z9xsp52zffr" timestamp="0"&gt;1397&lt;/key&gt;&lt;/foreign-keys&gt;&lt;ref-type name="Journal Article"&gt;17&lt;/ref-type&gt;&lt;contributors&gt;&lt;authors&gt;&lt;author&gt;Lorenzl, S.&lt;/author&gt;&lt;author&gt;Albers, D. S.&lt;/author&gt;&lt;author&gt;Relkin, N.&lt;/author&gt;&lt;author&gt;Ngyuen, T.&lt;/author&gt;&lt;author&gt;Hilgenberg, S. L.&lt;/author&gt;&lt;author&gt;Chirichigno, J.&lt;/author&gt;&lt;author&gt;Cudkowicz, M. E.&lt;/author&gt;&lt;author&gt;Beal, M. F.&lt;/author&gt;&lt;/authors&gt;&lt;/contributors&gt;&lt;auth-address&gt;Department of Neurology and Neuroscience, Weill Medical College of Cornell University, 525 East 68th Street, Room F-610, New York, NY 10021, USA.&lt;/auth-address&gt;&lt;titles&gt;&lt;title&gt;Increased plasma levels of matrix metalloproteinase-9 in patients with Alzheimer&amp;apos;s disease&lt;/title&gt;&lt;secondary-title&gt;Neurochem Int&lt;/secondary-title&gt;&lt;alt-title&gt;Neurochemistry international&lt;/alt-title&gt;&lt;/titles&gt;&lt;pages&gt;191-6&lt;/pages&gt;&lt;volume&gt;43&lt;/volume&gt;&lt;number&gt;3&lt;/number&gt;&lt;edition&gt;2003/04/12&lt;/edition&gt;&lt;keywords&gt;&lt;keyword&gt;Aged&lt;/keyword&gt;&lt;keyword&gt;Aged, 80 and over&lt;/keyword&gt;&lt;keyword&gt;Alzheimer Disease/blood/*embryology&lt;/keyword&gt;&lt;keyword&gt;Apolipoproteins E/genetics&lt;/keyword&gt;&lt;keyword&gt;Blotting, Western&lt;/keyword&gt;&lt;keyword&gt;Case-Control Studies&lt;/keyword&gt;&lt;keyword&gt;Enzyme-Linked Immunosorbent Assay&lt;/keyword&gt;&lt;keyword&gt;Female&lt;/keyword&gt;&lt;keyword&gt;Genotype&lt;/keyword&gt;&lt;keyword&gt;Humans&lt;/keyword&gt;&lt;keyword&gt;Male&lt;/keyword&gt;&lt;keyword&gt;Matrix Metalloproteinase 9/*blood&lt;/keyword&gt;&lt;keyword&gt;Middle Aged&lt;/keyword&gt;&lt;/keywords&gt;&lt;dates&gt;&lt;year&gt;2003&lt;/year&gt;&lt;pub-dates&gt;&lt;date&gt;Aug&lt;/date&gt;&lt;/pub-dates&gt;&lt;/dates&gt;&lt;isbn&gt;0197-0186 (Print)&amp;#xD;0197-0186&lt;/isbn&gt;&lt;accession-num&gt;12689599&lt;/accession-num&gt;&lt;urls&gt;&lt;/urls&gt;&lt;electronic-resource-num&gt;10.1016/s0197-0186(03)00004-4&lt;/electronic-resource-num&gt;&lt;remote-database-provider&gt;NLM&lt;/remote-database-provider&gt;&lt;language&gt;eng&lt;/language&gt;&lt;/record&gt;&lt;/Cite&gt;&lt;/EndNote&gt;</w:instrText>
      </w:r>
      <w:r w:rsidR="00691186">
        <w:rPr>
          <w:rFonts w:asciiTheme="minorBidi" w:hAnsiTheme="minorBidi"/>
        </w:rPr>
        <w:fldChar w:fldCharType="separate"/>
      </w:r>
      <w:r w:rsidR="00AC3F2B" w:rsidRPr="00AC3F2B">
        <w:rPr>
          <w:rFonts w:asciiTheme="minorBidi" w:hAnsiTheme="minorBidi"/>
          <w:noProof/>
          <w:sz w:val="20"/>
        </w:rPr>
        <w:t>[13]</w:t>
      </w:r>
      <w:r w:rsidR="00691186">
        <w:rPr>
          <w:rFonts w:asciiTheme="minorBidi" w:hAnsiTheme="minorBidi"/>
        </w:rPr>
        <w:fldChar w:fldCharType="end"/>
      </w:r>
      <w:r w:rsidR="000E14BC">
        <w:rPr>
          <w:rFonts w:asciiTheme="minorBidi" w:hAnsiTheme="minorBidi"/>
        </w:rPr>
        <w:t xml:space="preserve">. </w:t>
      </w:r>
      <w:r w:rsidR="005E23EA">
        <w:rPr>
          <w:rFonts w:asciiTheme="minorBidi" w:hAnsiTheme="minorBidi"/>
        </w:rPr>
        <w:t xml:space="preserve">Our previous work identified the </w:t>
      </w:r>
      <w:r w:rsidR="005E23EA" w:rsidRPr="00B01D26">
        <w:rPr>
          <w:rFonts w:asciiTheme="minorBidi" w:hAnsiTheme="minorBidi"/>
        </w:rPr>
        <w:t>rs42450006</w:t>
      </w:r>
      <w:r w:rsidR="005E23EA">
        <w:rPr>
          <w:rFonts w:asciiTheme="minorBidi" w:hAnsiTheme="minorBidi"/>
        </w:rPr>
        <w:t xml:space="preserve"> variant</w:t>
      </w:r>
      <w:r w:rsidR="005E23EA" w:rsidRPr="00B01D26">
        <w:rPr>
          <w:rFonts w:asciiTheme="minorBidi" w:hAnsiTheme="minorBidi"/>
        </w:rPr>
        <w:t xml:space="preserve"> upstream of MMP9</w:t>
      </w:r>
      <w:r w:rsidR="005E23EA">
        <w:rPr>
          <w:rFonts w:asciiTheme="minorBidi" w:hAnsiTheme="minorBidi"/>
        </w:rPr>
        <w:t xml:space="preserve"> </w:t>
      </w:r>
      <w:r w:rsidR="00FB4C8A">
        <w:rPr>
          <w:rFonts w:asciiTheme="minorBidi" w:hAnsiTheme="minorBidi"/>
        </w:rPr>
        <w:t xml:space="preserve">as being </w:t>
      </w:r>
      <w:r w:rsidR="005E23EA">
        <w:rPr>
          <w:rFonts w:asciiTheme="minorBidi" w:hAnsiTheme="minorBidi"/>
        </w:rPr>
        <w:t xml:space="preserve">specifically associated with </w:t>
      </w:r>
      <w:r w:rsidR="00FB166F">
        <w:rPr>
          <w:rFonts w:asciiTheme="minorBidi" w:hAnsiTheme="minorBidi"/>
        </w:rPr>
        <w:t xml:space="preserve">the </w:t>
      </w:r>
      <w:r w:rsidR="005E23EA">
        <w:rPr>
          <w:rFonts w:asciiTheme="minorBidi" w:hAnsiTheme="minorBidi"/>
        </w:rPr>
        <w:t xml:space="preserve">NV but not </w:t>
      </w:r>
      <w:r w:rsidR="00FB166F">
        <w:rPr>
          <w:rFonts w:asciiTheme="minorBidi" w:hAnsiTheme="minorBidi"/>
        </w:rPr>
        <w:t xml:space="preserve">the </w:t>
      </w:r>
      <w:r w:rsidR="005E23EA">
        <w:rPr>
          <w:rFonts w:asciiTheme="minorBidi" w:hAnsiTheme="minorBidi"/>
        </w:rPr>
        <w:t>GA</w:t>
      </w:r>
      <w:r w:rsidR="00FB166F">
        <w:rPr>
          <w:rFonts w:asciiTheme="minorBidi" w:hAnsiTheme="minorBidi"/>
        </w:rPr>
        <w:t xml:space="preserve"> form of the disease</w:t>
      </w:r>
      <w:r w:rsidR="007F2082">
        <w:rPr>
          <w:rFonts w:asciiTheme="minorBidi" w:hAnsiTheme="minorBidi"/>
        </w:rPr>
        <w:t xml:space="preserve"> </w:t>
      </w:r>
      <w:r w:rsidR="00E234B8">
        <w:rPr>
          <w:rFonts w:asciiTheme="minorBidi" w:hAnsiTheme="minorBidi"/>
        </w:rPr>
        <w:fldChar w:fldCharType="begin">
          <w:fldData xml:space="preserve">PEVuZE5vdGU+PENpdGU+PEF1dGhvcj5Gcml0c2NoZTwvQXV0aG9yPjxZZWFyPjIwMTU8L1llYXI+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PEVuZE5vdGU+PENpdGU+PEF1dGhvcj5Gcml0c2NoZTwvQXV0aG9yPjxZZWFyPjIwMTU8L1llYXI+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E234B8">
        <w:rPr>
          <w:rFonts w:asciiTheme="minorBidi" w:hAnsiTheme="minorBidi"/>
        </w:rPr>
      </w:r>
      <w:r w:rsidR="00E234B8">
        <w:rPr>
          <w:rFonts w:asciiTheme="minorBidi" w:hAnsiTheme="minorBidi"/>
        </w:rPr>
        <w:fldChar w:fldCharType="separate"/>
      </w:r>
      <w:r w:rsidR="00AC3F2B" w:rsidRPr="00AC3F2B">
        <w:rPr>
          <w:rFonts w:asciiTheme="minorBidi" w:hAnsiTheme="minorBidi"/>
          <w:noProof/>
          <w:sz w:val="20"/>
        </w:rPr>
        <w:t>[14]</w:t>
      </w:r>
      <w:r w:rsidR="00E234B8">
        <w:rPr>
          <w:rFonts w:asciiTheme="minorBidi" w:hAnsiTheme="minorBidi"/>
        </w:rPr>
        <w:fldChar w:fldCharType="end"/>
      </w:r>
      <w:r w:rsidR="005E23EA">
        <w:rPr>
          <w:rFonts w:asciiTheme="minorBidi" w:hAnsiTheme="minorBidi"/>
        </w:rPr>
        <w:t xml:space="preserve">. </w:t>
      </w:r>
      <w:r w:rsidR="00FB4C8A">
        <w:rPr>
          <w:rFonts w:asciiTheme="minorBidi" w:hAnsiTheme="minorBidi"/>
        </w:rPr>
        <w:t>Earlie</w:t>
      </w:r>
      <w:r w:rsidR="00F84954">
        <w:rPr>
          <w:rFonts w:asciiTheme="minorBidi" w:hAnsiTheme="minorBidi"/>
        </w:rPr>
        <w:t>r work by another group had</w:t>
      </w:r>
      <w:r w:rsidR="00FB4C8A">
        <w:rPr>
          <w:rFonts w:asciiTheme="minorBidi" w:hAnsiTheme="minorBidi"/>
        </w:rPr>
        <w:t xml:space="preserve"> demonstrated</w:t>
      </w:r>
      <w:r w:rsidR="00222292">
        <w:rPr>
          <w:rFonts w:asciiTheme="minorBidi" w:hAnsiTheme="minorBidi"/>
        </w:rPr>
        <w:t xml:space="preserve"> diminished </w:t>
      </w:r>
      <w:r w:rsidR="00F448CB">
        <w:rPr>
          <w:rFonts w:asciiTheme="minorBidi" w:hAnsiTheme="minorBidi"/>
        </w:rPr>
        <w:t>levels of</w:t>
      </w:r>
      <w:r w:rsidR="00222292">
        <w:rPr>
          <w:rFonts w:asciiTheme="minorBidi" w:hAnsiTheme="minorBidi"/>
        </w:rPr>
        <w:t xml:space="preserve"> active MMP9 </w:t>
      </w:r>
      <w:r w:rsidR="002F1510">
        <w:rPr>
          <w:rFonts w:asciiTheme="minorBidi" w:hAnsiTheme="minorBidi"/>
        </w:rPr>
        <w:t>in the Bruch's membrane</w:t>
      </w:r>
      <w:r w:rsidR="00222292">
        <w:rPr>
          <w:rFonts w:asciiTheme="minorBidi" w:hAnsiTheme="minorBidi"/>
        </w:rPr>
        <w:t xml:space="preserve"> </w:t>
      </w:r>
      <w:r w:rsidR="00222292" w:rsidRPr="005E23EA">
        <w:rPr>
          <w:rFonts w:asciiTheme="minorBidi" w:hAnsiTheme="minorBidi"/>
        </w:rPr>
        <w:t>of</w:t>
      </w:r>
      <w:r w:rsidR="00222292">
        <w:rPr>
          <w:rFonts w:asciiTheme="minorBidi" w:hAnsiTheme="minorBidi"/>
        </w:rPr>
        <w:t xml:space="preserve"> AMD patients</w:t>
      </w:r>
      <w:r w:rsidR="00F448CB">
        <w:rPr>
          <w:rFonts w:asciiTheme="minorBidi" w:hAnsiTheme="minorBidi"/>
        </w:rPr>
        <w:t xml:space="preserve"> leading to impaired matrix degradation</w:t>
      </w:r>
      <w:r w:rsidR="007F2082">
        <w:rPr>
          <w:rFonts w:asciiTheme="minorBidi" w:hAnsiTheme="minorBidi"/>
        </w:rPr>
        <w:t xml:space="preserve"> </w:t>
      </w:r>
      <w:r w:rsidR="00F448CB">
        <w:rPr>
          <w:rFonts w:asciiTheme="minorBidi" w:hAnsiTheme="minorBidi"/>
        </w:rPr>
        <w:fldChar w:fldCharType="begin"/>
      </w:r>
      <w:r w:rsidR="00AC3F2B">
        <w:rPr>
          <w:rFonts w:asciiTheme="minorBidi" w:hAnsiTheme="minorBidi"/>
        </w:rPr>
        <w:instrText xml:space="preserve"> ADDIN EN.CITE &lt;EndNote&gt;&lt;Cite&gt;&lt;Author&gt;Hussain&lt;/Author&gt;&lt;Year&gt;2011&lt;/Year&gt;&lt;RecNum&gt;820&lt;/RecNum&gt;&lt;DisplayText&gt;&lt;style size="10"&gt;[15]&lt;/style&gt;&lt;/DisplayText&gt;&lt;record&gt;&lt;rec-number&gt;820&lt;/rec-number&gt;&lt;foreign-keys&gt;&lt;key app="EN" db-id="ez2ew5vsdt59f8etarppf2f69z9xsp52zffr" timestamp="0"&gt;820&lt;/key&gt;&lt;/foreign-keys&gt;&lt;ref-type name="Journal Article"&gt;17&lt;/ref-type&gt;&lt;contributors&gt;&lt;authors&gt;&lt;author&gt;Hussain, A. A.&lt;/author&gt;&lt;author&gt;Lee, Y.&lt;/author&gt;&lt;author&gt;Zhang, J. J.&lt;/author&gt;&lt;author&gt;Marshall, J.&lt;/author&gt;&lt;/authors&gt;&lt;/contributors&gt;&lt;auth-address&gt;Division of Molecular Therapy, UCL Institute of Ophthalmology, University of London, London, United Kingdom.&lt;/auth-address&gt;&lt;titles&gt;&lt;title&gt;Disturbed matrix metalloproteinase activity of Bruch&amp;apos;s membrane in age-related macular degeneration&lt;/title&gt;&lt;secondary-title&gt;Invest Ophthalmol Vis Sci&lt;/secondary-title&gt;&lt;alt-title&gt;Investigative ophthalmology &amp;amp; visual science&lt;/alt-title&gt;&lt;/titles&gt;&lt;periodical&gt;&lt;full-title&gt;Invest Ophthalmol Vis Sci&lt;/full-title&gt;&lt;/periodical&gt;&lt;alt-periodical&gt;&lt;full-title&gt;Investigative Ophthalmology &amp;amp; Visual Science&lt;/full-title&gt;&lt;/alt-periodical&gt;&lt;pages&gt;4459-66&lt;/pages&gt;&lt;volume&gt;52&lt;/volume&gt;&lt;number&gt;7&lt;/number&gt;&lt;edition&gt;2011/04/19&lt;/edition&gt;&lt;keywords&gt;&lt;keyword&gt;Aged&lt;/keyword&gt;&lt;keyword&gt;Aged, 80 and over&lt;/keyword&gt;&lt;keyword&gt;Aging/*metabolism&lt;/keyword&gt;&lt;keyword&gt;Blotting, Western&lt;/keyword&gt;&lt;keyword&gt;Bruch Membrane/*enzymology/pathology&lt;/keyword&gt;&lt;keyword&gt;Choroid/enzymology&lt;/keyword&gt;&lt;keyword&gt;Electrophoresis, Polyacrylamide Gel&lt;/keyword&gt;&lt;keyword&gt;Humans&lt;/keyword&gt;&lt;keyword&gt;Immunoenzyme Techniques&lt;/keyword&gt;&lt;keyword&gt;Macular Degeneration/*enzymology/pathology&lt;/keyword&gt;&lt;keyword&gt;Matrix Metalloproteinases/*metabolism&lt;/keyword&gt;&lt;keyword&gt;Severity of Illness Index&lt;/keyword&gt;&lt;/keywords&gt;&lt;dates&gt;&lt;year&gt;2011&lt;/year&gt;&lt;pub-dates&gt;&lt;date&gt;Jun 23&lt;/date&gt;&lt;/pub-dates&gt;&lt;/dates&gt;&lt;isbn&gt;0146-0404&lt;/isbn&gt;&lt;accession-num&gt;21498613&lt;/accession-num&gt;&lt;urls&gt;&lt;/urls&gt;&lt;electronic-resource-num&gt;10.1167/iovs.10-6678&lt;/electronic-resource-num&gt;&lt;remote-database-provider&gt;NLM&lt;/remote-database-provider&gt;&lt;language&gt;eng&lt;/language&gt;&lt;/record&gt;&lt;/Cite&gt;&lt;/EndNote&gt;</w:instrText>
      </w:r>
      <w:r w:rsidR="00F448CB">
        <w:rPr>
          <w:rFonts w:asciiTheme="minorBidi" w:hAnsiTheme="minorBidi"/>
        </w:rPr>
        <w:fldChar w:fldCharType="separate"/>
      </w:r>
      <w:r w:rsidR="00AC3F2B" w:rsidRPr="00AC3F2B">
        <w:rPr>
          <w:rFonts w:asciiTheme="minorBidi" w:hAnsiTheme="minorBidi"/>
          <w:noProof/>
          <w:sz w:val="20"/>
        </w:rPr>
        <w:t>[15]</w:t>
      </w:r>
      <w:r w:rsidR="00F448CB">
        <w:rPr>
          <w:rFonts w:asciiTheme="minorBidi" w:hAnsiTheme="minorBidi"/>
        </w:rPr>
        <w:fldChar w:fldCharType="end"/>
      </w:r>
      <w:r w:rsidR="00222292">
        <w:rPr>
          <w:rFonts w:asciiTheme="minorBidi" w:hAnsiTheme="minorBidi"/>
        </w:rPr>
        <w:t>.</w:t>
      </w:r>
      <w:r w:rsidR="00F448CB">
        <w:rPr>
          <w:rFonts w:asciiTheme="minorBidi" w:hAnsiTheme="minorBidi"/>
        </w:rPr>
        <w:t xml:space="preserve"> Furthermore, </w:t>
      </w:r>
      <w:r w:rsidR="00E234B8">
        <w:rPr>
          <w:rFonts w:asciiTheme="minorBidi" w:hAnsiTheme="minorBidi"/>
        </w:rPr>
        <w:t xml:space="preserve">hypoxic </w:t>
      </w:r>
      <w:r w:rsidR="00FB4C8A">
        <w:rPr>
          <w:rFonts w:asciiTheme="minorBidi" w:hAnsiTheme="minorBidi"/>
        </w:rPr>
        <w:t>upregulation</w:t>
      </w:r>
      <w:r w:rsidR="00E234B8">
        <w:rPr>
          <w:rFonts w:asciiTheme="minorBidi" w:hAnsiTheme="minorBidi"/>
        </w:rPr>
        <w:t xml:space="preserve"> of MMP9 </w:t>
      </w:r>
      <w:r w:rsidR="00FB4C8A">
        <w:rPr>
          <w:rFonts w:asciiTheme="minorBidi" w:hAnsiTheme="minorBidi"/>
        </w:rPr>
        <w:t>secretion, induced by</w:t>
      </w:r>
      <w:r w:rsidR="00FB4C8A" w:rsidRPr="00FB4C8A">
        <w:rPr>
          <w:rFonts w:asciiTheme="minorBidi" w:hAnsiTheme="minorBidi"/>
        </w:rPr>
        <w:t xml:space="preserve"> </w:t>
      </w:r>
      <w:r w:rsidR="00FB4C8A">
        <w:rPr>
          <w:rFonts w:asciiTheme="minorBidi" w:hAnsiTheme="minorBidi"/>
        </w:rPr>
        <w:t xml:space="preserve">pro-angiogenic vascular endothelial growth factor (VEGF) signalling, </w:t>
      </w:r>
      <w:r w:rsidR="00527168">
        <w:rPr>
          <w:rFonts w:asciiTheme="minorBidi" w:hAnsiTheme="minorBidi"/>
        </w:rPr>
        <w:t>triggered</w:t>
      </w:r>
      <w:r w:rsidR="00FB4C8A">
        <w:rPr>
          <w:rFonts w:asciiTheme="minorBidi" w:hAnsiTheme="minorBidi"/>
        </w:rPr>
        <w:t xml:space="preserve"> the gene expression and secretion of VEGF </w:t>
      </w:r>
      <w:r w:rsidR="00222292">
        <w:rPr>
          <w:rFonts w:asciiTheme="minorBidi" w:hAnsiTheme="minorBidi"/>
        </w:rPr>
        <w:t xml:space="preserve">in cultured </w:t>
      </w:r>
      <w:r w:rsidR="000E6C4B">
        <w:rPr>
          <w:rFonts w:asciiTheme="minorBidi" w:hAnsiTheme="minorBidi"/>
        </w:rPr>
        <w:t>RPE</w:t>
      </w:r>
      <w:r w:rsidR="00222292">
        <w:rPr>
          <w:rFonts w:asciiTheme="minorBidi" w:hAnsiTheme="minorBidi"/>
        </w:rPr>
        <w:t xml:space="preserve"> cells</w:t>
      </w:r>
      <w:r>
        <w:rPr>
          <w:rFonts w:asciiTheme="minorBidi" w:hAnsiTheme="minorBidi"/>
        </w:rPr>
        <w:t>, indicative of a positive feedback mechanism</w:t>
      </w:r>
      <w:r w:rsidR="00FB4C8A">
        <w:rPr>
          <w:rFonts w:asciiTheme="minorBidi" w:hAnsiTheme="minorBidi"/>
        </w:rPr>
        <w:t xml:space="preserve"> between MMP9 and VEGF</w:t>
      </w:r>
      <w:r w:rsidR="007F2082">
        <w:rPr>
          <w:rFonts w:asciiTheme="minorBidi" w:hAnsiTheme="minorBidi"/>
        </w:rPr>
        <w:t xml:space="preserve"> </w:t>
      </w:r>
      <w:r w:rsidR="00222292">
        <w:rPr>
          <w:rFonts w:asciiTheme="minorBidi" w:hAnsiTheme="minorBidi"/>
        </w:rPr>
        <w:fldChar w:fldCharType="begin">
          <w:fldData xml:space="preserve">PEVuZE5vdGU+PENpdGU+PEF1dGhvcj5Ib2xsYm9ybjwvQXV0aG9yPjxZZWFyPjIwMDc8L1llYXI+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PEVuZE5vdGU+PENpdGU+PEF1dGhvcj5Ib2xsYm9ybjwvQXV0aG9yPjxZZWFyPjIwMDc8L1llYXI+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222292">
        <w:rPr>
          <w:rFonts w:asciiTheme="minorBidi" w:hAnsiTheme="minorBidi"/>
        </w:rPr>
      </w:r>
      <w:r w:rsidR="00222292">
        <w:rPr>
          <w:rFonts w:asciiTheme="minorBidi" w:hAnsiTheme="minorBidi"/>
        </w:rPr>
        <w:fldChar w:fldCharType="separate"/>
      </w:r>
      <w:r w:rsidR="00AC3F2B" w:rsidRPr="00AC3F2B">
        <w:rPr>
          <w:rFonts w:asciiTheme="minorBidi" w:hAnsiTheme="minorBidi"/>
          <w:noProof/>
          <w:sz w:val="20"/>
        </w:rPr>
        <w:t>[16]</w:t>
      </w:r>
      <w:r w:rsidR="00222292">
        <w:rPr>
          <w:rFonts w:asciiTheme="minorBidi" w:hAnsiTheme="minorBidi"/>
        </w:rPr>
        <w:fldChar w:fldCharType="end"/>
      </w:r>
      <w:r w:rsidR="00222292" w:rsidRPr="001B663C">
        <w:rPr>
          <w:rFonts w:asciiTheme="minorBidi" w:hAnsiTheme="minorBidi"/>
        </w:rPr>
        <w:t xml:space="preserve">. </w:t>
      </w:r>
      <w:r w:rsidR="00FB166F" w:rsidRPr="001B663C">
        <w:rPr>
          <w:rFonts w:asciiTheme="minorBidi" w:hAnsiTheme="minorBidi"/>
        </w:rPr>
        <w:t xml:space="preserve">Our analysis </w:t>
      </w:r>
      <w:r w:rsidR="007B721C" w:rsidRPr="001B663C">
        <w:rPr>
          <w:rFonts w:asciiTheme="minorBidi" w:hAnsiTheme="minorBidi"/>
        </w:rPr>
        <w:t xml:space="preserve">of MMP9 in the </w:t>
      </w:r>
      <w:r w:rsidR="00723C0A" w:rsidRPr="001B663C">
        <w:rPr>
          <w:rFonts w:asciiTheme="minorBidi" w:hAnsiTheme="minorBidi"/>
        </w:rPr>
        <w:t>vitreous and serum</w:t>
      </w:r>
      <w:r w:rsidR="00533D48" w:rsidRPr="001B663C">
        <w:rPr>
          <w:rFonts w:asciiTheme="minorBidi" w:hAnsiTheme="minorBidi"/>
        </w:rPr>
        <w:t xml:space="preserve"> </w:t>
      </w:r>
      <w:r w:rsidR="00723C0A" w:rsidRPr="001B663C">
        <w:rPr>
          <w:rFonts w:asciiTheme="minorBidi" w:hAnsiTheme="minorBidi"/>
        </w:rPr>
        <w:t>from</w:t>
      </w:r>
      <w:r w:rsidR="00533D48" w:rsidRPr="001B663C">
        <w:rPr>
          <w:rFonts w:asciiTheme="minorBidi" w:hAnsiTheme="minorBidi"/>
        </w:rPr>
        <w:t xml:space="preserve"> c</w:t>
      </w:r>
      <w:r w:rsidR="00723C0A" w:rsidRPr="001B663C">
        <w:rPr>
          <w:rFonts w:asciiTheme="minorBidi" w:hAnsiTheme="minorBidi"/>
        </w:rPr>
        <w:t>ontrol</w:t>
      </w:r>
      <w:r w:rsidR="00616929" w:rsidRPr="001B663C">
        <w:rPr>
          <w:rFonts w:asciiTheme="minorBidi" w:hAnsiTheme="minorBidi"/>
        </w:rPr>
        <w:t>s</w:t>
      </w:r>
      <w:r w:rsidR="007B721C" w:rsidRPr="001B663C">
        <w:rPr>
          <w:rFonts w:asciiTheme="minorBidi" w:hAnsiTheme="minorBidi"/>
        </w:rPr>
        <w:t xml:space="preserve"> and AMD patients</w:t>
      </w:r>
      <w:r w:rsidR="00723C0A" w:rsidRPr="001B663C">
        <w:rPr>
          <w:rFonts w:asciiTheme="minorBidi" w:hAnsiTheme="minorBidi"/>
        </w:rPr>
        <w:t xml:space="preserve"> </w:t>
      </w:r>
      <w:r w:rsidR="00533D48" w:rsidRPr="001B663C">
        <w:rPr>
          <w:rFonts w:asciiTheme="minorBidi" w:hAnsiTheme="minorBidi"/>
        </w:rPr>
        <w:t xml:space="preserve">showed </w:t>
      </w:r>
      <w:r w:rsidR="007B721C" w:rsidRPr="001B663C">
        <w:rPr>
          <w:rFonts w:asciiTheme="minorBidi" w:hAnsiTheme="minorBidi"/>
        </w:rPr>
        <w:t>no correlation</w:t>
      </w:r>
      <w:r w:rsidR="00461315" w:rsidRPr="001B663C">
        <w:rPr>
          <w:rFonts w:asciiTheme="minorBidi" w:hAnsiTheme="minorBidi"/>
        </w:rPr>
        <w:t xml:space="preserve"> with age</w:t>
      </w:r>
      <w:r w:rsidR="00723C0A" w:rsidRPr="001B663C">
        <w:rPr>
          <w:rFonts w:asciiTheme="minorBidi" w:hAnsiTheme="minorBidi"/>
        </w:rPr>
        <w:t xml:space="preserve"> </w:t>
      </w:r>
      <w:r w:rsidR="00461315" w:rsidRPr="001B663C">
        <w:rPr>
          <w:rFonts w:asciiTheme="minorBidi" w:hAnsiTheme="minorBidi"/>
        </w:rPr>
        <w:t xml:space="preserve">or </w:t>
      </w:r>
      <w:r w:rsidR="00723C0A" w:rsidRPr="001B663C">
        <w:rPr>
          <w:rFonts w:asciiTheme="minorBidi" w:hAnsiTheme="minorBidi"/>
        </w:rPr>
        <w:t xml:space="preserve">retinopathy. </w:t>
      </w:r>
      <w:r w:rsidR="00915413" w:rsidRPr="001B663C">
        <w:rPr>
          <w:rFonts w:asciiTheme="minorBidi" w:hAnsiTheme="minorBidi"/>
        </w:rPr>
        <w:t>However, a major caveat is th</w:t>
      </w:r>
      <w:r w:rsidR="00FB4C8A">
        <w:rPr>
          <w:rFonts w:asciiTheme="minorBidi" w:hAnsiTheme="minorBidi"/>
        </w:rPr>
        <w:t xml:space="preserve">e limited number of individuals </w:t>
      </w:r>
      <w:r w:rsidR="00915413" w:rsidRPr="001B663C">
        <w:rPr>
          <w:rFonts w:asciiTheme="minorBidi" w:hAnsiTheme="minorBidi"/>
        </w:rPr>
        <w:t>in the AMD cohort</w:t>
      </w:r>
      <w:r w:rsidR="00865B63">
        <w:rPr>
          <w:rFonts w:asciiTheme="minorBidi" w:hAnsiTheme="minorBidi"/>
        </w:rPr>
        <w:t>, as well as the small number of such patients from which measurements could be obtained.</w:t>
      </w:r>
      <w:r w:rsidR="00915413" w:rsidRPr="001B663C">
        <w:rPr>
          <w:rFonts w:asciiTheme="minorBidi" w:hAnsiTheme="minorBidi"/>
        </w:rPr>
        <w:t xml:space="preserve"> </w:t>
      </w:r>
      <w:r w:rsidR="00865B63">
        <w:rPr>
          <w:rFonts w:asciiTheme="minorBidi" w:hAnsiTheme="minorBidi"/>
        </w:rPr>
        <w:t xml:space="preserve">However, MMP9 levels were </w:t>
      </w:r>
      <w:r w:rsidR="00865B63" w:rsidRPr="00865B63">
        <w:rPr>
          <w:rFonts w:asciiTheme="minorBidi" w:hAnsiTheme="minorBidi"/>
        </w:rPr>
        <w:t xml:space="preserve">quantified </w:t>
      </w:r>
      <w:r w:rsidR="008A335E">
        <w:rPr>
          <w:rFonts w:asciiTheme="minorBidi" w:hAnsiTheme="minorBidi"/>
        </w:rPr>
        <w:t xml:space="preserve">in over 60% of the control cohort. </w:t>
      </w:r>
      <w:r w:rsidR="00723C0A" w:rsidRPr="00647D8C">
        <w:rPr>
          <w:rFonts w:asciiTheme="minorBidi" w:hAnsiTheme="minorBidi"/>
        </w:rPr>
        <w:t xml:space="preserve">To our knowledge, </w:t>
      </w:r>
      <w:r w:rsidR="00616929" w:rsidRPr="00647D8C">
        <w:rPr>
          <w:rFonts w:asciiTheme="minorBidi" w:hAnsiTheme="minorBidi"/>
        </w:rPr>
        <w:t>vitreous MMP9 levels</w:t>
      </w:r>
      <w:r w:rsidR="00723C0A" w:rsidRPr="00647D8C">
        <w:rPr>
          <w:rFonts w:asciiTheme="minorBidi" w:hAnsiTheme="minorBidi"/>
        </w:rPr>
        <w:t xml:space="preserve"> </w:t>
      </w:r>
      <w:r w:rsidR="00793E4F" w:rsidRPr="00647D8C">
        <w:rPr>
          <w:rFonts w:asciiTheme="minorBidi" w:hAnsiTheme="minorBidi"/>
        </w:rPr>
        <w:t xml:space="preserve">across the lifecourse </w:t>
      </w:r>
      <w:r w:rsidR="00723C0A" w:rsidRPr="00647D8C">
        <w:rPr>
          <w:rFonts w:asciiTheme="minorBidi" w:hAnsiTheme="minorBidi"/>
        </w:rPr>
        <w:t>have not been reported before</w:t>
      </w:r>
      <w:r w:rsidR="00793E4F" w:rsidRPr="00647D8C">
        <w:rPr>
          <w:rFonts w:asciiTheme="minorBidi" w:hAnsiTheme="minorBidi"/>
        </w:rPr>
        <w:t>.</w:t>
      </w:r>
      <w:r w:rsidR="00793E4F" w:rsidRPr="001B663C">
        <w:rPr>
          <w:rFonts w:asciiTheme="minorBidi" w:hAnsiTheme="minorBidi"/>
        </w:rPr>
        <w:t xml:space="preserve"> </w:t>
      </w:r>
      <w:r w:rsidR="00A37A64" w:rsidRPr="001B663C">
        <w:rPr>
          <w:rFonts w:asciiTheme="minorBidi" w:hAnsiTheme="minorBidi"/>
        </w:rPr>
        <w:t xml:space="preserve">Our data showed average values of </w:t>
      </w:r>
      <w:r w:rsidR="00A37A64" w:rsidRPr="001B663C">
        <w:rPr>
          <w:rFonts w:asciiTheme="minorBidi" w:hAnsiTheme="minorBidi"/>
          <w:bCs/>
        </w:rPr>
        <w:t>932.5 pg/ml</w:t>
      </w:r>
      <w:r w:rsidR="00A37A64" w:rsidRPr="001B663C">
        <w:rPr>
          <w:rFonts w:asciiTheme="minorBidi" w:hAnsiTheme="minorBidi"/>
        </w:rPr>
        <w:t xml:space="preserve"> and </w:t>
      </w:r>
      <w:r w:rsidR="00A37A64" w:rsidRPr="001B663C">
        <w:rPr>
          <w:rFonts w:asciiTheme="minorBidi" w:hAnsiTheme="minorBidi"/>
          <w:bCs/>
        </w:rPr>
        <w:t xml:space="preserve">813.7 pg/ml in the </w:t>
      </w:r>
      <w:r w:rsidR="008A335E">
        <w:rPr>
          <w:rFonts w:asciiTheme="minorBidi" w:hAnsiTheme="minorBidi"/>
          <w:bCs/>
        </w:rPr>
        <w:t>control and AMD groups, respectively</w:t>
      </w:r>
      <w:r w:rsidR="00461315" w:rsidRPr="001B663C">
        <w:rPr>
          <w:rFonts w:asciiTheme="minorBidi" w:hAnsiTheme="minorBidi"/>
          <w:bCs/>
        </w:rPr>
        <w:t xml:space="preserve">. </w:t>
      </w:r>
      <w:r w:rsidR="00843DB5" w:rsidRPr="001B663C">
        <w:rPr>
          <w:rFonts w:asciiTheme="minorBidi" w:hAnsiTheme="minorBidi"/>
          <w:bCs/>
        </w:rPr>
        <w:t xml:space="preserve">Serum </w:t>
      </w:r>
      <w:r w:rsidR="00A37A64" w:rsidRPr="001B663C">
        <w:rPr>
          <w:rFonts w:asciiTheme="minorBidi" w:hAnsiTheme="minorBidi"/>
          <w:bCs/>
        </w:rPr>
        <w:t xml:space="preserve">MMP9 </w:t>
      </w:r>
      <w:r w:rsidR="00843DB5" w:rsidRPr="001B663C">
        <w:rPr>
          <w:rFonts w:asciiTheme="minorBidi" w:hAnsiTheme="minorBidi"/>
          <w:bCs/>
        </w:rPr>
        <w:t>levels</w:t>
      </w:r>
      <w:r w:rsidR="00A37A64" w:rsidRPr="001B663C">
        <w:rPr>
          <w:rFonts w:asciiTheme="minorBidi" w:hAnsiTheme="minorBidi"/>
          <w:bCs/>
        </w:rPr>
        <w:t xml:space="preserve"> showed comparatively higher </w:t>
      </w:r>
      <w:r w:rsidR="00843DB5" w:rsidRPr="001B663C">
        <w:rPr>
          <w:rFonts w:asciiTheme="minorBidi" w:hAnsiTheme="minorBidi"/>
          <w:bCs/>
        </w:rPr>
        <w:t>concentrations</w:t>
      </w:r>
      <w:r w:rsidR="00A37A64" w:rsidRPr="001B663C">
        <w:rPr>
          <w:rFonts w:asciiTheme="minorBidi" w:hAnsiTheme="minorBidi"/>
          <w:bCs/>
        </w:rPr>
        <w:t xml:space="preserve"> of 2228 pg/ml in control and 2386.8 pg/ml in AMD patients</w:t>
      </w:r>
      <w:r w:rsidR="00843DB5" w:rsidRPr="001B663C">
        <w:rPr>
          <w:rFonts w:asciiTheme="minorBidi" w:hAnsiTheme="minorBidi"/>
          <w:bCs/>
        </w:rPr>
        <w:t xml:space="preserve"> with no obvious correlations to aforementioned factors</w:t>
      </w:r>
      <w:r w:rsidR="00A37A64" w:rsidRPr="001B663C">
        <w:rPr>
          <w:rFonts w:asciiTheme="minorBidi" w:hAnsiTheme="minorBidi"/>
          <w:bCs/>
        </w:rPr>
        <w:t>.</w:t>
      </w:r>
      <w:r w:rsidR="00A37A64" w:rsidRPr="00CE4A3E">
        <w:rPr>
          <w:rFonts w:asciiTheme="minorBidi" w:hAnsiTheme="minorBidi"/>
          <w:bCs/>
        </w:rPr>
        <w:t xml:space="preserve"> </w:t>
      </w:r>
      <w:r w:rsidR="00A37A64" w:rsidRPr="00CE4A3E">
        <w:rPr>
          <w:rFonts w:asciiTheme="minorBidi" w:hAnsiTheme="minorBidi"/>
        </w:rPr>
        <w:t>A</w:t>
      </w:r>
      <w:r w:rsidR="00793E4F" w:rsidRPr="00CE4A3E">
        <w:rPr>
          <w:rFonts w:asciiTheme="minorBidi" w:hAnsiTheme="minorBidi"/>
        </w:rPr>
        <w:t xml:space="preserve">n earlier study </w:t>
      </w:r>
      <w:r w:rsidR="00A37A64" w:rsidRPr="00CE4A3E">
        <w:rPr>
          <w:rFonts w:asciiTheme="minorBidi" w:hAnsiTheme="minorBidi"/>
        </w:rPr>
        <w:t xml:space="preserve">also </w:t>
      </w:r>
      <w:r w:rsidR="00793E4F" w:rsidRPr="00CE4A3E">
        <w:rPr>
          <w:rFonts w:asciiTheme="minorBidi" w:hAnsiTheme="minorBidi"/>
        </w:rPr>
        <w:lastRenderedPageBreak/>
        <w:t xml:space="preserve">showed no correlation of plasma MMP9 levels with </w:t>
      </w:r>
      <w:r w:rsidR="007B721C" w:rsidRPr="00CE4A3E">
        <w:rPr>
          <w:rFonts w:asciiTheme="minorBidi" w:hAnsiTheme="minorBidi"/>
        </w:rPr>
        <w:t xml:space="preserve">increased </w:t>
      </w:r>
      <w:r w:rsidR="00793E4F" w:rsidRPr="00CE4A3E">
        <w:rPr>
          <w:rFonts w:asciiTheme="minorBidi" w:hAnsiTheme="minorBidi"/>
        </w:rPr>
        <w:t>age</w:t>
      </w:r>
      <w:r w:rsidR="007F2082">
        <w:rPr>
          <w:rFonts w:asciiTheme="minorBidi" w:hAnsiTheme="minorBidi"/>
        </w:rPr>
        <w:t xml:space="preserve"> </w:t>
      </w:r>
      <w:r w:rsidR="00793E4F" w:rsidRPr="00CE4A3E">
        <w:rPr>
          <w:rFonts w:asciiTheme="minorBidi" w:hAnsiTheme="minorBidi"/>
        </w:rPr>
        <w:fldChar w:fldCharType="begin"/>
      </w:r>
      <w:r w:rsidR="00AC3F2B">
        <w:rPr>
          <w:rFonts w:asciiTheme="minorBidi" w:hAnsiTheme="minorBidi"/>
        </w:rPr>
        <w:instrText xml:space="preserve"> ADDIN EN.CITE &lt;EndNote&gt;&lt;Cite&gt;&lt;Author&gt;Krogh Nielsen&lt;/Author&gt;&lt;Year&gt;2018&lt;/Year&gt;&lt;RecNum&gt;1058&lt;/RecNum&gt;&lt;DisplayText&gt;&lt;style size="10"&gt;[17]&lt;/style&gt;&lt;/DisplayText&gt;&lt;record&gt;&lt;rec-number&gt;1058&lt;/rec-number&gt;&lt;foreign-keys&gt;&lt;key app="EN" db-id="ez2ew5vsdt59f8etarppf2f69z9xsp52zffr" timestamp="0"&gt;1058&lt;/key&gt;&lt;/foreign-keys&gt;&lt;ref-type name="Journal Article"&gt;17&lt;/ref-type&gt;&lt;contributors&gt;&lt;authors&gt;&lt;author&gt;Krogh Nielsen, M.&lt;/author&gt;&lt;author&gt;Subhi, Y.&lt;/author&gt;&lt;author&gt;Rue Molbech, C.&lt;/author&gt;&lt;author&gt;Nilsson, L. L.&lt;/author&gt;&lt;author&gt;Nissen, M. H.&lt;/author&gt;&lt;author&gt;Sorensen, T. L.&lt;/author&gt;&lt;/authors&gt;&lt;/contributors&gt;&lt;auth-address&gt;Clinical Eye Research Division, Department of Ophthalmology, Zealand University Hospital, Roskilde, Denmark.&amp;#xD;Faculty of Health and Medical Sciences, University of Copenhagen, Copenhagen, Denmark.&amp;#xD;Department of Clinical Biochemistry, Centre for Immune Regulation and Reproductive Immunology (CIRRI), Zealand University Hospital, Roskilde, Denmark.&amp;#xD;Eye Research Unit, Department of Immunology and Microbiology, University of Copenhagen, Copenhagen, Denmark.&lt;/auth-address&gt;&lt;titles&gt;&lt;title&gt;Imbalances in tissue inhibitors of metalloproteinases differentiate choroidal neovascularization from geographic atrophy&lt;/title&gt;&lt;secondary-title&gt;Acta Ophthalmol&lt;/secondary-title&gt;&lt;alt-title&gt;Acta ophthalmologica&lt;/alt-title&gt;&lt;/titles&gt;&lt;periodical&gt;&lt;full-title&gt;Acta Ophthalmol&lt;/full-title&gt;&lt;/periodical&gt;&lt;edition&gt;2018/10/06&lt;/edition&gt;&lt;keywords&gt;&lt;keyword&gt;age-related macular degeneration&lt;/keyword&gt;&lt;keyword&gt;choroidal neovascularization&lt;/keyword&gt;&lt;keyword&gt;geographic atrophy&lt;/keyword&gt;&lt;keyword&gt;matrix metalloproteinases&lt;/keyword&gt;&lt;keyword&gt;tissue inhibitors of metalloproteinases&lt;/keyword&gt;&lt;/keywords&gt;&lt;dates&gt;&lt;year&gt;2018&lt;/year&gt;&lt;pub-dates&gt;&lt;date&gt;Oct 4&lt;/date&gt;&lt;/pub-dates&gt;&lt;/dates&gt;&lt;isbn&gt;1755-375x&lt;/isbn&gt;&lt;accession-num&gt;30288950&lt;/accession-num&gt;&lt;urls&gt;&lt;/urls&gt;&lt;electronic-resource-num&gt;10.1111/aos.13894&lt;/electronic-resource-num&gt;&lt;remote-database-provider&gt;NLM&lt;/remote-database-provider&gt;&lt;language&gt;eng&lt;/language&gt;&lt;/record&gt;&lt;/Cite&gt;&lt;/EndNote&gt;</w:instrText>
      </w:r>
      <w:r w:rsidR="00793E4F" w:rsidRPr="00CE4A3E">
        <w:rPr>
          <w:rFonts w:asciiTheme="minorBidi" w:hAnsiTheme="minorBidi"/>
        </w:rPr>
        <w:fldChar w:fldCharType="separate"/>
      </w:r>
      <w:r w:rsidR="00AC3F2B" w:rsidRPr="00AC3F2B">
        <w:rPr>
          <w:rFonts w:asciiTheme="minorBidi" w:hAnsiTheme="minorBidi"/>
          <w:noProof/>
          <w:sz w:val="20"/>
        </w:rPr>
        <w:t>[17]</w:t>
      </w:r>
      <w:r w:rsidR="00793E4F" w:rsidRPr="00CE4A3E">
        <w:rPr>
          <w:rFonts w:asciiTheme="minorBidi" w:hAnsiTheme="minorBidi"/>
        </w:rPr>
        <w:fldChar w:fldCharType="end"/>
      </w:r>
      <w:r w:rsidR="00793E4F" w:rsidRPr="00CE4A3E">
        <w:rPr>
          <w:rFonts w:asciiTheme="minorBidi" w:hAnsiTheme="minorBidi"/>
        </w:rPr>
        <w:t>.</w:t>
      </w:r>
      <w:r w:rsidR="00793E4F">
        <w:rPr>
          <w:rFonts w:asciiTheme="minorBidi" w:hAnsiTheme="minorBidi"/>
        </w:rPr>
        <w:t xml:space="preserve"> </w:t>
      </w:r>
      <w:r w:rsidR="00A878A0">
        <w:rPr>
          <w:rFonts w:asciiTheme="minorBidi" w:hAnsiTheme="minorBidi"/>
        </w:rPr>
        <w:t>Serum MMP9 display</w:t>
      </w:r>
      <w:r w:rsidR="00843DB5">
        <w:rPr>
          <w:rFonts w:asciiTheme="minorBidi" w:hAnsiTheme="minorBidi"/>
        </w:rPr>
        <w:t xml:space="preserve"> a wide range of concentrations</w:t>
      </w:r>
      <w:r w:rsidR="007B721C">
        <w:rPr>
          <w:rFonts w:asciiTheme="minorBidi" w:hAnsiTheme="minorBidi"/>
        </w:rPr>
        <w:t>,</w:t>
      </w:r>
      <w:r w:rsidR="00843DB5">
        <w:rPr>
          <w:rFonts w:asciiTheme="minorBidi" w:hAnsiTheme="minorBidi"/>
        </w:rPr>
        <w:t xml:space="preserve"> </w:t>
      </w:r>
      <w:r w:rsidR="00A878A0">
        <w:rPr>
          <w:rFonts w:asciiTheme="minorBidi" w:hAnsiTheme="minorBidi"/>
        </w:rPr>
        <w:t>with</w:t>
      </w:r>
      <w:r w:rsidR="00843DB5">
        <w:rPr>
          <w:rFonts w:asciiTheme="minorBidi" w:hAnsiTheme="minorBidi"/>
        </w:rPr>
        <w:t xml:space="preserve"> </w:t>
      </w:r>
      <w:r w:rsidR="00A37A64" w:rsidRPr="00A37A64">
        <w:rPr>
          <w:rFonts w:asciiTheme="minorBidi" w:hAnsiTheme="minorBidi"/>
          <w:bCs/>
        </w:rPr>
        <w:t xml:space="preserve">higher </w:t>
      </w:r>
      <w:r w:rsidR="00843DB5">
        <w:rPr>
          <w:rFonts w:asciiTheme="minorBidi" w:hAnsiTheme="minorBidi"/>
          <w:bCs/>
        </w:rPr>
        <w:t xml:space="preserve">immature and active MMP9 levels </w:t>
      </w:r>
      <w:r w:rsidR="00A878A0">
        <w:rPr>
          <w:rFonts w:asciiTheme="minorBidi" w:hAnsiTheme="minorBidi"/>
          <w:bCs/>
        </w:rPr>
        <w:t>alongs</w:t>
      </w:r>
      <w:r w:rsidR="00A94EFD">
        <w:rPr>
          <w:rFonts w:asciiTheme="minorBidi" w:hAnsiTheme="minorBidi"/>
          <w:bCs/>
        </w:rPr>
        <w:t xml:space="preserve">ide MMPs 1, 2, 7 and 8 </w:t>
      </w:r>
      <w:r w:rsidR="00A37A64" w:rsidRPr="00A37A64">
        <w:rPr>
          <w:rFonts w:asciiTheme="minorBidi" w:hAnsiTheme="minorBidi"/>
          <w:bCs/>
        </w:rPr>
        <w:t>compared</w:t>
      </w:r>
      <w:r w:rsidR="007B721C">
        <w:rPr>
          <w:rFonts w:asciiTheme="minorBidi" w:hAnsiTheme="minorBidi"/>
          <w:bCs/>
        </w:rPr>
        <w:t xml:space="preserve"> to corresponding</w:t>
      </w:r>
      <w:r w:rsidR="00A878A0">
        <w:rPr>
          <w:rFonts w:asciiTheme="minorBidi" w:hAnsiTheme="minorBidi"/>
          <w:bCs/>
        </w:rPr>
        <w:t xml:space="preserve"> plasma</w:t>
      </w:r>
      <w:r w:rsidR="007B721C">
        <w:rPr>
          <w:rFonts w:asciiTheme="minorBidi" w:hAnsiTheme="minorBidi"/>
          <w:bCs/>
        </w:rPr>
        <w:t xml:space="preserve"> samples</w:t>
      </w:r>
      <w:r w:rsidR="007F2082">
        <w:rPr>
          <w:rFonts w:asciiTheme="minorBidi" w:hAnsiTheme="minorBidi"/>
          <w:bCs/>
        </w:rPr>
        <w:t xml:space="preserve"> </w:t>
      </w:r>
      <w:r w:rsidR="00A878A0">
        <w:rPr>
          <w:rFonts w:asciiTheme="minorBidi" w:hAnsiTheme="minorBidi"/>
          <w:bCs/>
        </w:rPr>
        <w:fldChar w:fldCharType="begin"/>
      </w:r>
      <w:r w:rsidR="00AC3F2B">
        <w:rPr>
          <w:rFonts w:asciiTheme="minorBidi" w:hAnsiTheme="minorBidi"/>
          <w:bCs/>
        </w:rPr>
        <w:instrText xml:space="preserve"> ADDIN EN.CITE &lt;EndNote&gt;&lt;Cite&gt;&lt;Author&gt;Jonsson&lt;/Author&gt;&lt;Year&gt;2016&lt;/Year&gt;&lt;RecNum&gt;1398&lt;/RecNum&gt;&lt;DisplayText&gt;&lt;style size="10"&gt;[18]&lt;/style&gt;&lt;/DisplayText&gt;&lt;record&gt;&lt;rec-number&gt;1398&lt;/rec-number&gt;&lt;foreign-keys&gt;&lt;key app="EN" db-id="ez2ew5vsdt59f8etarppf2f69z9xsp52zffr" timestamp="0"&gt;1398&lt;/key&gt;&lt;/foreign-keys&gt;&lt;ref-type name="Journal Article"&gt;17&lt;/ref-type&gt;&lt;contributors&gt;&lt;authors&gt;&lt;author&gt;Jonsson, A.&lt;/author&gt;&lt;author&gt;Hjalmarsson, C.&lt;/author&gt;&lt;author&gt;Falk, P.&lt;/author&gt;&lt;author&gt;Ivarsson, M. L.&lt;/author&gt;&lt;/authors&gt;&lt;/contributors&gt;&lt;auth-address&gt;Hallands Hospital Varberg, Region Halland, SE-432 37 Varberg, Sweden.&amp;#xD;Fibrinolysis Laboratory, Department of Surgery, Institute of Clinical Sciences, Sahlgrenska Academy at the University of Gothenburg, SE-416 85, Göteborg, Sweden.&amp;#xD;Department of Surgery, Kalmar Hospital, SE-391 26 Kalmar, Sweden.&lt;/auth-address&gt;&lt;titles&gt;&lt;title&gt;Levels of matrix metalloproteinases differ in plasma and serum - aspects regarding analysis of biological markers in cancer&lt;/title&gt;&lt;secondary-title&gt;Br J Cancer&lt;/secondary-title&gt;&lt;alt-title&gt;British journal of cancer&lt;/alt-title&gt;&lt;/titles&gt;&lt;pages&gt;703-6&lt;/pages&gt;&lt;volume&gt;115&lt;/volume&gt;&lt;number&gt;6&lt;/number&gt;&lt;edition&gt;2016/05/18&lt;/edition&gt;&lt;keywords&gt;&lt;keyword&gt;Aged&lt;/keyword&gt;&lt;keyword&gt;Anticoagulants&lt;/keyword&gt;&lt;keyword&gt;Biomarkers, Tumor/*blood&lt;/keyword&gt;&lt;keyword&gt;Blood Specimen Collection&lt;/keyword&gt;&lt;keyword&gt;Citric Acid&lt;/keyword&gt;&lt;keyword&gt;Female&lt;/keyword&gt;&lt;keyword&gt;Humans&lt;/keyword&gt;&lt;keyword&gt;Male&lt;/keyword&gt;&lt;keyword&gt;Matrix Metalloproteinases/*blood&lt;/keyword&gt;&lt;keyword&gt;Plasma/*enzymology&lt;/keyword&gt;&lt;keyword&gt;Serum/*enzymology&lt;/keyword&gt;&lt;/keywords&gt;&lt;dates&gt;&lt;year&gt;2016&lt;/year&gt;&lt;pub-dates&gt;&lt;date&gt;Sep 6&lt;/date&gt;&lt;/pub-dates&gt;&lt;/dates&gt;&lt;isbn&gt;0007-0920 (Print)&amp;#xD;0007-0920&lt;/isbn&gt;&lt;accession-num&gt;27187685&lt;/accession-num&gt;&lt;urls&gt;&lt;/urls&gt;&lt;custom2&gt;PMC5023769&lt;/custom2&gt;&lt;electronic-resource-num&gt;10.1038/bjc.2016.127&lt;/electronic-resource-num&gt;&lt;remote-database-provider&gt;NLM&lt;/remote-database-provider&gt;&lt;language&gt;eng&lt;/language&gt;&lt;/record&gt;&lt;/Cite&gt;&lt;/EndNote&gt;</w:instrText>
      </w:r>
      <w:r w:rsidR="00A878A0">
        <w:rPr>
          <w:rFonts w:asciiTheme="minorBidi" w:hAnsiTheme="minorBidi"/>
          <w:bCs/>
        </w:rPr>
        <w:fldChar w:fldCharType="separate"/>
      </w:r>
      <w:r w:rsidR="00AC3F2B" w:rsidRPr="00AC3F2B">
        <w:rPr>
          <w:rFonts w:asciiTheme="minorBidi" w:hAnsiTheme="minorBidi"/>
          <w:bCs/>
          <w:noProof/>
          <w:sz w:val="20"/>
        </w:rPr>
        <w:t>[18]</w:t>
      </w:r>
      <w:r w:rsidR="00A878A0">
        <w:rPr>
          <w:rFonts w:asciiTheme="minorBidi" w:hAnsiTheme="minorBidi"/>
          <w:bCs/>
        </w:rPr>
        <w:fldChar w:fldCharType="end"/>
      </w:r>
      <w:r w:rsidR="00E73874">
        <w:rPr>
          <w:rFonts w:asciiTheme="minorBidi" w:hAnsiTheme="minorBidi"/>
          <w:bCs/>
        </w:rPr>
        <w:t>,</w:t>
      </w:r>
      <w:r w:rsidR="000E6C4B">
        <w:rPr>
          <w:rFonts w:asciiTheme="minorBidi" w:hAnsiTheme="minorBidi"/>
          <w:bCs/>
        </w:rPr>
        <w:t xml:space="preserve"> indicating </w:t>
      </w:r>
      <w:r w:rsidR="00E73874">
        <w:rPr>
          <w:rFonts w:asciiTheme="minorBidi" w:hAnsiTheme="minorBidi"/>
          <w:bCs/>
        </w:rPr>
        <w:t xml:space="preserve">potentially </w:t>
      </w:r>
      <w:r w:rsidR="000E6C4B">
        <w:rPr>
          <w:rFonts w:asciiTheme="minorBidi" w:hAnsiTheme="minorBidi"/>
          <w:bCs/>
        </w:rPr>
        <w:t xml:space="preserve">better sensitivities and outcomes </w:t>
      </w:r>
      <w:r w:rsidR="00E73874">
        <w:rPr>
          <w:rFonts w:asciiTheme="minorBidi" w:hAnsiTheme="minorBidi"/>
          <w:bCs/>
        </w:rPr>
        <w:t>from</w:t>
      </w:r>
      <w:r w:rsidR="000E6C4B">
        <w:rPr>
          <w:rFonts w:asciiTheme="minorBidi" w:hAnsiTheme="minorBidi"/>
          <w:bCs/>
        </w:rPr>
        <w:t xml:space="preserve"> measurements </w:t>
      </w:r>
      <w:r w:rsidR="00E73874">
        <w:rPr>
          <w:rFonts w:asciiTheme="minorBidi" w:hAnsiTheme="minorBidi"/>
          <w:bCs/>
        </w:rPr>
        <w:t>in serum</w:t>
      </w:r>
      <w:r w:rsidR="00A94EFD">
        <w:rPr>
          <w:rFonts w:asciiTheme="minorBidi" w:hAnsiTheme="minorBidi"/>
          <w:bCs/>
        </w:rPr>
        <w:t>, which was also</w:t>
      </w:r>
      <w:r w:rsidR="00487892">
        <w:rPr>
          <w:rFonts w:asciiTheme="minorBidi" w:hAnsiTheme="minorBidi"/>
          <w:bCs/>
        </w:rPr>
        <w:t xml:space="preserve"> our preferred approach</w:t>
      </w:r>
      <w:r w:rsidR="00A37A64" w:rsidRPr="00A37A64">
        <w:rPr>
          <w:rFonts w:asciiTheme="minorBidi" w:hAnsiTheme="minorBidi"/>
          <w:bCs/>
        </w:rPr>
        <w:t>.</w:t>
      </w:r>
      <w:r w:rsidR="00E73874">
        <w:rPr>
          <w:rFonts w:asciiTheme="minorBidi" w:hAnsiTheme="minorBidi"/>
          <w:bCs/>
        </w:rPr>
        <w:t xml:space="preserve"> </w:t>
      </w:r>
      <w:r w:rsidR="006A24D4">
        <w:rPr>
          <w:rFonts w:asciiTheme="minorBidi" w:hAnsiTheme="minorBidi"/>
          <w:bCs/>
        </w:rPr>
        <w:t xml:space="preserve">A previous study which quantified MMP9 in the plasma of </w:t>
      </w:r>
      <w:r w:rsidR="003250F6">
        <w:rPr>
          <w:rFonts w:asciiTheme="minorBidi" w:hAnsiTheme="minorBidi"/>
          <w:bCs/>
        </w:rPr>
        <w:t xml:space="preserve">(a) </w:t>
      </w:r>
      <w:r w:rsidR="006A24D4">
        <w:rPr>
          <w:rFonts w:asciiTheme="minorBidi" w:hAnsiTheme="minorBidi"/>
          <w:bCs/>
        </w:rPr>
        <w:t xml:space="preserve">controls, </w:t>
      </w:r>
      <w:r w:rsidR="003250F6">
        <w:rPr>
          <w:rFonts w:asciiTheme="minorBidi" w:hAnsiTheme="minorBidi"/>
          <w:bCs/>
        </w:rPr>
        <w:t xml:space="preserve">(b) </w:t>
      </w:r>
      <w:r w:rsidR="006A24D4">
        <w:rPr>
          <w:rFonts w:asciiTheme="minorBidi" w:hAnsiTheme="minorBidi"/>
          <w:bCs/>
        </w:rPr>
        <w:t>patients with either</w:t>
      </w:r>
      <w:r w:rsidR="005849A3">
        <w:rPr>
          <w:rFonts w:asciiTheme="minorBidi" w:hAnsiTheme="minorBidi"/>
        </w:rPr>
        <w:t xml:space="preserve"> large</w:t>
      </w:r>
      <w:r w:rsidR="006A24D4" w:rsidRPr="006A24D4">
        <w:rPr>
          <w:rFonts w:asciiTheme="minorBidi" w:hAnsiTheme="minorBidi"/>
        </w:rPr>
        <w:t xml:space="preserve"> soft distinct drusen with</w:t>
      </w:r>
      <w:r w:rsidR="006A24D4">
        <w:rPr>
          <w:rFonts w:asciiTheme="minorBidi" w:hAnsiTheme="minorBidi"/>
        </w:rPr>
        <w:t xml:space="preserve"> pigmentary abnormalities</w:t>
      </w:r>
      <w:r w:rsidR="003250F6">
        <w:rPr>
          <w:rFonts w:asciiTheme="minorBidi" w:hAnsiTheme="minorBidi"/>
        </w:rPr>
        <w:t>,</w:t>
      </w:r>
      <w:r w:rsidR="006A24D4" w:rsidRPr="006A24D4">
        <w:rPr>
          <w:rFonts w:asciiTheme="minorBidi" w:hAnsiTheme="minorBidi"/>
        </w:rPr>
        <w:t xml:space="preserve"> indistinct drusen</w:t>
      </w:r>
      <w:r w:rsidR="006A24D4">
        <w:rPr>
          <w:rFonts w:asciiTheme="minorBidi" w:hAnsiTheme="minorBidi"/>
        </w:rPr>
        <w:t xml:space="preserve"> or reticular drusen, or </w:t>
      </w:r>
      <w:r w:rsidR="003250F6">
        <w:rPr>
          <w:rFonts w:asciiTheme="minorBidi" w:hAnsiTheme="minorBidi"/>
        </w:rPr>
        <w:t xml:space="preserve">(c) </w:t>
      </w:r>
      <w:r w:rsidR="006A24D4">
        <w:rPr>
          <w:rFonts w:asciiTheme="minorBidi" w:hAnsiTheme="minorBidi"/>
        </w:rPr>
        <w:t>NV AMD</w:t>
      </w:r>
      <w:r w:rsidR="003250F6">
        <w:rPr>
          <w:rFonts w:asciiTheme="minorBidi" w:hAnsiTheme="minorBidi"/>
        </w:rPr>
        <w:t>,</w:t>
      </w:r>
      <w:r w:rsidR="006A24D4">
        <w:rPr>
          <w:rFonts w:asciiTheme="minorBidi" w:hAnsiTheme="minorBidi"/>
        </w:rPr>
        <w:t xml:space="preserve"> reported values of </w:t>
      </w:r>
      <w:r w:rsidR="006A24D4" w:rsidRPr="006A24D4">
        <w:rPr>
          <w:rFonts w:asciiTheme="minorBidi" w:hAnsiTheme="minorBidi"/>
        </w:rPr>
        <w:t>265 ng/ml,</w:t>
      </w:r>
      <w:r w:rsidR="003250F6">
        <w:rPr>
          <w:rFonts w:asciiTheme="minorBidi" w:hAnsiTheme="minorBidi"/>
        </w:rPr>
        <w:t xml:space="preserve"> </w:t>
      </w:r>
      <w:r w:rsidR="003250F6" w:rsidRPr="003250F6">
        <w:rPr>
          <w:rFonts w:asciiTheme="minorBidi" w:hAnsiTheme="minorBidi"/>
        </w:rPr>
        <w:t>659 ng/ml</w:t>
      </w:r>
      <w:r w:rsidR="003250F6">
        <w:rPr>
          <w:rFonts w:asciiTheme="minorBidi" w:hAnsiTheme="minorBidi"/>
        </w:rPr>
        <w:t xml:space="preserve"> and 740 </w:t>
      </w:r>
      <w:r w:rsidR="003250F6" w:rsidRPr="003250F6">
        <w:rPr>
          <w:rFonts w:asciiTheme="minorBidi" w:hAnsiTheme="minorBidi"/>
        </w:rPr>
        <w:t>ng/ml</w:t>
      </w:r>
      <w:r w:rsidR="003250F6">
        <w:rPr>
          <w:rFonts w:asciiTheme="minorBidi" w:hAnsiTheme="minorBidi"/>
        </w:rPr>
        <w:t xml:space="preserve">, respectively, showing significantly elevated MMP9 in </w:t>
      </w:r>
      <w:r w:rsidR="005849A3">
        <w:rPr>
          <w:rFonts w:asciiTheme="minorBidi" w:hAnsiTheme="minorBidi"/>
        </w:rPr>
        <w:t>both</w:t>
      </w:r>
      <w:r w:rsidR="003250F6">
        <w:rPr>
          <w:rFonts w:asciiTheme="minorBidi" w:hAnsiTheme="minorBidi"/>
        </w:rPr>
        <w:t xml:space="preserve"> early-intermediate AMD and NV groups</w:t>
      </w:r>
      <w:r w:rsidR="005849A3">
        <w:rPr>
          <w:rFonts w:asciiTheme="minorBidi" w:hAnsiTheme="minorBidi"/>
        </w:rPr>
        <w:t xml:space="preserve"> vs. controls</w:t>
      </w:r>
      <w:r w:rsidR="007F2082">
        <w:rPr>
          <w:rFonts w:asciiTheme="minorBidi" w:hAnsiTheme="minorBidi"/>
        </w:rPr>
        <w:t xml:space="preserve"> </w:t>
      </w:r>
      <w:r w:rsidR="003250F6">
        <w:rPr>
          <w:rFonts w:asciiTheme="minorBidi" w:hAnsiTheme="minorBidi"/>
        </w:rPr>
        <w:fldChar w:fldCharType="begin"/>
      </w:r>
      <w:r w:rsidR="00AC3F2B">
        <w:rPr>
          <w:rFonts w:asciiTheme="minorBidi" w:hAnsiTheme="minorBidi"/>
        </w:rPr>
        <w:instrText xml:space="preserve"> ADDIN EN.CITE &lt;EndNote&gt;&lt;Cite&gt;&lt;Author&gt;Chau&lt;/Author&gt;&lt;Year&gt;2007&lt;/Year&gt;&lt;RecNum&gt;579&lt;/RecNum&gt;&lt;DisplayText&gt;&lt;style size="10"&gt;[19]&lt;/style&gt;&lt;/DisplayText&gt;&lt;record&gt;&lt;rec-number&gt;579&lt;/rec-number&gt;&lt;foreign-keys&gt;&lt;key app="EN" db-id="ez2ew5vsdt59f8etarppf2f69z9xsp52zffr" timestamp="0"&gt;579&lt;/key&gt;&lt;/foreign-keys&gt;&lt;ref-type name="Journal Article"&gt;17&lt;/ref-type&gt;&lt;contributors&gt;&lt;authors&gt;&lt;author&gt;Chau, K.Y.&lt;/author&gt;&lt;author&gt;Sivaprasad, S.&lt;/author&gt;&lt;author&gt;Patel, N.&lt;/author&gt;&lt;author&gt;Donaldson, T.A.&lt;/author&gt;&lt;author&gt;Luthert, P.J.&lt;/author&gt;&lt;author&gt;Chong, N.V.&lt;/author&gt;&lt;/authors&gt;&lt;/contributors&gt;&lt;auth-address&gt;Institute of Ophthalmology, University College, London, UK&lt;/auth-address&gt;&lt;titles&gt;&lt;title&gt;Plasma levels of matrix metalloproteinase-2 and -9 (MMP-2 and MMP-9) in age-related macular degeneration&lt;/title&gt;&lt;secondary-title&gt;Eye (Lond)&lt;/secondary-title&gt;&lt;/titles&gt;&lt;periodical&gt;&lt;full-title&gt;Eye (Lond)&lt;/full-title&gt;&lt;/periodical&gt;&lt;pages&gt;1511-1515&lt;/pages&gt;&lt;volume&gt;21&lt;/volume&gt;&lt;number&gt;12&lt;/number&gt;&lt;reprint-edition&gt;Not in File&lt;/reprint-edition&gt;&lt;keywords&gt;&lt;keyword&gt;Aged&lt;/keyword&gt;&lt;keyword&gt;Aged,80 and over&lt;/keyword&gt;&lt;keyword&gt;Atherosclerosis&lt;/keyword&gt;&lt;keyword&gt;blood&lt;/keyword&gt;&lt;keyword&gt;Choroidal Neovascularization&lt;/keyword&gt;&lt;keyword&gt;complications&lt;/keyword&gt;&lt;keyword&gt;enzymology&lt;/keyword&gt;&lt;keyword&gt;etiology&lt;/keyword&gt;&lt;keyword&gt;Female&lt;/keyword&gt;&lt;keyword&gt;human&lt;/keyword&gt;&lt;keyword&gt;Humans&lt;/keyword&gt;&lt;keyword&gt;Macular Degeneration&lt;/keyword&gt;&lt;keyword&gt;Male&lt;/keyword&gt;&lt;keyword&gt;Matrix Metalloproteinase 2&lt;/keyword&gt;&lt;keyword&gt;Matrix Metalloproteinase 9&lt;/keyword&gt;&lt;keyword&gt;Matrix Metalloproteinases&lt;/keyword&gt;&lt;keyword&gt;methods&lt;/keyword&gt;&lt;keyword&gt;Middle Aged&lt;/keyword&gt;&lt;keyword&gt;Severity of Illness Index&lt;/keyword&gt;&lt;/keywords&gt;&lt;dates&gt;&lt;year&gt;2007&lt;/year&gt;&lt;pub-dates&gt;&lt;date&gt;12/2007&lt;/date&gt;&lt;/pub-dates&gt;&lt;/dates&gt;&lt;label&gt;603&lt;/label&gt;&lt;urls&gt;&lt;related-urls&gt;&lt;url&gt;http://www.ncbi.nlm.nih.gov/pubmed/17304258&lt;/url&gt;&lt;/related-urls&gt;&lt;/urls&gt;&lt;electronic-resource-num&gt;6702722 [pii];10.1038/sj.eye.6702722 [doi]&lt;/electronic-resource-num&gt;&lt;/record&gt;&lt;/Cite&gt;&lt;/EndNote&gt;</w:instrText>
      </w:r>
      <w:r w:rsidR="003250F6">
        <w:rPr>
          <w:rFonts w:asciiTheme="minorBidi" w:hAnsiTheme="minorBidi"/>
        </w:rPr>
        <w:fldChar w:fldCharType="separate"/>
      </w:r>
      <w:r w:rsidR="00AC3F2B" w:rsidRPr="00AC3F2B">
        <w:rPr>
          <w:rFonts w:asciiTheme="minorBidi" w:hAnsiTheme="minorBidi"/>
          <w:noProof/>
          <w:sz w:val="20"/>
        </w:rPr>
        <w:t>[19]</w:t>
      </w:r>
      <w:r w:rsidR="003250F6">
        <w:rPr>
          <w:rFonts w:asciiTheme="minorBidi" w:hAnsiTheme="minorBidi"/>
        </w:rPr>
        <w:fldChar w:fldCharType="end"/>
      </w:r>
      <w:r w:rsidR="003250F6">
        <w:rPr>
          <w:rFonts w:asciiTheme="minorBidi" w:hAnsiTheme="minorBidi"/>
        </w:rPr>
        <w:t>.</w:t>
      </w:r>
      <w:r w:rsidR="004C2E6F">
        <w:rPr>
          <w:rFonts w:asciiTheme="minorBidi" w:hAnsiTheme="minorBidi"/>
        </w:rPr>
        <w:t xml:space="preserve"> Another study which </w:t>
      </w:r>
      <w:r w:rsidR="007F132C">
        <w:rPr>
          <w:rFonts w:asciiTheme="minorBidi" w:hAnsiTheme="minorBidi"/>
        </w:rPr>
        <w:t>compared</w:t>
      </w:r>
      <w:r w:rsidR="004C2E6F">
        <w:rPr>
          <w:rFonts w:asciiTheme="minorBidi" w:hAnsiTheme="minorBidi"/>
        </w:rPr>
        <w:t xml:space="preserve"> </w:t>
      </w:r>
      <w:r w:rsidR="007F132C">
        <w:rPr>
          <w:rFonts w:asciiTheme="minorBidi" w:hAnsiTheme="minorBidi"/>
        </w:rPr>
        <w:t xml:space="preserve">the </w:t>
      </w:r>
      <w:r w:rsidR="004C2E6F">
        <w:rPr>
          <w:rFonts w:asciiTheme="minorBidi" w:hAnsiTheme="minorBidi"/>
        </w:rPr>
        <w:t xml:space="preserve">plasma of control </w:t>
      </w:r>
      <w:r w:rsidR="007F132C">
        <w:rPr>
          <w:rFonts w:asciiTheme="minorBidi" w:hAnsiTheme="minorBidi"/>
        </w:rPr>
        <w:t>and</w:t>
      </w:r>
      <w:r w:rsidR="004C2E6F">
        <w:rPr>
          <w:rFonts w:asciiTheme="minorBidi" w:hAnsiTheme="minorBidi"/>
        </w:rPr>
        <w:t xml:space="preserve"> AMD patients reported significantly higher MMP9 </w:t>
      </w:r>
      <w:r w:rsidR="007F132C">
        <w:rPr>
          <w:rFonts w:asciiTheme="minorBidi" w:hAnsiTheme="minorBidi"/>
        </w:rPr>
        <w:t>levels in GA patients (</w:t>
      </w:r>
      <w:r w:rsidR="005849A3" w:rsidRPr="007F132C">
        <w:rPr>
          <w:rFonts w:asciiTheme="minorBidi" w:hAnsiTheme="minorBidi"/>
        </w:rPr>
        <w:t xml:space="preserve">40 ng/ml </w:t>
      </w:r>
      <w:r w:rsidR="005849A3">
        <w:rPr>
          <w:rFonts w:asciiTheme="minorBidi" w:hAnsiTheme="minorBidi"/>
        </w:rPr>
        <w:t xml:space="preserve">vs. </w:t>
      </w:r>
      <w:r w:rsidR="007F132C" w:rsidRPr="007F132C">
        <w:rPr>
          <w:rFonts w:asciiTheme="minorBidi" w:hAnsiTheme="minorBidi"/>
        </w:rPr>
        <w:t>76</w:t>
      </w:r>
      <w:r w:rsidR="0076434C">
        <w:rPr>
          <w:rFonts w:asciiTheme="minorBidi" w:hAnsiTheme="minorBidi"/>
        </w:rPr>
        <w:t xml:space="preserve"> </w:t>
      </w:r>
      <w:r w:rsidR="007F132C">
        <w:rPr>
          <w:rFonts w:asciiTheme="minorBidi" w:hAnsiTheme="minorBidi"/>
        </w:rPr>
        <w:t>ng/ml)</w:t>
      </w:r>
      <w:r w:rsidR="007F2082">
        <w:rPr>
          <w:rFonts w:asciiTheme="minorBidi" w:hAnsiTheme="minorBidi"/>
        </w:rPr>
        <w:t xml:space="preserve"> </w:t>
      </w:r>
      <w:r w:rsidR="007F132C">
        <w:rPr>
          <w:rFonts w:asciiTheme="minorBidi" w:hAnsiTheme="minorBidi"/>
        </w:rPr>
        <w:fldChar w:fldCharType="begin"/>
      </w:r>
      <w:r w:rsidR="00AC3F2B">
        <w:rPr>
          <w:rFonts w:asciiTheme="minorBidi" w:hAnsiTheme="minorBidi"/>
        </w:rPr>
        <w:instrText xml:space="preserve"> ADDIN EN.CITE &lt;EndNote&gt;&lt;Cite&gt;&lt;Author&gt;Krogh Nielsen&lt;/Author&gt;&lt;Year&gt;2018&lt;/Year&gt;&lt;RecNum&gt;1058&lt;/RecNum&gt;&lt;DisplayText&gt;&lt;style size="10"&gt;[17]&lt;/style&gt;&lt;/DisplayText&gt;&lt;record&gt;&lt;rec-number&gt;1058&lt;/rec-number&gt;&lt;foreign-keys&gt;&lt;key app="EN" db-id="ez2ew5vsdt59f8etarppf2f69z9xsp52zffr" timestamp="0"&gt;1058&lt;/key&gt;&lt;/foreign-keys&gt;&lt;ref-type name="Journal Article"&gt;17&lt;/ref-type&gt;&lt;contributors&gt;&lt;authors&gt;&lt;author&gt;Krogh Nielsen, M.&lt;/author&gt;&lt;author&gt;Subhi, Y.&lt;/author&gt;&lt;author&gt;Rue Molbech, C.&lt;/author&gt;&lt;author&gt;Nilsson, L. L.&lt;/author&gt;&lt;author&gt;Nissen, M. H.&lt;/author&gt;&lt;author&gt;Sorensen, T. L.&lt;/author&gt;&lt;/authors&gt;&lt;/contributors&gt;&lt;auth-address&gt;Clinical Eye Research Division, Department of Ophthalmology, Zealand University Hospital, Roskilde, Denmark.&amp;#xD;Faculty of Health and Medical Sciences, University of Copenhagen, Copenhagen, Denmark.&amp;#xD;Department of Clinical Biochemistry, Centre for Immune Regulation and Reproductive Immunology (CIRRI), Zealand University Hospital, Roskilde, Denmark.&amp;#xD;Eye Research Unit, Department of Immunology and Microbiology, University of Copenhagen, Copenhagen, Denmark.&lt;/auth-address&gt;&lt;titles&gt;&lt;title&gt;Imbalances in tissue inhibitors of metalloproteinases differentiate choroidal neovascularization from geographic atrophy&lt;/title&gt;&lt;secondary-title&gt;Acta Ophthalmol&lt;/secondary-title&gt;&lt;alt-title&gt;Acta ophthalmologica&lt;/alt-title&gt;&lt;/titles&gt;&lt;periodical&gt;&lt;full-title&gt;Acta Ophthalmol&lt;/full-title&gt;&lt;/periodical&gt;&lt;edition&gt;2018/10/06&lt;/edition&gt;&lt;keywords&gt;&lt;keyword&gt;age-related macular degeneration&lt;/keyword&gt;&lt;keyword&gt;choroidal neovascularization&lt;/keyword&gt;&lt;keyword&gt;geographic atrophy&lt;/keyword&gt;&lt;keyword&gt;matrix metalloproteinases&lt;/keyword&gt;&lt;keyword&gt;tissue inhibitors of metalloproteinases&lt;/keyword&gt;&lt;/keywords&gt;&lt;dates&gt;&lt;year&gt;2018&lt;/year&gt;&lt;pub-dates&gt;&lt;date&gt;Oct 4&lt;/date&gt;&lt;/pub-dates&gt;&lt;/dates&gt;&lt;isbn&gt;1755-375x&lt;/isbn&gt;&lt;accession-num&gt;30288950&lt;/accession-num&gt;&lt;urls&gt;&lt;/urls&gt;&lt;electronic-resource-num&gt;10.1111/aos.13894&lt;/electronic-resource-num&gt;&lt;remote-database-provider&gt;NLM&lt;/remote-database-provider&gt;&lt;language&gt;eng&lt;/language&gt;&lt;/record&gt;&lt;/Cite&gt;&lt;/EndNote&gt;</w:instrText>
      </w:r>
      <w:r w:rsidR="007F132C">
        <w:rPr>
          <w:rFonts w:asciiTheme="minorBidi" w:hAnsiTheme="minorBidi"/>
        </w:rPr>
        <w:fldChar w:fldCharType="separate"/>
      </w:r>
      <w:r w:rsidR="00AC3F2B" w:rsidRPr="00AC3F2B">
        <w:rPr>
          <w:rFonts w:asciiTheme="minorBidi" w:hAnsiTheme="minorBidi"/>
          <w:noProof/>
          <w:sz w:val="20"/>
        </w:rPr>
        <w:t>[17]</w:t>
      </w:r>
      <w:r w:rsidR="007F132C">
        <w:rPr>
          <w:rFonts w:asciiTheme="minorBidi" w:hAnsiTheme="minorBidi"/>
        </w:rPr>
        <w:fldChar w:fldCharType="end"/>
      </w:r>
      <w:r w:rsidR="00722299">
        <w:rPr>
          <w:rFonts w:asciiTheme="minorBidi" w:hAnsiTheme="minorBidi"/>
        </w:rPr>
        <w:t>.</w:t>
      </w:r>
      <w:r w:rsidR="00FD6B6B">
        <w:rPr>
          <w:rFonts w:asciiTheme="minorBidi" w:hAnsiTheme="minorBidi"/>
        </w:rPr>
        <w:t xml:space="preserve"> </w:t>
      </w:r>
      <w:r w:rsidR="00972911">
        <w:rPr>
          <w:rFonts w:asciiTheme="minorBidi" w:hAnsiTheme="minorBidi"/>
        </w:rPr>
        <w:t>The different outcomes of these studies compared to our findings may be due to several factors. For instance, both</w:t>
      </w:r>
      <w:r w:rsidR="005849A3">
        <w:rPr>
          <w:rFonts w:asciiTheme="minorBidi" w:hAnsiTheme="minorBidi"/>
        </w:rPr>
        <w:t xml:space="preserve"> </w:t>
      </w:r>
      <w:r w:rsidR="00972911">
        <w:rPr>
          <w:rFonts w:asciiTheme="minorBidi" w:hAnsiTheme="minorBidi"/>
        </w:rPr>
        <w:t xml:space="preserve">contained a lower number of control subjects compared to our study but had stratified AMD patients </w:t>
      </w:r>
      <w:r w:rsidR="00557188">
        <w:rPr>
          <w:rFonts w:asciiTheme="minorBidi" w:hAnsiTheme="minorBidi"/>
        </w:rPr>
        <w:t>in</w:t>
      </w:r>
      <w:r w:rsidR="00972911">
        <w:rPr>
          <w:rFonts w:asciiTheme="minorBidi" w:hAnsiTheme="minorBidi"/>
        </w:rPr>
        <w:t xml:space="preserve">to two </w:t>
      </w:r>
      <w:r w:rsidR="005849A3">
        <w:rPr>
          <w:rFonts w:asciiTheme="minorBidi" w:hAnsiTheme="minorBidi"/>
        </w:rPr>
        <w:t>categories</w:t>
      </w:r>
      <w:r w:rsidR="00972911">
        <w:rPr>
          <w:rFonts w:asciiTheme="minorBidi" w:hAnsiTheme="minorBidi"/>
        </w:rPr>
        <w:t xml:space="preserve"> with each group having more patients. </w:t>
      </w:r>
      <w:r w:rsidR="00722299">
        <w:rPr>
          <w:rFonts w:asciiTheme="minorBidi" w:hAnsiTheme="minorBidi"/>
        </w:rPr>
        <w:t xml:space="preserve">Differences may also arise as both studies used plasma whilst our work quantified MMP9 in serum. A further study reported increased levels of pro-MMP9 in plasma associated with NV AMD and with the risk allele of </w:t>
      </w:r>
      <w:r w:rsidR="00722299" w:rsidRPr="00FD6B6B">
        <w:rPr>
          <w:rFonts w:asciiTheme="minorBidi" w:hAnsiTheme="minorBidi"/>
        </w:rPr>
        <w:t>rs142450006 near MMP9</w:t>
      </w:r>
      <w:r w:rsidR="007F2082">
        <w:rPr>
          <w:rFonts w:asciiTheme="minorBidi" w:hAnsiTheme="minorBidi"/>
        </w:rPr>
        <w:t xml:space="preserve"> </w:t>
      </w:r>
      <w:r w:rsidR="00722299">
        <w:rPr>
          <w:rFonts w:asciiTheme="minorBidi" w:hAnsiTheme="minorBidi"/>
        </w:rPr>
        <w:fldChar w:fldCharType="begin">
          <w:fldData xml:space="preserve">PEVuZE5vdGU+PENpdGU+PEF1dGhvcj5MYXV3ZW48L0F1dGhvcj48WWVhcj4yMDIxPC9ZZWFyPjxS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PEVuZE5vdGU+PENpdGU+PEF1dGhvcj5MYXV3ZW48L0F1dGhvcj48WWVhcj4yMDIxPC9ZZWFyPjxS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722299">
        <w:rPr>
          <w:rFonts w:asciiTheme="minorBidi" w:hAnsiTheme="minorBidi"/>
        </w:rPr>
      </w:r>
      <w:r w:rsidR="00722299">
        <w:rPr>
          <w:rFonts w:asciiTheme="minorBidi" w:hAnsiTheme="minorBidi"/>
        </w:rPr>
        <w:fldChar w:fldCharType="separate"/>
      </w:r>
      <w:r w:rsidR="00AC3F2B" w:rsidRPr="00AC3F2B">
        <w:rPr>
          <w:rFonts w:asciiTheme="minorBidi" w:hAnsiTheme="minorBidi"/>
          <w:noProof/>
          <w:sz w:val="20"/>
        </w:rPr>
        <w:t>[20]</w:t>
      </w:r>
      <w:r w:rsidR="00722299">
        <w:rPr>
          <w:rFonts w:asciiTheme="minorBidi" w:hAnsiTheme="minorBidi"/>
        </w:rPr>
        <w:fldChar w:fldCharType="end"/>
      </w:r>
      <w:r w:rsidR="00722299">
        <w:rPr>
          <w:rFonts w:asciiTheme="minorBidi" w:hAnsiTheme="minorBidi"/>
        </w:rPr>
        <w:t xml:space="preserve">. </w:t>
      </w:r>
      <w:r w:rsidR="00E63C0A">
        <w:rPr>
          <w:rFonts w:asciiTheme="minorBidi" w:hAnsiTheme="minorBidi"/>
        </w:rPr>
        <w:t xml:space="preserve">Of note, a study using serum from a Han Chinese cohort with large numbers for control, early and NV AMD groups respectively, reported no association between MMP9 levels and retinopathy. </w:t>
      </w:r>
      <w:r w:rsidR="0076434C">
        <w:rPr>
          <w:rFonts w:asciiTheme="minorBidi" w:hAnsiTheme="minorBidi"/>
        </w:rPr>
        <w:t xml:space="preserve">However, an increase in MMP2 and MMP9 were correlated with </w:t>
      </w:r>
      <w:r w:rsidR="0076434C" w:rsidRPr="0076434C">
        <w:rPr>
          <w:rFonts w:asciiTheme="minorBidi" w:hAnsiTheme="minorBidi"/>
        </w:rPr>
        <w:t>polypoi</w:t>
      </w:r>
      <w:r w:rsidR="005441E4">
        <w:rPr>
          <w:rFonts w:asciiTheme="minorBidi" w:hAnsiTheme="minorBidi"/>
        </w:rPr>
        <w:t>dal choroidal vasculopathy</w:t>
      </w:r>
      <w:r w:rsidR="0076434C">
        <w:rPr>
          <w:rFonts w:asciiTheme="minorBidi" w:hAnsiTheme="minorBidi"/>
        </w:rPr>
        <w:t xml:space="preserve">, suggesting </w:t>
      </w:r>
      <w:r w:rsidR="00461315">
        <w:rPr>
          <w:rFonts w:asciiTheme="minorBidi" w:hAnsiTheme="minorBidi"/>
        </w:rPr>
        <w:t xml:space="preserve">potentially </w:t>
      </w:r>
      <w:r w:rsidR="0076434C">
        <w:rPr>
          <w:rFonts w:asciiTheme="minorBidi" w:hAnsiTheme="minorBidi"/>
        </w:rPr>
        <w:t>different underly</w:t>
      </w:r>
      <w:r w:rsidR="007B721C">
        <w:rPr>
          <w:rFonts w:asciiTheme="minorBidi" w:hAnsiTheme="minorBidi"/>
        </w:rPr>
        <w:t>ing mechanisms from AMD</w:t>
      </w:r>
      <w:r w:rsidR="007F2082">
        <w:rPr>
          <w:rFonts w:asciiTheme="minorBidi" w:hAnsiTheme="minorBidi"/>
        </w:rPr>
        <w:t xml:space="preserve"> </w:t>
      </w:r>
      <w:r w:rsidR="004677D5">
        <w:rPr>
          <w:rFonts w:asciiTheme="minorBidi" w:hAnsiTheme="minorBidi"/>
        </w:rPr>
        <w:fldChar w:fldCharType="begin"/>
      </w:r>
      <w:r w:rsidR="00AC3F2B">
        <w:rPr>
          <w:rFonts w:asciiTheme="minorBidi" w:hAnsiTheme="minorBidi"/>
        </w:rPr>
        <w:instrText xml:space="preserve"> ADDIN EN.CITE &lt;EndNote&gt;&lt;Cite&gt;&lt;Author&gt;Zeng&lt;/Author&gt;&lt;Year&gt;2013&lt;/Year&gt;&lt;RecNum&gt;1396&lt;/RecNum&gt;&lt;DisplayText&gt;&lt;style size="10"&gt;[21]&lt;/style&gt;&lt;/DisplayText&gt;&lt;record&gt;&lt;rec-number&gt;1396&lt;/rec-number&gt;&lt;foreign-keys&gt;&lt;key app="EN" db-id="ez2ew5vsdt59f8etarppf2f69z9xsp52zffr" timestamp="0"&gt;1396&lt;/key&gt;&lt;/foreign-keys&gt;&lt;ref-type name="Journal Article"&gt;17&lt;/ref-type&gt;&lt;contributors&gt;&lt;authors&gt;&lt;author&gt;Zeng, R.&lt;/author&gt;&lt;author&gt;Wen, F.&lt;/author&gt;&lt;author&gt;Zhang, X.&lt;/author&gt;&lt;author&gt;Su, Y.&lt;/author&gt;&lt;/authors&gt;&lt;/contributors&gt;&lt;auth-address&gt;State Key Laboratory of Ophthalmology, Zhongshan Ophthalmic Center, Sun Yat-sen University, Guangzhou, China.&lt;/auth-address&gt;&lt;titles&gt;&lt;title&gt;Serum levels of matrix metalloproteinase 2 and matrix metalloproteinase 9 elevated in polypoidal choroidal vasculopathy but not in age-related macular degeneration&lt;/title&gt;&lt;secondary-title&gt;Mol Vis&lt;/secondary-title&gt;&lt;alt-title&gt;Molecular vision&lt;/alt-title&gt;&lt;/titles&gt;&lt;periodical&gt;&lt;full-title&gt;Mol Vis&lt;/full-title&gt;&lt;/periodical&gt;&lt;pages&gt;729-36&lt;/pages&gt;&lt;volume&gt;19&lt;/volume&gt;&lt;edition&gt;2013/04/06&lt;/edition&gt;&lt;keywords&gt;&lt;keyword&gt;Adult&lt;/keyword&gt;&lt;keyword&gt;Aged&lt;/keyword&gt;&lt;keyword&gt;Aged, 80 and over&lt;/keyword&gt;&lt;keyword&gt;Choroid/*blood supply/pathology&lt;/keyword&gt;&lt;keyword&gt;Choroid Diseases/*blood/*enzymology&lt;/keyword&gt;&lt;keyword&gt;Female&lt;/keyword&gt;&lt;keyword&gt;Humans&lt;/keyword&gt;&lt;keyword&gt;Macular Degeneration/*blood/*enzymology&lt;/keyword&gt;&lt;keyword&gt;Male&lt;/keyword&gt;&lt;keyword&gt;Matrix Metalloproteinase 2/*blood&lt;/keyword&gt;&lt;keyword&gt;Matrix Metalloproteinase 9/*blood&lt;/keyword&gt;&lt;keyword&gt;Middle Aged&lt;/keyword&gt;&lt;keyword&gt;Tissue Inhibitor of Metalloproteinases/blood&lt;/keyword&gt;&lt;/keywords&gt;&lt;dates&gt;&lt;year&gt;2013&lt;/year&gt;&lt;/dates&gt;&lt;isbn&gt;1090-0535&lt;/isbn&gt;&lt;accession-num&gt;23559867&lt;/accession-num&gt;&lt;urls&gt;&lt;/urls&gt;&lt;custom2&gt;PMC3611936&lt;/custom2&gt;&lt;remote-database-provider&gt;NLM&lt;/remote-database-provider&gt;&lt;language&gt;eng&lt;/language&gt;&lt;/record&gt;&lt;/Cite&gt;&lt;/EndNote&gt;</w:instrText>
      </w:r>
      <w:r w:rsidR="004677D5">
        <w:rPr>
          <w:rFonts w:asciiTheme="minorBidi" w:hAnsiTheme="minorBidi"/>
        </w:rPr>
        <w:fldChar w:fldCharType="separate"/>
      </w:r>
      <w:r w:rsidR="00AC3F2B" w:rsidRPr="00AC3F2B">
        <w:rPr>
          <w:rFonts w:asciiTheme="minorBidi" w:hAnsiTheme="minorBidi"/>
          <w:noProof/>
          <w:sz w:val="20"/>
        </w:rPr>
        <w:t>[21]</w:t>
      </w:r>
      <w:r w:rsidR="004677D5">
        <w:rPr>
          <w:rFonts w:asciiTheme="minorBidi" w:hAnsiTheme="minorBidi"/>
        </w:rPr>
        <w:fldChar w:fldCharType="end"/>
      </w:r>
      <w:r w:rsidR="0076434C">
        <w:rPr>
          <w:rFonts w:asciiTheme="minorBidi" w:hAnsiTheme="minorBidi"/>
        </w:rPr>
        <w:t xml:space="preserve">. </w:t>
      </w:r>
      <w:r w:rsidR="00461315">
        <w:rPr>
          <w:rFonts w:asciiTheme="minorBidi" w:hAnsiTheme="minorBidi"/>
        </w:rPr>
        <w:t>Additionally, i</w:t>
      </w:r>
      <w:r w:rsidR="00F9088A">
        <w:rPr>
          <w:rFonts w:asciiTheme="minorBidi" w:hAnsiTheme="minorBidi"/>
        </w:rPr>
        <w:t xml:space="preserve">mmature/pro-MMP9 levels in tear samples were </w:t>
      </w:r>
      <w:r w:rsidR="00CE4A3E">
        <w:rPr>
          <w:rFonts w:asciiTheme="minorBidi" w:hAnsiTheme="minorBidi"/>
        </w:rPr>
        <w:t xml:space="preserve">reported to be </w:t>
      </w:r>
      <w:r w:rsidR="00F9088A">
        <w:rPr>
          <w:rFonts w:asciiTheme="minorBidi" w:hAnsiTheme="minorBidi"/>
        </w:rPr>
        <w:t xml:space="preserve">significantly elevated in </w:t>
      </w:r>
      <w:r w:rsidR="00F9088A" w:rsidRPr="00F9088A">
        <w:rPr>
          <w:rFonts w:asciiTheme="minorBidi" w:hAnsiTheme="minorBidi"/>
        </w:rPr>
        <w:t>conjunctivochalasis</w:t>
      </w:r>
      <w:r w:rsidR="00F9088A">
        <w:rPr>
          <w:rFonts w:asciiTheme="minorBidi" w:hAnsiTheme="minorBidi"/>
        </w:rPr>
        <w:t xml:space="preserve"> </w:t>
      </w:r>
      <w:r w:rsidR="00F9088A" w:rsidRPr="00F9088A">
        <w:rPr>
          <w:rFonts w:asciiTheme="minorBidi" w:hAnsiTheme="minorBidi"/>
        </w:rPr>
        <w:t xml:space="preserve">eyes </w:t>
      </w:r>
      <w:r w:rsidR="007F0CC0">
        <w:rPr>
          <w:rFonts w:asciiTheme="minorBidi" w:hAnsiTheme="minorBidi"/>
        </w:rPr>
        <w:t>relative to</w:t>
      </w:r>
      <w:r w:rsidR="00F9088A" w:rsidRPr="00F9088A">
        <w:rPr>
          <w:rFonts w:asciiTheme="minorBidi" w:hAnsiTheme="minorBidi"/>
        </w:rPr>
        <w:t xml:space="preserve"> healthy controls</w:t>
      </w:r>
      <w:r w:rsidR="007F2082">
        <w:rPr>
          <w:rFonts w:asciiTheme="minorBidi" w:hAnsiTheme="minorBidi"/>
        </w:rPr>
        <w:t xml:space="preserve"> </w:t>
      </w:r>
      <w:r w:rsidR="00F9088A">
        <w:rPr>
          <w:rFonts w:asciiTheme="minorBidi" w:hAnsiTheme="minorBidi"/>
        </w:rPr>
        <w:fldChar w:fldCharType="begin"/>
      </w:r>
      <w:r w:rsidR="00AC3F2B">
        <w:rPr>
          <w:rFonts w:asciiTheme="minorBidi" w:hAnsiTheme="minorBidi"/>
        </w:rPr>
        <w:instrText xml:space="preserve"> ADDIN EN.CITE &lt;EndNote&gt;&lt;Cite&gt;&lt;Author&gt;Acera&lt;/Author&gt;&lt;Year&gt;2013&lt;/Year&gt;&lt;RecNum&gt;1399&lt;/RecNum&gt;&lt;DisplayText&gt;&lt;style size="10"&gt;[22]&lt;/style&gt;&lt;/DisplayText&gt;&lt;record&gt;&lt;rec-number&gt;1399&lt;/rec-number&gt;&lt;foreign-keys&gt;&lt;key app="EN" db-id="ez2ew5vsdt59f8etarppf2f69z9xsp52zffr" timestamp="0"&gt;1399&lt;/key&gt;&lt;/foreign-keys&gt;&lt;ref-type name="Journal Article"&gt;17&lt;/ref-type&gt;&lt;contributors&gt;&lt;authors&gt;&lt;author&gt;Acera, A.&lt;/author&gt;&lt;author&gt;Vecino, E.&lt;/author&gt;&lt;author&gt;Duran, J. A.&lt;/author&gt;&lt;/authors&gt;&lt;/contributors&gt;&lt;auth-address&gt;Bioftalmik SL, Zamudio Technology Park, Derio, Spain.&lt;/auth-address&gt;&lt;titles&gt;&lt;title&gt;Tear MMP-9 levels as a marker of ocular surface inflammation in conjunctivochalasis&lt;/title&gt;&lt;secondary-title&gt;Invest Ophthalmol Vis Sci&lt;/secondary-title&gt;&lt;alt-title&gt;Investigative ophthalmology &amp;amp; visual science&lt;/alt-title&gt;&lt;/titles&gt;&lt;periodical&gt;&lt;full-title&gt;Invest Ophthalmol Vis Sci&lt;/full-title&gt;&lt;/periodical&gt;&lt;alt-periodical&gt;&lt;full-title&gt;Investigative Ophthalmology &amp;amp; Visual Science&lt;/full-title&gt;&lt;/alt-periodical&gt;&lt;pages&gt;8285-91&lt;/pages&gt;&lt;volume&gt;54&lt;/volume&gt;&lt;number&gt;13&lt;/number&gt;&lt;edition&gt;2013/11/21&lt;/edition&gt;&lt;keywords&gt;&lt;keyword&gt;Biomarkers/*metabolism&lt;/keyword&gt;&lt;keyword&gt;Conjunctival Diseases/*enzymology/surgery&lt;/keyword&gt;&lt;keyword&gt;Dry Eye Syndromes/enzymology&lt;/keyword&gt;&lt;keyword&gt;Enzyme-Linked Immunosorbent Assay&lt;/keyword&gt;&lt;keyword&gt;Eye Proteins/*metabolism&lt;/keyword&gt;&lt;keyword&gt;Female&lt;/keyword&gt;&lt;keyword&gt;Humans&lt;/keyword&gt;&lt;keyword&gt;Inflammation/*enzymology&lt;/keyword&gt;&lt;keyword&gt;Male&lt;/keyword&gt;&lt;keyword&gt;Matrix Metalloproteinase 9/*metabolism&lt;/keyword&gt;&lt;keyword&gt;Middle Aged&lt;/keyword&gt;&lt;keyword&gt;Tears/*enzymology&lt;/keyword&gt;&lt;keyword&gt;Mmp-9&lt;/keyword&gt;&lt;keyword&gt;conjunctiva&lt;/keyword&gt;&lt;keyword&gt;conjunctivochalasis&lt;/keyword&gt;&lt;keyword&gt;inflammation&lt;/keyword&gt;&lt;keyword&gt;tear&lt;/keyword&gt;&lt;/keywords&gt;&lt;dates&gt;&lt;year&gt;2013&lt;/year&gt;&lt;pub-dates&gt;&lt;date&gt;Dec 23&lt;/date&gt;&lt;/pub-dates&gt;&lt;/dates&gt;&lt;isbn&gt;0146-0404&lt;/isbn&gt;&lt;accession-num&gt;24255042&lt;/accession-num&gt;&lt;urls&gt;&lt;/urls&gt;&lt;electronic-resource-num&gt;10.1167/iovs.13-12235&lt;/electronic-resource-num&gt;&lt;remote-database-provider&gt;NLM&lt;/remote-database-provider&gt;&lt;language&gt;eng&lt;/language&gt;&lt;/record&gt;&lt;/Cite&gt;&lt;/EndNote&gt;</w:instrText>
      </w:r>
      <w:r w:rsidR="00F9088A">
        <w:rPr>
          <w:rFonts w:asciiTheme="minorBidi" w:hAnsiTheme="minorBidi"/>
        </w:rPr>
        <w:fldChar w:fldCharType="separate"/>
      </w:r>
      <w:r w:rsidR="00AC3F2B" w:rsidRPr="00AC3F2B">
        <w:rPr>
          <w:rFonts w:asciiTheme="minorBidi" w:hAnsiTheme="minorBidi"/>
          <w:noProof/>
          <w:sz w:val="20"/>
        </w:rPr>
        <w:t>[22]</w:t>
      </w:r>
      <w:r w:rsidR="00F9088A">
        <w:rPr>
          <w:rFonts w:asciiTheme="minorBidi" w:hAnsiTheme="minorBidi"/>
        </w:rPr>
        <w:fldChar w:fldCharType="end"/>
      </w:r>
      <w:r w:rsidR="007E0F86">
        <w:rPr>
          <w:rFonts w:asciiTheme="minorBidi" w:hAnsiTheme="minorBidi"/>
        </w:rPr>
        <w:t xml:space="preserve">. </w:t>
      </w:r>
      <w:r w:rsidR="00CE4A3E">
        <w:rPr>
          <w:rFonts w:asciiTheme="minorBidi" w:hAnsiTheme="minorBidi"/>
        </w:rPr>
        <w:t>However, t</w:t>
      </w:r>
      <w:r w:rsidR="00834825">
        <w:rPr>
          <w:rFonts w:asciiTheme="minorBidi" w:hAnsiTheme="minorBidi"/>
        </w:rPr>
        <w:t>he pre-analytical im</w:t>
      </w:r>
      <w:r w:rsidR="00CE4A3E">
        <w:rPr>
          <w:rFonts w:asciiTheme="minorBidi" w:hAnsiTheme="minorBidi"/>
        </w:rPr>
        <w:t>pact of blood collection requires careful consideration. F</w:t>
      </w:r>
      <w:r w:rsidR="007E0F86">
        <w:rPr>
          <w:rFonts w:asciiTheme="minorBidi" w:hAnsiTheme="minorBidi"/>
        </w:rPr>
        <w:t>or instance</w:t>
      </w:r>
      <w:r w:rsidR="00CE4A3E">
        <w:rPr>
          <w:rFonts w:asciiTheme="minorBidi" w:hAnsiTheme="minorBidi"/>
        </w:rPr>
        <w:t>,</w:t>
      </w:r>
      <w:r w:rsidR="007E0F86">
        <w:rPr>
          <w:rFonts w:asciiTheme="minorBidi" w:hAnsiTheme="minorBidi"/>
        </w:rPr>
        <w:t xml:space="preserve"> </w:t>
      </w:r>
      <w:r w:rsidR="00834825">
        <w:rPr>
          <w:rFonts w:asciiTheme="minorBidi" w:hAnsiTheme="minorBidi"/>
        </w:rPr>
        <w:t>the activity and concentration of MMP2 and TIMP2 show</w:t>
      </w:r>
      <w:r w:rsidR="00CE4A3E">
        <w:rPr>
          <w:rFonts w:asciiTheme="minorBidi" w:hAnsiTheme="minorBidi"/>
        </w:rPr>
        <w:t>ed</w:t>
      </w:r>
      <w:r w:rsidR="00834825">
        <w:rPr>
          <w:rFonts w:asciiTheme="minorBidi" w:hAnsiTheme="minorBidi"/>
        </w:rPr>
        <w:t xml:space="preserve"> no differences between plasma and serum, whilst levels and zymographic separation of MMP1, 8 and 9 as well as TIMP1 </w:t>
      </w:r>
      <w:r w:rsidR="00CE4A3E">
        <w:rPr>
          <w:rFonts w:asciiTheme="minorBidi" w:hAnsiTheme="minorBidi"/>
        </w:rPr>
        <w:t>were</w:t>
      </w:r>
      <w:r w:rsidR="00834825">
        <w:rPr>
          <w:rFonts w:asciiTheme="minorBidi" w:hAnsiTheme="minorBidi"/>
        </w:rPr>
        <w:t xml:space="preserve"> strongly influenced by the presence of anticoagulants. Higher levels of TIMP1 and MMP1, 3 and 9 in serum compared to those </w:t>
      </w:r>
      <w:r w:rsidR="00CE4A3E">
        <w:rPr>
          <w:rFonts w:asciiTheme="minorBidi" w:hAnsiTheme="minorBidi"/>
        </w:rPr>
        <w:t>in anticoagulant plasma suggested</w:t>
      </w:r>
      <w:r w:rsidR="00834825">
        <w:rPr>
          <w:rFonts w:asciiTheme="minorBidi" w:hAnsiTheme="minorBidi"/>
        </w:rPr>
        <w:t xml:space="preserve"> a release mechanism </w:t>
      </w:r>
      <w:r w:rsidR="00834825" w:rsidRPr="00834825">
        <w:rPr>
          <w:rFonts w:asciiTheme="minorBidi" w:hAnsiTheme="minorBidi"/>
        </w:rPr>
        <w:t>during</w:t>
      </w:r>
      <w:r w:rsidR="00834825" w:rsidRPr="00834825">
        <w:rPr>
          <w:rFonts w:asciiTheme="minorBidi" w:hAnsiTheme="minorBidi"/>
          <w:bCs/>
        </w:rPr>
        <w:t xml:space="preserve"> coagulation and fibrinolysis.</w:t>
      </w:r>
      <w:r w:rsidR="00834825" w:rsidRPr="00834825">
        <w:rPr>
          <w:rFonts w:asciiTheme="minorBidi" w:hAnsiTheme="minorBidi"/>
        </w:rPr>
        <w:t xml:space="preserve"> </w:t>
      </w:r>
      <w:r w:rsidR="007E0F86">
        <w:rPr>
          <w:rFonts w:asciiTheme="minorBidi" w:hAnsiTheme="minorBidi"/>
        </w:rPr>
        <w:t xml:space="preserve">Hence, higher MMP levels in serum compared to plasma may </w:t>
      </w:r>
      <w:r w:rsidR="007E0F86">
        <w:rPr>
          <w:rFonts w:asciiTheme="minorBidi" w:hAnsiTheme="minorBidi"/>
        </w:rPr>
        <w:lastRenderedPageBreak/>
        <w:t>not only relate to the disease status but also to the method of collecting blood samples</w:t>
      </w:r>
      <w:r w:rsidR="007F2082">
        <w:rPr>
          <w:rFonts w:asciiTheme="minorBidi" w:hAnsiTheme="minorBidi"/>
        </w:rPr>
        <w:t xml:space="preserve"> </w:t>
      </w:r>
      <w:r w:rsidR="00030322">
        <w:rPr>
          <w:rFonts w:asciiTheme="minorBidi" w:hAnsiTheme="minorBidi"/>
        </w:rPr>
        <w:fldChar w:fldCharType="begin"/>
      </w:r>
      <w:r w:rsidR="00AC3F2B">
        <w:rPr>
          <w:rFonts w:asciiTheme="minorBidi" w:hAnsiTheme="minorBidi"/>
        </w:rPr>
        <w:instrText xml:space="preserve"> ADDIN EN.CITE &lt;EndNote&gt;&lt;Cite&gt;&lt;Author&gt;Mannello&lt;/Author&gt;&lt;Year&gt;2008&lt;/Year&gt;&lt;RecNum&gt;1422&lt;/RecNum&gt;&lt;DisplayText&gt;&lt;style size="10"&gt;[23]&lt;/style&gt;&lt;/DisplayText&gt;&lt;record&gt;&lt;rec-number&gt;1422&lt;/rec-number&gt;&lt;foreign-keys&gt;&lt;key app="EN" db-id="ez2ew5vsdt59f8etarppf2f69z9xsp52zffr" timestamp="1651836503"&gt;1422&lt;/key&gt;&lt;/foreign-keys&gt;&lt;ref-type name="Journal Article"&gt;17&lt;/ref-type&gt;&lt;contributors&gt;&lt;authors&gt;&lt;author&gt;Mannello, F.&lt;/author&gt;&lt;/authors&gt;&lt;/contributors&gt;&lt;titles&gt;&lt;title&gt;Serum or plasma samples? The &amp;quot;Cinderella&amp;quot; role of blood collection procedures: preanalytical methodological issues influence the release and activity of circulating matrix metalloproteinases and their tissue inhibitors, hampering diagnostic trueness and leading to misinterpretation&lt;/title&gt;&lt;secondary-title&gt;Arterioscler Thromb Vasc Biol&lt;/secondary-title&gt;&lt;/titles&gt;&lt;periodical&gt;&lt;full-title&gt;Arterioscler Thromb Vasc Biol&lt;/full-title&gt;&lt;/periodical&gt;&lt;pages&gt;611-4&lt;/pages&gt;&lt;volume&gt;28&lt;/volume&gt;&lt;number&gt;4&lt;/number&gt;&lt;edition&gt;2008/03/21&lt;/edition&gt;&lt;keywords&gt;&lt;keyword&gt;Biomarkers/blood&lt;/keyword&gt;&lt;keyword&gt;Blood Specimen Collection/methods&lt;/keyword&gt;&lt;keyword&gt;Diagnostic Errors&lt;/keyword&gt;&lt;keyword&gt;Humans&lt;/keyword&gt;&lt;keyword&gt;Matrix Metalloproteinases/*blood&lt;/keyword&gt;&lt;keyword&gt;Plasma/metabolism&lt;/keyword&gt;&lt;keyword&gt;Serum/metabolism&lt;/keyword&gt;&lt;keyword&gt;Tissue Inhibitor of Metalloproteinases/*blood&lt;/keyword&gt;&lt;/keywords&gt;&lt;dates&gt;&lt;year&gt;2008&lt;/year&gt;&lt;pub-dates&gt;&lt;date&gt;Apr&lt;/date&gt;&lt;/pub-dates&gt;&lt;/dates&gt;&lt;isbn&gt;1079-5642&lt;/isbn&gt;&lt;accession-num&gt;18354094&lt;/accession-num&gt;&lt;urls&gt;&lt;/urls&gt;&lt;electronic-resource-num&gt;10.1161/atvbaha.107.159608&lt;/electronic-resource-num&gt;&lt;remote-database-provider&gt;NLM&lt;/remote-database-provider&gt;&lt;language&gt;eng&lt;/language&gt;&lt;/record&gt;&lt;/Cite&gt;&lt;/EndNote&gt;</w:instrText>
      </w:r>
      <w:r w:rsidR="00030322">
        <w:rPr>
          <w:rFonts w:asciiTheme="minorBidi" w:hAnsiTheme="minorBidi"/>
        </w:rPr>
        <w:fldChar w:fldCharType="separate"/>
      </w:r>
      <w:r w:rsidR="00AC3F2B" w:rsidRPr="00AC3F2B">
        <w:rPr>
          <w:rFonts w:asciiTheme="minorBidi" w:hAnsiTheme="minorBidi"/>
          <w:noProof/>
          <w:sz w:val="20"/>
        </w:rPr>
        <w:t>[23]</w:t>
      </w:r>
      <w:r w:rsidR="00030322">
        <w:rPr>
          <w:rFonts w:asciiTheme="minorBidi" w:hAnsiTheme="minorBidi"/>
        </w:rPr>
        <w:fldChar w:fldCharType="end"/>
      </w:r>
      <w:r w:rsidR="007E0F86">
        <w:rPr>
          <w:rFonts w:asciiTheme="minorBidi" w:hAnsiTheme="minorBidi"/>
        </w:rPr>
        <w:t xml:space="preserve">. Such considerations alongside the ability to quantify immature </w:t>
      </w:r>
      <w:r w:rsidR="00722299">
        <w:rPr>
          <w:rFonts w:asciiTheme="minorBidi" w:hAnsiTheme="minorBidi"/>
        </w:rPr>
        <w:t>vs.</w:t>
      </w:r>
      <w:r w:rsidR="005849A3">
        <w:rPr>
          <w:rFonts w:asciiTheme="minorBidi" w:hAnsiTheme="minorBidi"/>
        </w:rPr>
        <w:t xml:space="preserve"> </w:t>
      </w:r>
      <w:r w:rsidR="00611832">
        <w:rPr>
          <w:rFonts w:asciiTheme="minorBidi" w:hAnsiTheme="minorBidi"/>
        </w:rPr>
        <w:t>act</w:t>
      </w:r>
      <w:r w:rsidR="007B721C">
        <w:rPr>
          <w:rFonts w:asciiTheme="minorBidi" w:hAnsiTheme="minorBidi"/>
        </w:rPr>
        <w:t>ive MMP9</w:t>
      </w:r>
      <w:r w:rsidR="005849A3">
        <w:rPr>
          <w:rFonts w:asciiTheme="minorBidi" w:hAnsiTheme="minorBidi"/>
        </w:rPr>
        <w:t xml:space="preserve"> </w:t>
      </w:r>
      <w:r w:rsidR="00CE4A3E">
        <w:rPr>
          <w:rFonts w:asciiTheme="minorBidi" w:hAnsiTheme="minorBidi"/>
        </w:rPr>
        <w:t>levels to high sensitivities</w:t>
      </w:r>
      <w:r w:rsidR="00611832">
        <w:rPr>
          <w:rFonts w:asciiTheme="minorBidi" w:hAnsiTheme="minorBidi"/>
        </w:rPr>
        <w:t xml:space="preserve"> may provide better insights into its role across the lifecourse and in </w:t>
      </w:r>
      <w:r w:rsidR="00536723">
        <w:rPr>
          <w:rFonts w:asciiTheme="minorBidi" w:hAnsiTheme="minorBidi"/>
        </w:rPr>
        <w:t>diseases such as AMD</w:t>
      </w:r>
      <w:r w:rsidR="00CE4A3E">
        <w:rPr>
          <w:rFonts w:asciiTheme="minorBidi" w:hAnsiTheme="minorBidi"/>
        </w:rPr>
        <w:t xml:space="preserve"> in the future</w:t>
      </w:r>
      <w:r w:rsidR="00536723">
        <w:rPr>
          <w:rFonts w:asciiTheme="minorBidi" w:hAnsiTheme="minorBidi"/>
        </w:rPr>
        <w:t xml:space="preserve">. </w:t>
      </w:r>
    </w:p>
    <w:p w14:paraId="61A1F399" w14:textId="77777777" w:rsidR="0074391B" w:rsidRDefault="0074391B" w:rsidP="00F9088A">
      <w:pPr>
        <w:spacing w:line="480" w:lineRule="auto"/>
        <w:rPr>
          <w:rFonts w:asciiTheme="minorBidi" w:hAnsiTheme="minorBidi"/>
        </w:rPr>
      </w:pPr>
    </w:p>
    <w:p w14:paraId="1D0B28E0" w14:textId="7B982029" w:rsidR="00622764" w:rsidRPr="007B1916" w:rsidRDefault="0074391B" w:rsidP="00AC3F2B">
      <w:pPr>
        <w:spacing w:line="480" w:lineRule="auto"/>
        <w:rPr>
          <w:rFonts w:asciiTheme="minorBidi" w:hAnsiTheme="minorBidi"/>
          <w:color w:val="FF0000"/>
        </w:rPr>
      </w:pPr>
      <w:r>
        <w:rPr>
          <w:rFonts w:asciiTheme="minorBidi" w:hAnsiTheme="minorBidi"/>
        </w:rPr>
        <w:t>The</w:t>
      </w:r>
      <w:r w:rsidR="000222AF">
        <w:rPr>
          <w:rFonts w:asciiTheme="minorBidi" w:hAnsiTheme="minorBidi"/>
        </w:rPr>
        <w:t xml:space="preserve"> high concentration</w:t>
      </w:r>
      <w:r w:rsidR="00C8107C">
        <w:rPr>
          <w:rFonts w:asciiTheme="minorBidi" w:hAnsiTheme="minorBidi"/>
        </w:rPr>
        <w:t xml:space="preserve">s of </w:t>
      </w:r>
      <w:r w:rsidR="000222AF" w:rsidRPr="00C8107C">
        <w:rPr>
          <w:rFonts w:asciiTheme="minorBidi" w:hAnsiTheme="minorBidi"/>
        </w:rPr>
        <w:t>APP</w:t>
      </w:r>
      <w:r w:rsidR="000222AF">
        <w:rPr>
          <w:rFonts w:asciiTheme="minorBidi" w:hAnsiTheme="minorBidi"/>
        </w:rPr>
        <w:t xml:space="preserve">-derived fragments in ocular fluids </w:t>
      </w:r>
      <w:r w:rsidR="0022483B">
        <w:rPr>
          <w:rFonts w:asciiTheme="minorBidi" w:hAnsiTheme="minorBidi"/>
        </w:rPr>
        <w:t>also presented</w:t>
      </w:r>
      <w:r w:rsidR="00651176">
        <w:rPr>
          <w:rFonts w:asciiTheme="minorBidi" w:hAnsiTheme="minorBidi"/>
        </w:rPr>
        <w:t xml:space="preserve"> an</w:t>
      </w:r>
      <w:r w:rsidR="000222AF">
        <w:rPr>
          <w:rFonts w:asciiTheme="minorBidi" w:hAnsiTheme="minorBidi"/>
        </w:rPr>
        <w:t xml:space="preserve"> opportunity to </w:t>
      </w:r>
      <w:r w:rsidR="003E7C60">
        <w:rPr>
          <w:rFonts w:asciiTheme="minorBidi" w:hAnsiTheme="minorBidi"/>
        </w:rPr>
        <w:t>evaluate</w:t>
      </w:r>
      <w:r w:rsidR="000222AF">
        <w:rPr>
          <w:rFonts w:asciiTheme="minorBidi" w:hAnsiTheme="minorBidi"/>
        </w:rPr>
        <w:t xml:space="preserve"> their relationship</w:t>
      </w:r>
      <w:r w:rsidR="003E7C60">
        <w:rPr>
          <w:rFonts w:asciiTheme="minorBidi" w:hAnsiTheme="minorBidi"/>
        </w:rPr>
        <w:t>s</w:t>
      </w:r>
      <w:r w:rsidR="000222AF">
        <w:rPr>
          <w:rFonts w:asciiTheme="minorBidi" w:hAnsiTheme="minorBidi"/>
        </w:rPr>
        <w:t xml:space="preserve"> with age and </w:t>
      </w:r>
      <w:r w:rsidR="00651176">
        <w:rPr>
          <w:rFonts w:asciiTheme="minorBidi" w:hAnsiTheme="minorBidi"/>
        </w:rPr>
        <w:t>retinopathy</w:t>
      </w:r>
      <w:r w:rsidR="00ED5DBA">
        <w:rPr>
          <w:rFonts w:asciiTheme="minorBidi" w:hAnsiTheme="minorBidi"/>
        </w:rPr>
        <w:t>. The vitreous</w:t>
      </w:r>
      <w:r w:rsidR="000222AF">
        <w:rPr>
          <w:rFonts w:asciiTheme="minorBidi" w:hAnsiTheme="minorBidi"/>
        </w:rPr>
        <w:t xml:space="preserve"> </w:t>
      </w:r>
      <w:r w:rsidR="008974D0">
        <w:rPr>
          <w:rFonts w:asciiTheme="minorBidi" w:hAnsiTheme="minorBidi"/>
        </w:rPr>
        <w:t>contains</w:t>
      </w:r>
      <w:r w:rsidR="000222AF">
        <w:rPr>
          <w:rFonts w:asciiTheme="minorBidi" w:hAnsiTheme="minorBidi"/>
        </w:rPr>
        <w:t xml:space="preserve"> high A</w:t>
      </w:r>
      <w:r w:rsidR="000222AF" w:rsidRPr="000222AF">
        <w:rPr>
          <w:rFonts w:ascii="Symbol" w:hAnsi="Symbol"/>
        </w:rPr>
        <w:t></w:t>
      </w:r>
      <w:r w:rsidR="000222AF">
        <w:rPr>
          <w:rFonts w:asciiTheme="minorBidi" w:hAnsiTheme="minorBidi"/>
        </w:rPr>
        <w:t xml:space="preserve"> levels relative to the aqueous</w:t>
      </w:r>
      <w:r w:rsidR="007F2082">
        <w:rPr>
          <w:rFonts w:asciiTheme="minorBidi" w:hAnsiTheme="minorBidi"/>
        </w:rPr>
        <w:t xml:space="preserve"> </w:t>
      </w:r>
      <w:r w:rsidR="003E7C60">
        <w:rPr>
          <w:rFonts w:asciiTheme="minorBidi" w:hAnsiTheme="minorBidi"/>
        </w:rPr>
        <w:fldChar w:fldCharType="begin">
          <w:fldData xml:space="preserve">PEVuZE5vdGU+PENpdGU+PEF1dGhvcj5QcmFrYXNhbTwvQXV0aG9yPjxZZWFyPjIwMTA8L1llYXI+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PEVuZE5vdGU+PENpdGU+PEF1dGhvcj5QcmFrYXNhbTwvQXV0aG9yPjxZZWFyPjIwMTA8L1llYXI+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3E7C60">
        <w:rPr>
          <w:rFonts w:asciiTheme="minorBidi" w:hAnsiTheme="minorBidi"/>
        </w:rPr>
      </w:r>
      <w:r w:rsidR="003E7C60">
        <w:rPr>
          <w:rFonts w:asciiTheme="minorBidi" w:hAnsiTheme="minorBidi"/>
        </w:rPr>
        <w:fldChar w:fldCharType="separate"/>
      </w:r>
      <w:r w:rsidR="00AC3F2B" w:rsidRPr="00AC3F2B">
        <w:rPr>
          <w:rFonts w:asciiTheme="minorBidi" w:hAnsiTheme="minorBidi"/>
          <w:noProof/>
          <w:sz w:val="20"/>
        </w:rPr>
        <w:t>[24]</w:t>
      </w:r>
      <w:r w:rsidR="003E7C60">
        <w:rPr>
          <w:rFonts w:asciiTheme="minorBidi" w:hAnsiTheme="minorBidi"/>
        </w:rPr>
        <w:fldChar w:fldCharType="end"/>
      </w:r>
      <w:r w:rsidR="000222AF">
        <w:rPr>
          <w:rFonts w:asciiTheme="minorBidi" w:hAnsiTheme="minorBidi"/>
        </w:rPr>
        <w:t xml:space="preserve">, which prompted us to </w:t>
      </w:r>
      <w:r w:rsidR="003E7C60">
        <w:rPr>
          <w:rFonts w:asciiTheme="minorBidi" w:hAnsiTheme="minorBidi"/>
        </w:rPr>
        <w:t>collect</w:t>
      </w:r>
      <w:r w:rsidR="000222AF">
        <w:rPr>
          <w:rFonts w:asciiTheme="minorBidi" w:hAnsiTheme="minorBidi"/>
        </w:rPr>
        <w:t xml:space="preserve"> the </w:t>
      </w:r>
      <w:r w:rsidR="003E7C60">
        <w:rPr>
          <w:rFonts w:asciiTheme="minorBidi" w:hAnsiTheme="minorBidi"/>
        </w:rPr>
        <w:t>former</w:t>
      </w:r>
      <w:r w:rsidR="000222AF">
        <w:rPr>
          <w:rFonts w:asciiTheme="minorBidi" w:hAnsiTheme="minorBidi"/>
        </w:rPr>
        <w:t xml:space="preserve">, although </w:t>
      </w:r>
      <w:r>
        <w:rPr>
          <w:rFonts w:asciiTheme="minorBidi" w:hAnsiTheme="minorBidi"/>
        </w:rPr>
        <w:t>this</w:t>
      </w:r>
      <w:r w:rsidR="000222AF">
        <w:rPr>
          <w:rFonts w:asciiTheme="minorBidi" w:hAnsiTheme="minorBidi"/>
        </w:rPr>
        <w:t xml:space="preserve"> also presented more difficulties in clinics.</w:t>
      </w:r>
      <w:r w:rsidR="003E7C60">
        <w:rPr>
          <w:rFonts w:asciiTheme="minorBidi" w:hAnsiTheme="minorBidi"/>
        </w:rPr>
        <w:t xml:space="preserve"> </w:t>
      </w:r>
      <w:r>
        <w:rPr>
          <w:rFonts w:asciiTheme="minorBidi" w:hAnsiTheme="minorBidi"/>
        </w:rPr>
        <w:t xml:space="preserve">Cleavage of </w:t>
      </w:r>
      <w:r w:rsidRPr="00C8107C">
        <w:rPr>
          <w:rFonts w:asciiTheme="minorBidi" w:hAnsiTheme="minorBidi"/>
        </w:rPr>
        <w:t>APP</w:t>
      </w:r>
      <w:r>
        <w:rPr>
          <w:rFonts w:asciiTheme="minorBidi" w:hAnsiTheme="minorBidi"/>
        </w:rPr>
        <w:t xml:space="preserve"> results</w:t>
      </w:r>
      <w:r w:rsidR="003E7C60">
        <w:rPr>
          <w:rFonts w:asciiTheme="minorBidi" w:hAnsiTheme="minorBidi"/>
        </w:rPr>
        <w:t xml:space="preserve"> in a mixture of </w:t>
      </w:r>
      <w:r>
        <w:rPr>
          <w:rFonts w:asciiTheme="minorBidi" w:hAnsiTheme="minorBidi"/>
        </w:rPr>
        <w:t>A</w:t>
      </w:r>
      <w:r w:rsidRPr="008C418F">
        <w:rPr>
          <w:rFonts w:ascii="Symbol" w:hAnsi="Symbol"/>
        </w:rPr>
        <w:t></w:t>
      </w:r>
      <w:r>
        <w:rPr>
          <w:rFonts w:ascii="Symbol" w:hAnsi="Symbol"/>
        </w:rPr>
        <w:t></w:t>
      </w:r>
      <w:r w:rsidR="008C418F">
        <w:rPr>
          <w:rFonts w:asciiTheme="minorBidi" w:hAnsiTheme="minorBidi"/>
        </w:rPr>
        <w:t>poly</w:t>
      </w:r>
      <w:r w:rsidR="003E7C60">
        <w:rPr>
          <w:rFonts w:asciiTheme="minorBidi" w:hAnsiTheme="minorBidi"/>
        </w:rPr>
        <w:t>peptides</w:t>
      </w:r>
      <w:r>
        <w:rPr>
          <w:rFonts w:asciiTheme="minorBidi" w:hAnsiTheme="minorBidi"/>
        </w:rPr>
        <w:t>,</w:t>
      </w:r>
      <w:r w:rsidR="008C418F" w:rsidRPr="008C418F">
        <w:rPr>
          <w:rFonts w:asciiTheme="minorBidi" w:hAnsiTheme="minorBidi"/>
        </w:rPr>
        <w:t xml:space="preserve"> </w:t>
      </w:r>
      <w:r>
        <w:rPr>
          <w:rFonts w:asciiTheme="minorBidi" w:hAnsiTheme="minorBidi"/>
        </w:rPr>
        <w:t>predominantly</w:t>
      </w:r>
      <w:r w:rsidR="008C418F">
        <w:rPr>
          <w:rFonts w:asciiTheme="minorBidi" w:hAnsiTheme="minorBidi"/>
        </w:rPr>
        <w:t xml:space="preserve"> A</w:t>
      </w:r>
      <w:r w:rsidR="008C418F" w:rsidRPr="008C418F">
        <w:rPr>
          <w:rFonts w:ascii="Symbol" w:hAnsi="Symbol"/>
        </w:rPr>
        <w:t></w:t>
      </w:r>
      <w:r w:rsidR="008C418F" w:rsidRPr="008C418F">
        <w:rPr>
          <w:rFonts w:asciiTheme="minorBidi" w:hAnsiTheme="minorBidi"/>
          <w:vertAlign w:val="subscript"/>
        </w:rPr>
        <w:t>1-40</w:t>
      </w:r>
      <w:r w:rsidR="008C418F">
        <w:rPr>
          <w:rFonts w:asciiTheme="minorBidi" w:hAnsiTheme="minorBidi"/>
        </w:rPr>
        <w:t xml:space="preserve"> and A</w:t>
      </w:r>
      <w:r w:rsidR="008C418F" w:rsidRPr="008C418F">
        <w:rPr>
          <w:rFonts w:ascii="Symbol" w:hAnsi="Symbol"/>
        </w:rPr>
        <w:t></w:t>
      </w:r>
      <w:r w:rsidR="008C418F" w:rsidRPr="008C418F">
        <w:rPr>
          <w:rFonts w:asciiTheme="minorBidi" w:hAnsiTheme="minorBidi"/>
          <w:vertAlign w:val="subscript"/>
        </w:rPr>
        <w:t>1-42</w:t>
      </w:r>
      <w:r>
        <w:rPr>
          <w:rFonts w:asciiTheme="minorBidi" w:hAnsiTheme="minorBidi"/>
        </w:rPr>
        <w:t>,</w:t>
      </w:r>
      <w:r w:rsidR="00C91455">
        <w:rPr>
          <w:rFonts w:asciiTheme="minorBidi" w:hAnsiTheme="minorBidi"/>
        </w:rPr>
        <w:t xml:space="preserve"> where</w:t>
      </w:r>
      <w:r w:rsidR="008C418F">
        <w:rPr>
          <w:rFonts w:asciiTheme="minorBidi" w:hAnsiTheme="minorBidi"/>
        </w:rPr>
        <w:t xml:space="preserve"> different </w:t>
      </w:r>
      <w:r>
        <w:rPr>
          <w:rFonts w:asciiTheme="minorBidi" w:hAnsiTheme="minorBidi"/>
        </w:rPr>
        <w:t>A</w:t>
      </w:r>
      <w:r w:rsidRPr="008C418F">
        <w:rPr>
          <w:rFonts w:ascii="Symbol" w:hAnsi="Symbol"/>
        </w:rPr>
        <w:t></w:t>
      </w:r>
      <w:r>
        <w:rPr>
          <w:rFonts w:ascii="Symbol" w:hAnsi="Symbol"/>
        </w:rPr>
        <w:t></w:t>
      </w:r>
      <w:r>
        <w:rPr>
          <w:rFonts w:asciiTheme="minorBidi" w:hAnsiTheme="minorBidi"/>
        </w:rPr>
        <w:t xml:space="preserve">species show </w:t>
      </w:r>
      <w:r w:rsidR="003E7C60">
        <w:rPr>
          <w:rFonts w:asciiTheme="minorBidi" w:hAnsiTheme="minorBidi"/>
        </w:rPr>
        <w:t xml:space="preserve">different </w:t>
      </w:r>
      <w:r w:rsidR="008C418F">
        <w:rPr>
          <w:rFonts w:asciiTheme="minorBidi" w:hAnsiTheme="minorBidi"/>
        </w:rPr>
        <w:t>solubilit</w:t>
      </w:r>
      <w:r w:rsidR="003E7C60">
        <w:rPr>
          <w:rFonts w:asciiTheme="minorBidi" w:hAnsiTheme="minorBidi"/>
        </w:rPr>
        <w:t xml:space="preserve">y and biological </w:t>
      </w:r>
      <w:r w:rsidR="008C418F">
        <w:rPr>
          <w:rFonts w:asciiTheme="minorBidi" w:hAnsiTheme="minorBidi"/>
        </w:rPr>
        <w:t xml:space="preserve">properties. </w:t>
      </w:r>
      <w:r>
        <w:rPr>
          <w:rFonts w:asciiTheme="minorBidi" w:hAnsiTheme="minorBidi"/>
        </w:rPr>
        <w:t>A</w:t>
      </w:r>
      <w:r w:rsidRPr="008C418F">
        <w:rPr>
          <w:rFonts w:ascii="Symbol" w:hAnsi="Symbol"/>
        </w:rPr>
        <w:t></w:t>
      </w:r>
      <w:r w:rsidR="008C418F">
        <w:rPr>
          <w:rFonts w:asciiTheme="minorBidi" w:hAnsiTheme="minorBidi"/>
        </w:rPr>
        <w:t xml:space="preserve"> proteins are also found in various conformations including monomeric, oligomeric, pre</w:t>
      </w:r>
      <w:r w:rsidR="0059651B">
        <w:rPr>
          <w:rFonts w:asciiTheme="minorBidi" w:hAnsiTheme="minorBidi"/>
        </w:rPr>
        <w:t>fibrillar and fibrillary forms</w:t>
      </w:r>
      <w:r w:rsidR="008241B6">
        <w:rPr>
          <w:rFonts w:asciiTheme="minorBidi" w:hAnsiTheme="minorBidi"/>
        </w:rPr>
        <w:t xml:space="preserve"> which adds to their diversity</w:t>
      </w:r>
      <w:r w:rsidR="007F2082">
        <w:rPr>
          <w:rFonts w:asciiTheme="minorBidi" w:hAnsiTheme="minorBidi"/>
        </w:rPr>
        <w:t xml:space="preserve"> </w:t>
      </w:r>
      <w:r w:rsidR="0059651B">
        <w:rPr>
          <w:rFonts w:asciiTheme="minorBidi" w:hAnsiTheme="minorBidi"/>
        </w:rPr>
        <w:fldChar w:fldCharType="begin"/>
      </w:r>
      <w:r w:rsidR="00AC3F2B">
        <w:rPr>
          <w:rFonts w:asciiTheme="minorBidi" w:hAnsiTheme="minorBidi"/>
        </w:rPr>
        <w:instrText xml:space="preserve"> ADDIN EN.CITE &lt;EndNote&gt;&lt;Cite&gt;&lt;Author&gt;Benilova&lt;/Author&gt;&lt;Year&gt;2012&lt;/Year&gt;&lt;RecNum&gt;159&lt;/RecNum&gt;&lt;DisplayText&gt;&lt;style size="10"&gt;[25]&lt;/style&gt;&lt;/DisplayText&gt;&lt;record&gt;&lt;rec-number&gt;159&lt;/rec-number&gt;&lt;foreign-keys&gt;&lt;key app="EN" db-id="ez2ew5vsdt59f8etarppf2f69z9xsp52zffr" timestamp="0"&gt;159&lt;/key&gt;&lt;/foreign-keys&gt;&lt;ref-type name="Journal Article"&gt;17&lt;/ref-type&gt;&lt;contributors&gt;&lt;authors&gt;&lt;author&gt;Benilova, I.&lt;/author&gt;&lt;author&gt;Karran, E.&lt;/author&gt;&lt;author&gt;De, Strooper B.&lt;/author&gt;&lt;/authors&gt;&lt;/contributors&gt;&lt;auth-address&gt;Center for Human Genetics and Leuven Institute for Neurodegenerative Diseases (LIND), University of Leuven, Leuven, Belgium&lt;/auth-address&gt;&lt;titles&gt;&lt;title&gt;The toxic Abeta oligomer and Alzheimer&amp;apos;s disease: an emperor in need of clothes&lt;/title&gt;&lt;secondary-title&gt;Nat. Neurosci&lt;/secondary-title&gt;&lt;/titles&gt;&lt;pages&gt;349-357&lt;/pages&gt;&lt;volume&gt;15&lt;/volume&gt;&lt;number&gt;3&lt;/number&gt;&lt;reprint-edition&gt;Not in File&lt;/reprint-edition&gt;&lt;keywords&gt;&lt;keyword&gt;Alzheimer Disease&lt;/keyword&gt;&lt;keyword&gt;Amyloid&lt;/keyword&gt;&lt;keyword&gt;Amyloid beta-Peptides&lt;/keyword&gt;&lt;keyword&gt;Amyloid beta-Protein Precursor&lt;/keyword&gt;&lt;keyword&gt;Animals&lt;/keyword&gt;&lt;keyword&gt;chemistry&lt;/keyword&gt;&lt;keyword&gt;Cognition Disorders&lt;/keyword&gt;&lt;keyword&gt;complications&lt;/keyword&gt;&lt;keyword&gt;Disease&lt;/keyword&gt;&lt;keyword&gt;etiology&lt;/keyword&gt;&lt;keyword&gt;genetics&lt;/keyword&gt;&lt;keyword&gt;Humans&lt;/keyword&gt;&lt;keyword&gt;metabolism&lt;/keyword&gt;&lt;keyword&gt;Mice&lt;/keyword&gt;&lt;keyword&gt;Models,Biological&lt;/keyword&gt;&lt;keyword&gt;Neurodegenerative Diseases&lt;/keyword&gt;&lt;keyword&gt;pathology&lt;/keyword&gt;&lt;keyword&gt;toxicity&lt;/keyword&gt;&lt;/keywords&gt;&lt;dates&gt;&lt;year&gt;2012&lt;/year&gt;&lt;pub-dates&gt;&lt;date&gt;3/2012&lt;/date&gt;&lt;/pub-dates&gt;&lt;/dates&gt;&lt;label&gt;189&lt;/label&gt;&lt;urls&gt;&lt;related-urls&gt;&lt;url&gt;http://www.ncbi.nlm.nih.gov/pubmed/22286176&lt;/url&gt;&lt;url&gt;http://www.nature.com/neuro/journal/v15/n3/pdf/nn.3028.pdf&lt;/url&gt;&lt;/related-urls&gt;&lt;/urls&gt;&lt;electronic-resource-num&gt;nn.3028 [pii];10.1038/nn.3028 [doi]&lt;/electronic-resource-num&gt;&lt;/record&gt;&lt;/Cite&gt;&lt;/EndNote&gt;</w:instrText>
      </w:r>
      <w:r w:rsidR="0059651B">
        <w:rPr>
          <w:rFonts w:asciiTheme="minorBidi" w:hAnsiTheme="minorBidi"/>
        </w:rPr>
        <w:fldChar w:fldCharType="separate"/>
      </w:r>
      <w:r w:rsidR="00AC3F2B" w:rsidRPr="00AC3F2B">
        <w:rPr>
          <w:rFonts w:asciiTheme="minorBidi" w:hAnsiTheme="minorBidi"/>
          <w:noProof/>
          <w:sz w:val="20"/>
        </w:rPr>
        <w:t>[25]</w:t>
      </w:r>
      <w:r w:rsidR="0059651B">
        <w:rPr>
          <w:rFonts w:asciiTheme="minorBidi" w:hAnsiTheme="minorBidi"/>
        </w:rPr>
        <w:fldChar w:fldCharType="end"/>
      </w:r>
      <w:r w:rsidR="008C418F">
        <w:rPr>
          <w:rFonts w:asciiTheme="minorBidi" w:hAnsiTheme="minorBidi"/>
        </w:rPr>
        <w:t xml:space="preserve">. </w:t>
      </w:r>
      <w:r>
        <w:rPr>
          <w:rFonts w:asciiTheme="minorBidi" w:hAnsiTheme="minorBidi"/>
        </w:rPr>
        <w:t xml:space="preserve">Histopathological studies of </w:t>
      </w:r>
      <w:r w:rsidR="0022483B">
        <w:rPr>
          <w:rFonts w:asciiTheme="minorBidi" w:hAnsiTheme="minorBidi"/>
        </w:rPr>
        <w:t>donor</w:t>
      </w:r>
      <w:r w:rsidR="001B33FC">
        <w:rPr>
          <w:rFonts w:asciiTheme="minorBidi" w:hAnsiTheme="minorBidi"/>
        </w:rPr>
        <w:t xml:space="preserve"> eye</w:t>
      </w:r>
      <w:r w:rsidR="0022483B">
        <w:rPr>
          <w:rFonts w:asciiTheme="minorBidi" w:hAnsiTheme="minorBidi"/>
        </w:rPr>
        <w:t xml:space="preserve"> </w:t>
      </w:r>
      <w:r w:rsidR="001B33FC">
        <w:rPr>
          <w:rFonts w:asciiTheme="minorBidi" w:hAnsiTheme="minorBidi"/>
        </w:rPr>
        <w:t xml:space="preserve">tissues </w:t>
      </w:r>
      <w:r w:rsidR="0022483B">
        <w:rPr>
          <w:rFonts w:asciiTheme="minorBidi" w:hAnsiTheme="minorBidi"/>
        </w:rPr>
        <w:t>show that A</w:t>
      </w:r>
      <w:r w:rsidR="0022483B" w:rsidRPr="0022483B">
        <w:rPr>
          <w:rFonts w:ascii="Symbol" w:hAnsi="Symbol"/>
        </w:rPr>
        <w:t></w:t>
      </w:r>
      <w:r w:rsidR="0022483B">
        <w:rPr>
          <w:rFonts w:asciiTheme="minorBidi" w:hAnsiTheme="minorBidi"/>
        </w:rPr>
        <w:t xml:space="preserve"> deposits correlate with increased drusen loads and with AMD</w:t>
      </w:r>
      <w:r w:rsidR="007F2082">
        <w:rPr>
          <w:rFonts w:asciiTheme="minorBidi" w:hAnsiTheme="minorBidi"/>
        </w:rPr>
        <w:t xml:space="preserve"> </w:t>
      </w:r>
      <w:r w:rsidR="0022483B">
        <w:rPr>
          <w:rFonts w:asciiTheme="minorBidi" w:hAnsiTheme="minorBidi"/>
        </w:rPr>
        <w:fldChar w:fldCharType="begin">
          <w:fldData xml:space="preserve">PEVuZE5vdGU+PENpdGU+PEF1dGhvcj5BbmRlcnNvbjwvQXV0aG9yPjxZZWFyPjIwMDQ8L1llYXI+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PEVuZE5vdGU+PENpdGU+PEF1dGhvcj5BbmRlcnNvbjwvQXV0aG9yPjxZZWFyPjIwMDQ8L1llYXI+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22483B">
        <w:rPr>
          <w:rFonts w:asciiTheme="minorBidi" w:hAnsiTheme="minorBidi"/>
        </w:rPr>
      </w:r>
      <w:r w:rsidR="0022483B">
        <w:rPr>
          <w:rFonts w:asciiTheme="minorBidi" w:hAnsiTheme="minorBidi"/>
        </w:rPr>
        <w:fldChar w:fldCharType="separate"/>
      </w:r>
      <w:r w:rsidR="00AC3F2B" w:rsidRPr="00AC3F2B">
        <w:rPr>
          <w:rFonts w:asciiTheme="minorBidi" w:hAnsiTheme="minorBidi"/>
          <w:noProof/>
          <w:sz w:val="20"/>
        </w:rPr>
        <w:t>[4,26-29]</w:t>
      </w:r>
      <w:r w:rsidR="0022483B">
        <w:rPr>
          <w:rFonts w:asciiTheme="minorBidi" w:hAnsiTheme="minorBidi"/>
        </w:rPr>
        <w:fldChar w:fldCharType="end"/>
      </w:r>
      <w:r w:rsidR="0022483B" w:rsidRPr="001B663C">
        <w:rPr>
          <w:rFonts w:asciiTheme="minorBidi" w:hAnsiTheme="minorBidi"/>
        </w:rPr>
        <w:t xml:space="preserve">. </w:t>
      </w:r>
      <w:r w:rsidR="00986B2F" w:rsidRPr="001B663C">
        <w:rPr>
          <w:rFonts w:asciiTheme="minorBidi" w:hAnsiTheme="minorBidi"/>
        </w:rPr>
        <w:t>Given the important role played by A</w:t>
      </w:r>
      <w:r w:rsidR="00986B2F" w:rsidRPr="001B663C">
        <w:rPr>
          <w:rFonts w:ascii="Symbol" w:hAnsi="Symbol"/>
        </w:rPr>
        <w:t></w:t>
      </w:r>
      <w:r w:rsidR="00986B2F" w:rsidRPr="001B663C">
        <w:rPr>
          <w:rFonts w:asciiTheme="minorBidi" w:hAnsiTheme="minorBidi"/>
        </w:rPr>
        <w:t xml:space="preserve"> in </w:t>
      </w:r>
      <w:r w:rsidR="00565E1E" w:rsidRPr="001B663C">
        <w:rPr>
          <w:rFonts w:asciiTheme="minorBidi" w:hAnsiTheme="minorBidi"/>
        </w:rPr>
        <w:t>AD</w:t>
      </w:r>
      <w:r w:rsidR="00986B2F" w:rsidRPr="001B663C">
        <w:rPr>
          <w:rFonts w:asciiTheme="minorBidi" w:hAnsiTheme="minorBidi"/>
        </w:rPr>
        <w:t>, p</w:t>
      </w:r>
      <w:r w:rsidR="0022483B" w:rsidRPr="001B663C">
        <w:rPr>
          <w:rFonts w:asciiTheme="minorBidi" w:hAnsiTheme="minorBidi"/>
        </w:rPr>
        <w:t>otential findings from quantifying total A</w:t>
      </w:r>
      <w:r w:rsidR="0022483B" w:rsidRPr="001B663C">
        <w:rPr>
          <w:rFonts w:ascii="Symbol" w:hAnsi="Symbol"/>
        </w:rPr>
        <w:t></w:t>
      </w:r>
      <w:r w:rsidR="00986B2F" w:rsidRPr="001B663C">
        <w:rPr>
          <w:rFonts w:asciiTheme="minorBidi" w:hAnsiTheme="minorBidi"/>
        </w:rPr>
        <w:t xml:space="preserve"> in</w:t>
      </w:r>
      <w:r w:rsidR="0022483B" w:rsidRPr="001B663C">
        <w:rPr>
          <w:rFonts w:asciiTheme="minorBidi" w:hAnsiTheme="minorBidi"/>
        </w:rPr>
        <w:t xml:space="preserve"> </w:t>
      </w:r>
      <w:r w:rsidR="001B33FC" w:rsidRPr="001B663C">
        <w:rPr>
          <w:rFonts w:asciiTheme="minorBidi" w:hAnsiTheme="minorBidi"/>
        </w:rPr>
        <w:t xml:space="preserve">the </w:t>
      </w:r>
      <w:r w:rsidR="0022483B" w:rsidRPr="001B663C">
        <w:rPr>
          <w:rFonts w:asciiTheme="minorBidi" w:hAnsiTheme="minorBidi"/>
        </w:rPr>
        <w:t>vitre</w:t>
      </w:r>
      <w:r w:rsidR="001B33FC" w:rsidRPr="001B663C">
        <w:rPr>
          <w:rFonts w:asciiTheme="minorBidi" w:hAnsiTheme="minorBidi"/>
        </w:rPr>
        <w:t>ous</w:t>
      </w:r>
      <w:r w:rsidR="00986B2F" w:rsidRPr="001B663C">
        <w:rPr>
          <w:rFonts w:asciiTheme="minorBidi" w:hAnsiTheme="minorBidi"/>
        </w:rPr>
        <w:t xml:space="preserve"> </w:t>
      </w:r>
      <w:r w:rsidR="0022483B" w:rsidRPr="001B663C">
        <w:rPr>
          <w:rFonts w:asciiTheme="minorBidi" w:hAnsiTheme="minorBidi"/>
        </w:rPr>
        <w:t xml:space="preserve">could not only provide insights </w:t>
      </w:r>
      <w:r w:rsidR="00986B2F" w:rsidRPr="001B663C">
        <w:rPr>
          <w:rFonts w:asciiTheme="minorBidi" w:hAnsiTheme="minorBidi"/>
        </w:rPr>
        <w:t>into</w:t>
      </w:r>
      <w:r w:rsidR="0022483B" w:rsidRPr="001B663C">
        <w:rPr>
          <w:rFonts w:asciiTheme="minorBidi" w:hAnsiTheme="minorBidi"/>
        </w:rPr>
        <w:t xml:space="preserve"> </w:t>
      </w:r>
      <w:r w:rsidR="00565E1E" w:rsidRPr="001B663C">
        <w:rPr>
          <w:rFonts w:asciiTheme="minorBidi" w:hAnsiTheme="minorBidi"/>
        </w:rPr>
        <w:t xml:space="preserve">any </w:t>
      </w:r>
      <w:r w:rsidR="0022483B" w:rsidRPr="001B663C">
        <w:rPr>
          <w:rFonts w:asciiTheme="minorBidi" w:hAnsiTheme="minorBidi"/>
        </w:rPr>
        <w:t xml:space="preserve">shared pathology </w:t>
      </w:r>
      <w:r w:rsidR="001B33FC" w:rsidRPr="001B663C">
        <w:rPr>
          <w:rFonts w:asciiTheme="minorBidi" w:hAnsiTheme="minorBidi"/>
        </w:rPr>
        <w:t>in the retina-brain axis</w:t>
      </w:r>
      <w:r w:rsidR="00986B2F" w:rsidRPr="001B663C">
        <w:rPr>
          <w:rFonts w:asciiTheme="minorBidi" w:hAnsiTheme="minorBidi"/>
        </w:rPr>
        <w:t>,</w:t>
      </w:r>
      <w:r w:rsidR="0022483B" w:rsidRPr="001B663C">
        <w:rPr>
          <w:rFonts w:asciiTheme="minorBidi" w:hAnsiTheme="minorBidi"/>
        </w:rPr>
        <w:t xml:space="preserve"> but their quantificat</w:t>
      </w:r>
      <w:r w:rsidR="001B33FC" w:rsidRPr="001B663C">
        <w:rPr>
          <w:rFonts w:asciiTheme="minorBidi" w:hAnsiTheme="minorBidi"/>
        </w:rPr>
        <w:t xml:space="preserve">ion in </w:t>
      </w:r>
      <w:r w:rsidR="00CE31F4">
        <w:rPr>
          <w:rFonts w:asciiTheme="minorBidi" w:hAnsiTheme="minorBidi"/>
        </w:rPr>
        <w:t>blood</w:t>
      </w:r>
      <w:r w:rsidR="001B33FC" w:rsidRPr="001B663C">
        <w:rPr>
          <w:rFonts w:asciiTheme="minorBidi" w:hAnsiTheme="minorBidi"/>
        </w:rPr>
        <w:t xml:space="preserve"> could also provide</w:t>
      </w:r>
      <w:r w:rsidR="00986B2F" w:rsidRPr="001B663C">
        <w:rPr>
          <w:rFonts w:asciiTheme="minorBidi" w:hAnsiTheme="minorBidi"/>
        </w:rPr>
        <w:t xml:space="preserve"> potential readout</w:t>
      </w:r>
      <w:r w:rsidR="001B33FC" w:rsidRPr="001B663C">
        <w:rPr>
          <w:rFonts w:asciiTheme="minorBidi" w:hAnsiTheme="minorBidi"/>
        </w:rPr>
        <w:t>s</w:t>
      </w:r>
      <w:r w:rsidR="00986B2F" w:rsidRPr="001B663C">
        <w:rPr>
          <w:rFonts w:asciiTheme="minorBidi" w:hAnsiTheme="minorBidi"/>
        </w:rPr>
        <w:t xml:space="preserve"> in </w:t>
      </w:r>
      <w:r w:rsidR="001B33FC" w:rsidRPr="001B663C">
        <w:rPr>
          <w:rFonts w:asciiTheme="minorBidi" w:hAnsiTheme="minorBidi"/>
        </w:rPr>
        <w:t xml:space="preserve">the </w:t>
      </w:r>
      <w:r w:rsidR="00986B2F" w:rsidRPr="001B663C">
        <w:rPr>
          <w:rFonts w:asciiTheme="minorBidi" w:hAnsiTheme="minorBidi"/>
        </w:rPr>
        <w:t xml:space="preserve">systemic circulation. </w:t>
      </w:r>
      <w:r w:rsidR="00E55AA4" w:rsidRPr="001B663C">
        <w:rPr>
          <w:rFonts w:asciiTheme="minorBidi" w:hAnsiTheme="minorBidi"/>
        </w:rPr>
        <w:t xml:space="preserve">Although </w:t>
      </w:r>
      <w:r w:rsidR="00C91455" w:rsidRPr="001B663C">
        <w:rPr>
          <w:rFonts w:asciiTheme="minorBidi" w:hAnsiTheme="minorBidi"/>
        </w:rPr>
        <w:t xml:space="preserve">our results indicated that </w:t>
      </w:r>
      <w:r w:rsidR="00E55AA4" w:rsidRPr="001B663C">
        <w:rPr>
          <w:rFonts w:asciiTheme="minorBidi" w:hAnsiTheme="minorBidi"/>
        </w:rPr>
        <w:t>total A</w:t>
      </w:r>
      <w:r w:rsidR="00E55AA4" w:rsidRPr="001B663C">
        <w:rPr>
          <w:rFonts w:ascii="Symbol" w:hAnsi="Symbol"/>
        </w:rPr>
        <w:t></w:t>
      </w:r>
      <w:r w:rsidR="00E55AA4" w:rsidRPr="001B663C">
        <w:rPr>
          <w:rFonts w:asciiTheme="minorBidi" w:hAnsiTheme="minorBidi"/>
        </w:rPr>
        <w:t xml:space="preserve"> in the vitreous </w:t>
      </w:r>
      <w:r w:rsidR="004677D5" w:rsidRPr="001B663C">
        <w:rPr>
          <w:rFonts w:asciiTheme="minorBidi" w:hAnsiTheme="minorBidi"/>
        </w:rPr>
        <w:t>had no correlation with age</w:t>
      </w:r>
      <w:r w:rsidR="00E55AA4" w:rsidRPr="001B663C">
        <w:rPr>
          <w:rFonts w:asciiTheme="minorBidi" w:hAnsiTheme="minorBidi"/>
        </w:rPr>
        <w:t xml:space="preserve"> </w:t>
      </w:r>
      <w:r w:rsidR="004677D5" w:rsidRPr="001B663C">
        <w:rPr>
          <w:rFonts w:asciiTheme="minorBidi" w:hAnsiTheme="minorBidi"/>
        </w:rPr>
        <w:t>or AMD</w:t>
      </w:r>
      <w:r w:rsidR="00E55AA4" w:rsidRPr="001B663C">
        <w:rPr>
          <w:rFonts w:asciiTheme="minorBidi" w:hAnsiTheme="minorBidi"/>
        </w:rPr>
        <w:t>,</w:t>
      </w:r>
      <w:r w:rsidR="00E55AA4">
        <w:rPr>
          <w:rFonts w:asciiTheme="minorBidi" w:hAnsiTheme="minorBidi"/>
        </w:rPr>
        <w:t xml:space="preserve"> </w:t>
      </w:r>
      <w:r w:rsidR="00915413">
        <w:rPr>
          <w:rFonts w:asciiTheme="minorBidi" w:hAnsiTheme="minorBidi"/>
        </w:rPr>
        <w:t>another study</w:t>
      </w:r>
      <w:r w:rsidR="004677D5">
        <w:rPr>
          <w:rFonts w:asciiTheme="minorBidi" w:hAnsiTheme="minorBidi"/>
        </w:rPr>
        <w:t xml:space="preserve"> reported high levels of </w:t>
      </w:r>
      <w:r w:rsidR="005126F4">
        <w:rPr>
          <w:rFonts w:asciiTheme="minorBidi" w:hAnsiTheme="minorBidi"/>
        </w:rPr>
        <w:t>A</w:t>
      </w:r>
      <w:r w:rsidR="005126F4" w:rsidRPr="00E55AA4">
        <w:rPr>
          <w:rFonts w:ascii="Symbol" w:hAnsi="Symbol"/>
        </w:rPr>
        <w:t></w:t>
      </w:r>
      <w:r w:rsidR="005126F4" w:rsidRPr="00E55AA4">
        <w:rPr>
          <w:rFonts w:asciiTheme="minorBidi" w:hAnsiTheme="minorBidi"/>
          <w:vertAlign w:val="subscript"/>
        </w:rPr>
        <w:t>42</w:t>
      </w:r>
      <w:r w:rsidR="005126F4">
        <w:rPr>
          <w:rFonts w:asciiTheme="minorBidi" w:hAnsiTheme="minorBidi"/>
        </w:rPr>
        <w:t xml:space="preserve"> (a component of total A</w:t>
      </w:r>
      <w:r w:rsidR="005126F4" w:rsidRPr="005126F4">
        <w:rPr>
          <w:rFonts w:ascii="Symbol" w:hAnsi="Symbol"/>
        </w:rPr>
        <w:t></w:t>
      </w:r>
      <w:r w:rsidR="004677D5">
        <w:rPr>
          <w:rFonts w:asciiTheme="minorBidi" w:hAnsiTheme="minorBidi"/>
        </w:rPr>
        <w:t>)</w:t>
      </w:r>
      <w:r w:rsidR="005126F4">
        <w:rPr>
          <w:rFonts w:asciiTheme="minorBidi" w:hAnsiTheme="minorBidi"/>
        </w:rPr>
        <w:t xml:space="preserve"> </w:t>
      </w:r>
      <w:r w:rsidR="004677D5">
        <w:rPr>
          <w:rFonts w:asciiTheme="minorBidi" w:hAnsiTheme="minorBidi"/>
        </w:rPr>
        <w:t xml:space="preserve">in the aqueous </w:t>
      </w:r>
      <w:r w:rsidR="005126F4">
        <w:rPr>
          <w:rFonts w:asciiTheme="minorBidi" w:hAnsiTheme="minorBidi"/>
        </w:rPr>
        <w:t xml:space="preserve">to be correlated </w:t>
      </w:r>
      <w:r w:rsidR="00693DE6">
        <w:rPr>
          <w:rFonts w:asciiTheme="minorBidi" w:hAnsiTheme="minorBidi"/>
        </w:rPr>
        <w:t>with NV AMD</w:t>
      </w:r>
      <w:r w:rsidR="007F2082">
        <w:rPr>
          <w:rFonts w:asciiTheme="minorBidi" w:hAnsiTheme="minorBidi"/>
        </w:rPr>
        <w:t xml:space="preserve"> </w:t>
      </w:r>
      <w:r w:rsidR="00693DE6">
        <w:rPr>
          <w:rFonts w:asciiTheme="minorBidi" w:hAnsiTheme="minorBidi"/>
        </w:rPr>
        <w:fldChar w:fldCharType="begin">
          <w:fldData xml:space="preserve">PEVuZE5vdGU+PENpdGU+PEF1dGhvcj5aaHU8L0F1dGhvcj48WWVhcj4yMDIxPC9ZZWFyPjxSZWNO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PEVuZE5vdGU+PENpdGU+PEF1dGhvcj5aaHU8L0F1dGhvcj48WWVhcj4yMDIxPC9ZZWFyPjxSZWNO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693DE6">
        <w:rPr>
          <w:rFonts w:asciiTheme="minorBidi" w:hAnsiTheme="minorBidi"/>
        </w:rPr>
      </w:r>
      <w:r w:rsidR="00693DE6">
        <w:rPr>
          <w:rFonts w:asciiTheme="minorBidi" w:hAnsiTheme="minorBidi"/>
        </w:rPr>
        <w:fldChar w:fldCharType="separate"/>
      </w:r>
      <w:r w:rsidR="00AC3F2B" w:rsidRPr="00AC3F2B">
        <w:rPr>
          <w:rFonts w:asciiTheme="minorBidi" w:hAnsiTheme="minorBidi"/>
          <w:noProof/>
          <w:sz w:val="20"/>
        </w:rPr>
        <w:t>[30]</w:t>
      </w:r>
      <w:r w:rsidR="00693DE6">
        <w:rPr>
          <w:rFonts w:asciiTheme="minorBidi" w:hAnsiTheme="minorBidi"/>
        </w:rPr>
        <w:fldChar w:fldCharType="end"/>
      </w:r>
      <w:r w:rsidR="00693DE6">
        <w:rPr>
          <w:rFonts w:asciiTheme="minorBidi" w:hAnsiTheme="minorBidi"/>
        </w:rPr>
        <w:t xml:space="preserve">. </w:t>
      </w:r>
      <w:r w:rsidR="0056316C">
        <w:rPr>
          <w:rFonts w:asciiTheme="minorBidi" w:hAnsiTheme="minorBidi"/>
        </w:rPr>
        <w:t>Interestingly, vitreous A</w:t>
      </w:r>
      <w:r w:rsidR="0056316C" w:rsidRPr="0056316C">
        <w:rPr>
          <w:rFonts w:ascii="Symbol" w:hAnsi="Symbol"/>
        </w:rPr>
        <w:t></w:t>
      </w:r>
      <w:r w:rsidR="0056316C" w:rsidRPr="0056316C">
        <w:rPr>
          <w:rFonts w:asciiTheme="minorBidi" w:hAnsiTheme="minorBidi"/>
          <w:vertAlign w:val="subscript"/>
        </w:rPr>
        <w:t>1-42</w:t>
      </w:r>
      <w:r w:rsidR="0056316C">
        <w:rPr>
          <w:rFonts w:asciiTheme="minorBidi" w:hAnsiTheme="minorBidi"/>
        </w:rPr>
        <w:t xml:space="preserve"> levels were diminished in glaucoma and diabetic retinopathy patients compared to</w:t>
      </w:r>
      <w:r w:rsidR="0056316C" w:rsidRPr="0056316C">
        <w:rPr>
          <w:rFonts w:asciiTheme="minorBidi" w:hAnsiTheme="minorBidi"/>
        </w:rPr>
        <w:t xml:space="preserve"> </w:t>
      </w:r>
      <w:r w:rsidR="0056316C">
        <w:rPr>
          <w:rFonts w:asciiTheme="minorBidi" w:hAnsiTheme="minorBidi"/>
        </w:rPr>
        <w:t xml:space="preserve">control </w:t>
      </w:r>
      <w:r w:rsidR="0056316C" w:rsidRPr="0056316C">
        <w:rPr>
          <w:rFonts w:asciiTheme="minorBidi" w:hAnsiTheme="minorBidi"/>
          <w:bCs/>
        </w:rPr>
        <w:t>MH</w:t>
      </w:r>
      <w:r w:rsidR="0056316C">
        <w:rPr>
          <w:rFonts w:asciiTheme="minorBidi" w:hAnsiTheme="minorBidi"/>
          <w:bCs/>
        </w:rPr>
        <w:t xml:space="preserve"> patients</w:t>
      </w:r>
      <w:r w:rsidR="007F2082">
        <w:rPr>
          <w:rFonts w:asciiTheme="minorBidi" w:hAnsiTheme="minorBidi"/>
          <w:bCs/>
        </w:rPr>
        <w:t xml:space="preserve"> </w:t>
      </w:r>
      <w:r w:rsidR="0056316C">
        <w:rPr>
          <w:rFonts w:asciiTheme="minorBidi" w:hAnsiTheme="minorBidi"/>
          <w:bCs/>
        </w:rPr>
        <w:fldChar w:fldCharType="begin"/>
      </w:r>
      <w:r w:rsidR="00AC3F2B">
        <w:rPr>
          <w:rFonts w:asciiTheme="minorBidi" w:hAnsiTheme="minorBidi"/>
          <w:bCs/>
        </w:rPr>
        <w:instrText xml:space="preserve"> ADDIN EN.CITE &lt;EndNote&gt;&lt;Cite&gt;&lt;Author&gt;Yoneda&lt;/Author&gt;&lt;Year&gt;2005&lt;/Year&gt;&lt;RecNum&gt;1389&lt;/RecNum&gt;&lt;DisplayText&gt;&lt;style size="10"&gt;[31]&lt;/style&gt;&lt;/DisplayText&gt;&lt;record&gt;&lt;rec-number&gt;1389&lt;/rec-number&gt;&lt;foreign-keys&gt;&lt;key app="EN" db-id="ez2ew5vsdt59f8etarppf2f69z9xsp52zffr" timestamp="0"&gt;1389&lt;/key&gt;&lt;/foreign-keys&gt;&lt;ref-type name="Journal Article"&gt;17&lt;/ref-type&gt;&lt;contributors&gt;&lt;authors&gt;&lt;author&gt;Yoneda, S.&lt;/author&gt;&lt;author&gt;Hara, H.&lt;/author&gt;&lt;author&gt;Hirata, A.&lt;/author&gt;&lt;author&gt;Fukushima, M.&lt;/author&gt;&lt;author&gt;Inomata, Y.&lt;/author&gt;&lt;author&gt;Tanihara, H.&lt;/author&gt;&lt;/authors&gt;&lt;/contributors&gt;&lt;auth-address&gt;Research and Development Center, Santen Pharmaceutical Company, Ltd., Ikoma, Japan.&lt;/auth-address&gt;&lt;titles&gt;&lt;title&gt;Vitreous fluid levels of beta-amyloid((1-42)) and tau in patients with retinal diseases&lt;/title&gt;&lt;secondary-title&gt;Jpn J Ophthalmol&lt;/secondary-title&gt;&lt;alt-title&gt;Japanese journal of ophthalmology&lt;/alt-title&gt;&lt;/titles&gt;&lt;pages&gt;106-8&lt;/pages&gt;&lt;volume&gt;49&lt;/volume&gt;&lt;number&gt;2&lt;/number&gt;&lt;edition&gt;2005/04/20&lt;/edition&gt;&lt;keywords&gt;&lt;keyword&gt;Aged&lt;/keyword&gt;&lt;keyword&gt;Amyloid beta-Peptides/*metabolism&lt;/keyword&gt;&lt;keyword&gt;Diabetic Retinopathy/*metabolism/surgery&lt;/keyword&gt;&lt;keyword&gt;Enzyme-Linked Immunosorbent Assay&lt;/keyword&gt;&lt;keyword&gt;Female&lt;/keyword&gt;&lt;keyword&gt;Glaucoma/metabolism/surgery&lt;/keyword&gt;&lt;keyword&gt;Humans&lt;/keyword&gt;&lt;keyword&gt;Male&lt;/keyword&gt;&lt;keyword&gt;Middle Aged&lt;/keyword&gt;&lt;keyword&gt;Peptide Fragments/*metabolism&lt;/keyword&gt;&lt;keyword&gt;Retinal Perforations/*metabolism/surgery&lt;/keyword&gt;&lt;keyword&gt;Vitrectomy&lt;/keyword&gt;&lt;keyword&gt;Vitreous Body/*metabolism&lt;/keyword&gt;&lt;keyword&gt;tau Proteins/*metabolism&lt;/keyword&gt;&lt;/keywords&gt;&lt;dates&gt;&lt;year&gt;2005&lt;/year&gt;&lt;pub-dates&gt;&lt;date&gt;Mar-Apr&lt;/date&gt;&lt;/pub-dates&gt;&lt;/dates&gt;&lt;isbn&gt;0021-5155 (Print)&amp;#xD;0021-5155&lt;/isbn&gt;&lt;accession-num&gt;15838725&lt;/accession-num&gt;&lt;urls&gt;&lt;/urls&gt;&lt;electronic-resource-num&gt;10.1007/s10384-004-0156-x&lt;/electronic-resource-num&gt;&lt;remote-database-provider&gt;NLM&lt;/remote-database-provider&gt;&lt;language&gt;eng&lt;/language&gt;&lt;/record&gt;&lt;/Cite&gt;&lt;/EndNote&gt;</w:instrText>
      </w:r>
      <w:r w:rsidR="0056316C">
        <w:rPr>
          <w:rFonts w:asciiTheme="minorBidi" w:hAnsiTheme="minorBidi"/>
          <w:bCs/>
        </w:rPr>
        <w:fldChar w:fldCharType="separate"/>
      </w:r>
      <w:r w:rsidR="00AC3F2B" w:rsidRPr="00AC3F2B">
        <w:rPr>
          <w:rFonts w:asciiTheme="minorBidi" w:hAnsiTheme="minorBidi"/>
          <w:bCs/>
          <w:noProof/>
          <w:sz w:val="20"/>
        </w:rPr>
        <w:t>[31]</w:t>
      </w:r>
      <w:r w:rsidR="0056316C">
        <w:rPr>
          <w:rFonts w:asciiTheme="minorBidi" w:hAnsiTheme="minorBidi"/>
          <w:bCs/>
        </w:rPr>
        <w:fldChar w:fldCharType="end"/>
      </w:r>
      <w:r w:rsidR="0056316C">
        <w:rPr>
          <w:rFonts w:asciiTheme="minorBidi" w:hAnsiTheme="minorBidi"/>
          <w:bCs/>
        </w:rPr>
        <w:t>.</w:t>
      </w:r>
      <w:r w:rsidR="009F0CDC">
        <w:rPr>
          <w:rFonts w:asciiTheme="minorBidi" w:hAnsiTheme="minorBidi"/>
          <w:bCs/>
        </w:rPr>
        <w:t xml:space="preserve"> Lower levels of vitreous A</w:t>
      </w:r>
      <w:r w:rsidR="009F0CDC" w:rsidRPr="009F0CDC">
        <w:rPr>
          <w:rFonts w:ascii="Symbol" w:hAnsi="Symbol"/>
          <w:bCs/>
        </w:rPr>
        <w:t></w:t>
      </w:r>
      <w:r w:rsidR="009F0CDC" w:rsidRPr="009F0CDC">
        <w:rPr>
          <w:rFonts w:asciiTheme="minorBidi" w:hAnsiTheme="minorBidi"/>
          <w:bCs/>
          <w:vertAlign w:val="subscript"/>
        </w:rPr>
        <w:t>1-40</w:t>
      </w:r>
      <w:r w:rsidR="009F0CDC">
        <w:rPr>
          <w:rFonts w:asciiTheme="minorBidi" w:hAnsiTheme="minorBidi"/>
          <w:bCs/>
        </w:rPr>
        <w:t xml:space="preserve"> and A</w:t>
      </w:r>
      <w:r w:rsidR="009F0CDC" w:rsidRPr="009F0CDC">
        <w:rPr>
          <w:rFonts w:ascii="Symbol" w:hAnsi="Symbol"/>
          <w:bCs/>
        </w:rPr>
        <w:t></w:t>
      </w:r>
      <w:r w:rsidR="009F0CDC" w:rsidRPr="009F0CDC">
        <w:rPr>
          <w:rFonts w:asciiTheme="minorBidi" w:hAnsiTheme="minorBidi"/>
          <w:bCs/>
          <w:vertAlign w:val="subscript"/>
        </w:rPr>
        <w:t>1-42</w:t>
      </w:r>
      <w:r w:rsidR="007F0CC0">
        <w:rPr>
          <w:rFonts w:asciiTheme="minorBidi" w:hAnsiTheme="minorBidi"/>
          <w:bCs/>
        </w:rPr>
        <w:t xml:space="preserve"> </w:t>
      </w:r>
      <w:r w:rsidR="009F0CDC">
        <w:rPr>
          <w:rFonts w:asciiTheme="minorBidi" w:hAnsiTheme="minorBidi"/>
          <w:bCs/>
        </w:rPr>
        <w:t xml:space="preserve">were also </w:t>
      </w:r>
      <w:r w:rsidR="008241B6">
        <w:rPr>
          <w:rFonts w:asciiTheme="minorBidi" w:hAnsiTheme="minorBidi"/>
          <w:bCs/>
        </w:rPr>
        <w:t xml:space="preserve">reportedly </w:t>
      </w:r>
      <w:r w:rsidR="009F0CDC">
        <w:rPr>
          <w:rFonts w:asciiTheme="minorBidi" w:hAnsiTheme="minorBidi"/>
          <w:bCs/>
        </w:rPr>
        <w:t>correlated with poor cognitive function</w:t>
      </w:r>
      <w:r w:rsidR="007F2082">
        <w:rPr>
          <w:rFonts w:asciiTheme="minorBidi" w:hAnsiTheme="minorBidi"/>
          <w:bCs/>
        </w:rPr>
        <w:t xml:space="preserve"> </w:t>
      </w:r>
      <w:r w:rsidR="009F0CDC">
        <w:rPr>
          <w:rFonts w:asciiTheme="minorBidi" w:hAnsiTheme="minorBidi"/>
          <w:bCs/>
        </w:rPr>
        <w:fldChar w:fldCharType="begin">
          <w:fldData xml:space="preserve">PEVuZE5vdGU+PENpdGU+PEF1dGhvcj5XcmlnaHQ8L0F1dGhvcj48WWVhcj4yMDE5PC9ZZWFyPjxS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</w:fldData>
        </w:fldChar>
      </w:r>
      <w:r w:rsidR="00AC3F2B">
        <w:rPr>
          <w:rFonts w:asciiTheme="minorBidi" w:hAnsiTheme="minorBidi"/>
          <w:bCs/>
        </w:rPr>
        <w:instrText xml:space="preserve"> ADDIN EN.CITE </w:instrText>
      </w:r>
      <w:r w:rsidR="00AC3F2B">
        <w:rPr>
          <w:rFonts w:asciiTheme="minorBidi" w:hAnsiTheme="minorBidi"/>
          <w:bCs/>
        </w:rPr>
        <w:fldChar w:fldCharType="begin">
          <w:fldData xml:space="preserve">PEVuZE5vdGU+PENpdGU+PEF1dGhvcj5XcmlnaHQ8L0F1dGhvcj48WWVhcj4yMDE5PC9ZZWFyPjxS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</w:fldData>
        </w:fldChar>
      </w:r>
      <w:r w:rsidR="00AC3F2B">
        <w:rPr>
          <w:rFonts w:asciiTheme="minorBidi" w:hAnsiTheme="minorBidi"/>
          <w:bCs/>
        </w:rPr>
        <w:instrText xml:space="preserve"> ADDIN EN.CITE.DATA </w:instrText>
      </w:r>
      <w:r w:rsidR="00AC3F2B">
        <w:rPr>
          <w:rFonts w:asciiTheme="minorBidi" w:hAnsiTheme="minorBidi"/>
          <w:bCs/>
        </w:rPr>
      </w:r>
      <w:r w:rsidR="00AC3F2B">
        <w:rPr>
          <w:rFonts w:asciiTheme="minorBidi" w:hAnsiTheme="minorBidi"/>
          <w:bCs/>
        </w:rPr>
        <w:fldChar w:fldCharType="end"/>
      </w:r>
      <w:r w:rsidR="009F0CDC">
        <w:rPr>
          <w:rFonts w:asciiTheme="minorBidi" w:hAnsiTheme="minorBidi"/>
          <w:bCs/>
        </w:rPr>
      </w:r>
      <w:r w:rsidR="009F0CDC">
        <w:rPr>
          <w:rFonts w:asciiTheme="minorBidi" w:hAnsiTheme="minorBidi"/>
          <w:bCs/>
        </w:rPr>
        <w:fldChar w:fldCharType="separate"/>
      </w:r>
      <w:r w:rsidR="00AC3F2B" w:rsidRPr="00AC3F2B">
        <w:rPr>
          <w:rFonts w:asciiTheme="minorBidi" w:hAnsiTheme="minorBidi"/>
          <w:bCs/>
          <w:noProof/>
          <w:sz w:val="20"/>
        </w:rPr>
        <w:t>[32]</w:t>
      </w:r>
      <w:r w:rsidR="009F0CDC">
        <w:rPr>
          <w:rFonts w:asciiTheme="minorBidi" w:hAnsiTheme="minorBidi"/>
          <w:bCs/>
        </w:rPr>
        <w:fldChar w:fldCharType="end"/>
      </w:r>
      <w:r w:rsidR="009F0CDC">
        <w:rPr>
          <w:rFonts w:asciiTheme="minorBidi" w:hAnsiTheme="minorBidi"/>
          <w:bCs/>
        </w:rPr>
        <w:t xml:space="preserve">. </w:t>
      </w:r>
      <w:r w:rsidR="00BE3BE1">
        <w:rPr>
          <w:rFonts w:asciiTheme="minorBidi" w:hAnsiTheme="minorBidi"/>
          <w:bCs/>
        </w:rPr>
        <w:t>By contrast, elevated vitreous A</w:t>
      </w:r>
      <w:r w:rsidR="00BE3BE1" w:rsidRPr="00BE3BE1">
        <w:rPr>
          <w:rFonts w:ascii="Symbol" w:hAnsi="Symbol"/>
          <w:bCs/>
        </w:rPr>
        <w:t></w:t>
      </w:r>
      <w:r w:rsidR="00BE3BE1" w:rsidRPr="00BE3BE1">
        <w:rPr>
          <w:rFonts w:asciiTheme="minorBidi" w:hAnsiTheme="minorBidi"/>
          <w:bCs/>
          <w:vertAlign w:val="subscript"/>
        </w:rPr>
        <w:t>1-40</w:t>
      </w:r>
      <w:r w:rsidR="00BE3BE1">
        <w:rPr>
          <w:rFonts w:asciiTheme="minorBidi" w:hAnsiTheme="minorBidi"/>
          <w:bCs/>
        </w:rPr>
        <w:t xml:space="preserve"> and A</w:t>
      </w:r>
      <w:r w:rsidR="00BE3BE1" w:rsidRPr="00BE3BE1">
        <w:rPr>
          <w:rFonts w:ascii="Symbol" w:hAnsi="Symbol"/>
          <w:bCs/>
        </w:rPr>
        <w:t></w:t>
      </w:r>
      <w:r w:rsidR="00BE3BE1" w:rsidRPr="00BE3BE1">
        <w:rPr>
          <w:rFonts w:asciiTheme="minorBidi" w:hAnsiTheme="minorBidi"/>
          <w:bCs/>
          <w:vertAlign w:val="subscript"/>
        </w:rPr>
        <w:t>1-42</w:t>
      </w:r>
      <w:r w:rsidR="00BE3BE1">
        <w:rPr>
          <w:rFonts w:asciiTheme="minorBidi" w:hAnsiTheme="minorBidi"/>
          <w:bCs/>
        </w:rPr>
        <w:t xml:space="preserve"> were correlated with increased </w:t>
      </w:r>
      <w:r w:rsidR="00915413">
        <w:rPr>
          <w:rFonts w:asciiTheme="minorBidi" w:hAnsiTheme="minorBidi"/>
          <w:bCs/>
        </w:rPr>
        <w:t xml:space="preserve">levels of </w:t>
      </w:r>
      <w:r w:rsidR="00BE3BE1">
        <w:rPr>
          <w:rFonts w:asciiTheme="minorBidi" w:hAnsiTheme="minorBidi"/>
          <w:bCs/>
        </w:rPr>
        <w:t>n</w:t>
      </w:r>
      <w:r w:rsidR="00BE3BE1" w:rsidRPr="00BE3BE1">
        <w:rPr>
          <w:rFonts w:asciiTheme="minorBidi" w:hAnsiTheme="minorBidi"/>
          <w:bCs/>
        </w:rPr>
        <w:t>eurofilament light chain</w:t>
      </w:r>
      <w:r w:rsidR="00BE3BE1">
        <w:rPr>
          <w:rFonts w:asciiTheme="minorBidi" w:hAnsiTheme="minorBidi"/>
          <w:bCs/>
        </w:rPr>
        <w:t xml:space="preserve"> in the vitreous</w:t>
      </w:r>
      <w:r w:rsidR="007F2082">
        <w:rPr>
          <w:rFonts w:asciiTheme="minorBidi" w:hAnsiTheme="minorBidi"/>
          <w:bCs/>
        </w:rPr>
        <w:t xml:space="preserve"> </w:t>
      </w:r>
      <w:r w:rsidR="00BE3BE1">
        <w:rPr>
          <w:rFonts w:asciiTheme="minorBidi" w:hAnsiTheme="minorBidi"/>
          <w:bCs/>
        </w:rPr>
        <w:fldChar w:fldCharType="begin">
          <w:fldData xml:space="preserve">PEVuZE5vdGU+PENpdGU+PEF1dGhvcj5TdWJyYW1hbmlhbjwvQXV0aG9yPjxZZWFyPjIwMjA8L1ll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</w:fldData>
        </w:fldChar>
      </w:r>
      <w:r w:rsidR="00AC3F2B">
        <w:rPr>
          <w:rFonts w:asciiTheme="minorBidi" w:hAnsiTheme="minorBidi"/>
          <w:bCs/>
        </w:rPr>
        <w:instrText xml:space="preserve"> ADDIN EN.CITE </w:instrText>
      </w:r>
      <w:r w:rsidR="00AC3F2B">
        <w:rPr>
          <w:rFonts w:asciiTheme="minorBidi" w:hAnsiTheme="minorBidi"/>
          <w:bCs/>
        </w:rPr>
        <w:fldChar w:fldCharType="begin">
          <w:fldData xml:space="preserve">PEVuZE5vdGU+PENpdGU+PEF1dGhvcj5TdWJyYW1hbmlhbjwvQXV0aG9yPjxZZWFyPjIwMjA8L1ll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</w:fldData>
        </w:fldChar>
      </w:r>
      <w:r w:rsidR="00AC3F2B">
        <w:rPr>
          <w:rFonts w:asciiTheme="minorBidi" w:hAnsiTheme="minorBidi"/>
          <w:bCs/>
        </w:rPr>
        <w:instrText xml:space="preserve"> ADDIN EN.CITE.DATA </w:instrText>
      </w:r>
      <w:r w:rsidR="00AC3F2B">
        <w:rPr>
          <w:rFonts w:asciiTheme="minorBidi" w:hAnsiTheme="minorBidi"/>
          <w:bCs/>
        </w:rPr>
      </w:r>
      <w:r w:rsidR="00AC3F2B">
        <w:rPr>
          <w:rFonts w:asciiTheme="minorBidi" w:hAnsiTheme="minorBidi"/>
          <w:bCs/>
        </w:rPr>
        <w:fldChar w:fldCharType="end"/>
      </w:r>
      <w:r w:rsidR="00BE3BE1">
        <w:rPr>
          <w:rFonts w:asciiTheme="minorBidi" w:hAnsiTheme="minorBidi"/>
          <w:bCs/>
        </w:rPr>
      </w:r>
      <w:r w:rsidR="00BE3BE1">
        <w:rPr>
          <w:rFonts w:asciiTheme="minorBidi" w:hAnsiTheme="minorBidi"/>
          <w:bCs/>
        </w:rPr>
        <w:fldChar w:fldCharType="separate"/>
      </w:r>
      <w:r w:rsidR="00AC3F2B" w:rsidRPr="00AC3F2B">
        <w:rPr>
          <w:rFonts w:asciiTheme="minorBidi" w:hAnsiTheme="minorBidi"/>
          <w:bCs/>
          <w:noProof/>
          <w:sz w:val="20"/>
        </w:rPr>
        <w:t>[33]</w:t>
      </w:r>
      <w:r w:rsidR="00BE3BE1">
        <w:rPr>
          <w:rFonts w:asciiTheme="minorBidi" w:hAnsiTheme="minorBidi"/>
          <w:bCs/>
        </w:rPr>
        <w:fldChar w:fldCharType="end"/>
      </w:r>
      <w:r w:rsidR="00BE3BE1">
        <w:rPr>
          <w:rFonts w:asciiTheme="minorBidi" w:hAnsiTheme="minorBidi"/>
          <w:bCs/>
        </w:rPr>
        <w:t xml:space="preserve">. </w:t>
      </w:r>
      <w:r w:rsidR="0059651B">
        <w:rPr>
          <w:rFonts w:asciiTheme="minorBidi" w:hAnsiTheme="minorBidi"/>
          <w:bCs/>
        </w:rPr>
        <w:t>The A</w:t>
      </w:r>
      <w:r w:rsidR="0059651B" w:rsidRPr="00BE3BE1">
        <w:rPr>
          <w:rFonts w:ascii="Symbol" w:hAnsi="Symbol"/>
          <w:bCs/>
        </w:rPr>
        <w:t></w:t>
      </w:r>
      <w:r w:rsidR="0059651B" w:rsidRPr="00BE3BE1">
        <w:rPr>
          <w:rFonts w:asciiTheme="minorBidi" w:hAnsiTheme="minorBidi"/>
          <w:bCs/>
          <w:vertAlign w:val="subscript"/>
        </w:rPr>
        <w:t>42</w:t>
      </w:r>
      <w:r w:rsidR="0059651B">
        <w:rPr>
          <w:rFonts w:asciiTheme="minorBidi" w:hAnsiTheme="minorBidi"/>
          <w:bCs/>
        </w:rPr>
        <w:t>:A</w:t>
      </w:r>
      <w:r w:rsidR="0059651B" w:rsidRPr="00BE3BE1">
        <w:rPr>
          <w:rFonts w:ascii="Symbol" w:hAnsi="Symbol"/>
          <w:bCs/>
        </w:rPr>
        <w:t></w:t>
      </w:r>
      <w:r w:rsidR="0059651B" w:rsidRPr="00BE3BE1">
        <w:rPr>
          <w:rFonts w:asciiTheme="minorBidi" w:hAnsiTheme="minorBidi"/>
          <w:bCs/>
          <w:vertAlign w:val="subscript"/>
        </w:rPr>
        <w:t>40</w:t>
      </w:r>
      <w:r w:rsidR="0059651B">
        <w:rPr>
          <w:rFonts w:asciiTheme="minorBidi" w:hAnsiTheme="minorBidi"/>
          <w:bCs/>
        </w:rPr>
        <w:t xml:space="preserve"> ratio of ~1:9 under normal physiological conditions in the brain is reported to shift to a higher percentage in favour of </w:t>
      </w:r>
      <w:r w:rsidR="00DB5810">
        <w:rPr>
          <w:rFonts w:asciiTheme="minorBidi" w:hAnsiTheme="minorBidi"/>
          <w:bCs/>
        </w:rPr>
        <w:t xml:space="preserve">the </w:t>
      </w:r>
      <w:r w:rsidR="00AD6CFC">
        <w:rPr>
          <w:rFonts w:asciiTheme="minorBidi" w:hAnsiTheme="minorBidi"/>
          <w:bCs/>
        </w:rPr>
        <w:t xml:space="preserve">latter </w:t>
      </w:r>
      <w:r w:rsidR="0059651B">
        <w:rPr>
          <w:rFonts w:asciiTheme="minorBidi" w:hAnsiTheme="minorBidi"/>
          <w:bCs/>
        </w:rPr>
        <w:t>in brains of familial AD pati</w:t>
      </w:r>
      <w:r w:rsidR="00AD6CFC">
        <w:rPr>
          <w:rFonts w:asciiTheme="minorBidi" w:hAnsiTheme="minorBidi"/>
          <w:bCs/>
        </w:rPr>
        <w:t>ents</w:t>
      </w:r>
      <w:r w:rsidR="0059651B">
        <w:rPr>
          <w:rFonts w:asciiTheme="minorBidi" w:hAnsiTheme="minorBidi"/>
          <w:bCs/>
        </w:rPr>
        <w:t xml:space="preserve">. </w:t>
      </w:r>
      <w:r w:rsidR="00AD6CFC">
        <w:rPr>
          <w:rFonts w:asciiTheme="minorBidi" w:hAnsiTheme="minorBidi"/>
          <w:bCs/>
        </w:rPr>
        <w:t>Interestingly</w:t>
      </w:r>
      <w:r w:rsidR="0059651B">
        <w:rPr>
          <w:rFonts w:asciiTheme="minorBidi" w:hAnsiTheme="minorBidi"/>
          <w:bCs/>
        </w:rPr>
        <w:t>, A</w:t>
      </w:r>
      <w:r w:rsidR="0059651B" w:rsidRPr="00BE3BE1">
        <w:rPr>
          <w:rFonts w:ascii="Symbol" w:hAnsi="Symbol"/>
          <w:bCs/>
        </w:rPr>
        <w:t></w:t>
      </w:r>
      <w:r w:rsidR="0059651B" w:rsidRPr="00BE3BE1">
        <w:rPr>
          <w:rFonts w:asciiTheme="minorBidi" w:hAnsiTheme="minorBidi"/>
          <w:bCs/>
          <w:vertAlign w:val="subscript"/>
        </w:rPr>
        <w:t>1-40</w:t>
      </w:r>
      <w:r w:rsidR="0059651B">
        <w:rPr>
          <w:rFonts w:asciiTheme="minorBidi" w:hAnsiTheme="minorBidi"/>
          <w:bCs/>
        </w:rPr>
        <w:t xml:space="preserve"> and A</w:t>
      </w:r>
      <w:r w:rsidR="0059651B" w:rsidRPr="00BE3BE1">
        <w:rPr>
          <w:rFonts w:ascii="Symbol" w:hAnsi="Symbol"/>
          <w:bCs/>
        </w:rPr>
        <w:t></w:t>
      </w:r>
      <w:r w:rsidR="0059651B" w:rsidRPr="00BE3BE1">
        <w:rPr>
          <w:rFonts w:asciiTheme="minorBidi" w:hAnsiTheme="minorBidi"/>
          <w:bCs/>
          <w:vertAlign w:val="subscript"/>
        </w:rPr>
        <w:t>1-42</w:t>
      </w:r>
      <w:r w:rsidR="00D665A6">
        <w:rPr>
          <w:rFonts w:asciiTheme="minorBidi" w:hAnsiTheme="minorBidi"/>
          <w:bCs/>
        </w:rPr>
        <w:t xml:space="preserve"> directly interact</w:t>
      </w:r>
      <w:r w:rsidR="0059651B">
        <w:rPr>
          <w:rFonts w:asciiTheme="minorBidi" w:hAnsiTheme="minorBidi"/>
          <w:bCs/>
        </w:rPr>
        <w:t xml:space="preserve"> </w:t>
      </w:r>
      <w:r w:rsidR="00565E1E">
        <w:rPr>
          <w:rFonts w:asciiTheme="minorBidi" w:hAnsiTheme="minorBidi"/>
          <w:bCs/>
        </w:rPr>
        <w:t>and modif</w:t>
      </w:r>
      <w:r w:rsidR="00D665A6">
        <w:rPr>
          <w:rFonts w:asciiTheme="minorBidi" w:hAnsiTheme="minorBidi"/>
          <w:bCs/>
        </w:rPr>
        <w:t>y</w:t>
      </w:r>
      <w:r w:rsidR="00AD6CFC">
        <w:rPr>
          <w:rFonts w:asciiTheme="minorBidi" w:hAnsiTheme="minorBidi"/>
          <w:bCs/>
        </w:rPr>
        <w:t xml:space="preserve"> the behaviour </w:t>
      </w:r>
      <w:r w:rsidR="00DB5810">
        <w:rPr>
          <w:rFonts w:asciiTheme="minorBidi" w:hAnsiTheme="minorBidi"/>
          <w:bCs/>
        </w:rPr>
        <w:t xml:space="preserve">of </w:t>
      </w:r>
      <w:r w:rsidR="004F57E4">
        <w:rPr>
          <w:rFonts w:asciiTheme="minorBidi" w:hAnsiTheme="minorBidi"/>
          <w:bCs/>
        </w:rPr>
        <w:t xml:space="preserve">each </w:t>
      </w:r>
      <w:r w:rsidR="00DB5810">
        <w:rPr>
          <w:rFonts w:asciiTheme="minorBidi" w:hAnsiTheme="minorBidi"/>
          <w:bCs/>
        </w:rPr>
        <w:t xml:space="preserve">other. </w:t>
      </w:r>
      <w:r w:rsidR="00AD6CFC">
        <w:rPr>
          <w:rFonts w:asciiTheme="minorBidi" w:hAnsiTheme="minorBidi"/>
          <w:bCs/>
        </w:rPr>
        <w:t>M</w:t>
      </w:r>
      <w:r w:rsidR="00AD6CFC" w:rsidRPr="00AD6CFC">
        <w:rPr>
          <w:rFonts w:asciiTheme="minorBidi" w:hAnsiTheme="minorBidi"/>
          <w:bCs/>
        </w:rPr>
        <w:t>o</w:t>
      </w:r>
      <w:r w:rsidR="00DB5810">
        <w:rPr>
          <w:rFonts w:asciiTheme="minorBidi" w:hAnsiTheme="minorBidi"/>
          <w:bCs/>
        </w:rPr>
        <w:t>nomeric and fibrillar</w:t>
      </w:r>
      <w:r w:rsidR="00AD6CFC" w:rsidRPr="00AD6CFC">
        <w:rPr>
          <w:rFonts w:asciiTheme="minorBidi" w:hAnsiTheme="minorBidi"/>
          <w:bCs/>
        </w:rPr>
        <w:t xml:space="preserve"> </w:t>
      </w:r>
      <w:r w:rsidR="00AD6CFC">
        <w:rPr>
          <w:rFonts w:asciiTheme="minorBidi" w:hAnsiTheme="minorBidi"/>
          <w:bCs/>
        </w:rPr>
        <w:t xml:space="preserve">structures </w:t>
      </w:r>
      <w:r w:rsidR="00AD6CFC" w:rsidRPr="00AD6CFC">
        <w:rPr>
          <w:rFonts w:asciiTheme="minorBidi" w:hAnsiTheme="minorBidi"/>
          <w:bCs/>
        </w:rPr>
        <w:t xml:space="preserve">formed from </w:t>
      </w:r>
      <w:r w:rsidR="00DB5810">
        <w:rPr>
          <w:rFonts w:asciiTheme="minorBidi" w:hAnsiTheme="minorBidi"/>
          <w:bCs/>
        </w:rPr>
        <w:t>A</w:t>
      </w:r>
      <w:r w:rsidR="00DB5810" w:rsidRPr="00BE3BE1">
        <w:rPr>
          <w:rFonts w:ascii="Symbol" w:hAnsi="Symbol"/>
          <w:bCs/>
        </w:rPr>
        <w:t></w:t>
      </w:r>
      <w:r w:rsidR="00DB5810" w:rsidRPr="00BE3BE1">
        <w:rPr>
          <w:rFonts w:asciiTheme="minorBidi" w:hAnsiTheme="minorBidi"/>
          <w:bCs/>
          <w:vertAlign w:val="subscript"/>
        </w:rPr>
        <w:t>40</w:t>
      </w:r>
      <w:r w:rsidR="00DB5810">
        <w:rPr>
          <w:rFonts w:asciiTheme="minorBidi" w:hAnsiTheme="minorBidi"/>
          <w:bCs/>
        </w:rPr>
        <w:t xml:space="preserve"> and A</w:t>
      </w:r>
      <w:r w:rsidR="00DB5810" w:rsidRPr="00BE3BE1">
        <w:rPr>
          <w:rFonts w:ascii="Symbol" w:hAnsi="Symbol"/>
          <w:bCs/>
        </w:rPr>
        <w:t></w:t>
      </w:r>
      <w:r w:rsidR="00DB5810" w:rsidRPr="00BE3BE1">
        <w:rPr>
          <w:rFonts w:asciiTheme="minorBidi" w:hAnsiTheme="minorBidi"/>
          <w:bCs/>
          <w:vertAlign w:val="subscript"/>
        </w:rPr>
        <w:t>42</w:t>
      </w:r>
      <w:r w:rsidR="00AD6CFC" w:rsidRPr="00AD6CFC">
        <w:rPr>
          <w:rFonts w:asciiTheme="minorBidi" w:hAnsiTheme="minorBidi"/>
          <w:bCs/>
        </w:rPr>
        <w:t xml:space="preserve"> mixtures do not differ from </w:t>
      </w:r>
      <w:r w:rsidR="00AD6CFC" w:rsidRPr="00AD6CFC">
        <w:rPr>
          <w:rFonts w:asciiTheme="minorBidi" w:hAnsiTheme="minorBidi"/>
          <w:bCs/>
        </w:rPr>
        <w:lastRenderedPageBreak/>
        <w:t xml:space="preserve">those formed from either of these peptides alone. Instead, the co-assembly of </w:t>
      </w:r>
      <w:r w:rsidR="00DB5810">
        <w:rPr>
          <w:rFonts w:asciiTheme="minorBidi" w:hAnsiTheme="minorBidi"/>
          <w:bCs/>
        </w:rPr>
        <w:t>A</w:t>
      </w:r>
      <w:r w:rsidR="00DB5810" w:rsidRPr="00BE3BE1">
        <w:rPr>
          <w:rFonts w:ascii="Symbol" w:hAnsi="Symbol"/>
          <w:bCs/>
        </w:rPr>
        <w:t></w:t>
      </w:r>
      <w:r w:rsidR="00DB5810" w:rsidRPr="00BE3BE1">
        <w:rPr>
          <w:rFonts w:asciiTheme="minorBidi" w:hAnsiTheme="minorBidi"/>
          <w:bCs/>
          <w:vertAlign w:val="subscript"/>
        </w:rPr>
        <w:t>40</w:t>
      </w:r>
      <w:r w:rsidR="00DB5810">
        <w:rPr>
          <w:rFonts w:asciiTheme="minorBidi" w:hAnsiTheme="minorBidi"/>
          <w:bCs/>
        </w:rPr>
        <w:t xml:space="preserve"> and A</w:t>
      </w:r>
      <w:r w:rsidR="00DB5810" w:rsidRPr="00BE3BE1">
        <w:rPr>
          <w:rFonts w:ascii="Symbol" w:hAnsi="Symbol"/>
          <w:bCs/>
        </w:rPr>
        <w:t></w:t>
      </w:r>
      <w:r w:rsidR="00DB5810" w:rsidRPr="00BE3BE1">
        <w:rPr>
          <w:rFonts w:asciiTheme="minorBidi" w:hAnsiTheme="minorBidi"/>
          <w:bCs/>
          <w:vertAlign w:val="subscript"/>
        </w:rPr>
        <w:t>42</w:t>
      </w:r>
      <w:r w:rsidR="00AD6CFC" w:rsidRPr="00AD6CFC">
        <w:rPr>
          <w:rFonts w:asciiTheme="minorBidi" w:hAnsiTheme="minorBidi"/>
          <w:bCs/>
        </w:rPr>
        <w:t xml:space="preserve"> influences the aggregation kinetics by altering the pattern of oligomer formation</w:t>
      </w:r>
      <w:r w:rsidR="007F2082">
        <w:rPr>
          <w:rFonts w:asciiTheme="minorBidi" w:hAnsiTheme="minorBidi"/>
          <w:bCs/>
        </w:rPr>
        <w:t xml:space="preserve"> </w:t>
      </w:r>
      <w:r w:rsidR="00DB5810">
        <w:rPr>
          <w:rFonts w:asciiTheme="minorBidi" w:hAnsiTheme="minorBidi"/>
          <w:bCs/>
        </w:rPr>
        <w:fldChar w:fldCharType="begin">
          <w:fldData xml:space="preserve">PEVuZE5vdGU+PENpdGU+PEF1dGhvcj5QYXV3ZWxzPC9BdXRob3I+PFllYXI+MjAxMjwvWWVhcj48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</w:fldData>
        </w:fldChar>
      </w:r>
      <w:r w:rsidR="00AC3F2B">
        <w:rPr>
          <w:rFonts w:asciiTheme="minorBidi" w:hAnsiTheme="minorBidi"/>
          <w:bCs/>
        </w:rPr>
        <w:instrText xml:space="preserve"> ADDIN EN.CITE </w:instrText>
      </w:r>
      <w:r w:rsidR="00AC3F2B">
        <w:rPr>
          <w:rFonts w:asciiTheme="minorBidi" w:hAnsiTheme="minorBidi"/>
          <w:bCs/>
        </w:rPr>
        <w:fldChar w:fldCharType="begin">
          <w:fldData xml:space="preserve">PEVuZE5vdGU+PENpdGU+PEF1dGhvcj5QYXV3ZWxzPC9BdXRob3I+PFllYXI+MjAxMjwvWWVhcj48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</w:fldData>
        </w:fldChar>
      </w:r>
      <w:r w:rsidR="00AC3F2B">
        <w:rPr>
          <w:rFonts w:asciiTheme="minorBidi" w:hAnsiTheme="minorBidi"/>
          <w:bCs/>
        </w:rPr>
        <w:instrText xml:space="preserve"> ADDIN EN.CITE.DATA </w:instrText>
      </w:r>
      <w:r w:rsidR="00AC3F2B">
        <w:rPr>
          <w:rFonts w:asciiTheme="minorBidi" w:hAnsiTheme="minorBidi"/>
          <w:bCs/>
        </w:rPr>
      </w:r>
      <w:r w:rsidR="00AC3F2B">
        <w:rPr>
          <w:rFonts w:asciiTheme="minorBidi" w:hAnsiTheme="minorBidi"/>
          <w:bCs/>
        </w:rPr>
        <w:fldChar w:fldCharType="end"/>
      </w:r>
      <w:r w:rsidR="00DB5810">
        <w:rPr>
          <w:rFonts w:asciiTheme="minorBidi" w:hAnsiTheme="minorBidi"/>
          <w:bCs/>
        </w:rPr>
      </w:r>
      <w:r w:rsidR="00DB5810">
        <w:rPr>
          <w:rFonts w:asciiTheme="minorBidi" w:hAnsiTheme="minorBidi"/>
          <w:bCs/>
        </w:rPr>
        <w:fldChar w:fldCharType="separate"/>
      </w:r>
      <w:r w:rsidR="00AC3F2B" w:rsidRPr="00AC3F2B">
        <w:rPr>
          <w:rFonts w:asciiTheme="minorBidi" w:hAnsiTheme="minorBidi"/>
          <w:bCs/>
          <w:noProof/>
          <w:sz w:val="20"/>
        </w:rPr>
        <w:t>[34]</w:t>
      </w:r>
      <w:r w:rsidR="00DB5810">
        <w:rPr>
          <w:rFonts w:asciiTheme="minorBidi" w:hAnsiTheme="minorBidi"/>
          <w:bCs/>
        </w:rPr>
        <w:fldChar w:fldCharType="end"/>
      </w:r>
      <w:r w:rsidR="00DB5810">
        <w:rPr>
          <w:rFonts w:asciiTheme="minorBidi" w:hAnsiTheme="minorBidi"/>
          <w:bCs/>
        </w:rPr>
        <w:t xml:space="preserve">. </w:t>
      </w:r>
      <w:r w:rsidR="00BE3BE1">
        <w:rPr>
          <w:rFonts w:asciiTheme="minorBidi" w:hAnsiTheme="minorBidi"/>
          <w:bCs/>
        </w:rPr>
        <w:t>The association of A</w:t>
      </w:r>
      <w:r w:rsidR="00BE3BE1" w:rsidRPr="00BE3BE1">
        <w:rPr>
          <w:rFonts w:ascii="Symbol" w:hAnsi="Symbol"/>
          <w:bCs/>
        </w:rPr>
        <w:t></w:t>
      </w:r>
      <w:r w:rsidR="00BE3BE1">
        <w:rPr>
          <w:rFonts w:asciiTheme="minorBidi" w:hAnsiTheme="minorBidi"/>
          <w:bCs/>
        </w:rPr>
        <w:t xml:space="preserve"> with</w:t>
      </w:r>
      <w:r w:rsidR="00BE3BE1" w:rsidRPr="00BE3BE1">
        <w:rPr>
          <w:rFonts w:asciiTheme="minorBidi" w:hAnsiTheme="minorBidi"/>
        </w:rPr>
        <w:t xml:space="preserve"> </w:t>
      </w:r>
      <w:r w:rsidR="00BE3BE1">
        <w:rPr>
          <w:rFonts w:asciiTheme="minorBidi" w:hAnsiTheme="minorBidi"/>
        </w:rPr>
        <w:t xml:space="preserve">worsening retinopathy and cognitive impairment is also reported in plasma and serum. </w:t>
      </w:r>
      <w:r w:rsidR="00732AF7">
        <w:rPr>
          <w:rFonts w:asciiTheme="minorBidi" w:hAnsiTheme="minorBidi"/>
        </w:rPr>
        <w:t>For instance, serum AP</w:t>
      </w:r>
      <w:r w:rsidR="005441E4">
        <w:rPr>
          <w:rFonts w:asciiTheme="minorBidi" w:hAnsiTheme="minorBidi"/>
        </w:rPr>
        <w:t>P</w:t>
      </w:r>
      <w:r w:rsidR="00F1738D">
        <w:rPr>
          <w:rFonts w:asciiTheme="minorBidi" w:hAnsiTheme="minorBidi"/>
        </w:rPr>
        <w:t xml:space="preserve"> and A</w:t>
      </w:r>
      <w:r w:rsidR="00F1738D" w:rsidRPr="00F1738D">
        <w:rPr>
          <w:rFonts w:ascii="Symbol" w:hAnsi="Symbol"/>
        </w:rPr>
        <w:t></w:t>
      </w:r>
      <w:r w:rsidR="00F1738D" w:rsidRPr="00F1738D">
        <w:rPr>
          <w:rFonts w:asciiTheme="minorBidi" w:hAnsiTheme="minorBidi"/>
          <w:vertAlign w:val="subscript"/>
        </w:rPr>
        <w:t>1-40</w:t>
      </w:r>
      <w:r w:rsidR="00F1738D">
        <w:rPr>
          <w:rFonts w:asciiTheme="minorBidi" w:hAnsiTheme="minorBidi"/>
        </w:rPr>
        <w:t xml:space="preserve"> but not A</w:t>
      </w:r>
      <w:r w:rsidR="00F1738D" w:rsidRPr="00F1738D">
        <w:rPr>
          <w:rFonts w:ascii="Symbol" w:hAnsi="Symbol"/>
        </w:rPr>
        <w:t></w:t>
      </w:r>
      <w:r w:rsidR="00F1738D" w:rsidRPr="00F1738D">
        <w:rPr>
          <w:rFonts w:asciiTheme="minorBidi" w:hAnsiTheme="minorBidi"/>
          <w:vertAlign w:val="subscript"/>
        </w:rPr>
        <w:t>1-42</w:t>
      </w:r>
      <w:r w:rsidR="00F1738D">
        <w:rPr>
          <w:rFonts w:asciiTheme="minorBidi" w:hAnsiTheme="minorBidi"/>
        </w:rPr>
        <w:t xml:space="preserve"> were correlated with GA</w:t>
      </w:r>
      <w:r w:rsidR="007F2082">
        <w:rPr>
          <w:rFonts w:asciiTheme="minorBidi" w:hAnsiTheme="minorBidi"/>
        </w:rPr>
        <w:t xml:space="preserve"> </w:t>
      </w:r>
      <w:r w:rsidR="00F1738D">
        <w:rPr>
          <w:rFonts w:asciiTheme="minorBidi" w:hAnsiTheme="minorBidi"/>
        </w:rPr>
        <w:fldChar w:fldCharType="begin">
          <w:fldData xml:space="preserve">PEVuZE5vdGU+PENpdGU+PEF1dGhvcj5MYXNoa2FyaTwvQXV0aG9yPjxZZWFyPjIwMjA8L1llYXI+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cGVyaW9kaWNhbD48cGFnZXM+ZTAyMzYyODM8L3BhZ2VzPjx2b2x1bWU+MTU8L3ZvbHVtZT48bnVt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PEVuZE5vdGU+PENpdGU+PEF1dGhvcj5MYXNoa2FyaTwvQXV0aG9yPjxZZWFyPjIwMjA8L1llYXI+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cGVyaW9kaWNhbD48cGFnZXM+ZTAyMzYyODM8L3BhZ2VzPjx2b2x1bWU+MTU8L3ZvbHVtZT48bnVt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F1738D">
        <w:rPr>
          <w:rFonts w:asciiTheme="minorBidi" w:hAnsiTheme="minorBidi"/>
        </w:rPr>
      </w:r>
      <w:r w:rsidR="00F1738D">
        <w:rPr>
          <w:rFonts w:asciiTheme="minorBidi" w:hAnsiTheme="minorBidi"/>
        </w:rPr>
        <w:fldChar w:fldCharType="separate"/>
      </w:r>
      <w:r w:rsidR="00AC3F2B" w:rsidRPr="00AC3F2B">
        <w:rPr>
          <w:rFonts w:asciiTheme="minorBidi" w:hAnsiTheme="minorBidi"/>
          <w:noProof/>
          <w:sz w:val="20"/>
        </w:rPr>
        <w:t>[35]</w:t>
      </w:r>
      <w:r w:rsidR="00F1738D">
        <w:rPr>
          <w:rFonts w:asciiTheme="minorBidi" w:hAnsiTheme="minorBidi"/>
        </w:rPr>
        <w:fldChar w:fldCharType="end"/>
      </w:r>
      <w:r w:rsidR="00F1738D">
        <w:rPr>
          <w:rFonts w:asciiTheme="minorBidi" w:hAnsiTheme="minorBidi"/>
        </w:rPr>
        <w:t>.</w:t>
      </w:r>
      <w:r w:rsidR="00171DC0">
        <w:rPr>
          <w:rFonts w:asciiTheme="minorBidi" w:hAnsiTheme="minorBidi"/>
        </w:rPr>
        <w:t xml:space="preserve"> Another study showed plasma A</w:t>
      </w:r>
      <w:r w:rsidR="00171DC0" w:rsidRPr="00171DC0">
        <w:rPr>
          <w:rFonts w:ascii="Symbol" w:hAnsi="Symbol"/>
        </w:rPr>
        <w:t></w:t>
      </w:r>
      <w:r w:rsidR="00171DC0" w:rsidRPr="00171DC0">
        <w:rPr>
          <w:rFonts w:asciiTheme="minorBidi" w:hAnsiTheme="minorBidi"/>
          <w:vertAlign w:val="subscript"/>
        </w:rPr>
        <w:t>1-42</w:t>
      </w:r>
      <w:r w:rsidR="00171DC0">
        <w:rPr>
          <w:rFonts w:asciiTheme="minorBidi" w:hAnsiTheme="minorBidi"/>
        </w:rPr>
        <w:t xml:space="preserve"> and the A</w:t>
      </w:r>
      <w:r w:rsidR="00171DC0" w:rsidRPr="00171DC0">
        <w:rPr>
          <w:rFonts w:ascii="Symbol" w:hAnsi="Symbol"/>
        </w:rPr>
        <w:t></w:t>
      </w:r>
      <w:r w:rsidR="00171DC0" w:rsidRPr="00171DC0">
        <w:rPr>
          <w:rFonts w:asciiTheme="minorBidi" w:hAnsiTheme="minorBidi"/>
          <w:vertAlign w:val="subscript"/>
        </w:rPr>
        <w:t>1-42</w:t>
      </w:r>
      <w:r w:rsidR="00171DC0">
        <w:rPr>
          <w:rFonts w:asciiTheme="minorBidi" w:hAnsiTheme="minorBidi"/>
        </w:rPr>
        <w:t>/A</w:t>
      </w:r>
      <w:r w:rsidR="00171DC0" w:rsidRPr="00171DC0">
        <w:rPr>
          <w:rFonts w:ascii="Symbol" w:hAnsi="Symbol"/>
        </w:rPr>
        <w:t></w:t>
      </w:r>
      <w:r w:rsidR="00171DC0" w:rsidRPr="00171DC0">
        <w:rPr>
          <w:rFonts w:asciiTheme="minorBidi" w:hAnsiTheme="minorBidi"/>
          <w:vertAlign w:val="subscript"/>
        </w:rPr>
        <w:t>1-40</w:t>
      </w:r>
      <w:r w:rsidR="00171DC0">
        <w:rPr>
          <w:rFonts w:asciiTheme="minorBidi" w:hAnsiTheme="minorBidi"/>
        </w:rPr>
        <w:t xml:space="preserve"> ratio to be correlated with late stages of AMD</w:t>
      </w:r>
      <w:r w:rsidR="007F2082">
        <w:rPr>
          <w:rFonts w:asciiTheme="minorBidi" w:hAnsiTheme="minorBidi"/>
        </w:rPr>
        <w:t xml:space="preserve"> </w:t>
      </w:r>
      <w:r w:rsidR="00171DC0">
        <w:rPr>
          <w:rFonts w:asciiTheme="minorBidi" w:hAnsiTheme="minorBidi"/>
        </w:rPr>
        <w:fldChar w:fldCharType="begin">
          <w:fldData xml:space="preserve">PEVuZE5vdGU+PENpdGU+PEF1dGhvcj5HdXltZXI8L0F1dGhvcj48WWVhcj4yMDE1PC9ZZWFyPjxS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PEVuZE5vdGU+PENpdGU+PEF1dGhvcj5HdXltZXI8L0F1dGhvcj48WWVhcj4yMDE1PC9ZZWFyPjxS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171DC0">
        <w:rPr>
          <w:rFonts w:asciiTheme="minorBidi" w:hAnsiTheme="minorBidi"/>
        </w:rPr>
      </w:r>
      <w:r w:rsidR="00171DC0">
        <w:rPr>
          <w:rFonts w:asciiTheme="minorBidi" w:hAnsiTheme="minorBidi"/>
        </w:rPr>
        <w:fldChar w:fldCharType="separate"/>
      </w:r>
      <w:r w:rsidR="00AC3F2B" w:rsidRPr="00AC3F2B">
        <w:rPr>
          <w:rFonts w:asciiTheme="minorBidi" w:hAnsiTheme="minorBidi"/>
          <w:noProof/>
          <w:sz w:val="20"/>
        </w:rPr>
        <w:t>[36]</w:t>
      </w:r>
      <w:r w:rsidR="00171DC0">
        <w:rPr>
          <w:rFonts w:asciiTheme="minorBidi" w:hAnsiTheme="minorBidi"/>
        </w:rPr>
        <w:fldChar w:fldCharType="end"/>
      </w:r>
      <w:r w:rsidR="00151A28">
        <w:rPr>
          <w:rFonts w:asciiTheme="minorBidi" w:hAnsiTheme="minorBidi"/>
        </w:rPr>
        <w:t xml:space="preserve">. </w:t>
      </w:r>
      <w:r w:rsidR="005A5911" w:rsidRPr="005A5911">
        <w:rPr>
          <w:rFonts w:asciiTheme="minorBidi" w:hAnsiTheme="minorBidi"/>
        </w:rPr>
        <w:t>Analysis</w:t>
      </w:r>
      <w:r w:rsidR="005A5911" w:rsidRPr="004524E8">
        <w:rPr>
          <w:rFonts w:asciiTheme="minorBidi" w:hAnsiTheme="minorBidi"/>
        </w:rPr>
        <w:t xml:space="preserve"> </w:t>
      </w:r>
      <w:r w:rsidR="004524E8" w:rsidRPr="004524E8">
        <w:rPr>
          <w:rFonts w:asciiTheme="minorBidi" w:hAnsiTheme="minorBidi"/>
        </w:rPr>
        <w:t>of A</w:t>
      </w:r>
      <w:r w:rsidR="004524E8" w:rsidRPr="004524E8">
        <w:rPr>
          <w:rFonts w:ascii="Symbol" w:hAnsi="Symbol"/>
        </w:rPr>
        <w:t></w:t>
      </w:r>
      <w:r w:rsidR="004524E8" w:rsidRPr="004524E8">
        <w:rPr>
          <w:rFonts w:asciiTheme="minorBidi" w:hAnsiTheme="minorBidi"/>
        </w:rPr>
        <w:t xml:space="preserve"> levels </w:t>
      </w:r>
      <w:r w:rsidR="004524E8">
        <w:rPr>
          <w:rFonts w:asciiTheme="minorBidi" w:hAnsiTheme="minorBidi"/>
        </w:rPr>
        <w:t xml:space="preserve">in serum vs. plasma </w:t>
      </w:r>
      <w:r w:rsidR="004524E8" w:rsidRPr="004524E8">
        <w:rPr>
          <w:rFonts w:asciiTheme="minorBidi" w:hAnsiTheme="minorBidi"/>
        </w:rPr>
        <w:t xml:space="preserve">by </w:t>
      </w:r>
      <w:r w:rsidR="004524E8">
        <w:rPr>
          <w:rFonts w:asciiTheme="minorBidi" w:hAnsiTheme="minorBidi"/>
        </w:rPr>
        <w:t>one-dimensional SDS-PAGE revealed insights into the most suitable method of pre-analytical sample collection. Quantification of samples</w:t>
      </w:r>
      <w:r w:rsidR="004524E8" w:rsidRPr="004524E8">
        <w:rPr>
          <w:rFonts w:asciiTheme="minorBidi" w:hAnsiTheme="minorBidi"/>
        </w:rPr>
        <w:t xml:space="preserve"> </w:t>
      </w:r>
      <w:r w:rsidR="00151A28">
        <w:rPr>
          <w:rFonts w:asciiTheme="minorBidi" w:hAnsiTheme="minorBidi"/>
        </w:rPr>
        <w:t xml:space="preserve">either immediately or after 24 and 48 hours at room temperature </w:t>
      </w:r>
      <w:r w:rsidR="004524E8" w:rsidRPr="004524E8">
        <w:rPr>
          <w:rFonts w:asciiTheme="minorBidi" w:hAnsiTheme="minorBidi"/>
        </w:rPr>
        <w:t>led to a significant loss of measurable peptide levels</w:t>
      </w:r>
      <w:r w:rsidR="004524E8">
        <w:rPr>
          <w:rFonts w:asciiTheme="minorBidi" w:hAnsiTheme="minorBidi"/>
        </w:rPr>
        <w:t xml:space="preserve"> which was</w:t>
      </w:r>
      <w:r w:rsidR="004524E8" w:rsidRPr="004524E8">
        <w:rPr>
          <w:rFonts w:asciiTheme="minorBidi" w:hAnsiTheme="minorBidi"/>
        </w:rPr>
        <w:t xml:space="preserve"> most </w:t>
      </w:r>
      <w:r w:rsidR="004524E8">
        <w:rPr>
          <w:rFonts w:asciiTheme="minorBidi" w:hAnsiTheme="minorBidi"/>
        </w:rPr>
        <w:t>evident</w:t>
      </w:r>
      <w:r w:rsidR="004524E8" w:rsidRPr="004524E8">
        <w:rPr>
          <w:rFonts w:asciiTheme="minorBidi" w:hAnsiTheme="minorBidi"/>
        </w:rPr>
        <w:t xml:space="preserve"> during the first 24 h</w:t>
      </w:r>
      <w:r w:rsidR="004524E8">
        <w:rPr>
          <w:rFonts w:asciiTheme="minorBidi" w:hAnsiTheme="minorBidi"/>
        </w:rPr>
        <w:t>ours</w:t>
      </w:r>
      <w:r w:rsidR="004524E8" w:rsidRPr="004524E8">
        <w:rPr>
          <w:rFonts w:asciiTheme="minorBidi" w:hAnsiTheme="minorBidi"/>
        </w:rPr>
        <w:t xml:space="preserve"> of storage and </w:t>
      </w:r>
      <w:r w:rsidR="004524E8">
        <w:rPr>
          <w:rFonts w:asciiTheme="minorBidi" w:hAnsiTheme="minorBidi"/>
        </w:rPr>
        <w:t>more pronounced</w:t>
      </w:r>
      <w:r w:rsidR="004524E8" w:rsidRPr="004524E8">
        <w:rPr>
          <w:rFonts w:asciiTheme="minorBidi" w:hAnsiTheme="minorBidi"/>
        </w:rPr>
        <w:t xml:space="preserve"> in serum </w:t>
      </w:r>
      <w:r w:rsidR="004524E8">
        <w:rPr>
          <w:rFonts w:asciiTheme="minorBidi" w:hAnsiTheme="minorBidi"/>
        </w:rPr>
        <w:t>compared to</w:t>
      </w:r>
      <w:r w:rsidR="004524E8" w:rsidRPr="004524E8">
        <w:rPr>
          <w:rFonts w:asciiTheme="minorBidi" w:hAnsiTheme="minorBidi"/>
        </w:rPr>
        <w:t xml:space="preserve"> plasma.</w:t>
      </w:r>
      <w:r w:rsidR="004524E8">
        <w:rPr>
          <w:rFonts w:asciiTheme="minorBidi" w:hAnsiTheme="minorBidi"/>
        </w:rPr>
        <w:t xml:space="preserve"> Hence, </w:t>
      </w:r>
      <w:r w:rsidR="004524E8" w:rsidRPr="004524E8">
        <w:rPr>
          <w:rFonts w:asciiTheme="minorBidi" w:hAnsiTheme="minorBidi"/>
        </w:rPr>
        <w:t xml:space="preserve">plasma may be more appropriate than serum for analysing </w:t>
      </w:r>
      <w:r w:rsidR="004524E8">
        <w:rPr>
          <w:rFonts w:asciiTheme="minorBidi" w:hAnsiTheme="minorBidi"/>
        </w:rPr>
        <w:t>A</w:t>
      </w:r>
      <w:r w:rsidR="004524E8" w:rsidRPr="00151A28">
        <w:rPr>
          <w:rFonts w:ascii="Symbol" w:hAnsi="Symbol"/>
        </w:rPr>
        <w:t></w:t>
      </w:r>
      <w:r w:rsidR="007F2082">
        <w:rPr>
          <w:rFonts w:asciiTheme="minorBidi" w:hAnsiTheme="minorBidi"/>
        </w:rPr>
        <w:t xml:space="preserve"> </w:t>
      </w:r>
      <w:r w:rsidR="00151A28">
        <w:rPr>
          <w:rFonts w:asciiTheme="minorBidi" w:hAnsiTheme="minorBidi"/>
        </w:rPr>
        <w:fldChar w:fldCharType="begin"/>
      </w:r>
      <w:r w:rsidR="00AC3F2B">
        <w:rPr>
          <w:rFonts w:asciiTheme="minorBidi" w:hAnsiTheme="minorBidi"/>
        </w:rPr>
        <w:instrText xml:space="preserve"> ADDIN EN.CITE &lt;EndNote&gt;&lt;Cite&gt;&lt;Author&gt;Bibl&lt;/Author&gt;&lt;Year&gt;2012&lt;/Year&gt;&lt;RecNum&gt;1423&lt;/RecNum&gt;&lt;DisplayText&gt;&lt;style size="10"&gt;[37]&lt;/style&gt;&lt;/DisplayText&gt;&lt;record&gt;&lt;rec-number&gt;1423&lt;/rec-number&gt;&lt;foreign-keys&gt;&lt;key app="EN" db-id="ez2ew5vsdt59f8etarppf2f69z9xsp52zffr" timestamp="1651836757"&gt;1423&lt;/key&gt;&lt;/foreign-keys&gt;&lt;ref-type name="Journal Article"&gt;17&lt;/ref-type&gt;&lt;contributors&gt;&lt;authors&gt;&lt;author&gt;Bibl, M.&lt;/author&gt;&lt;author&gt;Welge, V.&lt;/author&gt;&lt;author&gt;Esselmann, H.&lt;/author&gt;&lt;author&gt;Wiltfang, J.&lt;/author&gt;&lt;/authors&gt;&lt;/contributors&gt;&lt;auth-address&gt;Department of Psychiatry, Psychotherapy and Addiction Medicine, Kliniken Essen-Mitte, University of Duisburg-Essen, Essen, Germany. m.bibl@kliniken-essen-mitte.de&lt;/auth-address&gt;&lt;titles&gt;&lt;title&gt;Stability of amyloid-β peptides in plasma and serum&lt;/title&gt;&lt;secondary-title&gt;Electrophoresis&lt;/secondary-title&gt;&lt;/titles&gt;&lt;periodical&gt;&lt;full-title&gt;Electrophoresis&lt;/full-title&gt;&lt;/periodical&gt;&lt;pages&gt;445-50&lt;/pages&gt;&lt;volume&gt;33&lt;/volume&gt;&lt;number&gt;3&lt;/number&gt;&lt;edition&gt;2012/01/31&lt;/edition&gt;&lt;keywords&gt;&lt;keyword&gt;Adult&lt;/keyword&gt;&lt;keyword&gt;Amyloid beta-Peptides/*blood/*chemistry&lt;/keyword&gt;&lt;keyword&gt;Electrophoresis, Polyacrylamide Gel&lt;/keyword&gt;&lt;keyword&gt;Female&lt;/keyword&gt;&lt;keyword&gt;Humans&lt;/keyword&gt;&lt;keyword&gt;Male&lt;/keyword&gt;&lt;keyword&gt;Mental Disorders/blood&lt;/keyword&gt;&lt;keyword&gt;Middle Aged&lt;/keyword&gt;&lt;keyword&gt;Protein Stability&lt;/keyword&gt;&lt;keyword&gt;Statistics, Nonparametric&lt;/keyword&gt;&lt;/keywords&gt;&lt;dates&gt;&lt;year&gt;2012&lt;/year&gt;&lt;pub-dates&gt;&lt;date&gt;Feb&lt;/date&gt;&lt;/pub-dates&gt;&lt;/dates&gt;&lt;isbn&gt;0173-0835&lt;/isbn&gt;&lt;accession-num&gt;22287174&lt;/accession-num&gt;&lt;urls&gt;&lt;/urls&gt;&lt;electronic-resource-num&gt;10.1002/elps.201100455&lt;/electronic-resource-num&gt;&lt;remote-database-provider&gt;NLM&lt;/remote-database-provider&gt;&lt;language&gt;eng&lt;/language&gt;&lt;/record&gt;&lt;/Cite&gt;&lt;/EndNote&gt;</w:instrText>
      </w:r>
      <w:r w:rsidR="00151A28">
        <w:rPr>
          <w:rFonts w:asciiTheme="minorBidi" w:hAnsiTheme="minorBidi"/>
        </w:rPr>
        <w:fldChar w:fldCharType="separate"/>
      </w:r>
      <w:r w:rsidR="00AC3F2B" w:rsidRPr="00AC3F2B">
        <w:rPr>
          <w:rFonts w:asciiTheme="minorBidi" w:hAnsiTheme="minorBidi"/>
          <w:noProof/>
          <w:sz w:val="20"/>
        </w:rPr>
        <w:t>[37]</w:t>
      </w:r>
      <w:r w:rsidR="00151A28">
        <w:rPr>
          <w:rFonts w:asciiTheme="minorBidi" w:hAnsiTheme="minorBidi"/>
        </w:rPr>
        <w:fldChar w:fldCharType="end"/>
      </w:r>
      <w:r w:rsidR="00151A28">
        <w:rPr>
          <w:rFonts w:asciiTheme="minorBidi" w:hAnsiTheme="minorBidi"/>
        </w:rPr>
        <w:t xml:space="preserve"> </w:t>
      </w:r>
      <w:r w:rsidR="004524E8">
        <w:rPr>
          <w:rFonts w:asciiTheme="minorBidi" w:hAnsiTheme="minorBidi"/>
        </w:rPr>
        <w:t xml:space="preserve">which was our </w:t>
      </w:r>
      <w:r w:rsidR="00151A28">
        <w:rPr>
          <w:rFonts w:asciiTheme="minorBidi" w:hAnsiTheme="minorBidi"/>
        </w:rPr>
        <w:t>chosen method for this study</w:t>
      </w:r>
      <w:r w:rsidR="00151A28" w:rsidRPr="001B663C">
        <w:rPr>
          <w:rFonts w:asciiTheme="minorBidi" w:hAnsiTheme="minorBidi"/>
        </w:rPr>
        <w:t xml:space="preserve">. </w:t>
      </w:r>
      <w:r w:rsidR="00622764" w:rsidRPr="001B663C">
        <w:rPr>
          <w:rFonts w:asciiTheme="minorBidi" w:hAnsiTheme="minorBidi"/>
        </w:rPr>
        <w:t xml:space="preserve">Our findings </w:t>
      </w:r>
      <w:r w:rsidR="009A106D" w:rsidRPr="001B663C">
        <w:rPr>
          <w:rFonts w:asciiTheme="minorBidi" w:hAnsiTheme="minorBidi"/>
        </w:rPr>
        <w:t>show</w:t>
      </w:r>
      <w:r w:rsidR="00622764" w:rsidRPr="001B663C">
        <w:rPr>
          <w:rFonts w:asciiTheme="minorBidi" w:hAnsiTheme="minorBidi"/>
        </w:rPr>
        <w:t xml:space="preserve"> variable </w:t>
      </w:r>
      <w:r w:rsidR="000A75A0" w:rsidRPr="001B663C">
        <w:rPr>
          <w:rFonts w:asciiTheme="minorBidi" w:hAnsiTheme="minorBidi"/>
        </w:rPr>
        <w:t xml:space="preserve">levels of </w:t>
      </w:r>
      <w:r w:rsidR="00622764" w:rsidRPr="001B663C">
        <w:rPr>
          <w:rFonts w:asciiTheme="minorBidi" w:hAnsiTheme="minorBidi"/>
        </w:rPr>
        <w:t>total A</w:t>
      </w:r>
      <w:r w:rsidR="00622764" w:rsidRPr="001B663C">
        <w:rPr>
          <w:rFonts w:ascii="Symbol" w:hAnsi="Symbol"/>
        </w:rPr>
        <w:t></w:t>
      </w:r>
      <w:r w:rsidR="00622764" w:rsidRPr="001B663C">
        <w:rPr>
          <w:rFonts w:asciiTheme="minorBidi" w:hAnsiTheme="minorBidi"/>
        </w:rPr>
        <w:t xml:space="preserve"> levels in </w:t>
      </w:r>
      <w:r w:rsidR="00F902F9" w:rsidRPr="001B663C">
        <w:rPr>
          <w:rFonts w:asciiTheme="minorBidi" w:hAnsiTheme="minorBidi"/>
        </w:rPr>
        <w:t>the vitreous and serum of control patients</w:t>
      </w:r>
      <w:r w:rsidR="00622764" w:rsidRPr="001B663C">
        <w:rPr>
          <w:rFonts w:asciiTheme="minorBidi" w:hAnsiTheme="minorBidi"/>
        </w:rPr>
        <w:t xml:space="preserve"> </w:t>
      </w:r>
      <w:r w:rsidR="00F902F9" w:rsidRPr="001B663C">
        <w:rPr>
          <w:rFonts w:asciiTheme="minorBidi" w:hAnsiTheme="minorBidi"/>
        </w:rPr>
        <w:t xml:space="preserve">that </w:t>
      </w:r>
      <w:r w:rsidR="00622764" w:rsidRPr="001B663C">
        <w:rPr>
          <w:rFonts w:asciiTheme="minorBidi" w:hAnsiTheme="minorBidi"/>
        </w:rPr>
        <w:t>do not change significantly with age. Total A</w:t>
      </w:r>
      <w:r w:rsidR="00622764" w:rsidRPr="001B663C">
        <w:rPr>
          <w:rFonts w:ascii="Symbol" w:hAnsi="Symbol"/>
        </w:rPr>
        <w:t></w:t>
      </w:r>
      <w:r w:rsidR="00622764" w:rsidRPr="001B663C">
        <w:rPr>
          <w:rFonts w:asciiTheme="minorBidi" w:hAnsiTheme="minorBidi"/>
        </w:rPr>
        <w:t xml:space="preserve"> concentrations </w:t>
      </w:r>
      <w:r w:rsidR="00F902F9" w:rsidRPr="001B663C">
        <w:rPr>
          <w:rFonts w:asciiTheme="minorBidi" w:hAnsiTheme="minorBidi"/>
        </w:rPr>
        <w:t xml:space="preserve">in these fluids </w:t>
      </w:r>
      <w:r w:rsidR="00622764" w:rsidRPr="001B663C">
        <w:rPr>
          <w:rFonts w:asciiTheme="minorBidi" w:hAnsiTheme="minorBidi"/>
        </w:rPr>
        <w:t>also do not appear to correlate with AMD status, although</w:t>
      </w:r>
      <w:r w:rsidR="009A106D" w:rsidRPr="001B663C">
        <w:rPr>
          <w:rFonts w:asciiTheme="minorBidi" w:hAnsiTheme="minorBidi"/>
        </w:rPr>
        <w:t xml:space="preserve"> a major caveat</w:t>
      </w:r>
      <w:r w:rsidR="00622764" w:rsidRPr="001B663C">
        <w:rPr>
          <w:rFonts w:asciiTheme="minorBidi" w:hAnsiTheme="minorBidi"/>
        </w:rPr>
        <w:t xml:space="preserve"> is the relatively limited number of patients</w:t>
      </w:r>
      <w:r w:rsidR="004F57E4">
        <w:rPr>
          <w:rFonts w:asciiTheme="minorBidi" w:hAnsiTheme="minorBidi"/>
        </w:rPr>
        <w:t xml:space="preserve"> in our</w:t>
      </w:r>
      <w:r w:rsidR="00622764" w:rsidRPr="001B663C">
        <w:rPr>
          <w:rFonts w:asciiTheme="minorBidi" w:hAnsiTheme="minorBidi"/>
        </w:rPr>
        <w:t xml:space="preserve"> AMD sub</w:t>
      </w:r>
      <w:r w:rsidR="00732AF7" w:rsidRPr="001B663C">
        <w:rPr>
          <w:rFonts w:asciiTheme="minorBidi" w:hAnsiTheme="minorBidi"/>
        </w:rPr>
        <w:t>set</w:t>
      </w:r>
      <w:r w:rsidR="00622764" w:rsidRPr="001B663C">
        <w:rPr>
          <w:rFonts w:asciiTheme="minorBidi" w:hAnsiTheme="minorBidi"/>
        </w:rPr>
        <w:t xml:space="preserve">. </w:t>
      </w:r>
      <w:r w:rsidR="00C46E93">
        <w:rPr>
          <w:rFonts w:asciiTheme="minorBidi" w:hAnsiTheme="minorBidi"/>
        </w:rPr>
        <w:t xml:space="preserve">The study method may </w:t>
      </w:r>
      <w:r w:rsidR="007B1916">
        <w:rPr>
          <w:rFonts w:asciiTheme="minorBidi" w:hAnsiTheme="minorBidi"/>
        </w:rPr>
        <w:t xml:space="preserve">also </w:t>
      </w:r>
      <w:r w:rsidR="00C46E93">
        <w:rPr>
          <w:rFonts w:asciiTheme="minorBidi" w:hAnsiTheme="minorBidi"/>
        </w:rPr>
        <w:t xml:space="preserve">have the unintended effect of </w:t>
      </w:r>
      <w:r w:rsidR="00CE31F4">
        <w:rPr>
          <w:rFonts w:asciiTheme="minorBidi" w:hAnsiTheme="minorBidi"/>
        </w:rPr>
        <w:t>influencing</w:t>
      </w:r>
      <w:r w:rsidR="00C46E93">
        <w:rPr>
          <w:rFonts w:asciiTheme="minorBidi" w:hAnsiTheme="minorBidi"/>
        </w:rPr>
        <w:t xml:space="preserve"> </w:t>
      </w:r>
      <w:r w:rsidR="00CE31F4">
        <w:rPr>
          <w:rFonts w:asciiTheme="minorBidi" w:hAnsiTheme="minorBidi"/>
        </w:rPr>
        <w:t>our</w:t>
      </w:r>
      <w:r w:rsidR="00C46E93">
        <w:rPr>
          <w:rFonts w:asciiTheme="minorBidi" w:hAnsiTheme="minorBidi"/>
        </w:rPr>
        <w:t xml:space="preserve"> data</w:t>
      </w:r>
      <w:r w:rsidR="00507D85">
        <w:rPr>
          <w:rFonts w:asciiTheme="minorBidi" w:hAnsiTheme="minorBidi"/>
        </w:rPr>
        <w:t>.</w:t>
      </w:r>
      <w:r w:rsidR="007B1916">
        <w:rPr>
          <w:rFonts w:asciiTheme="minorBidi" w:hAnsiTheme="minorBidi"/>
        </w:rPr>
        <w:t xml:space="preserve"> </w:t>
      </w:r>
      <w:r w:rsidR="00507D85">
        <w:rPr>
          <w:rFonts w:asciiTheme="minorBidi" w:hAnsiTheme="minorBidi"/>
        </w:rPr>
        <w:t>F</w:t>
      </w:r>
      <w:r w:rsidR="007B1916">
        <w:rPr>
          <w:rFonts w:asciiTheme="minorBidi" w:hAnsiTheme="minorBidi"/>
        </w:rPr>
        <w:t>or instance, AMD patients were generally older compared to control subjects</w:t>
      </w:r>
      <w:r w:rsidR="00507D85">
        <w:rPr>
          <w:rFonts w:asciiTheme="minorBidi" w:hAnsiTheme="minorBidi"/>
        </w:rPr>
        <w:t>, whilst all control subjects were patients at vitreoretinal clinics</w:t>
      </w:r>
      <w:r w:rsidR="007B1916">
        <w:rPr>
          <w:rFonts w:asciiTheme="minorBidi" w:hAnsiTheme="minorBidi"/>
        </w:rPr>
        <w:t xml:space="preserve">. </w:t>
      </w:r>
      <w:r w:rsidR="00E019AF" w:rsidRPr="00647D8C">
        <w:rPr>
          <w:rFonts w:asciiTheme="minorBidi" w:hAnsiTheme="minorBidi"/>
        </w:rPr>
        <w:t>To our knowledge, total A</w:t>
      </w:r>
      <w:r w:rsidR="00E019AF" w:rsidRPr="00647D8C">
        <w:rPr>
          <w:rFonts w:ascii="Symbol" w:hAnsi="Symbol"/>
        </w:rPr>
        <w:t></w:t>
      </w:r>
      <w:r w:rsidR="00E019AF" w:rsidRPr="00647D8C">
        <w:rPr>
          <w:rFonts w:asciiTheme="minorBidi" w:hAnsiTheme="minorBidi"/>
        </w:rPr>
        <w:t xml:space="preserve"> levels across the lifecourse have not been reported before in the vitreous of non-AMD controls and in a subset of AMD patients.</w:t>
      </w:r>
      <w:r w:rsidR="00E019AF" w:rsidRPr="001B663C">
        <w:rPr>
          <w:rFonts w:asciiTheme="minorBidi" w:hAnsiTheme="minorBidi"/>
        </w:rPr>
        <w:t xml:space="preserve"> </w:t>
      </w:r>
      <w:r w:rsidR="0044291C" w:rsidRPr="001B663C">
        <w:rPr>
          <w:rFonts w:asciiTheme="minorBidi" w:hAnsiTheme="minorBidi"/>
        </w:rPr>
        <w:t>A</w:t>
      </w:r>
      <w:r w:rsidR="0044291C">
        <w:rPr>
          <w:rFonts w:asciiTheme="minorBidi" w:hAnsiTheme="minorBidi"/>
        </w:rPr>
        <w:t xml:space="preserve"> previous</w:t>
      </w:r>
      <w:r w:rsidR="00D50336">
        <w:rPr>
          <w:rFonts w:asciiTheme="minorBidi" w:hAnsiTheme="minorBidi"/>
        </w:rPr>
        <w:t xml:space="preserve"> study</w:t>
      </w:r>
      <w:r w:rsidR="0044291C">
        <w:rPr>
          <w:rFonts w:asciiTheme="minorBidi" w:hAnsiTheme="minorBidi"/>
        </w:rPr>
        <w:t xml:space="preserve"> quantified soluble A</w:t>
      </w:r>
      <w:r w:rsidR="0044291C" w:rsidRPr="00D50336">
        <w:rPr>
          <w:rFonts w:ascii="Symbol" w:hAnsi="Symbol"/>
        </w:rPr>
        <w:t></w:t>
      </w:r>
      <w:r w:rsidR="0044291C">
        <w:rPr>
          <w:rFonts w:asciiTheme="minorBidi" w:hAnsiTheme="minorBidi"/>
        </w:rPr>
        <w:t xml:space="preserve"> </w:t>
      </w:r>
      <w:r w:rsidR="00D50336">
        <w:rPr>
          <w:rFonts w:asciiTheme="minorBidi" w:hAnsiTheme="minorBidi"/>
        </w:rPr>
        <w:t xml:space="preserve">levels in the vitreous of 12 AMD patients vs. controls </w:t>
      </w:r>
      <w:r w:rsidR="0044291C">
        <w:rPr>
          <w:rFonts w:asciiTheme="minorBidi" w:hAnsiTheme="minorBidi"/>
        </w:rPr>
        <w:t xml:space="preserve">alongside </w:t>
      </w:r>
      <w:r w:rsidR="00D50336">
        <w:rPr>
          <w:rFonts w:asciiTheme="minorBidi" w:hAnsiTheme="minorBidi"/>
        </w:rPr>
        <w:t xml:space="preserve">levels of </w:t>
      </w:r>
      <w:r w:rsidR="0044291C">
        <w:rPr>
          <w:rFonts w:asciiTheme="minorBidi" w:hAnsiTheme="minorBidi"/>
        </w:rPr>
        <w:t xml:space="preserve">the receptor for advanced glycation end-products (RAGE) which serves as a </w:t>
      </w:r>
      <w:r w:rsidR="00D50336">
        <w:rPr>
          <w:rFonts w:asciiTheme="minorBidi" w:hAnsiTheme="minorBidi"/>
        </w:rPr>
        <w:t>receptor for A</w:t>
      </w:r>
      <w:r w:rsidR="00D50336" w:rsidRPr="00D50336">
        <w:rPr>
          <w:rFonts w:ascii="Symbol" w:hAnsi="Symbol"/>
        </w:rPr>
        <w:t></w:t>
      </w:r>
      <w:r w:rsidR="00D50336">
        <w:rPr>
          <w:rFonts w:asciiTheme="minorBidi" w:hAnsiTheme="minorBidi"/>
        </w:rPr>
        <w:t>. Soluble A</w:t>
      </w:r>
      <w:r w:rsidR="00D50336" w:rsidRPr="00D50336">
        <w:rPr>
          <w:rFonts w:ascii="Symbol" w:hAnsi="Symbol"/>
        </w:rPr>
        <w:t></w:t>
      </w:r>
      <w:r w:rsidR="00D50336">
        <w:rPr>
          <w:rFonts w:asciiTheme="minorBidi" w:hAnsiTheme="minorBidi"/>
        </w:rPr>
        <w:t xml:space="preserve"> was detected in only 30% of AMD patients and 5% of controls. By contrast, the soluble RAGE receptor was detected in all </w:t>
      </w:r>
      <w:r w:rsidR="00EE123C">
        <w:rPr>
          <w:rFonts w:asciiTheme="minorBidi" w:hAnsiTheme="minorBidi"/>
        </w:rPr>
        <w:t>samples</w:t>
      </w:r>
      <w:r w:rsidR="00D50336">
        <w:rPr>
          <w:rFonts w:asciiTheme="minorBidi" w:hAnsiTheme="minorBidi"/>
        </w:rPr>
        <w:t xml:space="preserve"> but was significantly decreased in AMD patients</w:t>
      </w:r>
      <w:r w:rsidR="007F2082">
        <w:rPr>
          <w:rFonts w:asciiTheme="minorBidi" w:hAnsiTheme="minorBidi"/>
        </w:rPr>
        <w:t xml:space="preserve"> </w:t>
      </w:r>
      <w:r w:rsidR="00CB1D24">
        <w:rPr>
          <w:rFonts w:asciiTheme="minorBidi" w:hAnsiTheme="minorBidi"/>
        </w:rPr>
        <w:fldChar w:fldCharType="begin"/>
      </w:r>
      <w:r w:rsidR="00AC3F2B">
        <w:rPr>
          <w:rFonts w:asciiTheme="minorBidi" w:hAnsiTheme="minorBidi"/>
        </w:rPr>
        <w:instrText xml:space="preserve"> ADDIN EN.CITE &lt;EndNote&gt;&lt;Cite&gt;&lt;Author&gt;Fan&lt;/Author&gt;&lt;Year&gt;2012&lt;/Year&gt;&lt;RecNum&gt;1412&lt;/RecNum&gt;&lt;DisplayText&gt;&lt;style size="10"&gt;[38]&lt;/style&gt;&lt;/DisplayText&gt;&lt;record&gt;&lt;rec-number&gt;1412&lt;/rec-number&gt;&lt;foreign-keys&gt;&lt;key app="EN" db-id="ez2ew5vsdt59f8etarppf2f69z9xsp52zffr" timestamp="1651660839"&gt;1412&lt;/key&gt;&lt;/foreign-keys&gt;&lt;ref-type name="Journal Article"&gt;17&lt;/ref-type&gt;&lt;contributors&gt;&lt;authors&gt;&lt;author&gt;Fan, Frances&lt;/author&gt;&lt;author&gt;Montemari, Anna Lisa&lt;/author&gt;&lt;author&gt;Rossi, Stefania&lt;/author&gt;&lt;author&gt;Parisi, Giovanni&lt;/author&gt;&lt;author&gt;Lamoke, Folami&lt;/author&gt;&lt;author&gt;Facchiano, Francesco&lt;/author&gt;&lt;author&gt;Ripandelli, Guido&lt;/author&gt;&lt;author&gt;Bartoli, Manuela&lt;/author&gt;&lt;/authors&gt;&lt;/contributors&gt;&lt;titles&gt;&lt;title&gt;Up-regulation Of Soluble Amyloid Beta And Down-regulation Of Soluble RAGE In The Vitreous Of Age-related Macular Degeneration Patients&lt;/title&gt;&lt;secondary-title&gt;Investigative Ophthalmology &amp;amp; Visual Science&lt;/secondary-title&gt;&lt;/titles&gt;&lt;periodical&gt;&lt;full-title&gt;Investigative Ophthalmology &amp;amp; Visual Science&lt;/full-title&gt;&lt;/periodical&gt;&lt;pages&gt;6423-6423&lt;/pages&gt;&lt;volume&gt;53&lt;/volume&gt;&lt;number&gt;14&lt;/number&gt;&lt;dates&gt;&lt;year&gt;2012&lt;/year&gt;&lt;/dates&gt;&lt;isbn&gt;1552-5783&lt;/isbn&gt;&lt;urls&gt;&lt;/urls&gt;&lt;access-date&gt;5/4/2022&lt;/access-date&gt;&lt;/record&gt;&lt;/Cite&gt;&lt;/EndNote&gt;</w:instrText>
      </w:r>
      <w:r w:rsidR="00CB1D24">
        <w:rPr>
          <w:rFonts w:asciiTheme="minorBidi" w:hAnsiTheme="minorBidi"/>
        </w:rPr>
        <w:fldChar w:fldCharType="separate"/>
      </w:r>
      <w:r w:rsidR="00AC3F2B" w:rsidRPr="00AC3F2B">
        <w:rPr>
          <w:rFonts w:asciiTheme="minorBidi" w:hAnsiTheme="minorBidi"/>
          <w:noProof/>
          <w:sz w:val="20"/>
        </w:rPr>
        <w:t>[38]</w:t>
      </w:r>
      <w:r w:rsidR="00CB1D24">
        <w:rPr>
          <w:rFonts w:asciiTheme="minorBidi" w:hAnsiTheme="minorBidi"/>
        </w:rPr>
        <w:fldChar w:fldCharType="end"/>
      </w:r>
      <w:r w:rsidR="00D50336">
        <w:rPr>
          <w:rFonts w:asciiTheme="minorBidi" w:hAnsiTheme="minorBidi"/>
        </w:rPr>
        <w:t xml:space="preserve">. </w:t>
      </w:r>
      <w:r w:rsidR="00CB1D24">
        <w:rPr>
          <w:rFonts w:asciiTheme="minorBidi" w:hAnsiTheme="minorBidi"/>
        </w:rPr>
        <w:t>Another study</w:t>
      </w:r>
      <w:r w:rsidR="00FA3D64">
        <w:rPr>
          <w:rFonts w:asciiTheme="minorBidi" w:hAnsiTheme="minorBidi"/>
        </w:rPr>
        <w:t xml:space="preserve"> quantified A</w:t>
      </w:r>
      <w:r w:rsidR="00FA3D64" w:rsidRPr="00FA3D64">
        <w:rPr>
          <w:rFonts w:ascii="Symbol" w:hAnsi="Symbol"/>
        </w:rPr>
        <w:t></w:t>
      </w:r>
      <w:r w:rsidR="00FA3D64" w:rsidRPr="00FA3D64">
        <w:rPr>
          <w:rFonts w:asciiTheme="minorBidi" w:hAnsiTheme="minorBidi"/>
          <w:vertAlign w:val="subscript"/>
        </w:rPr>
        <w:t>1-40</w:t>
      </w:r>
      <w:r w:rsidR="00FA3D64">
        <w:rPr>
          <w:rFonts w:asciiTheme="minorBidi" w:hAnsiTheme="minorBidi"/>
        </w:rPr>
        <w:t xml:space="preserve"> and A</w:t>
      </w:r>
      <w:r w:rsidR="00FA3D64" w:rsidRPr="00FA3D64">
        <w:rPr>
          <w:rFonts w:ascii="Symbol" w:hAnsi="Symbol"/>
        </w:rPr>
        <w:t></w:t>
      </w:r>
      <w:r w:rsidR="00FA3D64" w:rsidRPr="00FA3D64">
        <w:rPr>
          <w:rFonts w:asciiTheme="minorBidi" w:hAnsiTheme="minorBidi"/>
          <w:vertAlign w:val="subscript"/>
        </w:rPr>
        <w:t>1-42</w:t>
      </w:r>
      <w:r w:rsidR="00FA3D64">
        <w:rPr>
          <w:rFonts w:asciiTheme="minorBidi" w:hAnsiTheme="minorBidi"/>
        </w:rPr>
        <w:t xml:space="preserve"> levels in the vitreous of healthy individuals</w:t>
      </w:r>
      <w:r w:rsidR="002A563B">
        <w:rPr>
          <w:rFonts w:asciiTheme="minorBidi" w:hAnsiTheme="minorBidi"/>
        </w:rPr>
        <w:t xml:space="preserve"> (between the ages</w:t>
      </w:r>
      <w:r w:rsidR="002A563B" w:rsidRPr="002A563B">
        <w:rPr>
          <w:rFonts w:asciiTheme="minorBidi" w:hAnsiTheme="minorBidi"/>
        </w:rPr>
        <w:t xml:space="preserve"> 55 to 101 years</w:t>
      </w:r>
      <w:r w:rsidR="002A563B">
        <w:rPr>
          <w:rFonts w:asciiTheme="minorBidi" w:hAnsiTheme="minorBidi"/>
        </w:rPr>
        <w:t xml:space="preserve"> and</w:t>
      </w:r>
      <w:r w:rsidR="00565E1E">
        <w:rPr>
          <w:rFonts w:asciiTheme="minorBidi" w:hAnsiTheme="minorBidi"/>
        </w:rPr>
        <w:t xml:space="preserve"> within 12.5 ± 2</w:t>
      </w:r>
      <w:r w:rsidR="002A563B" w:rsidRPr="002A563B">
        <w:rPr>
          <w:rFonts w:asciiTheme="minorBidi" w:hAnsiTheme="minorBidi"/>
        </w:rPr>
        <w:t xml:space="preserve"> </w:t>
      </w:r>
      <w:r w:rsidR="002A563B">
        <w:rPr>
          <w:rFonts w:asciiTheme="minorBidi" w:hAnsiTheme="minorBidi"/>
        </w:rPr>
        <w:t>hours</w:t>
      </w:r>
      <w:r w:rsidR="002A563B" w:rsidRPr="002A563B">
        <w:rPr>
          <w:rFonts w:asciiTheme="minorBidi" w:hAnsiTheme="minorBidi"/>
        </w:rPr>
        <w:t xml:space="preserve"> of death</w:t>
      </w:r>
      <w:r w:rsidR="002A563B">
        <w:rPr>
          <w:rFonts w:asciiTheme="minorBidi" w:hAnsiTheme="minorBidi"/>
        </w:rPr>
        <w:t>)</w:t>
      </w:r>
      <w:r w:rsidR="00FA3D64">
        <w:rPr>
          <w:rFonts w:asciiTheme="minorBidi" w:hAnsiTheme="minorBidi"/>
        </w:rPr>
        <w:t xml:space="preserve">, which </w:t>
      </w:r>
      <w:r w:rsidR="002A563B">
        <w:rPr>
          <w:rFonts w:asciiTheme="minorBidi" w:hAnsiTheme="minorBidi"/>
        </w:rPr>
        <w:t>reported</w:t>
      </w:r>
      <w:r w:rsidR="00FA3D64">
        <w:rPr>
          <w:rFonts w:asciiTheme="minorBidi" w:hAnsiTheme="minorBidi"/>
        </w:rPr>
        <w:t xml:space="preserve"> values of </w:t>
      </w:r>
      <w:r w:rsidR="00FA3D64" w:rsidRPr="00FA3D64">
        <w:rPr>
          <w:rFonts w:asciiTheme="minorBidi" w:hAnsiTheme="minorBidi"/>
        </w:rPr>
        <w:t xml:space="preserve">126.6 ± 57.3 </w:t>
      </w:r>
      <w:proofErr w:type="spellStart"/>
      <w:r w:rsidR="00FA3D64" w:rsidRPr="00FA3D64">
        <w:rPr>
          <w:rFonts w:asciiTheme="minorBidi" w:hAnsiTheme="minorBidi"/>
        </w:rPr>
        <w:t>pmol</w:t>
      </w:r>
      <w:proofErr w:type="spellEnd"/>
      <w:r w:rsidR="00FA3D64" w:rsidRPr="00FA3D64">
        <w:rPr>
          <w:rFonts w:asciiTheme="minorBidi" w:hAnsiTheme="minorBidi"/>
        </w:rPr>
        <w:t>/g</w:t>
      </w:r>
      <w:r w:rsidR="00FA3D64">
        <w:rPr>
          <w:rFonts w:asciiTheme="minorBidi" w:hAnsiTheme="minorBidi"/>
        </w:rPr>
        <w:t xml:space="preserve"> and </w:t>
      </w:r>
      <w:r w:rsidR="00FA3D64" w:rsidRPr="00FA3D64">
        <w:rPr>
          <w:rFonts w:asciiTheme="minorBidi" w:hAnsiTheme="minorBidi"/>
        </w:rPr>
        <w:t xml:space="preserve">15.6 ± 5.7 </w:t>
      </w:r>
      <w:proofErr w:type="spellStart"/>
      <w:r w:rsidR="00FA3D64" w:rsidRPr="00FA3D64">
        <w:rPr>
          <w:rFonts w:asciiTheme="minorBidi" w:hAnsiTheme="minorBidi"/>
        </w:rPr>
        <w:t>pmol</w:t>
      </w:r>
      <w:proofErr w:type="spellEnd"/>
      <w:r w:rsidR="00FA3D64" w:rsidRPr="00FA3D64">
        <w:rPr>
          <w:rFonts w:asciiTheme="minorBidi" w:hAnsiTheme="minorBidi"/>
        </w:rPr>
        <w:t>/g</w:t>
      </w:r>
      <w:r w:rsidR="00FA3D64">
        <w:rPr>
          <w:rFonts w:asciiTheme="minorBidi" w:hAnsiTheme="minorBidi"/>
        </w:rPr>
        <w:t>, respectively</w:t>
      </w:r>
      <w:r w:rsidR="007F2082">
        <w:rPr>
          <w:rFonts w:asciiTheme="minorBidi" w:hAnsiTheme="minorBidi"/>
        </w:rPr>
        <w:t xml:space="preserve"> </w:t>
      </w:r>
      <w:r w:rsidR="00FA3D64">
        <w:rPr>
          <w:rFonts w:asciiTheme="minorBidi" w:hAnsiTheme="minorBidi"/>
        </w:rPr>
        <w:fldChar w:fldCharType="begin">
          <w:fldData xml:space="preserve">PEVuZE5vdGU+PENpdGU+PEF1dGhvcj5QYXJ0aGFzYXJhdGh5PC9BdXRob3I+PFllYXI+MjAxNTwv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PEVuZE5vdGU+PENpdGU+PEF1dGhvcj5QYXJ0aGFzYXJhdGh5PC9BdXRob3I+PFllYXI+MjAxNTwv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FA3D64">
        <w:rPr>
          <w:rFonts w:asciiTheme="minorBidi" w:hAnsiTheme="minorBidi"/>
        </w:rPr>
      </w:r>
      <w:r w:rsidR="00FA3D64">
        <w:rPr>
          <w:rFonts w:asciiTheme="minorBidi" w:hAnsiTheme="minorBidi"/>
        </w:rPr>
        <w:fldChar w:fldCharType="separate"/>
      </w:r>
      <w:r w:rsidR="00AC3F2B" w:rsidRPr="00AC3F2B">
        <w:rPr>
          <w:rFonts w:asciiTheme="minorBidi" w:hAnsiTheme="minorBidi"/>
          <w:noProof/>
          <w:sz w:val="20"/>
        </w:rPr>
        <w:t>[39]</w:t>
      </w:r>
      <w:r w:rsidR="00FA3D64">
        <w:rPr>
          <w:rFonts w:asciiTheme="minorBidi" w:hAnsiTheme="minorBidi"/>
        </w:rPr>
        <w:fldChar w:fldCharType="end"/>
      </w:r>
      <w:r w:rsidR="00FA3D64">
        <w:rPr>
          <w:rFonts w:asciiTheme="minorBidi" w:hAnsiTheme="minorBidi"/>
        </w:rPr>
        <w:t xml:space="preserve">. </w:t>
      </w:r>
      <w:r w:rsidR="00CB1D24">
        <w:rPr>
          <w:rFonts w:asciiTheme="minorBidi" w:hAnsiTheme="minorBidi"/>
        </w:rPr>
        <w:t>In our study, the t</w:t>
      </w:r>
      <w:r w:rsidR="0006559E">
        <w:rPr>
          <w:rFonts w:asciiTheme="minorBidi" w:hAnsiTheme="minorBidi"/>
        </w:rPr>
        <w:t>otal A</w:t>
      </w:r>
      <w:r w:rsidR="0006559E" w:rsidRPr="0006559E">
        <w:rPr>
          <w:rFonts w:ascii="Symbol" w:hAnsi="Symbol"/>
        </w:rPr>
        <w:t></w:t>
      </w:r>
      <w:r w:rsidR="0006559E">
        <w:rPr>
          <w:rFonts w:asciiTheme="minorBidi" w:hAnsiTheme="minorBidi"/>
        </w:rPr>
        <w:t xml:space="preserve"> levels </w:t>
      </w:r>
      <w:r w:rsidR="00E019AF">
        <w:rPr>
          <w:rFonts w:asciiTheme="minorBidi" w:hAnsiTheme="minorBidi"/>
        </w:rPr>
        <w:t xml:space="preserve">in </w:t>
      </w:r>
      <w:r w:rsidR="00D665A6">
        <w:rPr>
          <w:rFonts w:asciiTheme="minorBidi" w:hAnsiTheme="minorBidi"/>
        </w:rPr>
        <w:t xml:space="preserve">plasma </w:t>
      </w:r>
      <w:r w:rsidR="0006559E">
        <w:rPr>
          <w:rFonts w:asciiTheme="minorBidi" w:hAnsiTheme="minorBidi"/>
        </w:rPr>
        <w:t>recorded amongst the control cohort was</w:t>
      </w:r>
      <w:r w:rsidR="0006559E" w:rsidRPr="0006559E">
        <w:rPr>
          <w:rFonts w:asciiTheme="minorBidi" w:hAnsiTheme="minorBidi"/>
          <w:bCs/>
        </w:rPr>
        <w:t xml:space="preserve"> </w:t>
      </w:r>
      <w:r w:rsidR="0006559E">
        <w:rPr>
          <w:rFonts w:asciiTheme="minorBidi" w:hAnsiTheme="minorBidi"/>
          <w:bCs/>
        </w:rPr>
        <w:lastRenderedPageBreak/>
        <w:t>broadly in-line with values reported by other</w:t>
      </w:r>
      <w:r w:rsidR="00CB1D24">
        <w:rPr>
          <w:rFonts w:asciiTheme="minorBidi" w:hAnsiTheme="minorBidi"/>
          <w:bCs/>
        </w:rPr>
        <w:t>s</w:t>
      </w:r>
      <w:r w:rsidR="0006559E">
        <w:rPr>
          <w:rFonts w:asciiTheme="minorBidi" w:hAnsiTheme="minorBidi"/>
          <w:bCs/>
        </w:rPr>
        <w:t xml:space="preserve"> in hea</w:t>
      </w:r>
      <w:r w:rsidR="00A814FC">
        <w:rPr>
          <w:rFonts w:asciiTheme="minorBidi" w:hAnsiTheme="minorBidi"/>
          <w:bCs/>
        </w:rPr>
        <w:t>l</w:t>
      </w:r>
      <w:r w:rsidR="0006559E">
        <w:rPr>
          <w:rFonts w:asciiTheme="minorBidi" w:hAnsiTheme="minorBidi"/>
          <w:bCs/>
        </w:rPr>
        <w:t>thy subjects</w:t>
      </w:r>
      <w:r w:rsidR="007F2082">
        <w:rPr>
          <w:rFonts w:asciiTheme="minorBidi" w:hAnsiTheme="minorBidi"/>
          <w:bCs/>
        </w:rPr>
        <w:t xml:space="preserve"> </w:t>
      </w:r>
      <w:r w:rsidR="0006559E">
        <w:rPr>
          <w:rFonts w:asciiTheme="minorBidi" w:hAnsiTheme="minorBidi"/>
          <w:bCs/>
        </w:rPr>
        <w:fldChar w:fldCharType="begin">
          <w:fldData xml:space="preserve">PEVuZE5vdGU+PENpdGU+PEF1dGhvcj5IdWFuZzwvQXV0aG9yPjxZZWFyPjIwMTM8L1llYXI+PFJl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</w:fldData>
        </w:fldChar>
      </w:r>
      <w:r w:rsidR="00AC3F2B">
        <w:rPr>
          <w:rFonts w:asciiTheme="minorBidi" w:hAnsiTheme="minorBidi"/>
          <w:bCs/>
        </w:rPr>
        <w:instrText xml:space="preserve"> ADDIN EN.CITE </w:instrText>
      </w:r>
      <w:r w:rsidR="00AC3F2B">
        <w:rPr>
          <w:rFonts w:asciiTheme="minorBidi" w:hAnsiTheme="minorBidi"/>
          <w:bCs/>
        </w:rPr>
        <w:fldChar w:fldCharType="begin">
          <w:fldData xml:space="preserve">PEVuZE5vdGU+PENpdGU+PEF1dGhvcj5IdWFuZzwvQXV0aG9yPjxZZWFyPjIwMTM8L1llYXI+PFJl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</w:fldData>
        </w:fldChar>
      </w:r>
      <w:r w:rsidR="00AC3F2B">
        <w:rPr>
          <w:rFonts w:asciiTheme="minorBidi" w:hAnsiTheme="minorBidi"/>
          <w:bCs/>
        </w:rPr>
        <w:instrText xml:space="preserve"> ADDIN EN.CITE.DATA </w:instrText>
      </w:r>
      <w:r w:rsidR="00AC3F2B">
        <w:rPr>
          <w:rFonts w:asciiTheme="minorBidi" w:hAnsiTheme="minorBidi"/>
          <w:bCs/>
        </w:rPr>
      </w:r>
      <w:r w:rsidR="00AC3F2B">
        <w:rPr>
          <w:rFonts w:asciiTheme="minorBidi" w:hAnsiTheme="minorBidi"/>
          <w:bCs/>
        </w:rPr>
        <w:fldChar w:fldCharType="end"/>
      </w:r>
      <w:r w:rsidR="0006559E">
        <w:rPr>
          <w:rFonts w:asciiTheme="minorBidi" w:hAnsiTheme="minorBidi"/>
          <w:bCs/>
        </w:rPr>
      </w:r>
      <w:r w:rsidR="0006559E">
        <w:rPr>
          <w:rFonts w:asciiTheme="minorBidi" w:hAnsiTheme="minorBidi"/>
          <w:bCs/>
        </w:rPr>
        <w:fldChar w:fldCharType="separate"/>
      </w:r>
      <w:r w:rsidR="00AC3F2B" w:rsidRPr="00AC3F2B">
        <w:rPr>
          <w:rFonts w:asciiTheme="minorBidi" w:hAnsiTheme="minorBidi"/>
          <w:bCs/>
          <w:noProof/>
          <w:sz w:val="20"/>
        </w:rPr>
        <w:t>[40,41]</w:t>
      </w:r>
      <w:r w:rsidR="0006559E">
        <w:rPr>
          <w:rFonts w:asciiTheme="minorBidi" w:hAnsiTheme="minorBidi"/>
          <w:bCs/>
        </w:rPr>
        <w:fldChar w:fldCharType="end"/>
      </w:r>
      <w:r w:rsidR="007A783C">
        <w:rPr>
          <w:rFonts w:asciiTheme="minorBidi" w:hAnsiTheme="minorBidi"/>
          <w:bCs/>
        </w:rPr>
        <w:t xml:space="preserve">. </w:t>
      </w:r>
      <w:r w:rsidR="0053186D">
        <w:rPr>
          <w:rFonts w:asciiTheme="minorBidi" w:hAnsiTheme="minorBidi"/>
          <w:bCs/>
        </w:rPr>
        <w:t>Collectively, however, these results</w:t>
      </w:r>
      <w:r w:rsidR="009A106D">
        <w:rPr>
          <w:rFonts w:asciiTheme="minorBidi" w:hAnsiTheme="minorBidi"/>
        </w:rPr>
        <w:t xml:space="preserve"> </w:t>
      </w:r>
      <w:r w:rsidR="007E6B9C">
        <w:rPr>
          <w:rFonts w:asciiTheme="minorBidi" w:hAnsiTheme="minorBidi"/>
        </w:rPr>
        <w:t>suggest</w:t>
      </w:r>
      <w:r w:rsidR="009A106D">
        <w:rPr>
          <w:rFonts w:asciiTheme="minorBidi" w:hAnsiTheme="minorBidi"/>
        </w:rPr>
        <w:t xml:space="preserve"> that the q</w:t>
      </w:r>
      <w:r w:rsidR="00622764">
        <w:rPr>
          <w:rFonts w:asciiTheme="minorBidi" w:hAnsiTheme="minorBidi"/>
        </w:rPr>
        <w:t xml:space="preserve">uantification of </w:t>
      </w:r>
      <w:r w:rsidR="009A106D">
        <w:rPr>
          <w:rFonts w:asciiTheme="minorBidi" w:hAnsiTheme="minorBidi"/>
        </w:rPr>
        <w:t>certain</w:t>
      </w:r>
      <w:r w:rsidR="00622764">
        <w:rPr>
          <w:rFonts w:asciiTheme="minorBidi" w:hAnsiTheme="minorBidi"/>
        </w:rPr>
        <w:t xml:space="preserve"> A</w:t>
      </w:r>
      <w:r w:rsidR="00622764" w:rsidRPr="009A106D">
        <w:rPr>
          <w:rFonts w:ascii="Symbol" w:hAnsi="Symbol"/>
        </w:rPr>
        <w:t></w:t>
      </w:r>
      <w:r w:rsidR="00622764">
        <w:rPr>
          <w:rFonts w:asciiTheme="minorBidi" w:hAnsiTheme="minorBidi"/>
        </w:rPr>
        <w:t xml:space="preserve"> species</w:t>
      </w:r>
      <w:r w:rsidR="009A106D">
        <w:rPr>
          <w:rFonts w:asciiTheme="minorBidi" w:hAnsiTheme="minorBidi"/>
        </w:rPr>
        <w:t xml:space="preserve"> </w:t>
      </w:r>
      <w:r w:rsidR="00077FD5">
        <w:rPr>
          <w:rFonts w:asciiTheme="minorBidi" w:hAnsiTheme="minorBidi"/>
        </w:rPr>
        <w:t xml:space="preserve">or indeed their ratios </w:t>
      </w:r>
      <w:r w:rsidR="009A106D">
        <w:rPr>
          <w:rFonts w:asciiTheme="minorBidi" w:hAnsiTheme="minorBidi"/>
        </w:rPr>
        <w:t>rather than total A</w:t>
      </w:r>
      <w:r w:rsidR="009A106D" w:rsidRPr="009A106D">
        <w:rPr>
          <w:rFonts w:ascii="Symbol" w:hAnsi="Symbol"/>
        </w:rPr>
        <w:t></w:t>
      </w:r>
      <w:r w:rsidR="009A106D">
        <w:rPr>
          <w:rFonts w:asciiTheme="minorBidi" w:hAnsiTheme="minorBidi"/>
        </w:rPr>
        <w:t xml:space="preserve"> may be more accurately correlated with specific disease conditions. </w:t>
      </w:r>
    </w:p>
    <w:p w14:paraId="502BC941" w14:textId="77777777" w:rsidR="00622764" w:rsidRDefault="00622764" w:rsidP="0081152B">
      <w:pPr>
        <w:spacing w:line="480" w:lineRule="auto"/>
        <w:rPr>
          <w:rFonts w:asciiTheme="minorBidi" w:hAnsiTheme="minorBidi"/>
        </w:rPr>
      </w:pPr>
    </w:p>
    <w:p w14:paraId="1E544459" w14:textId="62309C9F" w:rsidR="00D2250F" w:rsidRDefault="00117DE0" w:rsidP="00AC3F2B">
      <w:pPr>
        <w:spacing w:line="480" w:lineRule="auto"/>
        <w:rPr>
          <w:rFonts w:asciiTheme="minorBidi" w:hAnsiTheme="minorBidi"/>
        </w:rPr>
      </w:pPr>
      <w:r>
        <w:rPr>
          <w:rFonts w:asciiTheme="minorBidi" w:hAnsiTheme="minorBidi"/>
        </w:rPr>
        <w:t>As t</w:t>
      </w:r>
      <w:r w:rsidR="007A783C">
        <w:rPr>
          <w:rFonts w:asciiTheme="minorBidi" w:hAnsiTheme="minorBidi"/>
        </w:rPr>
        <w:t xml:space="preserve">he </w:t>
      </w:r>
      <w:r w:rsidR="005855ED">
        <w:rPr>
          <w:rFonts w:asciiTheme="minorBidi" w:hAnsiTheme="minorBidi"/>
        </w:rPr>
        <w:t>odds</w:t>
      </w:r>
      <w:r w:rsidR="007A783C">
        <w:rPr>
          <w:rFonts w:asciiTheme="minorBidi" w:hAnsiTheme="minorBidi"/>
        </w:rPr>
        <w:t xml:space="preserve"> of developing AMD </w:t>
      </w:r>
      <w:r w:rsidR="0053186D">
        <w:rPr>
          <w:rFonts w:asciiTheme="minorBidi" w:hAnsiTheme="minorBidi"/>
        </w:rPr>
        <w:t>is closely</w:t>
      </w:r>
      <w:r w:rsidR="007A783C">
        <w:rPr>
          <w:rFonts w:asciiTheme="minorBidi" w:hAnsiTheme="minorBidi"/>
        </w:rPr>
        <w:t xml:space="preserve"> associat</w:t>
      </w:r>
      <w:r w:rsidR="0053186D">
        <w:rPr>
          <w:rFonts w:asciiTheme="minorBidi" w:hAnsiTheme="minorBidi"/>
        </w:rPr>
        <w:t>ed</w:t>
      </w:r>
      <w:r w:rsidR="007A783C">
        <w:rPr>
          <w:rFonts w:asciiTheme="minorBidi" w:hAnsiTheme="minorBidi"/>
        </w:rPr>
        <w:t xml:space="preserve"> with </w:t>
      </w:r>
      <w:r w:rsidR="005855ED">
        <w:rPr>
          <w:rFonts w:asciiTheme="minorBidi" w:hAnsiTheme="minorBidi"/>
        </w:rPr>
        <w:t>modifiable</w:t>
      </w:r>
      <w:r w:rsidR="007A25B1">
        <w:rPr>
          <w:rFonts w:asciiTheme="minorBidi" w:hAnsiTheme="minorBidi"/>
        </w:rPr>
        <w:t xml:space="preserve"> </w:t>
      </w:r>
      <w:r w:rsidR="005855ED">
        <w:rPr>
          <w:rFonts w:asciiTheme="minorBidi" w:hAnsiTheme="minorBidi"/>
        </w:rPr>
        <w:t>risks such as</w:t>
      </w:r>
      <w:r w:rsidR="007A25B1">
        <w:rPr>
          <w:rFonts w:asciiTheme="minorBidi" w:hAnsiTheme="minorBidi"/>
        </w:rPr>
        <w:t xml:space="preserve"> the</w:t>
      </w:r>
      <w:r w:rsidR="00567485">
        <w:rPr>
          <w:rFonts w:asciiTheme="minorBidi" w:hAnsiTheme="minorBidi"/>
        </w:rPr>
        <w:t xml:space="preserve"> </w:t>
      </w:r>
      <w:r w:rsidR="005855ED">
        <w:rPr>
          <w:rFonts w:asciiTheme="minorBidi" w:hAnsiTheme="minorBidi"/>
        </w:rPr>
        <w:t xml:space="preserve">intake </w:t>
      </w:r>
      <w:r w:rsidR="00567485">
        <w:rPr>
          <w:rFonts w:asciiTheme="minorBidi" w:hAnsiTheme="minorBidi"/>
        </w:rPr>
        <w:t>of unhealthy foods</w:t>
      </w:r>
      <w:r w:rsidR="007A25B1">
        <w:rPr>
          <w:rFonts w:asciiTheme="minorBidi" w:hAnsiTheme="minorBidi"/>
        </w:rPr>
        <w:t xml:space="preserve"> </w:t>
      </w:r>
      <w:r w:rsidR="00567485">
        <w:rPr>
          <w:rFonts w:asciiTheme="minorBidi" w:hAnsiTheme="minorBidi"/>
        </w:rPr>
        <w:t xml:space="preserve">and </w:t>
      </w:r>
      <w:r w:rsidR="007A25B1">
        <w:rPr>
          <w:rFonts w:asciiTheme="minorBidi" w:hAnsiTheme="minorBidi"/>
        </w:rPr>
        <w:t xml:space="preserve">alcohol </w:t>
      </w:r>
      <w:r w:rsidR="00567485">
        <w:rPr>
          <w:rFonts w:asciiTheme="minorBidi" w:hAnsiTheme="minorBidi"/>
        </w:rPr>
        <w:t>as well as</w:t>
      </w:r>
      <w:r w:rsidR="007A25B1">
        <w:rPr>
          <w:rFonts w:asciiTheme="minorBidi" w:hAnsiTheme="minorBidi"/>
        </w:rPr>
        <w:t xml:space="preserve"> smoking</w:t>
      </w:r>
      <w:r w:rsidR="007F2082">
        <w:rPr>
          <w:rFonts w:asciiTheme="minorBidi" w:hAnsiTheme="minorBidi"/>
        </w:rPr>
        <w:t xml:space="preserve"> </w:t>
      </w:r>
      <w:r w:rsidR="00836ED9">
        <w:rPr>
          <w:rFonts w:asciiTheme="minorBidi" w:hAnsiTheme="minorBidi"/>
        </w:rPr>
        <w:fldChar w:fldCharType="begin">
          <w:fldData xml:space="preserve">PEVuZE5vdGU+PENpdGU+PEF1dGhvcj5DaGl1PC9BdXRob3I+PFllYXI+MjAxNDwvWWVhcj48UmVj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PEVuZE5vdGU+PENpdGU+PEF1dGhvcj5DaGl1PC9BdXRob3I+PFllYXI+MjAxNDwvWWVhcj48UmVj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836ED9">
        <w:rPr>
          <w:rFonts w:asciiTheme="minorBidi" w:hAnsiTheme="minorBidi"/>
        </w:rPr>
      </w:r>
      <w:r w:rsidR="00836ED9">
        <w:rPr>
          <w:rFonts w:asciiTheme="minorBidi" w:hAnsiTheme="minorBidi"/>
        </w:rPr>
        <w:fldChar w:fldCharType="separate"/>
      </w:r>
      <w:r w:rsidR="00AC3F2B" w:rsidRPr="00AC3F2B">
        <w:rPr>
          <w:rFonts w:asciiTheme="minorBidi" w:hAnsiTheme="minorBidi"/>
          <w:noProof/>
          <w:sz w:val="20"/>
        </w:rPr>
        <w:t>[42-47]</w:t>
      </w:r>
      <w:r w:rsidR="00836ED9">
        <w:rPr>
          <w:rFonts w:asciiTheme="minorBidi" w:hAnsiTheme="minorBidi"/>
        </w:rPr>
        <w:fldChar w:fldCharType="end"/>
      </w:r>
      <w:r w:rsidR="00253253">
        <w:rPr>
          <w:rFonts w:asciiTheme="minorBidi" w:hAnsiTheme="minorBidi"/>
        </w:rPr>
        <w:t>, we</w:t>
      </w:r>
      <w:r w:rsidR="00723958">
        <w:rPr>
          <w:rFonts w:asciiTheme="minorBidi" w:hAnsiTheme="minorBidi"/>
        </w:rPr>
        <w:t xml:space="preserve"> used patient records to </w:t>
      </w:r>
      <w:r w:rsidR="00AC2C72">
        <w:rPr>
          <w:rFonts w:asciiTheme="minorBidi" w:hAnsiTheme="minorBidi"/>
        </w:rPr>
        <w:t xml:space="preserve">obtain </w:t>
      </w:r>
      <w:r w:rsidR="007A25B1">
        <w:rPr>
          <w:rFonts w:asciiTheme="minorBidi" w:hAnsiTheme="minorBidi"/>
        </w:rPr>
        <w:t xml:space="preserve">lifestyle information in our </w:t>
      </w:r>
      <w:r w:rsidR="0053186D">
        <w:rPr>
          <w:rFonts w:asciiTheme="minorBidi" w:hAnsiTheme="minorBidi"/>
        </w:rPr>
        <w:t>cohorts</w:t>
      </w:r>
      <w:r w:rsidR="007A783C">
        <w:rPr>
          <w:rFonts w:asciiTheme="minorBidi" w:hAnsiTheme="minorBidi"/>
        </w:rPr>
        <w:t xml:space="preserve"> including</w:t>
      </w:r>
      <w:r w:rsidR="00836ED9" w:rsidRPr="00836ED9">
        <w:rPr>
          <w:rFonts w:asciiTheme="minorBidi" w:hAnsiTheme="minorBidi"/>
          <w:bCs/>
        </w:rPr>
        <w:t xml:space="preserve"> </w:t>
      </w:r>
      <w:r w:rsidR="00836ED9">
        <w:rPr>
          <w:rFonts w:asciiTheme="minorBidi" w:hAnsiTheme="minorBidi"/>
          <w:bCs/>
        </w:rPr>
        <w:t>mean arterial pressure,</w:t>
      </w:r>
      <w:r w:rsidR="00836ED9" w:rsidRPr="00836ED9">
        <w:rPr>
          <w:rFonts w:asciiTheme="minorBidi" w:hAnsiTheme="minorBidi"/>
          <w:bCs/>
        </w:rPr>
        <w:t xml:space="preserve"> </w:t>
      </w:r>
      <w:r w:rsidR="00836ED9">
        <w:rPr>
          <w:rFonts w:asciiTheme="minorBidi" w:hAnsiTheme="minorBidi"/>
          <w:bCs/>
        </w:rPr>
        <w:t xml:space="preserve">smoking status and smoking pack years. </w:t>
      </w:r>
      <w:r w:rsidR="00723958">
        <w:rPr>
          <w:rFonts w:asciiTheme="minorBidi" w:hAnsiTheme="minorBidi"/>
          <w:bCs/>
        </w:rPr>
        <w:t xml:space="preserve">Previous studies have examined </w:t>
      </w:r>
      <w:r>
        <w:rPr>
          <w:rFonts w:asciiTheme="minorBidi" w:hAnsiTheme="minorBidi"/>
          <w:bCs/>
        </w:rPr>
        <w:t xml:space="preserve">the </w:t>
      </w:r>
      <w:r w:rsidR="00723958">
        <w:rPr>
          <w:rFonts w:asciiTheme="minorBidi" w:hAnsiTheme="minorBidi"/>
          <w:bCs/>
        </w:rPr>
        <w:t>effect</w:t>
      </w:r>
      <w:r w:rsidR="00567485">
        <w:rPr>
          <w:rFonts w:asciiTheme="minorBidi" w:hAnsiTheme="minorBidi"/>
          <w:bCs/>
        </w:rPr>
        <w:t>s</w:t>
      </w:r>
      <w:r w:rsidR="00723958">
        <w:rPr>
          <w:rFonts w:asciiTheme="minorBidi" w:hAnsiTheme="minorBidi"/>
          <w:bCs/>
        </w:rPr>
        <w:t xml:space="preserve"> of blood pressure on </w:t>
      </w:r>
      <w:r w:rsidR="00567485">
        <w:rPr>
          <w:rFonts w:asciiTheme="minorBidi" w:hAnsiTheme="minorBidi"/>
          <w:bCs/>
        </w:rPr>
        <w:t xml:space="preserve">the </w:t>
      </w:r>
      <w:r w:rsidR="00253253">
        <w:rPr>
          <w:rFonts w:asciiTheme="minorBidi" w:hAnsiTheme="minorBidi"/>
          <w:bCs/>
        </w:rPr>
        <w:t>odds</w:t>
      </w:r>
      <w:r w:rsidR="00723958">
        <w:rPr>
          <w:rFonts w:asciiTheme="minorBidi" w:hAnsiTheme="minorBidi"/>
          <w:bCs/>
        </w:rPr>
        <w:t xml:space="preserve"> of developing AMD</w:t>
      </w:r>
      <w:r w:rsidR="004F57E4">
        <w:rPr>
          <w:rFonts w:asciiTheme="minorBidi" w:hAnsiTheme="minorBidi"/>
          <w:bCs/>
        </w:rPr>
        <w:t xml:space="preserve"> with inconsistent results </w:t>
      </w:r>
      <w:r w:rsidR="00567485">
        <w:rPr>
          <w:rFonts w:asciiTheme="minorBidi" w:hAnsiTheme="minorBidi"/>
          <w:bCs/>
        </w:rPr>
        <w:fldChar w:fldCharType="begin">
          <w:fldData xml:space="preserve">PEVuZE5vdGU+PENpdGU+PEF1dGhvcj5LYXRzaTwvQXV0aG9yPjxZZWFyPjIwMTU8L1llYXI+PFJl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==
</w:fldData>
        </w:fldChar>
      </w:r>
      <w:r w:rsidR="00AC3F2B">
        <w:rPr>
          <w:rFonts w:asciiTheme="minorBidi" w:hAnsiTheme="minorBidi"/>
          <w:bCs/>
        </w:rPr>
        <w:instrText xml:space="preserve"> ADDIN EN.CITE </w:instrText>
      </w:r>
      <w:r w:rsidR="00AC3F2B">
        <w:rPr>
          <w:rFonts w:asciiTheme="minorBidi" w:hAnsiTheme="minorBidi"/>
          <w:bCs/>
        </w:rPr>
        <w:fldChar w:fldCharType="begin">
          <w:fldData xml:space="preserve">PEVuZE5vdGU+PENpdGU+PEF1dGhvcj5LYXRzaTwvQXV0aG9yPjxZZWFyPjIwMTU8L1llYXI+PFJl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==
</w:fldData>
        </w:fldChar>
      </w:r>
      <w:r w:rsidR="00AC3F2B">
        <w:rPr>
          <w:rFonts w:asciiTheme="minorBidi" w:hAnsiTheme="minorBidi"/>
          <w:bCs/>
        </w:rPr>
        <w:instrText xml:space="preserve"> ADDIN EN.CITE.DATA </w:instrText>
      </w:r>
      <w:r w:rsidR="00AC3F2B">
        <w:rPr>
          <w:rFonts w:asciiTheme="minorBidi" w:hAnsiTheme="minorBidi"/>
          <w:bCs/>
        </w:rPr>
      </w:r>
      <w:r w:rsidR="00AC3F2B">
        <w:rPr>
          <w:rFonts w:asciiTheme="minorBidi" w:hAnsiTheme="minorBidi"/>
          <w:bCs/>
        </w:rPr>
        <w:fldChar w:fldCharType="end"/>
      </w:r>
      <w:r w:rsidR="00567485">
        <w:rPr>
          <w:rFonts w:asciiTheme="minorBidi" w:hAnsiTheme="minorBidi"/>
          <w:bCs/>
        </w:rPr>
      </w:r>
      <w:r w:rsidR="00567485">
        <w:rPr>
          <w:rFonts w:asciiTheme="minorBidi" w:hAnsiTheme="minorBidi"/>
          <w:bCs/>
        </w:rPr>
        <w:fldChar w:fldCharType="separate"/>
      </w:r>
      <w:r w:rsidR="00AC3F2B" w:rsidRPr="00AC3F2B">
        <w:rPr>
          <w:rFonts w:asciiTheme="minorBidi" w:hAnsiTheme="minorBidi"/>
          <w:bCs/>
          <w:noProof/>
          <w:sz w:val="20"/>
        </w:rPr>
        <w:t>[48,49]</w:t>
      </w:r>
      <w:r w:rsidR="00567485">
        <w:rPr>
          <w:rFonts w:asciiTheme="minorBidi" w:hAnsiTheme="minorBidi"/>
          <w:bCs/>
        </w:rPr>
        <w:fldChar w:fldCharType="end"/>
      </w:r>
      <w:r w:rsidR="005855ED">
        <w:rPr>
          <w:rFonts w:asciiTheme="minorBidi" w:hAnsiTheme="minorBidi"/>
          <w:bCs/>
        </w:rPr>
        <w:t>,</w:t>
      </w:r>
      <w:r>
        <w:rPr>
          <w:rFonts w:asciiTheme="minorBidi" w:hAnsiTheme="minorBidi"/>
          <w:bCs/>
        </w:rPr>
        <w:t xml:space="preserve"> where hypertension </w:t>
      </w:r>
      <w:r w:rsidR="004F57E4">
        <w:rPr>
          <w:rFonts w:asciiTheme="minorBidi" w:hAnsiTheme="minorBidi"/>
          <w:bCs/>
        </w:rPr>
        <w:t xml:space="preserve">plays an incompletely defined role in </w:t>
      </w:r>
      <w:r>
        <w:rPr>
          <w:rFonts w:asciiTheme="minorBidi" w:hAnsiTheme="minorBidi"/>
          <w:bCs/>
        </w:rPr>
        <w:t>this multifactorial disease</w:t>
      </w:r>
      <w:r w:rsidR="00567485">
        <w:rPr>
          <w:rFonts w:asciiTheme="minorBidi" w:hAnsiTheme="minorBidi"/>
          <w:bCs/>
        </w:rPr>
        <w:t xml:space="preserve">. </w:t>
      </w:r>
      <w:r w:rsidR="00544D4B">
        <w:rPr>
          <w:rFonts w:asciiTheme="minorBidi" w:hAnsiTheme="minorBidi"/>
          <w:bCs/>
        </w:rPr>
        <w:t>This view is further supported by a</w:t>
      </w:r>
      <w:r w:rsidR="00567485">
        <w:rPr>
          <w:rFonts w:asciiTheme="minorBidi" w:hAnsiTheme="minorBidi"/>
          <w:bCs/>
        </w:rPr>
        <w:t xml:space="preserve"> recent repor</w:t>
      </w:r>
      <w:r w:rsidR="00253253">
        <w:rPr>
          <w:rFonts w:asciiTheme="minorBidi" w:hAnsiTheme="minorBidi"/>
          <w:bCs/>
        </w:rPr>
        <w:t xml:space="preserve">t </w:t>
      </w:r>
      <w:r w:rsidR="00C96CB6">
        <w:rPr>
          <w:rFonts w:asciiTheme="minorBidi" w:hAnsiTheme="minorBidi"/>
          <w:bCs/>
        </w:rPr>
        <w:t>show</w:t>
      </w:r>
      <w:r w:rsidR="00253253">
        <w:rPr>
          <w:rFonts w:asciiTheme="minorBidi" w:hAnsiTheme="minorBidi"/>
          <w:bCs/>
        </w:rPr>
        <w:t>ing</w:t>
      </w:r>
      <w:r w:rsidR="00567485">
        <w:rPr>
          <w:rFonts w:asciiTheme="minorBidi" w:hAnsiTheme="minorBidi"/>
          <w:bCs/>
        </w:rPr>
        <w:t xml:space="preserve"> insufficient evidence to suggest a </w:t>
      </w:r>
      <w:r w:rsidR="009D423A">
        <w:rPr>
          <w:rFonts w:asciiTheme="minorBidi" w:hAnsiTheme="minorBidi"/>
          <w:bCs/>
        </w:rPr>
        <w:t>correlation</w:t>
      </w:r>
      <w:r w:rsidR="00567485">
        <w:rPr>
          <w:rFonts w:asciiTheme="minorBidi" w:hAnsiTheme="minorBidi"/>
          <w:bCs/>
        </w:rPr>
        <w:t xml:space="preserve"> between blood </w:t>
      </w:r>
      <w:r w:rsidR="00567485" w:rsidRPr="00544D4B">
        <w:rPr>
          <w:rFonts w:asciiTheme="minorBidi" w:hAnsiTheme="minorBidi"/>
          <w:bCs/>
        </w:rPr>
        <w:t>pressure and AMD</w:t>
      </w:r>
      <w:r w:rsidR="007F2082">
        <w:rPr>
          <w:rFonts w:asciiTheme="minorBidi" w:hAnsiTheme="minorBidi"/>
          <w:bCs/>
        </w:rPr>
        <w:t xml:space="preserve"> </w:t>
      </w:r>
      <w:r w:rsidR="00567485" w:rsidRPr="00544D4B">
        <w:rPr>
          <w:rFonts w:asciiTheme="minorBidi" w:hAnsiTheme="minorBidi"/>
          <w:bCs/>
        </w:rPr>
        <w:fldChar w:fldCharType="begin">
          <w:fldData xml:space="preserve">PEVuZE5vdGU+PENpdGU+PEF1dGhvcj5LdWFuPC9BdXRob3I+PFllYXI+MjAyMTwvWWVhcj48UmVj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=
</w:fldData>
        </w:fldChar>
      </w:r>
      <w:r w:rsidR="00AC3F2B">
        <w:rPr>
          <w:rFonts w:asciiTheme="minorBidi" w:hAnsiTheme="minorBidi"/>
          <w:bCs/>
        </w:rPr>
        <w:instrText xml:space="preserve"> ADDIN EN.CITE </w:instrText>
      </w:r>
      <w:r w:rsidR="00AC3F2B">
        <w:rPr>
          <w:rFonts w:asciiTheme="minorBidi" w:hAnsiTheme="minorBidi"/>
          <w:bCs/>
        </w:rPr>
        <w:fldChar w:fldCharType="begin">
          <w:fldData xml:space="preserve">PEVuZE5vdGU+PENpdGU+PEF1dGhvcj5LdWFuPC9BdXRob3I+PFllYXI+MjAyMTwvWWVhcj48UmVj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=
</w:fldData>
        </w:fldChar>
      </w:r>
      <w:r w:rsidR="00AC3F2B">
        <w:rPr>
          <w:rFonts w:asciiTheme="minorBidi" w:hAnsiTheme="minorBidi"/>
          <w:bCs/>
        </w:rPr>
        <w:instrText xml:space="preserve"> ADDIN EN.CITE.DATA </w:instrText>
      </w:r>
      <w:r w:rsidR="00AC3F2B">
        <w:rPr>
          <w:rFonts w:asciiTheme="minorBidi" w:hAnsiTheme="minorBidi"/>
          <w:bCs/>
        </w:rPr>
      </w:r>
      <w:r w:rsidR="00AC3F2B">
        <w:rPr>
          <w:rFonts w:asciiTheme="minorBidi" w:hAnsiTheme="minorBidi"/>
          <w:bCs/>
        </w:rPr>
        <w:fldChar w:fldCharType="end"/>
      </w:r>
      <w:r w:rsidR="00567485" w:rsidRPr="00544D4B">
        <w:rPr>
          <w:rFonts w:asciiTheme="minorBidi" w:hAnsiTheme="minorBidi"/>
          <w:bCs/>
        </w:rPr>
      </w:r>
      <w:r w:rsidR="00567485" w:rsidRPr="00544D4B">
        <w:rPr>
          <w:rFonts w:asciiTheme="minorBidi" w:hAnsiTheme="minorBidi"/>
          <w:bCs/>
        </w:rPr>
        <w:fldChar w:fldCharType="separate"/>
      </w:r>
      <w:r w:rsidR="00AC3F2B" w:rsidRPr="00AC3F2B">
        <w:rPr>
          <w:rFonts w:asciiTheme="minorBidi" w:hAnsiTheme="minorBidi"/>
          <w:bCs/>
          <w:noProof/>
          <w:sz w:val="20"/>
        </w:rPr>
        <w:t>[46]</w:t>
      </w:r>
      <w:r w:rsidR="00567485" w:rsidRPr="00544D4B">
        <w:rPr>
          <w:rFonts w:asciiTheme="minorBidi" w:hAnsiTheme="minorBidi"/>
          <w:bCs/>
        </w:rPr>
        <w:fldChar w:fldCharType="end"/>
      </w:r>
      <w:r w:rsidR="00567485" w:rsidRPr="00544D4B">
        <w:rPr>
          <w:rFonts w:asciiTheme="minorBidi" w:hAnsiTheme="minorBidi"/>
          <w:bCs/>
        </w:rPr>
        <w:t>, which was consist</w:t>
      </w:r>
      <w:r w:rsidR="00544D4B">
        <w:rPr>
          <w:rFonts w:asciiTheme="minorBidi" w:hAnsiTheme="minorBidi"/>
          <w:bCs/>
        </w:rPr>
        <w:t xml:space="preserve">ent with our findings. </w:t>
      </w:r>
      <w:r w:rsidR="00544D4B" w:rsidRPr="00544D4B">
        <w:rPr>
          <w:rFonts w:asciiTheme="minorBidi" w:hAnsiTheme="minorBidi"/>
        </w:rPr>
        <w:t>By contr</w:t>
      </w:r>
      <w:r w:rsidR="00544D4B">
        <w:rPr>
          <w:rFonts w:asciiTheme="minorBidi" w:hAnsiTheme="minorBidi"/>
        </w:rPr>
        <w:t>a</w:t>
      </w:r>
      <w:r w:rsidR="00544D4B" w:rsidRPr="00544D4B">
        <w:rPr>
          <w:rFonts w:asciiTheme="minorBidi" w:hAnsiTheme="minorBidi"/>
        </w:rPr>
        <w:t>st,</w:t>
      </w:r>
      <w:r w:rsidR="00544D4B">
        <w:rPr>
          <w:rFonts w:asciiTheme="minorBidi" w:hAnsiTheme="minorBidi"/>
        </w:rPr>
        <w:t xml:space="preserve"> smoking is a well-established </w:t>
      </w:r>
      <w:r w:rsidR="0070361C">
        <w:rPr>
          <w:rFonts w:asciiTheme="minorBidi" w:hAnsiTheme="minorBidi"/>
        </w:rPr>
        <w:t>modifiable AMD risk factor which has been consistently demonstrated in many epidemiological studies carried out in different populations</w:t>
      </w:r>
      <w:r w:rsidR="00544D4B">
        <w:rPr>
          <w:rFonts w:asciiTheme="minorBidi" w:hAnsiTheme="minorBidi"/>
        </w:rPr>
        <w:t xml:space="preserve">. </w:t>
      </w:r>
      <w:r w:rsidR="0070361C">
        <w:rPr>
          <w:rFonts w:asciiTheme="minorBidi" w:hAnsiTheme="minorBidi"/>
        </w:rPr>
        <w:t xml:space="preserve">Smoking is </w:t>
      </w:r>
      <w:r w:rsidR="001720F0">
        <w:rPr>
          <w:rFonts w:asciiTheme="minorBidi" w:hAnsiTheme="minorBidi"/>
        </w:rPr>
        <w:t>associated</w:t>
      </w:r>
      <w:r w:rsidR="0070361C">
        <w:rPr>
          <w:rFonts w:asciiTheme="minorBidi" w:hAnsiTheme="minorBidi"/>
        </w:rPr>
        <w:t xml:space="preserve"> with increased oxidative stress, a reduction of antioxidants, changes in choroidal endothelial cells </w:t>
      </w:r>
      <w:r w:rsidR="001720F0">
        <w:rPr>
          <w:rFonts w:asciiTheme="minorBidi" w:hAnsiTheme="minorBidi"/>
        </w:rPr>
        <w:t xml:space="preserve">linked with </w:t>
      </w:r>
      <w:r w:rsidR="0070361C">
        <w:rPr>
          <w:rFonts w:asciiTheme="minorBidi" w:hAnsiTheme="minorBidi"/>
        </w:rPr>
        <w:t>neovascularisation, as well as atherosclerosis or vasoconstriction, and promoting pro-inflammatory conditions in the retina</w:t>
      </w:r>
      <w:r w:rsidR="007F2082">
        <w:rPr>
          <w:rFonts w:asciiTheme="minorBidi" w:hAnsiTheme="minorBidi"/>
        </w:rPr>
        <w:t xml:space="preserve"> </w:t>
      </w:r>
      <w:r w:rsidR="0070361C">
        <w:rPr>
          <w:rFonts w:asciiTheme="minorBidi" w:hAnsiTheme="minorBidi"/>
        </w:rPr>
        <w:fldChar w:fldCharType="begin">
          <w:fldData xml:space="preserve">PEVuZE5vdGU+PENpdGU+PEF1dGhvcj5WZWxpbGxhPC9BdXRob3I+PFllYXI+MjAxMzwvWWVhcj48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PEVuZE5vdGU+PENpdGU+PEF1dGhvcj5WZWxpbGxhPC9BdXRob3I+PFllYXI+MjAxMzwvWWVhcj48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70361C">
        <w:rPr>
          <w:rFonts w:asciiTheme="minorBidi" w:hAnsiTheme="minorBidi"/>
        </w:rPr>
      </w:r>
      <w:r w:rsidR="0070361C">
        <w:rPr>
          <w:rFonts w:asciiTheme="minorBidi" w:hAnsiTheme="minorBidi"/>
        </w:rPr>
        <w:fldChar w:fldCharType="separate"/>
      </w:r>
      <w:r w:rsidR="00AC3F2B" w:rsidRPr="00AC3F2B">
        <w:rPr>
          <w:rFonts w:asciiTheme="minorBidi" w:hAnsiTheme="minorBidi"/>
          <w:noProof/>
          <w:sz w:val="20"/>
        </w:rPr>
        <w:t>[50]</w:t>
      </w:r>
      <w:r w:rsidR="0070361C">
        <w:rPr>
          <w:rFonts w:asciiTheme="minorBidi" w:hAnsiTheme="minorBidi"/>
        </w:rPr>
        <w:fldChar w:fldCharType="end"/>
      </w:r>
      <w:r w:rsidR="001720F0">
        <w:rPr>
          <w:rFonts w:asciiTheme="minorBidi" w:hAnsiTheme="minorBidi"/>
        </w:rPr>
        <w:t>. I</w:t>
      </w:r>
      <w:r w:rsidR="0070361C">
        <w:rPr>
          <w:rFonts w:asciiTheme="minorBidi" w:hAnsiTheme="minorBidi"/>
        </w:rPr>
        <w:t xml:space="preserve">t is </w:t>
      </w:r>
      <w:r w:rsidR="001720F0">
        <w:rPr>
          <w:rFonts w:asciiTheme="minorBidi" w:hAnsiTheme="minorBidi"/>
        </w:rPr>
        <w:t xml:space="preserve">however, </w:t>
      </w:r>
      <w:r w:rsidR="0070361C">
        <w:rPr>
          <w:rFonts w:asciiTheme="minorBidi" w:hAnsiTheme="minorBidi"/>
        </w:rPr>
        <w:t xml:space="preserve">unclear how smoking affects the development of GA and </w:t>
      </w:r>
      <w:r w:rsidR="00285FE2">
        <w:rPr>
          <w:rFonts w:asciiTheme="minorBidi" w:hAnsiTheme="minorBidi"/>
        </w:rPr>
        <w:t xml:space="preserve">NV </w:t>
      </w:r>
      <w:r w:rsidR="0070361C">
        <w:rPr>
          <w:rFonts w:asciiTheme="minorBidi" w:hAnsiTheme="minorBidi"/>
        </w:rPr>
        <w:t xml:space="preserve">phenotypes differently. </w:t>
      </w:r>
      <w:r w:rsidR="004F44AA">
        <w:rPr>
          <w:rFonts w:asciiTheme="minorBidi" w:hAnsiTheme="minorBidi"/>
        </w:rPr>
        <w:t>A</w:t>
      </w:r>
      <w:r w:rsidR="009D423A" w:rsidRPr="009D423A">
        <w:rPr>
          <w:rFonts w:asciiTheme="minorBidi" w:hAnsiTheme="minorBidi"/>
        </w:rPr>
        <w:t xml:space="preserve"> </w:t>
      </w:r>
      <w:r w:rsidR="004F44AA">
        <w:rPr>
          <w:rFonts w:asciiTheme="minorBidi" w:hAnsiTheme="minorBidi"/>
        </w:rPr>
        <w:t xml:space="preserve">Mendelian randomisation approach was recently used to </w:t>
      </w:r>
      <w:r w:rsidR="009D423A">
        <w:rPr>
          <w:rFonts w:asciiTheme="minorBidi" w:hAnsiTheme="minorBidi"/>
        </w:rPr>
        <w:t xml:space="preserve">genetically </w:t>
      </w:r>
      <w:r w:rsidR="004F44AA">
        <w:rPr>
          <w:rFonts w:asciiTheme="minorBidi" w:hAnsiTheme="minorBidi"/>
        </w:rPr>
        <w:t>predict</w:t>
      </w:r>
      <w:r w:rsidR="009D423A">
        <w:rPr>
          <w:rFonts w:asciiTheme="minorBidi" w:hAnsiTheme="minorBidi"/>
        </w:rPr>
        <w:t xml:space="preserve"> smoking initiation and lifetime smoking with increased risks of developing advanced AMD. Similarly, cessation of smoking was linked with </w:t>
      </w:r>
      <w:r w:rsidR="000B0531">
        <w:rPr>
          <w:rFonts w:asciiTheme="minorBidi" w:hAnsiTheme="minorBidi"/>
        </w:rPr>
        <w:t xml:space="preserve">a </w:t>
      </w:r>
      <w:r w:rsidR="009D423A">
        <w:rPr>
          <w:rFonts w:asciiTheme="minorBidi" w:hAnsiTheme="minorBidi"/>
        </w:rPr>
        <w:t>decrea</w:t>
      </w:r>
      <w:r w:rsidR="000B0531">
        <w:rPr>
          <w:rFonts w:asciiTheme="minorBidi" w:hAnsiTheme="minorBidi"/>
        </w:rPr>
        <w:t>sed risk</w:t>
      </w:r>
      <w:r w:rsidR="009D423A">
        <w:rPr>
          <w:rFonts w:asciiTheme="minorBidi" w:hAnsiTheme="minorBidi"/>
        </w:rPr>
        <w:t xml:space="preserve"> of advanced AMD. </w:t>
      </w:r>
      <w:r w:rsidR="001720F0">
        <w:rPr>
          <w:rFonts w:asciiTheme="minorBidi" w:hAnsiTheme="minorBidi"/>
        </w:rPr>
        <w:t>The study</w:t>
      </w:r>
      <w:r w:rsidR="009D423A">
        <w:rPr>
          <w:rFonts w:asciiTheme="minorBidi" w:hAnsiTheme="minorBidi"/>
        </w:rPr>
        <w:t xml:space="preserve"> </w:t>
      </w:r>
      <w:r w:rsidR="001720F0">
        <w:rPr>
          <w:rFonts w:asciiTheme="minorBidi" w:hAnsiTheme="minorBidi"/>
        </w:rPr>
        <w:t xml:space="preserve">also revealed a greater potential association of smoking with </w:t>
      </w:r>
      <w:r w:rsidR="00285FE2">
        <w:rPr>
          <w:rFonts w:asciiTheme="minorBidi" w:hAnsiTheme="minorBidi"/>
        </w:rPr>
        <w:t xml:space="preserve">NV </w:t>
      </w:r>
      <w:r w:rsidR="001720F0">
        <w:rPr>
          <w:rFonts w:asciiTheme="minorBidi" w:hAnsiTheme="minorBidi"/>
        </w:rPr>
        <w:t>AMD compared to GA</w:t>
      </w:r>
      <w:r w:rsidR="007F2082">
        <w:rPr>
          <w:rFonts w:asciiTheme="minorBidi" w:hAnsiTheme="minorBidi"/>
        </w:rPr>
        <w:t xml:space="preserve"> </w:t>
      </w:r>
      <w:r w:rsidR="001720F0">
        <w:rPr>
          <w:rFonts w:asciiTheme="minorBidi" w:hAnsiTheme="minorBidi"/>
        </w:rPr>
        <w:fldChar w:fldCharType="begin">
          <w:fldData xml:space="preserve">PEVuZE5vdGU+PENpdGU+PEF1dGhvcj5LdWFuPC9BdXRob3I+PFllYXI+MjAyMTwvWWVhcj48UmVj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=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PEVuZE5vdGU+PENpdGU+PEF1dGhvcj5LdWFuPC9BdXRob3I+PFllYXI+MjAyMTwvWWVhcj48UmVj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=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1720F0">
        <w:rPr>
          <w:rFonts w:asciiTheme="minorBidi" w:hAnsiTheme="minorBidi"/>
        </w:rPr>
      </w:r>
      <w:r w:rsidR="001720F0">
        <w:rPr>
          <w:rFonts w:asciiTheme="minorBidi" w:hAnsiTheme="minorBidi"/>
        </w:rPr>
        <w:fldChar w:fldCharType="separate"/>
      </w:r>
      <w:r w:rsidR="00AC3F2B" w:rsidRPr="00AC3F2B">
        <w:rPr>
          <w:rFonts w:asciiTheme="minorBidi" w:hAnsiTheme="minorBidi"/>
          <w:noProof/>
          <w:sz w:val="20"/>
        </w:rPr>
        <w:t>[46]</w:t>
      </w:r>
      <w:r w:rsidR="001720F0">
        <w:rPr>
          <w:rFonts w:asciiTheme="minorBidi" w:hAnsiTheme="minorBidi"/>
        </w:rPr>
        <w:fldChar w:fldCharType="end"/>
      </w:r>
      <w:r w:rsidR="001720F0">
        <w:rPr>
          <w:rFonts w:asciiTheme="minorBidi" w:hAnsiTheme="minorBidi"/>
        </w:rPr>
        <w:t>.</w:t>
      </w:r>
      <w:r w:rsidR="00897CA8">
        <w:rPr>
          <w:rFonts w:asciiTheme="minorBidi" w:hAnsiTheme="minorBidi"/>
        </w:rPr>
        <w:t xml:space="preserve"> </w:t>
      </w:r>
      <w:r w:rsidR="00751BB5">
        <w:rPr>
          <w:rFonts w:asciiTheme="minorBidi" w:hAnsiTheme="minorBidi"/>
        </w:rPr>
        <w:t>Most studies have</w:t>
      </w:r>
      <w:r w:rsidR="000871CB">
        <w:rPr>
          <w:rFonts w:asciiTheme="minorBidi" w:hAnsiTheme="minorBidi"/>
        </w:rPr>
        <w:t xml:space="preserve"> reported a dose-response effect between smoking and AMD. </w:t>
      </w:r>
      <w:r w:rsidR="00897CA8">
        <w:rPr>
          <w:rFonts w:asciiTheme="minorBidi" w:hAnsiTheme="minorBidi"/>
        </w:rPr>
        <w:t>For instance, the B</w:t>
      </w:r>
      <w:r w:rsidR="000B0531">
        <w:rPr>
          <w:rFonts w:asciiTheme="minorBidi" w:hAnsiTheme="minorBidi"/>
        </w:rPr>
        <w:t>eaver Dam offspring study</w:t>
      </w:r>
      <w:r w:rsidR="00897CA8">
        <w:rPr>
          <w:rFonts w:asciiTheme="minorBidi" w:hAnsiTheme="minorBidi"/>
        </w:rPr>
        <w:t xml:space="preserve"> indicated that smoking 11 or more pack years was associated with early AMD</w:t>
      </w:r>
      <w:r w:rsidR="007F2082">
        <w:rPr>
          <w:rFonts w:asciiTheme="minorBidi" w:hAnsiTheme="minorBidi"/>
        </w:rPr>
        <w:t xml:space="preserve"> </w:t>
      </w:r>
      <w:r w:rsidR="00897CA8">
        <w:rPr>
          <w:rFonts w:asciiTheme="minorBidi" w:hAnsiTheme="minorBidi"/>
        </w:rPr>
        <w:fldChar w:fldCharType="begin">
          <w:fldData xml:space="preserve">PEVuZE5vdGU+PENpdGU+PEF1dGhvcj5LbGVpbjwvQXV0aG9yPjxZZWFyPjIwMTA8L1llYXI+PFJl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PEVuZE5vdGU+PENpdGU+PEF1dGhvcj5LbGVpbjwvQXV0aG9yPjxZZWFyPjIwMTA8L1llYXI+PFJl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897CA8">
        <w:rPr>
          <w:rFonts w:asciiTheme="minorBidi" w:hAnsiTheme="minorBidi"/>
        </w:rPr>
      </w:r>
      <w:r w:rsidR="00897CA8">
        <w:rPr>
          <w:rFonts w:asciiTheme="minorBidi" w:hAnsiTheme="minorBidi"/>
        </w:rPr>
        <w:fldChar w:fldCharType="separate"/>
      </w:r>
      <w:r w:rsidR="00AC3F2B" w:rsidRPr="00AC3F2B">
        <w:rPr>
          <w:rFonts w:asciiTheme="minorBidi" w:hAnsiTheme="minorBidi"/>
          <w:noProof/>
          <w:sz w:val="20"/>
        </w:rPr>
        <w:t>[51]</w:t>
      </w:r>
      <w:r w:rsidR="00897CA8">
        <w:rPr>
          <w:rFonts w:asciiTheme="minorBidi" w:hAnsiTheme="minorBidi"/>
        </w:rPr>
        <w:fldChar w:fldCharType="end"/>
      </w:r>
      <w:r w:rsidR="00897CA8">
        <w:rPr>
          <w:rFonts w:asciiTheme="minorBidi" w:hAnsiTheme="minorBidi"/>
        </w:rPr>
        <w:t>, whilst the Rotterdam</w:t>
      </w:r>
      <w:r w:rsidR="007F2082">
        <w:rPr>
          <w:rFonts w:asciiTheme="minorBidi" w:hAnsiTheme="minorBidi"/>
        </w:rPr>
        <w:t xml:space="preserve"> </w:t>
      </w:r>
      <w:r w:rsidR="003701D4">
        <w:rPr>
          <w:rFonts w:asciiTheme="minorBidi" w:hAnsiTheme="minorBidi"/>
        </w:rPr>
        <w:fldChar w:fldCharType="begin"/>
      </w:r>
      <w:r w:rsidR="00AC3F2B">
        <w:rPr>
          <w:rFonts w:asciiTheme="minorBidi" w:hAnsiTheme="minorBidi"/>
        </w:rPr>
        <w:instrText xml:space="preserve"> ADDIN EN.CITE &lt;EndNote&gt;&lt;Cite&gt;&lt;Author&gt;Vingerling&lt;/Author&gt;&lt;Year&gt;1996&lt;/Year&gt;&lt;RecNum&gt;1414&lt;/RecNum&gt;&lt;DisplayText&gt;&lt;style size="10"&gt;[52]&lt;/style&gt;&lt;/DisplayText&gt;&lt;record&gt;&lt;rec-number&gt;1414&lt;/rec-number&gt;&lt;foreign-keys&gt;&lt;key app="EN" db-id="ez2ew5vsdt59f8etarppf2f69z9xsp52zffr" timestamp="1651742534"&gt;1414&lt;/key&gt;&lt;/foreign-keys&gt;&lt;ref-type name="Journal Article"&gt;17&lt;/ref-type&gt;&lt;contributors&gt;&lt;authors&gt;&lt;author&gt;Vingerling, J. R.&lt;/author&gt;&lt;author&gt;Hofman, A.&lt;/author&gt;&lt;author&gt;Grobbee, D. E.&lt;/author&gt;&lt;author&gt;de Jong, P. T.&lt;/author&gt;&lt;/authors&gt;&lt;/contributors&gt;&lt;auth-address&gt;Department of Ophthalmology, Erasmus University Medical School, Rotterdam, The Netherlands.&lt;/auth-address&gt;&lt;titles&gt;&lt;title&gt;Age-related macular degeneration and smoking. The Rotterdam Study&lt;/title&gt;&lt;secondary-title&gt;Arch Ophthalmol&lt;/secondary-title&gt;&lt;/titles&gt;&lt;periodical&gt;&lt;full-title&gt;Arch Ophthalmol&lt;/full-title&gt;&lt;/periodical&gt;&lt;pages&gt;1193-6&lt;/pages&gt;&lt;volume&gt;114&lt;/volume&gt;&lt;number&gt;10&lt;/number&gt;&lt;edition&gt;1996/10/01&lt;/edition&gt;&lt;keywords&gt;&lt;keyword&gt;Aged&lt;/keyword&gt;&lt;keyword&gt;Aged, 80 and over&lt;/keyword&gt;&lt;keyword&gt;Choroid/blood supply&lt;/keyword&gt;&lt;keyword&gt;Cross-Sectional Studies&lt;/keyword&gt;&lt;keyword&gt;Female&lt;/keyword&gt;&lt;keyword&gt;Follow-Up Studies&lt;/keyword&gt;&lt;keyword&gt;Humans&lt;/keyword&gt;&lt;keyword&gt;Incidence&lt;/keyword&gt;&lt;keyword&gt;Macular Degeneration/*epidemiology/*etiology&lt;/keyword&gt;&lt;keyword&gt;Male&lt;/keyword&gt;&lt;keyword&gt;Middle Aged&lt;/keyword&gt;&lt;keyword&gt;Neovascularization, Pathologic/epidemiology/etiology&lt;/keyword&gt;&lt;keyword&gt;Netherlands/epidemiology&lt;/keyword&gt;&lt;keyword&gt;Prevalence&lt;/keyword&gt;&lt;keyword&gt;Retinal Hemorrhage/epidemiology/etiology&lt;/keyword&gt;&lt;keyword&gt;Risk Factors&lt;/keyword&gt;&lt;keyword&gt;Smoking/*adverse effects&lt;/keyword&gt;&lt;/keywords&gt;&lt;dates&gt;&lt;year&gt;1996&lt;/year&gt;&lt;pub-dates&gt;&lt;date&gt;Oct&lt;/date&gt;&lt;/pub-dates&gt;&lt;/dates&gt;&lt;isbn&gt;0003-9950 (Print)&amp;#xD;0003-9950&lt;/isbn&gt;&lt;accession-num&gt;8859077&lt;/accession-num&gt;&lt;urls&gt;&lt;/urls&gt;&lt;electronic-resource-num&gt;10.1001/archopht.1996.01100140393005&lt;/electronic-resource-num&gt;&lt;remote-database-provider&gt;NLM&lt;/remote-database-provider&gt;&lt;language&gt;eng&lt;/language&gt;&lt;/record&gt;&lt;/Cite&gt;&lt;/EndNote&gt;</w:instrText>
      </w:r>
      <w:r w:rsidR="003701D4">
        <w:rPr>
          <w:rFonts w:asciiTheme="minorBidi" w:hAnsiTheme="minorBidi"/>
        </w:rPr>
        <w:fldChar w:fldCharType="separate"/>
      </w:r>
      <w:r w:rsidR="00AC3F2B" w:rsidRPr="00AC3F2B">
        <w:rPr>
          <w:rFonts w:asciiTheme="minorBidi" w:hAnsiTheme="minorBidi"/>
          <w:noProof/>
          <w:sz w:val="20"/>
        </w:rPr>
        <w:t>[52]</w:t>
      </w:r>
      <w:r w:rsidR="003701D4">
        <w:rPr>
          <w:rFonts w:asciiTheme="minorBidi" w:hAnsiTheme="minorBidi"/>
        </w:rPr>
        <w:fldChar w:fldCharType="end"/>
      </w:r>
      <w:r w:rsidR="00897CA8">
        <w:rPr>
          <w:rFonts w:asciiTheme="minorBidi" w:hAnsiTheme="minorBidi"/>
        </w:rPr>
        <w:t xml:space="preserve"> and POLA</w:t>
      </w:r>
      <w:r w:rsidR="007F2082">
        <w:rPr>
          <w:rFonts w:asciiTheme="minorBidi" w:hAnsiTheme="minorBidi"/>
        </w:rPr>
        <w:t xml:space="preserve"> </w:t>
      </w:r>
      <w:r w:rsidR="003701D4">
        <w:rPr>
          <w:rFonts w:asciiTheme="minorBidi" w:hAnsiTheme="minorBidi"/>
        </w:rPr>
        <w:fldChar w:fldCharType="begin"/>
      </w:r>
      <w:r w:rsidR="00AC3F2B">
        <w:rPr>
          <w:rFonts w:asciiTheme="minorBidi" w:hAnsiTheme="minorBidi"/>
        </w:rPr>
        <w:instrText xml:space="preserve"> ADDIN EN.CITE &lt;EndNote&gt;&lt;Cite&gt;&lt;Author&gt;Delcourt&lt;/Author&gt;&lt;Year&gt;1998&lt;/Year&gt;&lt;RecNum&gt;1415&lt;/RecNum&gt;&lt;DisplayText&gt;&lt;style size="10"&gt;[53]&lt;/style&gt;&lt;/DisplayText&gt;&lt;record&gt;&lt;rec-number&gt;1415&lt;/rec-number&gt;&lt;foreign-keys&gt;&lt;key app="EN" db-id="ez2ew5vsdt59f8etarppf2f69z9xsp52zffr" timestamp="1651742703"&gt;1415&lt;/key&gt;&lt;/foreign-keys&gt;&lt;ref-type name="Journal Article"&gt;17&lt;/ref-type&gt;&lt;contributors&gt;&lt;authors&gt;&lt;author&gt;Delcourt, C.&lt;/author&gt;&lt;author&gt;Diaz, J. L.&lt;/author&gt;&lt;author&gt;Ponton-Sanchez, A.&lt;/author&gt;&lt;author&gt;Papoz, L.&lt;/author&gt;&lt;/authors&gt;&lt;/contributors&gt;&lt;auth-address&gt;INSERM U 500, National Institute of Health and Medical Research, Montpellier, France. delcourt@u500.montp.inserm.fr&lt;/auth-address&gt;&lt;titles&gt;&lt;title&gt;Smoking and age-related macular degeneration. The POLA Study. Pathologies Oculaires Liées à l&amp;apos;Age&lt;/title&gt;&lt;secondary-title&gt;Arch Ophthalmol&lt;/secondary-title&gt;&lt;/titles&gt;&lt;periodical&gt;&lt;full-title&gt;Arch Ophthalmol&lt;/full-title&gt;&lt;/periodical&gt;&lt;pages&gt;1031-5&lt;/pages&gt;&lt;volume&gt;116&lt;/volume&gt;&lt;number&gt;8&lt;/number&gt;&lt;edition&gt;1998/08/26&lt;/edition&gt;&lt;keywords&gt;&lt;keyword&gt;Aged&lt;/keyword&gt;&lt;keyword&gt;Aged, 80 and over&lt;/keyword&gt;&lt;keyword&gt;Female&lt;/keyword&gt;&lt;keyword&gt;France/epidemiology&lt;/keyword&gt;&lt;keyword&gt;Fundus Oculi&lt;/keyword&gt;&lt;keyword&gt;Humans&lt;/keyword&gt;&lt;keyword&gt;Macular Degeneration/*epidemiology/*etiology/pathology&lt;/keyword&gt;&lt;keyword&gt;Male&lt;/keyword&gt;&lt;keyword&gt;Middle Aged&lt;/keyword&gt;&lt;keyword&gt;Photography&lt;/keyword&gt;&lt;keyword&gt;Prevalence&lt;/keyword&gt;&lt;keyword&gt;Prospective Studies&lt;/keyword&gt;&lt;keyword&gt;Risk Factors&lt;/keyword&gt;&lt;keyword&gt;Smoking/*adverse effects&lt;/keyword&gt;&lt;keyword&gt;Smoking Cessation&lt;/keyword&gt;&lt;/keywords&gt;&lt;dates&gt;&lt;year&gt;1998&lt;/year&gt;&lt;pub-dates&gt;&lt;date&gt;Aug&lt;/date&gt;&lt;/pub-dates&gt;&lt;/dates&gt;&lt;isbn&gt;0003-9950 (Print)&amp;#xD;0003-9950&lt;/isbn&gt;&lt;accession-num&gt;9715683&lt;/accession-num&gt;&lt;urls&gt;&lt;/urls&gt;&lt;electronic-resource-num&gt;10.1001/archopht.116.8.1031&lt;/electronic-resource-num&gt;&lt;remote-database-provider&gt;NLM&lt;/remote-database-provider&gt;&lt;language&gt;eng&lt;/language&gt;&lt;/record&gt;&lt;/Cite&gt;&lt;/EndNote&gt;</w:instrText>
      </w:r>
      <w:r w:rsidR="003701D4">
        <w:rPr>
          <w:rFonts w:asciiTheme="minorBidi" w:hAnsiTheme="minorBidi"/>
        </w:rPr>
        <w:fldChar w:fldCharType="separate"/>
      </w:r>
      <w:r w:rsidR="00AC3F2B" w:rsidRPr="00AC3F2B">
        <w:rPr>
          <w:rFonts w:asciiTheme="minorBidi" w:hAnsiTheme="minorBidi"/>
          <w:noProof/>
          <w:sz w:val="20"/>
        </w:rPr>
        <w:t>[53]</w:t>
      </w:r>
      <w:r w:rsidR="003701D4">
        <w:rPr>
          <w:rFonts w:asciiTheme="minorBidi" w:hAnsiTheme="minorBidi"/>
        </w:rPr>
        <w:fldChar w:fldCharType="end"/>
      </w:r>
      <w:r w:rsidR="00897CA8">
        <w:rPr>
          <w:rFonts w:asciiTheme="minorBidi" w:hAnsiTheme="minorBidi"/>
        </w:rPr>
        <w:t xml:space="preserve"> studies reported </w:t>
      </w:r>
      <w:r w:rsidR="00743133">
        <w:rPr>
          <w:rFonts w:asciiTheme="minorBidi" w:hAnsiTheme="minorBidi"/>
        </w:rPr>
        <w:t>varying increased odds of developing advanced AMD</w:t>
      </w:r>
      <w:r w:rsidR="00897CA8">
        <w:rPr>
          <w:rFonts w:asciiTheme="minorBidi" w:hAnsiTheme="minorBidi"/>
        </w:rPr>
        <w:t xml:space="preserve"> in those who had smoked ≥10</w:t>
      </w:r>
      <w:r w:rsidR="00743133">
        <w:rPr>
          <w:rFonts w:asciiTheme="minorBidi" w:hAnsiTheme="minorBidi"/>
        </w:rPr>
        <w:t>,</w:t>
      </w:r>
      <w:r w:rsidR="00897CA8">
        <w:rPr>
          <w:rFonts w:asciiTheme="minorBidi" w:hAnsiTheme="minorBidi"/>
        </w:rPr>
        <w:t xml:space="preserve"> ≥20</w:t>
      </w:r>
      <w:r w:rsidR="00743133">
        <w:rPr>
          <w:rFonts w:asciiTheme="minorBidi" w:hAnsiTheme="minorBidi"/>
        </w:rPr>
        <w:t>,</w:t>
      </w:r>
      <w:r w:rsidR="00897CA8">
        <w:rPr>
          <w:rFonts w:asciiTheme="minorBidi" w:hAnsiTheme="minorBidi"/>
        </w:rPr>
        <w:t xml:space="preserve"> </w:t>
      </w:r>
      <w:r w:rsidR="00743133">
        <w:rPr>
          <w:rFonts w:asciiTheme="minorBidi" w:hAnsiTheme="minorBidi"/>
        </w:rPr>
        <w:t xml:space="preserve">20-39 or ≥40 </w:t>
      </w:r>
      <w:r w:rsidR="00897CA8">
        <w:rPr>
          <w:rFonts w:asciiTheme="minorBidi" w:hAnsiTheme="minorBidi"/>
        </w:rPr>
        <w:t>pack years</w:t>
      </w:r>
      <w:r w:rsidR="00743133">
        <w:rPr>
          <w:rFonts w:asciiTheme="minorBidi" w:hAnsiTheme="minorBidi"/>
        </w:rPr>
        <w:t xml:space="preserve">, </w:t>
      </w:r>
      <w:r w:rsidR="00743133">
        <w:rPr>
          <w:rFonts w:asciiTheme="minorBidi" w:hAnsiTheme="minorBidi"/>
        </w:rPr>
        <w:lastRenderedPageBreak/>
        <w:t>with the risks of late AMD remaining high even 20 years after cessation of</w:t>
      </w:r>
      <w:r w:rsidR="003701D4">
        <w:rPr>
          <w:rFonts w:asciiTheme="minorBidi" w:hAnsiTheme="minorBidi"/>
        </w:rPr>
        <w:t xml:space="preserve"> smoking</w:t>
      </w:r>
      <w:r w:rsidR="00897CA8">
        <w:rPr>
          <w:rFonts w:asciiTheme="minorBidi" w:hAnsiTheme="minorBidi"/>
        </w:rPr>
        <w:t xml:space="preserve">. </w:t>
      </w:r>
      <w:r w:rsidR="002D246B">
        <w:rPr>
          <w:rFonts w:asciiTheme="minorBidi" w:hAnsiTheme="minorBidi"/>
        </w:rPr>
        <w:t>Our control and AMD cohorts contained a mixture of non-smoker</w:t>
      </w:r>
      <w:r w:rsidR="000B0531">
        <w:rPr>
          <w:rFonts w:asciiTheme="minorBidi" w:hAnsiTheme="minorBidi"/>
        </w:rPr>
        <w:t>s</w:t>
      </w:r>
      <w:r w:rsidR="002D246B">
        <w:rPr>
          <w:rFonts w:asciiTheme="minorBidi" w:hAnsiTheme="minorBidi"/>
        </w:rPr>
        <w:t xml:space="preserve"> and smokers with the latter group having smoked to varying </w:t>
      </w:r>
      <w:r w:rsidR="002D246B" w:rsidRPr="001B663C">
        <w:rPr>
          <w:rFonts w:asciiTheme="minorBidi" w:hAnsiTheme="minorBidi"/>
        </w:rPr>
        <w:t>extents. Although smoking was not correlated with vitreous or plasma A</w:t>
      </w:r>
      <w:r w:rsidR="002D246B" w:rsidRPr="001B663C">
        <w:rPr>
          <w:rFonts w:ascii="Symbol" w:hAnsi="Symbol"/>
        </w:rPr>
        <w:t></w:t>
      </w:r>
      <w:r w:rsidR="002D246B" w:rsidRPr="001B663C">
        <w:rPr>
          <w:rFonts w:asciiTheme="minorBidi" w:hAnsiTheme="minorBidi"/>
        </w:rPr>
        <w:t xml:space="preserve"> levels, we observed a </w:t>
      </w:r>
      <w:r w:rsidR="00F05B56">
        <w:rPr>
          <w:rFonts w:asciiTheme="minorBidi" w:hAnsiTheme="minorBidi"/>
        </w:rPr>
        <w:t xml:space="preserve">possible association </w:t>
      </w:r>
      <w:r w:rsidR="005855ED" w:rsidRPr="001B663C">
        <w:rPr>
          <w:rFonts w:asciiTheme="minorBidi" w:hAnsiTheme="minorBidi"/>
        </w:rPr>
        <w:t>with</w:t>
      </w:r>
      <w:r w:rsidR="002D246B" w:rsidRPr="001B663C">
        <w:rPr>
          <w:rFonts w:asciiTheme="minorBidi" w:hAnsiTheme="minorBidi"/>
        </w:rPr>
        <w:t xml:space="preserve"> vitreous</w:t>
      </w:r>
      <w:r w:rsidR="005855ED" w:rsidRPr="001B663C">
        <w:rPr>
          <w:rFonts w:asciiTheme="minorBidi" w:hAnsiTheme="minorBidi"/>
        </w:rPr>
        <w:t xml:space="preserve"> </w:t>
      </w:r>
      <w:r w:rsidR="00265593">
        <w:rPr>
          <w:rFonts w:asciiTheme="minorBidi" w:hAnsiTheme="minorBidi"/>
        </w:rPr>
        <w:t xml:space="preserve">(p=0.004) </w:t>
      </w:r>
      <w:r w:rsidR="005855ED" w:rsidRPr="001B663C">
        <w:rPr>
          <w:rFonts w:asciiTheme="minorBidi" w:hAnsiTheme="minorBidi"/>
        </w:rPr>
        <w:t xml:space="preserve">and serum </w:t>
      </w:r>
      <w:r w:rsidR="00265593">
        <w:rPr>
          <w:rFonts w:asciiTheme="minorBidi" w:hAnsiTheme="minorBidi"/>
        </w:rPr>
        <w:t xml:space="preserve">(p=0.005) </w:t>
      </w:r>
      <w:r w:rsidR="005855ED" w:rsidRPr="001B663C">
        <w:rPr>
          <w:rFonts w:asciiTheme="minorBidi" w:hAnsiTheme="minorBidi"/>
        </w:rPr>
        <w:t>MMP9 levels</w:t>
      </w:r>
      <w:r w:rsidR="00F05B56">
        <w:rPr>
          <w:rFonts w:asciiTheme="minorBidi" w:hAnsiTheme="minorBidi"/>
        </w:rPr>
        <w:t>, tho</w:t>
      </w:r>
      <w:r w:rsidR="007D1EC2">
        <w:rPr>
          <w:rFonts w:asciiTheme="minorBidi" w:hAnsiTheme="minorBidi"/>
        </w:rPr>
        <w:t>ugh an increased threshold of p=</w:t>
      </w:r>
      <w:r w:rsidR="00F05B56">
        <w:rPr>
          <w:rFonts w:asciiTheme="minorBidi" w:hAnsiTheme="minorBidi"/>
        </w:rPr>
        <w:t xml:space="preserve">0.001 in our study meant that this was statistically </w:t>
      </w:r>
      <w:r w:rsidR="00751BB5">
        <w:rPr>
          <w:rFonts w:asciiTheme="minorBidi" w:hAnsiTheme="minorBidi"/>
        </w:rPr>
        <w:t>insignificant</w:t>
      </w:r>
      <w:r w:rsidR="002D246B" w:rsidRPr="001B663C">
        <w:rPr>
          <w:rFonts w:asciiTheme="minorBidi" w:hAnsiTheme="minorBidi"/>
        </w:rPr>
        <w:t xml:space="preserve">. </w:t>
      </w:r>
    </w:p>
    <w:p w14:paraId="1814692B" w14:textId="77777777" w:rsidR="00D2250F" w:rsidRDefault="00D2250F" w:rsidP="003701D4">
      <w:pPr>
        <w:spacing w:line="480" w:lineRule="auto"/>
        <w:rPr>
          <w:rFonts w:asciiTheme="minorBidi" w:hAnsiTheme="minorBidi"/>
        </w:rPr>
      </w:pPr>
    </w:p>
    <w:p w14:paraId="41982D3A" w14:textId="507D5147" w:rsidR="00A4474D" w:rsidRDefault="00FE7CD4" w:rsidP="00AC3F2B">
      <w:pPr>
        <w:spacing w:line="480" w:lineRule="auto"/>
        <w:rPr>
          <w:rFonts w:asciiTheme="minorBidi" w:hAnsiTheme="minorBidi"/>
        </w:rPr>
      </w:pPr>
      <w:r>
        <w:rPr>
          <w:rFonts w:asciiTheme="minorBidi" w:hAnsiTheme="minorBidi"/>
        </w:rPr>
        <w:t>An analysis of protein-protein interactions using bioinformatics tools r</w:t>
      </w:r>
      <w:r w:rsidR="00E31720">
        <w:rPr>
          <w:rFonts w:asciiTheme="minorBidi" w:hAnsiTheme="minorBidi"/>
        </w:rPr>
        <w:t>evealed an extensive network of</w:t>
      </w:r>
      <w:r>
        <w:rPr>
          <w:rFonts w:asciiTheme="minorBidi" w:hAnsiTheme="minorBidi"/>
        </w:rPr>
        <w:t xml:space="preserve"> molecules </w:t>
      </w:r>
      <w:r w:rsidR="008310B4">
        <w:rPr>
          <w:rFonts w:asciiTheme="minorBidi" w:hAnsiTheme="minorBidi"/>
        </w:rPr>
        <w:t>linked</w:t>
      </w:r>
      <w:r>
        <w:rPr>
          <w:rFonts w:asciiTheme="minorBidi" w:hAnsiTheme="minorBidi"/>
        </w:rPr>
        <w:t xml:space="preserve"> with MMP</w:t>
      </w:r>
      <w:r w:rsidR="00E31720">
        <w:rPr>
          <w:rFonts w:asciiTheme="minorBidi" w:hAnsiTheme="minorBidi"/>
        </w:rPr>
        <w:t>9</w:t>
      </w:r>
      <w:r>
        <w:rPr>
          <w:rFonts w:asciiTheme="minorBidi" w:hAnsiTheme="minorBidi"/>
        </w:rPr>
        <w:t xml:space="preserve"> and A</w:t>
      </w:r>
      <w:r w:rsidRPr="00FE7CD4">
        <w:rPr>
          <w:rFonts w:ascii="Symbol" w:hAnsi="Symbol"/>
        </w:rPr>
        <w:t></w:t>
      </w:r>
      <w:r>
        <w:rPr>
          <w:rFonts w:asciiTheme="minorBidi" w:hAnsiTheme="minorBidi"/>
        </w:rPr>
        <w:t xml:space="preserve">. </w:t>
      </w:r>
      <w:r w:rsidR="00E31720">
        <w:rPr>
          <w:rFonts w:asciiTheme="minorBidi" w:hAnsiTheme="minorBidi"/>
        </w:rPr>
        <w:t>C</w:t>
      </w:r>
      <w:r w:rsidR="00E31720" w:rsidRPr="007F2CE1">
        <w:rPr>
          <w:rFonts w:asciiTheme="minorBidi" w:hAnsiTheme="minorBidi"/>
        </w:rPr>
        <w:t>adherin-1</w:t>
      </w:r>
      <w:r w:rsidR="00E31720">
        <w:rPr>
          <w:rFonts w:asciiTheme="minorBidi" w:hAnsiTheme="minorBidi"/>
        </w:rPr>
        <w:t xml:space="preserve"> was </w:t>
      </w:r>
      <w:r w:rsidR="00955FF8">
        <w:rPr>
          <w:rFonts w:asciiTheme="minorBidi" w:hAnsiTheme="minorBidi"/>
        </w:rPr>
        <w:t>shown</w:t>
      </w:r>
      <w:r w:rsidR="00102BE4">
        <w:rPr>
          <w:rFonts w:asciiTheme="minorBidi" w:hAnsiTheme="minorBidi"/>
        </w:rPr>
        <w:t xml:space="preserve"> </w:t>
      </w:r>
      <w:r w:rsidR="00E31720">
        <w:rPr>
          <w:rFonts w:asciiTheme="minorBidi" w:hAnsiTheme="minorBidi"/>
        </w:rPr>
        <w:t xml:space="preserve">to </w:t>
      </w:r>
      <w:r w:rsidR="0006743D">
        <w:rPr>
          <w:rFonts w:asciiTheme="minorBidi" w:hAnsiTheme="minorBidi"/>
        </w:rPr>
        <w:t>interact with MMP9</w:t>
      </w:r>
      <w:r w:rsidR="007F2CE1">
        <w:rPr>
          <w:rFonts w:asciiTheme="minorBidi" w:hAnsiTheme="minorBidi"/>
        </w:rPr>
        <w:t xml:space="preserve">. </w:t>
      </w:r>
      <w:r w:rsidR="00E31720">
        <w:rPr>
          <w:rFonts w:asciiTheme="minorBidi" w:hAnsiTheme="minorBidi"/>
        </w:rPr>
        <w:t xml:space="preserve">A variant of </w:t>
      </w:r>
      <w:r w:rsidR="007F2CE1">
        <w:rPr>
          <w:rFonts w:asciiTheme="minorBidi" w:hAnsiTheme="minorBidi"/>
        </w:rPr>
        <w:t>C</w:t>
      </w:r>
      <w:r w:rsidR="00E31720">
        <w:rPr>
          <w:rFonts w:asciiTheme="minorBidi" w:hAnsiTheme="minorBidi"/>
        </w:rPr>
        <w:t>DHR1, a</w:t>
      </w:r>
      <w:r w:rsidR="007F2CE1">
        <w:rPr>
          <w:rFonts w:asciiTheme="minorBidi" w:hAnsiTheme="minorBidi"/>
        </w:rPr>
        <w:t xml:space="preserve">nother </w:t>
      </w:r>
      <w:r w:rsidR="00E31720">
        <w:rPr>
          <w:rFonts w:asciiTheme="minorBidi" w:hAnsiTheme="minorBidi"/>
        </w:rPr>
        <w:t xml:space="preserve">member of the cadherin superfamily </w:t>
      </w:r>
      <w:r w:rsidR="00102BE4">
        <w:rPr>
          <w:rFonts w:asciiTheme="minorBidi" w:hAnsiTheme="minorBidi"/>
        </w:rPr>
        <w:t xml:space="preserve">that is </w:t>
      </w:r>
      <w:r w:rsidR="00E31720">
        <w:rPr>
          <w:rFonts w:asciiTheme="minorBidi" w:hAnsiTheme="minorBidi"/>
        </w:rPr>
        <w:t>specific to photoreceptors, was reported</w:t>
      </w:r>
      <w:r w:rsidR="00955FF8">
        <w:rPr>
          <w:rFonts w:asciiTheme="minorBidi" w:hAnsiTheme="minorBidi"/>
        </w:rPr>
        <w:t>ly</w:t>
      </w:r>
      <w:r w:rsidR="00E31720">
        <w:rPr>
          <w:rFonts w:asciiTheme="minorBidi" w:hAnsiTheme="minorBidi"/>
        </w:rPr>
        <w:t xml:space="preserve"> associated with inherited retinal dystrophies</w:t>
      </w:r>
      <w:r w:rsidR="007F2082">
        <w:rPr>
          <w:rFonts w:asciiTheme="minorBidi" w:hAnsiTheme="minorBidi"/>
        </w:rPr>
        <w:t xml:space="preserve"> </w:t>
      </w:r>
      <w:r w:rsidR="00E31720">
        <w:rPr>
          <w:rFonts w:asciiTheme="minorBidi" w:hAnsiTheme="minorBidi"/>
        </w:rPr>
        <w:fldChar w:fldCharType="begin">
          <w:fldData xml:space="preserve">PEVuZE5vdGU+PENpdGU+PEF1dGhvcj5DaGFyYmVsIElzc2E8L0F1dGhvcj48WWVhcj4yMDE5PC9Z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PEVuZE5vdGU+PENpdGU+PEF1dGhvcj5DaGFyYmVsIElzc2E8L0F1dGhvcj48WWVhcj4yMDE5PC9Z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E31720">
        <w:rPr>
          <w:rFonts w:asciiTheme="minorBidi" w:hAnsiTheme="minorBidi"/>
        </w:rPr>
      </w:r>
      <w:r w:rsidR="00E31720">
        <w:rPr>
          <w:rFonts w:asciiTheme="minorBidi" w:hAnsiTheme="minorBidi"/>
        </w:rPr>
        <w:fldChar w:fldCharType="separate"/>
      </w:r>
      <w:r w:rsidR="00AC3F2B" w:rsidRPr="00AC3F2B">
        <w:rPr>
          <w:rFonts w:asciiTheme="minorBidi" w:hAnsiTheme="minorBidi"/>
          <w:noProof/>
          <w:sz w:val="20"/>
        </w:rPr>
        <w:t>[54,55]</w:t>
      </w:r>
      <w:r w:rsidR="00E31720">
        <w:rPr>
          <w:rFonts w:asciiTheme="minorBidi" w:hAnsiTheme="minorBidi"/>
        </w:rPr>
        <w:fldChar w:fldCharType="end"/>
      </w:r>
      <w:r w:rsidR="00E31720">
        <w:rPr>
          <w:rFonts w:asciiTheme="minorBidi" w:hAnsiTheme="minorBidi"/>
        </w:rPr>
        <w:t xml:space="preserve"> and </w:t>
      </w:r>
      <w:r w:rsidR="008310B4">
        <w:rPr>
          <w:rFonts w:asciiTheme="minorBidi" w:hAnsiTheme="minorBidi"/>
        </w:rPr>
        <w:t xml:space="preserve">is </w:t>
      </w:r>
      <w:r w:rsidR="00E31720">
        <w:rPr>
          <w:rFonts w:asciiTheme="minorBidi" w:hAnsiTheme="minorBidi"/>
        </w:rPr>
        <w:t xml:space="preserve">a possible target for further scrutiny. </w:t>
      </w:r>
      <w:r w:rsidR="0006743D">
        <w:rPr>
          <w:rFonts w:asciiTheme="minorBidi" w:hAnsiTheme="minorBidi"/>
        </w:rPr>
        <w:t xml:space="preserve">Other </w:t>
      </w:r>
      <w:r w:rsidR="00E31720">
        <w:rPr>
          <w:rFonts w:asciiTheme="minorBidi" w:hAnsiTheme="minorBidi"/>
        </w:rPr>
        <w:t xml:space="preserve">interacting </w:t>
      </w:r>
      <w:r w:rsidR="00102BE4">
        <w:rPr>
          <w:rFonts w:asciiTheme="minorBidi" w:hAnsiTheme="minorBidi"/>
        </w:rPr>
        <w:t>partners of MMP9 included</w:t>
      </w:r>
      <w:r w:rsidR="00E31720">
        <w:rPr>
          <w:rFonts w:asciiTheme="minorBidi" w:hAnsiTheme="minorBidi"/>
        </w:rPr>
        <w:t xml:space="preserve"> </w:t>
      </w:r>
      <w:r w:rsidR="0006743D">
        <w:rPr>
          <w:rFonts w:asciiTheme="minorBidi" w:hAnsiTheme="minorBidi"/>
        </w:rPr>
        <w:t xml:space="preserve">fellow </w:t>
      </w:r>
      <w:r w:rsidR="00E31720">
        <w:rPr>
          <w:rFonts w:asciiTheme="minorBidi" w:hAnsiTheme="minorBidi"/>
        </w:rPr>
        <w:t>members of the MMP family such as MMP1, 2, 3 and 14</w:t>
      </w:r>
      <w:r w:rsidR="00692D13">
        <w:rPr>
          <w:rFonts w:asciiTheme="minorBidi" w:hAnsiTheme="minorBidi"/>
        </w:rPr>
        <w:t xml:space="preserve">, </w:t>
      </w:r>
      <w:r w:rsidR="00102BE4">
        <w:rPr>
          <w:rFonts w:asciiTheme="minorBidi" w:hAnsiTheme="minorBidi"/>
        </w:rPr>
        <w:t>where</w:t>
      </w:r>
      <w:r w:rsidR="008310B4">
        <w:rPr>
          <w:rFonts w:asciiTheme="minorBidi" w:hAnsiTheme="minorBidi"/>
        </w:rPr>
        <w:t xml:space="preserve"> links</w:t>
      </w:r>
      <w:r w:rsidR="00102BE4">
        <w:rPr>
          <w:rFonts w:asciiTheme="minorBidi" w:hAnsiTheme="minorBidi"/>
        </w:rPr>
        <w:t xml:space="preserve"> </w:t>
      </w:r>
      <w:r w:rsidR="00692D13">
        <w:rPr>
          <w:rFonts w:asciiTheme="minorBidi" w:hAnsiTheme="minorBidi"/>
        </w:rPr>
        <w:t xml:space="preserve">with </w:t>
      </w:r>
      <w:r w:rsidR="004C7DB2">
        <w:rPr>
          <w:rFonts w:asciiTheme="minorBidi" w:hAnsiTheme="minorBidi"/>
        </w:rPr>
        <w:t>retinopathies</w:t>
      </w:r>
      <w:r w:rsidR="00692D13">
        <w:rPr>
          <w:rFonts w:asciiTheme="minorBidi" w:hAnsiTheme="minorBidi"/>
        </w:rPr>
        <w:t xml:space="preserve"> have already been discussed. A notable </w:t>
      </w:r>
      <w:r w:rsidR="00FD6B6B">
        <w:rPr>
          <w:rFonts w:asciiTheme="minorBidi" w:hAnsiTheme="minorBidi"/>
        </w:rPr>
        <w:t xml:space="preserve">MMP9 </w:t>
      </w:r>
      <w:r w:rsidR="00692D13">
        <w:rPr>
          <w:rFonts w:asciiTheme="minorBidi" w:hAnsiTheme="minorBidi"/>
        </w:rPr>
        <w:t>partner is TIMP3</w:t>
      </w:r>
      <w:r w:rsidR="008E3912">
        <w:rPr>
          <w:rFonts w:asciiTheme="minorBidi" w:hAnsiTheme="minorBidi"/>
        </w:rPr>
        <w:t>, which we and others have</w:t>
      </w:r>
      <w:r w:rsidR="00FD6B6B">
        <w:rPr>
          <w:rFonts w:asciiTheme="minorBidi" w:hAnsiTheme="minorBidi"/>
        </w:rPr>
        <w:t xml:space="preserve"> shown to be linked with AMD as well as with Sorsby fundus dystrophy</w:t>
      </w:r>
      <w:r w:rsidR="007F2082">
        <w:rPr>
          <w:rFonts w:asciiTheme="minorBidi" w:hAnsiTheme="minorBidi"/>
        </w:rPr>
        <w:t xml:space="preserve"> </w:t>
      </w:r>
      <w:r w:rsidR="00FD6B6B">
        <w:rPr>
          <w:rFonts w:asciiTheme="minorBidi" w:hAnsiTheme="minorBidi"/>
        </w:rPr>
        <w:fldChar w:fldCharType="begin">
          <w:fldData xml:space="preserve">bnVtYmVyPjxzZWN0aW9uPjQ4ODwvc2VjdGlvbj48cmVwcmludC1lZGl0aW9uPk5vdCBpbiBGaWxl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PEVuZE5vdGU+PENpdGU+PEF1dGhvcj5Gcml0c2NoZTwvQXV0aG9yPjxZZWFyPjIwMTU8L1llYXI+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==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AC3F2B">
        <w:rPr>
          <w:rFonts w:asciiTheme="minorBidi" w:hAnsiTheme="minorBidi"/>
        </w:rPr>
        <w:fldChar w:fldCharType="begin">
          <w:fldData xml:space="preserve">bnVtYmVyPjxzZWN0aW9uPjQ4ODwvc2VjdGlvbj48cmVwcmludC1lZGl0aW9uPk5vdCBpbiBGaWxl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FD6B6B">
        <w:rPr>
          <w:rFonts w:asciiTheme="minorBidi" w:hAnsiTheme="minorBidi"/>
        </w:rPr>
      </w:r>
      <w:r w:rsidR="00FD6B6B">
        <w:rPr>
          <w:rFonts w:asciiTheme="minorBidi" w:hAnsiTheme="minorBidi"/>
        </w:rPr>
        <w:fldChar w:fldCharType="separate"/>
      </w:r>
      <w:r w:rsidR="00AC3F2B" w:rsidRPr="00AC3F2B">
        <w:rPr>
          <w:rFonts w:asciiTheme="minorBidi" w:hAnsiTheme="minorBidi"/>
          <w:noProof/>
          <w:sz w:val="20"/>
        </w:rPr>
        <w:t>[14,56-58]</w:t>
      </w:r>
      <w:r w:rsidR="00FD6B6B">
        <w:rPr>
          <w:rFonts w:asciiTheme="minorBidi" w:hAnsiTheme="minorBidi"/>
        </w:rPr>
        <w:fldChar w:fldCharType="end"/>
      </w:r>
      <w:r w:rsidR="00FD6B6B">
        <w:rPr>
          <w:rFonts w:asciiTheme="minorBidi" w:hAnsiTheme="minorBidi"/>
        </w:rPr>
        <w:t xml:space="preserve">. </w:t>
      </w:r>
      <w:r w:rsidR="00595D3F">
        <w:rPr>
          <w:rFonts w:asciiTheme="minorBidi" w:hAnsiTheme="minorBidi"/>
        </w:rPr>
        <w:t xml:space="preserve">Serum TIMP3 levels </w:t>
      </w:r>
      <w:r w:rsidR="00AC54BA">
        <w:rPr>
          <w:rFonts w:asciiTheme="minorBidi" w:hAnsiTheme="minorBidi"/>
        </w:rPr>
        <w:t>in control</w:t>
      </w:r>
      <w:r w:rsidR="00595D3F">
        <w:rPr>
          <w:rFonts w:asciiTheme="minorBidi" w:hAnsiTheme="minorBidi"/>
        </w:rPr>
        <w:t xml:space="preserve"> subjects were </w:t>
      </w:r>
      <w:r w:rsidR="00102BE4">
        <w:rPr>
          <w:rFonts w:asciiTheme="minorBidi" w:hAnsiTheme="minorBidi"/>
        </w:rPr>
        <w:t>reportedly</w:t>
      </w:r>
      <w:r w:rsidR="00595D3F">
        <w:rPr>
          <w:rFonts w:asciiTheme="minorBidi" w:hAnsiTheme="minorBidi"/>
        </w:rPr>
        <w:t xml:space="preserve"> diminished compared to </w:t>
      </w:r>
      <w:r w:rsidR="00AC54BA">
        <w:rPr>
          <w:rFonts w:asciiTheme="minorBidi" w:hAnsiTheme="minorBidi"/>
        </w:rPr>
        <w:t xml:space="preserve">AMD patients and in </w:t>
      </w:r>
      <w:r w:rsidR="00595D3F">
        <w:rPr>
          <w:rFonts w:asciiTheme="minorBidi" w:hAnsiTheme="minorBidi"/>
        </w:rPr>
        <w:t>those that were negative for complement</w:t>
      </w:r>
      <w:r w:rsidR="00AC54BA">
        <w:rPr>
          <w:rFonts w:asciiTheme="minorBidi" w:hAnsiTheme="minorBidi"/>
        </w:rPr>
        <w:t xml:space="preserve"> factor H duplication or deletion</w:t>
      </w:r>
      <w:r w:rsidR="007F2082">
        <w:rPr>
          <w:rFonts w:asciiTheme="minorBidi" w:hAnsiTheme="minorBidi"/>
        </w:rPr>
        <w:t xml:space="preserve"> </w:t>
      </w:r>
      <w:r w:rsidR="00AC54BA">
        <w:rPr>
          <w:rFonts w:asciiTheme="minorBidi" w:hAnsiTheme="minorBidi"/>
        </w:rPr>
        <w:fldChar w:fldCharType="begin">
          <w:fldData xml:space="preserve">PEVuZE5vdGU+PENpdGU+PEF1dGhvcj5TaGFybWE8L0F1dGhvcj48WWVhcj4yMDE3PC9ZZWFyPjxS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PEVuZE5vdGU+PENpdGU+PEF1dGhvcj5TaGFybWE8L0F1dGhvcj48WWVhcj4yMDE3PC9ZZWFyPjxS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AC54BA">
        <w:rPr>
          <w:rFonts w:asciiTheme="minorBidi" w:hAnsiTheme="minorBidi"/>
        </w:rPr>
      </w:r>
      <w:r w:rsidR="00AC54BA">
        <w:rPr>
          <w:rFonts w:asciiTheme="minorBidi" w:hAnsiTheme="minorBidi"/>
        </w:rPr>
        <w:fldChar w:fldCharType="separate"/>
      </w:r>
      <w:r w:rsidR="00AC3F2B" w:rsidRPr="00AC3F2B">
        <w:rPr>
          <w:rFonts w:asciiTheme="minorBidi" w:hAnsiTheme="minorBidi"/>
          <w:noProof/>
          <w:sz w:val="20"/>
        </w:rPr>
        <w:t>[59]</w:t>
      </w:r>
      <w:r w:rsidR="00AC54BA">
        <w:rPr>
          <w:rFonts w:asciiTheme="minorBidi" w:hAnsiTheme="minorBidi"/>
        </w:rPr>
        <w:fldChar w:fldCharType="end"/>
      </w:r>
      <w:r w:rsidR="00AC54BA">
        <w:rPr>
          <w:rFonts w:asciiTheme="minorBidi" w:hAnsiTheme="minorBidi"/>
        </w:rPr>
        <w:t xml:space="preserve">. </w:t>
      </w:r>
      <w:r w:rsidR="00A969AC">
        <w:rPr>
          <w:rFonts w:asciiTheme="minorBidi" w:hAnsiTheme="minorBidi"/>
        </w:rPr>
        <w:t xml:space="preserve">Furthermore, plasma TIMP3 levels </w:t>
      </w:r>
      <w:r w:rsidR="00955FF8">
        <w:rPr>
          <w:rFonts w:asciiTheme="minorBidi" w:hAnsiTheme="minorBidi"/>
        </w:rPr>
        <w:t xml:space="preserve">in </w:t>
      </w:r>
      <w:r w:rsidR="00A969AC">
        <w:rPr>
          <w:rFonts w:asciiTheme="minorBidi" w:hAnsiTheme="minorBidi"/>
        </w:rPr>
        <w:t xml:space="preserve">AD patients were significantly lower </w:t>
      </w:r>
      <w:r w:rsidR="00955FF8">
        <w:rPr>
          <w:rFonts w:asciiTheme="minorBidi" w:hAnsiTheme="minorBidi"/>
        </w:rPr>
        <w:t>compared to</w:t>
      </w:r>
      <w:r w:rsidR="00A969AC">
        <w:rPr>
          <w:rFonts w:asciiTheme="minorBidi" w:hAnsiTheme="minorBidi"/>
        </w:rPr>
        <w:t xml:space="preserve"> those in healthy controls</w:t>
      </w:r>
      <w:r w:rsidR="007F2082">
        <w:rPr>
          <w:rFonts w:asciiTheme="minorBidi" w:hAnsiTheme="minorBidi"/>
        </w:rPr>
        <w:t xml:space="preserve"> </w:t>
      </w:r>
      <w:r w:rsidR="007F2082">
        <w:rPr>
          <w:rFonts w:asciiTheme="minorBidi" w:hAnsiTheme="minorBidi"/>
        </w:rPr>
        <w:fldChar w:fldCharType="begin"/>
      </w:r>
      <w:r w:rsidR="00AC3F2B">
        <w:rPr>
          <w:rFonts w:asciiTheme="minorBidi" w:hAnsiTheme="minorBidi"/>
        </w:rPr>
        <w:instrText xml:space="preserve"> ADDIN EN.CITE &lt;EndNote&gt;&lt;Cite&gt;&lt;Author&gt;Park&lt;/Author&gt;&lt;Year&gt;2022&lt;/Year&gt;&lt;RecNum&gt;1437&lt;/RecNum&gt;&lt;DisplayText&gt;&lt;style size="10"&gt;[60]&lt;/style&gt;&lt;/DisplayText&gt;&lt;record&gt;&lt;rec-number&gt;1437&lt;/rec-number&gt;&lt;foreign-keys&gt;&lt;key app="EN" db-id="ez2ew5vsdt59f8etarppf2f69z9xsp52zffr" timestamp="1653558189"&gt;1437&lt;/key&gt;&lt;/foreign-keys&gt;&lt;ref-type name="Journal Article"&gt;17&lt;/ref-type&gt;&lt;contributors&gt;&lt;authors&gt;&lt;author&gt;Park, Jung Hyun&lt;/author&gt;&lt;author&gt;Cho, Sun-Jung&lt;/author&gt;&lt;author&gt;Jo, Chulman&lt;/author&gt;&lt;author&gt;Park, Moon Ho&lt;/author&gt;&lt;author&gt;Han, Changsu&lt;/author&gt;&lt;author&gt;Kim, Eun-Joo&lt;/author&gt;&lt;author&gt;Huh, Gi Yeong&lt;/author&gt;&lt;author&gt;Koh, Young Ho&lt;/author&gt;&lt;/authors&gt;&lt;/contributors&gt;&lt;titles&gt;&lt;title&gt;Altered TIMP-3 Levels in the Cerebrospinal Fluid and Plasma of Patients with Alzheimer&amp;amp;rsquo;s Disease&lt;/title&gt;&lt;secondary-title&gt;Journal of Personalized Medicine&lt;/secondary-title&gt;&lt;/titles&gt;&lt;periodical&gt;&lt;full-title&gt;Journal of Personalized Medicine&lt;/full-title&gt;&lt;/periodical&gt;&lt;pages&gt;827&lt;/pages&gt;&lt;volume&gt;12&lt;/volume&gt;&lt;number&gt;5&lt;/number&gt;&lt;dates&gt;&lt;year&gt;2022&lt;/year&gt;&lt;/dates&gt;&lt;isbn&gt;2075-4426&lt;/isbn&gt;&lt;accession-num&gt;doi:10.3390/jpm12050827&lt;/accession-num&gt;&lt;urls&gt;&lt;related-urls&gt;&lt;url&gt;https://www.mdpi.com/2075-4426/12/5/827&lt;/url&gt;&lt;/related-urls&gt;&lt;/urls&gt;&lt;/record&gt;&lt;/Cite&gt;&lt;/EndNote&gt;</w:instrText>
      </w:r>
      <w:r w:rsidR="007F2082">
        <w:rPr>
          <w:rFonts w:asciiTheme="minorBidi" w:hAnsiTheme="minorBidi"/>
        </w:rPr>
        <w:fldChar w:fldCharType="separate"/>
      </w:r>
      <w:r w:rsidR="00AC3F2B" w:rsidRPr="00AC3F2B">
        <w:rPr>
          <w:rFonts w:asciiTheme="minorBidi" w:hAnsiTheme="minorBidi"/>
          <w:noProof/>
          <w:sz w:val="20"/>
        </w:rPr>
        <w:t>[60]</w:t>
      </w:r>
      <w:r w:rsidR="007F2082">
        <w:rPr>
          <w:rFonts w:asciiTheme="minorBidi" w:hAnsiTheme="minorBidi"/>
        </w:rPr>
        <w:fldChar w:fldCharType="end"/>
      </w:r>
      <w:r w:rsidR="007F2082">
        <w:rPr>
          <w:rFonts w:asciiTheme="minorBidi" w:hAnsiTheme="minorBidi"/>
        </w:rPr>
        <w:t xml:space="preserve">. </w:t>
      </w:r>
      <w:r w:rsidR="004F0509">
        <w:rPr>
          <w:rFonts w:asciiTheme="minorBidi" w:hAnsiTheme="minorBidi"/>
        </w:rPr>
        <w:t>Other putative partners of MM</w:t>
      </w:r>
      <w:r w:rsidR="00F05B56">
        <w:rPr>
          <w:rFonts w:asciiTheme="minorBidi" w:hAnsiTheme="minorBidi"/>
        </w:rPr>
        <w:t>P9 include</w:t>
      </w:r>
      <w:r w:rsidR="00936730">
        <w:rPr>
          <w:rFonts w:asciiTheme="minorBidi" w:hAnsiTheme="minorBidi"/>
        </w:rPr>
        <w:t xml:space="preserve"> TGFBR1 which we </w:t>
      </w:r>
      <w:r w:rsidR="00265593">
        <w:rPr>
          <w:rFonts w:asciiTheme="minorBidi" w:hAnsiTheme="minorBidi"/>
        </w:rPr>
        <w:t xml:space="preserve">have </w:t>
      </w:r>
      <w:r w:rsidR="004F0509">
        <w:rPr>
          <w:rFonts w:asciiTheme="minorBidi" w:hAnsiTheme="minorBidi"/>
        </w:rPr>
        <w:t>shown to be associated with AMD</w:t>
      </w:r>
      <w:r w:rsidR="007F2082">
        <w:rPr>
          <w:rFonts w:asciiTheme="minorBidi" w:hAnsiTheme="minorBidi"/>
        </w:rPr>
        <w:t xml:space="preserve"> </w:t>
      </w:r>
      <w:r w:rsidR="004F0509">
        <w:rPr>
          <w:rFonts w:asciiTheme="minorBidi" w:hAnsiTheme="minorBidi"/>
        </w:rPr>
        <w:fldChar w:fldCharType="begin">
          <w:fldData xml:space="preserve">PEVuZE5vdGU+PENpdGU+PEF1dGhvcj5Gcml0c2NoZTwvQXV0aG9yPjxZZWFyPjIwMTM8L1llYXI+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PEVuZE5vdGU+PENpdGU+PEF1dGhvcj5Gcml0c2NoZTwvQXV0aG9yPjxZZWFyPjIwMTM8L1llYXI+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4F0509">
        <w:rPr>
          <w:rFonts w:asciiTheme="minorBidi" w:hAnsiTheme="minorBidi"/>
        </w:rPr>
      </w:r>
      <w:r w:rsidR="004F0509">
        <w:rPr>
          <w:rFonts w:asciiTheme="minorBidi" w:hAnsiTheme="minorBidi"/>
        </w:rPr>
        <w:fldChar w:fldCharType="separate"/>
      </w:r>
      <w:r w:rsidR="00AC3F2B" w:rsidRPr="00AC3F2B">
        <w:rPr>
          <w:rFonts w:asciiTheme="minorBidi" w:hAnsiTheme="minorBidi"/>
          <w:noProof/>
          <w:sz w:val="20"/>
        </w:rPr>
        <w:t>[61]</w:t>
      </w:r>
      <w:r w:rsidR="004F0509">
        <w:rPr>
          <w:rFonts w:asciiTheme="minorBidi" w:hAnsiTheme="minorBidi"/>
        </w:rPr>
        <w:fldChar w:fldCharType="end"/>
      </w:r>
      <w:r w:rsidR="004F0509">
        <w:rPr>
          <w:rFonts w:asciiTheme="minorBidi" w:hAnsiTheme="minorBidi"/>
        </w:rPr>
        <w:t xml:space="preserve"> and TGFBR2. </w:t>
      </w:r>
      <w:r w:rsidR="00172A3B" w:rsidRPr="00172A3B">
        <w:rPr>
          <w:rFonts w:asciiTheme="minorBidi" w:hAnsiTheme="minorBidi"/>
        </w:rPr>
        <w:t>Interleukin</w:t>
      </w:r>
      <w:r w:rsidR="00172A3B">
        <w:rPr>
          <w:rFonts w:asciiTheme="minorBidi" w:hAnsiTheme="minorBidi"/>
        </w:rPr>
        <w:t xml:space="preserve"> (IL)</w:t>
      </w:r>
      <w:r w:rsidR="00172A3B" w:rsidRPr="00172A3B">
        <w:rPr>
          <w:rFonts w:asciiTheme="minorBidi" w:hAnsiTheme="minorBidi"/>
        </w:rPr>
        <w:t>-6 receptor subunit</w:t>
      </w:r>
      <w:r w:rsidR="00172A3B">
        <w:rPr>
          <w:rFonts w:asciiTheme="minorBidi" w:hAnsiTheme="minorBidi"/>
        </w:rPr>
        <w:t>s</w:t>
      </w:r>
      <w:r w:rsidR="002D340A">
        <w:rPr>
          <w:rFonts w:asciiTheme="minorBidi" w:hAnsiTheme="minorBidi"/>
        </w:rPr>
        <w:t xml:space="preserve"> </w:t>
      </w:r>
      <w:r w:rsidR="002D340A" w:rsidRPr="002D340A">
        <w:rPr>
          <w:rFonts w:ascii="Symbol" w:hAnsi="Symbol"/>
        </w:rPr>
        <w:t></w:t>
      </w:r>
      <w:r w:rsidR="002D340A">
        <w:rPr>
          <w:rFonts w:asciiTheme="minorBidi" w:hAnsiTheme="minorBidi"/>
        </w:rPr>
        <w:t xml:space="preserve"> and </w:t>
      </w:r>
      <w:r w:rsidR="002D340A" w:rsidRPr="002D340A">
        <w:rPr>
          <w:rFonts w:ascii="Symbol" w:hAnsi="Symbol"/>
        </w:rPr>
        <w:t></w:t>
      </w:r>
      <w:r w:rsidR="00172A3B">
        <w:rPr>
          <w:rFonts w:asciiTheme="minorBidi" w:hAnsiTheme="minorBidi"/>
        </w:rPr>
        <w:t xml:space="preserve"> </w:t>
      </w:r>
      <w:r w:rsidR="00A4474D">
        <w:rPr>
          <w:rFonts w:asciiTheme="minorBidi" w:hAnsiTheme="minorBidi"/>
        </w:rPr>
        <w:t xml:space="preserve">alongside IL6 </w:t>
      </w:r>
      <w:r w:rsidR="002D340A">
        <w:rPr>
          <w:rFonts w:asciiTheme="minorBidi" w:hAnsiTheme="minorBidi"/>
        </w:rPr>
        <w:t>were</w:t>
      </w:r>
      <w:r w:rsidR="00172A3B">
        <w:rPr>
          <w:rFonts w:asciiTheme="minorBidi" w:hAnsiTheme="minorBidi"/>
        </w:rPr>
        <w:t xml:space="preserve"> also shown </w:t>
      </w:r>
      <w:r w:rsidR="004C7DB2">
        <w:rPr>
          <w:rFonts w:asciiTheme="minorBidi" w:hAnsiTheme="minorBidi"/>
        </w:rPr>
        <w:t xml:space="preserve">to be </w:t>
      </w:r>
      <w:r w:rsidR="00172A3B">
        <w:rPr>
          <w:rFonts w:asciiTheme="minorBidi" w:hAnsiTheme="minorBidi"/>
        </w:rPr>
        <w:t xml:space="preserve">linked with MMP9. The role of IL6 in AMD pathogenesis is well-established </w:t>
      </w:r>
      <w:r w:rsidR="002D340A">
        <w:rPr>
          <w:rFonts w:asciiTheme="minorBidi" w:hAnsiTheme="minorBidi"/>
        </w:rPr>
        <w:t>with</w:t>
      </w:r>
      <w:r w:rsidR="00172A3B">
        <w:rPr>
          <w:rFonts w:asciiTheme="minorBidi" w:hAnsiTheme="minorBidi"/>
        </w:rPr>
        <w:t xml:space="preserve"> a significant association of systemic IL6 levels with late AMD stages</w:t>
      </w:r>
      <w:r w:rsidR="007F2082">
        <w:rPr>
          <w:rFonts w:asciiTheme="minorBidi" w:hAnsiTheme="minorBidi"/>
        </w:rPr>
        <w:t xml:space="preserve"> </w:t>
      </w:r>
      <w:r w:rsidR="00172A3B">
        <w:rPr>
          <w:rFonts w:asciiTheme="minorBidi" w:hAnsiTheme="minorBidi"/>
        </w:rPr>
        <w:fldChar w:fldCharType="begin"/>
      </w:r>
      <w:r w:rsidR="00AC3F2B">
        <w:rPr>
          <w:rFonts w:asciiTheme="minorBidi" w:hAnsiTheme="minorBidi"/>
        </w:rPr>
        <w:instrText xml:space="preserve"> ADDIN EN.CITE &lt;EndNote&gt;&lt;Cite&gt;&lt;Author&gt;Nahavandipour&lt;/Author&gt;&lt;Year&gt;2020&lt;/Year&gt;&lt;RecNum&gt;1424&lt;/RecNum&gt;&lt;DisplayText&gt;&lt;style size="10"&gt;[62]&lt;/style&gt;&lt;/DisplayText&gt;&lt;record&gt;&lt;rec-number&gt;1424&lt;/rec-number&gt;&lt;foreign-keys&gt;&lt;key app="EN" db-id="ez2ew5vsdt59f8etarppf2f69z9xsp52zffr" timestamp="1651838980"&gt;1424&lt;/key&gt;&lt;/foreign-keys&gt;&lt;ref-type name="Journal Article"&gt;17&lt;/ref-type&gt;&lt;contributors&gt;&lt;authors&gt;&lt;author&gt;Nahavandipour, A.&lt;/author&gt;&lt;author&gt;Krogh Nielsen, M.&lt;/author&gt;&lt;author&gt;Sørensen, T. L.&lt;/author&gt;&lt;author&gt;Subhi, Y.&lt;/author&gt;&lt;/authors&gt;&lt;/contributors&gt;&lt;auth-address&gt;Department of Ophthalmology, Zealand University Hospital, Roskilde, Denmark.&amp;#xD;Faculty of Health and Medical Sciences, University of Copenhagen, Copenhagen, Denmark.&amp;#xD;Department of Ophthalmology, Rigshospitalet-Glostrup, Glostrup, Denmark.&lt;/auth-address&gt;&lt;titles&gt;&lt;title&gt;Systemic levels of interleukin-6 in patients with age-related macular degeneration: a systematic review and meta-analysis&lt;/title&gt;&lt;secondary-title&gt;Acta Ophthalmol&lt;/secondary-title&gt;&lt;/titles&gt;&lt;periodical&gt;&lt;full-title&gt;Acta Ophthalmol&lt;/full-title&gt;&lt;/periodical&gt;&lt;edition&gt;2020/03/18&lt;/edition&gt;&lt;keywords&gt;&lt;keyword&gt;age-related macular degeneration&lt;/keyword&gt;&lt;keyword&gt;inflammation&lt;/keyword&gt;&lt;keyword&gt;interleukin-6&lt;/keyword&gt;&lt;keyword&gt;plasma&lt;/keyword&gt;&lt;keyword&gt;serum&lt;/keyword&gt;&lt;/keywords&gt;&lt;dates&gt;&lt;year&gt;2020&lt;/year&gt;&lt;pub-dates&gt;&lt;date&gt;Mar 16&lt;/date&gt;&lt;/pub-dates&gt;&lt;/dates&gt;&lt;isbn&gt;1755-375x&lt;/isbn&gt;&lt;accession-num&gt;32180348&lt;/accession-num&gt;&lt;urls&gt;&lt;/urls&gt;&lt;electronic-resource-num&gt;10.1111/aos.14402&lt;/electronic-resource-num&gt;&lt;remote-database-provider&gt;NLM&lt;/remote-database-provider&gt;&lt;language&gt;eng&lt;/language&gt;&lt;/record&gt;&lt;/Cite&gt;&lt;/EndNote&gt;</w:instrText>
      </w:r>
      <w:r w:rsidR="00172A3B">
        <w:rPr>
          <w:rFonts w:asciiTheme="minorBidi" w:hAnsiTheme="minorBidi"/>
        </w:rPr>
        <w:fldChar w:fldCharType="separate"/>
      </w:r>
      <w:r w:rsidR="00AC3F2B" w:rsidRPr="00AC3F2B">
        <w:rPr>
          <w:rFonts w:asciiTheme="minorBidi" w:hAnsiTheme="minorBidi"/>
          <w:noProof/>
          <w:sz w:val="20"/>
        </w:rPr>
        <w:t>[62]</w:t>
      </w:r>
      <w:r w:rsidR="00172A3B">
        <w:rPr>
          <w:rFonts w:asciiTheme="minorBidi" w:hAnsiTheme="minorBidi"/>
        </w:rPr>
        <w:fldChar w:fldCharType="end"/>
      </w:r>
      <w:r w:rsidR="00172A3B">
        <w:rPr>
          <w:rFonts w:asciiTheme="minorBidi" w:hAnsiTheme="minorBidi"/>
        </w:rPr>
        <w:t>.</w:t>
      </w:r>
      <w:r w:rsidR="00A4474D">
        <w:rPr>
          <w:rFonts w:asciiTheme="minorBidi" w:hAnsiTheme="minorBidi"/>
        </w:rPr>
        <w:t xml:space="preserve"> </w:t>
      </w:r>
      <w:r w:rsidR="00AE49F8">
        <w:rPr>
          <w:rFonts w:asciiTheme="minorBidi" w:hAnsiTheme="minorBidi"/>
        </w:rPr>
        <w:t xml:space="preserve">The </w:t>
      </w:r>
      <w:r w:rsidR="00CE4A3E">
        <w:rPr>
          <w:rFonts w:asciiTheme="minorBidi" w:hAnsiTheme="minorBidi"/>
        </w:rPr>
        <w:t>VEGF</w:t>
      </w:r>
      <w:r w:rsidR="00F910D1">
        <w:rPr>
          <w:rFonts w:asciiTheme="minorBidi" w:hAnsiTheme="minorBidi"/>
        </w:rPr>
        <w:t xml:space="preserve"> </w:t>
      </w:r>
      <w:r w:rsidR="00AE49F8" w:rsidRPr="00AE49F8">
        <w:rPr>
          <w:rFonts w:asciiTheme="minorBidi" w:hAnsiTheme="minorBidi"/>
        </w:rPr>
        <w:t>recepto</w:t>
      </w:r>
      <w:r w:rsidR="00AE49F8">
        <w:rPr>
          <w:rFonts w:asciiTheme="minorBidi" w:hAnsiTheme="minorBidi"/>
        </w:rPr>
        <w:t>r-1</w:t>
      </w:r>
      <w:r w:rsidR="007F2082">
        <w:rPr>
          <w:rFonts w:asciiTheme="minorBidi" w:hAnsiTheme="minorBidi"/>
        </w:rPr>
        <w:t xml:space="preserve"> </w:t>
      </w:r>
      <w:r w:rsidR="00F910D1">
        <w:rPr>
          <w:rFonts w:asciiTheme="minorBidi" w:hAnsiTheme="minorBidi"/>
        </w:rPr>
        <w:fldChar w:fldCharType="begin">
          <w:fldData xml:space="preserve">PEVuZE5vdGU+PENpdGU+PEF1dGhvcj5VZW11cmE8L0F1dGhvcj48WWVhcj4yMDIxPC9ZZWFyPjxS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==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PEVuZE5vdGU+PENpdGU+PEF1dGhvcj5VZW11cmE8L0F1dGhvcj48WWVhcj4yMDIxPC9ZZWFyPjxS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==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F910D1">
        <w:rPr>
          <w:rFonts w:asciiTheme="minorBidi" w:hAnsiTheme="minorBidi"/>
        </w:rPr>
      </w:r>
      <w:r w:rsidR="00F910D1">
        <w:rPr>
          <w:rFonts w:asciiTheme="minorBidi" w:hAnsiTheme="minorBidi"/>
        </w:rPr>
        <w:fldChar w:fldCharType="separate"/>
      </w:r>
      <w:r w:rsidR="00AC3F2B" w:rsidRPr="00AC3F2B">
        <w:rPr>
          <w:rFonts w:asciiTheme="minorBidi" w:hAnsiTheme="minorBidi"/>
          <w:noProof/>
          <w:sz w:val="20"/>
        </w:rPr>
        <w:t>[63]</w:t>
      </w:r>
      <w:r w:rsidR="00F910D1">
        <w:rPr>
          <w:rFonts w:asciiTheme="minorBidi" w:hAnsiTheme="minorBidi"/>
        </w:rPr>
        <w:fldChar w:fldCharType="end"/>
      </w:r>
      <w:r w:rsidR="00AE49F8">
        <w:rPr>
          <w:rFonts w:asciiTheme="minorBidi" w:hAnsiTheme="minorBidi"/>
        </w:rPr>
        <w:t xml:space="preserve"> and 2</w:t>
      </w:r>
      <w:r w:rsidR="007F2082">
        <w:rPr>
          <w:rFonts w:asciiTheme="minorBidi" w:hAnsiTheme="minorBidi"/>
        </w:rPr>
        <w:t xml:space="preserve"> </w:t>
      </w:r>
      <w:r w:rsidR="00F910D1">
        <w:rPr>
          <w:rFonts w:asciiTheme="minorBidi" w:hAnsiTheme="minorBidi"/>
        </w:rPr>
        <w:fldChar w:fldCharType="begin"/>
      </w:r>
      <w:r w:rsidR="00AC3F2B">
        <w:rPr>
          <w:rFonts w:asciiTheme="minorBidi" w:hAnsiTheme="minorBidi"/>
        </w:rPr>
        <w:instrText xml:space="preserve"> ADDIN EN.CITE &lt;EndNote&gt;&lt;Cite&gt;&lt;Author&gt;Örnek&lt;/Author&gt;&lt;Year&gt;2016&lt;/Year&gt;&lt;RecNum&gt;1426&lt;/RecNum&gt;&lt;DisplayText&gt;&lt;style size="10"&gt;[64]&lt;/style&gt;&lt;/DisplayText&gt;&lt;record&gt;&lt;rec-number&gt;1426&lt;/rec-number&gt;&lt;foreign-keys&gt;&lt;key app="EN" db-id="ez2ew5vsdt59f8etarppf2f69z9xsp52zffr" timestamp="1652101447"&gt;1426&lt;/key&gt;&lt;/foreign-keys&gt;&lt;ref-type name="Journal Article"&gt;17&lt;/ref-type&gt;&lt;contributors&gt;&lt;authors&gt;&lt;author&gt;Örnek, N.&lt;/author&gt;&lt;author&gt;Örnek, K.&lt;/author&gt;&lt;author&gt;Aydin, S.&lt;/author&gt;&lt;author&gt;Yilmaz, M.&lt;/author&gt;&lt;author&gt;Ölmez, Y.&lt;/author&gt;&lt;/authors&gt;&lt;/contributors&gt;&lt;auth-address&gt;Department of Ophthalmology, School of Medicine, Kirikkale University, Kirikkale 71450, Turkey.&amp;#xD;Department of Biochemistry, School of Medicine, Firat University, Elazig 23300, Turkey.&lt;/auth-address&gt;&lt;titles&gt;&lt;title&gt;Serum vascular endothelial growth factor receptor-2 and adropin levels in age-related macular degeneration&lt;/title&gt;&lt;secondary-title&gt;Int J Ophthalmol&lt;/secondary-title&gt;&lt;/titles&gt;&lt;periodical&gt;&lt;full-title&gt;Int J Ophthalmol&lt;/full-title&gt;&lt;/periodical&gt;&lt;pages&gt;556-60&lt;/pages&gt;&lt;volume&gt;9&lt;/volume&gt;&lt;number&gt;4&lt;/number&gt;&lt;edition&gt;2016/05/11&lt;/edition&gt;&lt;keywords&gt;&lt;keyword&gt;adropin&lt;/keyword&gt;&lt;keyword&gt;age-related macular degeneration&lt;/keyword&gt;&lt;keyword&gt;vascular endothelial growth factor receptor-2&lt;/keyword&gt;&lt;/keywords&gt;&lt;dates&gt;&lt;year&gt;2016&lt;/year&gt;&lt;/dates&gt;&lt;isbn&gt;2222-3959 (Print)&amp;#xD;2222-3959&lt;/isbn&gt;&lt;accession-num&gt;27162728&lt;/accession-num&gt;&lt;urls&gt;&lt;/urls&gt;&lt;custom2&gt;PMC4853351&lt;/custom2&gt;&lt;electronic-resource-num&gt;10.18240/ijo.2016.04.13&lt;/electronic-resource-num&gt;&lt;remote-database-provider&gt;NLM&lt;/remote-database-provider&gt;&lt;language&gt;eng&lt;/language&gt;&lt;/record&gt;&lt;/Cite&gt;&lt;/EndNote&gt;</w:instrText>
      </w:r>
      <w:r w:rsidR="00F910D1">
        <w:rPr>
          <w:rFonts w:asciiTheme="minorBidi" w:hAnsiTheme="minorBidi"/>
        </w:rPr>
        <w:fldChar w:fldCharType="separate"/>
      </w:r>
      <w:r w:rsidR="00AC3F2B" w:rsidRPr="00AC3F2B">
        <w:rPr>
          <w:rFonts w:asciiTheme="minorBidi" w:hAnsiTheme="minorBidi"/>
          <w:noProof/>
          <w:sz w:val="20"/>
        </w:rPr>
        <w:t>[64]</w:t>
      </w:r>
      <w:r w:rsidR="00F910D1">
        <w:rPr>
          <w:rFonts w:asciiTheme="minorBidi" w:hAnsiTheme="minorBidi"/>
        </w:rPr>
        <w:fldChar w:fldCharType="end"/>
      </w:r>
      <w:r w:rsidR="00AE49F8">
        <w:rPr>
          <w:rFonts w:asciiTheme="minorBidi" w:hAnsiTheme="minorBidi"/>
        </w:rPr>
        <w:t xml:space="preserve"> </w:t>
      </w:r>
      <w:r w:rsidR="00F910D1">
        <w:rPr>
          <w:rFonts w:asciiTheme="minorBidi" w:hAnsiTheme="minorBidi"/>
        </w:rPr>
        <w:t>alongside VEGF-A</w:t>
      </w:r>
      <w:r w:rsidR="00F910D1" w:rsidRPr="00F910D1">
        <w:rPr>
          <w:rFonts w:asciiTheme="minorBidi" w:hAnsiTheme="minorBidi"/>
        </w:rPr>
        <w:t xml:space="preserve"> </w:t>
      </w:r>
      <w:r w:rsidR="00AE49F8">
        <w:rPr>
          <w:rFonts w:asciiTheme="minorBidi" w:hAnsiTheme="minorBidi"/>
        </w:rPr>
        <w:t xml:space="preserve">were also associated with MMP9, </w:t>
      </w:r>
      <w:r w:rsidR="002A6F7F">
        <w:rPr>
          <w:rFonts w:asciiTheme="minorBidi" w:hAnsiTheme="minorBidi"/>
        </w:rPr>
        <w:t xml:space="preserve">all of which are important elements </w:t>
      </w:r>
      <w:r w:rsidR="002D340A">
        <w:rPr>
          <w:rFonts w:asciiTheme="minorBidi" w:hAnsiTheme="minorBidi"/>
        </w:rPr>
        <w:t xml:space="preserve">of retinal homeostasis. </w:t>
      </w:r>
      <w:r w:rsidR="00FB6052" w:rsidRPr="00FB6052">
        <w:rPr>
          <w:rFonts w:asciiTheme="minorBidi" w:hAnsiTheme="minorBidi"/>
        </w:rPr>
        <w:t>Neuropilin</w:t>
      </w:r>
      <w:r w:rsidR="00565DE3">
        <w:rPr>
          <w:rFonts w:asciiTheme="minorBidi" w:hAnsiTheme="minorBidi"/>
        </w:rPr>
        <w:t>s</w:t>
      </w:r>
      <w:r w:rsidR="002D340A">
        <w:rPr>
          <w:rFonts w:asciiTheme="minorBidi" w:hAnsiTheme="minorBidi"/>
        </w:rPr>
        <w:t>-</w:t>
      </w:r>
      <w:r w:rsidR="00FB6052" w:rsidRPr="00FB6052">
        <w:rPr>
          <w:rFonts w:asciiTheme="minorBidi" w:hAnsiTheme="minorBidi"/>
        </w:rPr>
        <w:t>1</w:t>
      </w:r>
      <w:r w:rsidR="00565DE3">
        <w:rPr>
          <w:rFonts w:asciiTheme="minorBidi" w:hAnsiTheme="minorBidi"/>
        </w:rPr>
        <w:t xml:space="preserve"> and 2 are</w:t>
      </w:r>
      <w:r w:rsidR="00FB6052">
        <w:rPr>
          <w:rFonts w:asciiTheme="minorBidi" w:hAnsiTheme="minorBidi"/>
        </w:rPr>
        <w:t xml:space="preserve"> co-receptor</w:t>
      </w:r>
      <w:r w:rsidR="00565DE3">
        <w:rPr>
          <w:rFonts w:asciiTheme="minorBidi" w:hAnsiTheme="minorBidi"/>
        </w:rPr>
        <w:t>s</w:t>
      </w:r>
      <w:r w:rsidR="00FB6052">
        <w:rPr>
          <w:rFonts w:asciiTheme="minorBidi" w:hAnsiTheme="minorBidi"/>
        </w:rPr>
        <w:t xml:space="preserve"> for VEGF</w:t>
      </w:r>
      <w:r w:rsidR="004C7DB2">
        <w:rPr>
          <w:rFonts w:asciiTheme="minorBidi" w:hAnsiTheme="minorBidi"/>
        </w:rPr>
        <w:t>,</w:t>
      </w:r>
      <w:r w:rsidR="00FB6052">
        <w:rPr>
          <w:rFonts w:asciiTheme="minorBidi" w:hAnsiTheme="minorBidi"/>
        </w:rPr>
        <w:t xml:space="preserve"> </w:t>
      </w:r>
      <w:r w:rsidR="004C7DB2">
        <w:rPr>
          <w:rFonts w:asciiTheme="minorBidi" w:hAnsiTheme="minorBidi"/>
        </w:rPr>
        <w:t>which our bioinformatics analysis showed to be</w:t>
      </w:r>
      <w:r w:rsidR="00FB6052">
        <w:rPr>
          <w:rFonts w:asciiTheme="minorBidi" w:hAnsiTheme="minorBidi"/>
        </w:rPr>
        <w:t xml:space="preserve"> associated with MMP9. </w:t>
      </w:r>
      <w:r w:rsidR="00FB6052" w:rsidRPr="00FB6052">
        <w:rPr>
          <w:rFonts w:asciiTheme="minorBidi" w:hAnsiTheme="minorBidi"/>
        </w:rPr>
        <w:t>Neuropilin-1</w:t>
      </w:r>
      <w:r w:rsidR="00FB6052">
        <w:rPr>
          <w:rFonts w:asciiTheme="minorBidi" w:hAnsiTheme="minorBidi"/>
        </w:rPr>
        <w:t xml:space="preserve"> was expressed in 8/9 surgically excised choroidal neovascular membranes</w:t>
      </w:r>
      <w:r w:rsidR="007F2082">
        <w:rPr>
          <w:rFonts w:asciiTheme="minorBidi" w:hAnsiTheme="minorBidi"/>
        </w:rPr>
        <w:t xml:space="preserve"> </w:t>
      </w:r>
      <w:r w:rsidR="00FB6052">
        <w:rPr>
          <w:rFonts w:asciiTheme="minorBidi" w:hAnsiTheme="minorBidi"/>
        </w:rPr>
        <w:fldChar w:fldCharType="begin"/>
      </w:r>
      <w:r w:rsidR="00AC3F2B">
        <w:rPr>
          <w:rFonts w:asciiTheme="minorBidi" w:hAnsiTheme="minorBidi"/>
        </w:rPr>
        <w:instrText xml:space="preserve"> ADDIN EN.CITE &lt;EndNote&gt;&lt;Cite&gt;&lt;Author&gt;Cui&lt;/Author&gt;&lt;Year&gt;2003&lt;/Year&gt;&lt;RecNum&gt;1427&lt;/RecNum&gt;&lt;DisplayText&gt;&lt;style size="10"&gt;[65]&lt;/style&gt;&lt;/DisplayText&gt;&lt;record&gt;&lt;rec-number&gt;1427&lt;/rec-number&gt;&lt;foreign-keys&gt;&lt;key app="EN" db-id="ez2ew5vsdt59f8etarppf2f69z9xsp52zffr" timestamp="1652102461"&gt;1427&lt;/key&gt;&lt;/foreign-keys&gt;&lt;ref-type name="Journal Article"&gt;17&lt;/ref-type&gt;&lt;contributors&gt;&lt;authors&gt;&lt;author&gt;Cui, J. Z.&lt;/author&gt;&lt;author&gt;Hinz, B. J.&lt;/author&gt;&lt;author&gt;Greve, M. D.&lt;/author&gt;&lt;author&gt;Potter, M. J.&lt;/author&gt;&lt;author&gt;Hornan, D.&lt;/author&gt;&lt;author&gt;Samad, A.&lt;/author&gt;&lt;author&gt;To, E.&lt;/author&gt;&lt;author&gt;Matsubara, J. A.&lt;/author&gt;&lt;/authors&gt;&lt;/contributors&gt;&lt;auth-address&gt;Department of Ophthalmology, University of British Columbia, Vancouver, BC.&lt;/auth-address&gt;&lt;titles&gt;&lt;title&gt;Expression of neuropilin-1 in choroidal neovascular membranes&lt;/title&gt;&lt;secondary-title&gt;Can J Ophthalmol&lt;/secondary-title&gt;&lt;/titles&gt;&lt;periodical&gt;&lt;full-title&gt;Can J Ophthalmol&lt;/full-title&gt;&lt;/periodical&gt;&lt;pages&gt;41-5&lt;/pages&gt;&lt;volume&gt;38&lt;/volume&gt;&lt;number&gt;1&lt;/number&gt;&lt;edition&gt;2003/03/01&lt;/edition&gt;&lt;keywords&gt;&lt;keyword&gt;Adolescent&lt;/keyword&gt;&lt;keyword&gt;Adult&lt;/keyword&gt;&lt;keyword&gt;Aged&lt;/keyword&gt;&lt;keyword&gt;Aged, 80 and over&lt;/keyword&gt;&lt;keyword&gt;Choroidal Neovascularization/etiology/*metabolism/pathology/surgery&lt;/keyword&gt;&lt;keyword&gt;Eye Proteins/*metabolism&lt;/keyword&gt;&lt;keyword&gt;Female&lt;/keyword&gt;&lt;keyword&gt;Humans&lt;/keyword&gt;&lt;keyword&gt;Immunoenzyme Techniques&lt;/keyword&gt;&lt;keyword&gt;Macular Degeneration/complications&lt;/keyword&gt;&lt;keyword&gt;Male&lt;/keyword&gt;&lt;keyword&gt;Membranes/metabolism&lt;/keyword&gt;&lt;keyword&gt;Middle Aged&lt;/keyword&gt;&lt;keyword&gt;Neuropilin-1/*metabolism&lt;/keyword&gt;&lt;/keywords&gt;&lt;dates&gt;&lt;year&gt;2003&lt;/year&gt;&lt;pub-dates&gt;&lt;date&gt;Feb&lt;/date&gt;&lt;/pub-dates&gt;&lt;/dates&gt;&lt;isbn&gt;0008-4182 (Print)&amp;#xD;0008-4182&lt;/isbn&gt;&lt;accession-num&gt;12608516&lt;/accession-num&gt;&lt;urls&gt;&lt;/urls&gt;&lt;electronic-resource-num&gt;10.1016/s0008-4182(03)80007-8&lt;/electronic-resource-num&gt;&lt;remote-database-provider&gt;NLM&lt;/remote-database-provider&gt;&lt;language&gt;eng&lt;/language&gt;&lt;/record&gt;&lt;/Cite&gt;&lt;/EndNote&gt;</w:instrText>
      </w:r>
      <w:r w:rsidR="00FB6052">
        <w:rPr>
          <w:rFonts w:asciiTheme="minorBidi" w:hAnsiTheme="minorBidi"/>
        </w:rPr>
        <w:fldChar w:fldCharType="separate"/>
      </w:r>
      <w:r w:rsidR="00AC3F2B" w:rsidRPr="00AC3F2B">
        <w:rPr>
          <w:rFonts w:asciiTheme="minorBidi" w:hAnsiTheme="minorBidi"/>
          <w:noProof/>
          <w:sz w:val="20"/>
        </w:rPr>
        <w:t>[65]</w:t>
      </w:r>
      <w:r w:rsidR="00FB6052">
        <w:rPr>
          <w:rFonts w:asciiTheme="minorBidi" w:hAnsiTheme="minorBidi"/>
        </w:rPr>
        <w:fldChar w:fldCharType="end"/>
      </w:r>
      <w:r w:rsidR="00FB6052">
        <w:rPr>
          <w:rFonts w:asciiTheme="minorBidi" w:hAnsiTheme="minorBidi"/>
        </w:rPr>
        <w:t xml:space="preserve"> with a recent report showing reduced choroidal and retinal NV </w:t>
      </w:r>
      <w:r w:rsidR="00FB6052">
        <w:rPr>
          <w:rFonts w:asciiTheme="minorBidi" w:hAnsiTheme="minorBidi"/>
        </w:rPr>
        <w:lastRenderedPageBreak/>
        <w:t>in mice lacking endothelial n</w:t>
      </w:r>
      <w:r w:rsidR="00FB6052" w:rsidRPr="00FB6052">
        <w:rPr>
          <w:rFonts w:asciiTheme="minorBidi" w:hAnsiTheme="minorBidi"/>
        </w:rPr>
        <w:t>europilin-1</w:t>
      </w:r>
      <w:r w:rsidR="007F2082">
        <w:rPr>
          <w:rFonts w:asciiTheme="minorBidi" w:hAnsiTheme="minorBidi"/>
        </w:rPr>
        <w:t xml:space="preserve"> </w:t>
      </w:r>
      <w:r w:rsidR="00FB6052">
        <w:rPr>
          <w:rFonts w:asciiTheme="minorBidi" w:hAnsiTheme="minorBidi"/>
        </w:rPr>
        <w:fldChar w:fldCharType="begin"/>
      </w:r>
      <w:r w:rsidR="00AC3F2B">
        <w:rPr>
          <w:rFonts w:asciiTheme="minorBidi" w:hAnsiTheme="minorBidi"/>
        </w:rPr>
        <w:instrText xml:space="preserve"> ADDIN EN.CITE &lt;EndNote&gt;&lt;Cite&gt;&lt;Author&gt;Fernández-Robredo&lt;/Author&gt;&lt;Year&gt;2017&lt;/Year&gt;&lt;RecNum&gt;1428&lt;/RecNum&gt;&lt;DisplayText&gt;&lt;style size="10"&gt;[66]&lt;/style&gt;&lt;/DisplayText&gt;&lt;record&gt;&lt;rec-number&gt;1428&lt;/rec-number&gt;&lt;foreign-keys&gt;&lt;key app="EN" db-id="ez2ew5vsdt59f8etarppf2f69z9xsp52zffr" timestamp="1652102603"&gt;1428&lt;/key&gt;&lt;/foreign-keys&gt;&lt;ref-type name="Journal Article"&gt;17&lt;/ref-type&gt;&lt;contributors&gt;&lt;authors&gt;&lt;author&gt;Fernández-Robredo, P.&lt;/author&gt;&lt;author&gt;Selvam, S.&lt;/author&gt;&lt;author&gt;Powner, M. B.&lt;/author&gt;&lt;author&gt;Sim, D. A.&lt;/author&gt;&lt;author&gt;Fruttiger, M.&lt;/author&gt;&lt;/authors&gt;&lt;/contributors&gt;&lt;auth-address&gt;UCL Institute of Ophthalmology, University College London, London, United Kingdom.&amp;#xD;Experimental Ophthalmology Laboratory, School of Medicine, University of Navarra, IdiSNA, Navarra Institute for Health Research, Pamplona, Spain.&amp;#xD;Division of Optometry and Visual Science, School of Health Sciences, City University London, London, United Kingdom.&amp;#xD;NIHR Biomedical Research Centre for Ophthalmology, Moorfields Eye Hospital NHS Foundation Trust, London, United Kingdom.&lt;/auth-address&gt;&lt;titles&gt;&lt;title&gt;Neuropilin 1 Involvement in Choroidal and Retinal Neovascularisation&lt;/title&gt;&lt;secondary-title&gt;PLoS One&lt;/secondary-title&gt;&lt;/titles&gt;&lt;periodical&gt;&lt;full-title&gt;PLoS One&lt;/full-title&gt;&lt;/periodical&gt;&lt;pages&gt;e0169865&lt;/pages&gt;&lt;volume&gt;12&lt;/volume&gt;&lt;number&gt;1&lt;/number&gt;&lt;edition&gt;2017/01/21&lt;/edition&gt;&lt;keywords&gt;&lt;keyword&gt;Animals&lt;/keyword&gt;&lt;keyword&gt;Choroidal Neovascularization/*physiopathology&lt;/keyword&gt;&lt;keyword&gt;Fluorescein Angiography&lt;/keyword&gt;&lt;keyword&gt;Integrases/metabolism&lt;/keyword&gt;&lt;keyword&gt;Mice&lt;/keyword&gt;&lt;keyword&gt;Mice, Knockout&lt;/keyword&gt;&lt;keyword&gt;Neuropilin-1/genetics/*physiology&lt;/keyword&gt;&lt;keyword&gt;Retinal Neovascularization/*physiopathology&lt;/keyword&gt;&lt;/keywords&gt;&lt;dates&gt;&lt;year&gt;2017&lt;/year&gt;&lt;/dates&gt;&lt;isbn&gt;1932-6203&lt;/isbn&gt;&lt;accession-num&gt;28107458&lt;/accession-num&gt;&lt;urls&gt;&lt;/urls&gt;&lt;custom2&gt;PMC5249189&lt;/custom2&gt;&lt;electronic-resource-num&gt;10.1371/journal.pone.0169865&lt;/electronic-resource-num&gt;&lt;remote-database-provider&gt;NLM&lt;/remote-database-provider&gt;&lt;language&gt;eng&lt;/language&gt;&lt;/record&gt;&lt;/Cite&gt;&lt;/EndNote&gt;</w:instrText>
      </w:r>
      <w:r w:rsidR="00FB6052">
        <w:rPr>
          <w:rFonts w:asciiTheme="minorBidi" w:hAnsiTheme="minorBidi"/>
        </w:rPr>
        <w:fldChar w:fldCharType="separate"/>
      </w:r>
      <w:r w:rsidR="00AC3F2B" w:rsidRPr="00AC3F2B">
        <w:rPr>
          <w:rFonts w:asciiTheme="minorBidi" w:hAnsiTheme="minorBidi"/>
          <w:noProof/>
          <w:sz w:val="20"/>
        </w:rPr>
        <w:t>[66]</w:t>
      </w:r>
      <w:r w:rsidR="00FB6052">
        <w:rPr>
          <w:rFonts w:asciiTheme="minorBidi" w:hAnsiTheme="minorBidi"/>
        </w:rPr>
        <w:fldChar w:fldCharType="end"/>
      </w:r>
      <w:r w:rsidR="00565DE3">
        <w:rPr>
          <w:rFonts w:asciiTheme="minorBidi" w:hAnsiTheme="minorBidi"/>
        </w:rPr>
        <w:t xml:space="preserve">. </w:t>
      </w:r>
      <w:r w:rsidR="00A4474D">
        <w:rPr>
          <w:rFonts w:asciiTheme="minorBidi" w:hAnsiTheme="minorBidi"/>
        </w:rPr>
        <w:t>Vinculin, another target</w:t>
      </w:r>
      <w:r w:rsidR="004C7DB2">
        <w:rPr>
          <w:rFonts w:asciiTheme="minorBidi" w:hAnsiTheme="minorBidi"/>
        </w:rPr>
        <w:t xml:space="preserve"> li</w:t>
      </w:r>
      <w:r w:rsidR="007F0CC0">
        <w:rPr>
          <w:rFonts w:asciiTheme="minorBidi" w:hAnsiTheme="minorBidi"/>
        </w:rPr>
        <w:t>n</w:t>
      </w:r>
      <w:r w:rsidR="004C7DB2">
        <w:rPr>
          <w:rFonts w:asciiTheme="minorBidi" w:hAnsiTheme="minorBidi"/>
        </w:rPr>
        <w:t>ked with MMP9</w:t>
      </w:r>
      <w:r w:rsidR="004F57E4">
        <w:rPr>
          <w:rFonts w:asciiTheme="minorBidi" w:hAnsiTheme="minorBidi"/>
        </w:rPr>
        <w:t>,</w:t>
      </w:r>
      <w:r w:rsidR="00A4474D">
        <w:rPr>
          <w:rFonts w:asciiTheme="minorBidi" w:hAnsiTheme="minorBidi"/>
        </w:rPr>
        <w:t xml:space="preserve"> show</w:t>
      </w:r>
      <w:r w:rsidR="004C7DB2">
        <w:rPr>
          <w:rFonts w:asciiTheme="minorBidi" w:hAnsiTheme="minorBidi"/>
        </w:rPr>
        <w:t>ed</w:t>
      </w:r>
      <w:r w:rsidR="00A4474D">
        <w:rPr>
          <w:rFonts w:asciiTheme="minorBidi" w:hAnsiTheme="minorBidi"/>
        </w:rPr>
        <w:t xml:space="preserve"> elevated levels in plasma of </w:t>
      </w:r>
      <w:r w:rsidR="00A4474D" w:rsidRPr="00936730">
        <w:rPr>
          <w:rFonts w:asciiTheme="minorBidi" w:hAnsiTheme="minorBidi"/>
        </w:rPr>
        <w:t>AMD patients</w:t>
      </w:r>
      <w:r w:rsidR="007F2082">
        <w:rPr>
          <w:rFonts w:asciiTheme="minorBidi" w:hAnsiTheme="minorBidi"/>
        </w:rPr>
        <w:t xml:space="preserve"> </w:t>
      </w:r>
      <w:r w:rsidR="00A4474D" w:rsidRPr="00936730">
        <w:rPr>
          <w:rFonts w:asciiTheme="minorBidi" w:hAnsiTheme="minorBidi"/>
        </w:rPr>
        <w:fldChar w:fldCharType="begin">
          <w:fldData xml:space="preserve">PEVuZE5vdGU+PENpdGU+PEF1dGhvcj5LaW08L0F1dGhvcj48WWVhcj4yMDE0PC9ZZWFyPjxSZWNO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=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PEVuZE5vdGU+PENpdGU+PEF1dGhvcj5LaW08L0F1dGhvcj48WWVhcj4yMDE0PC9ZZWFyPjxSZWNO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=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A4474D" w:rsidRPr="00936730">
        <w:rPr>
          <w:rFonts w:asciiTheme="minorBidi" w:hAnsiTheme="minorBidi"/>
        </w:rPr>
      </w:r>
      <w:r w:rsidR="00A4474D" w:rsidRPr="00936730">
        <w:rPr>
          <w:rFonts w:asciiTheme="minorBidi" w:hAnsiTheme="minorBidi"/>
        </w:rPr>
        <w:fldChar w:fldCharType="separate"/>
      </w:r>
      <w:r w:rsidR="00AC3F2B" w:rsidRPr="00AC3F2B">
        <w:rPr>
          <w:rFonts w:asciiTheme="minorBidi" w:hAnsiTheme="minorBidi"/>
          <w:noProof/>
          <w:sz w:val="20"/>
        </w:rPr>
        <w:t>[67]</w:t>
      </w:r>
      <w:r w:rsidR="00A4474D" w:rsidRPr="00936730">
        <w:rPr>
          <w:rFonts w:asciiTheme="minorBidi" w:hAnsiTheme="minorBidi"/>
        </w:rPr>
        <w:fldChar w:fldCharType="end"/>
      </w:r>
      <w:r w:rsidR="00A4474D" w:rsidRPr="00936730">
        <w:rPr>
          <w:rFonts w:asciiTheme="minorBidi" w:hAnsiTheme="minorBidi"/>
        </w:rPr>
        <w:t>.</w:t>
      </w:r>
      <w:r w:rsidR="00A4474D">
        <w:rPr>
          <w:rFonts w:asciiTheme="minorBidi" w:hAnsiTheme="minorBidi"/>
        </w:rPr>
        <w:t xml:space="preserve"> </w:t>
      </w:r>
    </w:p>
    <w:p w14:paraId="3B62F431" w14:textId="77777777" w:rsidR="001D7BE4" w:rsidRDefault="001D7BE4" w:rsidP="00172A3B">
      <w:pPr>
        <w:spacing w:line="480" w:lineRule="auto"/>
        <w:rPr>
          <w:rFonts w:asciiTheme="minorBidi" w:hAnsiTheme="minorBidi"/>
          <w:color w:val="FF0000"/>
        </w:rPr>
      </w:pPr>
    </w:p>
    <w:p w14:paraId="40A49E9B" w14:textId="1C2BF866" w:rsidR="00B63CBA" w:rsidRDefault="002D4732" w:rsidP="00AC3F2B">
      <w:pPr>
        <w:spacing w:line="480" w:lineRule="auto"/>
        <w:rPr>
          <w:rFonts w:asciiTheme="minorBidi" w:hAnsiTheme="minorBidi"/>
        </w:rPr>
      </w:pPr>
      <w:r w:rsidRPr="002D4732">
        <w:rPr>
          <w:rFonts w:asciiTheme="minorBidi" w:hAnsiTheme="minorBidi"/>
          <w:i/>
          <w:iCs/>
        </w:rPr>
        <w:t>APP</w:t>
      </w:r>
      <w:r>
        <w:rPr>
          <w:rFonts w:asciiTheme="minorBidi" w:hAnsiTheme="minorBidi"/>
        </w:rPr>
        <w:t xml:space="preserve"> encodes a cell surface receptor and transmembrane precursor protein</w:t>
      </w:r>
      <w:r w:rsidR="004C6113">
        <w:rPr>
          <w:rFonts w:asciiTheme="minorBidi" w:hAnsiTheme="minorBidi"/>
        </w:rPr>
        <w:t>,</w:t>
      </w:r>
      <w:r>
        <w:rPr>
          <w:rFonts w:asciiTheme="minorBidi" w:hAnsiTheme="minorBidi"/>
        </w:rPr>
        <w:t xml:space="preserve"> which is cleaved by secretases</w:t>
      </w:r>
      <w:r w:rsidR="004C6113">
        <w:rPr>
          <w:rFonts w:asciiTheme="minorBidi" w:hAnsiTheme="minorBidi"/>
        </w:rPr>
        <w:t>,</w:t>
      </w:r>
      <w:r>
        <w:rPr>
          <w:rFonts w:asciiTheme="minorBidi" w:hAnsiTheme="minorBidi"/>
        </w:rPr>
        <w:t xml:space="preserve"> resulting in several fragments </w:t>
      </w:r>
      <w:r w:rsidR="00F96024">
        <w:rPr>
          <w:rFonts w:asciiTheme="minorBidi" w:hAnsiTheme="minorBidi"/>
        </w:rPr>
        <w:t xml:space="preserve">that also includes a family </w:t>
      </w:r>
      <w:r>
        <w:rPr>
          <w:rFonts w:asciiTheme="minorBidi" w:hAnsiTheme="minorBidi"/>
        </w:rPr>
        <w:t>of A</w:t>
      </w:r>
      <w:r w:rsidRPr="002D4732">
        <w:rPr>
          <w:rFonts w:ascii="Symbol" w:hAnsi="Symbol"/>
        </w:rPr>
        <w:t></w:t>
      </w:r>
      <w:r w:rsidR="004C6113">
        <w:rPr>
          <w:rFonts w:asciiTheme="minorBidi" w:hAnsiTheme="minorBidi"/>
        </w:rPr>
        <w:t xml:space="preserve"> peptides</w:t>
      </w:r>
      <w:r>
        <w:rPr>
          <w:rFonts w:asciiTheme="minorBidi" w:hAnsiTheme="minorBidi"/>
        </w:rPr>
        <w:t xml:space="preserve"> associated with neurodegeneration</w:t>
      </w:r>
      <w:r w:rsidR="00606CF7">
        <w:rPr>
          <w:rFonts w:asciiTheme="minorBidi" w:hAnsiTheme="minorBidi"/>
        </w:rPr>
        <w:t xml:space="preserve"> </w:t>
      </w:r>
      <w:r w:rsidR="00F96024">
        <w:rPr>
          <w:rFonts w:asciiTheme="minorBidi" w:hAnsiTheme="minorBidi"/>
        </w:rPr>
        <w:fldChar w:fldCharType="begin"/>
      </w:r>
      <w:r w:rsidR="00AC3F2B">
        <w:rPr>
          <w:rFonts w:asciiTheme="minorBidi" w:hAnsiTheme="minorBidi"/>
        </w:rPr>
        <w:instrText xml:space="preserve"> ADDIN EN.CITE &lt;EndNote&gt;&lt;Cite&gt;&lt;Author&gt;Benilova&lt;/Author&gt;&lt;Year&gt;2012&lt;/Year&gt;&lt;RecNum&gt;159&lt;/RecNum&gt;&lt;DisplayText&gt;&lt;style size="10"&gt;[25]&lt;/style&gt;&lt;/DisplayText&gt;&lt;record&gt;&lt;rec-number&gt;159&lt;/rec-number&gt;&lt;foreign-keys&gt;&lt;key app="EN" db-id="ez2ew5vsdt59f8etarppf2f69z9xsp52zffr" timestamp="0"&gt;159&lt;/key&gt;&lt;/foreign-keys&gt;&lt;ref-type name="Journal Article"&gt;17&lt;/ref-type&gt;&lt;contributors&gt;&lt;authors&gt;&lt;author&gt;Benilova, I.&lt;/author&gt;&lt;author&gt;Karran, E.&lt;/author&gt;&lt;author&gt;De, Strooper B.&lt;/author&gt;&lt;/authors&gt;&lt;/contributors&gt;&lt;auth-address&gt;Center for Human Genetics and Leuven Institute for Neurodegenerative Diseases (LIND), University of Leuven, Leuven, Belgium&lt;/auth-address&gt;&lt;titles&gt;&lt;title&gt;The toxic Abeta oligomer and Alzheimer&amp;apos;s disease: an emperor in need of clothes&lt;/title&gt;&lt;secondary-title&gt;Nat. Neurosci&lt;/secondary-title&gt;&lt;/titles&gt;&lt;pages&gt;349-357&lt;/pages&gt;&lt;volume&gt;15&lt;/volume&gt;&lt;number&gt;3&lt;/number&gt;&lt;reprint-edition&gt;Not in File&lt;/reprint-edition&gt;&lt;keywords&gt;&lt;keyword&gt;Alzheimer Disease&lt;/keyword&gt;&lt;keyword&gt;Amyloid&lt;/keyword&gt;&lt;keyword&gt;Amyloid beta-Peptides&lt;/keyword&gt;&lt;keyword&gt;Amyloid beta-Protein Precursor&lt;/keyword&gt;&lt;keyword&gt;Animals&lt;/keyword&gt;&lt;keyword&gt;chemistry&lt;/keyword&gt;&lt;keyword&gt;Cognition Disorders&lt;/keyword&gt;&lt;keyword&gt;complications&lt;/keyword&gt;&lt;keyword&gt;Disease&lt;/keyword&gt;&lt;keyword&gt;etiology&lt;/keyword&gt;&lt;keyword&gt;genetics&lt;/keyword&gt;&lt;keyword&gt;Humans&lt;/keyword&gt;&lt;keyword&gt;metabolism&lt;/keyword&gt;&lt;keyword&gt;Mice&lt;/keyword&gt;&lt;keyword&gt;Models,Biological&lt;/keyword&gt;&lt;keyword&gt;Neurodegenerative Diseases&lt;/keyword&gt;&lt;keyword&gt;pathology&lt;/keyword&gt;&lt;keyword&gt;toxicity&lt;/keyword&gt;&lt;/keywords&gt;&lt;dates&gt;&lt;year&gt;2012&lt;/year&gt;&lt;pub-dates&gt;&lt;date&gt;3/2012&lt;/date&gt;&lt;/pub-dates&gt;&lt;/dates&gt;&lt;label&gt;189&lt;/label&gt;&lt;urls&gt;&lt;related-urls&gt;&lt;url&gt;http://www.ncbi.nlm.nih.gov/pubmed/22286176&lt;/url&gt;&lt;url&gt;http://www.nature.com/neuro/journal/v15/n3/pdf/nn.3028.pdf&lt;/url&gt;&lt;/related-urls&gt;&lt;/urls&gt;&lt;electronic-resource-num&gt;nn.3028 [pii];10.1038/nn.3028 [doi]&lt;/electronic-resource-num&gt;&lt;/record&gt;&lt;/Cite&gt;&lt;/EndNote&gt;</w:instrText>
      </w:r>
      <w:r w:rsidR="00F96024">
        <w:rPr>
          <w:rFonts w:asciiTheme="minorBidi" w:hAnsiTheme="minorBidi"/>
        </w:rPr>
        <w:fldChar w:fldCharType="separate"/>
      </w:r>
      <w:r w:rsidR="00AC3F2B" w:rsidRPr="00AC3F2B">
        <w:rPr>
          <w:rFonts w:asciiTheme="minorBidi" w:hAnsiTheme="minorBidi"/>
          <w:noProof/>
          <w:sz w:val="20"/>
        </w:rPr>
        <w:t>[25]</w:t>
      </w:r>
      <w:r w:rsidR="00F96024">
        <w:rPr>
          <w:rFonts w:asciiTheme="minorBidi" w:hAnsiTheme="minorBidi"/>
        </w:rPr>
        <w:fldChar w:fldCharType="end"/>
      </w:r>
      <w:r>
        <w:rPr>
          <w:rFonts w:asciiTheme="minorBidi" w:hAnsiTheme="minorBidi"/>
        </w:rPr>
        <w:t xml:space="preserve">. This </w:t>
      </w:r>
      <w:r w:rsidR="00F96024">
        <w:rPr>
          <w:rFonts w:asciiTheme="minorBidi" w:hAnsiTheme="minorBidi"/>
        </w:rPr>
        <w:t>generates</w:t>
      </w:r>
      <w:r>
        <w:rPr>
          <w:rFonts w:asciiTheme="minorBidi" w:hAnsiTheme="minorBidi"/>
        </w:rPr>
        <w:t xml:space="preserve"> a plethora of </w:t>
      </w:r>
      <w:r w:rsidR="009B4858">
        <w:rPr>
          <w:rFonts w:asciiTheme="minorBidi" w:hAnsiTheme="minorBidi"/>
        </w:rPr>
        <w:t xml:space="preserve">different </w:t>
      </w:r>
      <w:r>
        <w:rPr>
          <w:rFonts w:asciiTheme="minorBidi" w:hAnsiTheme="minorBidi"/>
        </w:rPr>
        <w:t xml:space="preserve">interactions with a multitude of molecules, the full extent of which can only </w:t>
      </w:r>
      <w:r w:rsidR="004C6113">
        <w:rPr>
          <w:rFonts w:asciiTheme="minorBidi" w:hAnsiTheme="minorBidi"/>
        </w:rPr>
        <w:t xml:space="preserve">be </w:t>
      </w:r>
      <w:r w:rsidR="009B4858">
        <w:rPr>
          <w:rFonts w:asciiTheme="minorBidi" w:hAnsiTheme="minorBidi"/>
        </w:rPr>
        <w:t xml:space="preserve">discerned </w:t>
      </w:r>
      <w:r w:rsidR="002C17FE">
        <w:rPr>
          <w:rFonts w:asciiTheme="minorBidi" w:hAnsiTheme="minorBidi"/>
        </w:rPr>
        <w:t>by mapping</w:t>
      </w:r>
      <w:r w:rsidR="009B4858">
        <w:rPr>
          <w:rFonts w:asciiTheme="minorBidi" w:hAnsiTheme="minorBidi"/>
        </w:rPr>
        <w:t xml:space="preserve"> </w:t>
      </w:r>
      <w:r>
        <w:rPr>
          <w:rFonts w:asciiTheme="minorBidi" w:hAnsiTheme="minorBidi"/>
        </w:rPr>
        <w:t>agai</w:t>
      </w:r>
      <w:r w:rsidR="009B4858">
        <w:rPr>
          <w:rFonts w:asciiTheme="minorBidi" w:hAnsiTheme="minorBidi"/>
        </w:rPr>
        <w:t>nst the parent APP protein</w:t>
      </w:r>
      <w:r>
        <w:rPr>
          <w:rFonts w:asciiTheme="minorBidi" w:hAnsiTheme="minorBidi"/>
        </w:rPr>
        <w:t xml:space="preserve">. </w:t>
      </w:r>
      <w:r w:rsidR="00F96024">
        <w:rPr>
          <w:rFonts w:asciiTheme="minorBidi" w:hAnsiTheme="minorBidi"/>
        </w:rPr>
        <w:t xml:space="preserve">Our search revealed a network of such </w:t>
      </w:r>
      <w:r w:rsidR="009B4858">
        <w:rPr>
          <w:rFonts w:asciiTheme="minorBidi" w:hAnsiTheme="minorBidi"/>
        </w:rPr>
        <w:t>target</w:t>
      </w:r>
      <w:r w:rsidR="00F96024">
        <w:rPr>
          <w:rFonts w:asciiTheme="minorBidi" w:hAnsiTheme="minorBidi"/>
        </w:rPr>
        <w:t xml:space="preserve">s, of which </w:t>
      </w:r>
      <w:r w:rsidR="006C2115">
        <w:rPr>
          <w:rFonts w:asciiTheme="minorBidi" w:hAnsiTheme="minorBidi"/>
        </w:rPr>
        <w:t>several</w:t>
      </w:r>
      <w:r w:rsidR="00F96024">
        <w:rPr>
          <w:rFonts w:asciiTheme="minorBidi" w:hAnsiTheme="minorBidi"/>
        </w:rPr>
        <w:t xml:space="preserve"> with specific relevance to A</w:t>
      </w:r>
      <w:r w:rsidR="00F96024" w:rsidRPr="00F96024">
        <w:rPr>
          <w:rFonts w:ascii="Symbol" w:hAnsi="Symbol"/>
        </w:rPr>
        <w:t></w:t>
      </w:r>
      <w:r w:rsidR="00F96024">
        <w:rPr>
          <w:rFonts w:asciiTheme="minorBidi" w:hAnsiTheme="minorBidi"/>
        </w:rPr>
        <w:t xml:space="preserve"> and </w:t>
      </w:r>
      <w:r w:rsidR="006C2115">
        <w:rPr>
          <w:rFonts w:asciiTheme="minorBidi" w:hAnsiTheme="minorBidi"/>
        </w:rPr>
        <w:t>AMD</w:t>
      </w:r>
      <w:r w:rsidR="00F96024">
        <w:rPr>
          <w:rFonts w:asciiTheme="minorBidi" w:hAnsiTheme="minorBidi"/>
        </w:rPr>
        <w:t xml:space="preserve"> have </w:t>
      </w:r>
      <w:r w:rsidR="006C2115">
        <w:rPr>
          <w:rFonts w:asciiTheme="minorBidi" w:hAnsiTheme="minorBidi"/>
        </w:rPr>
        <w:t>been highlighted</w:t>
      </w:r>
      <w:r w:rsidR="00F96024">
        <w:rPr>
          <w:rFonts w:asciiTheme="minorBidi" w:hAnsiTheme="minorBidi"/>
        </w:rPr>
        <w:t xml:space="preserve">. </w:t>
      </w:r>
      <w:r w:rsidR="0091506C" w:rsidRPr="0091506C">
        <w:rPr>
          <w:rFonts w:asciiTheme="minorBidi" w:hAnsiTheme="minorBidi"/>
        </w:rPr>
        <w:t xml:space="preserve">Presenilin-1 and 2 as well as the </w:t>
      </w:r>
      <w:r w:rsidR="006851D4" w:rsidRPr="006851D4">
        <w:rPr>
          <w:rFonts w:ascii="Symbol" w:hAnsi="Symbol"/>
        </w:rPr>
        <w:t></w:t>
      </w:r>
      <w:r w:rsidR="0091506C" w:rsidRPr="0091506C">
        <w:rPr>
          <w:rFonts w:asciiTheme="minorBidi" w:hAnsiTheme="minorBidi"/>
        </w:rPr>
        <w:t xml:space="preserve">-secretase subunit </w:t>
      </w:r>
      <w:r w:rsidR="0091506C" w:rsidRPr="002C17FE">
        <w:rPr>
          <w:rFonts w:asciiTheme="minorBidi" w:hAnsiTheme="minorBidi"/>
        </w:rPr>
        <w:t>PEN-2</w:t>
      </w:r>
      <w:r w:rsidR="0091506C">
        <w:rPr>
          <w:rFonts w:asciiTheme="minorBidi" w:hAnsiTheme="minorBidi"/>
        </w:rPr>
        <w:t xml:space="preserve"> are catalytic subunits of the </w:t>
      </w:r>
      <w:r w:rsidR="003B02BD" w:rsidRPr="003B02BD">
        <w:rPr>
          <w:rFonts w:ascii="Symbol" w:hAnsi="Symbol"/>
        </w:rPr>
        <w:t></w:t>
      </w:r>
      <w:r w:rsidR="001E2A44">
        <w:rPr>
          <w:rFonts w:asciiTheme="minorBidi" w:hAnsiTheme="minorBidi"/>
        </w:rPr>
        <w:t>-</w:t>
      </w:r>
      <w:r w:rsidR="0091506C">
        <w:rPr>
          <w:rFonts w:asciiTheme="minorBidi" w:hAnsiTheme="minorBidi"/>
        </w:rPr>
        <w:t>secretase complex which generates A</w:t>
      </w:r>
      <w:r w:rsidR="0091506C" w:rsidRPr="0091506C">
        <w:rPr>
          <w:rFonts w:ascii="Symbol" w:hAnsi="Symbol"/>
        </w:rPr>
        <w:t></w:t>
      </w:r>
      <w:r w:rsidR="0091506C">
        <w:rPr>
          <w:rFonts w:asciiTheme="minorBidi" w:hAnsiTheme="minorBidi"/>
        </w:rPr>
        <w:t xml:space="preserve">. Although a PubMed search revealed no </w:t>
      </w:r>
      <w:r w:rsidR="003B02BD">
        <w:rPr>
          <w:rFonts w:asciiTheme="minorBidi" w:hAnsiTheme="minorBidi"/>
        </w:rPr>
        <w:t xml:space="preserve">AMD studies specifically related to presenilin </w:t>
      </w:r>
      <w:r w:rsidR="003B02BD" w:rsidRPr="003B02BD">
        <w:rPr>
          <w:rFonts w:asciiTheme="minorBidi" w:hAnsiTheme="minorBidi"/>
          <w:i/>
          <w:iCs/>
        </w:rPr>
        <w:t>per se</w:t>
      </w:r>
      <w:r w:rsidR="003B02BD">
        <w:rPr>
          <w:rFonts w:asciiTheme="minorBidi" w:hAnsiTheme="minorBidi"/>
        </w:rPr>
        <w:t xml:space="preserve">, knockout of </w:t>
      </w:r>
      <w:r w:rsidR="003B02BD" w:rsidRPr="003B02BD">
        <w:rPr>
          <w:rFonts w:ascii="Symbol" w:hAnsi="Symbol"/>
        </w:rPr>
        <w:t></w:t>
      </w:r>
      <w:r w:rsidR="001E2A44">
        <w:rPr>
          <w:rFonts w:asciiTheme="minorBidi" w:hAnsiTheme="minorBidi"/>
        </w:rPr>
        <w:t>-</w:t>
      </w:r>
      <w:r w:rsidR="003B02BD">
        <w:rPr>
          <w:rFonts w:asciiTheme="minorBidi" w:hAnsiTheme="minorBidi"/>
        </w:rPr>
        <w:t xml:space="preserve">secretase </w:t>
      </w:r>
      <w:r w:rsidR="009F3869">
        <w:rPr>
          <w:rFonts w:asciiTheme="minorBidi" w:hAnsiTheme="minorBidi"/>
        </w:rPr>
        <w:t>(</w:t>
      </w:r>
      <w:r w:rsidR="009F3869" w:rsidRPr="009F3869">
        <w:rPr>
          <w:rFonts w:asciiTheme="minorBidi" w:hAnsiTheme="minorBidi"/>
          <w:i/>
          <w:iCs/>
        </w:rPr>
        <w:t>BACE1</w:t>
      </w:r>
      <w:r w:rsidR="009F3869">
        <w:rPr>
          <w:rFonts w:asciiTheme="minorBidi" w:hAnsiTheme="minorBidi"/>
        </w:rPr>
        <w:t xml:space="preserve">) </w:t>
      </w:r>
      <w:r w:rsidR="00936730">
        <w:rPr>
          <w:rFonts w:asciiTheme="minorBidi" w:hAnsiTheme="minorBidi"/>
        </w:rPr>
        <w:t>which also cleaves APP</w:t>
      </w:r>
      <w:r w:rsidR="004C6113">
        <w:rPr>
          <w:rFonts w:asciiTheme="minorBidi" w:hAnsiTheme="minorBidi"/>
        </w:rPr>
        <w:t xml:space="preserve"> </w:t>
      </w:r>
      <w:r w:rsidR="00936730">
        <w:rPr>
          <w:rFonts w:asciiTheme="minorBidi" w:hAnsiTheme="minorBidi"/>
        </w:rPr>
        <w:t xml:space="preserve">and </w:t>
      </w:r>
      <w:r w:rsidR="004C6113">
        <w:rPr>
          <w:rFonts w:asciiTheme="minorBidi" w:hAnsiTheme="minorBidi"/>
        </w:rPr>
        <w:t xml:space="preserve">was identified in our search, </w:t>
      </w:r>
      <w:r w:rsidR="003B02BD">
        <w:rPr>
          <w:rFonts w:asciiTheme="minorBidi" w:hAnsiTheme="minorBidi"/>
        </w:rPr>
        <w:t>led to significant retinal pathology in a mouse model</w:t>
      </w:r>
      <w:r w:rsidR="00606CF7">
        <w:rPr>
          <w:rFonts w:asciiTheme="minorBidi" w:hAnsiTheme="minorBidi"/>
        </w:rPr>
        <w:t xml:space="preserve"> </w:t>
      </w:r>
      <w:r w:rsidR="003B02BD">
        <w:rPr>
          <w:rFonts w:asciiTheme="minorBidi" w:hAnsiTheme="minorBidi"/>
        </w:rPr>
        <w:fldChar w:fldCharType="begin">
          <w:fldData xml:space="preserve">PEVuZE5vdGU+PENpdGU+PEF1dGhvcj5DYWk8L0F1dGhvcj48WWVhcj4yMDEyPC9ZZWFyPjxSZWNO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PEVuZE5vdGU+PENpdGU+PEF1dGhvcj5DYWk8L0F1dGhvcj48WWVhcj4yMDEyPC9ZZWFyPjxSZWNO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3B02BD">
        <w:rPr>
          <w:rFonts w:asciiTheme="minorBidi" w:hAnsiTheme="minorBidi"/>
        </w:rPr>
      </w:r>
      <w:r w:rsidR="003B02BD">
        <w:rPr>
          <w:rFonts w:asciiTheme="minorBidi" w:hAnsiTheme="minorBidi"/>
        </w:rPr>
        <w:fldChar w:fldCharType="separate"/>
      </w:r>
      <w:r w:rsidR="00AC3F2B" w:rsidRPr="00AC3F2B">
        <w:rPr>
          <w:rFonts w:asciiTheme="minorBidi" w:hAnsiTheme="minorBidi"/>
          <w:noProof/>
          <w:sz w:val="20"/>
        </w:rPr>
        <w:t>[68]</w:t>
      </w:r>
      <w:r w:rsidR="003B02BD">
        <w:rPr>
          <w:rFonts w:asciiTheme="minorBidi" w:hAnsiTheme="minorBidi"/>
        </w:rPr>
        <w:fldChar w:fldCharType="end"/>
      </w:r>
      <w:r w:rsidR="003B02BD">
        <w:rPr>
          <w:rFonts w:asciiTheme="minorBidi" w:hAnsiTheme="minorBidi"/>
        </w:rPr>
        <w:t>.</w:t>
      </w:r>
      <w:r w:rsidR="00745AFA">
        <w:rPr>
          <w:rFonts w:asciiTheme="minorBidi" w:hAnsiTheme="minorBidi"/>
        </w:rPr>
        <w:t xml:space="preserve"> Triggering receptor e</w:t>
      </w:r>
      <w:r w:rsidR="00745AFA" w:rsidRPr="00745AFA">
        <w:rPr>
          <w:rFonts w:asciiTheme="minorBidi" w:hAnsiTheme="minorBidi"/>
        </w:rPr>
        <w:t>xpressed</w:t>
      </w:r>
      <w:r w:rsidR="00745AFA">
        <w:rPr>
          <w:rFonts w:asciiTheme="minorBidi" w:hAnsiTheme="minorBidi"/>
        </w:rPr>
        <w:t xml:space="preserve"> in m</w:t>
      </w:r>
      <w:r w:rsidR="00745AFA" w:rsidRPr="00745AFA">
        <w:rPr>
          <w:rFonts w:asciiTheme="minorBidi" w:hAnsiTheme="minorBidi"/>
        </w:rPr>
        <w:t>yeloid Cells 2</w:t>
      </w:r>
      <w:r w:rsidR="00745AFA">
        <w:rPr>
          <w:rFonts w:asciiTheme="minorBidi" w:hAnsiTheme="minorBidi"/>
        </w:rPr>
        <w:t xml:space="preserve"> (</w:t>
      </w:r>
      <w:r w:rsidR="00745AFA" w:rsidRPr="00F76B02">
        <w:rPr>
          <w:rFonts w:asciiTheme="minorBidi" w:hAnsiTheme="minorBidi"/>
        </w:rPr>
        <w:t>TREM2</w:t>
      </w:r>
      <w:r w:rsidR="00745AFA">
        <w:rPr>
          <w:rFonts w:asciiTheme="minorBidi" w:hAnsiTheme="minorBidi"/>
        </w:rPr>
        <w:t>)</w:t>
      </w:r>
      <w:r w:rsidR="002C17FE">
        <w:rPr>
          <w:rFonts w:asciiTheme="minorBidi" w:hAnsiTheme="minorBidi"/>
        </w:rPr>
        <w:t>,</w:t>
      </w:r>
      <w:r w:rsidR="00745AFA">
        <w:rPr>
          <w:rFonts w:asciiTheme="minorBidi" w:hAnsiTheme="minorBidi"/>
        </w:rPr>
        <w:t xml:space="preserve"> </w:t>
      </w:r>
      <w:r w:rsidR="004C6113">
        <w:rPr>
          <w:rFonts w:asciiTheme="minorBidi" w:hAnsiTheme="minorBidi"/>
        </w:rPr>
        <w:t>considered</w:t>
      </w:r>
      <w:r w:rsidR="00745AFA">
        <w:rPr>
          <w:rFonts w:asciiTheme="minorBidi" w:hAnsiTheme="minorBidi"/>
        </w:rPr>
        <w:t xml:space="preserve"> to be involved in the clearance of A</w:t>
      </w:r>
      <w:r w:rsidR="00745AFA" w:rsidRPr="00745AFA">
        <w:rPr>
          <w:rFonts w:ascii="Symbol" w:hAnsi="Symbol"/>
        </w:rPr>
        <w:t></w:t>
      </w:r>
      <w:r w:rsidR="00745AFA">
        <w:rPr>
          <w:rFonts w:asciiTheme="minorBidi" w:hAnsiTheme="minorBidi"/>
        </w:rPr>
        <w:t>, was reported to be significantly diminished in AMD retinas</w:t>
      </w:r>
      <w:r w:rsidR="00606CF7">
        <w:rPr>
          <w:rFonts w:asciiTheme="minorBidi" w:hAnsiTheme="minorBidi"/>
        </w:rPr>
        <w:t xml:space="preserve"> </w:t>
      </w:r>
      <w:r w:rsidR="00745AFA">
        <w:rPr>
          <w:rFonts w:asciiTheme="minorBidi" w:hAnsiTheme="minorBidi"/>
        </w:rPr>
        <w:fldChar w:fldCharType="begin">
          <w:fldData xml:space="preserve">PEVuZE5vdGU+PENpdGU+PEF1dGhvcj5CaGF0dGFjaGFyamVlPC9BdXRob3I+PFllYXI+MjAxNjwv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==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PEVuZE5vdGU+PENpdGU+PEF1dGhvcj5CaGF0dGFjaGFyamVlPC9BdXRob3I+PFllYXI+MjAxNjwv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==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745AFA">
        <w:rPr>
          <w:rFonts w:asciiTheme="minorBidi" w:hAnsiTheme="minorBidi"/>
        </w:rPr>
      </w:r>
      <w:r w:rsidR="00745AFA">
        <w:rPr>
          <w:rFonts w:asciiTheme="minorBidi" w:hAnsiTheme="minorBidi"/>
        </w:rPr>
        <w:fldChar w:fldCharType="separate"/>
      </w:r>
      <w:r w:rsidR="00AC3F2B" w:rsidRPr="00AC3F2B">
        <w:rPr>
          <w:rFonts w:asciiTheme="minorBidi" w:hAnsiTheme="minorBidi"/>
          <w:noProof/>
          <w:sz w:val="20"/>
        </w:rPr>
        <w:t>[69]</w:t>
      </w:r>
      <w:r w:rsidR="00745AFA">
        <w:rPr>
          <w:rFonts w:asciiTheme="minorBidi" w:hAnsiTheme="minorBidi"/>
        </w:rPr>
        <w:fldChar w:fldCharType="end"/>
      </w:r>
      <w:r w:rsidR="00745AFA">
        <w:rPr>
          <w:rFonts w:asciiTheme="minorBidi" w:hAnsiTheme="minorBidi"/>
        </w:rPr>
        <w:t>.</w:t>
      </w:r>
      <w:r w:rsidR="00705E3E">
        <w:rPr>
          <w:rFonts w:asciiTheme="minorBidi" w:hAnsiTheme="minorBidi"/>
        </w:rPr>
        <w:t xml:space="preserve"> Our</w:t>
      </w:r>
      <w:r w:rsidR="00B63CBA">
        <w:rPr>
          <w:rFonts w:asciiTheme="minorBidi" w:hAnsiTheme="minorBidi"/>
        </w:rPr>
        <w:t xml:space="preserve"> search also identified a family of molecules associated with lipid metabolism, which includes t</w:t>
      </w:r>
      <w:r w:rsidR="004C6113">
        <w:rPr>
          <w:rFonts w:asciiTheme="minorBidi" w:hAnsiTheme="minorBidi"/>
        </w:rPr>
        <w:t>he v</w:t>
      </w:r>
      <w:r w:rsidR="004C6113" w:rsidRPr="004C6113">
        <w:rPr>
          <w:rFonts w:asciiTheme="minorBidi" w:hAnsiTheme="minorBidi"/>
        </w:rPr>
        <w:t>ery low-density lipoprotein receptor</w:t>
      </w:r>
      <w:r w:rsidR="00B63CBA">
        <w:rPr>
          <w:rFonts w:asciiTheme="minorBidi" w:hAnsiTheme="minorBidi"/>
        </w:rPr>
        <w:t xml:space="preserve"> (VLDR),</w:t>
      </w:r>
      <w:r w:rsidR="004C6113">
        <w:rPr>
          <w:rFonts w:asciiTheme="minorBidi" w:hAnsiTheme="minorBidi"/>
        </w:rPr>
        <w:t xml:space="preserve"> the l</w:t>
      </w:r>
      <w:r w:rsidR="004C6113" w:rsidRPr="004C6113">
        <w:rPr>
          <w:rFonts w:asciiTheme="minorBidi" w:hAnsiTheme="minorBidi"/>
        </w:rPr>
        <w:t>ow-density lipoprotein receptor</w:t>
      </w:r>
      <w:r w:rsidR="004C6113">
        <w:rPr>
          <w:rFonts w:asciiTheme="minorBidi" w:hAnsiTheme="minorBidi"/>
        </w:rPr>
        <w:t xml:space="preserve"> (LDLR)</w:t>
      </w:r>
      <w:r w:rsidR="00B63CBA">
        <w:rPr>
          <w:rFonts w:asciiTheme="minorBidi" w:hAnsiTheme="minorBidi"/>
        </w:rPr>
        <w:t>, a</w:t>
      </w:r>
      <w:r w:rsidR="004C6113" w:rsidRPr="004C6113">
        <w:rPr>
          <w:rFonts w:asciiTheme="minorBidi" w:hAnsiTheme="minorBidi"/>
        </w:rPr>
        <w:t>polipoprotein</w:t>
      </w:r>
      <w:r w:rsidR="00B63CBA">
        <w:rPr>
          <w:rFonts w:asciiTheme="minorBidi" w:hAnsiTheme="minorBidi"/>
        </w:rPr>
        <w:t>s</w:t>
      </w:r>
      <w:r w:rsidR="004C6113" w:rsidRPr="004C6113">
        <w:rPr>
          <w:rFonts w:asciiTheme="minorBidi" w:hAnsiTheme="minorBidi"/>
        </w:rPr>
        <w:t xml:space="preserve"> </w:t>
      </w:r>
      <w:r w:rsidR="00B63CBA">
        <w:rPr>
          <w:rFonts w:asciiTheme="minorBidi" w:hAnsiTheme="minorBidi"/>
        </w:rPr>
        <w:t xml:space="preserve">A-I and II, C-I, </w:t>
      </w:r>
      <w:r w:rsidR="004C6113" w:rsidRPr="004C6113">
        <w:rPr>
          <w:rFonts w:asciiTheme="minorBidi" w:hAnsiTheme="minorBidi"/>
        </w:rPr>
        <w:t>E</w:t>
      </w:r>
      <w:r w:rsidR="004C6113">
        <w:rPr>
          <w:rFonts w:asciiTheme="minorBidi" w:hAnsiTheme="minorBidi"/>
        </w:rPr>
        <w:t xml:space="preserve"> </w:t>
      </w:r>
      <w:r w:rsidR="00B63CBA">
        <w:rPr>
          <w:rFonts w:asciiTheme="minorBidi" w:hAnsiTheme="minorBidi"/>
        </w:rPr>
        <w:t>as well as B. Dysregulated lipid metabolism is known to play an important role in retinal pathology</w:t>
      </w:r>
      <w:r w:rsidR="00606CF7">
        <w:rPr>
          <w:rFonts w:asciiTheme="minorBidi" w:hAnsiTheme="minorBidi"/>
        </w:rPr>
        <w:t xml:space="preserve"> </w:t>
      </w:r>
      <w:r w:rsidR="006424CD">
        <w:rPr>
          <w:rFonts w:asciiTheme="minorBidi" w:hAnsiTheme="minorBidi"/>
        </w:rPr>
        <w:fldChar w:fldCharType="begin">
          <w:fldData xml:space="preserve">PEVuZE5vdGU+PENpdGU+PEF1dGhvcj5IYW5kYTwvQXV0aG9yPjxZZWFyPjIwMTc8L1llYXI+PFJl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=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PEVuZE5vdGU+PENpdGU+PEF1dGhvcj5IYW5kYTwvQXV0aG9yPjxZZWFyPjIwMTc8L1llYXI+PFJl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=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6424CD">
        <w:rPr>
          <w:rFonts w:asciiTheme="minorBidi" w:hAnsiTheme="minorBidi"/>
        </w:rPr>
      </w:r>
      <w:r w:rsidR="006424CD">
        <w:rPr>
          <w:rFonts w:asciiTheme="minorBidi" w:hAnsiTheme="minorBidi"/>
        </w:rPr>
        <w:fldChar w:fldCharType="separate"/>
      </w:r>
      <w:r w:rsidR="00AC3F2B" w:rsidRPr="00AC3F2B">
        <w:rPr>
          <w:rFonts w:asciiTheme="minorBidi" w:hAnsiTheme="minorBidi"/>
          <w:noProof/>
          <w:sz w:val="20"/>
        </w:rPr>
        <w:t>[70]</w:t>
      </w:r>
      <w:r w:rsidR="006424CD">
        <w:rPr>
          <w:rFonts w:asciiTheme="minorBidi" w:hAnsiTheme="minorBidi"/>
        </w:rPr>
        <w:fldChar w:fldCharType="end"/>
      </w:r>
      <w:r w:rsidR="00B63CBA">
        <w:rPr>
          <w:rFonts w:asciiTheme="minorBidi" w:hAnsiTheme="minorBidi"/>
        </w:rPr>
        <w:t xml:space="preserve"> including mediating effects of </w:t>
      </w:r>
      <w:r w:rsidR="003A4623">
        <w:rPr>
          <w:rFonts w:asciiTheme="minorBidi" w:hAnsiTheme="minorBidi"/>
        </w:rPr>
        <w:t>poor</w:t>
      </w:r>
      <w:r w:rsidR="00B63CBA">
        <w:rPr>
          <w:rFonts w:asciiTheme="minorBidi" w:hAnsiTheme="minorBidi"/>
        </w:rPr>
        <w:t xml:space="preserve"> </w:t>
      </w:r>
      <w:r w:rsidR="003A4623">
        <w:rPr>
          <w:rFonts w:asciiTheme="minorBidi" w:hAnsiTheme="minorBidi"/>
        </w:rPr>
        <w:t>nutrition,</w:t>
      </w:r>
      <w:r w:rsidR="00B63CBA">
        <w:rPr>
          <w:rFonts w:asciiTheme="minorBidi" w:hAnsiTheme="minorBidi"/>
        </w:rPr>
        <w:t xml:space="preserve"> which is a modifiable AMD risk factor. </w:t>
      </w:r>
      <w:r w:rsidR="003A4623">
        <w:rPr>
          <w:rFonts w:asciiTheme="minorBidi" w:hAnsiTheme="minorBidi"/>
        </w:rPr>
        <w:t>For instance, w</w:t>
      </w:r>
      <w:r w:rsidR="006424CD">
        <w:rPr>
          <w:rFonts w:asciiTheme="minorBidi" w:hAnsiTheme="minorBidi"/>
        </w:rPr>
        <w:t>e have previous</w:t>
      </w:r>
      <w:r w:rsidR="00F327AA">
        <w:rPr>
          <w:rFonts w:asciiTheme="minorBidi" w:hAnsiTheme="minorBidi"/>
        </w:rPr>
        <w:t>ly</w:t>
      </w:r>
      <w:r w:rsidR="006424CD">
        <w:rPr>
          <w:rFonts w:asciiTheme="minorBidi" w:hAnsiTheme="minorBidi"/>
        </w:rPr>
        <w:t xml:space="preserve"> shown how an unhealthy </w:t>
      </w:r>
      <w:r w:rsidR="003A4623">
        <w:rPr>
          <w:rFonts w:asciiTheme="minorBidi" w:hAnsiTheme="minorBidi"/>
        </w:rPr>
        <w:t>“Western-</w:t>
      </w:r>
      <w:r w:rsidR="006424CD">
        <w:rPr>
          <w:rFonts w:asciiTheme="minorBidi" w:hAnsiTheme="minorBidi"/>
        </w:rPr>
        <w:t>style</w:t>
      </w:r>
      <w:r w:rsidR="003A4623">
        <w:rPr>
          <w:rFonts w:asciiTheme="minorBidi" w:hAnsiTheme="minorBidi"/>
        </w:rPr>
        <w:t>”</w:t>
      </w:r>
      <w:r w:rsidR="006424CD">
        <w:rPr>
          <w:rFonts w:asciiTheme="minorBidi" w:hAnsiTheme="minorBidi"/>
        </w:rPr>
        <w:t xml:space="preserve"> high fat diet alone ca</w:t>
      </w:r>
      <w:r w:rsidR="003A4623">
        <w:rPr>
          <w:rFonts w:asciiTheme="minorBidi" w:hAnsiTheme="minorBidi"/>
        </w:rPr>
        <w:t>uses salient</w:t>
      </w:r>
      <w:r w:rsidR="006424CD">
        <w:rPr>
          <w:rFonts w:asciiTheme="minorBidi" w:hAnsiTheme="minorBidi"/>
        </w:rPr>
        <w:t xml:space="preserve"> early-intermediate AMD-like features in wildtype mice </w:t>
      </w:r>
      <w:r w:rsidR="003A4623">
        <w:rPr>
          <w:rFonts w:asciiTheme="minorBidi" w:hAnsiTheme="minorBidi"/>
        </w:rPr>
        <w:t>including changes to retinal lipids</w:t>
      </w:r>
      <w:r w:rsidR="00606CF7">
        <w:rPr>
          <w:rFonts w:asciiTheme="minorBidi" w:hAnsiTheme="minorBidi"/>
        </w:rPr>
        <w:t xml:space="preserve"> </w:t>
      </w:r>
      <w:r w:rsidR="003A4623">
        <w:rPr>
          <w:rFonts w:asciiTheme="minorBidi" w:hAnsiTheme="minorBidi"/>
        </w:rPr>
        <w:fldChar w:fldCharType="begin"/>
      </w:r>
      <w:r w:rsidR="00AC3F2B">
        <w:rPr>
          <w:rFonts w:asciiTheme="minorBidi" w:hAnsiTheme="minorBidi"/>
        </w:rPr>
        <w:instrText xml:space="preserve"> ADDIN EN.CITE &lt;EndNote&gt;&lt;Cite&gt;&lt;Author&gt;Keeling&lt;/Author&gt;&lt;Year&gt;2022&lt;/Year&gt;&lt;RecNum&gt;1416&lt;/RecNum&gt;&lt;DisplayText&gt;&lt;style size="10"&gt;[47]&lt;/style&gt;&lt;/DisplayText&gt;&lt;record&gt;&lt;rec-number&gt;1416&lt;/rec-number&gt;&lt;foreign-keys&gt;&lt;key app="EN" db-id="ez2ew5vsdt59f8etarppf2f69z9xsp52zffr" timestamp="1651750441"&gt;1416&lt;/key&gt;&lt;/foreign-keys&gt;&lt;ref-type name="Journal Article"&gt;17&lt;/ref-type&gt;&lt;contributors&gt;&lt;authors&gt;&lt;author&gt;Keeling, E.&lt;/author&gt;&lt;author&gt;Lynn, S. A.&lt;/author&gt;&lt;author&gt;Koh, Y. M.&lt;/author&gt;&lt;author&gt;Scott, J. A.&lt;/author&gt;&lt;author&gt;Kendall, A.&lt;/author&gt;&lt;author&gt;Gatherer, M.&lt;/author&gt;&lt;author&gt;Page, A.&lt;/author&gt;&lt;author&gt;Cagampang, F. R.&lt;/author&gt;&lt;author&gt;Lotery, A. J.&lt;/author&gt;&lt;author&gt;Ratnayaka, J. A.&lt;/author&gt;&lt;/authors&gt;&lt;/contributors&gt;&lt;auth-address&gt;Clinical and Experimental Sciences, Faculty of Medicine, University of Southampton, MP806, Tremona Road, Southampton, SO16 6YD, UK.&amp;#xD;Biomedical Imaging Unit, University of Southampton, MP12, Tremona Road, Southampton, SO16 6YD, UK.&amp;#xD;Human Development and Health, Faculty of Medicine, University of Southampton, Southampton General Hospital, Tremona Road, Southampton, SO16 6YD, UK.&amp;#xD;Eye Unit, University Hospital Southampton NHS Foundation Trust, Southampton, SO16 6YD, UK.&lt;/auth-address&gt;&lt;titles&gt;&lt;title&gt;A High Fat &amp;quot;Western-style&amp;quot; Diet Induces AMD-Like Features in Wildtype Mice&lt;/title&gt;&lt;secondary-title&gt;Mol Nutr Food Res&lt;/secondary-title&gt;&lt;/titles&gt;&lt;periodical&gt;&lt;full-title&gt;Mol Nutr Food Res&lt;/full-title&gt;&lt;/periodical&gt;&lt;pages&gt;e2100823&lt;/pages&gt;&lt;edition&gt;2022/03/21&lt;/edition&gt;&lt;keywords&gt;&lt;keyword&gt;age-related macular degeneration (AMD)&lt;/keyword&gt;&lt;keyword&gt;blindness&lt;/keyword&gt;&lt;keyword&gt;high fat diet&lt;/keyword&gt;&lt;keyword&gt;mouse models&lt;/keyword&gt;&lt;keyword&gt;unhealthy foods&lt;/keyword&gt;&lt;/keywords&gt;&lt;dates&gt;&lt;year&gt;2022&lt;/year&gt;&lt;pub-dates&gt;&lt;date&gt;Mar 19&lt;/date&gt;&lt;/pub-dates&gt;&lt;/dates&gt;&lt;isbn&gt;1613-4125&lt;/isbn&gt;&lt;accession-num&gt;35306732&lt;/accession-num&gt;&lt;urls&gt;&lt;/urls&gt;&lt;electronic-resource-num&gt;10.1002/mnfr.202100823&lt;/electronic-resource-num&gt;&lt;remote-database-provider&gt;NLM&lt;/remote-database-provider&gt;&lt;language&gt;eng&lt;/language&gt;&lt;/record&gt;&lt;/Cite&gt;&lt;/EndNote&gt;</w:instrText>
      </w:r>
      <w:r w:rsidR="003A4623">
        <w:rPr>
          <w:rFonts w:asciiTheme="minorBidi" w:hAnsiTheme="minorBidi"/>
        </w:rPr>
        <w:fldChar w:fldCharType="separate"/>
      </w:r>
      <w:r w:rsidR="00AC3F2B" w:rsidRPr="00AC3F2B">
        <w:rPr>
          <w:rFonts w:asciiTheme="minorBidi" w:hAnsiTheme="minorBidi"/>
          <w:noProof/>
          <w:sz w:val="20"/>
        </w:rPr>
        <w:t>[47]</w:t>
      </w:r>
      <w:r w:rsidR="003A4623">
        <w:rPr>
          <w:rFonts w:asciiTheme="minorBidi" w:hAnsiTheme="minorBidi"/>
        </w:rPr>
        <w:fldChar w:fldCharType="end"/>
      </w:r>
      <w:r w:rsidR="003A4623">
        <w:rPr>
          <w:rFonts w:asciiTheme="minorBidi" w:hAnsiTheme="minorBidi"/>
        </w:rPr>
        <w:t>, and how AMD-linked disease pathway</w:t>
      </w:r>
      <w:r w:rsidR="006851D4">
        <w:rPr>
          <w:rFonts w:asciiTheme="minorBidi" w:hAnsiTheme="minorBidi"/>
        </w:rPr>
        <w:t>s</w:t>
      </w:r>
      <w:r w:rsidR="003A4623">
        <w:rPr>
          <w:rFonts w:asciiTheme="minorBidi" w:hAnsiTheme="minorBidi"/>
        </w:rPr>
        <w:t xml:space="preserve"> </w:t>
      </w:r>
      <w:r w:rsidR="00F76B02">
        <w:rPr>
          <w:rFonts w:asciiTheme="minorBidi" w:hAnsiTheme="minorBidi"/>
        </w:rPr>
        <w:t>associated with</w:t>
      </w:r>
      <w:r w:rsidR="003A4623">
        <w:rPr>
          <w:rFonts w:asciiTheme="minorBidi" w:hAnsiTheme="minorBidi"/>
        </w:rPr>
        <w:t xml:space="preserve"> an unhealthy diet can cause </w:t>
      </w:r>
      <w:r w:rsidR="006851D4">
        <w:rPr>
          <w:rFonts w:asciiTheme="minorBidi" w:hAnsiTheme="minorBidi"/>
        </w:rPr>
        <w:t xml:space="preserve">specific </w:t>
      </w:r>
      <w:r w:rsidR="003A4623">
        <w:rPr>
          <w:rFonts w:asciiTheme="minorBidi" w:hAnsiTheme="minorBidi"/>
        </w:rPr>
        <w:t>RPE dysfunction</w:t>
      </w:r>
      <w:r w:rsidR="00606CF7">
        <w:rPr>
          <w:rFonts w:asciiTheme="minorBidi" w:hAnsiTheme="minorBidi"/>
        </w:rPr>
        <w:t xml:space="preserve"> </w:t>
      </w:r>
      <w:r w:rsidR="003A4623">
        <w:rPr>
          <w:rFonts w:asciiTheme="minorBidi" w:hAnsiTheme="minorBidi"/>
        </w:rPr>
        <w:fldChar w:fldCharType="begin"/>
      </w:r>
      <w:r w:rsidR="00AC3F2B">
        <w:rPr>
          <w:rFonts w:asciiTheme="minorBidi" w:hAnsiTheme="minorBidi"/>
        </w:rPr>
        <w:instrText xml:space="preserve"> ADDIN EN.CITE &lt;EndNote&gt;&lt;Cite&gt;&lt;Author&gt;Keeling&lt;/Author&gt;&lt;Year&gt;2019&lt;/Year&gt;&lt;RecNum&gt;1069&lt;/RecNum&gt;&lt;DisplayText&gt;&lt;style size="10"&gt;[71]&lt;/style&gt;&lt;/DisplayText&gt;&lt;record&gt;&lt;rec-number&gt;1069&lt;/rec-number&gt;&lt;foreign-keys&gt;&lt;key app="EN" db-id="ez2ew5vsdt59f8etarppf2f69z9xsp52zffr" timestamp="0"&gt;1069&lt;/key&gt;&lt;/foreign-keys&gt;&lt;ref-type name="Journal Article"&gt;17&lt;/ref-type&gt;&lt;contributors&gt;&lt;authors&gt;&lt;author&gt;Keeling, E.&lt;/author&gt;&lt;author&gt;Chatelet, D. S.&lt;/author&gt;&lt;author&gt;Johnston, D. A.&lt;/author&gt;&lt;author&gt;Page, A.&lt;/author&gt;&lt;author&gt;Tumbarello, D. A.&lt;/author&gt;&lt;author&gt;Lotery, A. J.&lt;/author&gt;&lt;author&gt;Ratnayaka, J. A.&lt;/author&gt;&lt;/authors&gt;&lt;/contributors&gt;&lt;auth-address&gt;Clinical and Experimental Sciences, Faculty of Medicine, University of Southampton, MP806, Tremona Road, SO16 6YD, UK.&amp;#xD;Biomedical Imaging Unit, University of Southampton, MP12, Tremona Road, SO16 6YD, UK.&amp;#xD;Biological Sciences, Faculty of Natural &amp;amp; Environmental Sciences, University of Southampton, Life Sciences Building 85, SO17 1BJ, UK.&amp;#xD;Eye Unit, University Hospital Southampton NHS Foundation Trust, Southampton, SO16 6YD, UK.&lt;/auth-address&gt;&lt;titles&gt;&lt;title&gt;Oxidative Stress and Dysfunctional Intracellular Traffic Linked to an Unhealthy Diet Results in Impaired Cargo Transport in the Retinal Pigment Epithelium (RPE)&lt;/title&gt;&lt;secondary-title&gt;Mol Nutr Food Res&lt;/secondary-title&gt;&lt;alt-title&gt;Molecular nutrition &amp;amp; food research&lt;/alt-title&gt;&lt;/titles&gt;&lt;periodical&gt;&lt;full-title&gt;Mol Nutr Food Res&lt;/full-title&gt;&lt;/periodical&gt;&lt;pages&gt;e1800951&lt;/pages&gt;&lt;edition&gt;2019/03/06&lt;/edition&gt;&lt;keywords&gt;&lt;keyword&gt;cargo trafficking&lt;/keyword&gt;&lt;keyword&gt;oxidative stress&lt;/keyword&gt;&lt;keyword&gt;phagosome and autophagy-lysosomal pathways&lt;/keyword&gt;&lt;keyword&gt;retinal pigment epithelium&lt;/keyword&gt;&lt;/keywords&gt;&lt;dates&gt;&lt;year&gt;2019&lt;/year&gt;&lt;pub-dates&gt;&lt;date&gt;Mar 5&lt;/date&gt;&lt;/pub-dates&gt;&lt;/dates&gt;&lt;isbn&gt;1613-4125&lt;/isbn&gt;&lt;accession-num&gt;30835933&lt;/accession-num&gt;&lt;urls&gt;&lt;/urls&gt;&lt;electronic-resource-num&gt;10.1002/mnfr.201800951&lt;/electronic-resource-num&gt;&lt;remote-database-provider&gt;NLM&lt;/remote-database-provider&gt;&lt;language&gt;eng&lt;/language&gt;&lt;/record&gt;&lt;/Cite&gt;&lt;/EndNote&gt;</w:instrText>
      </w:r>
      <w:r w:rsidR="003A4623">
        <w:rPr>
          <w:rFonts w:asciiTheme="minorBidi" w:hAnsiTheme="minorBidi"/>
        </w:rPr>
        <w:fldChar w:fldCharType="separate"/>
      </w:r>
      <w:r w:rsidR="00AC3F2B" w:rsidRPr="00AC3F2B">
        <w:rPr>
          <w:rFonts w:asciiTheme="minorBidi" w:hAnsiTheme="minorBidi"/>
          <w:noProof/>
          <w:sz w:val="20"/>
        </w:rPr>
        <w:t>[71]</w:t>
      </w:r>
      <w:r w:rsidR="003A4623">
        <w:rPr>
          <w:rFonts w:asciiTheme="minorBidi" w:hAnsiTheme="minorBidi"/>
        </w:rPr>
        <w:fldChar w:fldCharType="end"/>
      </w:r>
      <w:r w:rsidR="003A4623">
        <w:rPr>
          <w:rFonts w:asciiTheme="minorBidi" w:hAnsiTheme="minorBidi"/>
        </w:rPr>
        <w:t xml:space="preserve">. </w:t>
      </w:r>
      <w:r w:rsidR="00271E7E">
        <w:rPr>
          <w:rFonts w:asciiTheme="minorBidi" w:hAnsiTheme="minorBidi"/>
        </w:rPr>
        <w:t>Dysregulated lipid metabolism also plays a</w:t>
      </w:r>
      <w:r w:rsidR="00374210">
        <w:rPr>
          <w:rFonts w:asciiTheme="minorBidi" w:hAnsiTheme="minorBidi"/>
        </w:rPr>
        <w:t>n</w:t>
      </w:r>
      <w:r w:rsidR="00271E7E">
        <w:rPr>
          <w:rFonts w:asciiTheme="minorBidi" w:hAnsiTheme="minorBidi"/>
        </w:rPr>
        <w:t xml:space="preserve"> </w:t>
      </w:r>
      <w:r w:rsidR="00374210">
        <w:rPr>
          <w:rFonts w:asciiTheme="minorBidi" w:hAnsiTheme="minorBidi"/>
        </w:rPr>
        <w:t xml:space="preserve">important </w:t>
      </w:r>
      <w:r w:rsidR="00271E7E">
        <w:rPr>
          <w:rFonts w:asciiTheme="minorBidi" w:hAnsiTheme="minorBidi"/>
        </w:rPr>
        <w:t>role in Alzheimer’s pathology</w:t>
      </w:r>
      <w:r w:rsidR="00606CF7">
        <w:rPr>
          <w:rFonts w:asciiTheme="minorBidi" w:hAnsiTheme="minorBidi"/>
        </w:rPr>
        <w:t xml:space="preserve"> </w:t>
      </w:r>
      <w:r w:rsidR="00374210">
        <w:rPr>
          <w:rFonts w:asciiTheme="minorBidi" w:hAnsiTheme="minorBidi"/>
        </w:rPr>
        <w:fldChar w:fldCharType="begin">
          <w:fldData xml:space="preserve">PEVuZE5vdGU+PENpdGU+PEF1dGhvcj5aaHU8L0F1dGhvcj48WWVhcj4yMDE5PC9ZZWFyPjxSZWNO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PEVuZE5vdGU+PENpdGU+PEF1dGhvcj5aaHU8L0F1dGhvcj48WWVhcj4yMDE5PC9ZZWFyPjxSZWNO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374210">
        <w:rPr>
          <w:rFonts w:asciiTheme="minorBidi" w:hAnsiTheme="minorBidi"/>
        </w:rPr>
      </w:r>
      <w:r w:rsidR="00374210">
        <w:rPr>
          <w:rFonts w:asciiTheme="minorBidi" w:hAnsiTheme="minorBidi"/>
        </w:rPr>
        <w:fldChar w:fldCharType="separate"/>
      </w:r>
      <w:r w:rsidR="00AC3F2B" w:rsidRPr="00AC3F2B">
        <w:rPr>
          <w:rFonts w:asciiTheme="minorBidi" w:hAnsiTheme="minorBidi"/>
          <w:noProof/>
          <w:sz w:val="20"/>
        </w:rPr>
        <w:t>[72]</w:t>
      </w:r>
      <w:r w:rsidR="00374210">
        <w:rPr>
          <w:rFonts w:asciiTheme="minorBidi" w:hAnsiTheme="minorBidi"/>
        </w:rPr>
        <w:fldChar w:fldCharType="end"/>
      </w:r>
      <w:r w:rsidR="00271E7E">
        <w:rPr>
          <w:rFonts w:asciiTheme="minorBidi" w:hAnsiTheme="minorBidi"/>
        </w:rPr>
        <w:t xml:space="preserve">. </w:t>
      </w:r>
      <w:r w:rsidR="002C17FE">
        <w:rPr>
          <w:rFonts w:asciiTheme="minorBidi" w:hAnsiTheme="minorBidi"/>
        </w:rPr>
        <w:t>Furthermore, our search</w:t>
      </w:r>
      <w:r w:rsidR="00F76B02">
        <w:rPr>
          <w:rFonts w:asciiTheme="minorBidi" w:hAnsiTheme="minorBidi"/>
        </w:rPr>
        <w:t xml:space="preserve"> identified the </w:t>
      </w:r>
      <w:r w:rsidR="003447EC">
        <w:rPr>
          <w:rFonts w:asciiTheme="minorBidi" w:hAnsiTheme="minorBidi"/>
        </w:rPr>
        <w:t>LDL receptor related p</w:t>
      </w:r>
      <w:r w:rsidR="00F76B02" w:rsidRPr="00F76B02">
        <w:rPr>
          <w:rFonts w:asciiTheme="minorBidi" w:hAnsiTheme="minorBidi"/>
        </w:rPr>
        <w:t>rotein</w:t>
      </w:r>
      <w:r w:rsidR="003447EC">
        <w:rPr>
          <w:rFonts w:asciiTheme="minorBidi" w:hAnsiTheme="minorBidi"/>
        </w:rPr>
        <w:t>-</w:t>
      </w:r>
      <w:r w:rsidR="00F76B02">
        <w:rPr>
          <w:rFonts w:asciiTheme="minorBidi" w:hAnsiTheme="minorBidi"/>
        </w:rPr>
        <w:t xml:space="preserve">1 </w:t>
      </w:r>
      <w:r w:rsidR="00A532F6">
        <w:rPr>
          <w:rFonts w:asciiTheme="minorBidi" w:hAnsiTheme="minorBidi"/>
        </w:rPr>
        <w:t xml:space="preserve">(LRP1) </w:t>
      </w:r>
      <w:r w:rsidR="00F76B02">
        <w:rPr>
          <w:rFonts w:asciiTheme="minorBidi" w:hAnsiTheme="minorBidi"/>
        </w:rPr>
        <w:t>and 8</w:t>
      </w:r>
      <w:r w:rsidR="00A532F6">
        <w:rPr>
          <w:rFonts w:asciiTheme="minorBidi" w:hAnsiTheme="minorBidi"/>
        </w:rPr>
        <w:t xml:space="preserve"> (LRP8), of which LRP1 is </w:t>
      </w:r>
      <w:r w:rsidR="003447EC">
        <w:rPr>
          <w:rFonts w:asciiTheme="minorBidi" w:hAnsiTheme="minorBidi"/>
        </w:rPr>
        <w:t>a major A</w:t>
      </w:r>
      <w:r w:rsidR="003447EC" w:rsidRPr="003447EC">
        <w:rPr>
          <w:rFonts w:ascii="Symbol" w:hAnsi="Symbol"/>
        </w:rPr>
        <w:t></w:t>
      </w:r>
      <w:r w:rsidR="00A532F6">
        <w:rPr>
          <w:rFonts w:asciiTheme="minorBidi" w:hAnsiTheme="minorBidi"/>
        </w:rPr>
        <w:t xml:space="preserve"> clearance </w:t>
      </w:r>
      <w:r w:rsidR="003447EC">
        <w:rPr>
          <w:rFonts w:asciiTheme="minorBidi" w:hAnsiTheme="minorBidi"/>
        </w:rPr>
        <w:t xml:space="preserve">transporter in </w:t>
      </w:r>
      <w:r w:rsidR="00A532F6">
        <w:rPr>
          <w:rFonts w:asciiTheme="minorBidi" w:hAnsiTheme="minorBidi"/>
        </w:rPr>
        <w:t>the brain</w:t>
      </w:r>
      <w:r w:rsidR="00606CF7">
        <w:rPr>
          <w:rFonts w:asciiTheme="minorBidi" w:hAnsiTheme="minorBidi"/>
        </w:rPr>
        <w:t xml:space="preserve"> </w:t>
      </w:r>
      <w:r w:rsidR="003447EC">
        <w:rPr>
          <w:rFonts w:asciiTheme="minorBidi" w:hAnsiTheme="minorBidi"/>
        </w:rPr>
        <w:fldChar w:fldCharType="begin"/>
      </w:r>
      <w:r w:rsidR="00AC3F2B">
        <w:rPr>
          <w:rFonts w:asciiTheme="minorBidi" w:hAnsiTheme="minorBidi"/>
        </w:rPr>
        <w:instrText xml:space="preserve"> ADDIN EN.CITE &lt;EndNote&gt;&lt;Cite&gt;&lt;Author&gt;Ramanathan&lt;/Author&gt;&lt;Year&gt;2015&lt;/Year&gt;&lt;RecNum&gt;1073&lt;/RecNum&gt;&lt;DisplayText&gt;&lt;style size="10"&gt;[73]&lt;/style&gt;&lt;/DisplayText&gt;&lt;record&gt;&lt;rec-number&gt;1073&lt;/rec-number&gt;&lt;foreign-keys&gt;&lt;key app="EN" db-id="ez2ew5vsdt59f8etarppf2f69z9xsp52zffr" timestamp="0"&gt;1073&lt;/key&gt;&lt;/foreign-keys&gt;&lt;ref-type name="Journal Article"&gt;17&lt;/ref-type&gt;&lt;contributors&gt;&lt;authors&gt;&lt;author&gt;Ramanathan,Anita&lt;/author&gt;&lt;author&gt;Nelson,Amy&lt;/author&gt;&lt;author&gt;Sagare,Abhay&lt;/author&gt;&lt;author&gt;Zlokovic,Berislav&lt;/author&gt;&lt;/authors&gt;&lt;/contributors&gt;&lt;auth-address&gt;Dr Berislav Zlokovic,MD, PhD,University of Southern California, Zilkha Neurogenetic Institute,Physiology and Biophysics,1501 San Pablo Street, ZNI 101,Los Angeles,90089-2821,CA,United States,zlokovic@usc.edu&lt;/auth-address&gt;&lt;titles&gt;&lt;title&gt;Impaired vascular-mediated clearance of brain amyloid beta in Alzheimer’s disease: The role, regulation and restoration of LRP1&lt;/title&gt;&lt;secondary-title&gt;Frontiers in Aging Neuroscience&lt;/secondary-title&gt;&lt;short-title&gt;LRP1-mediated amyloid beta clearance in Alzheimer&amp;apos;s disease&lt;/short-title&gt;&lt;/titles&gt;&lt;volume&gt;7&lt;/volume&gt;&lt;number&gt;136&lt;/number&gt;&lt;keywords&gt;&lt;keyword&gt;Amyloid β clearance,Blood-Brain Barrier,lipoprotein receptor-related protein 1 (LRP1),PICALM,Alzheimer’s disease (AD)&lt;/keyword&gt;&lt;/keywords&gt;&lt;dates&gt;&lt;year&gt;2015&lt;/year&gt;&lt;pub-dates&gt;&lt;date&gt;2015-July-15&lt;/date&gt;&lt;/pub-dates&gt;&lt;/dates&gt;&lt;isbn&gt;1663-4365&lt;/isbn&gt;&lt;work-type&gt;Review&lt;/work-type&gt;&lt;urls&gt;&lt;related-urls&gt;&lt;url&gt;https://www.frontiersin.org/article/10.3389/fnagi.2015.00136&lt;/url&gt;&lt;/related-urls&gt;&lt;/urls&gt;&lt;electronic-resource-num&gt;10.3389/fnagi.2015.00136&lt;/electronic-resource-num&gt;&lt;language&gt;English&lt;/language&gt;&lt;/record&gt;&lt;/Cite&gt;&lt;/EndNote&gt;</w:instrText>
      </w:r>
      <w:r w:rsidR="003447EC">
        <w:rPr>
          <w:rFonts w:asciiTheme="minorBidi" w:hAnsiTheme="minorBidi"/>
        </w:rPr>
        <w:fldChar w:fldCharType="separate"/>
      </w:r>
      <w:r w:rsidR="00AC3F2B" w:rsidRPr="00AC3F2B">
        <w:rPr>
          <w:rFonts w:asciiTheme="minorBidi" w:hAnsiTheme="minorBidi"/>
          <w:noProof/>
          <w:sz w:val="20"/>
        </w:rPr>
        <w:t>[73]</w:t>
      </w:r>
      <w:r w:rsidR="003447EC">
        <w:rPr>
          <w:rFonts w:asciiTheme="minorBidi" w:hAnsiTheme="minorBidi"/>
        </w:rPr>
        <w:fldChar w:fldCharType="end"/>
      </w:r>
      <w:r w:rsidR="00A532F6">
        <w:rPr>
          <w:rFonts w:asciiTheme="minorBidi" w:hAnsiTheme="minorBidi"/>
        </w:rPr>
        <w:t>.</w:t>
      </w:r>
      <w:r w:rsidR="0077557A">
        <w:rPr>
          <w:rFonts w:asciiTheme="minorBidi" w:hAnsiTheme="minorBidi"/>
        </w:rPr>
        <w:t xml:space="preserve"> </w:t>
      </w:r>
      <w:r w:rsidR="00693F26">
        <w:rPr>
          <w:rFonts w:asciiTheme="minorBidi" w:hAnsiTheme="minorBidi"/>
        </w:rPr>
        <w:t xml:space="preserve">Other targets </w:t>
      </w:r>
      <w:r w:rsidR="006851D4">
        <w:rPr>
          <w:rFonts w:asciiTheme="minorBidi" w:hAnsiTheme="minorBidi"/>
        </w:rPr>
        <w:t xml:space="preserve">identified in </w:t>
      </w:r>
      <w:r w:rsidR="0059645B">
        <w:rPr>
          <w:rFonts w:asciiTheme="minorBidi" w:hAnsiTheme="minorBidi"/>
        </w:rPr>
        <w:t>this manner</w:t>
      </w:r>
      <w:r w:rsidR="006851D4">
        <w:rPr>
          <w:rFonts w:asciiTheme="minorBidi" w:hAnsiTheme="minorBidi"/>
        </w:rPr>
        <w:t xml:space="preserve"> </w:t>
      </w:r>
      <w:r w:rsidR="002C17FE">
        <w:rPr>
          <w:rFonts w:asciiTheme="minorBidi" w:hAnsiTheme="minorBidi"/>
        </w:rPr>
        <w:t>include</w:t>
      </w:r>
      <w:r w:rsidR="0077557A">
        <w:rPr>
          <w:rFonts w:asciiTheme="minorBidi" w:hAnsiTheme="minorBidi"/>
        </w:rPr>
        <w:t xml:space="preserve"> members of the </w:t>
      </w:r>
      <w:r w:rsidR="0077557A" w:rsidRPr="0077557A">
        <w:rPr>
          <w:rFonts w:asciiTheme="minorBidi" w:hAnsiTheme="minorBidi"/>
        </w:rPr>
        <w:t xml:space="preserve">TNF receptor </w:t>
      </w:r>
      <w:r w:rsidR="0077557A">
        <w:rPr>
          <w:rFonts w:asciiTheme="minorBidi" w:hAnsiTheme="minorBidi"/>
        </w:rPr>
        <w:t>superfamily (</w:t>
      </w:r>
      <w:r w:rsidR="0077557A" w:rsidRPr="0077557A">
        <w:rPr>
          <w:rFonts w:asciiTheme="minorBidi" w:hAnsiTheme="minorBidi"/>
        </w:rPr>
        <w:t>TNFRSF21</w:t>
      </w:r>
      <w:r w:rsidR="0077557A">
        <w:rPr>
          <w:rFonts w:asciiTheme="minorBidi" w:hAnsiTheme="minorBidi"/>
        </w:rPr>
        <w:t xml:space="preserve">) and </w:t>
      </w:r>
      <w:r w:rsidR="0077557A">
        <w:rPr>
          <w:rFonts w:asciiTheme="minorBidi" w:hAnsiTheme="minorBidi"/>
        </w:rPr>
        <w:lastRenderedPageBreak/>
        <w:t>associated factor 6 (TRAF6)</w:t>
      </w:r>
      <w:r w:rsidR="0077557A" w:rsidRPr="0077557A">
        <w:rPr>
          <w:rFonts w:asciiTheme="minorBidi" w:hAnsiTheme="minorBidi"/>
        </w:rPr>
        <w:t xml:space="preserve"> </w:t>
      </w:r>
      <w:r w:rsidR="0077557A">
        <w:rPr>
          <w:rFonts w:asciiTheme="minorBidi" w:hAnsiTheme="minorBidi"/>
        </w:rPr>
        <w:t xml:space="preserve">protein </w:t>
      </w:r>
      <w:r w:rsidR="0077557A" w:rsidRPr="0077557A">
        <w:rPr>
          <w:rFonts w:asciiTheme="minorBidi" w:hAnsiTheme="minorBidi"/>
        </w:rPr>
        <w:t>famil</w:t>
      </w:r>
      <w:r w:rsidR="0077557A">
        <w:rPr>
          <w:rFonts w:asciiTheme="minorBidi" w:hAnsiTheme="minorBidi"/>
        </w:rPr>
        <w:t>y, of which inhibition of the latter was shown to alleviate choroidal neovascularisation in a laser-induced mouse model</w:t>
      </w:r>
      <w:r w:rsidR="00606CF7">
        <w:rPr>
          <w:rFonts w:asciiTheme="minorBidi" w:hAnsiTheme="minorBidi"/>
        </w:rPr>
        <w:t xml:space="preserve"> </w:t>
      </w:r>
      <w:r w:rsidR="0077557A">
        <w:rPr>
          <w:rFonts w:asciiTheme="minorBidi" w:hAnsiTheme="minorBidi"/>
        </w:rPr>
        <w:fldChar w:fldCharType="begin">
          <w:fldData xml:space="preserve">PEVuZE5vdGU+PENpdGU+PEF1dGhvcj5EaW5nPC9BdXRob3I+PFllYXI+MjAxODwvWWVhcj48UmVj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</w:fldData>
        </w:fldChar>
      </w:r>
      <w:r w:rsidR="00AC3F2B">
        <w:rPr>
          <w:rFonts w:asciiTheme="minorBidi" w:hAnsiTheme="minorBidi"/>
        </w:rPr>
        <w:instrText xml:space="preserve"> ADDIN EN.CITE </w:instrText>
      </w:r>
      <w:r w:rsidR="00AC3F2B">
        <w:rPr>
          <w:rFonts w:asciiTheme="minorBidi" w:hAnsiTheme="minorBidi"/>
        </w:rPr>
        <w:fldChar w:fldCharType="begin">
          <w:fldData xml:space="preserve">PEVuZE5vdGU+PENpdGU+PEF1dGhvcj5EaW5nPC9BdXRob3I+PFllYXI+MjAxODwvWWVhcj48UmVj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</w:fldData>
        </w:fldChar>
      </w:r>
      <w:r w:rsidR="00AC3F2B">
        <w:rPr>
          <w:rFonts w:asciiTheme="minorBidi" w:hAnsiTheme="minorBidi"/>
        </w:rPr>
        <w:instrText xml:space="preserve"> ADDIN EN.CITE.DATA </w:instrText>
      </w:r>
      <w:r w:rsidR="00AC3F2B">
        <w:rPr>
          <w:rFonts w:asciiTheme="minorBidi" w:hAnsiTheme="minorBidi"/>
        </w:rPr>
      </w:r>
      <w:r w:rsidR="00AC3F2B">
        <w:rPr>
          <w:rFonts w:asciiTheme="minorBidi" w:hAnsiTheme="minorBidi"/>
        </w:rPr>
        <w:fldChar w:fldCharType="end"/>
      </w:r>
      <w:r w:rsidR="0077557A">
        <w:rPr>
          <w:rFonts w:asciiTheme="minorBidi" w:hAnsiTheme="minorBidi"/>
        </w:rPr>
      </w:r>
      <w:r w:rsidR="0077557A">
        <w:rPr>
          <w:rFonts w:asciiTheme="minorBidi" w:hAnsiTheme="minorBidi"/>
        </w:rPr>
        <w:fldChar w:fldCharType="separate"/>
      </w:r>
      <w:r w:rsidR="00AC3F2B" w:rsidRPr="00AC3F2B">
        <w:rPr>
          <w:rFonts w:asciiTheme="minorBidi" w:hAnsiTheme="minorBidi"/>
          <w:noProof/>
          <w:sz w:val="20"/>
        </w:rPr>
        <w:t>[74]</w:t>
      </w:r>
      <w:r w:rsidR="0077557A">
        <w:rPr>
          <w:rFonts w:asciiTheme="minorBidi" w:hAnsiTheme="minorBidi"/>
        </w:rPr>
        <w:fldChar w:fldCharType="end"/>
      </w:r>
      <w:r w:rsidR="0077557A">
        <w:rPr>
          <w:rFonts w:asciiTheme="minorBidi" w:hAnsiTheme="minorBidi"/>
        </w:rPr>
        <w:t xml:space="preserve">. </w:t>
      </w:r>
      <w:r w:rsidR="001B5B43">
        <w:rPr>
          <w:rFonts w:asciiTheme="minorBidi" w:hAnsiTheme="minorBidi"/>
        </w:rPr>
        <w:t>Mapping APP partners</w:t>
      </w:r>
      <w:r w:rsidR="00B47A5F">
        <w:rPr>
          <w:rFonts w:asciiTheme="minorBidi" w:hAnsiTheme="minorBidi"/>
        </w:rPr>
        <w:t xml:space="preserve"> identified</w:t>
      </w:r>
      <w:r w:rsidR="001B5B43">
        <w:rPr>
          <w:rFonts w:asciiTheme="minorBidi" w:hAnsiTheme="minorBidi"/>
        </w:rPr>
        <w:t xml:space="preserve"> cadherin-1, which interestingly</w:t>
      </w:r>
      <w:r w:rsidR="00B26BD8">
        <w:rPr>
          <w:rFonts w:asciiTheme="minorBidi" w:hAnsiTheme="minorBidi"/>
        </w:rPr>
        <w:t>,</w:t>
      </w:r>
      <w:r w:rsidR="00B26BD8" w:rsidRPr="00B26BD8">
        <w:rPr>
          <w:rFonts w:asciiTheme="minorBidi" w:hAnsiTheme="minorBidi"/>
        </w:rPr>
        <w:t xml:space="preserve"> </w:t>
      </w:r>
      <w:r w:rsidR="001B5B43">
        <w:rPr>
          <w:rFonts w:asciiTheme="minorBidi" w:hAnsiTheme="minorBidi"/>
        </w:rPr>
        <w:t xml:space="preserve">our bioinformatics analysis also showed to be associated with MMP9.  </w:t>
      </w:r>
      <w:r w:rsidR="00B47A5F">
        <w:rPr>
          <w:rFonts w:asciiTheme="minorBidi" w:hAnsiTheme="minorBidi"/>
        </w:rPr>
        <w:t xml:space="preserve"> </w:t>
      </w:r>
      <w:r w:rsidR="0077557A">
        <w:rPr>
          <w:rFonts w:asciiTheme="minorBidi" w:hAnsiTheme="minorBidi"/>
        </w:rPr>
        <w:t xml:space="preserve">  </w:t>
      </w:r>
    </w:p>
    <w:p w14:paraId="6BD93184" w14:textId="12D8B0BF" w:rsidR="004C6113" w:rsidRDefault="004C6113" w:rsidP="00172A3B">
      <w:pPr>
        <w:spacing w:line="480" w:lineRule="auto"/>
        <w:rPr>
          <w:rFonts w:asciiTheme="minorBidi" w:hAnsiTheme="minorBidi"/>
        </w:rPr>
      </w:pPr>
    </w:p>
    <w:p w14:paraId="3CACBBD5" w14:textId="3B9A4970" w:rsidR="00D57D1F" w:rsidRPr="00611A5E" w:rsidRDefault="00746FFC" w:rsidP="00F327AA">
      <w:pPr>
        <w:spacing w:line="480" w:lineRule="auto"/>
        <w:rPr>
          <w:rFonts w:asciiTheme="minorBidi" w:hAnsiTheme="minorBidi"/>
          <w:bCs/>
        </w:rPr>
      </w:pPr>
      <w:r>
        <w:rPr>
          <w:rFonts w:asciiTheme="minorBidi" w:hAnsiTheme="minorBidi"/>
        </w:rPr>
        <w:t xml:space="preserve">In summary, we report that </w:t>
      </w:r>
      <w:r w:rsidR="0059645B">
        <w:rPr>
          <w:rFonts w:asciiTheme="minorBidi" w:hAnsiTheme="minorBidi"/>
        </w:rPr>
        <w:t xml:space="preserve">immature/active </w:t>
      </w:r>
      <w:r>
        <w:rPr>
          <w:rFonts w:asciiTheme="minorBidi" w:hAnsiTheme="minorBidi"/>
        </w:rPr>
        <w:t xml:space="preserve">MMP9 </w:t>
      </w:r>
      <w:r w:rsidR="0059645B">
        <w:rPr>
          <w:rFonts w:asciiTheme="minorBidi" w:hAnsiTheme="minorBidi"/>
        </w:rPr>
        <w:t>and</w:t>
      </w:r>
      <w:r>
        <w:rPr>
          <w:rFonts w:asciiTheme="minorBidi" w:hAnsiTheme="minorBidi"/>
        </w:rPr>
        <w:t xml:space="preserve"> </w:t>
      </w:r>
      <w:r w:rsidR="0059645B">
        <w:rPr>
          <w:rFonts w:asciiTheme="minorBidi" w:hAnsiTheme="minorBidi"/>
        </w:rPr>
        <w:t xml:space="preserve">total </w:t>
      </w:r>
      <w:r>
        <w:rPr>
          <w:rFonts w:asciiTheme="minorBidi" w:hAnsiTheme="minorBidi"/>
        </w:rPr>
        <w:t>A</w:t>
      </w:r>
      <w:r w:rsidRPr="00746FFC">
        <w:rPr>
          <w:rFonts w:ascii="Symbol" w:hAnsi="Symbol"/>
        </w:rPr>
        <w:t></w:t>
      </w:r>
      <w:r>
        <w:rPr>
          <w:rFonts w:asciiTheme="minorBidi" w:hAnsiTheme="minorBidi"/>
        </w:rPr>
        <w:t xml:space="preserve"> </w:t>
      </w:r>
      <w:r w:rsidR="0059645B">
        <w:rPr>
          <w:rFonts w:asciiTheme="minorBidi" w:hAnsiTheme="minorBidi"/>
        </w:rPr>
        <w:t>concentrations</w:t>
      </w:r>
      <w:r>
        <w:rPr>
          <w:rFonts w:asciiTheme="minorBidi" w:hAnsiTheme="minorBidi"/>
        </w:rPr>
        <w:t xml:space="preserve"> across the lifecourse in control subjects and in a subset of AMD patients showed variable levels</w:t>
      </w:r>
      <w:r w:rsidR="00477F49">
        <w:rPr>
          <w:rFonts w:asciiTheme="minorBidi" w:hAnsiTheme="minorBidi"/>
        </w:rPr>
        <w:t>,</w:t>
      </w:r>
      <w:r>
        <w:rPr>
          <w:rFonts w:asciiTheme="minorBidi" w:hAnsiTheme="minorBidi"/>
        </w:rPr>
        <w:t xml:space="preserve"> </w:t>
      </w:r>
      <w:r w:rsidR="00477F49">
        <w:rPr>
          <w:rFonts w:asciiTheme="minorBidi" w:hAnsiTheme="minorBidi"/>
        </w:rPr>
        <w:t>which</w:t>
      </w:r>
      <w:r>
        <w:rPr>
          <w:rFonts w:asciiTheme="minorBidi" w:hAnsiTheme="minorBidi"/>
        </w:rPr>
        <w:t xml:space="preserve"> were unrelated </w:t>
      </w:r>
      <w:r w:rsidR="0046138C">
        <w:rPr>
          <w:rFonts w:asciiTheme="minorBidi" w:hAnsiTheme="minorBidi"/>
        </w:rPr>
        <w:t>to</w:t>
      </w:r>
      <w:r>
        <w:rPr>
          <w:rFonts w:asciiTheme="minorBidi" w:hAnsiTheme="minorBidi"/>
        </w:rPr>
        <w:t xml:space="preserve"> increasing age or retinopathy. </w:t>
      </w:r>
      <w:r w:rsidR="001A2530">
        <w:rPr>
          <w:rFonts w:asciiTheme="minorBidi" w:hAnsiTheme="minorBidi"/>
        </w:rPr>
        <w:t xml:space="preserve">Moreover, </w:t>
      </w:r>
      <w:r>
        <w:rPr>
          <w:rFonts w:asciiTheme="minorBidi" w:hAnsiTheme="minorBidi"/>
        </w:rPr>
        <w:t>A</w:t>
      </w:r>
      <w:r w:rsidRPr="00477F49">
        <w:rPr>
          <w:rFonts w:ascii="Symbol" w:hAnsi="Symbol"/>
        </w:rPr>
        <w:t></w:t>
      </w:r>
      <w:r w:rsidR="0059645B">
        <w:rPr>
          <w:rFonts w:asciiTheme="minorBidi" w:hAnsiTheme="minorBidi"/>
        </w:rPr>
        <w:t xml:space="preserve"> and MMP9 quantities </w:t>
      </w:r>
      <w:r w:rsidR="001A2530">
        <w:rPr>
          <w:rFonts w:asciiTheme="minorBidi" w:hAnsiTheme="minorBidi"/>
        </w:rPr>
        <w:t>in the vitreous and blood were</w:t>
      </w:r>
      <w:r w:rsidR="00477F49">
        <w:rPr>
          <w:rFonts w:asciiTheme="minorBidi" w:hAnsiTheme="minorBidi"/>
        </w:rPr>
        <w:t xml:space="preserve"> not associated with </w:t>
      </w:r>
      <w:r>
        <w:rPr>
          <w:rFonts w:asciiTheme="minorBidi" w:hAnsiTheme="minorBidi"/>
        </w:rPr>
        <w:t xml:space="preserve">mean arterial pressure, </w:t>
      </w:r>
      <w:r w:rsidR="00477F49">
        <w:rPr>
          <w:rFonts w:asciiTheme="minorBidi" w:hAnsiTheme="minorBidi"/>
        </w:rPr>
        <w:t>a modifiable factor whose role in retinal degeneration</w:t>
      </w:r>
      <w:r>
        <w:rPr>
          <w:rFonts w:asciiTheme="minorBidi" w:hAnsiTheme="minorBidi"/>
        </w:rPr>
        <w:t xml:space="preserve"> remains inconclusive. </w:t>
      </w:r>
      <w:r w:rsidR="00477F49">
        <w:rPr>
          <w:rFonts w:asciiTheme="minorBidi" w:hAnsiTheme="minorBidi"/>
        </w:rPr>
        <w:t>Assessment of vitreo</w:t>
      </w:r>
      <w:r w:rsidR="00A267C0">
        <w:rPr>
          <w:rFonts w:asciiTheme="minorBidi" w:hAnsiTheme="minorBidi"/>
        </w:rPr>
        <w:t>u</w:t>
      </w:r>
      <w:r w:rsidR="00477F49">
        <w:rPr>
          <w:rFonts w:asciiTheme="minorBidi" w:hAnsiTheme="minorBidi"/>
        </w:rPr>
        <w:t xml:space="preserve">s and </w:t>
      </w:r>
      <w:r w:rsidR="00A267C0">
        <w:rPr>
          <w:rFonts w:asciiTheme="minorBidi" w:hAnsiTheme="minorBidi"/>
        </w:rPr>
        <w:t>plasma</w:t>
      </w:r>
      <w:r w:rsidR="00477F49">
        <w:rPr>
          <w:rFonts w:asciiTheme="minorBidi" w:hAnsiTheme="minorBidi"/>
        </w:rPr>
        <w:t xml:space="preserve"> A</w:t>
      </w:r>
      <w:r w:rsidR="00477F49" w:rsidRPr="00A267C0">
        <w:rPr>
          <w:rFonts w:ascii="Symbol" w:hAnsi="Symbol"/>
        </w:rPr>
        <w:t></w:t>
      </w:r>
      <w:r w:rsidR="00477F49">
        <w:rPr>
          <w:rFonts w:asciiTheme="minorBidi" w:hAnsiTheme="minorBidi"/>
        </w:rPr>
        <w:t xml:space="preserve"> </w:t>
      </w:r>
      <w:r w:rsidR="00A267C0">
        <w:rPr>
          <w:rFonts w:asciiTheme="minorBidi" w:hAnsiTheme="minorBidi"/>
        </w:rPr>
        <w:t xml:space="preserve">with smoking, another modifiable factor but </w:t>
      </w:r>
      <w:r w:rsidR="009E06D3">
        <w:rPr>
          <w:rFonts w:asciiTheme="minorBidi" w:hAnsiTheme="minorBidi"/>
        </w:rPr>
        <w:t xml:space="preserve">one </w:t>
      </w:r>
      <w:r w:rsidR="00A267C0">
        <w:rPr>
          <w:rFonts w:asciiTheme="minorBidi" w:hAnsiTheme="minorBidi"/>
        </w:rPr>
        <w:t xml:space="preserve">which is strongly associated with disease, </w:t>
      </w:r>
      <w:r w:rsidR="001A2530">
        <w:rPr>
          <w:rFonts w:asciiTheme="minorBidi" w:hAnsiTheme="minorBidi"/>
        </w:rPr>
        <w:t xml:space="preserve">also </w:t>
      </w:r>
      <w:r w:rsidR="00A267C0">
        <w:rPr>
          <w:rFonts w:asciiTheme="minorBidi" w:hAnsiTheme="minorBidi"/>
        </w:rPr>
        <w:t xml:space="preserve">showed no correlation. </w:t>
      </w:r>
      <w:r w:rsidR="00477F49">
        <w:rPr>
          <w:rFonts w:asciiTheme="minorBidi" w:hAnsiTheme="minorBidi"/>
        </w:rPr>
        <w:t xml:space="preserve">Interestingly, </w:t>
      </w:r>
      <w:r w:rsidR="001A2530">
        <w:rPr>
          <w:rFonts w:asciiTheme="minorBidi" w:hAnsiTheme="minorBidi"/>
        </w:rPr>
        <w:t xml:space="preserve">there was a hint that increased smoking pack years </w:t>
      </w:r>
      <w:r w:rsidR="00D75816">
        <w:rPr>
          <w:rFonts w:asciiTheme="minorBidi" w:hAnsiTheme="minorBidi"/>
        </w:rPr>
        <w:t>in</w:t>
      </w:r>
      <w:r w:rsidR="00323633">
        <w:rPr>
          <w:rFonts w:asciiTheme="minorBidi" w:hAnsiTheme="minorBidi"/>
        </w:rPr>
        <w:t xml:space="preserve"> control and AMD groups </w:t>
      </w:r>
      <w:r w:rsidR="001A2530">
        <w:rPr>
          <w:rFonts w:asciiTheme="minorBidi" w:hAnsiTheme="minorBidi"/>
        </w:rPr>
        <w:t xml:space="preserve">may have an association with </w:t>
      </w:r>
      <w:r w:rsidR="00C355A6">
        <w:rPr>
          <w:rFonts w:asciiTheme="minorBidi" w:hAnsiTheme="minorBidi"/>
        </w:rPr>
        <w:t>immature</w:t>
      </w:r>
      <w:r w:rsidR="001A2530">
        <w:rPr>
          <w:rFonts w:asciiTheme="minorBidi" w:hAnsiTheme="minorBidi"/>
        </w:rPr>
        <w:t xml:space="preserve"> and active</w:t>
      </w:r>
      <w:r w:rsidR="00A267C0">
        <w:rPr>
          <w:rFonts w:asciiTheme="minorBidi" w:hAnsiTheme="minorBidi"/>
          <w:bCs/>
        </w:rPr>
        <w:t xml:space="preserve"> </w:t>
      </w:r>
      <w:r w:rsidR="00A267C0" w:rsidRPr="001A2530">
        <w:rPr>
          <w:rFonts w:asciiTheme="minorBidi" w:hAnsiTheme="minorBidi"/>
          <w:bCs/>
        </w:rPr>
        <w:t>form</w:t>
      </w:r>
      <w:r w:rsidR="0046138C" w:rsidRPr="001A2530">
        <w:rPr>
          <w:rFonts w:asciiTheme="minorBidi" w:hAnsiTheme="minorBidi"/>
          <w:bCs/>
        </w:rPr>
        <w:t>s</w:t>
      </w:r>
      <w:r w:rsidR="00A267C0" w:rsidRPr="001A2530">
        <w:rPr>
          <w:rFonts w:asciiTheme="minorBidi" w:hAnsiTheme="minorBidi"/>
          <w:bCs/>
        </w:rPr>
        <w:t xml:space="preserve"> of MMP9 in the vitreous </w:t>
      </w:r>
      <w:r w:rsidR="001A2530">
        <w:rPr>
          <w:rFonts w:asciiTheme="minorBidi" w:hAnsiTheme="minorBidi"/>
          <w:bCs/>
        </w:rPr>
        <w:t>(</w:t>
      </w:r>
      <w:r w:rsidR="00323633" w:rsidRPr="00672EF4">
        <w:rPr>
          <w:rFonts w:asciiTheme="minorBidi" w:hAnsiTheme="minorBidi"/>
          <w:bCs/>
          <w:lang w:val="en-US"/>
        </w:rPr>
        <w:t>p=0.004</w:t>
      </w:r>
      <w:r w:rsidR="001A2530">
        <w:rPr>
          <w:rFonts w:asciiTheme="minorBidi" w:hAnsiTheme="minorBidi"/>
          <w:bCs/>
        </w:rPr>
        <w:t xml:space="preserve">) </w:t>
      </w:r>
      <w:r w:rsidR="00A267C0" w:rsidRPr="001A2530">
        <w:rPr>
          <w:rFonts w:asciiTheme="minorBidi" w:hAnsiTheme="minorBidi"/>
          <w:bCs/>
        </w:rPr>
        <w:t>and serum</w:t>
      </w:r>
      <w:r w:rsidR="001A2530">
        <w:rPr>
          <w:rFonts w:asciiTheme="minorBidi" w:hAnsiTheme="minorBidi"/>
          <w:bCs/>
        </w:rPr>
        <w:t xml:space="preserve"> (</w:t>
      </w:r>
      <w:r w:rsidR="00413DCB">
        <w:rPr>
          <w:rFonts w:asciiTheme="minorBidi" w:hAnsiTheme="minorBidi"/>
          <w:bCs/>
          <w:lang w:val="en-US"/>
        </w:rPr>
        <w:t>p</w:t>
      </w:r>
      <w:r w:rsidR="00323633" w:rsidRPr="00672EF4">
        <w:rPr>
          <w:rFonts w:asciiTheme="minorBidi" w:hAnsiTheme="minorBidi"/>
          <w:bCs/>
          <w:lang w:val="en-US"/>
        </w:rPr>
        <w:t>=0.005</w:t>
      </w:r>
      <w:r w:rsidR="001A2530">
        <w:rPr>
          <w:rFonts w:asciiTheme="minorBidi" w:hAnsiTheme="minorBidi"/>
          <w:bCs/>
        </w:rPr>
        <w:t>)</w:t>
      </w:r>
      <w:r w:rsidR="001A2530" w:rsidRPr="001A2530">
        <w:rPr>
          <w:rFonts w:asciiTheme="minorBidi" w:hAnsiTheme="minorBidi"/>
          <w:bCs/>
        </w:rPr>
        <w:t>,</w:t>
      </w:r>
      <w:r w:rsidR="00A267C0" w:rsidRPr="001A2530">
        <w:rPr>
          <w:rFonts w:asciiTheme="minorBidi" w:hAnsiTheme="minorBidi"/>
          <w:bCs/>
        </w:rPr>
        <w:t xml:space="preserve"> </w:t>
      </w:r>
      <w:r w:rsidR="001A2530" w:rsidRPr="001A2530">
        <w:rPr>
          <w:rFonts w:asciiTheme="minorBidi" w:hAnsiTheme="minorBidi"/>
          <w:bCs/>
        </w:rPr>
        <w:t>though this did not reach our elevated significance</w:t>
      </w:r>
      <w:r w:rsidR="007D1EC2">
        <w:rPr>
          <w:rFonts w:asciiTheme="minorBidi" w:hAnsiTheme="minorBidi"/>
          <w:bCs/>
        </w:rPr>
        <w:t xml:space="preserve"> (p=</w:t>
      </w:r>
      <w:r w:rsidR="00413DCB">
        <w:rPr>
          <w:rFonts w:asciiTheme="minorBidi" w:hAnsiTheme="minorBidi"/>
          <w:bCs/>
        </w:rPr>
        <w:t xml:space="preserve">0.001) </w:t>
      </w:r>
      <w:r w:rsidR="001A2530" w:rsidRPr="001A2530">
        <w:rPr>
          <w:rFonts w:asciiTheme="minorBidi" w:hAnsiTheme="minorBidi"/>
          <w:bCs/>
        </w:rPr>
        <w:t xml:space="preserve">threshold. </w:t>
      </w:r>
      <w:r w:rsidR="00611A5E">
        <w:rPr>
          <w:rFonts w:asciiTheme="minorBidi" w:hAnsiTheme="minorBidi"/>
          <w:bCs/>
        </w:rPr>
        <w:t xml:space="preserve">Close scrutiny of statistical parameters is therefore </w:t>
      </w:r>
      <w:r w:rsidR="0059645B">
        <w:rPr>
          <w:rFonts w:asciiTheme="minorBidi" w:hAnsiTheme="minorBidi"/>
          <w:bCs/>
        </w:rPr>
        <w:t>encouraged when evaluating</w:t>
      </w:r>
      <w:r w:rsidR="00611A5E">
        <w:rPr>
          <w:rFonts w:asciiTheme="minorBidi" w:hAnsiTheme="minorBidi"/>
          <w:bCs/>
        </w:rPr>
        <w:t xml:space="preserve"> reported associations. </w:t>
      </w:r>
      <w:r w:rsidR="001A2530" w:rsidRPr="001A2530">
        <w:rPr>
          <w:rFonts w:asciiTheme="minorBidi" w:hAnsiTheme="minorBidi"/>
        </w:rPr>
        <w:t xml:space="preserve">A PubMed search using the terms ‘age related macular degeneration’, ‘smoking’, ‘MMP9’ </w:t>
      </w:r>
      <w:r w:rsidR="00955FF8">
        <w:rPr>
          <w:rFonts w:asciiTheme="minorBidi" w:hAnsiTheme="minorBidi"/>
        </w:rPr>
        <w:t>yielded</w:t>
      </w:r>
      <w:r w:rsidR="001A2530" w:rsidRPr="001A2530">
        <w:rPr>
          <w:rFonts w:asciiTheme="minorBidi" w:hAnsiTheme="minorBidi"/>
        </w:rPr>
        <w:t xml:space="preserve"> </w:t>
      </w:r>
      <w:r w:rsidR="00955FF8">
        <w:rPr>
          <w:rFonts w:asciiTheme="minorBidi" w:hAnsiTheme="minorBidi"/>
        </w:rPr>
        <w:t>no</w:t>
      </w:r>
      <w:r w:rsidR="001A2530" w:rsidRPr="001A2530">
        <w:rPr>
          <w:rFonts w:asciiTheme="minorBidi" w:hAnsiTheme="minorBidi"/>
        </w:rPr>
        <w:t xml:space="preserve"> results. We suggest </w:t>
      </w:r>
      <w:r w:rsidR="00891AEF">
        <w:rPr>
          <w:rFonts w:asciiTheme="minorBidi" w:hAnsiTheme="minorBidi"/>
        </w:rPr>
        <w:t xml:space="preserve">recruiting </w:t>
      </w:r>
      <w:r w:rsidR="00D75816">
        <w:rPr>
          <w:rFonts w:asciiTheme="minorBidi" w:hAnsiTheme="minorBidi"/>
        </w:rPr>
        <w:t xml:space="preserve">larger cohorts </w:t>
      </w:r>
      <w:r w:rsidR="001A2530" w:rsidRPr="001A2530">
        <w:rPr>
          <w:rFonts w:asciiTheme="minorBidi" w:hAnsiTheme="minorBidi"/>
        </w:rPr>
        <w:t xml:space="preserve">to investigate </w:t>
      </w:r>
      <w:r w:rsidR="00413DCB">
        <w:rPr>
          <w:rFonts w:asciiTheme="minorBidi" w:hAnsiTheme="minorBidi"/>
        </w:rPr>
        <w:t>these relationships</w:t>
      </w:r>
      <w:r w:rsidR="00323633">
        <w:rPr>
          <w:rFonts w:asciiTheme="minorBidi" w:hAnsiTheme="minorBidi"/>
        </w:rPr>
        <w:t xml:space="preserve"> </w:t>
      </w:r>
      <w:r w:rsidR="001A2530" w:rsidRPr="001A2530">
        <w:rPr>
          <w:rFonts w:asciiTheme="minorBidi" w:hAnsiTheme="minorBidi"/>
        </w:rPr>
        <w:t>further</w:t>
      </w:r>
      <w:r w:rsidR="00323633">
        <w:rPr>
          <w:rFonts w:asciiTheme="minorBidi" w:hAnsiTheme="minorBidi"/>
        </w:rPr>
        <w:t>,</w:t>
      </w:r>
      <w:r w:rsidR="001A2530" w:rsidRPr="001A2530">
        <w:rPr>
          <w:rFonts w:asciiTheme="minorBidi" w:hAnsiTheme="minorBidi"/>
        </w:rPr>
        <w:t xml:space="preserve"> as a</w:t>
      </w:r>
      <w:r w:rsidR="00A267C0" w:rsidRPr="001A2530">
        <w:rPr>
          <w:rFonts w:asciiTheme="minorBidi" w:hAnsiTheme="minorBidi"/>
          <w:bCs/>
        </w:rPr>
        <w:t xml:space="preserve"> caveat to</w:t>
      </w:r>
      <w:r w:rsidR="00A267C0">
        <w:rPr>
          <w:rFonts w:asciiTheme="minorBidi" w:hAnsiTheme="minorBidi"/>
          <w:bCs/>
        </w:rPr>
        <w:t xml:space="preserve"> this </w:t>
      </w:r>
      <w:r w:rsidR="001A2530">
        <w:rPr>
          <w:rFonts w:asciiTheme="minorBidi" w:hAnsiTheme="minorBidi"/>
          <w:bCs/>
        </w:rPr>
        <w:t>work</w:t>
      </w:r>
      <w:r w:rsidR="00A267C0">
        <w:rPr>
          <w:rFonts w:asciiTheme="minorBidi" w:hAnsiTheme="minorBidi"/>
          <w:bCs/>
        </w:rPr>
        <w:t xml:space="preserve"> is the low sample numbers, particularly amongst AMD </w:t>
      </w:r>
      <w:r w:rsidR="00A81067">
        <w:rPr>
          <w:rFonts w:asciiTheme="minorBidi" w:hAnsiTheme="minorBidi"/>
          <w:bCs/>
        </w:rPr>
        <w:t>patients</w:t>
      </w:r>
      <w:r w:rsidR="00A267C0">
        <w:rPr>
          <w:rFonts w:asciiTheme="minorBidi" w:hAnsiTheme="minorBidi"/>
          <w:bCs/>
        </w:rPr>
        <w:t xml:space="preserve">. </w:t>
      </w:r>
      <w:r w:rsidR="00A81067">
        <w:rPr>
          <w:rFonts w:asciiTheme="minorBidi" w:hAnsiTheme="minorBidi"/>
          <w:bCs/>
        </w:rPr>
        <w:t>Both control and AMD groups contained a mixture of</w:t>
      </w:r>
      <w:r w:rsidR="00D57D1F">
        <w:rPr>
          <w:rFonts w:asciiTheme="minorBidi" w:hAnsiTheme="minorBidi"/>
          <w:bCs/>
        </w:rPr>
        <w:t xml:space="preserve"> ages, gender, ocular history, medication and lifestyle demog</w:t>
      </w:r>
      <w:r w:rsidR="00EE1505">
        <w:rPr>
          <w:rFonts w:asciiTheme="minorBidi" w:hAnsiTheme="minorBidi"/>
          <w:bCs/>
        </w:rPr>
        <w:t>raphics, which could</w:t>
      </w:r>
      <w:r w:rsidR="00D57D1F">
        <w:rPr>
          <w:rFonts w:asciiTheme="minorBidi" w:hAnsiTheme="minorBidi"/>
          <w:bCs/>
        </w:rPr>
        <w:t xml:space="preserve"> have the undesirable </w:t>
      </w:r>
      <w:r w:rsidR="00D52952">
        <w:rPr>
          <w:rFonts w:asciiTheme="minorBidi" w:hAnsiTheme="minorBidi"/>
          <w:bCs/>
        </w:rPr>
        <w:t>consequence</w:t>
      </w:r>
      <w:r w:rsidR="00D57D1F">
        <w:rPr>
          <w:rFonts w:asciiTheme="minorBidi" w:hAnsiTheme="minorBidi"/>
          <w:bCs/>
        </w:rPr>
        <w:t xml:space="preserve"> of grouping heterogeneous phenotypes </w:t>
      </w:r>
      <w:r w:rsidR="0046138C">
        <w:rPr>
          <w:rFonts w:asciiTheme="minorBidi" w:hAnsiTheme="minorBidi"/>
          <w:bCs/>
        </w:rPr>
        <w:t xml:space="preserve">to mask </w:t>
      </w:r>
      <w:r w:rsidR="000A69A1">
        <w:rPr>
          <w:rFonts w:asciiTheme="minorBidi" w:hAnsiTheme="minorBidi"/>
          <w:bCs/>
        </w:rPr>
        <w:t>potential</w:t>
      </w:r>
      <w:r w:rsidR="00EE1505">
        <w:rPr>
          <w:rFonts w:asciiTheme="minorBidi" w:hAnsiTheme="minorBidi"/>
          <w:bCs/>
        </w:rPr>
        <w:t xml:space="preserve"> </w:t>
      </w:r>
      <w:r w:rsidR="0046138C">
        <w:rPr>
          <w:rFonts w:asciiTheme="minorBidi" w:hAnsiTheme="minorBidi"/>
          <w:bCs/>
        </w:rPr>
        <w:t>effects</w:t>
      </w:r>
      <w:r w:rsidR="00D57D1F">
        <w:rPr>
          <w:rFonts w:asciiTheme="minorBidi" w:hAnsiTheme="minorBidi"/>
          <w:bCs/>
        </w:rPr>
        <w:t xml:space="preserve">. </w:t>
      </w:r>
      <w:r w:rsidR="005F6555">
        <w:rPr>
          <w:rFonts w:asciiTheme="minorBidi" w:hAnsiTheme="minorBidi"/>
          <w:bCs/>
        </w:rPr>
        <w:t xml:space="preserve">Furthermore, AMD patients were not genotyped, so may contain a mixture of risk genes. </w:t>
      </w:r>
      <w:r w:rsidR="00D57D1F">
        <w:rPr>
          <w:rFonts w:asciiTheme="minorBidi" w:hAnsiTheme="minorBidi"/>
          <w:bCs/>
        </w:rPr>
        <w:t>We recommend considering h</w:t>
      </w:r>
      <w:r w:rsidR="00413DCB">
        <w:rPr>
          <w:rFonts w:asciiTheme="minorBidi" w:hAnsiTheme="minorBidi"/>
          <w:bCs/>
        </w:rPr>
        <w:t>ow certain lifestyle risk</w:t>
      </w:r>
      <w:r w:rsidR="00D57D1F">
        <w:rPr>
          <w:rFonts w:asciiTheme="minorBidi" w:hAnsiTheme="minorBidi"/>
          <w:bCs/>
        </w:rPr>
        <w:t xml:space="preserve">s could influence biomarkers in </w:t>
      </w:r>
      <w:r w:rsidR="00891AEF">
        <w:rPr>
          <w:rFonts w:asciiTheme="minorBidi" w:hAnsiTheme="minorBidi"/>
          <w:bCs/>
        </w:rPr>
        <w:t>different ways</w:t>
      </w:r>
      <w:r w:rsidR="009E06D3">
        <w:rPr>
          <w:rFonts w:asciiTheme="minorBidi" w:hAnsiTheme="minorBidi"/>
          <w:bCs/>
        </w:rPr>
        <w:t>, and where possible grouping</w:t>
      </w:r>
      <w:r w:rsidR="00D57D1F">
        <w:rPr>
          <w:rFonts w:asciiTheme="minorBidi" w:hAnsiTheme="minorBidi"/>
          <w:bCs/>
        </w:rPr>
        <w:t xml:space="preserve"> </w:t>
      </w:r>
      <w:r w:rsidR="009E06D3">
        <w:rPr>
          <w:rFonts w:asciiTheme="minorBidi" w:hAnsiTheme="minorBidi"/>
          <w:bCs/>
        </w:rPr>
        <w:t>AMD subsets</w:t>
      </w:r>
      <w:r w:rsidR="00D57D1F">
        <w:rPr>
          <w:rFonts w:asciiTheme="minorBidi" w:hAnsiTheme="minorBidi"/>
          <w:bCs/>
        </w:rPr>
        <w:t xml:space="preserve"> with distinct </w:t>
      </w:r>
      <w:r w:rsidR="005F6555">
        <w:rPr>
          <w:rFonts w:asciiTheme="minorBidi" w:hAnsiTheme="minorBidi"/>
          <w:bCs/>
        </w:rPr>
        <w:t xml:space="preserve">phenotypes and/or polymorphisms </w:t>
      </w:r>
      <w:r w:rsidR="00D57D1F">
        <w:rPr>
          <w:rFonts w:asciiTheme="minorBidi" w:hAnsiTheme="minorBidi"/>
          <w:bCs/>
        </w:rPr>
        <w:t xml:space="preserve">with which potential biomarkers could be mapped across the lifecourse. </w:t>
      </w:r>
      <w:r w:rsidR="00891AEF">
        <w:rPr>
          <w:rFonts w:asciiTheme="minorBidi" w:hAnsiTheme="minorBidi"/>
          <w:bCs/>
        </w:rPr>
        <w:t xml:space="preserve">Obtaining </w:t>
      </w:r>
      <w:r w:rsidR="0059645B">
        <w:rPr>
          <w:rFonts w:asciiTheme="minorBidi" w:hAnsiTheme="minorBidi"/>
          <w:bCs/>
        </w:rPr>
        <w:t>additional</w:t>
      </w:r>
      <w:r w:rsidR="00891AEF">
        <w:rPr>
          <w:rFonts w:asciiTheme="minorBidi" w:hAnsiTheme="minorBidi"/>
          <w:bCs/>
        </w:rPr>
        <w:t xml:space="preserve"> information</w:t>
      </w:r>
      <w:r w:rsidR="00D57D1F">
        <w:rPr>
          <w:rFonts w:asciiTheme="minorBidi" w:hAnsiTheme="minorBidi"/>
          <w:bCs/>
        </w:rPr>
        <w:t xml:space="preserve"> of modifiable </w:t>
      </w:r>
      <w:r w:rsidR="003B7FE0">
        <w:rPr>
          <w:rFonts w:asciiTheme="minorBidi" w:hAnsiTheme="minorBidi"/>
          <w:bCs/>
        </w:rPr>
        <w:t xml:space="preserve">factors such as diet </w:t>
      </w:r>
      <w:r w:rsidR="00891AEF">
        <w:rPr>
          <w:rFonts w:asciiTheme="minorBidi" w:hAnsiTheme="minorBidi"/>
          <w:bCs/>
        </w:rPr>
        <w:t>from</w:t>
      </w:r>
      <w:r w:rsidR="003B7FE0">
        <w:rPr>
          <w:rFonts w:asciiTheme="minorBidi" w:hAnsiTheme="minorBidi"/>
          <w:bCs/>
        </w:rPr>
        <w:t xml:space="preserve"> patient</w:t>
      </w:r>
      <w:r w:rsidR="00D57D1F">
        <w:rPr>
          <w:rFonts w:asciiTheme="minorBidi" w:hAnsiTheme="minorBidi"/>
          <w:bCs/>
        </w:rPr>
        <w:t xml:space="preserve"> records</w:t>
      </w:r>
      <w:r w:rsidR="0059645B">
        <w:rPr>
          <w:rFonts w:asciiTheme="minorBidi" w:hAnsiTheme="minorBidi"/>
          <w:bCs/>
        </w:rPr>
        <w:t>,</w:t>
      </w:r>
      <w:r w:rsidR="00D57D1F">
        <w:rPr>
          <w:rFonts w:asciiTheme="minorBidi" w:hAnsiTheme="minorBidi"/>
          <w:bCs/>
        </w:rPr>
        <w:t xml:space="preserve"> </w:t>
      </w:r>
      <w:r w:rsidR="0059645B">
        <w:rPr>
          <w:rFonts w:asciiTheme="minorBidi" w:hAnsiTheme="minorBidi"/>
          <w:bCs/>
        </w:rPr>
        <w:t xml:space="preserve">provided these are available, </w:t>
      </w:r>
      <w:r w:rsidR="00D57D1F">
        <w:rPr>
          <w:rFonts w:asciiTheme="minorBidi" w:hAnsiTheme="minorBidi"/>
          <w:bCs/>
        </w:rPr>
        <w:t xml:space="preserve">as well as categorisation by ethnicities and/or </w:t>
      </w:r>
      <w:r w:rsidR="00D57D1F">
        <w:rPr>
          <w:rFonts w:asciiTheme="minorBidi" w:hAnsiTheme="minorBidi"/>
          <w:bCs/>
        </w:rPr>
        <w:lastRenderedPageBreak/>
        <w:t xml:space="preserve">genotypes could </w:t>
      </w:r>
      <w:r w:rsidR="00891AEF">
        <w:rPr>
          <w:rFonts w:asciiTheme="minorBidi" w:hAnsiTheme="minorBidi"/>
          <w:bCs/>
        </w:rPr>
        <w:t>refine efforts</w:t>
      </w:r>
      <w:r w:rsidR="00D57D1F">
        <w:rPr>
          <w:rFonts w:asciiTheme="minorBidi" w:hAnsiTheme="minorBidi"/>
          <w:bCs/>
        </w:rPr>
        <w:t>.</w:t>
      </w:r>
      <w:r w:rsidR="003B7FE0">
        <w:rPr>
          <w:rFonts w:asciiTheme="minorBidi" w:hAnsiTheme="minorBidi"/>
          <w:bCs/>
        </w:rPr>
        <w:t xml:space="preserve"> </w:t>
      </w:r>
      <w:r w:rsidR="00EE1505">
        <w:rPr>
          <w:rFonts w:asciiTheme="minorBidi" w:hAnsiTheme="minorBidi"/>
          <w:bCs/>
        </w:rPr>
        <w:t>For in</w:t>
      </w:r>
      <w:r w:rsidR="00323633">
        <w:rPr>
          <w:rFonts w:asciiTheme="minorBidi" w:hAnsiTheme="minorBidi"/>
          <w:bCs/>
        </w:rPr>
        <w:t>stance</w:t>
      </w:r>
      <w:r w:rsidR="00891AEF">
        <w:rPr>
          <w:rFonts w:asciiTheme="minorBidi" w:hAnsiTheme="minorBidi"/>
          <w:bCs/>
        </w:rPr>
        <w:t>,</w:t>
      </w:r>
      <w:r w:rsidR="00323633">
        <w:rPr>
          <w:rFonts w:asciiTheme="minorBidi" w:hAnsiTheme="minorBidi"/>
          <w:bCs/>
        </w:rPr>
        <w:t xml:space="preserve"> similar studies in </w:t>
      </w:r>
      <w:r w:rsidR="00EE1505">
        <w:rPr>
          <w:rFonts w:asciiTheme="minorBidi" w:hAnsiTheme="minorBidi"/>
          <w:bCs/>
        </w:rPr>
        <w:t xml:space="preserve">non-Caucasian </w:t>
      </w:r>
      <w:r w:rsidR="00891AEF">
        <w:rPr>
          <w:rFonts w:asciiTheme="minorBidi" w:hAnsiTheme="minorBidi"/>
          <w:bCs/>
        </w:rPr>
        <w:t>populations</w:t>
      </w:r>
      <w:r w:rsidR="00EE1505">
        <w:rPr>
          <w:rFonts w:asciiTheme="minorBidi" w:hAnsiTheme="minorBidi"/>
          <w:bCs/>
        </w:rPr>
        <w:t xml:space="preserve"> could yield different outcomes. We </w:t>
      </w:r>
      <w:r w:rsidR="00412B25">
        <w:rPr>
          <w:rFonts w:asciiTheme="minorBidi" w:hAnsiTheme="minorBidi"/>
          <w:bCs/>
        </w:rPr>
        <w:t>also</w:t>
      </w:r>
      <w:r w:rsidR="003B7FE0">
        <w:rPr>
          <w:rFonts w:asciiTheme="minorBidi" w:hAnsiTheme="minorBidi"/>
          <w:bCs/>
        </w:rPr>
        <w:t xml:space="preserve"> recommend the </w:t>
      </w:r>
      <w:r w:rsidR="0046138C">
        <w:rPr>
          <w:rFonts w:asciiTheme="minorBidi" w:hAnsiTheme="minorBidi"/>
          <w:bCs/>
        </w:rPr>
        <w:t>exploitation</w:t>
      </w:r>
      <w:r w:rsidR="003B7FE0">
        <w:rPr>
          <w:rFonts w:asciiTheme="minorBidi" w:hAnsiTheme="minorBidi"/>
          <w:bCs/>
        </w:rPr>
        <w:t xml:space="preserve"> of bioinformatics tools to identify partner proteins</w:t>
      </w:r>
      <w:r w:rsidR="00535E8E">
        <w:rPr>
          <w:rFonts w:asciiTheme="minorBidi" w:hAnsiTheme="minorBidi"/>
          <w:bCs/>
        </w:rPr>
        <w:t>.</w:t>
      </w:r>
      <w:r w:rsidR="003B7FE0">
        <w:rPr>
          <w:rFonts w:asciiTheme="minorBidi" w:hAnsiTheme="minorBidi"/>
          <w:bCs/>
        </w:rPr>
        <w:t xml:space="preserve"> </w:t>
      </w:r>
      <w:r w:rsidR="00535E8E">
        <w:rPr>
          <w:rFonts w:asciiTheme="minorBidi" w:hAnsiTheme="minorBidi"/>
          <w:bCs/>
        </w:rPr>
        <w:t>Herein we report links with molecules such</w:t>
      </w:r>
      <w:r w:rsidR="00F327AA">
        <w:rPr>
          <w:rFonts w:asciiTheme="minorBidi" w:hAnsiTheme="minorBidi"/>
          <w:bCs/>
        </w:rPr>
        <w:t xml:space="preserve"> as cadherin-1, MMPs, </w:t>
      </w:r>
      <w:r w:rsidR="00F327AA">
        <w:rPr>
          <w:rFonts w:asciiTheme="minorBidi" w:hAnsiTheme="minorBidi"/>
        </w:rPr>
        <w:t>TGFBR1/2, IL6 and its receptor subunits,</w:t>
      </w:r>
      <w:r w:rsidR="00F327AA">
        <w:rPr>
          <w:rFonts w:asciiTheme="minorBidi" w:hAnsiTheme="minorBidi"/>
          <w:bCs/>
        </w:rPr>
        <w:t xml:space="preserve"> </w:t>
      </w:r>
      <w:r w:rsidR="00F327AA">
        <w:rPr>
          <w:rFonts w:asciiTheme="minorBidi" w:hAnsiTheme="minorBidi"/>
        </w:rPr>
        <w:t>VEGF-A and its receptor</w:t>
      </w:r>
      <w:r w:rsidR="00F327AA">
        <w:rPr>
          <w:rFonts w:asciiTheme="minorBidi" w:hAnsiTheme="minorBidi"/>
          <w:bCs/>
        </w:rPr>
        <w:t xml:space="preserve"> as well as </w:t>
      </w:r>
      <w:r w:rsidR="00F327AA" w:rsidRPr="001E2A44">
        <w:rPr>
          <w:rFonts w:ascii="Symbol" w:hAnsi="Symbol"/>
        </w:rPr>
        <w:t></w:t>
      </w:r>
      <w:r w:rsidR="00F327AA">
        <w:rPr>
          <w:rFonts w:asciiTheme="minorBidi" w:hAnsiTheme="minorBidi"/>
        </w:rPr>
        <w:t>-secretase and those involved in lipid metabolism</w:t>
      </w:r>
      <w:r w:rsidR="00535E8E">
        <w:rPr>
          <w:rFonts w:asciiTheme="minorBidi" w:hAnsiTheme="minorBidi"/>
        </w:rPr>
        <w:t xml:space="preserve"> alongside others</w:t>
      </w:r>
      <w:r w:rsidR="00F327AA">
        <w:rPr>
          <w:rFonts w:asciiTheme="minorBidi" w:hAnsiTheme="minorBidi"/>
          <w:bCs/>
        </w:rPr>
        <w:t xml:space="preserve">, </w:t>
      </w:r>
      <w:r w:rsidR="003B7FE0">
        <w:rPr>
          <w:rFonts w:asciiTheme="minorBidi" w:hAnsiTheme="minorBidi"/>
          <w:bCs/>
        </w:rPr>
        <w:t xml:space="preserve">which could be assayed to provide </w:t>
      </w:r>
      <w:r w:rsidR="0046138C">
        <w:rPr>
          <w:rFonts w:asciiTheme="minorBidi" w:hAnsiTheme="minorBidi"/>
          <w:bCs/>
        </w:rPr>
        <w:t>additional</w:t>
      </w:r>
      <w:r w:rsidR="003B7FE0">
        <w:rPr>
          <w:rFonts w:asciiTheme="minorBidi" w:hAnsiTheme="minorBidi"/>
          <w:bCs/>
        </w:rPr>
        <w:t xml:space="preserve"> insights into common mechanisms and shared pathways.   </w:t>
      </w:r>
      <w:r w:rsidR="00D57D1F">
        <w:rPr>
          <w:rFonts w:asciiTheme="minorBidi" w:hAnsiTheme="minorBidi"/>
          <w:bCs/>
        </w:rPr>
        <w:t xml:space="preserve">   </w:t>
      </w:r>
    </w:p>
    <w:p w14:paraId="59C37904" w14:textId="798769BA" w:rsidR="00713F09" w:rsidRDefault="00713F09" w:rsidP="0081152B">
      <w:pPr>
        <w:spacing w:line="480" w:lineRule="auto"/>
        <w:rPr>
          <w:rFonts w:asciiTheme="minorBidi" w:hAnsiTheme="minorBidi"/>
        </w:rPr>
      </w:pPr>
    </w:p>
    <w:p w14:paraId="6A5E9EC6" w14:textId="6CA13A64" w:rsidR="00AC3F2B" w:rsidRPr="0071303C" w:rsidRDefault="00AC3F2B" w:rsidP="00AC3F2B">
      <w:pPr>
        <w:spacing w:line="480" w:lineRule="auto"/>
        <w:rPr>
          <w:rFonts w:asciiTheme="minorBidi" w:hAnsiTheme="minorBidi"/>
          <w:b/>
          <w:bCs/>
        </w:rPr>
      </w:pPr>
      <w:r>
        <w:rPr>
          <w:rFonts w:asciiTheme="minorBidi" w:hAnsiTheme="minorBidi"/>
          <w:b/>
          <w:bCs/>
        </w:rPr>
        <w:t>4. Materials and M</w:t>
      </w:r>
      <w:r w:rsidRPr="0071303C">
        <w:rPr>
          <w:rFonts w:asciiTheme="minorBidi" w:hAnsiTheme="minorBidi"/>
          <w:b/>
          <w:bCs/>
        </w:rPr>
        <w:t xml:space="preserve">ethods </w:t>
      </w:r>
    </w:p>
    <w:p w14:paraId="4AFE12F5" w14:textId="77777777" w:rsidR="00AC3F2B" w:rsidRDefault="00AC3F2B" w:rsidP="00AC3F2B">
      <w:pPr>
        <w:spacing w:line="480" w:lineRule="auto"/>
        <w:rPr>
          <w:rFonts w:asciiTheme="minorBidi" w:hAnsiTheme="minorBidi"/>
          <w:b/>
        </w:rPr>
      </w:pPr>
    </w:p>
    <w:p w14:paraId="102A129B" w14:textId="16D503C2" w:rsidR="00AC3F2B" w:rsidRPr="009147DB" w:rsidRDefault="00AC3F2B" w:rsidP="00AC3F2B">
      <w:pPr>
        <w:spacing w:line="480" w:lineRule="auto"/>
        <w:rPr>
          <w:rFonts w:asciiTheme="minorBidi" w:hAnsiTheme="minorBidi"/>
          <w:bCs/>
          <w:i/>
          <w:iCs/>
        </w:rPr>
      </w:pPr>
      <w:r>
        <w:rPr>
          <w:rFonts w:asciiTheme="minorBidi" w:hAnsiTheme="minorBidi"/>
          <w:bCs/>
          <w:i/>
          <w:iCs/>
        </w:rPr>
        <w:t>4</w:t>
      </w:r>
      <w:r w:rsidRPr="009147DB">
        <w:rPr>
          <w:rFonts w:asciiTheme="minorBidi" w:hAnsiTheme="minorBidi"/>
          <w:bCs/>
          <w:i/>
          <w:iCs/>
        </w:rPr>
        <w:t>.1 Ethical considerations for recruiting participants</w:t>
      </w:r>
    </w:p>
    <w:p w14:paraId="3918705E" w14:textId="77777777" w:rsidR="00AC3F2B" w:rsidRDefault="00AC3F2B" w:rsidP="00AC3F2B">
      <w:pPr>
        <w:spacing w:line="480" w:lineRule="auto"/>
        <w:rPr>
          <w:rFonts w:asciiTheme="minorBidi" w:hAnsiTheme="minorBidi"/>
          <w:bCs/>
        </w:rPr>
      </w:pPr>
    </w:p>
    <w:p w14:paraId="799B987E" w14:textId="77777777" w:rsidR="00AC3F2B" w:rsidRPr="004766AE" w:rsidRDefault="00AC3F2B" w:rsidP="00AC3F2B">
      <w:pPr>
        <w:spacing w:line="480" w:lineRule="auto"/>
        <w:rPr>
          <w:rFonts w:asciiTheme="minorBidi" w:hAnsiTheme="minorBidi"/>
          <w:bCs/>
        </w:rPr>
      </w:pPr>
      <w:r w:rsidRPr="004766AE">
        <w:rPr>
          <w:rFonts w:asciiTheme="minorBidi" w:hAnsiTheme="minorBidi"/>
          <w:bCs/>
        </w:rPr>
        <w:t>The study was performed in accordance with the Research Governance Framework for Health and Social Care (2005) and the Declaration of Helsinki (2008) with approval by the local Resear</w:t>
      </w:r>
      <w:r>
        <w:rPr>
          <w:rFonts w:asciiTheme="minorBidi" w:hAnsiTheme="minorBidi"/>
          <w:bCs/>
        </w:rPr>
        <w:t>ch Ethics Committee</w:t>
      </w:r>
      <w:r w:rsidRPr="004766AE">
        <w:rPr>
          <w:rFonts w:asciiTheme="minorBidi" w:hAnsiTheme="minorBidi"/>
          <w:bCs/>
        </w:rPr>
        <w:t xml:space="preserve"> (Rec Ref: 09/H0504/67) and Research and Development for </w:t>
      </w:r>
      <w:r w:rsidRPr="00B41B06">
        <w:rPr>
          <w:rFonts w:asciiTheme="minorBidi" w:hAnsiTheme="minorBidi"/>
        </w:rPr>
        <w:t>University Hospital Southampton NHS Foundation Trust</w:t>
      </w:r>
      <w:r w:rsidRPr="004766AE">
        <w:rPr>
          <w:rFonts w:asciiTheme="minorBidi" w:hAnsiTheme="minorBidi"/>
          <w:bCs/>
        </w:rPr>
        <w:t>. In the majority of cases, participant</w:t>
      </w:r>
      <w:r>
        <w:rPr>
          <w:rFonts w:asciiTheme="minorBidi" w:hAnsiTheme="minorBidi"/>
          <w:bCs/>
        </w:rPr>
        <w:t>s received an</w:t>
      </w:r>
      <w:r w:rsidRPr="004766AE">
        <w:rPr>
          <w:rFonts w:asciiTheme="minorBidi" w:hAnsiTheme="minorBidi"/>
          <w:bCs/>
        </w:rPr>
        <w:t xml:space="preserve"> information leaflet at least 24 hours prior to surgery. However, if deemed appropriate, </w:t>
      </w:r>
      <w:r>
        <w:rPr>
          <w:rFonts w:asciiTheme="minorBidi" w:hAnsiTheme="minorBidi"/>
          <w:bCs/>
        </w:rPr>
        <w:t>for instance</w:t>
      </w:r>
      <w:r w:rsidRPr="004766AE">
        <w:rPr>
          <w:rFonts w:asciiTheme="minorBidi" w:hAnsiTheme="minorBidi"/>
          <w:bCs/>
        </w:rPr>
        <w:t xml:space="preserve"> in emergency cases, patients were recruited onto the study up to 1 hour prior to surgery. Informed consent was obtained from all participants and </w:t>
      </w:r>
      <w:r>
        <w:rPr>
          <w:rFonts w:asciiTheme="minorBidi" w:hAnsiTheme="minorBidi"/>
          <w:bCs/>
        </w:rPr>
        <w:t xml:space="preserve">the </w:t>
      </w:r>
      <w:r w:rsidRPr="004766AE">
        <w:rPr>
          <w:rFonts w:asciiTheme="minorBidi" w:hAnsiTheme="minorBidi"/>
          <w:bCs/>
        </w:rPr>
        <w:t>sample</w:t>
      </w:r>
      <w:r>
        <w:rPr>
          <w:rFonts w:asciiTheme="minorBidi" w:hAnsiTheme="minorBidi"/>
          <w:bCs/>
        </w:rPr>
        <w:t>s</w:t>
      </w:r>
      <w:r w:rsidRPr="004766AE">
        <w:rPr>
          <w:rFonts w:asciiTheme="minorBidi" w:hAnsiTheme="minorBidi"/>
          <w:bCs/>
        </w:rPr>
        <w:t xml:space="preserve"> </w:t>
      </w:r>
      <w:r>
        <w:rPr>
          <w:rFonts w:asciiTheme="minorBidi" w:hAnsiTheme="minorBidi"/>
          <w:bCs/>
        </w:rPr>
        <w:t>stored according to guidelines specified by</w:t>
      </w:r>
      <w:r w:rsidRPr="004766AE">
        <w:rPr>
          <w:rFonts w:asciiTheme="minorBidi" w:hAnsiTheme="minorBidi"/>
          <w:bCs/>
        </w:rPr>
        <w:t xml:space="preserve"> the Human Tissue Act (HTA).</w:t>
      </w:r>
    </w:p>
    <w:p w14:paraId="61360B83" w14:textId="77777777" w:rsidR="00AC3F2B" w:rsidRPr="004766AE" w:rsidRDefault="00AC3F2B" w:rsidP="00AC3F2B">
      <w:pPr>
        <w:spacing w:line="480" w:lineRule="auto"/>
        <w:rPr>
          <w:rFonts w:asciiTheme="minorBidi" w:hAnsiTheme="minorBidi"/>
          <w:bCs/>
        </w:rPr>
      </w:pPr>
    </w:p>
    <w:p w14:paraId="71649699" w14:textId="5005F9F8" w:rsidR="00AC3F2B" w:rsidRPr="009147DB" w:rsidRDefault="00AC3F2B" w:rsidP="00AC3F2B">
      <w:pPr>
        <w:spacing w:line="480" w:lineRule="auto"/>
        <w:rPr>
          <w:rFonts w:asciiTheme="minorBidi" w:hAnsiTheme="minorBidi"/>
          <w:bCs/>
          <w:i/>
          <w:iCs/>
        </w:rPr>
      </w:pPr>
      <w:r>
        <w:rPr>
          <w:rFonts w:asciiTheme="minorBidi" w:hAnsiTheme="minorBidi"/>
          <w:bCs/>
          <w:i/>
          <w:iCs/>
        </w:rPr>
        <w:t>4</w:t>
      </w:r>
      <w:r w:rsidRPr="009147DB">
        <w:rPr>
          <w:rFonts w:asciiTheme="minorBidi" w:hAnsiTheme="minorBidi"/>
          <w:bCs/>
          <w:i/>
          <w:iCs/>
        </w:rPr>
        <w:t>.2 Study cohort eligibility and clinical examination</w:t>
      </w:r>
    </w:p>
    <w:p w14:paraId="3AF26F02" w14:textId="77777777" w:rsidR="00AC3F2B" w:rsidRDefault="00AC3F2B" w:rsidP="00AC3F2B">
      <w:pPr>
        <w:spacing w:line="480" w:lineRule="auto"/>
        <w:rPr>
          <w:rFonts w:asciiTheme="minorBidi" w:hAnsiTheme="minorBidi"/>
          <w:bCs/>
        </w:rPr>
      </w:pPr>
    </w:p>
    <w:p w14:paraId="01996A49" w14:textId="77777777" w:rsidR="00AC3F2B" w:rsidRDefault="00AC3F2B" w:rsidP="00AC3F2B">
      <w:pPr>
        <w:spacing w:line="480" w:lineRule="auto"/>
        <w:rPr>
          <w:rFonts w:asciiTheme="minorBidi" w:hAnsiTheme="minorBidi"/>
          <w:bCs/>
        </w:rPr>
      </w:pPr>
      <w:r w:rsidRPr="004766AE">
        <w:rPr>
          <w:rFonts w:asciiTheme="minorBidi" w:hAnsiTheme="minorBidi"/>
          <w:bCs/>
        </w:rPr>
        <w:t>The study cohort was identified from vitreoretinal pre-operative lists of pa</w:t>
      </w:r>
      <w:r>
        <w:rPr>
          <w:rFonts w:asciiTheme="minorBidi" w:hAnsiTheme="minorBidi"/>
          <w:bCs/>
        </w:rPr>
        <w:t>tients scheduled for vitrectomy, or vitrectomy following p</w:t>
      </w:r>
      <w:r w:rsidRPr="004766AE">
        <w:rPr>
          <w:rFonts w:asciiTheme="minorBidi" w:hAnsiTheme="minorBidi"/>
          <w:bCs/>
        </w:rPr>
        <w:t>hacoemulsificatio</w:t>
      </w:r>
      <w:r>
        <w:rPr>
          <w:rFonts w:asciiTheme="minorBidi" w:hAnsiTheme="minorBidi"/>
          <w:bCs/>
        </w:rPr>
        <w:t>n and intraocular lens i</w:t>
      </w:r>
      <w:r w:rsidRPr="00762E15">
        <w:rPr>
          <w:rFonts w:asciiTheme="minorBidi" w:hAnsiTheme="minorBidi"/>
          <w:bCs/>
        </w:rPr>
        <w:t>mplantation</w:t>
      </w:r>
      <w:r>
        <w:rPr>
          <w:rFonts w:asciiTheme="minorBidi" w:hAnsiTheme="minorBidi"/>
          <w:bCs/>
        </w:rPr>
        <w:t xml:space="preserve"> at the </w:t>
      </w:r>
      <w:r w:rsidRPr="00B41B06">
        <w:rPr>
          <w:rFonts w:asciiTheme="minorBidi" w:hAnsiTheme="minorBidi"/>
        </w:rPr>
        <w:t>University Hospital Southampton NHS Foundation Trust</w:t>
      </w:r>
      <w:r>
        <w:rPr>
          <w:rFonts w:asciiTheme="minorBidi" w:hAnsiTheme="minorBidi"/>
        </w:rPr>
        <w:t xml:space="preserve"> Eye Unit</w:t>
      </w:r>
      <w:r>
        <w:rPr>
          <w:rFonts w:asciiTheme="minorBidi" w:hAnsiTheme="minorBidi"/>
          <w:bCs/>
        </w:rPr>
        <w:t>.</w:t>
      </w:r>
      <w:r w:rsidRPr="004766AE">
        <w:rPr>
          <w:rFonts w:asciiTheme="minorBidi" w:hAnsiTheme="minorBidi"/>
          <w:bCs/>
        </w:rPr>
        <w:t xml:space="preserve"> </w:t>
      </w:r>
      <w:r>
        <w:rPr>
          <w:rFonts w:asciiTheme="minorBidi" w:hAnsiTheme="minorBidi"/>
          <w:bCs/>
        </w:rPr>
        <w:t>The e</w:t>
      </w:r>
      <w:r w:rsidRPr="004766AE">
        <w:rPr>
          <w:rFonts w:asciiTheme="minorBidi" w:hAnsiTheme="minorBidi"/>
          <w:bCs/>
        </w:rPr>
        <w:t xml:space="preserve">ligibility of patients </w:t>
      </w:r>
      <w:r>
        <w:rPr>
          <w:rFonts w:asciiTheme="minorBidi" w:hAnsiTheme="minorBidi"/>
          <w:bCs/>
        </w:rPr>
        <w:t xml:space="preserve">was assessed via </w:t>
      </w:r>
      <w:r w:rsidRPr="004766AE">
        <w:rPr>
          <w:rFonts w:asciiTheme="minorBidi" w:hAnsiTheme="minorBidi"/>
          <w:bCs/>
        </w:rPr>
        <w:t xml:space="preserve">screening against the inclusion/exclusion criteria </w:t>
      </w:r>
      <w:r>
        <w:rPr>
          <w:rFonts w:asciiTheme="minorBidi" w:hAnsiTheme="minorBidi"/>
          <w:bCs/>
        </w:rPr>
        <w:t xml:space="preserve">outlined in Table 1. Participants were recruited </w:t>
      </w:r>
      <w:r w:rsidRPr="004766AE">
        <w:rPr>
          <w:rFonts w:asciiTheme="minorBidi" w:hAnsiTheme="minorBidi"/>
          <w:bCs/>
        </w:rPr>
        <w:t xml:space="preserve">to the study only if </w:t>
      </w:r>
      <w:r>
        <w:rPr>
          <w:rFonts w:asciiTheme="minorBidi" w:hAnsiTheme="minorBidi"/>
          <w:bCs/>
        </w:rPr>
        <w:t xml:space="preserve">the criteria were satisfied and were </w:t>
      </w:r>
      <w:r w:rsidRPr="004766AE">
        <w:rPr>
          <w:rFonts w:asciiTheme="minorBidi" w:hAnsiTheme="minorBidi"/>
          <w:bCs/>
        </w:rPr>
        <w:t xml:space="preserve">subject </w:t>
      </w:r>
      <w:r>
        <w:rPr>
          <w:rFonts w:asciiTheme="minorBidi" w:hAnsiTheme="minorBidi"/>
          <w:bCs/>
        </w:rPr>
        <w:t>to i</w:t>
      </w:r>
      <w:r w:rsidRPr="004766AE">
        <w:rPr>
          <w:rFonts w:asciiTheme="minorBidi" w:hAnsiTheme="minorBidi"/>
          <w:bCs/>
        </w:rPr>
        <w:t>nfor</w:t>
      </w:r>
      <w:r>
        <w:rPr>
          <w:rFonts w:asciiTheme="minorBidi" w:hAnsiTheme="minorBidi"/>
          <w:bCs/>
        </w:rPr>
        <w:t>med consent</w:t>
      </w:r>
      <w:r w:rsidRPr="004766AE">
        <w:rPr>
          <w:rFonts w:asciiTheme="minorBidi" w:hAnsiTheme="minorBidi"/>
          <w:bCs/>
        </w:rPr>
        <w:t>. Funduscopy a</w:t>
      </w:r>
      <w:r>
        <w:rPr>
          <w:rFonts w:asciiTheme="minorBidi" w:hAnsiTheme="minorBidi"/>
          <w:bCs/>
        </w:rPr>
        <w:t xml:space="preserve">nd OCT </w:t>
      </w:r>
      <w:r w:rsidRPr="004766AE">
        <w:rPr>
          <w:rFonts w:asciiTheme="minorBidi" w:hAnsiTheme="minorBidi"/>
          <w:bCs/>
        </w:rPr>
        <w:t>images from pre</w:t>
      </w:r>
      <w:r>
        <w:rPr>
          <w:rFonts w:asciiTheme="minorBidi" w:hAnsiTheme="minorBidi"/>
          <w:bCs/>
        </w:rPr>
        <w:t>-</w:t>
      </w:r>
      <w:r w:rsidRPr="004766AE">
        <w:rPr>
          <w:rFonts w:asciiTheme="minorBidi" w:hAnsiTheme="minorBidi"/>
          <w:bCs/>
        </w:rPr>
        <w:t xml:space="preserve">operative assessments were </w:t>
      </w:r>
      <w:r w:rsidRPr="004766AE">
        <w:rPr>
          <w:rFonts w:asciiTheme="minorBidi" w:hAnsiTheme="minorBidi"/>
          <w:bCs/>
        </w:rPr>
        <w:lastRenderedPageBreak/>
        <w:t xml:space="preserve">examined </w:t>
      </w:r>
      <w:r>
        <w:rPr>
          <w:rFonts w:asciiTheme="minorBidi" w:hAnsiTheme="minorBidi"/>
          <w:bCs/>
        </w:rPr>
        <w:t>independently by two</w:t>
      </w:r>
      <w:r w:rsidRPr="004766AE">
        <w:rPr>
          <w:rFonts w:asciiTheme="minorBidi" w:hAnsiTheme="minorBidi"/>
          <w:bCs/>
        </w:rPr>
        <w:t xml:space="preserve"> ophthalmologists regarding</w:t>
      </w:r>
      <w:r>
        <w:rPr>
          <w:rFonts w:asciiTheme="minorBidi" w:hAnsiTheme="minorBidi"/>
          <w:bCs/>
        </w:rPr>
        <w:t xml:space="preserve"> AMD status. I</w:t>
      </w:r>
      <w:r w:rsidRPr="004766AE">
        <w:rPr>
          <w:rFonts w:asciiTheme="minorBidi" w:hAnsiTheme="minorBidi"/>
          <w:bCs/>
        </w:rPr>
        <w:t xml:space="preserve">f </w:t>
      </w:r>
      <w:r>
        <w:rPr>
          <w:rFonts w:asciiTheme="minorBidi" w:hAnsiTheme="minorBidi"/>
          <w:bCs/>
        </w:rPr>
        <w:t xml:space="preserve">the </w:t>
      </w:r>
      <w:r w:rsidRPr="004766AE">
        <w:rPr>
          <w:rFonts w:asciiTheme="minorBidi" w:hAnsiTheme="minorBidi"/>
          <w:bCs/>
        </w:rPr>
        <w:t xml:space="preserve">diagnoses were </w:t>
      </w:r>
      <w:r>
        <w:rPr>
          <w:rFonts w:asciiTheme="minorBidi" w:hAnsiTheme="minorBidi"/>
          <w:bCs/>
        </w:rPr>
        <w:t>conflicting, the images were evaluated by a third consultant</w:t>
      </w:r>
      <w:r w:rsidRPr="004766AE">
        <w:rPr>
          <w:rFonts w:asciiTheme="minorBidi" w:hAnsiTheme="minorBidi"/>
          <w:bCs/>
        </w:rPr>
        <w:t xml:space="preserve"> ophthalmologist. </w:t>
      </w:r>
      <w:r>
        <w:rPr>
          <w:rFonts w:asciiTheme="minorBidi" w:hAnsiTheme="minorBidi"/>
          <w:bCs/>
        </w:rPr>
        <w:t xml:space="preserve">In total, 61 control subjects were recruited, however, 6 participants did not meet the study criteria (Table 1). The remaining 55 individuals did meet the inclusion criteria and were included in the study. We also recruited 12 AMD patients. The following information was obtained from patient records; age, gender and smoking status as well as smoking pack years (packs smoked per day x years smoked). Additional information collected from patient records included the mean arterial pressure, the primary cause of surgery, the ocular history of both eyes, medical history and information on medication (Supplementary table S1).  </w:t>
      </w:r>
    </w:p>
    <w:p w14:paraId="758F1BBA" w14:textId="77777777" w:rsidR="00AC3F2B" w:rsidRDefault="00AC3F2B" w:rsidP="00AC3F2B">
      <w:pPr>
        <w:spacing w:line="480" w:lineRule="auto"/>
        <w:rPr>
          <w:rFonts w:asciiTheme="minorBidi" w:hAnsiTheme="minorBidi"/>
        </w:rPr>
      </w:pPr>
    </w:p>
    <w:p w14:paraId="0E27AB08" w14:textId="6C293F3B" w:rsidR="00AC3F2B" w:rsidRPr="009147DB" w:rsidRDefault="00AC3F2B" w:rsidP="00AC3F2B">
      <w:pPr>
        <w:spacing w:line="480" w:lineRule="auto"/>
        <w:rPr>
          <w:rFonts w:asciiTheme="minorBidi" w:hAnsiTheme="minorBidi"/>
          <w:i/>
          <w:iCs/>
        </w:rPr>
      </w:pPr>
      <w:r>
        <w:rPr>
          <w:rFonts w:asciiTheme="minorBidi" w:hAnsiTheme="minorBidi"/>
          <w:i/>
          <w:iCs/>
        </w:rPr>
        <w:t>4</w:t>
      </w:r>
      <w:r w:rsidRPr="009147DB">
        <w:rPr>
          <w:rFonts w:asciiTheme="minorBidi" w:hAnsiTheme="minorBidi"/>
          <w:i/>
          <w:iCs/>
        </w:rPr>
        <w:t xml:space="preserve">.3 Sample processing </w:t>
      </w:r>
    </w:p>
    <w:p w14:paraId="22D905AF" w14:textId="77777777" w:rsidR="00AC3F2B" w:rsidRDefault="00AC3F2B" w:rsidP="00AC3F2B">
      <w:pPr>
        <w:spacing w:line="480" w:lineRule="auto"/>
        <w:rPr>
          <w:rFonts w:asciiTheme="minorBidi" w:hAnsiTheme="minorBidi"/>
        </w:rPr>
      </w:pPr>
    </w:p>
    <w:p w14:paraId="7ABBD1C1" w14:textId="3A8A8A7D" w:rsidR="00AC3F2B" w:rsidRDefault="00AC3F2B" w:rsidP="00AC3F2B">
      <w:pPr>
        <w:spacing w:line="480" w:lineRule="auto"/>
        <w:rPr>
          <w:rFonts w:asciiTheme="minorBidi" w:hAnsiTheme="minorBidi"/>
        </w:rPr>
      </w:pPr>
      <w:r>
        <w:rPr>
          <w:rFonts w:asciiTheme="minorBidi" w:hAnsiTheme="minorBidi"/>
        </w:rPr>
        <w:t>Undiluted core vitreous biopsies (~0.4ml) were</w:t>
      </w:r>
      <w:r w:rsidRPr="004766AE">
        <w:rPr>
          <w:rFonts w:asciiTheme="minorBidi" w:hAnsiTheme="minorBidi"/>
        </w:rPr>
        <w:t xml:space="preserve"> o</w:t>
      </w:r>
      <w:r>
        <w:rPr>
          <w:rFonts w:asciiTheme="minorBidi" w:hAnsiTheme="minorBidi"/>
        </w:rPr>
        <w:t>btained at the onset of</w:t>
      </w:r>
      <w:r w:rsidRPr="004766AE">
        <w:rPr>
          <w:rFonts w:asciiTheme="minorBidi" w:hAnsiTheme="minorBidi"/>
        </w:rPr>
        <w:t xml:space="preserve"> pars planar vitrectomy. Prior to irrigation, the vitreous humour was manually aspirated from the centre of the vitreous cavity through a vitre</w:t>
      </w:r>
      <w:r>
        <w:rPr>
          <w:rFonts w:asciiTheme="minorBidi" w:hAnsiTheme="minorBidi"/>
        </w:rPr>
        <w:t>ctomy cutter into a 1ml syringe</w:t>
      </w:r>
      <w:r w:rsidRPr="004766AE">
        <w:rPr>
          <w:rFonts w:asciiTheme="minorBidi" w:hAnsiTheme="minorBidi"/>
        </w:rPr>
        <w:t xml:space="preserve"> wit</w:t>
      </w:r>
      <w:r w:rsidRPr="004766AE">
        <w:rPr>
          <w:rFonts w:asciiTheme="minorBidi" w:hAnsiTheme="minorBidi" w:hint="eastAsia"/>
        </w:rPr>
        <w:t xml:space="preserve">h infusion </w:t>
      </w:r>
      <w:r>
        <w:rPr>
          <w:rFonts w:asciiTheme="minorBidi" w:hAnsiTheme="minorBidi"/>
        </w:rPr>
        <w:t xml:space="preserve">in the </w:t>
      </w:r>
      <w:r w:rsidRPr="004766AE">
        <w:rPr>
          <w:rFonts w:asciiTheme="minorBidi" w:hAnsiTheme="minorBidi" w:hint="eastAsia"/>
        </w:rPr>
        <w:t>off</w:t>
      </w:r>
      <w:r>
        <w:rPr>
          <w:rFonts w:asciiTheme="minorBidi" w:hAnsiTheme="minorBidi"/>
        </w:rPr>
        <w:t xml:space="preserve"> position</w:t>
      </w:r>
      <w:r>
        <w:rPr>
          <w:rFonts w:asciiTheme="minorBidi" w:hAnsiTheme="minorBidi" w:hint="eastAsia"/>
        </w:rPr>
        <w:t xml:space="preserve">. </w:t>
      </w:r>
      <w:r>
        <w:rPr>
          <w:rFonts w:asciiTheme="minorBidi" w:hAnsiTheme="minorBidi"/>
        </w:rPr>
        <w:t xml:space="preserve">The volume of the biopsies was kept constant to minimise the potential for accidental inclusion of additional components from outside the vitreous core, which could otherwise compromise the proteome composition of the sample </w:t>
      </w:r>
      <w:r>
        <w:rPr>
          <w:rFonts w:asciiTheme="minorBidi" w:hAnsiTheme="minorBidi"/>
        </w:rPr>
        <w:fldChar w:fldCharType="begin">
          <w:fldData xml:space="preserve">PEVuZE5vdGU+PENpdGU+PEF1dGhvcj5Ta2VpZTwvQXV0aG9yPjxZZWFyPjIwMTE8L1llYXI+PFJl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</w:fldData>
        </w:fldChar>
      </w:r>
      <w:r>
        <w:rPr>
          <w:rFonts w:asciiTheme="minorBidi" w:hAnsiTheme="minorBidi"/>
        </w:rPr>
        <w:instrText xml:space="preserve"> ADDIN EN.CITE </w:instrText>
      </w:r>
      <w:r>
        <w:rPr>
          <w:rFonts w:asciiTheme="minorBidi" w:hAnsiTheme="minorBidi"/>
        </w:rPr>
        <w:fldChar w:fldCharType="begin">
          <w:fldData xml:space="preserve">PEVuZE5vdGU+PENpdGU+PEF1dGhvcj5Ta2VpZTwvQXV0aG9yPjxZZWFyPjIwMTE8L1llYXI+PFJl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</w:fldData>
        </w:fldChar>
      </w:r>
      <w:r>
        <w:rPr>
          <w:rFonts w:asciiTheme="minorBidi" w:hAnsiTheme="minorBidi"/>
        </w:rPr>
        <w:instrText xml:space="preserve"> ADDIN EN.CITE.DATA </w:instrText>
      </w:r>
      <w:r>
        <w:rPr>
          <w:rFonts w:asciiTheme="minorBidi" w:hAnsiTheme="minorBidi"/>
        </w:rPr>
      </w:r>
      <w:r>
        <w:rPr>
          <w:rFonts w:asciiTheme="minorBidi" w:hAnsiTheme="minorBidi"/>
        </w:rPr>
        <w:fldChar w:fldCharType="end"/>
      </w:r>
      <w:r>
        <w:rPr>
          <w:rFonts w:asciiTheme="minorBidi" w:hAnsiTheme="minorBidi"/>
        </w:rPr>
      </w:r>
      <w:r>
        <w:rPr>
          <w:rFonts w:asciiTheme="minorBidi" w:hAnsiTheme="minorBidi"/>
        </w:rPr>
        <w:fldChar w:fldCharType="separate"/>
      </w:r>
      <w:r w:rsidRPr="00AC3F2B">
        <w:rPr>
          <w:rFonts w:asciiTheme="minorBidi" w:hAnsiTheme="minorBidi"/>
          <w:noProof/>
          <w:sz w:val="20"/>
        </w:rPr>
        <w:t>[75,76]</w:t>
      </w:r>
      <w:r>
        <w:rPr>
          <w:rFonts w:asciiTheme="minorBidi" w:hAnsiTheme="minorBidi"/>
        </w:rPr>
        <w:fldChar w:fldCharType="end"/>
      </w:r>
      <w:r>
        <w:rPr>
          <w:rFonts w:asciiTheme="minorBidi" w:hAnsiTheme="minorBidi"/>
        </w:rPr>
        <w:t xml:space="preserve">. </w:t>
      </w:r>
      <w:r>
        <w:rPr>
          <w:rFonts w:asciiTheme="minorBidi" w:hAnsiTheme="minorBidi" w:hint="eastAsia"/>
        </w:rPr>
        <w:t>Upon receipt,</w:t>
      </w:r>
      <w:r w:rsidRPr="004766AE">
        <w:rPr>
          <w:rFonts w:asciiTheme="minorBidi" w:hAnsiTheme="minorBidi" w:hint="eastAsia"/>
        </w:rPr>
        <w:t xml:space="preserve"> samples were immediately placed on ice, </w:t>
      </w:r>
      <w:r w:rsidRPr="004766AE">
        <w:rPr>
          <w:rFonts w:asciiTheme="minorBidi" w:hAnsiTheme="minorBidi"/>
        </w:rPr>
        <w:t>distributed</w:t>
      </w:r>
      <w:r w:rsidRPr="004766AE">
        <w:rPr>
          <w:rFonts w:asciiTheme="minorBidi" w:hAnsiTheme="minorBidi" w:hint="eastAsia"/>
        </w:rPr>
        <w:t xml:space="preserve"> into 100</w:t>
      </w:r>
      <w:r w:rsidRPr="008863F6">
        <w:rPr>
          <w:rFonts w:ascii="Symbol" w:hAnsi="Symbol"/>
        </w:rPr>
        <w:t></w:t>
      </w:r>
      <w:r w:rsidRPr="004766AE">
        <w:rPr>
          <w:rFonts w:asciiTheme="minorBidi" w:hAnsiTheme="minorBidi" w:hint="eastAsia"/>
        </w:rPr>
        <w:t>l aliquots and stored a</w:t>
      </w:r>
      <w:r w:rsidRPr="004766AE">
        <w:rPr>
          <w:rFonts w:asciiTheme="minorBidi" w:hAnsiTheme="minorBidi"/>
        </w:rPr>
        <w:t xml:space="preserve">t -80ºC. Serum and plasma samples were </w:t>
      </w:r>
      <w:r>
        <w:rPr>
          <w:rFonts w:asciiTheme="minorBidi" w:hAnsiTheme="minorBidi"/>
        </w:rPr>
        <w:t>obtained</w:t>
      </w:r>
      <w:r w:rsidRPr="004766AE">
        <w:rPr>
          <w:rFonts w:asciiTheme="minorBidi" w:hAnsiTheme="minorBidi"/>
        </w:rPr>
        <w:t xml:space="preserve"> via venous puncture into serum and EDTA tubes respectively</w:t>
      </w:r>
      <w:r>
        <w:rPr>
          <w:rFonts w:asciiTheme="minorBidi" w:hAnsiTheme="minorBidi"/>
        </w:rPr>
        <w:t>,</w:t>
      </w:r>
      <w:r w:rsidRPr="004766AE">
        <w:rPr>
          <w:rFonts w:asciiTheme="minorBidi" w:hAnsiTheme="minorBidi"/>
        </w:rPr>
        <w:t xml:space="preserve"> and centrifuged at</w:t>
      </w:r>
      <w:r>
        <w:rPr>
          <w:rFonts w:asciiTheme="minorBidi" w:hAnsiTheme="minorBidi"/>
        </w:rPr>
        <w:t xml:space="preserve"> 1013x g for 10 minutes within 2</w:t>
      </w:r>
      <w:r w:rsidRPr="004766AE">
        <w:rPr>
          <w:rFonts w:asciiTheme="minorBidi" w:hAnsiTheme="minorBidi"/>
        </w:rPr>
        <w:t xml:space="preserve"> hours of collection. </w:t>
      </w:r>
      <w:r>
        <w:rPr>
          <w:rFonts w:asciiTheme="minorBidi" w:hAnsiTheme="minorBidi"/>
        </w:rPr>
        <w:t>The s</w:t>
      </w:r>
      <w:r w:rsidRPr="004766AE">
        <w:rPr>
          <w:rFonts w:asciiTheme="minorBidi" w:hAnsiTheme="minorBidi"/>
        </w:rPr>
        <w:t>upernatants were collected and</w:t>
      </w:r>
      <w:r>
        <w:rPr>
          <w:rFonts w:asciiTheme="minorBidi" w:hAnsiTheme="minorBidi"/>
        </w:rPr>
        <w:t xml:space="preserve"> </w:t>
      </w:r>
      <w:r w:rsidRPr="004766AE">
        <w:rPr>
          <w:rFonts w:asciiTheme="minorBidi" w:hAnsiTheme="minorBidi"/>
        </w:rPr>
        <w:t>distributed into 500</w:t>
      </w:r>
      <w:r w:rsidRPr="008863F6">
        <w:rPr>
          <w:rFonts w:ascii="Symbol" w:hAnsi="Symbol"/>
        </w:rPr>
        <w:t></w:t>
      </w:r>
      <w:r w:rsidRPr="004766AE">
        <w:rPr>
          <w:rFonts w:asciiTheme="minorBidi" w:hAnsiTheme="minorBidi"/>
        </w:rPr>
        <w:t xml:space="preserve">l aliquots and stored at -80⁰C. </w:t>
      </w:r>
    </w:p>
    <w:p w14:paraId="126AC863" w14:textId="77777777" w:rsidR="00AC3F2B" w:rsidRDefault="00AC3F2B" w:rsidP="00AC3F2B">
      <w:pPr>
        <w:spacing w:line="480" w:lineRule="auto"/>
        <w:rPr>
          <w:rFonts w:asciiTheme="minorBidi" w:hAnsiTheme="minorBidi"/>
        </w:rPr>
      </w:pPr>
    </w:p>
    <w:p w14:paraId="25962767" w14:textId="146AB3F1" w:rsidR="00AC3F2B" w:rsidRPr="009147DB" w:rsidRDefault="00AC3F2B" w:rsidP="00AC3F2B">
      <w:pPr>
        <w:spacing w:line="480" w:lineRule="auto"/>
        <w:rPr>
          <w:rFonts w:asciiTheme="minorBidi" w:hAnsiTheme="minorBidi"/>
          <w:i/>
          <w:iCs/>
        </w:rPr>
      </w:pPr>
      <w:r>
        <w:rPr>
          <w:rFonts w:asciiTheme="minorBidi" w:hAnsiTheme="minorBidi"/>
          <w:i/>
          <w:iCs/>
        </w:rPr>
        <w:t>4</w:t>
      </w:r>
      <w:r w:rsidRPr="009147DB">
        <w:rPr>
          <w:rFonts w:asciiTheme="minorBidi" w:hAnsiTheme="minorBidi"/>
          <w:i/>
          <w:iCs/>
        </w:rPr>
        <w:t>.4 Enzyme-linked immunosorbent assay for quantifying MMP9</w:t>
      </w:r>
    </w:p>
    <w:p w14:paraId="0C725F0E" w14:textId="77777777" w:rsidR="00AC3F2B" w:rsidRDefault="00AC3F2B" w:rsidP="00AC3F2B">
      <w:pPr>
        <w:spacing w:line="480" w:lineRule="auto"/>
        <w:rPr>
          <w:rFonts w:asciiTheme="minorBidi" w:hAnsiTheme="minorBidi"/>
          <w:bCs/>
        </w:rPr>
      </w:pPr>
    </w:p>
    <w:p w14:paraId="1AB55E40" w14:textId="77777777" w:rsidR="00AC3F2B" w:rsidRPr="004766AE" w:rsidRDefault="00AC3F2B" w:rsidP="00AC3F2B">
      <w:pPr>
        <w:spacing w:line="480" w:lineRule="auto"/>
        <w:rPr>
          <w:rFonts w:asciiTheme="minorBidi" w:hAnsiTheme="minorBidi"/>
          <w:bCs/>
        </w:rPr>
      </w:pPr>
      <w:r>
        <w:rPr>
          <w:rFonts w:asciiTheme="minorBidi" w:hAnsiTheme="minorBidi"/>
          <w:bCs/>
        </w:rPr>
        <w:t xml:space="preserve">The levels of total MMP9 (immature and active MMP9 forms) </w:t>
      </w:r>
      <w:r w:rsidRPr="004766AE">
        <w:rPr>
          <w:rFonts w:asciiTheme="minorBidi" w:hAnsiTheme="minorBidi"/>
          <w:bCs/>
        </w:rPr>
        <w:t xml:space="preserve">in the vitreous humour and </w:t>
      </w:r>
      <w:r>
        <w:rPr>
          <w:rFonts w:asciiTheme="minorBidi" w:hAnsiTheme="minorBidi"/>
          <w:bCs/>
        </w:rPr>
        <w:t>serum were quantified using a h</w:t>
      </w:r>
      <w:r w:rsidRPr="004766AE">
        <w:rPr>
          <w:rFonts w:asciiTheme="minorBidi" w:hAnsiTheme="minorBidi"/>
          <w:bCs/>
        </w:rPr>
        <w:t>uman so</w:t>
      </w:r>
      <w:r>
        <w:rPr>
          <w:rFonts w:asciiTheme="minorBidi" w:hAnsiTheme="minorBidi"/>
          <w:bCs/>
        </w:rPr>
        <w:t>lid-phase sandwich ELISA (</w:t>
      </w:r>
      <w:r w:rsidRPr="004766AE">
        <w:rPr>
          <w:rFonts w:asciiTheme="minorBidi" w:hAnsiTheme="minorBidi"/>
          <w:bCs/>
        </w:rPr>
        <w:t xml:space="preserve">ab100610, Abcam, </w:t>
      </w:r>
      <w:r w:rsidRPr="004766AE">
        <w:rPr>
          <w:rFonts w:asciiTheme="minorBidi" w:hAnsiTheme="minorBidi"/>
          <w:bCs/>
        </w:rPr>
        <w:lastRenderedPageBreak/>
        <w:t>Cambridge, UK) according to the manufacturer</w:t>
      </w:r>
      <w:r>
        <w:rPr>
          <w:rFonts w:asciiTheme="minorBidi" w:hAnsiTheme="minorBidi"/>
          <w:bCs/>
        </w:rPr>
        <w:t>’</w:t>
      </w:r>
      <w:r w:rsidRPr="004766AE">
        <w:rPr>
          <w:rFonts w:asciiTheme="minorBidi" w:hAnsiTheme="minorBidi"/>
          <w:bCs/>
        </w:rPr>
        <w:t xml:space="preserve">s </w:t>
      </w:r>
      <w:r>
        <w:rPr>
          <w:rFonts w:asciiTheme="minorBidi" w:hAnsiTheme="minorBidi"/>
          <w:bCs/>
        </w:rPr>
        <w:t>instructions. Prior to quantification, the samples</w:t>
      </w:r>
      <w:r w:rsidRPr="006007EF">
        <w:rPr>
          <w:rFonts w:asciiTheme="minorBidi" w:hAnsiTheme="minorBidi"/>
          <w:bCs/>
        </w:rPr>
        <w:t xml:space="preserve"> </w:t>
      </w:r>
      <w:r w:rsidRPr="004766AE">
        <w:rPr>
          <w:rFonts w:asciiTheme="minorBidi" w:hAnsiTheme="minorBidi"/>
          <w:bCs/>
        </w:rPr>
        <w:t xml:space="preserve">were diluted 15-fold and 1000-fold </w:t>
      </w:r>
      <w:r>
        <w:rPr>
          <w:rFonts w:asciiTheme="minorBidi" w:hAnsiTheme="minorBidi"/>
          <w:bCs/>
        </w:rPr>
        <w:t>for vitreous and serum,</w:t>
      </w:r>
      <w:r w:rsidRPr="004766AE">
        <w:rPr>
          <w:rFonts w:asciiTheme="minorBidi" w:hAnsiTheme="minorBidi"/>
          <w:bCs/>
        </w:rPr>
        <w:t xml:space="preserve"> respectively</w:t>
      </w:r>
      <w:r>
        <w:rPr>
          <w:rFonts w:asciiTheme="minorBidi" w:hAnsiTheme="minorBidi"/>
          <w:bCs/>
        </w:rPr>
        <w:t>. Briefly, 100</w:t>
      </w:r>
      <w:r w:rsidRPr="00FC4453">
        <w:rPr>
          <w:rFonts w:ascii="Symbol" w:hAnsi="Symbol"/>
          <w:bCs/>
        </w:rPr>
        <w:t></w:t>
      </w:r>
      <w:r>
        <w:rPr>
          <w:rFonts w:asciiTheme="minorBidi" w:hAnsiTheme="minorBidi"/>
          <w:bCs/>
        </w:rPr>
        <w:t>l of the sample</w:t>
      </w:r>
      <w:r w:rsidRPr="004766AE">
        <w:rPr>
          <w:rFonts w:asciiTheme="minorBidi" w:hAnsiTheme="minorBidi"/>
          <w:bCs/>
        </w:rPr>
        <w:t xml:space="preserve"> and known MMP9 stand</w:t>
      </w:r>
      <w:r>
        <w:rPr>
          <w:rFonts w:asciiTheme="minorBidi" w:hAnsiTheme="minorBidi"/>
          <w:bCs/>
        </w:rPr>
        <w:t>ards were applied to</w:t>
      </w:r>
      <w:r w:rsidRPr="004766AE">
        <w:rPr>
          <w:rFonts w:asciiTheme="minorBidi" w:hAnsiTheme="minorBidi"/>
          <w:bCs/>
        </w:rPr>
        <w:t xml:space="preserve"> wells of a microtitre plate </w:t>
      </w:r>
      <w:r>
        <w:rPr>
          <w:rFonts w:asciiTheme="minorBidi" w:hAnsiTheme="minorBidi"/>
          <w:bCs/>
        </w:rPr>
        <w:t xml:space="preserve">that was </w:t>
      </w:r>
      <w:r w:rsidRPr="004766AE">
        <w:rPr>
          <w:rFonts w:asciiTheme="minorBidi" w:hAnsiTheme="minorBidi"/>
          <w:bCs/>
        </w:rPr>
        <w:t>pre</w:t>
      </w:r>
      <w:r>
        <w:rPr>
          <w:rFonts w:asciiTheme="minorBidi" w:hAnsiTheme="minorBidi"/>
          <w:bCs/>
        </w:rPr>
        <w:t>-</w:t>
      </w:r>
      <w:r w:rsidRPr="004766AE">
        <w:rPr>
          <w:rFonts w:asciiTheme="minorBidi" w:hAnsiTheme="minorBidi"/>
          <w:bCs/>
        </w:rPr>
        <w:t xml:space="preserve">coated with </w:t>
      </w:r>
      <w:r>
        <w:rPr>
          <w:rFonts w:asciiTheme="minorBidi" w:hAnsiTheme="minorBidi"/>
          <w:bCs/>
        </w:rPr>
        <w:t>the capture antibody and</w:t>
      </w:r>
      <w:r w:rsidRPr="004766AE">
        <w:rPr>
          <w:rFonts w:asciiTheme="minorBidi" w:hAnsiTheme="minorBidi"/>
          <w:bCs/>
        </w:rPr>
        <w:t xml:space="preserve"> incubated </w:t>
      </w:r>
      <w:r>
        <w:rPr>
          <w:rFonts w:asciiTheme="minorBidi" w:hAnsiTheme="minorBidi"/>
          <w:bCs/>
        </w:rPr>
        <w:t>overnight at 4⁰C</w:t>
      </w:r>
      <w:r w:rsidRPr="004766AE">
        <w:rPr>
          <w:rFonts w:asciiTheme="minorBidi" w:hAnsiTheme="minorBidi"/>
          <w:bCs/>
        </w:rPr>
        <w:t xml:space="preserve"> with gentle </w:t>
      </w:r>
      <w:r>
        <w:rPr>
          <w:rFonts w:asciiTheme="minorBidi" w:hAnsiTheme="minorBidi"/>
          <w:bCs/>
        </w:rPr>
        <w:t>agitation</w:t>
      </w:r>
      <w:r w:rsidRPr="004766AE">
        <w:rPr>
          <w:rFonts w:asciiTheme="minorBidi" w:hAnsiTheme="minorBidi"/>
          <w:bCs/>
        </w:rPr>
        <w:t xml:space="preserve">. Following </w:t>
      </w:r>
      <w:r w:rsidRPr="0050289E">
        <w:rPr>
          <w:rFonts w:asciiTheme="minorBidi" w:hAnsiTheme="minorBidi"/>
          <w:bCs/>
        </w:rPr>
        <w:t>incubation, the plates were washed four times with wash solution, prior to applying 100</w:t>
      </w:r>
      <w:r w:rsidRPr="0050289E">
        <w:rPr>
          <w:rFonts w:ascii="Symbol" w:hAnsi="Symbol"/>
          <w:bCs/>
        </w:rPr>
        <w:t></w:t>
      </w:r>
      <w:r w:rsidRPr="0050289E">
        <w:rPr>
          <w:rFonts w:asciiTheme="minorBidi" w:hAnsiTheme="minorBidi"/>
          <w:bCs/>
        </w:rPr>
        <w:t>l of biotinylated MMP9 detection antibody for 1 hour at room temperature. Wells were washed an additional four times prior to the addition of 100</w:t>
      </w:r>
      <w:r w:rsidRPr="0050289E">
        <w:rPr>
          <w:rFonts w:ascii="Symbol" w:hAnsi="Symbol"/>
          <w:bCs/>
        </w:rPr>
        <w:t></w:t>
      </w:r>
      <w:r w:rsidRPr="0050289E">
        <w:rPr>
          <w:rFonts w:asciiTheme="minorBidi" w:hAnsiTheme="minorBidi"/>
          <w:bCs/>
        </w:rPr>
        <w:t>l HRP-streptavidin solution for 45 minutes at room temperature. The washing step was repeated and 100</w:t>
      </w:r>
      <w:r w:rsidRPr="0050289E">
        <w:rPr>
          <w:rFonts w:ascii="Symbol" w:hAnsi="Symbol"/>
          <w:bCs/>
        </w:rPr>
        <w:t></w:t>
      </w:r>
      <w:r w:rsidRPr="0050289E">
        <w:rPr>
          <w:rFonts w:asciiTheme="minorBidi" w:hAnsiTheme="minorBidi"/>
          <w:bCs/>
        </w:rPr>
        <w:t>l of TMB one-step substrate reagent applied for 30 minutes in the dark</w:t>
      </w:r>
      <w:r w:rsidRPr="004766AE">
        <w:rPr>
          <w:rFonts w:asciiTheme="minorBidi" w:hAnsiTheme="minorBidi"/>
          <w:bCs/>
        </w:rPr>
        <w:t xml:space="preserve"> at room temperature. Finally</w:t>
      </w:r>
      <w:r>
        <w:rPr>
          <w:rFonts w:asciiTheme="minorBidi" w:hAnsiTheme="minorBidi"/>
          <w:bCs/>
        </w:rPr>
        <w:t>, 50</w:t>
      </w:r>
      <w:r w:rsidRPr="006007EF">
        <w:rPr>
          <w:rFonts w:ascii="Symbol" w:hAnsi="Symbol"/>
          <w:bCs/>
        </w:rPr>
        <w:t></w:t>
      </w:r>
      <w:r w:rsidRPr="004766AE">
        <w:rPr>
          <w:rFonts w:asciiTheme="minorBidi" w:hAnsiTheme="minorBidi"/>
          <w:bCs/>
        </w:rPr>
        <w:t xml:space="preserve">l of </w:t>
      </w:r>
      <w:r>
        <w:rPr>
          <w:rFonts w:asciiTheme="minorBidi" w:hAnsiTheme="minorBidi"/>
          <w:bCs/>
        </w:rPr>
        <w:t>stop solution was added</w:t>
      </w:r>
      <w:r w:rsidRPr="004766AE">
        <w:rPr>
          <w:rFonts w:asciiTheme="minorBidi" w:hAnsiTheme="minorBidi"/>
          <w:bCs/>
        </w:rPr>
        <w:t xml:space="preserve"> and the optical density </w:t>
      </w:r>
      <w:r>
        <w:rPr>
          <w:rFonts w:asciiTheme="minorBidi" w:hAnsiTheme="minorBidi"/>
          <w:bCs/>
        </w:rPr>
        <w:t>(O.D)</w:t>
      </w:r>
      <w:r w:rsidRPr="004766AE">
        <w:rPr>
          <w:rFonts w:asciiTheme="minorBidi" w:hAnsiTheme="minorBidi"/>
          <w:bCs/>
        </w:rPr>
        <w:t xml:space="preserve"> </w:t>
      </w:r>
      <w:r>
        <w:rPr>
          <w:rFonts w:asciiTheme="minorBidi" w:hAnsiTheme="minorBidi"/>
          <w:bCs/>
        </w:rPr>
        <w:t>measured at 450nm using</w:t>
      </w:r>
      <w:r w:rsidRPr="004766AE">
        <w:rPr>
          <w:rFonts w:asciiTheme="minorBidi" w:hAnsiTheme="minorBidi"/>
          <w:bCs/>
        </w:rPr>
        <w:t xml:space="preserve"> a microtitr</w:t>
      </w:r>
      <w:r>
        <w:rPr>
          <w:rFonts w:asciiTheme="minorBidi" w:hAnsiTheme="minorBidi"/>
          <w:bCs/>
        </w:rPr>
        <w:t>e plate reader (</w:t>
      </w:r>
      <w:proofErr w:type="spellStart"/>
      <w:r>
        <w:rPr>
          <w:rFonts w:asciiTheme="minorBidi" w:hAnsiTheme="minorBidi"/>
          <w:bCs/>
        </w:rPr>
        <w:t>FLUOstar</w:t>
      </w:r>
      <w:proofErr w:type="spellEnd"/>
      <w:r>
        <w:rPr>
          <w:rFonts w:asciiTheme="minorBidi" w:hAnsiTheme="minorBidi"/>
          <w:bCs/>
        </w:rPr>
        <w:t xml:space="preserve"> Optima, </w:t>
      </w:r>
      <w:r w:rsidRPr="004766AE">
        <w:rPr>
          <w:rFonts w:asciiTheme="minorBidi" w:hAnsiTheme="minorBidi"/>
          <w:bCs/>
        </w:rPr>
        <w:t>BMG LABTECH, UK)</w:t>
      </w:r>
      <w:r>
        <w:rPr>
          <w:rFonts w:asciiTheme="minorBidi" w:hAnsiTheme="minorBidi"/>
          <w:bCs/>
        </w:rPr>
        <w:t>,</w:t>
      </w:r>
      <w:r w:rsidRPr="004766AE">
        <w:rPr>
          <w:rFonts w:asciiTheme="minorBidi" w:hAnsiTheme="minorBidi"/>
          <w:bCs/>
        </w:rPr>
        <w:t xml:space="preserve"> </w:t>
      </w:r>
      <w:r>
        <w:rPr>
          <w:rFonts w:asciiTheme="minorBidi" w:hAnsiTheme="minorBidi"/>
          <w:bCs/>
        </w:rPr>
        <w:t>which accounts for</w:t>
      </w:r>
      <w:r w:rsidRPr="004766AE">
        <w:rPr>
          <w:rFonts w:asciiTheme="minorBidi" w:hAnsiTheme="minorBidi"/>
          <w:bCs/>
        </w:rPr>
        <w:t xml:space="preserve"> the 570nm wavelength correction. </w:t>
      </w:r>
      <w:r>
        <w:rPr>
          <w:rFonts w:asciiTheme="minorBidi" w:hAnsiTheme="minorBidi"/>
          <w:bCs/>
        </w:rPr>
        <w:t>T</w:t>
      </w:r>
      <w:r w:rsidRPr="004766AE">
        <w:rPr>
          <w:rFonts w:asciiTheme="minorBidi" w:hAnsiTheme="minorBidi"/>
          <w:bCs/>
        </w:rPr>
        <w:t xml:space="preserve">hree technical replicates were </w:t>
      </w:r>
      <w:r>
        <w:rPr>
          <w:rFonts w:asciiTheme="minorBidi" w:hAnsiTheme="minorBidi"/>
          <w:bCs/>
        </w:rPr>
        <w:t>measured</w:t>
      </w:r>
      <w:r w:rsidRPr="004766AE">
        <w:rPr>
          <w:rFonts w:asciiTheme="minorBidi" w:hAnsiTheme="minorBidi"/>
          <w:bCs/>
        </w:rPr>
        <w:t xml:space="preserve"> for each sample. Data was analysed </w:t>
      </w:r>
      <w:r>
        <w:rPr>
          <w:rFonts w:asciiTheme="minorBidi" w:hAnsiTheme="minorBidi"/>
          <w:bCs/>
        </w:rPr>
        <w:t>using</w:t>
      </w:r>
      <w:r w:rsidRPr="004766AE">
        <w:rPr>
          <w:rFonts w:asciiTheme="minorBidi" w:hAnsiTheme="minorBidi"/>
          <w:bCs/>
        </w:rPr>
        <w:t xml:space="preserve"> MARS data analysis software (BMG LABTECH, UK) and Microsoft Excel.</w:t>
      </w:r>
    </w:p>
    <w:p w14:paraId="3AED7FA3" w14:textId="77777777" w:rsidR="00AC3F2B" w:rsidRDefault="00AC3F2B" w:rsidP="00AC3F2B">
      <w:pPr>
        <w:spacing w:line="480" w:lineRule="auto"/>
        <w:rPr>
          <w:rFonts w:asciiTheme="minorBidi" w:hAnsiTheme="minorBidi"/>
        </w:rPr>
      </w:pPr>
    </w:p>
    <w:p w14:paraId="44466782" w14:textId="418A825F" w:rsidR="00AC3F2B" w:rsidRPr="009147DB" w:rsidRDefault="00AC3F2B" w:rsidP="00AC3F2B">
      <w:pPr>
        <w:spacing w:line="480" w:lineRule="auto"/>
        <w:rPr>
          <w:rFonts w:asciiTheme="minorBidi" w:hAnsiTheme="minorBidi"/>
          <w:i/>
          <w:iCs/>
        </w:rPr>
      </w:pPr>
      <w:r>
        <w:rPr>
          <w:rFonts w:asciiTheme="minorBidi" w:hAnsiTheme="minorBidi"/>
          <w:i/>
          <w:iCs/>
        </w:rPr>
        <w:t>4</w:t>
      </w:r>
      <w:r w:rsidRPr="009147DB">
        <w:rPr>
          <w:rFonts w:asciiTheme="minorBidi" w:hAnsiTheme="minorBidi"/>
          <w:i/>
          <w:iCs/>
        </w:rPr>
        <w:t>.5 Enzyme-linked immunosorbent assay for quantifying A</w:t>
      </w:r>
      <w:r w:rsidRPr="009147DB">
        <w:rPr>
          <w:rFonts w:ascii="Symbol" w:hAnsi="Symbol"/>
          <w:i/>
          <w:iCs/>
        </w:rPr>
        <w:t></w:t>
      </w:r>
      <w:r w:rsidRPr="009147DB">
        <w:rPr>
          <w:rFonts w:asciiTheme="minorBidi" w:hAnsiTheme="minorBidi"/>
          <w:i/>
          <w:iCs/>
        </w:rPr>
        <w:t xml:space="preserve"> </w:t>
      </w:r>
    </w:p>
    <w:p w14:paraId="5BFDB127" w14:textId="77777777" w:rsidR="00AC3F2B" w:rsidRDefault="00AC3F2B" w:rsidP="00AC3F2B">
      <w:pPr>
        <w:spacing w:line="480" w:lineRule="auto"/>
        <w:rPr>
          <w:rFonts w:asciiTheme="minorBidi" w:hAnsiTheme="minorBidi"/>
          <w:bCs/>
        </w:rPr>
      </w:pPr>
    </w:p>
    <w:p w14:paraId="2E821796" w14:textId="77777777" w:rsidR="00AC3F2B" w:rsidRPr="003B79E8" w:rsidRDefault="00AC3F2B" w:rsidP="00AC3F2B">
      <w:pPr>
        <w:spacing w:line="480" w:lineRule="auto"/>
        <w:rPr>
          <w:rFonts w:asciiTheme="minorBidi" w:hAnsiTheme="minorBidi"/>
          <w:bCs/>
        </w:rPr>
      </w:pPr>
      <w:r w:rsidRPr="004766AE">
        <w:rPr>
          <w:rFonts w:asciiTheme="minorBidi" w:hAnsiTheme="minorBidi"/>
          <w:bCs/>
        </w:rPr>
        <w:t xml:space="preserve">The level of total </w:t>
      </w:r>
      <w:r>
        <w:rPr>
          <w:rFonts w:asciiTheme="minorBidi" w:hAnsiTheme="minorBidi"/>
          <w:bCs/>
        </w:rPr>
        <w:t>A</w:t>
      </w:r>
      <w:r w:rsidRPr="00ED51A9">
        <w:rPr>
          <w:rFonts w:ascii="Symbol" w:hAnsi="Symbol"/>
          <w:bCs/>
        </w:rPr>
        <w:t></w:t>
      </w:r>
      <w:r>
        <w:rPr>
          <w:rFonts w:asciiTheme="minorBidi" w:hAnsiTheme="minorBidi"/>
          <w:bCs/>
        </w:rPr>
        <w:t xml:space="preserve"> (</w:t>
      </w:r>
      <w:r w:rsidRPr="00732AF7">
        <w:rPr>
          <w:rFonts w:asciiTheme="minorBidi" w:hAnsiTheme="minorBidi"/>
          <w:bCs/>
        </w:rPr>
        <w:t>A</w:t>
      </w:r>
      <w:r w:rsidRPr="00732AF7">
        <w:rPr>
          <w:rFonts w:ascii="Symbol" w:hAnsi="Symbol"/>
          <w:bCs/>
        </w:rPr>
        <w:t></w:t>
      </w:r>
      <w:r w:rsidRPr="00732AF7">
        <w:rPr>
          <w:rFonts w:asciiTheme="minorBidi" w:hAnsiTheme="minorBidi"/>
          <w:bCs/>
          <w:vertAlign w:val="subscript"/>
        </w:rPr>
        <w:t>1-28</w:t>
      </w:r>
      <w:r w:rsidRPr="004766AE">
        <w:rPr>
          <w:rFonts w:asciiTheme="minorBidi" w:hAnsiTheme="minorBidi"/>
          <w:bCs/>
        </w:rPr>
        <w:t>,</w:t>
      </w:r>
      <w:r>
        <w:rPr>
          <w:rFonts w:asciiTheme="minorBidi" w:hAnsiTheme="minorBidi"/>
          <w:bCs/>
        </w:rPr>
        <w:t xml:space="preserve"> A</w:t>
      </w:r>
      <w:r w:rsidRPr="00ED51A9">
        <w:rPr>
          <w:rFonts w:ascii="Symbol" w:hAnsi="Symbol"/>
          <w:bCs/>
        </w:rPr>
        <w:t></w:t>
      </w:r>
      <w:r w:rsidRPr="00ED51A9">
        <w:rPr>
          <w:rFonts w:asciiTheme="minorBidi" w:hAnsiTheme="minorBidi"/>
          <w:bCs/>
          <w:vertAlign w:val="subscript"/>
        </w:rPr>
        <w:t>1-40</w:t>
      </w:r>
      <w:r>
        <w:rPr>
          <w:rFonts w:asciiTheme="minorBidi" w:hAnsiTheme="minorBidi"/>
          <w:bCs/>
        </w:rPr>
        <w:t xml:space="preserve">, </w:t>
      </w:r>
      <w:proofErr w:type="gramStart"/>
      <w:r>
        <w:rPr>
          <w:rFonts w:asciiTheme="minorBidi" w:hAnsiTheme="minorBidi"/>
          <w:bCs/>
        </w:rPr>
        <w:t>A</w:t>
      </w:r>
      <w:proofErr w:type="gramEnd"/>
      <w:r w:rsidRPr="00ED51A9">
        <w:rPr>
          <w:rFonts w:ascii="Symbol" w:hAnsi="Symbol"/>
          <w:bCs/>
        </w:rPr>
        <w:t></w:t>
      </w:r>
      <w:r w:rsidRPr="00ED51A9">
        <w:rPr>
          <w:rFonts w:asciiTheme="minorBidi" w:hAnsiTheme="minorBidi"/>
          <w:bCs/>
          <w:vertAlign w:val="subscript"/>
        </w:rPr>
        <w:t>1-42</w:t>
      </w:r>
      <w:r w:rsidRPr="004766AE">
        <w:rPr>
          <w:rFonts w:asciiTheme="minorBidi" w:hAnsiTheme="minorBidi"/>
          <w:bCs/>
        </w:rPr>
        <w:t xml:space="preserve">) </w:t>
      </w:r>
      <w:r>
        <w:rPr>
          <w:rFonts w:asciiTheme="minorBidi" w:hAnsiTheme="minorBidi"/>
          <w:bCs/>
        </w:rPr>
        <w:t>in</w:t>
      </w:r>
      <w:r w:rsidRPr="004766AE">
        <w:rPr>
          <w:rFonts w:asciiTheme="minorBidi" w:hAnsiTheme="minorBidi"/>
          <w:bCs/>
        </w:rPr>
        <w:t xml:space="preserve"> the vitreous humour and plasma was quantified using a Human </w:t>
      </w:r>
      <w:r>
        <w:rPr>
          <w:rFonts w:asciiTheme="minorBidi" w:hAnsiTheme="minorBidi"/>
          <w:bCs/>
        </w:rPr>
        <w:t>A</w:t>
      </w:r>
      <w:r w:rsidRPr="003D1740">
        <w:rPr>
          <w:rFonts w:ascii="Symbol" w:hAnsi="Symbol"/>
          <w:bCs/>
        </w:rPr>
        <w:t></w:t>
      </w:r>
      <w:r w:rsidRPr="003D1740">
        <w:rPr>
          <w:rFonts w:asciiTheme="minorBidi" w:hAnsiTheme="minorBidi"/>
          <w:bCs/>
          <w:vertAlign w:val="subscript"/>
        </w:rPr>
        <w:t>1-x</w:t>
      </w:r>
      <w:r w:rsidRPr="004766AE">
        <w:rPr>
          <w:rFonts w:asciiTheme="minorBidi" w:hAnsiTheme="minorBidi"/>
          <w:bCs/>
        </w:rPr>
        <w:t xml:space="preserve"> so</w:t>
      </w:r>
      <w:r>
        <w:rPr>
          <w:rFonts w:asciiTheme="minorBidi" w:hAnsiTheme="minorBidi"/>
          <w:bCs/>
        </w:rPr>
        <w:t>lid-phase sandwich ELISA (Cat</w:t>
      </w:r>
      <w:r w:rsidRPr="004766AE">
        <w:rPr>
          <w:rFonts w:asciiTheme="minorBidi" w:hAnsiTheme="minorBidi"/>
          <w:bCs/>
        </w:rPr>
        <w:t xml:space="preserve"> #</w:t>
      </w:r>
      <w:r>
        <w:rPr>
          <w:rFonts w:asciiTheme="minorBidi" w:hAnsiTheme="minorBidi"/>
          <w:bCs/>
        </w:rPr>
        <w:t xml:space="preserve"> </w:t>
      </w:r>
      <w:r w:rsidRPr="004766AE">
        <w:rPr>
          <w:rFonts w:asciiTheme="minorBidi" w:hAnsiTheme="minorBidi"/>
          <w:bCs/>
        </w:rPr>
        <w:t xml:space="preserve">27729, IBL, Japan) according to the manufacturer’s </w:t>
      </w:r>
      <w:r>
        <w:rPr>
          <w:rFonts w:asciiTheme="minorBidi" w:hAnsiTheme="minorBidi"/>
          <w:bCs/>
        </w:rPr>
        <w:t xml:space="preserve">instructions. </w:t>
      </w:r>
      <w:r w:rsidRPr="004766AE">
        <w:rPr>
          <w:rFonts w:asciiTheme="minorBidi" w:hAnsiTheme="minorBidi"/>
          <w:bCs/>
        </w:rPr>
        <w:t xml:space="preserve">Samples were diluted 9-fold prior to </w:t>
      </w:r>
      <w:r>
        <w:rPr>
          <w:rFonts w:asciiTheme="minorBidi" w:hAnsiTheme="minorBidi"/>
          <w:bCs/>
        </w:rPr>
        <w:t>quantification. Briefly, 100</w:t>
      </w:r>
      <w:r w:rsidRPr="003D1740">
        <w:rPr>
          <w:rFonts w:ascii="Symbol" w:hAnsi="Symbol"/>
          <w:bCs/>
        </w:rPr>
        <w:t></w:t>
      </w:r>
      <w:r w:rsidRPr="004766AE">
        <w:rPr>
          <w:rFonts w:asciiTheme="minorBidi" w:hAnsiTheme="minorBidi"/>
          <w:bCs/>
        </w:rPr>
        <w:t xml:space="preserve">l of </w:t>
      </w:r>
      <w:r>
        <w:rPr>
          <w:rFonts w:asciiTheme="minorBidi" w:hAnsiTheme="minorBidi"/>
          <w:bCs/>
        </w:rPr>
        <w:t>the sample</w:t>
      </w:r>
      <w:r w:rsidRPr="004766AE">
        <w:rPr>
          <w:rFonts w:asciiTheme="minorBidi" w:hAnsiTheme="minorBidi"/>
          <w:bCs/>
        </w:rPr>
        <w:t xml:space="preserve"> and known A</w:t>
      </w:r>
      <w:r w:rsidRPr="003D1740">
        <w:rPr>
          <w:rFonts w:ascii="Symbol" w:hAnsi="Symbol"/>
          <w:bCs/>
        </w:rPr>
        <w:t></w:t>
      </w:r>
      <w:r w:rsidRPr="003D1740">
        <w:rPr>
          <w:rFonts w:asciiTheme="minorBidi" w:hAnsiTheme="minorBidi"/>
          <w:bCs/>
          <w:vertAlign w:val="subscript"/>
        </w:rPr>
        <w:t>1-40</w:t>
      </w:r>
      <w:r w:rsidRPr="004766AE">
        <w:rPr>
          <w:rFonts w:asciiTheme="minorBidi" w:hAnsiTheme="minorBidi"/>
          <w:bCs/>
        </w:rPr>
        <w:t xml:space="preserve"> standards</w:t>
      </w:r>
      <w:r>
        <w:rPr>
          <w:rFonts w:asciiTheme="minorBidi" w:hAnsiTheme="minorBidi"/>
          <w:bCs/>
        </w:rPr>
        <w:t xml:space="preserve"> were applied to</w:t>
      </w:r>
      <w:r w:rsidRPr="004766AE">
        <w:rPr>
          <w:rFonts w:asciiTheme="minorBidi" w:hAnsiTheme="minorBidi"/>
          <w:bCs/>
        </w:rPr>
        <w:t xml:space="preserve"> wells of a microtitre plate </w:t>
      </w:r>
      <w:r>
        <w:rPr>
          <w:rFonts w:asciiTheme="minorBidi" w:hAnsiTheme="minorBidi"/>
          <w:bCs/>
        </w:rPr>
        <w:t xml:space="preserve">that was </w:t>
      </w:r>
      <w:r w:rsidRPr="004766AE">
        <w:rPr>
          <w:rFonts w:asciiTheme="minorBidi" w:hAnsiTheme="minorBidi"/>
          <w:bCs/>
        </w:rPr>
        <w:t>pre</w:t>
      </w:r>
      <w:r>
        <w:rPr>
          <w:rFonts w:asciiTheme="minorBidi" w:hAnsiTheme="minorBidi"/>
          <w:bCs/>
        </w:rPr>
        <w:t>-</w:t>
      </w:r>
      <w:r w:rsidRPr="004766AE">
        <w:rPr>
          <w:rFonts w:asciiTheme="minorBidi" w:hAnsiTheme="minorBidi"/>
          <w:bCs/>
        </w:rPr>
        <w:t xml:space="preserve">coated </w:t>
      </w:r>
      <w:r w:rsidRPr="0050289E">
        <w:rPr>
          <w:rFonts w:asciiTheme="minorBidi" w:hAnsiTheme="minorBidi"/>
          <w:bCs/>
        </w:rPr>
        <w:t>with the capture antibody and incubated overnight at 4⁰C. Following incubation, the plates were washed four times in wash buffer, before 100</w:t>
      </w:r>
      <w:r w:rsidRPr="0050289E">
        <w:rPr>
          <w:rFonts w:ascii="Symbol" w:hAnsi="Symbol"/>
          <w:bCs/>
        </w:rPr>
        <w:t></w:t>
      </w:r>
      <w:r w:rsidRPr="0050289E">
        <w:rPr>
          <w:rFonts w:asciiTheme="minorBidi" w:hAnsiTheme="minorBidi"/>
          <w:bCs/>
        </w:rPr>
        <w:t>l of the labelled antibody solution was added for 1 hour at 4⁰C. Wells were washed an additional five times and 100</w:t>
      </w:r>
      <w:r w:rsidRPr="0050289E">
        <w:rPr>
          <w:rFonts w:ascii="Symbol" w:hAnsi="Symbol"/>
          <w:bCs/>
        </w:rPr>
        <w:t></w:t>
      </w:r>
      <w:r w:rsidRPr="0050289E">
        <w:rPr>
          <w:rFonts w:asciiTheme="minorBidi" w:hAnsiTheme="minorBidi"/>
          <w:bCs/>
        </w:rPr>
        <w:t>l of the chromogen added for 30 minutes</w:t>
      </w:r>
      <w:r w:rsidRPr="004766AE">
        <w:rPr>
          <w:rFonts w:asciiTheme="minorBidi" w:hAnsiTheme="minorBidi"/>
          <w:bCs/>
        </w:rPr>
        <w:t xml:space="preserve"> </w:t>
      </w:r>
      <w:r>
        <w:rPr>
          <w:rFonts w:asciiTheme="minorBidi" w:hAnsiTheme="minorBidi"/>
          <w:bCs/>
        </w:rPr>
        <w:t xml:space="preserve">and the plates kept </w:t>
      </w:r>
      <w:r w:rsidRPr="004766AE">
        <w:rPr>
          <w:rFonts w:asciiTheme="minorBidi" w:hAnsiTheme="minorBidi"/>
          <w:bCs/>
        </w:rPr>
        <w:t>in the dark a</w:t>
      </w:r>
      <w:r>
        <w:rPr>
          <w:rFonts w:asciiTheme="minorBidi" w:hAnsiTheme="minorBidi"/>
          <w:bCs/>
        </w:rPr>
        <w:t>t room temperature. Finally 100</w:t>
      </w:r>
      <w:r w:rsidRPr="003D1740">
        <w:rPr>
          <w:rFonts w:ascii="Symbol" w:hAnsi="Symbol"/>
          <w:bCs/>
        </w:rPr>
        <w:t></w:t>
      </w:r>
      <w:r w:rsidRPr="004766AE">
        <w:rPr>
          <w:rFonts w:asciiTheme="minorBidi" w:hAnsiTheme="minorBidi"/>
          <w:bCs/>
        </w:rPr>
        <w:t xml:space="preserve">l of </w:t>
      </w:r>
      <w:r>
        <w:rPr>
          <w:rFonts w:asciiTheme="minorBidi" w:hAnsiTheme="minorBidi"/>
          <w:bCs/>
        </w:rPr>
        <w:t xml:space="preserve">the </w:t>
      </w:r>
      <w:r w:rsidRPr="004766AE">
        <w:rPr>
          <w:rFonts w:asciiTheme="minorBidi" w:hAnsiTheme="minorBidi"/>
          <w:bCs/>
        </w:rPr>
        <w:t>stop solution wa</w:t>
      </w:r>
      <w:r>
        <w:rPr>
          <w:rFonts w:asciiTheme="minorBidi" w:hAnsiTheme="minorBidi"/>
          <w:bCs/>
        </w:rPr>
        <w:t xml:space="preserve">s added and the O.D measured </w:t>
      </w:r>
      <w:r w:rsidRPr="004766AE">
        <w:rPr>
          <w:rFonts w:asciiTheme="minorBidi" w:hAnsiTheme="minorBidi"/>
          <w:bCs/>
        </w:rPr>
        <w:t xml:space="preserve">at 450nm </w:t>
      </w:r>
      <w:r>
        <w:rPr>
          <w:rFonts w:asciiTheme="minorBidi" w:hAnsiTheme="minorBidi"/>
          <w:bCs/>
        </w:rPr>
        <w:t>in</w:t>
      </w:r>
      <w:r w:rsidRPr="004766AE">
        <w:rPr>
          <w:rFonts w:asciiTheme="minorBidi" w:hAnsiTheme="minorBidi"/>
          <w:bCs/>
        </w:rPr>
        <w:t xml:space="preserve"> a microtitr</w:t>
      </w:r>
      <w:r>
        <w:rPr>
          <w:rFonts w:asciiTheme="minorBidi" w:hAnsiTheme="minorBidi"/>
          <w:bCs/>
        </w:rPr>
        <w:t>e plate reader (</w:t>
      </w:r>
      <w:proofErr w:type="spellStart"/>
      <w:r>
        <w:rPr>
          <w:rFonts w:asciiTheme="minorBidi" w:hAnsiTheme="minorBidi"/>
          <w:bCs/>
        </w:rPr>
        <w:t>FLUOstar</w:t>
      </w:r>
      <w:proofErr w:type="spellEnd"/>
      <w:r>
        <w:rPr>
          <w:rFonts w:asciiTheme="minorBidi" w:hAnsiTheme="minorBidi"/>
          <w:bCs/>
        </w:rPr>
        <w:t xml:space="preserve"> Optima, </w:t>
      </w:r>
      <w:r w:rsidRPr="004766AE">
        <w:rPr>
          <w:rFonts w:asciiTheme="minorBidi" w:hAnsiTheme="minorBidi"/>
          <w:bCs/>
        </w:rPr>
        <w:t>BMG LABTECH, UK)</w:t>
      </w:r>
      <w:r>
        <w:rPr>
          <w:rFonts w:asciiTheme="minorBidi" w:hAnsiTheme="minorBidi"/>
          <w:bCs/>
        </w:rPr>
        <w:t>,</w:t>
      </w:r>
      <w:r w:rsidRPr="004766AE">
        <w:rPr>
          <w:rFonts w:asciiTheme="minorBidi" w:hAnsiTheme="minorBidi"/>
          <w:bCs/>
        </w:rPr>
        <w:t xml:space="preserve"> </w:t>
      </w:r>
      <w:r>
        <w:rPr>
          <w:rFonts w:asciiTheme="minorBidi" w:hAnsiTheme="minorBidi"/>
          <w:bCs/>
        </w:rPr>
        <w:t>which accounts for</w:t>
      </w:r>
      <w:r w:rsidRPr="004766AE">
        <w:rPr>
          <w:rFonts w:asciiTheme="minorBidi" w:hAnsiTheme="minorBidi"/>
          <w:bCs/>
        </w:rPr>
        <w:t xml:space="preserve"> </w:t>
      </w:r>
      <w:r>
        <w:rPr>
          <w:rFonts w:asciiTheme="minorBidi" w:hAnsiTheme="minorBidi"/>
          <w:bCs/>
        </w:rPr>
        <w:t xml:space="preserve">a </w:t>
      </w:r>
      <w:r w:rsidRPr="004766AE">
        <w:rPr>
          <w:rFonts w:asciiTheme="minorBidi" w:hAnsiTheme="minorBidi"/>
          <w:bCs/>
        </w:rPr>
        <w:lastRenderedPageBreak/>
        <w:t>570nm wav</w:t>
      </w:r>
      <w:r>
        <w:rPr>
          <w:rFonts w:asciiTheme="minorBidi" w:hAnsiTheme="minorBidi"/>
          <w:bCs/>
        </w:rPr>
        <w:t>elength correction. T</w:t>
      </w:r>
      <w:r w:rsidRPr="004766AE">
        <w:rPr>
          <w:rFonts w:asciiTheme="minorBidi" w:hAnsiTheme="minorBidi"/>
          <w:bCs/>
        </w:rPr>
        <w:t xml:space="preserve">hree technical replicates were </w:t>
      </w:r>
      <w:r>
        <w:rPr>
          <w:rFonts w:asciiTheme="minorBidi" w:hAnsiTheme="minorBidi"/>
          <w:bCs/>
        </w:rPr>
        <w:t>included</w:t>
      </w:r>
      <w:r w:rsidRPr="004766AE">
        <w:rPr>
          <w:rFonts w:asciiTheme="minorBidi" w:hAnsiTheme="minorBidi"/>
          <w:bCs/>
        </w:rPr>
        <w:t xml:space="preserve"> for each sample. Data was analysed </w:t>
      </w:r>
      <w:r>
        <w:rPr>
          <w:rFonts w:asciiTheme="minorBidi" w:hAnsiTheme="minorBidi"/>
          <w:bCs/>
        </w:rPr>
        <w:t>using</w:t>
      </w:r>
      <w:r w:rsidRPr="004766AE">
        <w:rPr>
          <w:rFonts w:asciiTheme="minorBidi" w:hAnsiTheme="minorBidi"/>
          <w:bCs/>
        </w:rPr>
        <w:t xml:space="preserve"> MARS data analysis software (BMG LABTECH, UK) and Microsoft Excel.</w:t>
      </w:r>
    </w:p>
    <w:p w14:paraId="4FCF96FB" w14:textId="77777777" w:rsidR="00AC3F2B" w:rsidRDefault="00AC3F2B" w:rsidP="00AC3F2B">
      <w:pPr>
        <w:spacing w:line="480" w:lineRule="auto"/>
        <w:rPr>
          <w:rFonts w:asciiTheme="minorBidi" w:hAnsiTheme="minorBidi"/>
          <w:bCs/>
        </w:rPr>
      </w:pPr>
    </w:p>
    <w:p w14:paraId="69DFEB94" w14:textId="05CB7267" w:rsidR="00AC3F2B" w:rsidRPr="009147DB" w:rsidRDefault="00AC3F2B" w:rsidP="00AC3F2B">
      <w:pPr>
        <w:spacing w:line="480" w:lineRule="auto"/>
        <w:rPr>
          <w:rFonts w:asciiTheme="minorBidi" w:hAnsiTheme="minorBidi"/>
          <w:bCs/>
          <w:i/>
          <w:iCs/>
        </w:rPr>
      </w:pPr>
      <w:r>
        <w:rPr>
          <w:rFonts w:asciiTheme="minorBidi" w:hAnsiTheme="minorBidi"/>
          <w:bCs/>
          <w:i/>
          <w:iCs/>
        </w:rPr>
        <w:t>4</w:t>
      </w:r>
      <w:r w:rsidRPr="009147DB">
        <w:rPr>
          <w:rFonts w:asciiTheme="minorBidi" w:hAnsiTheme="minorBidi"/>
          <w:bCs/>
          <w:i/>
          <w:iCs/>
        </w:rPr>
        <w:t xml:space="preserve">.6 Bioinformatics analysis </w:t>
      </w:r>
    </w:p>
    <w:p w14:paraId="4E5D8925" w14:textId="77777777" w:rsidR="00AC3F2B" w:rsidRDefault="00AC3F2B" w:rsidP="00AC3F2B">
      <w:pPr>
        <w:spacing w:line="480" w:lineRule="auto"/>
        <w:rPr>
          <w:rFonts w:asciiTheme="minorBidi" w:hAnsiTheme="minorBidi"/>
          <w:bCs/>
        </w:rPr>
      </w:pPr>
    </w:p>
    <w:p w14:paraId="75633E5C" w14:textId="77777777" w:rsidR="00AC3F2B" w:rsidRDefault="00AC3F2B" w:rsidP="00AC3F2B">
      <w:pPr>
        <w:spacing w:line="480" w:lineRule="auto"/>
        <w:rPr>
          <w:rFonts w:asciiTheme="minorBidi" w:hAnsiTheme="minorBidi"/>
          <w:bCs/>
        </w:rPr>
      </w:pPr>
      <w:r>
        <w:rPr>
          <w:rFonts w:asciiTheme="minorBidi" w:hAnsiTheme="minorBidi"/>
          <w:bCs/>
        </w:rPr>
        <w:t>Protein partners (known and predicted) that could interact with MMP9 and the A</w:t>
      </w:r>
      <w:r w:rsidRPr="00B623AD">
        <w:rPr>
          <w:rFonts w:ascii="Symbol" w:hAnsi="Symbol"/>
          <w:bCs/>
        </w:rPr>
        <w:t></w:t>
      </w:r>
      <w:r>
        <w:rPr>
          <w:rFonts w:asciiTheme="minorBidi" w:hAnsiTheme="minorBidi"/>
          <w:bCs/>
        </w:rPr>
        <w:t xml:space="preserve"> parent amyloid precursor protein (APP), as well as the likelihood of interaction were mapped using bioinformatics tools from the STRING (Protein-Protein Interaction Networks Functional Enrichment Analysis) database (</w:t>
      </w:r>
      <w:r w:rsidRPr="00B623AD">
        <w:rPr>
          <w:rFonts w:asciiTheme="minorBidi" w:hAnsiTheme="minorBidi"/>
          <w:bCs/>
        </w:rPr>
        <w:t>STRING C</w:t>
      </w:r>
      <w:r>
        <w:rPr>
          <w:rFonts w:asciiTheme="minorBidi" w:hAnsiTheme="minorBidi"/>
          <w:bCs/>
        </w:rPr>
        <w:t>onsortium</w:t>
      </w:r>
      <w:r w:rsidRPr="00B623AD">
        <w:rPr>
          <w:rFonts w:asciiTheme="minorBidi" w:hAnsiTheme="minorBidi"/>
          <w:bCs/>
        </w:rPr>
        <w:t xml:space="preserve"> 2021</w:t>
      </w:r>
      <w:r>
        <w:rPr>
          <w:rFonts w:asciiTheme="minorBidi" w:hAnsiTheme="minorBidi"/>
          <w:bCs/>
        </w:rPr>
        <w:t xml:space="preserve">, Version 11.5 </w:t>
      </w:r>
      <w:hyperlink r:id="rId13" w:history="1">
        <w:r w:rsidRPr="00E31364">
          <w:rPr>
            <w:rStyle w:val="Hyperlink"/>
            <w:rFonts w:asciiTheme="minorBidi" w:hAnsiTheme="minorBidi"/>
            <w:bCs/>
          </w:rPr>
          <w:t>https://string-db.org/</w:t>
        </w:r>
      </w:hyperlink>
      <w:r>
        <w:rPr>
          <w:rFonts w:asciiTheme="minorBidi" w:hAnsiTheme="minorBidi"/>
          <w:bCs/>
        </w:rPr>
        <w:t>). ELIXIR</w:t>
      </w:r>
      <w:r w:rsidRPr="00B623AD">
        <w:rPr>
          <w:rFonts w:asciiTheme="minorBidi" w:hAnsiTheme="minorBidi"/>
          <w:bCs/>
        </w:rPr>
        <w:t xml:space="preserve"> Core Data Resources</w:t>
      </w:r>
      <w:r>
        <w:rPr>
          <w:rFonts w:asciiTheme="minorBidi" w:hAnsiTheme="minorBidi"/>
          <w:bCs/>
        </w:rPr>
        <w:t xml:space="preserve">, </w:t>
      </w:r>
      <w:r w:rsidRPr="00B623AD">
        <w:rPr>
          <w:rFonts w:asciiTheme="minorBidi" w:hAnsiTheme="minorBidi"/>
          <w:bCs/>
        </w:rPr>
        <w:t>W</w:t>
      </w:r>
      <w:r>
        <w:rPr>
          <w:rFonts w:asciiTheme="minorBidi" w:hAnsiTheme="minorBidi"/>
          <w:bCs/>
        </w:rPr>
        <w:t xml:space="preserve">ellcome Genome Campus, </w:t>
      </w:r>
      <w:r w:rsidRPr="00B623AD">
        <w:rPr>
          <w:rFonts w:asciiTheme="minorBidi" w:hAnsiTheme="minorBidi"/>
          <w:bCs/>
        </w:rPr>
        <w:t>Cambridgeshire</w:t>
      </w:r>
      <w:r>
        <w:rPr>
          <w:rFonts w:asciiTheme="minorBidi" w:hAnsiTheme="minorBidi"/>
          <w:bCs/>
        </w:rPr>
        <w:t xml:space="preserve">, UK.  </w:t>
      </w:r>
    </w:p>
    <w:p w14:paraId="7B5C3B2A" w14:textId="77777777" w:rsidR="00AC3F2B" w:rsidRPr="004766AE" w:rsidRDefault="00AC3F2B" w:rsidP="00AC3F2B">
      <w:pPr>
        <w:spacing w:line="480" w:lineRule="auto"/>
        <w:rPr>
          <w:rFonts w:asciiTheme="minorBidi" w:hAnsiTheme="minorBidi"/>
          <w:bCs/>
        </w:rPr>
      </w:pPr>
    </w:p>
    <w:p w14:paraId="1C56C241" w14:textId="027C0E25" w:rsidR="00AC3F2B" w:rsidRPr="009147DB" w:rsidRDefault="00AC3F2B" w:rsidP="00AC3F2B">
      <w:pPr>
        <w:spacing w:line="480" w:lineRule="auto"/>
        <w:rPr>
          <w:rFonts w:asciiTheme="minorBidi" w:hAnsiTheme="minorBidi"/>
          <w:bCs/>
          <w:i/>
          <w:iCs/>
        </w:rPr>
      </w:pPr>
      <w:r>
        <w:rPr>
          <w:rFonts w:asciiTheme="minorBidi" w:hAnsiTheme="minorBidi"/>
          <w:bCs/>
          <w:i/>
          <w:iCs/>
        </w:rPr>
        <w:t>4</w:t>
      </w:r>
      <w:r w:rsidRPr="009147DB">
        <w:rPr>
          <w:rFonts w:asciiTheme="minorBidi" w:hAnsiTheme="minorBidi"/>
          <w:bCs/>
          <w:i/>
          <w:iCs/>
        </w:rPr>
        <w:t>.7 Statistical Analyses</w:t>
      </w:r>
    </w:p>
    <w:p w14:paraId="4767052A" w14:textId="77777777" w:rsidR="00AC3F2B" w:rsidRPr="004766AE" w:rsidRDefault="00AC3F2B" w:rsidP="00AC3F2B">
      <w:pPr>
        <w:spacing w:line="480" w:lineRule="auto"/>
        <w:rPr>
          <w:rFonts w:asciiTheme="minorBidi" w:hAnsiTheme="minorBidi"/>
        </w:rPr>
      </w:pPr>
    </w:p>
    <w:p w14:paraId="563DF605" w14:textId="77777777" w:rsidR="00AC3F2B" w:rsidRPr="004766AE" w:rsidRDefault="00AC3F2B" w:rsidP="00AC3F2B">
      <w:pPr>
        <w:spacing w:line="480" w:lineRule="auto"/>
        <w:rPr>
          <w:rFonts w:asciiTheme="minorBidi" w:hAnsiTheme="minorBidi"/>
          <w:bCs/>
          <w:iCs/>
        </w:rPr>
      </w:pPr>
      <w:r w:rsidRPr="004766AE">
        <w:rPr>
          <w:rFonts w:asciiTheme="minorBidi" w:hAnsiTheme="minorBidi"/>
          <w:bCs/>
        </w:rPr>
        <w:t>Statistical analyses were performed in SPSS Software (</w:t>
      </w:r>
      <w:r>
        <w:rPr>
          <w:rFonts w:asciiTheme="minorBidi" w:hAnsiTheme="minorBidi"/>
          <w:bCs/>
        </w:rPr>
        <w:t xml:space="preserve">version </w:t>
      </w:r>
      <w:r w:rsidRPr="004766AE">
        <w:rPr>
          <w:rFonts w:asciiTheme="minorBidi" w:hAnsiTheme="minorBidi"/>
          <w:bCs/>
        </w:rPr>
        <w:t>25, IBM Statistics) under the guidance of a medical statistician. For linear variables, the distribution of data was assessed for normality prior to correlation assessments with either Spearman’s rank or Pearson’s correlation coefficient. Correlation test data are expressed as Spearman’s rank correlation coefficient (</w:t>
      </w:r>
      <w:proofErr w:type="spellStart"/>
      <w:r w:rsidRPr="004766AE">
        <w:rPr>
          <w:rFonts w:asciiTheme="minorBidi" w:hAnsiTheme="minorBidi"/>
          <w:bCs/>
        </w:rPr>
        <w:t>rs</w:t>
      </w:r>
      <w:proofErr w:type="spellEnd"/>
      <w:r w:rsidRPr="004766AE">
        <w:rPr>
          <w:rFonts w:asciiTheme="minorBidi" w:hAnsiTheme="minorBidi"/>
          <w:bCs/>
        </w:rPr>
        <w:t>) and</w:t>
      </w:r>
      <w:r w:rsidRPr="004766AE">
        <w:rPr>
          <w:rFonts w:asciiTheme="minorBidi" w:hAnsiTheme="minorBidi"/>
          <w:bCs/>
          <w:i/>
          <w:iCs/>
        </w:rPr>
        <w:t xml:space="preserve"> </w:t>
      </w:r>
      <w:r w:rsidRPr="004766AE">
        <w:rPr>
          <w:rFonts w:asciiTheme="minorBidi" w:hAnsiTheme="minorBidi"/>
          <w:bCs/>
          <w:iCs/>
        </w:rPr>
        <w:t>P values</w:t>
      </w:r>
      <w:r w:rsidRPr="004766AE">
        <w:rPr>
          <w:rFonts w:asciiTheme="minorBidi" w:hAnsiTheme="minorBidi"/>
          <w:bCs/>
          <w:i/>
          <w:iCs/>
        </w:rPr>
        <w:t>.</w:t>
      </w:r>
      <w:r w:rsidRPr="004766AE">
        <w:rPr>
          <w:rFonts w:asciiTheme="minorBidi" w:hAnsiTheme="minorBidi"/>
          <w:bCs/>
          <w:iCs/>
        </w:rPr>
        <w:t xml:space="preserve"> Kruskal-Wallis tests with Hodges Lehmann estimator evaluated the association of linear variables with discrete data (2 groups or more) where data is presented as Median (Lower quartile, Upper quartile). The association between linear variables of interest and AMD status was then assessed via linear regression analyses taking into account previously identified potentially confounding variables, where outcomes are reported as B coefficients and p values. Due to the assessmen</w:t>
      </w:r>
      <w:r>
        <w:rPr>
          <w:rFonts w:asciiTheme="minorBidi" w:hAnsiTheme="minorBidi"/>
          <w:bCs/>
          <w:iCs/>
        </w:rPr>
        <w:t xml:space="preserve">t of multiple outcomes, the cut-off </w:t>
      </w:r>
      <w:r w:rsidRPr="004766AE">
        <w:rPr>
          <w:rFonts w:asciiTheme="minorBidi" w:hAnsiTheme="minorBidi"/>
          <w:bCs/>
          <w:iCs/>
        </w:rPr>
        <w:t xml:space="preserve">point for the level of statistical significance was reduced </w:t>
      </w:r>
      <w:r>
        <w:rPr>
          <w:rFonts w:asciiTheme="minorBidi" w:hAnsiTheme="minorBidi"/>
          <w:bCs/>
          <w:iCs/>
        </w:rPr>
        <w:t>from p=0.05 (Bonferroni) to p=</w:t>
      </w:r>
      <w:r w:rsidRPr="004766AE">
        <w:rPr>
          <w:rFonts w:asciiTheme="minorBidi" w:hAnsiTheme="minorBidi"/>
          <w:bCs/>
          <w:iCs/>
        </w:rPr>
        <w:t xml:space="preserve">0.001 to </w:t>
      </w:r>
      <w:r>
        <w:rPr>
          <w:rFonts w:asciiTheme="minorBidi" w:hAnsiTheme="minorBidi"/>
          <w:bCs/>
          <w:iCs/>
        </w:rPr>
        <w:t>minimise</w:t>
      </w:r>
      <w:r w:rsidRPr="004766AE">
        <w:rPr>
          <w:rFonts w:asciiTheme="minorBidi" w:hAnsiTheme="minorBidi"/>
          <w:bCs/>
          <w:iCs/>
        </w:rPr>
        <w:t xml:space="preserve"> type 1 error. Detailed descript</w:t>
      </w:r>
      <w:r>
        <w:rPr>
          <w:rFonts w:asciiTheme="minorBidi" w:hAnsiTheme="minorBidi"/>
          <w:bCs/>
          <w:iCs/>
        </w:rPr>
        <w:t>ive statistics can be found in the S</w:t>
      </w:r>
      <w:r w:rsidRPr="004766AE">
        <w:rPr>
          <w:rFonts w:asciiTheme="minorBidi" w:hAnsiTheme="minorBidi"/>
          <w:bCs/>
          <w:iCs/>
        </w:rPr>
        <w:t>upplementary table</w:t>
      </w:r>
      <w:r>
        <w:rPr>
          <w:rFonts w:asciiTheme="minorBidi" w:hAnsiTheme="minorBidi"/>
          <w:bCs/>
          <w:iCs/>
        </w:rPr>
        <w:t xml:space="preserve"> S2</w:t>
      </w:r>
      <w:r w:rsidRPr="004766AE">
        <w:rPr>
          <w:rFonts w:asciiTheme="minorBidi" w:hAnsiTheme="minorBidi"/>
          <w:bCs/>
          <w:iCs/>
        </w:rPr>
        <w:t xml:space="preserve">. </w:t>
      </w:r>
    </w:p>
    <w:p w14:paraId="5F0337C8" w14:textId="31D8DE4E" w:rsidR="007C2089" w:rsidRDefault="001E2A44" w:rsidP="006D325C">
      <w:pPr>
        <w:spacing w:line="480" w:lineRule="auto"/>
        <w:rPr>
          <w:rFonts w:asciiTheme="minorBidi" w:hAnsiTheme="minorBidi"/>
        </w:rPr>
      </w:pPr>
      <w:r>
        <w:rPr>
          <w:rFonts w:asciiTheme="minorBidi" w:hAnsiTheme="minorBidi"/>
        </w:rPr>
        <w:t xml:space="preserve"> </w:t>
      </w:r>
    </w:p>
    <w:p w14:paraId="3DB93ACF" w14:textId="2304B566" w:rsidR="004B3101" w:rsidRPr="005F452F" w:rsidRDefault="004B3101" w:rsidP="000C18B4">
      <w:pPr>
        <w:spacing w:line="480" w:lineRule="auto"/>
        <w:rPr>
          <w:rFonts w:asciiTheme="minorBidi" w:hAnsiTheme="minorBidi"/>
        </w:rPr>
      </w:pPr>
      <w:r w:rsidRPr="004B3101">
        <w:rPr>
          <w:rFonts w:asciiTheme="minorBidi" w:hAnsiTheme="minorBidi"/>
          <w:b/>
          <w:bCs/>
        </w:rPr>
        <w:lastRenderedPageBreak/>
        <w:t>Supplementary material:</w:t>
      </w:r>
      <w:r w:rsidR="005F452F">
        <w:rPr>
          <w:rFonts w:asciiTheme="minorBidi" w:hAnsiTheme="minorBidi"/>
        </w:rPr>
        <w:t xml:space="preserve"> Supplementary information includes</w:t>
      </w:r>
      <w:r w:rsidR="000C18B4">
        <w:rPr>
          <w:rFonts w:asciiTheme="minorBidi" w:hAnsiTheme="minorBidi"/>
        </w:rPr>
        <w:t xml:space="preserve"> anonymised patient information as well as individual MMP9 and A</w:t>
      </w:r>
      <w:r w:rsidR="000C18B4" w:rsidRPr="00293BBA">
        <w:rPr>
          <w:rFonts w:ascii="Symbol" w:hAnsi="Symbol"/>
        </w:rPr>
        <w:t></w:t>
      </w:r>
      <w:r w:rsidR="000C18B4">
        <w:rPr>
          <w:rFonts w:asciiTheme="minorBidi" w:hAnsiTheme="minorBidi"/>
        </w:rPr>
        <w:t xml:space="preserve"> measurements in participants (</w:t>
      </w:r>
      <w:r w:rsidR="000C18B4">
        <w:rPr>
          <w:rFonts w:asciiTheme="minorBidi" w:hAnsiTheme="minorBidi"/>
          <w:bCs/>
          <w:iCs/>
        </w:rPr>
        <w:t>S</w:t>
      </w:r>
      <w:r w:rsidR="000C18B4" w:rsidRPr="004766AE">
        <w:rPr>
          <w:rFonts w:asciiTheme="minorBidi" w:hAnsiTheme="minorBidi"/>
          <w:bCs/>
          <w:iCs/>
        </w:rPr>
        <w:t>upplementary table</w:t>
      </w:r>
      <w:r w:rsidR="000C18B4">
        <w:rPr>
          <w:rFonts w:asciiTheme="minorBidi" w:hAnsiTheme="minorBidi"/>
          <w:bCs/>
          <w:iCs/>
        </w:rPr>
        <w:t xml:space="preserve"> S1</w:t>
      </w:r>
      <w:r w:rsidR="000C18B4">
        <w:rPr>
          <w:rFonts w:asciiTheme="minorBidi" w:hAnsiTheme="minorBidi"/>
        </w:rPr>
        <w:t>) and the descriptive statistics</w:t>
      </w:r>
      <w:r w:rsidR="005F452F">
        <w:rPr>
          <w:rFonts w:asciiTheme="minorBidi" w:hAnsiTheme="minorBidi"/>
        </w:rPr>
        <w:t xml:space="preserve"> (</w:t>
      </w:r>
      <w:r w:rsidR="005F452F">
        <w:rPr>
          <w:rFonts w:asciiTheme="minorBidi" w:hAnsiTheme="minorBidi"/>
          <w:bCs/>
          <w:iCs/>
        </w:rPr>
        <w:t>S</w:t>
      </w:r>
      <w:r w:rsidR="005F452F" w:rsidRPr="004766AE">
        <w:rPr>
          <w:rFonts w:asciiTheme="minorBidi" w:hAnsiTheme="minorBidi"/>
          <w:bCs/>
          <w:iCs/>
        </w:rPr>
        <w:t>upplementary table</w:t>
      </w:r>
      <w:r w:rsidR="005F452F">
        <w:rPr>
          <w:rFonts w:asciiTheme="minorBidi" w:hAnsiTheme="minorBidi"/>
          <w:bCs/>
          <w:iCs/>
        </w:rPr>
        <w:t xml:space="preserve"> S1</w:t>
      </w:r>
      <w:r w:rsidR="005F452F">
        <w:rPr>
          <w:rFonts w:asciiTheme="minorBidi" w:hAnsiTheme="minorBidi"/>
        </w:rPr>
        <w:t>)</w:t>
      </w:r>
      <w:r w:rsidR="000C18B4">
        <w:rPr>
          <w:rFonts w:asciiTheme="minorBidi" w:hAnsiTheme="minorBidi"/>
        </w:rPr>
        <w:t>.</w:t>
      </w:r>
      <w:r w:rsidR="00293BBA">
        <w:rPr>
          <w:rFonts w:asciiTheme="minorBidi" w:hAnsiTheme="minorBidi"/>
        </w:rPr>
        <w:t xml:space="preserve"> </w:t>
      </w:r>
    </w:p>
    <w:p w14:paraId="765C40B4" w14:textId="5073C005" w:rsidR="004B3101" w:rsidRDefault="004B3101" w:rsidP="00E4426E">
      <w:pPr>
        <w:spacing w:line="480" w:lineRule="auto"/>
        <w:rPr>
          <w:rFonts w:asciiTheme="minorBidi" w:hAnsiTheme="minorBidi"/>
        </w:rPr>
      </w:pPr>
    </w:p>
    <w:p w14:paraId="51BC473B" w14:textId="77777777" w:rsidR="00B45223" w:rsidRPr="00DD5813" w:rsidRDefault="00B45223" w:rsidP="00B45223">
      <w:pPr>
        <w:spacing w:line="480" w:lineRule="auto"/>
        <w:rPr>
          <w:rFonts w:asciiTheme="minorBidi" w:hAnsiTheme="minorBidi"/>
        </w:rPr>
      </w:pPr>
      <w:r w:rsidRPr="004B3101">
        <w:rPr>
          <w:rFonts w:asciiTheme="minorBidi" w:hAnsiTheme="minorBidi"/>
          <w:b/>
          <w:bCs/>
        </w:rPr>
        <w:t>Funding:</w:t>
      </w:r>
      <w:r>
        <w:rPr>
          <w:rFonts w:asciiTheme="minorBidi" w:hAnsiTheme="minorBidi"/>
        </w:rPr>
        <w:t xml:space="preserve"> This work was funded by awards to J.A.R from the NC3R (National Centre for the Replacement Refinement &amp; Reduction of animals in research: NC/L001152/1), Fight for Sight and Alzheimer’s Research UK (Ref: 24AZ172), Retina UK (GR590) and the Gift of Sight Appeal. We also acknowledge the</w:t>
      </w:r>
      <w:r w:rsidRPr="00284191">
        <w:rPr>
          <w:rFonts w:asciiTheme="minorBidi" w:hAnsiTheme="minorBidi"/>
        </w:rPr>
        <w:t xml:space="preserve"> </w:t>
      </w:r>
      <w:r>
        <w:rPr>
          <w:rFonts w:asciiTheme="minorBidi" w:hAnsiTheme="minorBidi"/>
        </w:rPr>
        <w:t>NC3R Fellowship to S.A.L (</w:t>
      </w:r>
      <w:r w:rsidRPr="00DB1EC9">
        <w:rPr>
          <w:rFonts w:asciiTheme="minorBidi" w:hAnsiTheme="minorBidi"/>
        </w:rPr>
        <w:t>NC/T002336/1</w:t>
      </w:r>
      <w:r>
        <w:rPr>
          <w:rFonts w:asciiTheme="minorBidi" w:hAnsiTheme="minorBidi"/>
        </w:rPr>
        <w:t xml:space="preserve">) as well as the Alzheimer’s Research UK South Coast Network pump prime awards to S.A.L and J.M.D. The funders were not involved in designing this study, the collection of data, analysis and interpretation of data or in writing of this manuscript.  </w:t>
      </w:r>
    </w:p>
    <w:p w14:paraId="039A4E58" w14:textId="51B0ED43" w:rsidR="00B45223" w:rsidRDefault="00B45223" w:rsidP="00E4426E">
      <w:pPr>
        <w:spacing w:line="480" w:lineRule="auto"/>
        <w:rPr>
          <w:rFonts w:asciiTheme="minorBidi" w:hAnsiTheme="minorBidi"/>
        </w:rPr>
      </w:pPr>
    </w:p>
    <w:p w14:paraId="0B8B1024" w14:textId="3D0560F3" w:rsidR="00B45223" w:rsidRDefault="00B45223" w:rsidP="00B45223">
      <w:pPr>
        <w:spacing w:line="480" w:lineRule="auto"/>
        <w:rPr>
          <w:rFonts w:asciiTheme="minorBidi" w:hAnsiTheme="minorBidi"/>
        </w:rPr>
      </w:pPr>
      <w:r w:rsidRPr="004B3101">
        <w:rPr>
          <w:rFonts w:asciiTheme="minorBidi" w:hAnsiTheme="minorBidi"/>
          <w:b/>
          <w:bCs/>
        </w:rPr>
        <w:t>Acknowledgments:</w:t>
      </w:r>
      <w:r>
        <w:rPr>
          <w:rFonts w:asciiTheme="minorBidi" w:hAnsiTheme="minorBidi"/>
        </w:rPr>
        <w:t xml:space="preserve"> We thank all the study participants who generously provided samples for this work, without which this study would not have been possible. </w:t>
      </w:r>
    </w:p>
    <w:p w14:paraId="63BC78D0" w14:textId="77777777" w:rsidR="00B45223" w:rsidRDefault="00B45223" w:rsidP="00E4426E">
      <w:pPr>
        <w:spacing w:line="480" w:lineRule="auto"/>
        <w:rPr>
          <w:rFonts w:asciiTheme="minorBidi" w:hAnsiTheme="minorBidi"/>
        </w:rPr>
      </w:pPr>
    </w:p>
    <w:p w14:paraId="6EE19B81" w14:textId="28EEF49D" w:rsidR="004B3101" w:rsidRPr="005F452F" w:rsidRDefault="004B3101" w:rsidP="00DD5813">
      <w:pPr>
        <w:spacing w:line="480" w:lineRule="auto"/>
        <w:rPr>
          <w:rFonts w:asciiTheme="minorBidi" w:hAnsiTheme="minorBidi"/>
        </w:rPr>
      </w:pPr>
      <w:r w:rsidRPr="004B3101">
        <w:rPr>
          <w:rFonts w:asciiTheme="minorBidi" w:hAnsiTheme="minorBidi"/>
          <w:b/>
          <w:bCs/>
        </w:rPr>
        <w:t xml:space="preserve">Author contributions: </w:t>
      </w:r>
      <w:r w:rsidR="005F452F">
        <w:rPr>
          <w:rFonts w:asciiTheme="minorBidi" w:hAnsiTheme="minorBidi"/>
        </w:rPr>
        <w:t>J.A.R conceptualised this study. A.S, J.B, T.S, I.N, C.W, B.G, H.A a</w:t>
      </w:r>
      <w:r w:rsidR="00DD5813">
        <w:rPr>
          <w:rFonts w:asciiTheme="minorBidi" w:hAnsiTheme="minorBidi"/>
        </w:rPr>
        <w:t xml:space="preserve">nd S.C.L provided the samples. </w:t>
      </w:r>
      <w:r w:rsidR="005F452F">
        <w:rPr>
          <w:rFonts w:asciiTheme="minorBidi" w:hAnsiTheme="minorBidi"/>
        </w:rPr>
        <w:t xml:space="preserve">S.A.L and F.S performed the experiments and </w:t>
      </w:r>
      <w:r w:rsidR="00DD5813">
        <w:rPr>
          <w:rFonts w:asciiTheme="minorBidi" w:hAnsiTheme="minorBidi"/>
        </w:rPr>
        <w:t>with J.M.D analysed</w:t>
      </w:r>
      <w:r w:rsidR="005F452F">
        <w:rPr>
          <w:rFonts w:asciiTheme="minorBidi" w:hAnsiTheme="minorBidi"/>
        </w:rPr>
        <w:t xml:space="preserve"> the data. </w:t>
      </w:r>
      <w:r w:rsidR="00DD5813">
        <w:rPr>
          <w:rFonts w:asciiTheme="minorBidi" w:hAnsiTheme="minorBidi"/>
        </w:rPr>
        <w:t xml:space="preserve">H.M.Y provided statistical expertise. A.C, T.A.N, A.J.L and J.A.R supervised the research. S.A.L, J.M.D and J.A.R wrote the manuscript. F.S, </w:t>
      </w:r>
      <w:r w:rsidR="00634EEF">
        <w:rPr>
          <w:rFonts w:asciiTheme="minorBidi" w:hAnsiTheme="minorBidi"/>
        </w:rPr>
        <w:t xml:space="preserve">H.M.Y, </w:t>
      </w:r>
      <w:r w:rsidR="00DD5813">
        <w:rPr>
          <w:rFonts w:asciiTheme="minorBidi" w:hAnsiTheme="minorBidi"/>
        </w:rPr>
        <w:t xml:space="preserve">A.C, T.A.N and A.J.L revised the manuscript. J.A.R provided project administration and acquisition of funding. All authors have read and agreed to the published version of this manuscript. </w:t>
      </w:r>
      <w:r w:rsidR="005F452F">
        <w:rPr>
          <w:rFonts w:asciiTheme="minorBidi" w:hAnsiTheme="minorBidi"/>
        </w:rPr>
        <w:t xml:space="preserve">  </w:t>
      </w:r>
    </w:p>
    <w:p w14:paraId="3EBFF843" w14:textId="12651B5A" w:rsidR="004B3101" w:rsidRDefault="004B3101" w:rsidP="00E4426E">
      <w:pPr>
        <w:spacing w:line="480" w:lineRule="auto"/>
        <w:rPr>
          <w:rFonts w:asciiTheme="minorBidi" w:hAnsiTheme="minorBidi"/>
        </w:rPr>
      </w:pPr>
    </w:p>
    <w:p w14:paraId="0EAB65E4" w14:textId="2D407EB6" w:rsidR="004B3101" w:rsidRPr="00F750F1" w:rsidRDefault="004B3101" w:rsidP="00E4426E">
      <w:pPr>
        <w:spacing w:line="480" w:lineRule="auto"/>
        <w:rPr>
          <w:rFonts w:asciiTheme="minorBidi" w:hAnsiTheme="minorBidi"/>
          <w:b/>
          <w:bCs/>
        </w:rPr>
      </w:pPr>
      <w:r w:rsidRPr="00F750F1">
        <w:rPr>
          <w:rFonts w:asciiTheme="minorBidi" w:hAnsiTheme="minorBidi"/>
          <w:b/>
          <w:bCs/>
        </w:rPr>
        <w:t>Institutional review board statement:</w:t>
      </w:r>
      <w:r w:rsidR="00F750F1">
        <w:rPr>
          <w:rFonts w:asciiTheme="minorBidi" w:hAnsiTheme="minorBidi"/>
        </w:rPr>
        <w:t xml:space="preserve"> This study was carri</w:t>
      </w:r>
      <w:r w:rsidR="00B444A3">
        <w:rPr>
          <w:rFonts w:asciiTheme="minorBidi" w:hAnsiTheme="minorBidi"/>
        </w:rPr>
        <w:t>ed out in accordance with ethical approval</w:t>
      </w:r>
      <w:r w:rsidR="00F750F1">
        <w:rPr>
          <w:rFonts w:asciiTheme="minorBidi" w:hAnsiTheme="minorBidi"/>
        </w:rPr>
        <w:t xml:space="preserve"> </w:t>
      </w:r>
      <w:r w:rsidR="00F750F1" w:rsidRPr="00F750F1">
        <w:rPr>
          <w:rFonts w:asciiTheme="minorBidi" w:hAnsiTheme="minorBidi"/>
        </w:rPr>
        <w:t>[REC reference number 09/H0504/57</w:t>
      </w:r>
      <w:r w:rsidR="00F750F1">
        <w:rPr>
          <w:rFonts w:asciiTheme="minorBidi" w:hAnsiTheme="minorBidi"/>
        </w:rPr>
        <w:t xml:space="preserve"> (protocol 2)</w:t>
      </w:r>
      <w:r w:rsidR="00F750F1" w:rsidRPr="00F750F1">
        <w:rPr>
          <w:rFonts w:asciiTheme="minorBidi" w:hAnsiTheme="minorBidi"/>
        </w:rPr>
        <w:t>, NHS National Research Ethics Service, Southampton and South West Hampshire Research Ethics Committee (B)</w:t>
      </w:r>
      <w:r w:rsidR="00F750F1">
        <w:rPr>
          <w:rFonts w:asciiTheme="minorBidi" w:hAnsiTheme="minorBidi"/>
        </w:rPr>
        <w:t>]</w:t>
      </w:r>
      <w:r w:rsidR="00F750F1" w:rsidRPr="00F750F1">
        <w:rPr>
          <w:rFonts w:asciiTheme="minorBidi" w:hAnsiTheme="minorBidi"/>
        </w:rPr>
        <w:t xml:space="preserve">, which was </w:t>
      </w:r>
      <w:r w:rsidR="00B444A3">
        <w:rPr>
          <w:rFonts w:asciiTheme="minorBidi" w:hAnsiTheme="minorBidi"/>
        </w:rPr>
        <w:t>granted</w:t>
      </w:r>
      <w:r w:rsidR="00F750F1">
        <w:rPr>
          <w:rFonts w:asciiTheme="minorBidi" w:hAnsiTheme="minorBidi"/>
        </w:rPr>
        <w:t xml:space="preserve"> </w:t>
      </w:r>
      <w:r w:rsidR="00F750F1" w:rsidRPr="00F750F1">
        <w:rPr>
          <w:rFonts w:asciiTheme="minorBidi" w:hAnsiTheme="minorBidi"/>
        </w:rPr>
        <w:t>on the 12</w:t>
      </w:r>
      <w:r w:rsidR="00F750F1" w:rsidRPr="00F750F1">
        <w:rPr>
          <w:rFonts w:asciiTheme="minorBidi" w:hAnsiTheme="minorBidi"/>
          <w:vertAlign w:val="superscript"/>
        </w:rPr>
        <w:t>th</w:t>
      </w:r>
      <w:r w:rsidR="00F750F1" w:rsidRPr="00F750F1">
        <w:rPr>
          <w:rFonts w:asciiTheme="minorBidi" w:hAnsiTheme="minorBidi"/>
        </w:rPr>
        <w:t xml:space="preserve"> of June 2009.  </w:t>
      </w:r>
      <w:r w:rsidRPr="00F750F1">
        <w:rPr>
          <w:rFonts w:asciiTheme="minorBidi" w:hAnsiTheme="minorBidi"/>
          <w:b/>
          <w:bCs/>
        </w:rPr>
        <w:t xml:space="preserve"> </w:t>
      </w:r>
    </w:p>
    <w:p w14:paraId="58C09A4F" w14:textId="77777777" w:rsidR="004B3101" w:rsidRDefault="004B3101" w:rsidP="00E4426E">
      <w:pPr>
        <w:spacing w:line="480" w:lineRule="auto"/>
        <w:rPr>
          <w:rFonts w:asciiTheme="minorBidi" w:hAnsiTheme="minorBidi"/>
        </w:rPr>
      </w:pPr>
    </w:p>
    <w:p w14:paraId="408C93EB" w14:textId="20E00ACE" w:rsidR="00301393" w:rsidRPr="00301393" w:rsidRDefault="00301393" w:rsidP="00301393">
      <w:pPr>
        <w:spacing w:line="480" w:lineRule="auto"/>
        <w:rPr>
          <w:rFonts w:asciiTheme="minorBidi" w:hAnsiTheme="minorBidi"/>
          <w:b/>
          <w:bCs/>
        </w:rPr>
      </w:pPr>
      <w:r>
        <w:rPr>
          <w:rFonts w:asciiTheme="minorBidi" w:hAnsiTheme="minorBidi"/>
          <w:b/>
          <w:bCs/>
        </w:rPr>
        <w:lastRenderedPageBreak/>
        <w:t xml:space="preserve">Informed consent statement: </w:t>
      </w:r>
      <w:r>
        <w:rPr>
          <w:rFonts w:asciiTheme="minorBidi" w:hAnsiTheme="minorBidi"/>
        </w:rPr>
        <w:t xml:space="preserve">Informed consent was obtained from all the study participants. Patient information has been anonymised.  </w:t>
      </w:r>
    </w:p>
    <w:p w14:paraId="5CE22663" w14:textId="4E0B3EA7" w:rsidR="00301393" w:rsidRDefault="00301393" w:rsidP="00E4426E">
      <w:pPr>
        <w:spacing w:line="480" w:lineRule="auto"/>
        <w:rPr>
          <w:rFonts w:asciiTheme="minorBidi" w:hAnsiTheme="minorBidi"/>
        </w:rPr>
      </w:pPr>
    </w:p>
    <w:p w14:paraId="50066DFF" w14:textId="4FAF23B1" w:rsidR="004B3101" w:rsidRPr="00301393" w:rsidRDefault="004B3101" w:rsidP="00E4426E">
      <w:pPr>
        <w:spacing w:line="480" w:lineRule="auto"/>
        <w:rPr>
          <w:rFonts w:asciiTheme="minorBidi" w:hAnsiTheme="minorBidi"/>
        </w:rPr>
      </w:pPr>
      <w:r w:rsidRPr="004B3101">
        <w:rPr>
          <w:rFonts w:asciiTheme="minorBidi" w:hAnsiTheme="minorBidi"/>
          <w:b/>
          <w:bCs/>
        </w:rPr>
        <w:t>Data availability statement:</w:t>
      </w:r>
      <w:r w:rsidR="00301393">
        <w:rPr>
          <w:rFonts w:asciiTheme="minorBidi" w:hAnsiTheme="minorBidi"/>
        </w:rPr>
        <w:t xml:space="preserve"> All data have been included in the article and in </w:t>
      </w:r>
      <w:r w:rsidR="00523A90">
        <w:rPr>
          <w:rFonts w:asciiTheme="minorBidi" w:hAnsiTheme="minorBidi"/>
        </w:rPr>
        <w:t xml:space="preserve">the </w:t>
      </w:r>
      <w:r w:rsidR="00301393">
        <w:rPr>
          <w:rFonts w:asciiTheme="minorBidi" w:hAnsiTheme="minorBidi"/>
        </w:rPr>
        <w:t>supplementary material. Reasonable</w:t>
      </w:r>
      <w:r w:rsidR="00634EEF">
        <w:rPr>
          <w:rFonts w:asciiTheme="minorBidi" w:hAnsiTheme="minorBidi"/>
        </w:rPr>
        <w:t xml:space="preserve"> requests for raw data</w:t>
      </w:r>
      <w:r w:rsidR="00301393">
        <w:rPr>
          <w:rFonts w:asciiTheme="minorBidi" w:hAnsiTheme="minorBidi"/>
        </w:rPr>
        <w:t xml:space="preserve"> will be considered by the authors before being made available to </w:t>
      </w:r>
      <w:r w:rsidR="00523A90">
        <w:rPr>
          <w:rFonts w:asciiTheme="minorBidi" w:hAnsiTheme="minorBidi"/>
        </w:rPr>
        <w:t>third</w:t>
      </w:r>
      <w:r w:rsidR="00301393">
        <w:rPr>
          <w:rFonts w:asciiTheme="minorBidi" w:hAnsiTheme="minorBidi"/>
        </w:rPr>
        <w:t xml:space="preserve"> parties.   </w:t>
      </w:r>
    </w:p>
    <w:p w14:paraId="4A1CE729" w14:textId="4BD713B3" w:rsidR="004B3101" w:rsidRDefault="004B3101" w:rsidP="00E4426E">
      <w:pPr>
        <w:spacing w:line="480" w:lineRule="auto"/>
        <w:rPr>
          <w:rFonts w:asciiTheme="minorBidi" w:hAnsiTheme="minorBidi"/>
        </w:rPr>
      </w:pPr>
    </w:p>
    <w:p w14:paraId="19B54F82" w14:textId="1FF71550" w:rsidR="004B3101" w:rsidRPr="004B3101" w:rsidRDefault="004B3101" w:rsidP="00E4426E">
      <w:pPr>
        <w:spacing w:line="480" w:lineRule="auto"/>
        <w:rPr>
          <w:rFonts w:asciiTheme="minorBidi" w:hAnsiTheme="minorBidi"/>
          <w:b/>
          <w:bCs/>
        </w:rPr>
      </w:pPr>
      <w:r w:rsidRPr="004B3101">
        <w:rPr>
          <w:rFonts w:asciiTheme="minorBidi" w:hAnsiTheme="minorBidi"/>
          <w:b/>
          <w:bCs/>
        </w:rPr>
        <w:t>Conflicts of interest:</w:t>
      </w:r>
      <w:r w:rsidR="00634EEF">
        <w:rPr>
          <w:rFonts w:asciiTheme="minorBidi" w:hAnsiTheme="minorBidi"/>
          <w:b/>
          <w:bCs/>
        </w:rPr>
        <w:t xml:space="preserve"> </w:t>
      </w:r>
      <w:r w:rsidR="00634EEF">
        <w:rPr>
          <w:rFonts w:asciiTheme="minorBidi" w:hAnsiTheme="minorBidi"/>
        </w:rPr>
        <w:t xml:space="preserve">The authors declare no competing interests. </w:t>
      </w:r>
      <w:r w:rsidRPr="004B3101">
        <w:rPr>
          <w:rFonts w:asciiTheme="minorBidi" w:hAnsiTheme="minorBidi"/>
          <w:b/>
          <w:bCs/>
        </w:rPr>
        <w:t xml:space="preserve">       </w:t>
      </w:r>
    </w:p>
    <w:p w14:paraId="77597396" w14:textId="77777777" w:rsidR="006D325C" w:rsidRDefault="006D325C" w:rsidP="006D325C">
      <w:pPr>
        <w:spacing w:line="480" w:lineRule="auto"/>
        <w:rPr>
          <w:rFonts w:asciiTheme="minorBidi" w:hAnsiTheme="minorBidi"/>
          <w:b/>
          <w:bCs/>
        </w:rPr>
      </w:pPr>
    </w:p>
    <w:p w14:paraId="21CBBB11" w14:textId="52007A1C" w:rsidR="006D325C" w:rsidRPr="004766AE" w:rsidRDefault="006D325C" w:rsidP="006D325C">
      <w:pPr>
        <w:spacing w:line="480" w:lineRule="auto"/>
        <w:rPr>
          <w:rFonts w:asciiTheme="minorBidi" w:hAnsiTheme="minorBidi"/>
          <w:b/>
          <w:bCs/>
        </w:rPr>
      </w:pPr>
      <w:r w:rsidRPr="004766AE">
        <w:rPr>
          <w:rFonts w:asciiTheme="minorBidi" w:hAnsiTheme="minorBidi"/>
          <w:b/>
          <w:bCs/>
        </w:rPr>
        <w:t>Tables</w:t>
      </w:r>
    </w:p>
    <w:p w14:paraId="0AEF25B4" w14:textId="77777777" w:rsidR="00891DDD" w:rsidRDefault="00891DDD" w:rsidP="006D325C">
      <w:pPr>
        <w:spacing w:line="480" w:lineRule="auto"/>
        <w:rPr>
          <w:rFonts w:asciiTheme="minorBidi" w:hAnsiTheme="minorBidi"/>
          <w:b/>
          <w:bCs/>
        </w:rPr>
      </w:pPr>
    </w:p>
    <w:p w14:paraId="2C3395A4" w14:textId="40C61A63" w:rsidR="006D325C" w:rsidRDefault="006D325C" w:rsidP="006D325C">
      <w:pPr>
        <w:spacing w:line="480" w:lineRule="auto"/>
        <w:rPr>
          <w:rFonts w:asciiTheme="minorBidi" w:hAnsiTheme="minorBidi"/>
        </w:rPr>
      </w:pPr>
      <w:r w:rsidRPr="0050289E">
        <w:rPr>
          <w:rFonts w:asciiTheme="minorBidi" w:hAnsiTheme="minorBidi"/>
          <w:b/>
          <w:bCs/>
        </w:rPr>
        <w:t>Table 1.</w:t>
      </w:r>
      <w:r w:rsidRPr="0050289E">
        <w:rPr>
          <w:rFonts w:asciiTheme="minorBidi" w:hAnsiTheme="minorBidi"/>
        </w:rPr>
        <w:t xml:space="preserve"> Inclusion and exclusion criteria used for identifying suitable control and AMD candidates. The study cohort was recruited from patients requiring vitreoretinal surgery. Hence,</w:t>
      </w:r>
      <w:r>
        <w:rPr>
          <w:rFonts w:asciiTheme="minorBidi" w:hAnsiTheme="minorBidi"/>
        </w:rPr>
        <w:t xml:space="preserve"> healthy control subjects included patients with previous or present underlying ocular conditions, which were assessed unlikely to affect</w:t>
      </w:r>
      <w:r w:rsidRPr="002C56B6">
        <w:rPr>
          <w:rFonts w:asciiTheme="minorBidi" w:hAnsiTheme="minorBidi"/>
        </w:rPr>
        <w:t xml:space="preserve"> </w:t>
      </w:r>
      <w:r w:rsidRPr="004766AE">
        <w:rPr>
          <w:rFonts w:asciiTheme="minorBidi" w:hAnsiTheme="minorBidi"/>
        </w:rPr>
        <w:t>the vitreous proteome</w:t>
      </w:r>
      <w:r>
        <w:rPr>
          <w:rFonts w:asciiTheme="minorBidi" w:hAnsiTheme="minorBidi"/>
        </w:rPr>
        <w:t>. Furthermore, patients with systemic influences which could affect the</w:t>
      </w:r>
      <w:r w:rsidRPr="004766AE">
        <w:rPr>
          <w:rFonts w:asciiTheme="minorBidi" w:hAnsiTheme="minorBidi"/>
        </w:rPr>
        <w:t xml:space="preserve"> vitreous proteome</w:t>
      </w:r>
      <w:r>
        <w:rPr>
          <w:rFonts w:asciiTheme="minorBidi" w:hAnsiTheme="minorBidi"/>
        </w:rPr>
        <w:t>, were also excluded from the control group. Patients with</w:t>
      </w:r>
      <w:r w:rsidRPr="002C56B6">
        <w:rPr>
          <w:rFonts w:asciiTheme="minorBidi" w:hAnsiTheme="minorBidi"/>
        </w:rPr>
        <w:t xml:space="preserve"> </w:t>
      </w:r>
      <w:r w:rsidRPr="004766AE">
        <w:rPr>
          <w:rFonts w:asciiTheme="minorBidi" w:hAnsiTheme="minorBidi"/>
        </w:rPr>
        <w:t>retinal vein occlusion and diabetic retinopathy</w:t>
      </w:r>
      <w:r>
        <w:rPr>
          <w:rFonts w:asciiTheme="minorBidi" w:hAnsiTheme="minorBidi"/>
        </w:rPr>
        <w:t xml:space="preserve"> were also excluded to prevent possible misdiagnosis with AMD. </w:t>
      </w:r>
      <w:r w:rsidRPr="004766AE">
        <w:rPr>
          <w:rFonts w:asciiTheme="minorBidi" w:hAnsiTheme="minorBidi"/>
        </w:rPr>
        <w:t>A</w:t>
      </w:r>
      <w:r>
        <w:rPr>
          <w:rFonts w:asciiTheme="minorBidi" w:hAnsiTheme="minorBidi"/>
        </w:rPr>
        <w:t>bbreviations: AMD: Age-related macular degeneration; CNV: Choroidal n</w:t>
      </w:r>
      <w:r w:rsidRPr="004766AE">
        <w:rPr>
          <w:rFonts w:asciiTheme="minorBidi" w:hAnsiTheme="minorBidi"/>
        </w:rPr>
        <w:t>eovascularisation</w:t>
      </w:r>
      <w:r>
        <w:rPr>
          <w:rFonts w:asciiTheme="minorBidi" w:hAnsiTheme="minorBidi"/>
        </w:rPr>
        <w:t>; GA: Geographic a</w:t>
      </w:r>
      <w:r w:rsidRPr="004766AE">
        <w:rPr>
          <w:rFonts w:asciiTheme="minorBidi" w:hAnsiTheme="minorBidi"/>
        </w:rPr>
        <w:t>trophy.</w:t>
      </w:r>
    </w:p>
    <w:p w14:paraId="7E7CD63A" w14:textId="189E3B27" w:rsidR="004B3101" w:rsidRDefault="004B3101" w:rsidP="00E4426E">
      <w:pPr>
        <w:spacing w:line="480" w:lineRule="auto"/>
        <w:rPr>
          <w:rFonts w:asciiTheme="minorBidi" w:hAnsiTheme="minorBidi"/>
        </w:rPr>
      </w:pPr>
    </w:p>
    <w:p w14:paraId="74E53CAF" w14:textId="77777777" w:rsidR="006D325C" w:rsidRPr="00FB0221" w:rsidRDefault="006D325C" w:rsidP="006D325C">
      <w:pPr>
        <w:spacing w:line="480" w:lineRule="auto"/>
        <w:rPr>
          <w:rFonts w:asciiTheme="minorBidi" w:hAnsiTheme="minorBidi"/>
          <w:b/>
          <w:bCs/>
        </w:rPr>
      </w:pPr>
      <w:r w:rsidRPr="00FB0221">
        <w:rPr>
          <w:rFonts w:asciiTheme="minorBidi" w:hAnsiTheme="minorBidi"/>
          <w:b/>
          <w:bCs/>
        </w:rPr>
        <w:t>Figure legends</w:t>
      </w:r>
    </w:p>
    <w:p w14:paraId="1955F73E" w14:textId="77777777" w:rsidR="006D325C" w:rsidRDefault="006D325C" w:rsidP="006D325C">
      <w:pPr>
        <w:spacing w:line="480" w:lineRule="auto"/>
        <w:rPr>
          <w:rFonts w:asciiTheme="minorBidi" w:hAnsiTheme="minorBidi"/>
        </w:rPr>
      </w:pPr>
    </w:p>
    <w:p w14:paraId="11FACE22" w14:textId="77777777" w:rsidR="006D325C" w:rsidRDefault="006D325C" w:rsidP="006D325C">
      <w:pPr>
        <w:spacing w:line="480" w:lineRule="auto"/>
        <w:rPr>
          <w:rFonts w:asciiTheme="minorBidi" w:hAnsiTheme="minorBidi"/>
        </w:rPr>
      </w:pPr>
      <w:r>
        <w:rPr>
          <w:rFonts w:asciiTheme="minorBidi" w:hAnsiTheme="minorBidi"/>
          <w:b/>
          <w:bCs/>
        </w:rPr>
        <w:t>Figure 1.</w:t>
      </w:r>
      <w:r>
        <w:rPr>
          <w:rFonts w:asciiTheme="minorBidi" w:hAnsiTheme="minorBidi"/>
        </w:rPr>
        <w:t xml:space="preserve"> Experimental plan and representative retinal scans of study participants. [A] Schematic diagram of the privileged ocular compartment vs. the systemic circulation from which vitreous and blood samples were collected, respectively. </w:t>
      </w:r>
      <w:r w:rsidRPr="00ED02C8">
        <w:rPr>
          <w:rFonts w:asciiTheme="minorBidi" w:hAnsiTheme="minorBidi"/>
        </w:rPr>
        <w:t>Enzyme-linked immunosorbent assay</w:t>
      </w:r>
      <w:r>
        <w:rPr>
          <w:rFonts w:asciiTheme="minorBidi" w:hAnsiTheme="minorBidi"/>
        </w:rPr>
        <w:t>s</w:t>
      </w:r>
      <w:r w:rsidRPr="00ED02C8">
        <w:rPr>
          <w:rFonts w:asciiTheme="minorBidi" w:hAnsiTheme="minorBidi"/>
        </w:rPr>
        <w:t xml:space="preserve"> </w:t>
      </w:r>
      <w:r>
        <w:rPr>
          <w:rFonts w:asciiTheme="minorBidi" w:hAnsiTheme="minorBidi"/>
        </w:rPr>
        <w:t>(ELISAs) quantified total A</w:t>
      </w:r>
      <w:r w:rsidRPr="00ED02C8">
        <w:rPr>
          <w:rFonts w:ascii="Symbol" w:hAnsi="Symbol"/>
        </w:rPr>
        <w:t></w:t>
      </w:r>
      <w:r>
        <w:rPr>
          <w:rFonts w:asciiTheme="minorBidi" w:hAnsiTheme="minorBidi"/>
        </w:rPr>
        <w:t xml:space="preserve"> and immature/active MMP9 levels in the vitreous and blood (serum/plasma) samples. [B] Representative retinal scans of a participant in the control cohort showing funduscopy and optical coherence tomography (OCT) images. </w:t>
      </w:r>
      <w:r>
        <w:rPr>
          <w:rFonts w:asciiTheme="minorBidi" w:hAnsiTheme="minorBidi"/>
        </w:rPr>
        <w:lastRenderedPageBreak/>
        <w:t>[C] Scans from a participant with geographic atrophy AMD. OCT scans show diffuse drusen at the level of</w:t>
      </w:r>
      <w:r w:rsidRPr="00440672">
        <w:rPr>
          <w:rFonts w:asciiTheme="minorBidi" w:hAnsiTheme="minorBidi"/>
        </w:rPr>
        <w:t xml:space="preserve"> </w:t>
      </w:r>
      <w:r w:rsidRPr="00FB0221">
        <w:rPr>
          <w:rFonts w:asciiTheme="minorBidi" w:hAnsiTheme="minorBidi"/>
        </w:rPr>
        <w:t>the retinal pigment epithelium in each eye</w:t>
      </w:r>
      <w:r>
        <w:rPr>
          <w:rFonts w:asciiTheme="minorBidi" w:hAnsiTheme="minorBidi"/>
        </w:rPr>
        <w:t>. Both eyes also show the presence of an</w:t>
      </w:r>
      <w:r w:rsidRPr="00440672">
        <w:rPr>
          <w:rFonts w:asciiTheme="minorBidi" w:hAnsiTheme="minorBidi"/>
        </w:rPr>
        <w:t xml:space="preserve"> </w:t>
      </w:r>
      <w:r w:rsidRPr="00FB0221">
        <w:rPr>
          <w:rFonts w:asciiTheme="minorBidi" w:hAnsiTheme="minorBidi"/>
        </w:rPr>
        <w:t>epiretinal membrane</w:t>
      </w:r>
      <w:r>
        <w:rPr>
          <w:rFonts w:asciiTheme="minorBidi" w:hAnsiTheme="minorBidi"/>
        </w:rPr>
        <w:t xml:space="preserve">.             </w:t>
      </w:r>
    </w:p>
    <w:p w14:paraId="5DC2A233" w14:textId="77777777" w:rsidR="006D325C" w:rsidRDefault="006D325C" w:rsidP="006D325C">
      <w:pPr>
        <w:spacing w:line="480" w:lineRule="auto"/>
        <w:rPr>
          <w:rFonts w:asciiTheme="minorBidi" w:hAnsiTheme="minorBidi"/>
        </w:rPr>
      </w:pPr>
    </w:p>
    <w:p w14:paraId="0ED5730B" w14:textId="77777777" w:rsidR="006D325C" w:rsidRPr="00A14263" w:rsidRDefault="006D325C" w:rsidP="006D325C">
      <w:pPr>
        <w:spacing w:line="480" w:lineRule="auto"/>
        <w:rPr>
          <w:rFonts w:asciiTheme="minorBidi" w:hAnsiTheme="minorBidi"/>
        </w:rPr>
      </w:pPr>
      <w:r w:rsidRPr="00A14263">
        <w:rPr>
          <w:rFonts w:asciiTheme="minorBidi" w:hAnsiTheme="minorBidi"/>
          <w:b/>
          <w:bCs/>
        </w:rPr>
        <w:t>Figure 2.</w:t>
      </w:r>
      <w:r>
        <w:rPr>
          <w:rFonts w:asciiTheme="minorBidi" w:hAnsiTheme="minorBidi"/>
        </w:rPr>
        <w:t xml:space="preserve"> Characteristic features of the control and AMD cohorts. [A] The age distribution of control subjects (n=55) attending vitreoretinal clinics alongside a subset of AMD patients (n=12) were broadly similar, though ages in the latter group were clustered at the higher end of the spectrum. [B] A comparison of smoking pack years in the control (n=29) and AMD (n=6) cohorts showed no evidence of increased smoking in the latter group. A value of zero was recorded for participants who did not smoke, but provided this information. [C] A comparison of mean arterial pressure in the control (n=42) and AMD (n=10) groups indicated no differences. </w:t>
      </w:r>
    </w:p>
    <w:p w14:paraId="2DAB31C8" w14:textId="77777777" w:rsidR="006D325C" w:rsidRDefault="006D325C" w:rsidP="006D325C">
      <w:pPr>
        <w:spacing w:line="480" w:lineRule="auto"/>
        <w:rPr>
          <w:rFonts w:asciiTheme="minorBidi" w:hAnsiTheme="minorBidi"/>
        </w:rPr>
      </w:pPr>
    </w:p>
    <w:p w14:paraId="1BA195C2" w14:textId="77777777" w:rsidR="006D325C" w:rsidRPr="00E632CC" w:rsidRDefault="006D325C" w:rsidP="006D325C">
      <w:pPr>
        <w:spacing w:line="480" w:lineRule="auto"/>
        <w:rPr>
          <w:rFonts w:asciiTheme="minorBidi" w:hAnsiTheme="minorBidi"/>
        </w:rPr>
      </w:pPr>
      <w:r w:rsidRPr="00E632CC">
        <w:rPr>
          <w:rFonts w:asciiTheme="minorBidi" w:hAnsiTheme="minorBidi"/>
          <w:b/>
          <w:bCs/>
        </w:rPr>
        <w:t>Figure 3.</w:t>
      </w:r>
      <w:r>
        <w:rPr>
          <w:rFonts w:asciiTheme="minorBidi" w:hAnsiTheme="minorBidi"/>
        </w:rPr>
        <w:t xml:space="preserve"> ELISA measurements of A</w:t>
      </w:r>
      <w:r w:rsidRPr="00D9665D">
        <w:rPr>
          <w:rFonts w:ascii="Symbol" w:hAnsi="Symbol"/>
        </w:rPr>
        <w:t></w:t>
      </w:r>
      <w:r>
        <w:rPr>
          <w:rFonts w:asciiTheme="minorBidi" w:hAnsiTheme="minorBidi"/>
        </w:rPr>
        <w:t xml:space="preserve"> and MMP9 protein levels in the vitreous and blood. [A] Total A</w:t>
      </w:r>
      <w:r w:rsidRPr="00D9665D">
        <w:rPr>
          <w:rFonts w:ascii="Symbol" w:hAnsi="Symbol"/>
        </w:rPr>
        <w:t></w:t>
      </w:r>
      <w:r>
        <w:rPr>
          <w:rFonts w:asciiTheme="minorBidi" w:hAnsiTheme="minorBidi"/>
        </w:rPr>
        <w:t xml:space="preserve"> levels in the vitreous of control subjects (n=53) and AMD patients (n=10) as well as [B] in the blood/plasma of control (n=48) and AMD (n=10) groups, showed a wide and overlapping distribution. [C] Immature and active MMP9 levels in the vitreous of control (n=34) and AMD patients (</w:t>
      </w:r>
      <w:r w:rsidRPr="00D95417">
        <w:rPr>
          <w:rFonts w:asciiTheme="minorBidi" w:hAnsiTheme="minorBidi"/>
        </w:rPr>
        <w:t>n=4</w:t>
      </w:r>
      <w:r>
        <w:rPr>
          <w:rFonts w:asciiTheme="minorBidi" w:hAnsiTheme="minorBidi"/>
        </w:rPr>
        <w:t>) as well as [D] in the blood/serum of control subjects (</w:t>
      </w:r>
      <w:r w:rsidRPr="00D95417">
        <w:rPr>
          <w:rFonts w:asciiTheme="minorBidi" w:hAnsiTheme="minorBidi"/>
        </w:rPr>
        <w:t>n=43</w:t>
      </w:r>
      <w:r>
        <w:rPr>
          <w:rFonts w:asciiTheme="minorBidi" w:hAnsiTheme="minorBidi"/>
        </w:rPr>
        <w:t xml:space="preserve">) and AMD patients </w:t>
      </w:r>
      <w:r w:rsidRPr="00D95417">
        <w:rPr>
          <w:rFonts w:asciiTheme="minorBidi" w:hAnsiTheme="minorBidi"/>
        </w:rPr>
        <w:t>(n=4</w:t>
      </w:r>
      <w:r>
        <w:rPr>
          <w:rFonts w:asciiTheme="minorBidi" w:hAnsiTheme="minorBidi"/>
        </w:rPr>
        <w:t xml:space="preserve">), showed a similar pattern of distribution.    </w:t>
      </w:r>
    </w:p>
    <w:p w14:paraId="20FAEDA0" w14:textId="77777777" w:rsidR="006D325C" w:rsidRDefault="006D325C" w:rsidP="006D325C">
      <w:pPr>
        <w:spacing w:line="480" w:lineRule="auto"/>
        <w:rPr>
          <w:rFonts w:asciiTheme="minorBidi" w:hAnsiTheme="minorBidi"/>
        </w:rPr>
      </w:pPr>
    </w:p>
    <w:p w14:paraId="557AC4CD" w14:textId="77777777" w:rsidR="006D325C" w:rsidRDefault="006D325C" w:rsidP="006D325C">
      <w:pPr>
        <w:spacing w:line="480" w:lineRule="auto"/>
        <w:rPr>
          <w:rFonts w:asciiTheme="minorBidi" w:hAnsiTheme="minorBidi"/>
        </w:rPr>
      </w:pPr>
      <w:r>
        <w:rPr>
          <w:rFonts w:asciiTheme="minorBidi" w:hAnsiTheme="minorBidi"/>
          <w:b/>
          <w:bCs/>
        </w:rPr>
        <w:t>Figure 4.</w:t>
      </w:r>
      <w:r w:rsidRPr="00B25EC3">
        <w:rPr>
          <w:rFonts w:asciiTheme="minorBidi" w:hAnsiTheme="minorBidi"/>
          <w:b/>
          <w:bCs/>
        </w:rPr>
        <w:t xml:space="preserve"> </w:t>
      </w:r>
      <w:r w:rsidRPr="00B25EC3">
        <w:rPr>
          <w:rFonts w:asciiTheme="minorBidi" w:hAnsiTheme="minorBidi"/>
        </w:rPr>
        <w:t>Correlation analysis</w:t>
      </w:r>
      <w:r>
        <w:rPr>
          <w:rFonts w:asciiTheme="minorBidi" w:hAnsiTheme="minorBidi"/>
        </w:rPr>
        <w:t xml:space="preserve"> of MMP9 and A</w:t>
      </w:r>
      <w:r w:rsidRPr="00B25EC3">
        <w:rPr>
          <w:rFonts w:ascii="Symbol" w:hAnsi="Symbol"/>
        </w:rPr>
        <w:t></w:t>
      </w:r>
      <w:r>
        <w:rPr>
          <w:rFonts w:asciiTheme="minorBidi" w:hAnsiTheme="minorBidi"/>
        </w:rPr>
        <w:t xml:space="preserve"> levels in the vitreous and blood across mid-life to old age. [A] A comparison of total A</w:t>
      </w:r>
      <w:r w:rsidRPr="008550CE">
        <w:rPr>
          <w:rFonts w:ascii="Symbol" w:hAnsi="Symbol"/>
        </w:rPr>
        <w:t></w:t>
      </w:r>
      <w:r>
        <w:rPr>
          <w:rFonts w:asciiTheme="minorBidi" w:hAnsiTheme="minorBidi"/>
        </w:rPr>
        <w:t xml:space="preserve"> concentrations in the vitreous (</w:t>
      </w:r>
      <w:r w:rsidRPr="00716DAF">
        <w:rPr>
          <w:rFonts w:asciiTheme="minorBidi" w:hAnsiTheme="minorBidi"/>
        </w:rPr>
        <w:t>p=0.963</w:t>
      </w:r>
      <w:r>
        <w:rPr>
          <w:rFonts w:asciiTheme="minorBidi" w:hAnsiTheme="minorBidi"/>
        </w:rPr>
        <w:t xml:space="preserve">) or [B] plasma </w:t>
      </w:r>
      <w:r w:rsidRPr="00716DAF">
        <w:rPr>
          <w:rFonts w:asciiTheme="minorBidi" w:hAnsiTheme="minorBidi"/>
        </w:rPr>
        <w:t>(p=0.694</w:t>
      </w:r>
      <w:r>
        <w:rPr>
          <w:rFonts w:asciiTheme="minorBidi" w:hAnsiTheme="minorBidi"/>
        </w:rPr>
        <w:t xml:space="preserve">) with age revealed no associations in controls or in a subset of AMD patients. Similarly, a comparison of MMP9 levels in [C] the vitreous </w:t>
      </w:r>
      <w:r w:rsidRPr="00716DAF">
        <w:rPr>
          <w:rFonts w:asciiTheme="minorBidi" w:hAnsiTheme="minorBidi"/>
        </w:rPr>
        <w:t>(p=0.882</w:t>
      </w:r>
      <w:r>
        <w:rPr>
          <w:rFonts w:asciiTheme="minorBidi" w:hAnsiTheme="minorBidi"/>
        </w:rPr>
        <w:t>) or [D] serum (</w:t>
      </w:r>
      <w:r w:rsidRPr="00716DAF">
        <w:rPr>
          <w:rFonts w:asciiTheme="minorBidi" w:hAnsiTheme="minorBidi"/>
        </w:rPr>
        <w:t>p=0.37</w:t>
      </w:r>
      <w:r>
        <w:rPr>
          <w:rFonts w:asciiTheme="minorBidi" w:hAnsiTheme="minorBidi"/>
        </w:rPr>
        <w:t>) with age showed no associations in either group.</w:t>
      </w:r>
    </w:p>
    <w:p w14:paraId="61DCD6B8" w14:textId="77777777" w:rsidR="006D325C" w:rsidRDefault="006D325C" w:rsidP="006D325C">
      <w:pPr>
        <w:spacing w:line="480" w:lineRule="auto"/>
        <w:rPr>
          <w:rFonts w:asciiTheme="minorBidi" w:hAnsiTheme="minorBidi"/>
        </w:rPr>
      </w:pPr>
    </w:p>
    <w:p w14:paraId="70264069" w14:textId="77777777" w:rsidR="006D325C" w:rsidRDefault="006D325C" w:rsidP="006D325C">
      <w:pPr>
        <w:spacing w:line="480" w:lineRule="auto"/>
        <w:rPr>
          <w:rFonts w:asciiTheme="minorBidi" w:hAnsiTheme="minorBidi"/>
        </w:rPr>
      </w:pPr>
      <w:r>
        <w:rPr>
          <w:rFonts w:asciiTheme="minorBidi" w:hAnsiTheme="minorBidi"/>
          <w:b/>
          <w:bCs/>
        </w:rPr>
        <w:lastRenderedPageBreak/>
        <w:t>Figure 5.</w:t>
      </w:r>
      <w:r>
        <w:rPr>
          <w:rFonts w:asciiTheme="minorBidi" w:hAnsiTheme="minorBidi"/>
        </w:rPr>
        <w:t xml:space="preserve"> Correlation analysis of MMP9 vs. A</w:t>
      </w:r>
      <w:r w:rsidRPr="00351C7D">
        <w:rPr>
          <w:rFonts w:ascii="Symbol" w:hAnsi="Symbol"/>
        </w:rPr>
        <w:t></w:t>
      </w:r>
      <w:r>
        <w:rPr>
          <w:rFonts w:asciiTheme="minorBidi" w:hAnsiTheme="minorBidi"/>
        </w:rPr>
        <w:t xml:space="preserve">. [A] MMP9 levels in the vitreous vs. MMP levels in serum were compared to determine any association of this AMD risk factor between the </w:t>
      </w:r>
      <w:r w:rsidRPr="003A3F3D">
        <w:rPr>
          <w:rFonts w:asciiTheme="minorBidi" w:hAnsiTheme="minorBidi"/>
        </w:rPr>
        <w:t xml:space="preserve">ocular </w:t>
      </w:r>
      <w:proofErr w:type="gramStart"/>
      <w:r w:rsidRPr="003A3F3D">
        <w:rPr>
          <w:rFonts w:asciiTheme="minorBidi" w:hAnsiTheme="minorBidi"/>
        </w:rPr>
        <w:t>compartment</w:t>
      </w:r>
      <w:proofErr w:type="gramEnd"/>
      <w:r w:rsidRPr="003A3F3D">
        <w:rPr>
          <w:rFonts w:asciiTheme="minorBidi" w:hAnsiTheme="minorBidi"/>
        </w:rPr>
        <w:t xml:space="preserve"> vs. the systemic circulation. No association was found in either control subjects or in AMD patients (p=0.09). [B] A comparison of MMP9 levels in the vitreous vs. A</w:t>
      </w:r>
      <w:r w:rsidRPr="003A3F3D">
        <w:rPr>
          <w:rFonts w:ascii="Symbol" w:hAnsi="Symbol"/>
        </w:rPr>
        <w:t></w:t>
      </w:r>
      <w:r w:rsidRPr="003A3F3D">
        <w:rPr>
          <w:rFonts w:asciiTheme="minorBidi" w:hAnsiTheme="minorBidi"/>
        </w:rPr>
        <w:t xml:space="preserve"> vitreous levels also showed no association in control subject or in AMD patients (p=0.53).</w:t>
      </w:r>
      <w:r>
        <w:rPr>
          <w:rFonts w:asciiTheme="minorBidi" w:hAnsiTheme="minorBidi"/>
        </w:rPr>
        <w:t xml:space="preserve"> [C] Similarly, there was no association between serum MMP9 levels with A</w:t>
      </w:r>
      <w:r w:rsidRPr="00386AD2">
        <w:rPr>
          <w:rFonts w:ascii="Symbol" w:hAnsi="Symbol"/>
        </w:rPr>
        <w:t></w:t>
      </w:r>
      <w:r>
        <w:rPr>
          <w:rFonts w:asciiTheme="minorBidi" w:hAnsiTheme="minorBidi"/>
        </w:rPr>
        <w:t xml:space="preserve"> vitreous levels in controls or in AMD patients (</w:t>
      </w:r>
      <w:r w:rsidRPr="003A3F3D">
        <w:rPr>
          <w:rFonts w:asciiTheme="minorBidi" w:hAnsiTheme="minorBidi"/>
        </w:rPr>
        <w:t>p=0.33</w:t>
      </w:r>
      <w:r>
        <w:rPr>
          <w:rFonts w:asciiTheme="minorBidi" w:hAnsiTheme="minorBidi"/>
        </w:rPr>
        <w:t>). [D] A</w:t>
      </w:r>
      <w:r w:rsidRPr="00386AD2">
        <w:rPr>
          <w:rFonts w:ascii="Symbol" w:hAnsi="Symbol"/>
        </w:rPr>
        <w:t></w:t>
      </w:r>
      <w:r>
        <w:rPr>
          <w:rFonts w:asciiTheme="minorBidi" w:hAnsiTheme="minorBidi"/>
        </w:rPr>
        <w:t xml:space="preserve"> levels in the plasma vs. A</w:t>
      </w:r>
      <w:r w:rsidRPr="00386AD2">
        <w:rPr>
          <w:rFonts w:ascii="Symbol" w:hAnsi="Symbol"/>
        </w:rPr>
        <w:t></w:t>
      </w:r>
      <w:r>
        <w:rPr>
          <w:rFonts w:asciiTheme="minorBidi" w:hAnsiTheme="minorBidi"/>
        </w:rPr>
        <w:t xml:space="preserve"> levels in the vitreous were compared </w:t>
      </w:r>
      <w:r w:rsidRPr="003A3F3D">
        <w:rPr>
          <w:rFonts w:asciiTheme="minorBidi" w:hAnsiTheme="minorBidi"/>
        </w:rPr>
        <w:t xml:space="preserve">to determine any association in this risk factor between the ocular </w:t>
      </w:r>
      <w:proofErr w:type="gramStart"/>
      <w:r w:rsidRPr="003A3F3D">
        <w:rPr>
          <w:rFonts w:asciiTheme="minorBidi" w:hAnsiTheme="minorBidi"/>
        </w:rPr>
        <w:t>compartment</w:t>
      </w:r>
      <w:proofErr w:type="gramEnd"/>
      <w:r w:rsidRPr="003A3F3D">
        <w:rPr>
          <w:rFonts w:asciiTheme="minorBidi" w:hAnsiTheme="minorBidi"/>
        </w:rPr>
        <w:t xml:space="preserve"> vs. the systemic circulation. No association was found in either control subjects or in AMD patients (p=0.32). [E] We also found no correlation between A</w:t>
      </w:r>
      <w:r w:rsidRPr="003A3F3D">
        <w:rPr>
          <w:rFonts w:ascii="Symbol" w:hAnsi="Symbol"/>
        </w:rPr>
        <w:t></w:t>
      </w:r>
      <w:r w:rsidRPr="003A3F3D">
        <w:rPr>
          <w:rFonts w:asciiTheme="minorBidi" w:hAnsiTheme="minorBidi"/>
        </w:rPr>
        <w:t xml:space="preserve"> levels in plasma with MMP9 levels in serum of controls or AMD patients (p=0.73). [F] Similarly, no correlation was observed between A</w:t>
      </w:r>
      <w:r w:rsidRPr="003A3F3D">
        <w:rPr>
          <w:rFonts w:ascii="Symbol" w:hAnsi="Symbol"/>
        </w:rPr>
        <w:t></w:t>
      </w:r>
      <w:r w:rsidRPr="003A3F3D">
        <w:rPr>
          <w:rFonts w:asciiTheme="minorBidi" w:hAnsiTheme="minorBidi"/>
        </w:rPr>
        <w:t xml:space="preserve"> levels in plasma with MMP9 levels in the vitreous of control subjects or AMD patients (p=0.25).</w:t>
      </w:r>
      <w:r>
        <w:rPr>
          <w:rFonts w:asciiTheme="minorBidi" w:hAnsiTheme="minorBidi"/>
        </w:rPr>
        <w:t xml:space="preserve">                </w:t>
      </w:r>
    </w:p>
    <w:p w14:paraId="0681E7BF" w14:textId="77777777" w:rsidR="006D325C" w:rsidRDefault="006D325C" w:rsidP="006D325C">
      <w:pPr>
        <w:spacing w:line="480" w:lineRule="auto"/>
        <w:rPr>
          <w:rFonts w:asciiTheme="minorBidi" w:hAnsiTheme="minorBidi"/>
        </w:rPr>
      </w:pPr>
    </w:p>
    <w:p w14:paraId="40A43792" w14:textId="77777777" w:rsidR="006D325C" w:rsidRDefault="006D325C" w:rsidP="006D325C">
      <w:pPr>
        <w:spacing w:line="480" w:lineRule="auto"/>
        <w:rPr>
          <w:rFonts w:asciiTheme="minorBidi" w:hAnsiTheme="minorBidi"/>
        </w:rPr>
      </w:pPr>
      <w:r>
        <w:rPr>
          <w:rFonts w:asciiTheme="minorBidi" w:hAnsiTheme="minorBidi"/>
          <w:b/>
          <w:bCs/>
        </w:rPr>
        <w:t>Figure 6.</w:t>
      </w:r>
      <w:r>
        <w:rPr>
          <w:rFonts w:asciiTheme="minorBidi" w:hAnsiTheme="minorBidi"/>
        </w:rPr>
        <w:t xml:space="preserve"> Correlation analysis of MMP9 and A</w:t>
      </w:r>
      <w:r w:rsidRPr="00386AD2">
        <w:rPr>
          <w:rFonts w:ascii="Symbol" w:hAnsi="Symbol"/>
        </w:rPr>
        <w:t></w:t>
      </w:r>
      <w:r>
        <w:rPr>
          <w:rFonts w:asciiTheme="minorBidi" w:hAnsiTheme="minorBidi"/>
        </w:rPr>
        <w:t xml:space="preserve"> levels with mean arterial pressure and with the extent of smoking. [A] </w:t>
      </w:r>
      <w:r w:rsidRPr="003A3F3D">
        <w:rPr>
          <w:rFonts w:asciiTheme="minorBidi" w:hAnsiTheme="minorBidi"/>
        </w:rPr>
        <w:t>Evaluation of A</w:t>
      </w:r>
      <w:r w:rsidRPr="003A3F3D">
        <w:rPr>
          <w:rFonts w:ascii="Symbol" w:hAnsi="Symbol"/>
        </w:rPr>
        <w:t></w:t>
      </w:r>
      <w:r w:rsidRPr="003A3F3D">
        <w:rPr>
          <w:rFonts w:asciiTheme="minorBidi" w:hAnsiTheme="minorBidi"/>
        </w:rPr>
        <w:t xml:space="preserve"> levels in the vitreous with mean arterial pressure showed no association in control subjects or in AMD patients (p=0.791). [B] Similarly, A</w:t>
      </w:r>
      <w:r w:rsidRPr="003A3F3D">
        <w:rPr>
          <w:rFonts w:ascii="Symbol" w:hAnsi="Symbol"/>
        </w:rPr>
        <w:t></w:t>
      </w:r>
      <w:r w:rsidRPr="003A3F3D">
        <w:rPr>
          <w:rFonts w:asciiTheme="minorBidi" w:hAnsiTheme="minorBidi"/>
        </w:rPr>
        <w:t xml:space="preserve"> levels in the systemic circulation had no correlation with mean arterial pressure in </w:t>
      </w:r>
      <w:r>
        <w:rPr>
          <w:rFonts w:asciiTheme="minorBidi" w:hAnsiTheme="minorBidi"/>
        </w:rPr>
        <w:t>either group</w:t>
      </w:r>
      <w:r w:rsidRPr="003A3F3D">
        <w:rPr>
          <w:rFonts w:asciiTheme="minorBidi" w:hAnsiTheme="minorBidi"/>
        </w:rPr>
        <w:t xml:space="preserve"> (p=0.660). [C] A comparison of MMP9 levels in the ocular compartment with mean arterial pressure in control subjects and in AMD patients (p=0.032) showed no correlation. [D] Similarly, MMP9 levels in the serum had no correlation with mean arterial pressure in </w:t>
      </w:r>
      <w:r>
        <w:rPr>
          <w:rFonts w:asciiTheme="minorBidi" w:hAnsiTheme="minorBidi"/>
        </w:rPr>
        <w:t>either group</w:t>
      </w:r>
      <w:r w:rsidRPr="003A3F3D">
        <w:rPr>
          <w:rFonts w:asciiTheme="minorBidi" w:hAnsiTheme="minorBidi"/>
        </w:rPr>
        <w:t xml:space="preserve"> (p=0.152).</w:t>
      </w:r>
      <w:r>
        <w:rPr>
          <w:rFonts w:asciiTheme="minorBidi" w:hAnsiTheme="minorBidi"/>
        </w:rPr>
        <w:t xml:space="preserve"> We also studied the relationship between these biomarkers and the extent of smoking (smoking pack years). [E] Correlation analysis of vitreous A</w:t>
      </w:r>
      <w:r w:rsidRPr="00527EDF">
        <w:rPr>
          <w:rFonts w:ascii="Symbol" w:hAnsi="Symbol"/>
        </w:rPr>
        <w:t></w:t>
      </w:r>
      <w:r>
        <w:rPr>
          <w:rFonts w:asciiTheme="minorBidi" w:hAnsiTheme="minorBidi"/>
        </w:rPr>
        <w:t xml:space="preserve"> levels with smoking pack years showed no association in control subjects or in AMD patients </w:t>
      </w:r>
      <w:r w:rsidRPr="001A6F95">
        <w:rPr>
          <w:rFonts w:asciiTheme="minorBidi" w:hAnsiTheme="minorBidi"/>
        </w:rPr>
        <w:t>(p=0.276). [F] We also found no correlation between systemic A</w:t>
      </w:r>
      <w:r w:rsidRPr="001A6F95">
        <w:rPr>
          <w:rFonts w:ascii="Symbol" w:hAnsi="Symbol"/>
        </w:rPr>
        <w:t></w:t>
      </w:r>
      <w:r w:rsidRPr="001A6F95">
        <w:rPr>
          <w:rFonts w:asciiTheme="minorBidi" w:hAnsiTheme="minorBidi"/>
        </w:rPr>
        <w:t xml:space="preserve"> levels and smoking pack years in controls or in AMD patients (p=0.582).</w:t>
      </w:r>
      <w:r>
        <w:rPr>
          <w:rFonts w:asciiTheme="minorBidi" w:hAnsiTheme="minorBidi"/>
        </w:rPr>
        <w:t xml:space="preserve"> [G] Evaluation of MMP9 levels in the vitreous with the extent of smoking indicated a possible association with both groups </w:t>
      </w:r>
      <w:r w:rsidRPr="00E77F04">
        <w:rPr>
          <w:rFonts w:asciiTheme="minorBidi" w:hAnsiTheme="minorBidi"/>
        </w:rPr>
        <w:t>(p=0.004)</w:t>
      </w:r>
      <w:r>
        <w:rPr>
          <w:rFonts w:asciiTheme="minorBidi" w:hAnsiTheme="minorBidi"/>
        </w:rPr>
        <w:t xml:space="preserve">, but one </w:t>
      </w:r>
      <w:r>
        <w:rPr>
          <w:rFonts w:asciiTheme="minorBidi" w:hAnsiTheme="minorBidi"/>
        </w:rPr>
        <w:lastRenderedPageBreak/>
        <w:t xml:space="preserve">which did not reach a statistical threshold of p=0.001. </w:t>
      </w:r>
      <w:r w:rsidRPr="00E77F04">
        <w:rPr>
          <w:rFonts w:asciiTheme="minorBidi" w:hAnsiTheme="minorBidi"/>
        </w:rPr>
        <w:t xml:space="preserve">[H] Similarly, a </w:t>
      </w:r>
      <w:r>
        <w:rPr>
          <w:rFonts w:asciiTheme="minorBidi" w:hAnsiTheme="minorBidi"/>
        </w:rPr>
        <w:t xml:space="preserve">possible link </w:t>
      </w:r>
      <w:r w:rsidRPr="00E77F04">
        <w:rPr>
          <w:rFonts w:asciiTheme="minorBidi" w:hAnsiTheme="minorBidi"/>
        </w:rPr>
        <w:t xml:space="preserve">was observed between systemic MMP9 levels with smoking pack years in control </w:t>
      </w:r>
      <w:r>
        <w:rPr>
          <w:rFonts w:asciiTheme="minorBidi" w:hAnsiTheme="minorBidi"/>
        </w:rPr>
        <w:t>and</w:t>
      </w:r>
      <w:r w:rsidRPr="00E77F04">
        <w:rPr>
          <w:rFonts w:asciiTheme="minorBidi" w:hAnsiTheme="minorBidi"/>
        </w:rPr>
        <w:t xml:space="preserve"> AMD patients (p=0.005)</w:t>
      </w:r>
      <w:r>
        <w:rPr>
          <w:rFonts w:asciiTheme="minorBidi" w:hAnsiTheme="minorBidi"/>
        </w:rPr>
        <w:t xml:space="preserve">. However, this also failed to achieve a p=0.001 threshold, inviting further scrutiny into this putative relationship.   </w:t>
      </w:r>
    </w:p>
    <w:p w14:paraId="76F4A3D1" w14:textId="77777777" w:rsidR="006D325C" w:rsidRDefault="006D325C" w:rsidP="006D325C">
      <w:pPr>
        <w:spacing w:line="480" w:lineRule="auto"/>
        <w:rPr>
          <w:rFonts w:asciiTheme="minorBidi" w:hAnsiTheme="minorBidi"/>
        </w:rPr>
      </w:pPr>
    </w:p>
    <w:p w14:paraId="095013AC" w14:textId="223D8994" w:rsidR="006D325C" w:rsidRDefault="006D325C" w:rsidP="006D325C">
      <w:pPr>
        <w:spacing w:line="480" w:lineRule="auto"/>
        <w:rPr>
          <w:rFonts w:asciiTheme="minorBidi" w:hAnsiTheme="minorBidi"/>
        </w:rPr>
      </w:pPr>
      <w:r>
        <w:rPr>
          <w:rFonts w:asciiTheme="minorBidi" w:hAnsiTheme="minorBidi"/>
          <w:b/>
          <w:bCs/>
        </w:rPr>
        <w:t>Figure 7.</w:t>
      </w:r>
      <w:r>
        <w:rPr>
          <w:rFonts w:asciiTheme="minorBidi" w:hAnsiTheme="minorBidi"/>
        </w:rPr>
        <w:t xml:space="preserve"> </w:t>
      </w:r>
      <w:r w:rsidRPr="002C6018">
        <w:rPr>
          <w:rFonts w:asciiTheme="minorBidi" w:hAnsiTheme="minorBidi"/>
        </w:rPr>
        <w:t>Bioinformatics tools (STRING database) was used to map MMP9 and APP/A</w:t>
      </w:r>
      <w:r w:rsidRPr="002C6018">
        <w:rPr>
          <w:rFonts w:ascii="Symbol" w:hAnsi="Symbol"/>
        </w:rPr>
        <w:t></w:t>
      </w:r>
      <w:r>
        <w:rPr>
          <w:rFonts w:asciiTheme="minorBidi" w:hAnsiTheme="minorBidi"/>
        </w:rPr>
        <w:t xml:space="preserve"> interacting partners,</w:t>
      </w:r>
      <w:r w:rsidRPr="002C6018">
        <w:rPr>
          <w:rFonts w:asciiTheme="minorBidi" w:hAnsiTheme="minorBidi"/>
        </w:rPr>
        <w:t xml:space="preserve"> which includes putative and experimentally</w:t>
      </w:r>
      <w:r w:rsidRPr="002C6018">
        <w:rPr>
          <w:rFonts w:asciiTheme="minorBidi" w:hAnsiTheme="minorBidi"/>
          <w:bCs/>
          <w:lang w:val="en-US"/>
        </w:rPr>
        <w:t xml:space="preserve"> demonstrable protein-protein interactions, </w:t>
      </w:r>
      <w:r>
        <w:rPr>
          <w:rFonts w:asciiTheme="minorBidi" w:hAnsiTheme="minorBidi"/>
          <w:bCs/>
          <w:lang w:val="en-US"/>
        </w:rPr>
        <w:t>containing</w:t>
      </w:r>
      <w:r w:rsidRPr="002C6018">
        <w:rPr>
          <w:rFonts w:asciiTheme="minorBidi" w:hAnsiTheme="minorBidi"/>
          <w:bCs/>
          <w:lang w:val="en-US"/>
        </w:rPr>
        <w:t xml:space="preserve"> molecules that jointly contribute to a shared function but without necessarily binding physically.</w:t>
      </w:r>
      <w:r w:rsidRPr="002C6018">
        <w:rPr>
          <w:rFonts w:asciiTheme="minorBidi" w:hAnsiTheme="minorBidi"/>
        </w:rPr>
        <w:t xml:space="preserve"> </w:t>
      </w:r>
      <w:r>
        <w:rPr>
          <w:rFonts w:asciiTheme="minorBidi" w:hAnsiTheme="minorBidi"/>
        </w:rPr>
        <w:t>[A] Notable MMP9 partners include several other members of the MMP family as well as TIMP3, all of which play important roles in retinopathies. Other partners include TGFBR1 and 2 as well as IL6 and its receptor subunits. VEGF-A and its receptor was also associated with MMP9. [B] A</w:t>
      </w:r>
      <w:r w:rsidRPr="001E2A44">
        <w:rPr>
          <w:rFonts w:ascii="Symbol" w:hAnsi="Symbol"/>
        </w:rPr>
        <w:t></w:t>
      </w:r>
      <w:r>
        <w:rPr>
          <w:rFonts w:asciiTheme="minorBidi" w:hAnsiTheme="minorBidi"/>
        </w:rPr>
        <w:t xml:space="preserve"> partners were mapped to its parent precursor protein APP. Notable links were reported with </w:t>
      </w:r>
      <w:r w:rsidRPr="001E2A44">
        <w:rPr>
          <w:rFonts w:ascii="Symbol" w:hAnsi="Symbol"/>
        </w:rPr>
        <w:t></w:t>
      </w:r>
      <w:r>
        <w:rPr>
          <w:rFonts w:asciiTheme="minorBidi" w:hAnsiTheme="minorBidi"/>
        </w:rPr>
        <w:t>-secretase and a member of the TNF receptor family as well as an associated factor which are all linked with retinal degeneration. We also found links with molecules involved in the clearance of A</w:t>
      </w:r>
      <w:r w:rsidRPr="001E2A44">
        <w:rPr>
          <w:rFonts w:ascii="Symbol" w:hAnsi="Symbol"/>
        </w:rPr>
        <w:t></w:t>
      </w:r>
      <w:r>
        <w:rPr>
          <w:rFonts w:asciiTheme="minorBidi" w:hAnsiTheme="minorBidi"/>
        </w:rPr>
        <w:t>. Other APP/A</w:t>
      </w:r>
      <w:r w:rsidRPr="001E2A44">
        <w:rPr>
          <w:rFonts w:ascii="Symbol" w:hAnsi="Symbol"/>
        </w:rPr>
        <w:t></w:t>
      </w:r>
      <w:r>
        <w:rPr>
          <w:rFonts w:asciiTheme="minorBidi" w:hAnsiTheme="minorBidi"/>
        </w:rPr>
        <w:t xml:space="preserve"> partners that were identified in this manner includes a group of proteins that are associated with lipid metabolism, which is known to be dysregulated in the ageing retina and in retinopathies. Interestingly, cadherin-1 was associated with both MMP9 and APP/A</w:t>
      </w:r>
      <w:r w:rsidRPr="00E80DF2">
        <w:rPr>
          <w:rFonts w:ascii="Symbol" w:hAnsi="Symbol"/>
        </w:rPr>
        <w:t></w:t>
      </w:r>
      <w:r>
        <w:rPr>
          <w:rFonts w:asciiTheme="minorBidi" w:hAnsiTheme="minorBidi"/>
        </w:rPr>
        <w:t xml:space="preserve">. Collectively, our bioinformatics analyses revealed candidate proteins, some of which could be assayed in the future to refine markers of ageing vs. AMD.    </w:t>
      </w:r>
    </w:p>
    <w:p w14:paraId="6CD0A97D" w14:textId="77777777" w:rsidR="006D325C" w:rsidRDefault="006D325C" w:rsidP="00E4426E">
      <w:pPr>
        <w:spacing w:line="480" w:lineRule="auto"/>
        <w:rPr>
          <w:rFonts w:asciiTheme="minorBidi" w:hAnsiTheme="minorBidi"/>
        </w:rPr>
      </w:pPr>
    </w:p>
    <w:p w14:paraId="5B64FFFB" w14:textId="3ACE1965" w:rsidR="007C2089" w:rsidRPr="007C2089" w:rsidRDefault="007C2089" w:rsidP="00E4426E">
      <w:pPr>
        <w:spacing w:line="480" w:lineRule="auto"/>
        <w:rPr>
          <w:rFonts w:asciiTheme="minorBidi" w:hAnsiTheme="minorBidi"/>
          <w:b/>
          <w:bCs/>
        </w:rPr>
      </w:pPr>
      <w:r w:rsidRPr="007C2089">
        <w:rPr>
          <w:rFonts w:asciiTheme="minorBidi" w:hAnsiTheme="minorBidi"/>
          <w:b/>
          <w:bCs/>
        </w:rPr>
        <w:t>References</w:t>
      </w:r>
    </w:p>
    <w:p w14:paraId="3E241E39" w14:textId="77777777" w:rsidR="007C2089" w:rsidRPr="00B25EC3" w:rsidRDefault="007C2089" w:rsidP="00E4426E">
      <w:pPr>
        <w:spacing w:line="480" w:lineRule="auto"/>
        <w:rPr>
          <w:rFonts w:asciiTheme="minorBidi" w:hAnsiTheme="minorBidi"/>
        </w:rPr>
      </w:pPr>
    </w:p>
    <w:p w14:paraId="69446E6C" w14:textId="77777777" w:rsidR="00AC3F2B" w:rsidRPr="00AC3F2B" w:rsidRDefault="00EF1088" w:rsidP="00AC3F2B">
      <w:pPr>
        <w:pStyle w:val="EndNoteBibliography"/>
        <w:ind w:left="720" w:hanging="720"/>
      </w:pPr>
      <w:r>
        <w:rPr>
          <w:rFonts w:asciiTheme="minorBidi" w:hAnsiTheme="minorBidi"/>
        </w:rPr>
        <w:fldChar w:fldCharType="begin"/>
      </w:r>
      <w:r w:rsidRPr="002309D9">
        <w:rPr>
          <w:rFonts w:asciiTheme="minorBidi" w:hAnsiTheme="minorBidi"/>
        </w:rPr>
        <w:instrText xml:space="preserve"> ADDIN EN.REFLIST </w:instrText>
      </w:r>
      <w:r>
        <w:rPr>
          <w:rFonts w:asciiTheme="minorBidi" w:hAnsiTheme="minorBidi"/>
        </w:rPr>
        <w:fldChar w:fldCharType="separate"/>
      </w:r>
      <w:r w:rsidR="00AC3F2B" w:rsidRPr="00AC3F2B">
        <w:t>1.</w:t>
      </w:r>
      <w:r w:rsidR="00AC3F2B" w:rsidRPr="00AC3F2B">
        <w:tab/>
        <w:t xml:space="preserve">Holz, F.G.; Sadda, S.R.; Staurenghi, G.; Lindner, M.; Bird, A.C.; Blodi, B.A.; Bottoni, F.; Chakravarthy, U.; Chew, E.Y.; Csaky, K., et al. Imaging Protocols in Clinical Studies in Advanced Age-Related Macular Degeneration: Recommendations from Classification of Atrophy Consensus Meetings. </w:t>
      </w:r>
      <w:r w:rsidR="00AC3F2B" w:rsidRPr="00AC3F2B">
        <w:rPr>
          <w:i/>
        </w:rPr>
        <w:t xml:space="preserve">Ophthalmology </w:t>
      </w:r>
      <w:r w:rsidR="00AC3F2B" w:rsidRPr="00AC3F2B">
        <w:rPr>
          <w:b/>
        </w:rPr>
        <w:t>2017</w:t>
      </w:r>
      <w:r w:rsidR="00AC3F2B" w:rsidRPr="00AC3F2B">
        <w:t xml:space="preserve">, </w:t>
      </w:r>
      <w:r w:rsidR="00AC3F2B" w:rsidRPr="00AC3F2B">
        <w:rPr>
          <w:i/>
        </w:rPr>
        <w:t>124</w:t>
      </w:r>
      <w:r w:rsidR="00AC3F2B" w:rsidRPr="00AC3F2B">
        <w:t>, 464-478, doi:10.1016/j.ophtha.2016.12.002.</w:t>
      </w:r>
    </w:p>
    <w:p w14:paraId="0720EA14" w14:textId="77777777" w:rsidR="00AC3F2B" w:rsidRPr="00AC3F2B" w:rsidRDefault="00AC3F2B" w:rsidP="00AC3F2B">
      <w:pPr>
        <w:pStyle w:val="EndNoteBibliography"/>
        <w:ind w:left="720" w:hanging="720"/>
      </w:pPr>
      <w:r w:rsidRPr="00AC3F2B">
        <w:t>2.</w:t>
      </w:r>
      <w:r w:rsidRPr="00AC3F2B">
        <w:tab/>
        <w:t xml:space="preserve">Wu, Z.; Pfau, M.; Blodi, B.A.; Holz, F.G.; Jaffe, G.J.; Liakopoulos, S.; Sadda, S.R.; Staurenghi, G.; Bjelopera, E.; Brown, T., et al. OCT Signs of Early Atrophy in Age-Related Macular </w:t>
      </w:r>
      <w:r w:rsidRPr="00AC3F2B">
        <w:lastRenderedPageBreak/>
        <w:t xml:space="preserve">Degeneration: Interreader Agreement: Classification of Atrophy Meetings Report 6. </w:t>
      </w:r>
      <w:r w:rsidRPr="00AC3F2B">
        <w:rPr>
          <w:i/>
        </w:rPr>
        <w:t xml:space="preserve">Ophthalmol Retina </w:t>
      </w:r>
      <w:r w:rsidRPr="00AC3F2B">
        <w:rPr>
          <w:b/>
        </w:rPr>
        <w:t>2021</w:t>
      </w:r>
      <w:r w:rsidRPr="00AC3F2B">
        <w:t>, 10.1016/j.oret.2021.03.008, doi:10.1016/j.oret.2021.03.008.</w:t>
      </w:r>
    </w:p>
    <w:p w14:paraId="083B5250" w14:textId="77777777" w:rsidR="00AC3F2B" w:rsidRPr="00AC3F2B" w:rsidRDefault="00AC3F2B" w:rsidP="00AC3F2B">
      <w:pPr>
        <w:pStyle w:val="EndNoteBibliography"/>
        <w:ind w:left="720" w:hanging="720"/>
      </w:pPr>
      <w:r w:rsidRPr="00AC3F2B">
        <w:t>3.</w:t>
      </w:r>
      <w:r w:rsidRPr="00AC3F2B">
        <w:tab/>
        <w:t xml:space="preserve">Shoda, C.; Kitagawa, Y.; Shimada, H.; Yuzawa, M.; Tateno, A.; Okubo, Y. Relationship of Area of Soft Drusen in Retina with Cerebral Amyloid-β Accumulation and Blood Amyloid-β Level in the Elderly. </w:t>
      </w:r>
      <w:r w:rsidRPr="00AC3F2B">
        <w:rPr>
          <w:i/>
        </w:rPr>
        <w:t xml:space="preserve">J Alzheimers Dis </w:t>
      </w:r>
      <w:r w:rsidRPr="00AC3F2B">
        <w:rPr>
          <w:b/>
        </w:rPr>
        <w:t>2018</w:t>
      </w:r>
      <w:r w:rsidRPr="00AC3F2B">
        <w:t xml:space="preserve">, </w:t>
      </w:r>
      <w:r w:rsidRPr="00AC3F2B">
        <w:rPr>
          <w:i/>
        </w:rPr>
        <w:t>62</w:t>
      </w:r>
      <w:r w:rsidRPr="00AC3F2B">
        <w:t>, 239-245, doi:10.3233/jad-170956.</w:t>
      </w:r>
    </w:p>
    <w:p w14:paraId="747A2540" w14:textId="77777777" w:rsidR="00AC3F2B" w:rsidRPr="00AC3F2B" w:rsidRDefault="00AC3F2B" w:rsidP="00AC3F2B">
      <w:pPr>
        <w:pStyle w:val="EndNoteBibliography"/>
        <w:ind w:left="720" w:hanging="720"/>
      </w:pPr>
      <w:r w:rsidRPr="00AC3F2B">
        <w:t>4.</w:t>
      </w:r>
      <w:r w:rsidRPr="00AC3F2B">
        <w:tab/>
        <w:t xml:space="preserve">Lynn, S.A.; Keeling, E.; Munday, R.; Gabha, G.; Griffiths, H.; Lotery, A.J.; Ratnayaka, J.A. The complexities underlying age-related macular degeneration: could amyloid beta play an important role? </w:t>
      </w:r>
      <w:r w:rsidRPr="00AC3F2B">
        <w:rPr>
          <w:i/>
        </w:rPr>
        <w:t xml:space="preserve">Neural Regen Res </w:t>
      </w:r>
      <w:r w:rsidRPr="00AC3F2B">
        <w:rPr>
          <w:b/>
        </w:rPr>
        <w:t>2017</w:t>
      </w:r>
      <w:r w:rsidRPr="00AC3F2B">
        <w:t xml:space="preserve">, </w:t>
      </w:r>
      <w:r w:rsidRPr="00AC3F2B">
        <w:rPr>
          <w:i/>
        </w:rPr>
        <w:t>12</w:t>
      </w:r>
      <w:r w:rsidRPr="00AC3F2B">
        <w:t>, 538-548, doi:10.4103/1673-5374.205083.</w:t>
      </w:r>
    </w:p>
    <w:p w14:paraId="052C6284" w14:textId="77777777" w:rsidR="00AC3F2B" w:rsidRPr="00AC3F2B" w:rsidRDefault="00AC3F2B" w:rsidP="00AC3F2B">
      <w:pPr>
        <w:pStyle w:val="EndNoteBibliography"/>
        <w:ind w:left="720" w:hanging="720"/>
      </w:pPr>
      <w:r w:rsidRPr="00AC3F2B">
        <w:t>5.</w:t>
      </w:r>
      <w:r w:rsidRPr="00AC3F2B">
        <w:tab/>
        <w:t xml:space="preserve">Shi, H.; Koronyo, Y.; Rentsendorj, A.; Regis, G.C.; Sheyn, J.; Fuchs, D.T.; Kramerov, A.A.; Ljubimov, A.V.; Dumitrascu, O.M.; Rodriguez, A.R., et al. Identification of early pericyte loss and vascular amyloidosis in Alzheimer's disease retina. </w:t>
      </w:r>
      <w:r w:rsidRPr="00AC3F2B">
        <w:rPr>
          <w:i/>
        </w:rPr>
        <w:t xml:space="preserve">Acta Neuropathol </w:t>
      </w:r>
      <w:r w:rsidRPr="00AC3F2B">
        <w:rPr>
          <w:b/>
        </w:rPr>
        <w:t>2020</w:t>
      </w:r>
      <w:r w:rsidRPr="00AC3F2B">
        <w:t>, 10.1007/s00401-020-02134-w, doi:10.1007/s00401-020-02134-w.</w:t>
      </w:r>
    </w:p>
    <w:p w14:paraId="50F1C393" w14:textId="77777777" w:rsidR="00AC3F2B" w:rsidRPr="00AC3F2B" w:rsidRDefault="00AC3F2B" w:rsidP="00AC3F2B">
      <w:pPr>
        <w:pStyle w:val="EndNoteBibliography"/>
        <w:ind w:left="720" w:hanging="720"/>
      </w:pPr>
      <w:r w:rsidRPr="00AC3F2B">
        <w:t>6.</w:t>
      </w:r>
      <w:r w:rsidRPr="00AC3F2B">
        <w:tab/>
        <w:t xml:space="preserve">Ratnayaka, J.A.; Lynn, S. </w:t>
      </w:r>
      <w:r w:rsidRPr="00AC3F2B">
        <w:rPr>
          <w:i/>
        </w:rPr>
        <w:t>Alzheimer’s-Related Amyloid Beta Peptide Aggregates in the Ageing Retina: Implications for Sight Loss and Dementia</w:t>
      </w:r>
      <w:r w:rsidRPr="00AC3F2B">
        <w:t>, 1 ed.; D, M., Ed. Intech Publishing: Croatia, 2016; Vol. 1, pp. 546.</w:t>
      </w:r>
    </w:p>
    <w:p w14:paraId="164BF929" w14:textId="77777777" w:rsidR="00AC3F2B" w:rsidRPr="00AC3F2B" w:rsidRDefault="00AC3F2B" w:rsidP="00AC3F2B">
      <w:pPr>
        <w:pStyle w:val="EndNoteBibliography"/>
        <w:ind w:left="720" w:hanging="720"/>
      </w:pPr>
      <w:r w:rsidRPr="00AC3F2B">
        <w:t>7.</w:t>
      </w:r>
      <w:r w:rsidRPr="00AC3F2B">
        <w:tab/>
        <w:t xml:space="preserve">Le, J.T.; Agrón, E.; Keenan, T.D.L.; Clemons, T.E.; Brenowitz, W.D.; Yaffe, K.; Chew, E.Y. Assessing bidirectional associations between cognitive impairment and late age-related macular degeneration in the Age-Related Eye Disease Study 2. </w:t>
      </w:r>
      <w:r w:rsidRPr="00AC3F2B">
        <w:rPr>
          <w:i/>
        </w:rPr>
        <w:t xml:space="preserve">Alzheimers Dement </w:t>
      </w:r>
      <w:r w:rsidRPr="00AC3F2B">
        <w:rPr>
          <w:b/>
        </w:rPr>
        <w:t>2021</w:t>
      </w:r>
      <w:r w:rsidRPr="00AC3F2B">
        <w:t>, 10.1002/alz.12473, doi:10.1002/alz.12473.</w:t>
      </w:r>
    </w:p>
    <w:p w14:paraId="344CB678" w14:textId="77777777" w:rsidR="00AC3F2B" w:rsidRPr="00AC3F2B" w:rsidRDefault="00AC3F2B" w:rsidP="00AC3F2B">
      <w:pPr>
        <w:pStyle w:val="EndNoteBibliography"/>
        <w:ind w:left="720" w:hanging="720"/>
      </w:pPr>
      <w:r w:rsidRPr="00AC3F2B">
        <w:t>8.</w:t>
      </w:r>
      <w:r w:rsidRPr="00AC3F2B">
        <w:tab/>
        <w:t xml:space="preserve">Wen, L.Y.; Wan, L.; Lai, J.N.; Chen, C.S.; Chen, J.J.; Wu, M.Y.; Hu, K.C.; Chiu, L.T.; Tien, P.T.; Lin, H.J. Increased risk of Alzheimer's disease among patients with age-related macular degeneration: A nationwide population-based study. </w:t>
      </w:r>
      <w:r w:rsidRPr="00AC3F2B">
        <w:rPr>
          <w:i/>
        </w:rPr>
        <w:t xml:space="preserve">PLoS One </w:t>
      </w:r>
      <w:r w:rsidRPr="00AC3F2B">
        <w:rPr>
          <w:b/>
        </w:rPr>
        <w:t>2021</w:t>
      </w:r>
      <w:r w:rsidRPr="00AC3F2B">
        <w:t xml:space="preserve">, </w:t>
      </w:r>
      <w:r w:rsidRPr="00AC3F2B">
        <w:rPr>
          <w:i/>
        </w:rPr>
        <w:t>16</w:t>
      </w:r>
      <w:r w:rsidRPr="00AC3F2B">
        <w:t>, e0250440, doi:10.1371/journal.pone.0250440.</w:t>
      </w:r>
    </w:p>
    <w:p w14:paraId="6896CF7D" w14:textId="77777777" w:rsidR="00AC3F2B" w:rsidRPr="00AC3F2B" w:rsidRDefault="00AC3F2B" w:rsidP="00AC3F2B">
      <w:pPr>
        <w:pStyle w:val="EndNoteBibliography"/>
        <w:ind w:left="720" w:hanging="720"/>
      </w:pPr>
      <w:r w:rsidRPr="00AC3F2B">
        <w:t>9.</w:t>
      </w:r>
      <w:r w:rsidRPr="00AC3F2B">
        <w:tab/>
        <w:t xml:space="preserve">Anisetti, B.; Youssef, H.; Elkhair, A.; Lin, M. Age-Related Macular Degeneration is Associated with Cerebral Amyloid Angiopathy (S35.003). </w:t>
      </w:r>
      <w:r w:rsidRPr="00AC3F2B">
        <w:rPr>
          <w:i/>
        </w:rPr>
        <w:t xml:space="preserve">Neurology </w:t>
      </w:r>
      <w:r w:rsidRPr="00AC3F2B">
        <w:rPr>
          <w:b/>
        </w:rPr>
        <w:t>2022</w:t>
      </w:r>
      <w:r w:rsidRPr="00AC3F2B">
        <w:t xml:space="preserve">, </w:t>
      </w:r>
      <w:r w:rsidRPr="00AC3F2B">
        <w:rPr>
          <w:i/>
        </w:rPr>
        <w:t>98</w:t>
      </w:r>
      <w:r w:rsidRPr="00AC3F2B">
        <w:t>, 2860.</w:t>
      </w:r>
    </w:p>
    <w:p w14:paraId="0F390AC6" w14:textId="77777777" w:rsidR="00AC3F2B" w:rsidRPr="00AC3F2B" w:rsidRDefault="00AC3F2B" w:rsidP="00AC3F2B">
      <w:pPr>
        <w:pStyle w:val="EndNoteBibliography"/>
        <w:ind w:left="720" w:hanging="720"/>
      </w:pPr>
      <w:r w:rsidRPr="00AC3F2B">
        <w:t>10.</w:t>
      </w:r>
      <w:r w:rsidRPr="00AC3F2B">
        <w:tab/>
        <w:t xml:space="preserve">Laronha, H.; Caldeira, J. Structure and Function of Human Matrix Metalloproteinases. </w:t>
      </w:r>
      <w:r w:rsidRPr="00AC3F2B">
        <w:rPr>
          <w:i/>
        </w:rPr>
        <w:t xml:space="preserve">Cells </w:t>
      </w:r>
      <w:r w:rsidRPr="00AC3F2B">
        <w:rPr>
          <w:b/>
        </w:rPr>
        <w:t>2020</w:t>
      </w:r>
      <w:r w:rsidRPr="00AC3F2B">
        <w:t xml:space="preserve">, </w:t>
      </w:r>
      <w:r w:rsidRPr="00AC3F2B">
        <w:rPr>
          <w:i/>
        </w:rPr>
        <w:t>9</w:t>
      </w:r>
      <w:r w:rsidRPr="00AC3F2B">
        <w:t>, doi:10.3390/cells9051076.</w:t>
      </w:r>
    </w:p>
    <w:p w14:paraId="17C1C1DC" w14:textId="77777777" w:rsidR="00AC3F2B" w:rsidRPr="00AC3F2B" w:rsidRDefault="00AC3F2B" w:rsidP="00AC3F2B">
      <w:pPr>
        <w:pStyle w:val="EndNoteBibliography"/>
        <w:ind w:left="720" w:hanging="720"/>
      </w:pPr>
      <w:r w:rsidRPr="00AC3F2B">
        <w:t>11.</w:t>
      </w:r>
      <w:r w:rsidRPr="00AC3F2B">
        <w:tab/>
        <w:t xml:space="preserve">Silvello, D.; Narvaes, L.B.; Albuquerque, L.C.; Forgiarini, L.F.; Meurer, L.; Martinelli, N.C.; Andrades, M.E.; Clausell, N.; dos Santos, K.G.; Rohde, L.E. Serum levels and polymorphisms of matrix metalloproteinases (MMPs) in carotid artery atherosclerosis: higher MMP-9 levels are associated with plaque vulnerability. </w:t>
      </w:r>
      <w:r w:rsidRPr="00AC3F2B">
        <w:rPr>
          <w:i/>
        </w:rPr>
        <w:t xml:space="preserve">Biomarkers </w:t>
      </w:r>
      <w:r w:rsidRPr="00AC3F2B">
        <w:rPr>
          <w:b/>
        </w:rPr>
        <w:t>2014</w:t>
      </w:r>
      <w:r w:rsidRPr="00AC3F2B">
        <w:t xml:space="preserve">, </w:t>
      </w:r>
      <w:r w:rsidRPr="00AC3F2B">
        <w:rPr>
          <w:i/>
        </w:rPr>
        <w:t>19</w:t>
      </w:r>
      <w:r w:rsidRPr="00AC3F2B">
        <w:t>, 49-55, doi:10.3109/1354750x.2013.866165.</w:t>
      </w:r>
    </w:p>
    <w:p w14:paraId="768CE1E0" w14:textId="77777777" w:rsidR="00AC3F2B" w:rsidRPr="00AC3F2B" w:rsidRDefault="00AC3F2B" w:rsidP="00AC3F2B">
      <w:pPr>
        <w:pStyle w:val="EndNoteBibliography"/>
        <w:ind w:left="720" w:hanging="720"/>
      </w:pPr>
      <w:r w:rsidRPr="00AC3F2B">
        <w:t>12.</w:t>
      </w:r>
      <w:r w:rsidRPr="00AC3F2B">
        <w:tab/>
        <w:t xml:space="preserve">Huang, H. Matrix Metalloproteinase-9 (MMP-9) as a Cancer Biomarker and MMP-9 Biosensors: Recent Advances. </w:t>
      </w:r>
      <w:r w:rsidRPr="00AC3F2B">
        <w:rPr>
          <w:i/>
        </w:rPr>
        <w:t xml:space="preserve">Sensors (Basel) </w:t>
      </w:r>
      <w:r w:rsidRPr="00AC3F2B">
        <w:rPr>
          <w:b/>
        </w:rPr>
        <w:t>2018</w:t>
      </w:r>
      <w:r w:rsidRPr="00AC3F2B">
        <w:t xml:space="preserve">, </w:t>
      </w:r>
      <w:r w:rsidRPr="00AC3F2B">
        <w:rPr>
          <w:i/>
        </w:rPr>
        <w:t>18</w:t>
      </w:r>
      <w:r w:rsidRPr="00AC3F2B">
        <w:t>, doi:10.3390/s18103249.</w:t>
      </w:r>
    </w:p>
    <w:p w14:paraId="6A078391" w14:textId="77777777" w:rsidR="00AC3F2B" w:rsidRPr="00AC3F2B" w:rsidRDefault="00AC3F2B" w:rsidP="00AC3F2B">
      <w:pPr>
        <w:pStyle w:val="EndNoteBibliography"/>
        <w:ind w:left="720" w:hanging="720"/>
      </w:pPr>
      <w:r w:rsidRPr="00AC3F2B">
        <w:t>13.</w:t>
      </w:r>
      <w:r w:rsidRPr="00AC3F2B">
        <w:tab/>
        <w:t xml:space="preserve">Lorenzl, S.; Albers, D.S.; Relkin, N.; Ngyuen, T.; Hilgenberg, S.L.; Chirichigno, J.; Cudkowicz, M.E.; Beal, M.F. Increased plasma levels of matrix metalloproteinase-9 in patients with Alzheimer's disease. </w:t>
      </w:r>
      <w:r w:rsidRPr="00AC3F2B">
        <w:rPr>
          <w:i/>
        </w:rPr>
        <w:t xml:space="preserve">Neurochem Int </w:t>
      </w:r>
      <w:r w:rsidRPr="00AC3F2B">
        <w:rPr>
          <w:b/>
        </w:rPr>
        <w:t>2003</w:t>
      </w:r>
      <w:r w:rsidRPr="00AC3F2B">
        <w:t xml:space="preserve">, </w:t>
      </w:r>
      <w:r w:rsidRPr="00AC3F2B">
        <w:rPr>
          <w:i/>
        </w:rPr>
        <w:t>43</w:t>
      </w:r>
      <w:r w:rsidRPr="00AC3F2B">
        <w:t>, 191-196, doi:10.1016/s0197-0186(03)00004-4.</w:t>
      </w:r>
    </w:p>
    <w:p w14:paraId="229D2021" w14:textId="77777777" w:rsidR="00AC3F2B" w:rsidRPr="00AC3F2B" w:rsidRDefault="00AC3F2B" w:rsidP="00AC3F2B">
      <w:pPr>
        <w:pStyle w:val="EndNoteBibliography"/>
        <w:ind w:left="720" w:hanging="720"/>
      </w:pPr>
      <w:r w:rsidRPr="00AC3F2B">
        <w:t>14.</w:t>
      </w:r>
      <w:r w:rsidRPr="00AC3F2B">
        <w:tab/>
        <w:t xml:space="preserve">Fritsche, L.G.; Igl, W.; Bailey, J.N.; Grassmann, F.; Sengupta, S.; Bragg-Gresham, J.L.; Burdon, K.P.; Hebbring, S.J.; Wen, C.; Gorski, M., et al. A large genome-wide association study of age-related macular degeneration highlights contributions of rare and common variants. </w:t>
      </w:r>
      <w:r w:rsidRPr="00AC3F2B">
        <w:rPr>
          <w:i/>
        </w:rPr>
        <w:t xml:space="preserve">Nat. Genet </w:t>
      </w:r>
      <w:r w:rsidRPr="00AC3F2B">
        <w:rPr>
          <w:b/>
        </w:rPr>
        <w:t>2015</w:t>
      </w:r>
      <w:r w:rsidRPr="00AC3F2B">
        <w:t>, ng.3448 [pii];10.1038/ng.3448 [doi], doi:ng.3448 [pii];10.1038/ng.3448 [doi].</w:t>
      </w:r>
    </w:p>
    <w:p w14:paraId="3DDE107A" w14:textId="77777777" w:rsidR="00AC3F2B" w:rsidRPr="00AC3F2B" w:rsidRDefault="00AC3F2B" w:rsidP="00AC3F2B">
      <w:pPr>
        <w:pStyle w:val="EndNoteBibliography"/>
        <w:ind w:left="720" w:hanging="720"/>
      </w:pPr>
      <w:r w:rsidRPr="00AC3F2B">
        <w:t>15.</w:t>
      </w:r>
      <w:r w:rsidRPr="00AC3F2B">
        <w:tab/>
        <w:t xml:space="preserve">Hussain, A.A.; Lee, Y.; Zhang, J.J.; Marshall, J. Disturbed matrix metalloproteinase activity of Bruch's membrane in age-related macular degeneration. </w:t>
      </w:r>
      <w:r w:rsidRPr="00AC3F2B">
        <w:rPr>
          <w:i/>
        </w:rPr>
        <w:t xml:space="preserve">Invest Ophthalmol Vis Sci </w:t>
      </w:r>
      <w:r w:rsidRPr="00AC3F2B">
        <w:rPr>
          <w:b/>
        </w:rPr>
        <w:t>2011</w:t>
      </w:r>
      <w:r w:rsidRPr="00AC3F2B">
        <w:t xml:space="preserve">, </w:t>
      </w:r>
      <w:r w:rsidRPr="00AC3F2B">
        <w:rPr>
          <w:i/>
        </w:rPr>
        <w:t>52</w:t>
      </w:r>
      <w:r w:rsidRPr="00AC3F2B">
        <w:t>, 4459-4466, doi:10.1167/iovs.10-6678.</w:t>
      </w:r>
    </w:p>
    <w:p w14:paraId="34DD2415" w14:textId="77777777" w:rsidR="00AC3F2B" w:rsidRPr="00AC3F2B" w:rsidRDefault="00AC3F2B" w:rsidP="00AC3F2B">
      <w:pPr>
        <w:pStyle w:val="EndNoteBibliography"/>
        <w:ind w:left="720" w:hanging="720"/>
      </w:pPr>
      <w:r w:rsidRPr="00AC3F2B">
        <w:t>16.</w:t>
      </w:r>
      <w:r w:rsidRPr="00AC3F2B">
        <w:tab/>
        <w:t xml:space="preserve">Hollborn, M.; Stathopoulos, C.; Steffen, A.; Wiedemann, P.; Kohen, L.; Bringmann, A. Positive feedback regulation between MMP-9 and VEGF in human RPE cells. </w:t>
      </w:r>
      <w:r w:rsidRPr="00AC3F2B">
        <w:rPr>
          <w:i/>
        </w:rPr>
        <w:t xml:space="preserve">Invest Ophthalmol Vis Sci </w:t>
      </w:r>
      <w:r w:rsidRPr="00AC3F2B">
        <w:rPr>
          <w:b/>
        </w:rPr>
        <w:t>2007</w:t>
      </w:r>
      <w:r w:rsidRPr="00AC3F2B">
        <w:t xml:space="preserve">, </w:t>
      </w:r>
      <w:r w:rsidRPr="00AC3F2B">
        <w:rPr>
          <w:i/>
        </w:rPr>
        <w:t>48</w:t>
      </w:r>
      <w:r w:rsidRPr="00AC3F2B">
        <w:t>, 4360-4367, doi:10.1167/iovs.06-1234.</w:t>
      </w:r>
    </w:p>
    <w:p w14:paraId="2C6724C5" w14:textId="77777777" w:rsidR="00AC3F2B" w:rsidRPr="00AC3F2B" w:rsidRDefault="00AC3F2B" w:rsidP="00AC3F2B">
      <w:pPr>
        <w:pStyle w:val="EndNoteBibliography"/>
        <w:ind w:left="720" w:hanging="720"/>
      </w:pPr>
      <w:r w:rsidRPr="00AC3F2B">
        <w:t>17.</w:t>
      </w:r>
      <w:r w:rsidRPr="00AC3F2B">
        <w:tab/>
        <w:t xml:space="preserve">Krogh Nielsen, M.; Subhi, Y.; Rue Molbech, C.; Nilsson, L.L.; Nissen, M.H.; Sorensen, T.L. Imbalances in tissue inhibitors of metalloproteinases differentiate choroidal neovascularization from geographic atrophy. </w:t>
      </w:r>
      <w:r w:rsidRPr="00AC3F2B">
        <w:rPr>
          <w:i/>
        </w:rPr>
        <w:t xml:space="preserve">Acta Ophthalmol </w:t>
      </w:r>
      <w:r w:rsidRPr="00AC3F2B">
        <w:rPr>
          <w:b/>
        </w:rPr>
        <w:t>2018</w:t>
      </w:r>
      <w:r w:rsidRPr="00AC3F2B">
        <w:t>, 10.1111/aos.13894, doi:10.1111/aos.13894.</w:t>
      </w:r>
    </w:p>
    <w:p w14:paraId="43F39DD4" w14:textId="77777777" w:rsidR="00AC3F2B" w:rsidRPr="00AC3F2B" w:rsidRDefault="00AC3F2B" w:rsidP="00AC3F2B">
      <w:pPr>
        <w:pStyle w:val="EndNoteBibliography"/>
        <w:ind w:left="720" w:hanging="720"/>
      </w:pPr>
      <w:r w:rsidRPr="00AC3F2B">
        <w:lastRenderedPageBreak/>
        <w:t>18.</w:t>
      </w:r>
      <w:r w:rsidRPr="00AC3F2B">
        <w:tab/>
        <w:t xml:space="preserve">Jonsson, A.; Hjalmarsson, C.; Falk, P.; Ivarsson, M.L. Levels of matrix metalloproteinases differ in plasma and serum - aspects regarding analysis of biological markers in cancer. </w:t>
      </w:r>
      <w:r w:rsidRPr="00AC3F2B">
        <w:rPr>
          <w:i/>
        </w:rPr>
        <w:t xml:space="preserve">Br J Cancer </w:t>
      </w:r>
      <w:r w:rsidRPr="00AC3F2B">
        <w:rPr>
          <w:b/>
        </w:rPr>
        <w:t>2016</w:t>
      </w:r>
      <w:r w:rsidRPr="00AC3F2B">
        <w:t xml:space="preserve">, </w:t>
      </w:r>
      <w:r w:rsidRPr="00AC3F2B">
        <w:rPr>
          <w:i/>
        </w:rPr>
        <w:t>115</w:t>
      </w:r>
      <w:r w:rsidRPr="00AC3F2B">
        <w:t>, 703-706, doi:10.1038/bjc.2016.127.</w:t>
      </w:r>
    </w:p>
    <w:p w14:paraId="550A676C" w14:textId="77777777" w:rsidR="00AC3F2B" w:rsidRPr="00AC3F2B" w:rsidRDefault="00AC3F2B" w:rsidP="00AC3F2B">
      <w:pPr>
        <w:pStyle w:val="EndNoteBibliography"/>
        <w:ind w:left="720" w:hanging="720"/>
      </w:pPr>
      <w:r w:rsidRPr="00AC3F2B">
        <w:t>19.</w:t>
      </w:r>
      <w:r w:rsidRPr="00AC3F2B">
        <w:tab/>
        <w:t xml:space="preserve">Chau, K.Y.; Sivaprasad, S.; Patel, N.; Donaldson, T.A.; Luthert, P.J.; Chong, N.V. Plasma levels of matrix metalloproteinase-2 and -9 (MMP-2 and MMP-9) in age-related macular degeneration. </w:t>
      </w:r>
      <w:r w:rsidRPr="00AC3F2B">
        <w:rPr>
          <w:i/>
        </w:rPr>
        <w:t xml:space="preserve">Eye (Lond) </w:t>
      </w:r>
      <w:r w:rsidRPr="00AC3F2B">
        <w:rPr>
          <w:b/>
        </w:rPr>
        <w:t>2007</w:t>
      </w:r>
      <w:r w:rsidRPr="00AC3F2B">
        <w:t xml:space="preserve">, </w:t>
      </w:r>
      <w:r w:rsidRPr="00AC3F2B">
        <w:rPr>
          <w:i/>
        </w:rPr>
        <w:t>21</w:t>
      </w:r>
      <w:r w:rsidRPr="00AC3F2B">
        <w:t>, 1511-1515, doi:6702722 [pii];10.1038/sj.eye.6702722 [doi].</w:t>
      </w:r>
    </w:p>
    <w:p w14:paraId="582DCE0B" w14:textId="77777777" w:rsidR="00AC3F2B" w:rsidRPr="00AC3F2B" w:rsidRDefault="00AC3F2B" w:rsidP="00AC3F2B">
      <w:pPr>
        <w:pStyle w:val="EndNoteBibliography"/>
        <w:ind w:left="720" w:hanging="720"/>
      </w:pPr>
      <w:r w:rsidRPr="00AC3F2B">
        <w:t>20.</w:t>
      </w:r>
      <w:r w:rsidRPr="00AC3F2B">
        <w:tab/>
        <w:t xml:space="preserve">Lauwen, S.; Lefeber, D.J.; Fauser, S.; Hoyng, C.B.; den Hollander, A.I. Increased pro-MMP9 plasma levels are associated with neovascular age-related macular degeneration and with the risk allele of rs142450006 near MMP9. </w:t>
      </w:r>
      <w:r w:rsidRPr="00AC3F2B">
        <w:rPr>
          <w:i/>
        </w:rPr>
        <w:t xml:space="preserve">Mol Vis </w:t>
      </w:r>
      <w:r w:rsidRPr="00AC3F2B">
        <w:rPr>
          <w:b/>
        </w:rPr>
        <w:t>2021</w:t>
      </w:r>
      <w:r w:rsidRPr="00AC3F2B">
        <w:t xml:space="preserve">, </w:t>
      </w:r>
      <w:r w:rsidRPr="00AC3F2B">
        <w:rPr>
          <w:i/>
        </w:rPr>
        <w:t>27</w:t>
      </w:r>
      <w:r w:rsidRPr="00AC3F2B">
        <w:t>, 142-150.</w:t>
      </w:r>
    </w:p>
    <w:p w14:paraId="2C7A4730" w14:textId="77777777" w:rsidR="00AC3F2B" w:rsidRPr="00AC3F2B" w:rsidRDefault="00AC3F2B" w:rsidP="00AC3F2B">
      <w:pPr>
        <w:pStyle w:val="EndNoteBibliography"/>
        <w:ind w:left="720" w:hanging="720"/>
      </w:pPr>
      <w:r w:rsidRPr="00AC3F2B">
        <w:t>21.</w:t>
      </w:r>
      <w:r w:rsidRPr="00AC3F2B">
        <w:tab/>
        <w:t xml:space="preserve">Zeng, R.; Wen, F.; Zhang, X.; Su, Y. Serum levels of matrix metalloproteinase 2 and matrix metalloproteinase 9 elevated in polypoidal choroidal vasculopathy but not in age-related macular degeneration. </w:t>
      </w:r>
      <w:r w:rsidRPr="00AC3F2B">
        <w:rPr>
          <w:i/>
        </w:rPr>
        <w:t xml:space="preserve">Mol Vis </w:t>
      </w:r>
      <w:r w:rsidRPr="00AC3F2B">
        <w:rPr>
          <w:b/>
        </w:rPr>
        <w:t>2013</w:t>
      </w:r>
      <w:r w:rsidRPr="00AC3F2B">
        <w:t xml:space="preserve">, </w:t>
      </w:r>
      <w:r w:rsidRPr="00AC3F2B">
        <w:rPr>
          <w:i/>
        </w:rPr>
        <w:t>19</w:t>
      </w:r>
      <w:r w:rsidRPr="00AC3F2B">
        <w:t>, 729-736.</w:t>
      </w:r>
    </w:p>
    <w:p w14:paraId="123E03B5" w14:textId="77777777" w:rsidR="00AC3F2B" w:rsidRPr="00AC3F2B" w:rsidRDefault="00AC3F2B" w:rsidP="00AC3F2B">
      <w:pPr>
        <w:pStyle w:val="EndNoteBibliography"/>
        <w:ind w:left="720" w:hanging="720"/>
      </w:pPr>
      <w:r w:rsidRPr="00AC3F2B">
        <w:t>22.</w:t>
      </w:r>
      <w:r w:rsidRPr="00AC3F2B">
        <w:tab/>
        <w:t xml:space="preserve">Acera, A.; Vecino, E.; Duran, J.A. Tear MMP-9 levels as a marker of ocular surface inflammation in conjunctivochalasis. </w:t>
      </w:r>
      <w:r w:rsidRPr="00AC3F2B">
        <w:rPr>
          <w:i/>
        </w:rPr>
        <w:t xml:space="preserve">Invest Ophthalmol Vis Sci </w:t>
      </w:r>
      <w:r w:rsidRPr="00AC3F2B">
        <w:rPr>
          <w:b/>
        </w:rPr>
        <w:t>2013</w:t>
      </w:r>
      <w:r w:rsidRPr="00AC3F2B">
        <w:t xml:space="preserve">, </w:t>
      </w:r>
      <w:r w:rsidRPr="00AC3F2B">
        <w:rPr>
          <w:i/>
        </w:rPr>
        <w:t>54</w:t>
      </w:r>
      <w:r w:rsidRPr="00AC3F2B">
        <w:t>, 8285-8291, doi:10.1167/iovs.13-12235.</w:t>
      </w:r>
    </w:p>
    <w:p w14:paraId="7018DC80" w14:textId="77777777" w:rsidR="00AC3F2B" w:rsidRPr="00AC3F2B" w:rsidRDefault="00AC3F2B" w:rsidP="00AC3F2B">
      <w:pPr>
        <w:pStyle w:val="EndNoteBibliography"/>
        <w:ind w:left="720" w:hanging="720"/>
      </w:pPr>
      <w:r w:rsidRPr="00AC3F2B">
        <w:t>23.</w:t>
      </w:r>
      <w:r w:rsidRPr="00AC3F2B">
        <w:tab/>
        <w:t xml:space="preserve">Mannello, F. Serum or plasma samples? The "Cinderella" role of blood collection procedures: preanalytical methodological issues influence the release and activity of circulating matrix metalloproteinases and their tissue inhibitors, hampering diagnostic trueness and leading to misinterpretation. </w:t>
      </w:r>
      <w:r w:rsidRPr="00AC3F2B">
        <w:rPr>
          <w:i/>
        </w:rPr>
        <w:t xml:space="preserve">Arterioscler Thromb Vasc Biol </w:t>
      </w:r>
      <w:r w:rsidRPr="00AC3F2B">
        <w:rPr>
          <w:b/>
        </w:rPr>
        <w:t>2008</w:t>
      </w:r>
      <w:r w:rsidRPr="00AC3F2B">
        <w:t xml:space="preserve">, </w:t>
      </w:r>
      <w:r w:rsidRPr="00AC3F2B">
        <w:rPr>
          <w:i/>
        </w:rPr>
        <w:t>28</w:t>
      </w:r>
      <w:r w:rsidRPr="00AC3F2B">
        <w:t>, 611-614, doi:10.1161/atvbaha.107.159608.</w:t>
      </w:r>
    </w:p>
    <w:p w14:paraId="09FE53BB" w14:textId="77777777" w:rsidR="00AC3F2B" w:rsidRPr="00AC3F2B" w:rsidRDefault="00AC3F2B" w:rsidP="00AC3F2B">
      <w:pPr>
        <w:pStyle w:val="EndNoteBibliography"/>
        <w:ind w:left="720" w:hanging="720"/>
      </w:pPr>
      <w:r w:rsidRPr="00AC3F2B">
        <w:t>24.</w:t>
      </w:r>
      <w:r w:rsidRPr="00AC3F2B">
        <w:tab/>
        <w:t xml:space="preserve">Prakasam, A.; Muthuswamy, A.; Ablonczy, Z.; Greig, N.H.; Fauq, A.; Rao, K.J.; Pappolla, M.A.; Sambamurti, K. Differential accumulation of secreted AbetaPP metabolites in ocular fluids. </w:t>
      </w:r>
      <w:r w:rsidRPr="00AC3F2B">
        <w:rPr>
          <w:i/>
        </w:rPr>
        <w:t xml:space="preserve">J. Alzheimers. Dis </w:t>
      </w:r>
      <w:r w:rsidRPr="00AC3F2B">
        <w:rPr>
          <w:b/>
        </w:rPr>
        <w:t>2010</w:t>
      </w:r>
      <w:r w:rsidRPr="00AC3F2B">
        <w:t xml:space="preserve">, </w:t>
      </w:r>
      <w:r w:rsidRPr="00AC3F2B">
        <w:rPr>
          <w:i/>
        </w:rPr>
        <w:t>20</w:t>
      </w:r>
      <w:r w:rsidRPr="00AC3F2B">
        <w:t>, 1243-1253, doi:300XU67452Q8MX67 [pii];10.3233/JAD-2010-100210 [doi].</w:t>
      </w:r>
    </w:p>
    <w:p w14:paraId="3AA369B7" w14:textId="77777777" w:rsidR="00AC3F2B" w:rsidRPr="00AC3F2B" w:rsidRDefault="00AC3F2B" w:rsidP="00AC3F2B">
      <w:pPr>
        <w:pStyle w:val="EndNoteBibliography"/>
        <w:ind w:left="720" w:hanging="720"/>
      </w:pPr>
      <w:r w:rsidRPr="00AC3F2B">
        <w:t>25.</w:t>
      </w:r>
      <w:r w:rsidRPr="00AC3F2B">
        <w:tab/>
        <w:t xml:space="preserve">Benilova, I.; Karran, E.; De, S.B. The toxic Abeta oligomer and Alzheimer's disease: an emperor in need of clothes. </w:t>
      </w:r>
      <w:r w:rsidRPr="00AC3F2B">
        <w:rPr>
          <w:i/>
        </w:rPr>
        <w:t xml:space="preserve">Nat. Neurosci </w:t>
      </w:r>
      <w:r w:rsidRPr="00AC3F2B">
        <w:rPr>
          <w:b/>
        </w:rPr>
        <w:t>2012</w:t>
      </w:r>
      <w:r w:rsidRPr="00AC3F2B">
        <w:t xml:space="preserve">, </w:t>
      </w:r>
      <w:r w:rsidRPr="00AC3F2B">
        <w:rPr>
          <w:i/>
        </w:rPr>
        <w:t>15</w:t>
      </w:r>
      <w:r w:rsidRPr="00AC3F2B">
        <w:t>, 349-357, doi:nn.3028 [pii];10.1038/nn.3028 [doi].</w:t>
      </w:r>
    </w:p>
    <w:p w14:paraId="4848E71C" w14:textId="77777777" w:rsidR="00AC3F2B" w:rsidRPr="00AC3F2B" w:rsidRDefault="00AC3F2B" w:rsidP="00AC3F2B">
      <w:pPr>
        <w:pStyle w:val="EndNoteBibliography"/>
        <w:ind w:left="720" w:hanging="720"/>
      </w:pPr>
      <w:r w:rsidRPr="00AC3F2B">
        <w:t>26.</w:t>
      </w:r>
      <w:r w:rsidRPr="00AC3F2B">
        <w:tab/>
        <w:t xml:space="preserve">Anderson, D.H.; Talaga, K.C.; Rivest, A.J.; Barron, E.; Hageman, G.S.; Johnson, L.V. Characterization of beta amyloid assemblies in drusen: the deposits associated with aging and age-related macular degeneration. </w:t>
      </w:r>
      <w:r w:rsidRPr="00AC3F2B">
        <w:rPr>
          <w:i/>
        </w:rPr>
        <w:t xml:space="preserve">Exp. Eye Res </w:t>
      </w:r>
      <w:r w:rsidRPr="00AC3F2B">
        <w:rPr>
          <w:b/>
        </w:rPr>
        <w:t>2004</w:t>
      </w:r>
      <w:r w:rsidRPr="00AC3F2B">
        <w:t xml:space="preserve">, </w:t>
      </w:r>
      <w:r w:rsidRPr="00AC3F2B">
        <w:rPr>
          <w:i/>
        </w:rPr>
        <w:t>78</w:t>
      </w:r>
      <w:r w:rsidRPr="00AC3F2B">
        <w:t>, 243-256, doi:S0014483503003440 [pii].</w:t>
      </w:r>
    </w:p>
    <w:p w14:paraId="23CDE87A" w14:textId="77777777" w:rsidR="00AC3F2B" w:rsidRPr="00AC3F2B" w:rsidRDefault="00AC3F2B" w:rsidP="00AC3F2B">
      <w:pPr>
        <w:pStyle w:val="EndNoteBibliography"/>
        <w:ind w:left="720" w:hanging="720"/>
      </w:pPr>
      <w:r w:rsidRPr="00AC3F2B">
        <w:t>27.</w:t>
      </w:r>
      <w:r w:rsidRPr="00AC3F2B">
        <w:tab/>
        <w:t xml:space="preserve">Luibl, V.; Isas, J.M.; Kayed, R.; Glabe, C.G.; Langen, R.; Chen, J. Drusen deposits associated with aging and age-related macular degeneration contain nonfibrillar amyloid oligomers. </w:t>
      </w:r>
      <w:r w:rsidRPr="00AC3F2B">
        <w:rPr>
          <w:i/>
        </w:rPr>
        <w:t xml:space="preserve">J. Clin. Invest </w:t>
      </w:r>
      <w:r w:rsidRPr="00AC3F2B">
        <w:rPr>
          <w:b/>
        </w:rPr>
        <w:t>2006</w:t>
      </w:r>
      <w:r w:rsidRPr="00AC3F2B">
        <w:t xml:space="preserve">, </w:t>
      </w:r>
      <w:r w:rsidRPr="00AC3F2B">
        <w:rPr>
          <w:i/>
        </w:rPr>
        <w:t>116</w:t>
      </w:r>
      <w:r w:rsidRPr="00AC3F2B">
        <w:t>, 378-385, doi:10.1172/JCI25843 [doi].</w:t>
      </w:r>
    </w:p>
    <w:p w14:paraId="6580D73F" w14:textId="77777777" w:rsidR="00AC3F2B" w:rsidRPr="00AC3F2B" w:rsidRDefault="00AC3F2B" w:rsidP="00AC3F2B">
      <w:pPr>
        <w:pStyle w:val="EndNoteBibliography"/>
        <w:ind w:left="720" w:hanging="720"/>
      </w:pPr>
      <w:r w:rsidRPr="00AC3F2B">
        <w:t>28.</w:t>
      </w:r>
      <w:r w:rsidRPr="00AC3F2B">
        <w:tab/>
        <w:t xml:space="preserve">Isas, J.M.; Luibl, V.; Johnson, L.V.; Kayed, R.; Wetzel, R.; Glabe, C.G.; Langen, R.; Chen, J. Soluble and mature amyloid fibrils in drusen deposits. </w:t>
      </w:r>
      <w:r w:rsidRPr="00AC3F2B">
        <w:rPr>
          <w:i/>
        </w:rPr>
        <w:t xml:space="preserve">Invest Ophthalmol. Vis. Sci </w:t>
      </w:r>
      <w:r w:rsidRPr="00AC3F2B">
        <w:rPr>
          <w:b/>
        </w:rPr>
        <w:t>2010</w:t>
      </w:r>
      <w:r w:rsidRPr="00AC3F2B">
        <w:t xml:space="preserve">, </w:t>
      </w:r>
      <w:r w:rsidRPr="00AC3F2B">
        <w:rPr>
          <w:i/>
        </w:rPr>
        <w:t>51</w:t>
      </w:r>
      <w:r w:rsidRPr="00AC3F2B">
        <w:t>, 1304-1310, doi:iovs.09-4207 [pii];10.1167/iovs.09-4207 [doi].</w:t>
      </w:r>
    </w:p>
    <w:p w14:paraId="61D3A8E4" w14:textId="77777777" w:rsidR="00AC3F2B" w:rsidRPr="00AC3F2B" w:rsidRDefault="00AC3F2B" w:rsidP="00AC3F2B">
      <w:pPr>
        <w:pStyle w:val="EndNoteBibliography"/>
        <w:ind w:left="720" w:hanging="720"/>
      </w:pPr>
      <w:r w:rsidRPr="00AC3F2B">
        <w:t>29.</w:t>
      </w:r>
      <w:r w:rsidRPr="00AC3F2B">
        <w:tab/>
        <w:t xml:space="preserve">Dentchev, T.; Milam, A.H.; Lee, V.M.; Trojanowski, J.Q.; Dunaief, J.L. Amyloid-beta is found in drusen from some age-related macular degeneration retinas, but not in drusen from normal retinas. </w:t>
      </w:r>
      <w:r w:rsidRPr="00AC3F2B">
        <w:rPr>
          <w:i/>
        </w:rPr>
        <w:t xml:space="preserve">Mol. Vis </w:t>
      </w:r>
      <w:r w:rsidRPr="00AC3F2B">
        <w:rPr>
          <w:b/>
        </w:rPr>
        <w:t>2003</w:t>
      </w:r>
      <w:r w:rsidRPr="00AC3F2B">
        <w:t xml:space="preserve">, </w:t>
      </w:r>
      <w:r w:rsidRPr="00AC3F2B">
        <w:rPr>
          <w:i/>
        </w:rPr>
        <w:t>9</w:t>
      </w:r>
      <w:r w:rsidRPr="00AC3F2B">
        <w:t>, 184-190, doi:v9/a27 [pii].</w:t>
      </w:r>
    </w:p>
    <w:p w14:paraId="767A11D5" w14:textId="77777777" w:rsidR="00AC3F2B" w:rsidRPr="00AC3F2B" w:rsidRDefault="00AC3F2B" w:rsidP="00AC3F2B">
      <w:pPr>
        <w:pStyle w:val="EndNoteBibliography"/>
        <w:ind w:left="720" w:hanging="720"/>
      </w:pPr>
      <w:r w:rsidRPr="00AC3F2B">
        <w:t>30.</w:t>
      </w:r>
      <w:r w:rsidRPr="00AC3F2B">
        <w:tab/>
        <w:t xml:space="preserve">Zhu, J.; Su, T.; Wang, M.; Li, M.; Liu, L.; Wang, F. Highly Expressed Amyloid Beta-42 Of Aqueous Humor In Patients With Neovascular Macular Degeneration. </w:t>
      </w:r>
      <w:r w:rsidRPr="00AC3F2B">
        <w:rPr>
          <w:i/>
        </w:rPr>
        <w:t xml:space="preserve">Semin Ophthalmol </w:t>
      </w:r>
      <w:r w:rsidRPr="00AC3F2B">
        <w:rPr>
          <w:b/>
        </w:rPr>
        <w:t>2021</w:t>
      </w:r>
      <w:r w:rsidRPr="00AC3F2B">
        <w:t xml:space="preserve">, </w:t>
      </w:r>
      <w:r w:rsidRPr="00AC3F2B">
        <w:rPr>
          <w:i/>
        </w:rPr>
        <w:t>36</w:t>
      </w:r>
      <w:r w:rsidRPr="00AC3F2B">
        <w:t>, 9-13, doi:10.1080/08820538.2021.1883679.</w:t>
      </w:r>
    </w:p>
    <w:p w14:paraId="59550840" w14:textId="77777777" w:rsidR="00AC3F2B" w:rsidRPr="00AC3F2B" w:rsidRDefault="00AC3F2B" w:rsidP="00AC3F2B">
      <w:pPr>
        <w:pStyle w:val="EndNoteBibliography"/>
        <w:ind w:left="720" w:hanging="720"/>
      </w:pPr>
      <w:r w:rsidRPr="00AC3F2B">
        <w:t>31.</w:t>
      </w:r>
      <w:r w:rsidRPr="00AC3F2B">
        <w:tab/>
        <w:t xml:space="preserve">Yoneda, S.; Hara, H.; Hirata, A.; Fukushima, M.; Inomata, Y.; Tanihara, H. Vitreous fluid levels of beta-amyloid((1-42)) and tau in patients with retinal diseases. </w:t>
      </w:r>
      <w:r w:rsidRPr="00AC3F2B">
        <w:rPr>
          <w:i/>
        </w:rPr>
        <w:t xml:space="preserve">Jpn J Ophthalmol </w:t>
      </w:r>
      <w:r w:rsidRPr="00AC3F2B">
        <w:rPr>
          <w:b/>
        </w:rPr>
        <w:t>2005</w:t>
      </w:r>
      <w:r w:rsidRPr="00AC3F2B">
        <w:t xml:space="preserve">, </w:t>
      </w:r>
      <w:r w:rsidRPr="00AC3F2B">
        <w:rPr>
          <w:i/>
        </w:rPr>
        <w:t>49</w:t>
      </w:r>
      <w:r w:rsidRPr="00AC3F2B">
        <w:t>, 106-108, doi:10.1007/s10384-004-0156-x.</w:t>
      </w:r>
    </w:p>
    <w:p w14:paraId="241FDCA1" w14:textId="77777777" w:rsidR="00AC3F2B" w:rsidRPr="00AC3F2B" w:rsidRDefault="00AC3F2B" w:rsidP="00AC3F2B">
      <w:pPr>
        <w:pStyle w:val="EndNoteBibliography"/>
        <w:ind w:left="720" w:hanging="720"/>
      </w:pPr>
      <w:r w:rsidRPr="00AC3F2B">
        <w:t>32.</w:t>
      </w:r>
      <w:r w:rsidRPr="00AC3F2B">
        <w:tab/>
        <w:t xml:space="preserve">Wright, L.M.; Stein, T.D.; Jun, G.; Chung, J.; McConnell, K.; Fiorello, M.; Siegel, N.; Ness, S.; Xia, W.; Turner, K.L., et al. Association of Cognitive Function with Amyloid-β and Tau Proteins in the Vitreous Humor. </w:t>
      </w:r>
      <w:r w:rsidRPr="00AC3F2B">
        <w:rPr>
          <w:i/>
        </w:rPr>
        <w:t xml:space="preserve">J Alzheimers Dis </w:t>
      </w:r>
      <w:r w:rsidRPr="00AC3F2B">
        <w:rPr>
          <w:b/>
        </w:rPr>
        <w:t>2019</w:t>
      </w:r>
      <w:r w:rsidRPr="00AC3F2B">
        <w:t xml:space="preserve">, </w:t>
      </w:r>
      <w:r w:rsidRPr="00AC3F2B">
        <w:rPr>
          <w:i/>
        </w:rPr>
        <w:t>68</w:t>
      </w:r>
      <w:r w:rsidRPr="00AC3F2B">
        <w:t>, 1429-1438, doi:10.3233/jad-181104.</w:t>
      </w:r>
    </w:p>
    <w:p w14:paraId="4A1CA449" w14:textId="77777777" w:rsidR="00AC3F2B" w:rsidRPr="00AC3F2B" w:rsidRDefault="00AC3F2B" w:rsidP="00AC3F2B">
      <w:pPr>
        <w:pStyle w:val="EndNoteBibliography"/>
        <w:ind w:left="720" w:hanging="720"/>
      </w:pPr>
      <w:r w:rsidRPr="00AC3F2B">
        <w:lastRenderedPageBreak/>
        <w:t>33.</w:t>
      </w:r>
      <w:r w:rsidRPr="00AC3F2B">
        <w:tab/>
        <w:t xml:space="preserve">Subramanian, M.L.; Vig, V.; Chung, J.; Fiorello, M.G.; Xia, W.; Zetterberg, H.; Blennow, K.; Zetterberg, M.; Shareef, F.; Siegel, N.H., et al. Neurofilament light chain in the vitreous humor of the eye. </w:t>
      </w:r>
      <w:r w:rsidRPr="00AC3F2B">
        <w:rPr>
          <w:i/>
        </w:rPr>
        <w:t xml:space="preserve">Alzheimers Res Ther </w:t>
      </w:r>
      <w:r w:rsidRPr="00AC3F2B">
        <w:rPr>
          <w:b/>
        </w:rPr>
        <w:t>2020</w:t>
      </w:r>
      <w:r w:rsidRPr="00AC3F2B">
        <w:t xml:space="preserve">, </w:t>
      </w:r>
      <w:r w:rsidRPr="00AC3F2B">
        <w:rPr>
          <w:i/>
        </w:rPr>
        <w:t>12</w:t>
      </w:r>
      <w:r w:rsidRPr="00AC3F2B">
        <w:t>, 111, doi:10.1186/s13195-020-00677-4.</w:t>
      </w:r>
    </w:p>
    <w:p w14:paraId="4F710CBD" w14:textId="77777777" w:rsidR="00AC3F2B" w:rsidRPr="00AC3F2B" w:rsidRDefault="00AC3F2B" w:rsidP="00AC3F2B">
      <w:pPr>
        <w:pStyle w:val="EndNoteBibliography"/>
        <w:ind w:left="720" w:hanging="720"/>
      </w:pPr>
      <w:r w:rsidRPr="00AC3F2B">
        <w:t>34.</w:t>
      </w:r>
      <w:r w:rsidRPr="00AC3F2B">
        <w:tab/>
        <w:t xml:space="preserve">Pauwels, K.; Williams, T.L.; Morris, K.L.; Jonckheere, W.; Vandersteen, A.; Kelly, G.; Schymkowitz, J.; Rousseau, F.; Pastore, A.; Serpell, L.C., et al. Structural basis for increased toxicity of pathological abeta42:abeta40 ratios in Alzheimer disease. </w:t>
      </w:r>
      <w:r w:rsidRPr="00AC3F2B">
        <w:rPr>
          <w:i/>
        </w:rPr>
        <w:t xml:space="preserve">J. Biol. Chem </w:t>
      </w:r>
      <w:r w:rsidRPr="00AC3F2B">
        <w:rPr>
          <w:b/>
        </w:rPr>
        <w:t>2012</w:t>
      </w:r>
      <w:r w:rsidRPr="00AC3F2B">
        <w:t xml:space="preserve">, </w:t>
      </w:r>
      <w:r w:rsidRPr="00AC3F2B">
        <w:rPr>
          <w:i/>
        </w:rPr>
        <w:t>287</w:t>
      </w:r>
      <w:r w:rsidRPr="00AC3F2B">
        <w:t>, 5650-5660, doi:M111.264473 [pii];10.1074/jbc.M111.264473 [doi].</w:t>
      </w:r>
    </w:p>
    <w:p w14:paraId="0AADC876" w14:textId="77777777" w:rsidR="00AC3F2B" w:rsidRPr="00AC3F2B" w:rsidRDefault="00AC3F2B" w:rsidP="00AC3F2B">
      <w:pPr>
        <w:pStyle w:val="EndNoteBibliography"/>
        <w:ind w:left="720" w:hanging="720"/>
      </w:pPr>
      <w:r w:rsidRPr="00AC3F2B">
        <w:t>35.</w:t>
      </w:r>
      <w:r w:rsidRPr="00AC3F2B">
        <w:tab/>
        <w:t xml:space="preserve">Lashkari, K.; Teague, G.C.; Beattie, U.; Betts, J.; Kumar, S.; McLaughlin, M.M.; López, F.J. Plasma biomarkers of the amyloid pathway are associated with geographic atrophy secondary to age-related macular degeneration. </w:t>
      </w:r>
      <w:r w:rsidRPr="00AC3F2B">
        <w:rPr>
          <w:i/>
        </w:rPr>
        <w:t xml:space="preserve">PLoS One </w:t>
      </w:r>
      <w:r w:rsidRPr="00AC3F2B">
        <w:rPr>
          <w:b/>
        </w:rPr>
        <w:t>2020</w:t>
      </w:r>
      <w:r w:rsidRPr="00AC3F2B">
        <w:t xml:space="preserve">, </w:t>
      </w:r>
      <w:r w:rsidRPr="00AC3F2B">
        <w:rPr>
          <w:i/>
        </w:rPr>
        <w:t>15</w:t>
      </w:r>
      <w:r w:rsidRPr="00AC3F2B">
        <w:t>, e0236283, doi:10.1371/journal.pone.0236283.</w:t>
      </w:r>
    </w:p>
    <w:p w14:paraId="79803777" w14:textId="77777777" w:rsidR="00AC3F2B" w:rsidRPr="00AC3F2B" w:rsidRDefault="00AC3F2B" w:rsidP="00AC3F2B">
      <w:pPr>
        <w:pStyle w:val="EndNoteBibliography"/>
        <w:ind w:left="720" w:hanging="720"/>
      </w:pPr>
      <w:r w:rsidRPr="00AC3F2B">
        <w:t>36.</w:t>
      </w:r>
      <w:r w:rsidRPr="00AC3F2B">
        <w:tab/>
        <w:t xml:space="preserve">Guymer, R.; Cipriani, T.; Rittenhouse, K.D.; Lim, L.; Robman, L.D.; Li, W.; Wang, W.; Deng, S.; Banerjee, P. Plasma levels of amyloid beta and other proinflammatory mediators in patients with age-related macular degeneration. </w:t>
      </w:r>
      <w:r w:rsidRPr="00AC3F2B">
        <w:rPr>
          <w:i/>
        </w:rPr>
        <w:t xml:space="preserve">Graefes Arch. Clin. Exp. Ophthalmol </w:t>
      </w:r>
      <w:r w:rsidRPr="00AC3F2B">
        <w:rPr>
          <w:b/>
        </w:rPr>
        <w:t>2015</w:t>
      </w:r>
      <w:r w:rsidRPr="00AC3F2B">
        <w:t xml:space="preserve">, </w:t>
      </w:r>
      <w:r w:rsidRPr="00AC3F2B">
        <w:rPr>
          <w:i/>
        </w:rPr>
        <w:t>253</w:t>
      </w:r>
      <w:r w:rsidRPr="00AC3F2B">
        <w:t>, 1347-1354, doi:10.1007/s00417-015-2970-x [doi].</w:t>
      </w:r>
    </w:p>
    <w:p w14:paraId="1D15E807" w14:textId="77777777" w:rsidR="00AC3F2B" w:rsidRPr="00AC3F2B" w:rsidRDefault="00AC3F2B" w:rsidP="00AC3F2B">
      <w:pPr>
        <w:pStyle w:val="EndNoteBibliography"/>
        <w:ind w:left="720" w:hanging="720"/>
      </w:pPr>
      <w:r w:rsidRPr="00AC3F2B">
        <w:t>37.</w:t>
      </w:r>
      <w:r w:rsidRPr="00AC3F2B">
        <w:tab/>
        <w:t xml:space="preserve">Bibl, M.; Welge, V.; Esselmann, H.; Wiltfang, J. Stability of amyloid-β peptides in plasma and serum. </w:t>
      </w:r>
      <w:r w:rsidRPr="00AC3F2B">
        <w:rPr>
          <w:i/>
        </w:rPr>
        <w:t xml:space="preserve">Electrophoresis </w:t>
      </w:r>
      <w:r w:rsidRPr="00AC3F2B">
        <w:rPr>
          <w:b/>
        </w:rPr>
        <w:t>2012</w:t>
      </w:r>
      <w:r w:rsidRPr="00AC3F2B">
        <w:t xml:space="preserve">, </w:t>
      </w:r>
      <w:r w:rsidRPr="00AC3F2B">
        <w:rPr>
          <w:i/>
        </w:rPr>
        <w:t>33</w:t>
      </w:r>
      <w:r w:rsidRPr="00AC3F2B">
        <w:t>, 445-450, doi:10.1002/elps.201100455.</w:t>
      </w:r>
    </w:p>
    <w:p w14:paraId="50799204" w14:textId="77777777" w:rsidR="00AC3F2B" w:rsidRPr="00AC3F2B" w:rsidRDefault="00AC3F2B" w:rsidP="00AC3F2B">
      <w:pPr>
        <w:pStyle w:val="EndNoteBibliography"/>
        <w:ind w:left="720" w:hanging="720"/>
      </w:pPr>
      <w:r w:rsidRPr="00AC3F2B">
        <w:t>38.</w:t>
      </w:r>
      <w:r w:rsidRPr="00AC3F2B">
        <w:tab/>
        <w:t xml:space="preserve">Fan, F.; Montemari, A.L.; Rossi, S.; Parisi, G.; Lamoke, F.; Facchiano, F.; Ripandelli, G.; Bartoli, M. Up-regulation Of Soluble Amyloid Beta And Down-regulation Of Soluble RAGE In The Vitreous Of Age-related Macular Degeneration Patients. </w:t>
      </w:r>
      <w:r w:rsidRPr="00AC3F2B">
        <w:rPr>
          <w:i/>
        </w:rPr>
        <w:t xml:space="preserve">Investigative Ophthalmology &amp; Visual Science </w:t>
      </w:r>
      <w:r w:rsidRPr="00AC3F2B">
        <w:rPr>
          <w:b/>
        </w:rPr>
        <w:t>2012</w:t>
      </w:r>
      <w:r w:rsidRPr="00AC3F2B">
        <w:t xml:space="preserve">, </w:t>
      </w:r>
      <w:r w:rsidRPr="00AC3F2B">
        <w:rPr>
          <w:i/>
        </w:rPr>
        <w:t>53</w:t>
      </w:r>
      <w:r w:rsidRPr="00AC3F2B">
        <w:t>, 6423-6423.</w:t>
      </w:r>
    </w:p>
    <w:p w14:paraId="132D7ABB" w14:textId="77777777" w:rsidR="00AC3F2B" w:rsidRPr="00AC3F2B" w:rsidRDefault="00AC3F2B" w:rsidP="00AC3F2B">
      <w:pPr>
        <w:pStyle w:val="EndNoteBibliography"/>
        <w:ind w:left="720" w:hanging="720"/>
      </w:pPr>
      <w:r w:rsidRPr="00AC3F2B">
        <w:t>39.</w:t>
      </w:r>
      <w:r w:rsidRPr="00AC3F2B">
        <w:tab/>
        <w:t xml:space="preserve">Parthasarathy, R.; Chow, K.M.; Derafshi, Z.; Fautsch, M.P.; Hetling, J.R.; Rodgers, D.W.; Hersh, L.B.; Pepperberg, D.R. Reduction of amyloid-beta levels in mouse eye tissues by intra-vitreally delivered neprilysin. </w:t>
      </w:r>
      <w:r w:rsidRPr="00AC3F2B">
        <w:rPr>
          <w:i/>
        </w:rPr>
        <w:t xml:space="preserve">Exp Eye Res </w:t>
      </w:r>
      <w:r w:rsidRPr="00AC3F2B">
        <w:rPr>
          <w:b/>
        </w:rPr>
        <w:t>2015</w:t>
      </w:r>
      <w:r w:rsidRPr="00AC3F2B">
        <w:t xml:space="preserve">, </w:t>
      </w:r>
      <w:r w:rsidRPr="00AC3F2B">
        <w:rPr>
          <w:i/>
        </w:rPr>
        <w:t>138</w:t>
      </w:r>
      <w:r w:rsidRPr="00AC3F2B">
        <w:t>, 134-144, doi:10.1016/j.exer.2015.06.027.</w:t>
      </w:r>
    </w:p>
    <w:p w14:paraId="14AB7820" w14:textId="77777777" w:rsidR="00AC3F2B" w:rsidRPr="00AC3F2B" w:rsidRDefault="00AC3F2B" w:rsidP="00AC3F2B">
      <w:pPr>
        <w:pStyle w:val="EndNoteBibliography"/>
        <w:ind w:left="720" w:hanging="720"/>
      </w:pPr>
      <w:r w:rsidRPr="00AC3F2B">
        <w:t>40.</w:t>
      </w:r>
      <w:r w:rsidRPr="00AC3F2B">
        <w:tab/>
        <w:t xml:space="preserve">Huang, C.W.; Wang, S.J.; Wu, S.J.; Yang, C.C.; Huang, M.W.; Lin, C.H.; Cheng, I.H. Potential blood biomarker for disease severity in the Taiwanese population with Alzheimer's disease. </w:t>
      </w:r>
      <w:r w:rsidRPr="00AC3F2B">
        <w:rPr>
          <w:i/>
        </w:rPr>
        <w:t xml:space="preserve">Am J Alzheimers Dis Other Demen </w:t>
      </w:r>
      <w:r w:rsidRPr="00AC3F2B">
        <w:rPr>
          <w:b/>
        </w:rPr>
        <w:t>2013</w:t>
      </w:r>
      <w:r w:rsidRPr="00AC3F2B">
        <w:t xml:space="preserve">, </w:t>
      </w:r>
      <w:r w:rsidRPr="00AC3F2B">
        <w:rPr>
          <w:i/>
        </w:rPr>
        <w:t>28</w:t>
      </w:r>
      <w:r w:rsidRPr="00AC3F2B">
        <w:t>, 75-83, doi:10.1177/1533317512467674.</w:t>
      </w:r>
    </w:p>
    <w:p w14:paraId="4FCF693B" w14:textId="77777777" w:rsidR="00AC3F2B" w:rsidRPr="00AC3F2B" w:rsidRDefault="00AC3F2B" w:rsidP="00AC3F2B">
      <w:pPr>
        <w:pStyle w:val="EndNoteBibliography"/>
        <w:ind w:left="720" w:hanging="720"/>
      </w:pPr>
      <w:r w:rsidRPr="00AC3F2B">
        <w:t>41.</w:t>
      </w:r>
      <w:r w:rsidRPr="00AC3F2B">
        <w:tab/>
        <w:t xml:space="preserve">Dodel, R.C.; Du, Y.; Depboylu, C.; Hampel, H.; Frölich, L.; Haag, A.; Hemmeter, U.; Paulsen, S.; Teipel, S.J.; Brettschneider, S., et al. Intravenous immunoglobulins containing antibodies against beta-amyloid for the treatment of Alzheimer's disease. </w:t>
      </w:r>
      <w:r w:rsidRPr="00AC3F2B">
        <w:rPr>
          <w:i/>
        </w:rPr>
        <w:t xml:space="preserve">J Neurol Neurosurg Psychiatry </w:t>
      </w:r>
      <w:r w:rsidRPr="00AC3F2B">
        <w:rPr>
          <w:b/>
        </w:rPr>
        <w:t>2004</w:t>
      </w:r>
      <w:r w:rsidRPr="00AC3F2B">
        <w:t xml:space="preserve">, </w:t>
      </w:r>
      <w:r w:rsidRPr="00AC3F2B">
        <w:rPr>
          <w:i/>
        </w:rPr>
        <w:t>75</w:t>
      </w:r>
      <w:r w:rsidRPr="00AC3F2B">
        <w:t>, 1472-1474, doi:10.1136/jnnp.2003.033399.</w:t>
      </w:r>
    </w:p>
    <w:p w14:paraId="1021357C" w14:textId="77777777" w:rsidR="00AC3F2B" w:rsidRPr="00AC3F2B" w:rsidRDefault="00AC3F2B" w:rsidP="00AC3F2B">
      <w:pPr>
        <w:pStyle w:val="EndNoteBibliography"/>
        <w:ind w:left="720" w:hanging="720"/>
      </w:pPr>
      <w:r w:rsidRPr="00AC3F2B">
        <w:t>42.</w:t>
      </w:r>
      <w:r w:rsidRPr="00AC3F2B">
        <w:tab/>
        <w:t xml:space="preserve">Chiu, C.J.; Chang, M.L.; Zhang, F.F.; Li, T.; Gensler, G.; Schleicher, M.; Taylor, A. The relationship of major American dietary patterns to age-related macular degeneration. </w:t>
      </w:r>
      <w:r w:rsidRPr="00AC3F2B">
        <w:rPr>
          <w:i/>
        </w:rPr>
        <w:t xml:space="preserve">Am. J. Ophthalmol </w:t>
      </w:r>
      <w:r w:rsidRPr="00AC3F2B">
        <w:rPr>
          <w:b/>
        </w:rPr>
        <w:t>2014</w:t>
      </w:r>
      <w:r w:rsidRPr="00AC3F2B">
        <w:t xml:space="preserve">, </w:t>
      </w:r>
      <w:r w:rsidRPr="00AC3F2B">
        <w:rPr>
          <w:i/>
        </w:rPr>
        <w:t>158</w:t>
      </w:r>
      <w:r w:rsidRPr="00AC3F2B">
        <w:t>, 118-127, doi:S0002-9394(14)00219-0 [pii];10.1016/j.ajo.2014.04.016 [doi].</w:t>
      </w:r>
    </w:p>
    <w:p w14:paraId="74E9443C" w14:textId="77777777" w:rsidR="00AC3F2B" w:rsidRPr="00AC3F2B" w:rsidRDefault="00AC3F2B" w:rsidP="00AC3F2B">
      <w:pPr>
        <w:pStyle w:val="EndNoteBibliography"/>
        <w:ind w:left="720" w:hanging="720"/>
      </w:pPr>
      <w:r w:rsidRPr="00AC3F2B">
        <w:t>43.</w:t>
      </w:r>
      <w:r w:rsidRPr="00AC3F2B">
        <w:tab/>
        <w:t xml:space="preserve">Seddon, J.M.; Cote, J.; Rosner, B. Progression of age-related macular degeneration: association with dietary fat, transunsaturated fat, nuts, and fish intake. </w:t>
      </w:r>
      <w:r w:rsidRPr="00AC3F2B">
        <w:rPr>
          <w:i/>
        </w:rPr>
        <w:t xml:space="preserve">Arch Ophthalmol </w:t>
      </w:r>
      <w:r w:rsidRPr="00AC3F2B">
        <w:rPr>
          <w:b/>
        </w:rPr>
        <w:t>2003</w:t>
      </w:r>
      <w:r w:rsidRPr="00AC3F2B">
        <w:t xml:space="preserve">, </w:t>
      </w:r>
      <w:r w:rsidRPr="00AC3F2B">
        <w:rPr>
          <w:i/>
        </w:rPr>
        <w:t>121</w:t>
      </w:r>
      <w:r w:rsidRPr="00AC3F2B">
        <w:t>, 1728-1737, doi:10.1001/archopht.121.12.1728.</w:t>
      </w:r>
    </w:p>
    <w:p w14:paraId="023DC559" w14:textId="77777777" w:rsidR="00AC3F2B" w:rsidRPr="00AC3F2B" w:rsidRDefault="00AC3F2B" w:rsidP="00AC3F2B">
      <w:pPr>
        <w:pStyle w:val="EndNoteBibliography"/>
        <w:ind w:left="720" w:hanging="720"/>
      </w:pPr>
      <w:r w:rsidRPr="00AC3F2B">
        <w:t>44.</w:t>
      </w:r>
      <w:r w:rsidRPr="00AC3F2B">
        <w:tab/>
        <w:t xml:space="preserve">Hogg, R.E.; Woodside, J.V.; McGrath, A.; Young, I.S.; Vioque, J.L.; Chakravarthy, U.; de Jong, P.T.; Rahu, M.; Seland, J.; Soubrane, G., et al. Mediterranean Diet Score and Its Association with Age-Related Macular Degeneration: The European Eye Study. </w:t>
      </w:r>
      <w:r w:rsidRPr="00AC3F2B">
        <w:rPr>
          <w:i/>
        </w:rPr>
        <w:t xml:space="preserve">Ophthalmology </w:t>
      </w:r>
      <w:r w:rsidRPr="00AC3F2B">
        <w:rPr>
          <w:b/>
        </w:rPr>
        <w:t>2017</w:t>
      </w:r>
      <w:r w:rsidRPr="00AC3F2B">
        <w:t xml:space="preserve">, </w:t>
      </w:r>
      <w:r w:rsidRPr="00AC3F2B">
        <w:rPr>
          <w:i/>
        </w:rPr>
        <w:t>124</w:t>
      </w:r>
      <w:r w:rsidRPr="00AC3F2B">
        <w:t>, 82-89, doi:10.1016/j.ophtha.2016.09.019.</w:t>
      </w:r>
    </w:p>
    <w:p w14:paraId="43E83121" w14:textId="77777777" w:rsidR="00AC3F2B" w:rsidRPr="00AC3F2B" w:rsidRDefault="00AC3F2B" w:rsidP="00AC3F2B">
      <w:pPr>
        <w:pStyle w:val="EndNoteBibliography"/>
        <w:ind w:left="720" w:hanging="720"/>
      </w:pPr>
      <w:r w:rsidRPr="00AC3F2B">
        <w:t>45.</w:t>
      </w:r>
      <w:r w:rsidRPr="00AC3F2B">
        <w:tab/>
        <w:t xml:space="preserve">Merle, B.M.J.; Colijn, J.M.; Cougnard-Gregoire, A.; de Koning-Backus, A.P.M.; Delyfer, M.N.; Kiefte-de Jong, J.C.; Meester-Smoor, M.; Feart, C.; Verzijden, T.; Samieri, C., et al. Mediterranean Diet and Incidence of Advanced Age-Related Macular Degeneration: The EYE-RISK Consortium. </w:t>
      </w:r>
      <w:r w:rsidRPr="00AC3F2B">
        <w:rPr>
          <w:i/>
        </w:rPr>
        <w:t xml:space="preserve">Ophthalmology </w:t>
      </w:r>
      <w:r w:rsidRPr="00AC3F2B">
        <w:rPr>
          <w:b/>
        </w:rPr>
        <w:t>2019</w:t>
      </w:r>
      <w:r w:rsidRPr="00AC3F2B">
        <w:t xml:space="preserve">, </w:t>
      </w:r>
      <w:r w:rsidRPr="00AC3F2B">
        <w:rPr>
          <w:i/>
        </w:rPr>
        <w:t>126</w:t>
      </w:r>
      <w:r w:rsidRPr="00AC3F2B">
        <w:t>, 381-390, doi:10.1016/j.ophtha.2018.08.006.</w:t>
      </w:r>
    </w:p>
    <w:p w14:paraId="4B4C9C20" w14:textId="77777777" w:rsidR="00AC3F2B" w:rsidRPr="00AC3F2B" w:rsidRDefault="00AC3F2B" w:rsidP="00AC3F2B">
      <w:pPr>
        <w:pStyle w:val="EndNoteBibliography"/>
        <w:ind w:left="720" w:hanging="720"/>
      </w:pPr>
      <w:r w:rsidRPr="00AC3F2B">
        <w:t>46.</w:t>
      </w:r>
      <w:r w:rsidRPr="00AC3F2B">
        <w:tab/>
        <w:t xml:space="preserve">Kuan, V.; Warwick, A.; Hingorani, A.; Tufail, A.; Cipriani, V.; Burgess, S.; Sofat, R. Association of Smoking, Alcohol Consumption, Blood Pressure, Body Mass Index, and Glycemic Risk Factors With Age-Related Macular Degeneration: A Mendelian Randomization Study. </w:t>
      </w:r>
      <w:r w:rsidRPr="00AC3F2B">
        <w:rPr>
          <w:i/>
        </w:rPr>
        <w:t xml:space="preserve">JAMA Ophthalmol </w:t>
      </w:r>
      <w:r w:rsidRPr="00AC3F2B">
        <w:rPr>
          <w:b/>
        </w:rPr>
        <w:t>2021</w:t>
      </w:r>
      <w:r w:rsidRPr="00AC3F2B">
        <w:t xml:space="preserve">, </w:t>
      </w:r>
      <w:r w:rsidRPr="00AC3F2B">
        <w:rPr>
          <w:i/>
        </w:rPr>
        <w:t>139</w:t>
      </w:r>
      <w:r w:rsidRPr="00AC3F2B">
        <w:t>, 1299-1306, doi:10.1001/jamaophthalmol.2021.4601.</w:t>
      </w:r>
    </w:p>
    <w:p w14:paraId="377F013E" w14:textId="77777777" w:rsidR="00AC3F2B" w:rsidRPr="00AC3F2B" w:rsidRDefault="00AC3F2B" w:rsidP="00AC3F2B">
      <w:pPr>
        <w:pStyle w:val="EndNoteBibliography"/>
        <w:ind w:left="720" w:hanging="720"/>
      </w:pPr>
      <w:r w:rsidRPr="00AC3F2B">
        <w:lastRenderedPageBreak/>
        <w:t>47.</w:t>
      </w:r>
      <w:r w:rsidRPr="00AC3F2B">
        <w:tab/>
        <w:t xml:space="preserve">Keeling, E.; Lynn, S.A.; Koh, Y.M.; Scott, J.A.; Kendall, A.; Gatherer, M.; Page, A.; Cagampang, F.R.; Lotery, A.J.; Ratnayaka, J.A. A High Fat "Western-style" Diet Induces AMD-Like Features in Wildtype Mice. </w:t>
      </w:r>
      <w:r w:rsidRPr="00AC3F2B">
        <w:rPr>
          <w:i/>
        </w:rPr>
        <w:t xml:space="preserve">Mol Nutr Food Res </w:t>
      </w:r>
      <w:r w:rsidRPr="00AC3F2B">
        <w:rPr>
          <w:b/>
        </w:rPr>
        <w:t>2022</w:t>
      </w:r>
      <w:r w:rsidRPr="00AC3F2B">
        <w:t>, 10.1002/mnfr.202100823, e2100823, doi:10.1002/mnfr.202100823.</w:t>
      </w:r>
    </w:p>
    <w:p w14:paraId="6D60A187" w14:textId="77777777" w:rsidR="00AC3F2B" w:rsidRPr="00AC3F2B" w:rsidRDefault="00AC3F2B" w:rsidP="00AC3F2B">
      <w:pPr>
        <w:pStyle w:val="EndNoteBibliography"/>
        <w:ind w:left="720" w:hanging="720"/>
      </w:pPr>
      <w:r w:rsidRPr="00AC3F2B">
        <w:t>48.</w:t>
      </w:r>
      <w:r w:rsidRPr="00AC3F2B">
        <w:tab/>
        <w:t xml:space="preserve">Katsi, V.K.; Marketou, M.E.; Vrachatis, D.A.; Manolis, A.J.; Nihoyannopoulos, P.; Tousoulis, D.; Vardas, P.E.; Kallikazaros, I. Essential hypertension in the pathogenesis of age-related macular degeneration: a review of the current evidence. </w:t>
      </w:r>
      <w:r w:rsidRPr="00AC3F2B">
        <w:rPr>
          <w:i/>
        </w:rPr>
        <w:t xml:space="preserve">J Hypertens </w:t>
      </w:r>
      <w:r w:rsidRPr="00AC3F2B">
        <w:rPr>
          <w:b/>
        </w:rPr>
        <w:t>2015</w:t>
      </w:r>
      <w:r w:rsidRPr="00AC3F2B">
        <w:t xml:space="preserve">, </w:t>
      </w:r>
      <w:r w:rsidRPr="00AC3F2B">
        <w:rPr>
          <w:i/>
        </w:rPr>
        <w:t>33</w:t>
      </w:r>
      <w:r w:rsidRPr="00AC3F2B">
        <w:t>, 2382-2388, doi:10.1097/hjh.0000000000000766.</w:t>
      </w:r>
    </w:p>
    <w:p w14:paraId="3B424E22" w14:textId="77777777" w:rsidR="00AC3F2B" w:rsidRPr="00AC3F2B" w:rsidRDefault="00AC3F2B" w:rsidP="00AC3F2B">
      <w:pPr>
        <w:pStyle w:val="EndNoteBibliography"/>
        <w:ind w:left="720" w:hanging="720"/>
      </w:pPr>
      <w:r w:rsidRPr="00AC3F2B">
        <w:t>49.</w:t>
      </w:r>
      <w:r w:rsidRPr="00AC3F2B">
        <w:tab/>
        <w:t xml:space="preserve">Cougnard-Grégoire, A.; Delyfer, M.N.; Korobelnik, J.F.; Rougier, M.B.; Malet, F.; Le Goff, M.; Dartigues, J.F.; Colin, J.; Barberger-Gateau, P.; Delcourt, C. Long-term blood pressure and age-related macular degeneration: the ALIENOR study. </w:t>
      </w:r>
      <w:r w:rsidRPr="00AC3F2B">
        <w:rPr>
          <w:i/>
        </w:rPr>
        <w:t xml:space="preserve">Invest Ophthalmol Vis Sci </w:t>
      </w:r>
      <w:r w:rsidRPr="00AC3F2B">
        <w:rPr>
          <w:b/>
        </w:rPr>
        <w:t>2013</w:t>
      </w:r>
      <w:r w:rsidRPr="00AC3F2B">
        <w:t xml:space="preserve">, </w:t>
      </w:r>
      <w:r w:rsidRPr="00AC3F2B">
        <w:rPr>
          <w:i/>
        </w:rPr>
        <w:t>54</w:t>
      </w:r>
      <w:r w:rsidRPr="00AC3F2B">
        <w:t>, 1905-1912, doi:10.1167/iovs.12-10192.</w:t>
      </w:r>
    </w:p>
    <w:p w14:paraId="41EDC215" w14:textId="77777777" w:rsidR="00AC3F2B" w:rsidRPr="00AC3F2B" w:rsidRDefault="00AC3F2B" w:rsidP="00AC3F2B">
      <w:pPr>
        <w:pStyle w:val="EndNoteBibliography"/>
        <w:ind w:left="720" w:hanging="720"/>
      </w:pPr>
      <w:r w:rsidRPr="00AC3F2B">
        <w:t>50.</w:t>
      </w:r>
      <w:r w:rsidRPr="00AC3F2B">
        <w:tab/>
        <w:t xml:space="preserve">Velilla, S.; García-Medina, J.J.; García-Layana, A.; Dolz-Marco, R.; Pons-Vázquez, S.; Pinazo-Durán, M.D.; Gómez-Ulla, F.; Arévalo, J.F.; Díaz-Llopis, M.; Gallego-Pinazo, R. Smoking and age-related macular degeneration: review and update. </w:t>
      </w:r>
      <w:r w:rsidRPr="00AC3F2B">
        <w:rPr>
          <w:i/>
        </w:rPr>
        <w:t xml:space="preserve">J Ophthalmol </w:t>
      </w:r>
      <w:r w:rsidRPr="00AC3F2B">
        <w:rPr>
          <w:b/>
        </w:rPr>
        <w:t>2013</w:t>
      </w:r>
      <w:r w:rsidRPr="00AC3F2B">
        <w:t xml:space="preserve">, </w:t>
      </w:r>
      <w:r w:rsidRPr="00AC3F2B">
        <w:rPr>
          <w:i/>
        </w:rPr>
        <w:t>2013</w:t>
      </w:r>
      <w:r w:rsidRPr="00AC3F2B">
        <w:t>, 895147, doi:10.1155/2013/895147.</w:t>
      </w:r>
    </w:p>
    <w:p w14:paraId="4E38F73E" w14:textId="77777777" w:rsidR="00AC3F2B" w:rsidRPr="00AC3F2B" w:rsidRDefault="00AC3F2B" w:rsidP="00AC3F2B">
      <w:pPr>
        <w:pStyle w:val="EndNoteBibliography"/>
        <w:ind w:left="720" w:hanging="720"/>
      </w:pPr>
      <w:r w:rsidRPr="00AC3F2B">
        <w:t>51.</w:t>
      </w:r>
      <w:r w:rsidRPr="00AC3F2B">
        <w:tab/>
        <w:t xml:space="preserve">Klein, R.; Cruickshanks, K.J.; Nash, S.D.; Krantz, E.M.; Nieto, F.J.; Huang, G.H.; Pankow, J.S.; Klein, B.E. The prevalence of age-related macular degeneration and associated risk factors. </w:t>
      </w:r>
      <w:r w:rsidRPr="00AC3F2B">
        <w:rPr>
          <w:i/>
        </w:rPr>
        <w:t xml:space="preserve">Arch. Ophthalmol </w:t>
      </w:r>
      <w:r w:rsidRPr="00AC3F2B">
        <w:rPr>
          <w:b/>
        </w:rPr>
        <w:t>2010</w:t>
      </w:r>
      <w:r w:rsidRPr="00AC3F2B">
        <w:t xml:space="preserve">, </w:t>
      </w:r>
      <w:r w:rsidRPr="00AC3F2B">
        <w:rPr>
          <w:i/>
        </w:rPr>
        <w:t>128</w:t>
      </w:r>
      <w:r w:rsidRPr="00AC3F2B">
        <w:t>, 750-758, doi:128/6/750 [pii];10.1001/archophthalmol.2010.92 [doi].</w:t>
      </w:r>
    </w:p>
    <w:p w14:paraId="49AC288B" w14:textId="77777777" w:rsidR="00AC3F2B" w:rsidRPr="00AC3F2B" w:rsidRDefault="00AC3F2B" w:rsidP="00AC3F2B">
      <w:pPr>
        <w:pStyle w:val="EndNoteBibliography"/>
        <w:ind w:left="720" w:hanging="720"/>
      </w:pPr>
      <w:r w:rsidRPr="00AC3F2B">
        <w:t>52.</w:t>
      </w:r>
      <w:r w:rsidRPr="00AC3F2B">
        <w:tab/>
        <w:t xml:space="preserve">Vingerling, J.R.; Hofman, A.; Grobbee, D.E.; de Jong, P.T. Age-related macular degeneration and smoking. The Rotterdam Study. </w:t>
      </w:r>
      <w:r w:rsidRPr="00AC3F2B">
        <w:rPr>
          <w:i/>
        </w:rPr>
        <w:t xml:space="preserve">Arch Ophthalmol </w:t>
      </w:r>
      <w:r w:rsidRPr="00AC3F2B">
        <w:rPr>
          <w:b/>
        </w:rPr>
        <w:t>1996</w:t>
      </w:r>
      <w:r w:rsidRPr="00AC3F2B">
        <w:t xml:space="preserve">, </w:t>
      </w:r>
      <w:r w:rsidRPr="00AC3F2B">
        <w:rPr>
          <w:i/>
        </w:rPr>
        <w:t>114</w:t>
      </w:r>
      <w:r w:rsidRPr="00AC3F2B">
        <w:t>, 1193-1196, doi:10.1001/archopht.1996.01100140393005.</w:t>
      </w:r>
    </w:p>
    <w:p w14:paraId="4FC56EAE" w14:textId="77777777" w:rsidR="00AC3F2B" w:rsidRPr="00AC3F2B" w:rsidRDefault="00AC3F2B" w:rsidP="00AC3F2B">
      <w:pPr>
        <w:pStyle w:val="EndNoteBibliography"/>
        <w:ind w:left="720" w:hanging="720"/>
      </w:pPr>
      <w:r w:rsidRPr="00AC3F2B">
        <w:t>53.</w:t>
      </w:r>
      <w:r w:rsidRPr="00AC3F2B">
        <w:tab/>
        <w:t xml:space="preserve">Delcourt, C.; Diaz, J.L.; Ponton-Sanchez, A.; Papoz, L. Smoking and age-related macular degeneration. The POLA Study. Pathologies Oculaires Liées à l'Age. </w:t>
      </w:r>
      <w:r w:rsidRPr="00AC3F2B">
        <w:rPr>
          <w:i/>
        </w:rPr>
        <w:t xml:space="preserve">Arch Ophthalmol </w:t>
      </w:r>
      <w:r w:rsidRPr="00AC3F2B">
        <w:rPr>
          <w:b/>
        </w:rPr>
        <w:t>1998</w:t>
      </w:r>
      <w:r w:rsidRPr="00AC3F2B">
        <w:t xml:space="preserve">, </w:t>
      </w:r>
      <w:r w:rsidRPr="00AC3F2B">
        <w:rPr>
          <w:i/>
        </w:rPr>
        <w:t>116</w:t>
      </w:r>
      <w:r w:rsidRPr="00AC3F2B">
        <w:t>, 1031-1035, doi:10.1001/archopht.116.8.1031.</w:t>
      </w:r>
    </w:p>
    <w:p w14:paraId="7CD25050" w14:textId="77777777" w:rsidR="00AC3F2B" w:rsidRPr="00AC3F2B" w:rsidRDefault="00AC3F2B" w:rsidP="00AC3F2B">
      <w:pPr>
        <w:pStyle w:val="EndNoteBibliography"/>
        <w:ind w:left="720" w:hanging="720"/>
      </w:pPr>
      <w:r w:rsidRPr="00AC3F2B">
        <w:t>54.</w:t>
      </w:r>
      <w:r w:rsidRPr="00AC3F2B">
        <w:tab/>
        <w:t xml:space="preserve">Charbel Issa, P.; Gliem, M.; Yusuf, I.H.; Birtel, J.; Müller, P.L.; Mangold, E.; Downes, S.M.; MacLaren, R.E.; Betz, C.; Bolz, H.J. A Specific Macula-Predominant Retinal Phenotype Is Associated With the CDHR1 Variant c.783G&gt;A, a Silent Mutation Leading to In-Frame Exon Skipping. </w:t>
      </w:r>
      <w:r w:rsidRPr="00AC3F2B">
        <w:rPr>
          <w:i/>
        </w:rPr>
        <w:t xml:space="preserve">Invest Ophthalmol Vis Sci </w:t>
      </w:r>
      <w:r w:rsidRPr="00AC3F2B">
        <w:rPr>
          <w:b/>
        </w:rPr>
        <w:t>2019</w:t>
      </w:r>
      <w:r w:rsidRPr="00AC3F2B">
        <w:t xml:space="preserve">, </w:t>
      </w:r>
      <w:r w:rsidRPr="00AC3F2B">
        <w:rPr>
          <w:i/>
        </w:rPr>
        <w:t>60</w:t>
      </w:r>
      <w:r w:rsidRPr="00AC3F2B">
        <w:t>, 3388-3397, doi:10.1167/iovs.18-26415.</w:t>
      </w:r>
    </w:p>
    <w:p w14:paraId="56C76841" w14:textId="77777777" w:rsidR="00AC3F2B" w:rsidRPr="00AC3F2B" w:rsidRDefault="00AC3F2B" w:rsidP="00AC3F2B">
      <w:pPr>
        <w:pStyle w:val="EndNoteBibliography"/>
        <w:ind w:left="720" w:hanging="720"/>
      </w:pPr>
      <w:r w:rsidRPr="00AC3F2B">
        <w:t>55.</w:t>
      </w:r>
      <w:r w:rsidRPr="00AC3F2B">
        <w:tab/>
        <w:t xml:space="preserve">Ba-Abbad, R.; Robson, A.G.; Mahroo, O.A.; Wright, G.; Schiff, E.; Duignan, E.S.; Michaelides, M.; Arno, G.; Webster, A.R. A clinical study of patients with novel CDHR1 genotypes associated with late-onset macular dystrophy. </w:t>
      </w:r>
      <w:r w:rsidRPr="00AC3F2B">
        <w:rPr>
          <w:i/>
        </w:rPr>
        <w:t xml:space="preserve">Eye (Lond) </w:t>
      </w:r>
      <w:r w:rsidRPr="00AC3F2B">
        <w:rPr>
          <w:b/>
        </w:rPr>
        <w:t>2021</w:t>
      </w:r>
      <w:r w:rsidRPr="00AC3F2B">
        <w:t xml:space="preserve">, </w:t>
      </w:r>
      <w:r w:rsidRPr="00AC3F2B">
        <w:rPr>
          <w:i/>
        </w:rPr>
        <w:t>35</w:t>
      </w:r>
      <w:r w:rsidRPr="00AC3F2B">
        <w:t>, 1482-1489, doi:10.1038/s41433-020-1045-3.</w:t>
      </w:r>
    </w:p>
    <w:p w14:paraId="6DEFA78D" w14:textId="77777777" w:rsidR="00AC3F2B" w:rsidRPr="00AC3F2B" w:rsidRDefault="00AC3F2B" w:rsidP="00AC3F2B">
      <w:pPr>
        <w:pStyle w:val="EndNoteBibliography"/>
        <w:ind w:left="720" w:hanging="720"/>
      </w:pPr>
      <w:r w:rsidRPr="00AC3F2B">
        <w:t>56.</w:t>
      </w:r>
      <w:r w:rsidRPr="00AC3F2B">
        <w:tab/>
        <w:t xml:space="preserve">Warwick, A.; Gibson, J.; Sood, R.; Lotery, A. A rare penetrant TIMP3 mutation confers relatively late onset choroidal neovascularisation which can mimic age-related macular degeneration. </w:t>
      </w:r>
      <w:r w:rsidRPr="00AC3F2B">
        <w:rPr>
          <w:i/>
        </w:rPr>
        <w:t xml:space="preserve">Eye (Lond) </w:t>
      </w:r>
      <w:r w:rsidRPr="00AC3F2B">
        <w:rPr>
          <w:b/>
        </w:rPr>
        <w:t>2016</w:t>
      </w:r>
      <w:r w:rsidRPr="00AC3F2B">
        <w:t xml:space="preserve">, </w:t>
      </w:r>
      <w:r w:rsidRPr="00AC3F2B">
        <w:rPr>
          <w:i/>
        </w:rPr>
        <w:t>30</w:t>
      </w:r>
      <w:r w:rsidRPr="00AC3F2B">
        <w:t>, 488-491, doi:eye2015204 [pii];10.1038/eye.2015.204 [doi].</w:t>
      </w:r>
    </w:p>
    <w:p w14:paraId="78D2311D" w14:textId="77777777" w:rsidR="00AC3F2B" w:rsidRPr="00AC3F2B" w:rsidRDefault="00AC3F2B" w:rsidP="00AC3F2B">
      <w:pPr>
        <w:pStyle w:val="EndNoteBibliography"/>
        <w:ind w:left="720" w:hanging="720"/>
      </w:pPr>
      <w:r w:rsidRPr="00AC3F2B">
        <w:t>57.</w:t>
      </w:r>
      <w:r w:rsidRPr="00AC3F2B">
        <w:tab/>
        <w:t xml:space="preserve">Dewing, J.M.; Carare, R.O.; Lotery, A.J.; Ratnayaka, J.A. The Diverse Roles of TIMP-3: Insights into Degenerative Diseases of the Senescent Retina and Brain. </w:t>
      </w:r>
      <w:r w:rsidRPr="00AC3F2B">
        <w:rPr>
          <w:i/>
        </w:rPr>
        <w:t xml:space="preserve">Cells </w:t>
      </w:r>
      <w:r w:rsidRPr="00AC3F2B">
        <w:rPr>
          <w:b/>
        </w:rPr>
        <w:t>2019</w:t>
      </w:r>
      <w:r w:rsidRPr="00AC3F2B">
        <w:t xml:space="preserve">, </w:t>
      </w:r>
      <w:r w:rsidRPr="00AC3F2B">
        <w:rPr>
          <w:i/>
        </w:rPr>
        <w:t>9</w:t>
      </w:r>
      <w:r w:rsidRPr="00AC3F2B">
        <w:t>, doi:10.3390/cells9010039.</w:t>
      </w:r>
    </w:p>
    <w:p w14:paraId="626853B8" w14:textId="77777777" w:rsidR="00AC3F2B" w:rsidRPr="00AC3F2B" w:rsidRDefault="00AC3F2B" w:rsidP="00AC3F2B">
      <w:pPr>
        <w:pStyle w:val="EndNoteBibliography"/>
        <w:ind w:left="720" w:hanging="720"/>
      </w:pPr>
      <w:r w:rsidRPr="00AC3F2B">
        <w:t>58.</w:t>
      </w:r>
      <w:r w:rsidRPr="00AC3F2B">
        <w:tab/>
        <w:t xml:space="preserve">Hongisto, H.; Dewing, J.M.; Christensen, D.R.G.; Scott, J.; Cree, A.J.; Nättinen, J.; Määttä, J.; Jylhä, A.; Aapola, U.; Uusitalo, H., et al. In vitro stem cell modelling demonstrates a proof-of-concept for excess functional mutant TIMP3 as the cause of Sorsby Fundus Dystrophy. </w:t>
      </w:r>
      <w:r w:rsidRPr="00AC3F2B">
        <w:rPr>
          <w:i/>
        </w:rPr>
        <w:t xml:space="preserve">J Pathol </w:t>
      </w:r>
      <w:r w:rsidRPr="00AC3F2B">
        <w:rPr>
          <w:b/>
        </w:rPr>
        <w:t>2020</w:t>
      </w:r>
      <w:r w:rsidRPr="00AC3F2B">
        <w:t>, 10.1002/path.5506, doi:10.1002/path.5506.</w:t>
      </w:r>
    </w:p>
    <w:p w14:paraId="3FF9A63A" w14:textId="77777777" w:rsidR="00AC3F2B" w:rsidRPr="00AC3F2B" w:rsidRDefault="00AC3F2B" w:rsidP="00AC3F2B">
      <w:pPr>
        <w:pStyle w:val="EndNoteBibliography"/>
        <w:ind w:left="720" w:hanging="720"/>
      </w:pPr>
      <w:r w:rsidRPr="00AC3F2B">
        <w:t>59.</w:t>
      </w:r>
      <w:r w:rsidRPr="00AC3F2B">
        <w:tab/>
        <w:t xml:space="preserve">Sharma, K.; Tyagi, R.; Singh, R.; Sharma, S.K.; Anand, A. Serum Levels of TIMP-3, LIPC, IER3, and SLC16A8 in CFH-Negative AMD Cases. </w:t>
      </w:r>
      <w:r w:rsidRPr="00AC3F2B">
        <w:rPr>
          <w:i/>
        </w:rPr>
        <w:t xml:space="preserve">J Cell Biochem </w:t>
      </w:r>
      <w:r w:rsidRPr="00AC3F2B">
        <w:rPr>
          <w:b/>
        </w:rPr>
        <w:t>2017</w:t>
      </w:r>
      <w:r w:rsidRPr="00AC3F2B">
        <w:t xml:space="preserve">, </w:t>
      </w:r>
      <w:r w:rsidRPr="00AC3F2B">
        <w:rPr>
          <w:i/>
        </w:rPr>
        <w:t>118</w:t>
      </w:r>
      <w:r w:rsidRPr="00AC3F2B">
        <w:t>, 2087-2095, doi:10.1002/jcb.25837.</w:t>
      </w:r>
    </w:p>
    <w:p w14:paraId="692E2575" w14:textId="77777777" w:rsidR="00AC3F2B" w:rsidRPr="00AC3F2B" w:rsidRDefault="00AC3F2B" w:rsidP="00AC3F2B">
      <w:pPr>
        <w:pStyle w:val="EndNoteBibliography"/>
        <w:ind w:left="720" w:hanging="720"/>
      </w:pPr>
      <w:r w:rsidRPr="00AC3F2B">
        <w:t>60.</w:t>
      </w:r>
      <w:r w:rsidRPr="00AC3F2B">
        <w:tab/>
        <w:t xml:space="preserve">Park, J.H.; Cho, S.-J.; Jo, C.; Park, M.H.; Han, C.; Kim, E.-J.; Huh, G.Y.; Koh, Y.H. Altered TIMP-3 Levels in the Cerebrospinal Fluid and Plasma of Patients with Alzheimer&amp;rsquo;s Disease. </w:t>
      </w:r>
      <w:r w:rsidRPr="00AC3F2B">
        <w:rPr>
          <w:i/>
        </w:rPr>
        <w:t xml:space="preserve">Journal of Personalized Medicine </w:t>
      </w:r>
      <w:r w:rsidRPr="00AC3F2B">
        <w:rPr>
          <w:b/>
        </w:rPr>
        <w:t>2022</w:t>
      </w:r>
      <w:r w:rsidRPr="00AC3F2B">
        <w:t xml:space="preserve">, </w:t>
      </w:r>
      <w:r w:rsidRPr="00AC3F2B">
        <w:rPr>
          <w:i/>
        </w:rPr>
        <w:t>12</w:t>
      </w:r>
      <w:r w:rsidRPr="00AC3F2B">
        <w:t>, 827.</w:t>
      </w:r>
    </w:p>
    <w:p w14:paraId="0582AF22" w14:textId="77777777" w:rsidR="00AC3F2B" w:rsidRPr="00AC3F2B" w:rsidRDefault="00AC3F2B" w:rsidP="00AC3F2B">
      <w:pPr>
        <w:pStyle w:val="EndNoteBibliography"/>
        <w:ind w:left="720" w:hanging="720"/>
      </w:pPr>
      <w:r w:rsidRPr="00AC3F2B">
        <w:lastRenderedPageBreak/>
        <w:t>61.</w:t>
      </w:r>
      <w:r w:rsidRPr="00AC3F2B">
        <w:tab/>
        <w:t xml:space="preserve">Fritsche, L.G.; Chen, W.; Schu, M.; Yaspan, B.L.; Yu, Y.; Thorleifsson, G.; Zack, D.J.; Arakawa, S.; Cipriani, V.; Ripke, S., et al. Seven new loci associated with age-related macular degeneration. </w:t>
      </w:r>
      <w:r w:rsidRPr="00AC3F2B">
        <w:rPr>
          <w:i/>
        </w:rPr>
        <w:t xml:space="preserve">Nat. Genet </w:t>
      </w:r>
      <w:r w:rsidRPr="00AC3F2B">
        <w:rPr>
          <w:b/>
        </w:rPr>
        <w:t>2013</w:t>
      </w:r>
      <w:r w:rsidRPr="00AC3F2B">
        <w:t xml:space="preserve">, </w:t>
      </w:r>
      <w:r w:rsidRPr="00AC3F2B">
        <w:rPr>
          <w:i/>
        </w:rPr>
        <w:t>45</w:t>
      </w:r>
      <w:r w:rsidRPr="00AC3F2B">
        <w:t>, 433-432, doi:ng.2578 [pii];10.1038/ng.2578 [doi].</w:t>
      </w:r>
    </w:p>
    <w:p w14:paraId="690AC30D" w14:textId="77777777" w:rsidR="00AC3F2B" w:rsidRPr="00AC3F2B" w:rsidRDefault="00AC3F2B" w:rsidP="00AC3F2B">
      <w:pPr>
        <w:pStyle w:val="EndNoteBibliography"/>
        <w:ind w:left="720" w:hanging="720"/>
      </w:pPr>
      <w:r w:rsidRPr="00AC3F2B">
        <w:t>62.</w:t>
      </w:r>
      <w:r w:rsidRPr="00AC3F2B">
        <w:tab/>
        <w:t xml:space="preserve">Nahavandipour, A.; Krogh Nielsen, M.; Sørensen, T.L.; Subhi, Y. Systemic levels of interleukin-6 in patients with age-related macular degeneration: a systematic review and meta-analysis. </w:t>
      </w:r>
      <w:r w:rsidRPr="00AC3F2B">
        <w:rPr>
          <w:i/>
        </w:rPr>
        <w:t xml:space="preserve">Acta Ophthalmol </w:t>
      </w:r>
      <w:r w:rsidRPr="00AC3F2B">
        <w:rPr>
          <w:b/>
        </w:rPr>
        <w:t>2020</w:t>
      </w:r>
      <w:r w:rsidRPr="00AC3F2B">
        <w:t>, 10.1111/aos.14402, doi:10.1111/aos.14402.</w:t>
      </w:r>
    </w:p>
    <w:p w14:paraId="773D6BBB" w14:textId="77777777" w:rsidR="00AC3F2B" w:rsidRPr="00AC3F2B" w:rsidRDefault="00AC3F2B" w:rsidP="00AC3F2B">
      <w:pPr>
        <w:pStyle w:val="EndNoteBibliography"/>
        <w:ind w:left="720" w:hanging="720"/>
      </w:pPr>
      <w:r w:rsidRPr="00AC3F2B">
        <w:t>63.</w:t>
      </w:r>
      <w:r w:rsidRPr="00AC3F2B">
        <w:tab/>
        <w:t xml:space="preserve">Uemura, A.; Fruttiger, M.; D'Amore, P.A.; De Falco, S.; Joussen, A.M.; Sennlaub, F.; Brunck, L.R.; Johnson, K.T.; Lambrou, G.N.; Rittenhouse, K.D., et al. VEGFR1 signaling in retinal angiogenesis and microinflammation. </w:t>
      </w:r>
      <w:r w:rsidRPr="00AC3F2B">
        <w:rPr>
          <w:i/>
        </w:rPr>
        <w:t xml:space="preserve">Prog Retin Eye Res </w:t>
      </w:r>
      <w:r w:rsidRPr="00AC3F2B">
        <w:rPr>
          <w:b/>
        </w:rPr>
        <w:t>2021</w:t>
      </w:r>
      <w:r w:rsidRPr="00AC3F2B">
        <w:t xml:space="preserve">, </w:t>
      </w:r>
      <w:r w:rsidRPr="00AC3F2B">
        <w:rPr>
          <w:i/>
        </w:rPr>
        <w:t>84</w:t>
      </w:r>
      <w:r w:rsidRPr="00AC3F2B">
        <w:t>, 100954, doi:10.1016/j.preteyeres.2021.100954.</w:t>
      </w:r>
    </w:p>
    <w:p w14:paraId="756D7CF4" w14:textId="77777777" w:rsidR="00AC3F2B" w:rsidRPr="00AC3F2B" w:rsidRDefault="00AC3F2B" w:rsidP="00AC3F2B">
      <w:pPr>
        <w:pStyle w:val="EndNoteBibliography"/>
        <w:ind w:left="720" w:hanging="720"/>
      </w:pPr>
      <w:r w:rsidRPr="00AC3F2B">
        <w:t>64.</w:t>
      </w:r>
      <w:r w:rsidRPr="00AC3F2B">
        <w:tab/>
        <w:t xml:space="preserve">Örnek, N.; Örnek, K.; Aydin, S.; Yilmaz, M.; Ölmez, Y. Serum vascular endothelial growth factor receptor-2 and adropin levels in age-related macular degeneration. </w:t>
      </w:r>
      <w:r w:rsidRPr="00AC3F2B">
        <w:rPr>
          <w:i/>
        </w:rPr>
        <w:t xml:space="preserve">Int J Ophthalmol </w:t>
      </w:r>
      <w:r w:rsidRPr="00AC3F2B">
        <w:rPr>
          <w:b/>
        </w:rPr>
        <w:t>2016</w:t>
      </w:r>
      <w:r w:rsidRPr="00AC3F2B">
        <w:t xml:space="preserve">, </w:t>
      </w:r>
      <w:r w:rsidRPr="00AC3F2B">
        <w:rPr>
          <w:i/>
        </w:rPr>
        <w:t>9</w:t>
      </w:r>
      <w:r w:rsidRPr="00AC3F2B">
        <w:t>, 556-560, doi:10.18240/ijo.2016.04.13.</w:t>
      </w:r>
    </w:p>
    <w:p w14:paraId="2C9CA19F" w14:textId="77777777" w:rsidR="00AC3F2B" w:rsidRPr="00AC3F2B" w:rsidRDefault="00AC3F2B" w:rsidP="00AC3F2B">
      <w:pPr>
        <w:pStyle w:val="EndNoteBibliography"/>
        <w:ind w:left="720" w:hanging="720"/>
      </w:pPr>
      <w:r w:rsidRPr="00AC3F2B">
        <w:t>65.</w:t>
      </w:r>
      <w:r w:rsidRPr="00AC3F2B">
        <w:tab/>
        <w:t xml:space="preserve">Cui, J.Z.; Hinz, B.J.; Greve, M.D.; Potter, M.J.; Hornan, D.; Samad, A.; To, E.; Matsubara, J.A. Expression of neuropilin-1 in choroidal neovascular membranes. </w:t>
      </w:r>
      <w:r w:rsidRPr="00AC3F2B">
        <w:rPr>
          <w:i/>
        </w:rPr>
        <w:t xml:space="preserve">Can J Ophthalmol </w:t>
      </w:r>
      <w:r w:rsidRPr="00AC3F2B">
        <w:rPr>
          <w:b/>
        </w:rPr>
        <w:t>2003</w:t>
      </w:r>
      <w:r w:rsidRPr="00AC3F2B">
        <w:t xml:space="preserve">, </w:t>
      </w:r>
      <w:r w:rsidRPr="00AC3F2B">
        <w:rPr>
          <w:i/>
        </w:rPr>
        <w:t>38</w:t>
      </w:r>
      <w:r w:rsidRPr="00AC3F2B">
        <w:t>, 41-45, doi:10.1016/s0008-4182(03)80007-8.</w:t>
      </w:r>
    </w:p>
    <w:p w14:paraId="1E83C927" w14:textId="77777777" w:rsidR="00AC3F2B" w:rsidRPr="00AC3F2B" w:rsidRDefault="00AC3F2B" w:rsidP="00AC3F2B">
      <w:pPr>
        <w:pStyle w:val="EndNoteBibliography"/>
        <w:ind w:left="720" w:hanging="720"/>
      </w:pPr>
      <w:r w:rsidRPr="00AC3F2B">
        <w:t>66.</w:t>
      </w:r>
      <w:r w:rsidRPr="00AC3F2B">
        <w:tab/>
        <w:t xml:space="preserve">Fernández-Robredo, P.; Selvam, S.; Powner, M.B.; Sim, D.A.; Fruttiger, M. Neuropilin 1 Involvement in Choroidal and Retinal Neovascularisation. </w:t>
      </w:r>
      <w:r w:rsidRPr="00AC3F2B">
        <w:rPr>
          <w:i/>
        </w:rPr>
        <w:t xml:space="preserve">PLoS One </w:t>
      </w:r>
      <w:r w:rsidRPr="00AC3F2B">
        <w:rPr>
          <w:b/>
        </w:rPr>
        <w:t>2017</w:t>
      </w:r>
      <w:r w:rsidRPr="00AC3F2B">
        <w:t xml:space="preserve">, </w:t>
      </w:r>
      <w:r w:rsidRPr="00AC3F2B">
        <w:rPr>
          <w:i/>
        </w:rPr>
        <w:t>12</w:t>
      </w:r>
      <w:r w:rsidRPr="00AC3F2B">
        <w:t>, e0169865, doi:10.1371/journal.pone.0169865.</w:t>
      </w:r>
    </w:p>
    <w:p w14:paraId="79C76741" w14:textId="77777777" w:rsidR="00AC3F2B" w:rsidRPr="00AC3F2B" w:rsidRDefault="00AC3F2B" w:rsidP="00AC3F2B">
      <w:pPr>
        <w:pStyle w:val="EndNoteBibliography"/>
        <w:ind w:left="720" w:hanging="720"/>
      </w:pPr>
      <w:r w:rsidRPr="00AC3F2B">
        <w:t>67.</w:t>
      </w:r>
      <w:r w:rsidRPr="00AC3F2B">
        <w:tab/>
        <w:t xml:space="preserve">Kim, H.J.; Woo, S.J.; Suh, E.J.; Ahn, J.; Park, J.H.; Hong, H.K.; Lee, J.E.; Ahn, S.J.; Hwang, D.J.; Kim, K.W., et al. Identification of vinculin as a potential plasma marker for age-related macular degeneration. </w:t>
      </w:r>
      <w:r w:rsidRPr="00AC3F2B">
        <w:rPr>
          <w:i/>
        </w:rPr>
        <w:t xml:space="preserve">Invest Ophthalmol. Vis. Sci </w:t>
      </w:r>
      <w:r w:rsidRPr="00AC3F2B">
        <w:rPr>
          <w:b/>
        </w:rPr>
        <w:t>2014</w:t>
      </w:r>
      <w:r w:rsidRPr="00AC3F2B">
        <w:t xml:space="preserve">, </w:t>
      </w:r>
      <w:r w:rsidRPr="00AC3F2B">
        <w:rPr>
          <w:i/>
        </w:rPr>
        <w:t>55</w:t>
      </w:r>
      <w:r w:rsidRPr="00AC3F2B">
        <w:t>, 7166-7176, doi:iovs.14-15168 [pii];10.1167/iovs.14-15168 [doi].</w:t>
      </w:r>
    </w:p>
    <w:p w14:paraId="23923801" w14:textId="77777777" w:rsidR="00AC3F2B" w:rsidRPr="00AC3F2B" w:rsidRDefault="00AC3F2B" w:rsidP="00AC3F2B">
      <w:pPr>
        <w:pStyle w:val="EndNoteBibliography"/>
        <w:ind w:left="720" w:hanging="720"/>
      </w:pPr>
      <w:r w:rsidRPr="00AC3F2B">
        <w:t>68.</w:t>
      </w:r>
      <w:r w:rsidRPr="00AC3F2B">
        <w:tab/>
        <w:t xml:space="preserve">Cai, J.; Qi, X.; Kociok, N.; Skosyrski, S.; Emilio, A.; Ruan, Q.; Han, S.; Liu, L.; Chen, Z.; Bowes Rickman, C., et al. beta-Secretase (BACE1) inhibition causes retinal pathology by vascular dysregulation and accumulation of age pigment. </w:t>
      </w:r>
      <w:r w:rsidRPr="00AC3F2B">
        <w:rPr>
          <w:i/>
        </w:rPr>
        <w:t xml:space="preserve">EMBO Mol Med </w:t>
      </w:r>
      <w:r w:rsidRPr="00AC3F2B">
        <w:rPr>
          <w:b/>
        </w:rPr>
        <w:t>2012</w:t>
      </w:r>
      <w:r w:rsidRPr="00AC3F2B">
        <w:t xml:space="preserve">, </w:t>
      </w:r>
      <w:r w:rsidRPr="00AC3F2B">
        <w:rPr>
          <w:i/>
        </w:rPr>
        <w:t>4</w:t>
      </w:r>
      <w:r w:rsidRPr="00AC3F2B">
        <w:t>, 980-991, doi:10.1002/emmm.201101084.</w:t>
      </w:r>
    </w:p>
    <w:p w14:paraId="7C8900DA" w14:textId="77777777" w:rsidR="00AC3F2B" w:rsidRPr="00AC3F2B" w:rsidRDefault="00AC3F2B" w:rsidP="00AC3F2B">
      <w:pPr>
        <w:pStyle w:val="EndNoteBibliography"/>
        <w:ind w:left="720" w:hanging="720"/>
      </w:pPr>
      <w:r w:rsidRPr="00AC3F2B">
        <w:t>69.</w:t>
      </w:r>
      <w:r w:rsidRPr="00AC3F2B">
        <w:tab/>
        <w:t xml:space="preserve">Bhattacharjee, S.; Zhao, Y.; Dua, P.; Rogaev, E.I.; Lukiw, W.J. microRNA-34a-Mediated Down-Regulation of the Microglial-Enriched Triggering Receptor and Phagocytosis-Sensor TREM2 in Age-Related Macular Degeneration. </w:t>
      </w:r>
      <w:r w:rsidRPr="00AC3F2B">
        <w:rPr>
          <w:i/>
        </w:rPr>
        <w:t xml:space="preserve">PLoS One </w:t>
      </w:r>
      <w:r w:rsidRPr="00AC3F2B">
        <w:rPr>
          <w:b/>
        </w:rPr>
        <w:t>2016</w:t>
      </w:r>
      <w:r w:rsidRPr="00AC3F2B">
        <w:t xml:space="preserve">, </w:t>
      </w:r>
      <w:r w:rsidRPr="00AC3F2B">
        <w:rPr>
          <w:i/>
        </w:rPr>
        <w:t>11</w:t>
      </w:r>
      <w:r w:rsidRPr="00AC3F2B">
        <w:t>, e0150211, doi:10.1371/journal.pone.0150211.</w:t>
      </w:r>
    </w:p>
    <w:p w14:paraId="51F1E46E" w14:textId="77777777" w:rsidR="00AC3F2B" w:rsidRPr="00AC3F2B" w:rsidRDefault="00AC3F2B" w:rsidP="00AC3F2B">
      <w:pPr>
        <w:pStyle w:val="EndNoteBibliography"/>
        <w:ind w:left="720" w:hanging="720"/>
      </w:pPr>
      <w:r w:rsidRPr="00AC3F2B">
        <w:t>70.</w:t>
      </w:r>
      <w:r w:rsidRPr="00AC3F2B">
        <w:tab/>
        <w:t xml:space="preserve">Handa, J.T.; Cano, M.; Wang, L.; Datta, S.; Liu, T. Lipids, oxidized lipids, oxidation-specific epitopes, and Age-related Macular Degeneration. </w:t>
      </w:r>
      <w:r w:rsidRPr="00AC3F2B">
        <w:rPr>
          <w:i/>
        </w:rPr>
        <w:t xml:space="preserve">Biochim Biophys Acta Mol Cell Biol Lipids </w:t>
      </w:r>
      <w:r w:rsidRPr="00AC3F2B">
        <w:rPr>
          <w:b/>
        </w:rPr>
        <w:t>2017</w:t>
      </w:r>
      <w:r w:rsidRPr="00AC3F2B">
        <w:t xml:space="preserve">, </w:t>
      </w:r>
      <w:r w:rsidRPr="00AC3F2B">
        <w:rPr>
          <w:i/>
        </w:rPr>
        <w:t>1862</w:t>
      </w:r>
      <w:r w:rsidRPr="00AC3F2B">
        <w:t>, 430-440, doi:10.1016/j.bbalip.2016.07.013.</w:t>
      </w:r>
    </w:p>
    <w:p w14:paraId="422C5363" w14:textId="77777777" w:rsidR="00AC3F2B" w:rsidRPr="00AC3F2B" w:rsidRDefault="00AC3F2B" w:rsidP="00AC3F2B">
      <w:pPr>
        <w:pStyle w:val="EndNoteBibliography"/>
        <w:ind w:left="720" w:hanging="720"/>
      </w:pPr>
      <w:r w:rsidRPr="00AC3F2B">
        <w:t>71.</w:t>
      </w:r>
      <w:r w:rsidRPr="00AC3F2B">
        <w:tab/>
        <w:t xml:space="preserve">Keeling, E.; Chatelet, D.S.; Johnston, D.A.; Page, A.; Tumbarello, D.A.; Lotery, A.J.; Ratnayaka, J.A. Oxidative Stress and Dysfunctional Intracellular Traffic Linked to an Unhealthy Diet Results in Impaired Cargo Transport in the Retinal Pigment Epithelium (RPE). </w:t>
      </w:r>
      <w:r w:rsidRPr="00AC3F2B">
        <w:rPr>
          <w:i/>
        </w:rPr>
        <w:t xml:space="preserve">Mol Nutr Food Res </w:t>
      </w:r>
      <w:r w:rsidRPr="00AC3F2B">
        <w:rPr>
          <w:b/>
        </w:rPr>
        <w:t>2019</w:t>
      </w:r>
      <w:r w:rsidRPr="00AC3F2B">
        <w:t>, 10.1002/mnfr.201800951, e1800951, doi:10.1002/mnfr.201800951.</w:t>
      </w:r>
    </w:p>
    <w:p w14:paraId="129F2C57" w14:textId="77777777" w:rsidR="00AC3F2B" w:rsidRPr="00AC3F2B" w:rsidRDefault="00AC3F2B" w:rsidP="00AC3F2B">
      <w:pPr>
        <w:pStyle w:val="EndNoteBibliography"/>
        <w:ind w:left="720" w:hanging="720"/>
      </w:pPr>
      <w:r w:rsidRPr="00AC3F2B">
        <w:t>72.</w:t>
      </w:r>
      <w:r w:rsidRPr="00AC3F2B">
        <w:tab/>
        <w:t xml:space="preserve">Zhu, T.B.; Zhang, Z.; Luo, P.; Wang, S.S.; Peng, Y.; Chu, S.F.; Chen, N.H. Lipid metabolism in Alzheimer's disease. </w:t>
      </w:r>
      <w:r w:rsidRPr="00AC3F2B">
        <w:rPr>
          <w:i/>
        </w:rPr>
        <w:t xml:space="preserve">Brain Res Bull </w:t>
      </w:r>
      <w:r w:rsidRPr="00AC3F2B">
        <w:rPr>
          <w:b/>
        </w:rPr>
        <w:t>2019</w:t>
      </w:r>
      <w:r w:rsidRPr="00AC3F2B">
        <w:t xml:space="preserve">, </w:t>
      </w:r>
      <w:r w:rsidRPr="00AC3F2B">
        <w:rPr>
          <w:i/>
        </w:rPr>
        <w:t>144</w:t>
      </w:r>
      <w:r w:rsidRPr="00AC3F2B">
        <w:t>, 68-74, doi:10.1016/j.brainresbull.2018.11.012.</w:t>
      </w:r>
    </w:p>
    <w:p w14:paraId="456DAAFF" w14:textId="77777777" w:rsidR="00AC3F2B" w:rsidRPr="00AC3F2B" w:rsidRDefault="00AC3F2B" w:rsidP="00AC3F2B">
      <w:pPr>
        <w:pStyle w:val="EndNoteBibliography"/>
        <w:ind w:left="720" w:hanging="720"/>
      </w:pPr>
      <w:r w:rsidRPr="00AC3F2B">
        <w:t>73.</w:t>
      </w:r>
      <w:r w:rsidRPr="00AC3F2B">
        <w:tab/>
        <w:t xml:space="preserve">Ramanathan, A.; Nelson, A.; Sagare, A.; Zlokovic, B. Impaired vascular-mediated clearance of brain amyloid beta in Alzheimer’s disease: The role, regulation and restoration of LRP1. </w:t>
      </w:r>
      <w:r w:rsidRPr="00AC3F2B">
        <w:rPr>
          <w:i/>
        </w:rPr>
        <w:t xml:space="preserve">Frontiers in Aging Neuroscience </w:t>
      </w:r>
      <w:r w:rsidRPr="00AC3F2B">
        <w:rPr>
          <w:b/>
        </w:rPr>
        <w:t>2015</w:t>
      </w:r>
      <w:r w:rsidRPr="00AC3F2B">
        <w:t xml:space="preserve">, </w:t>
      </w:r>
      <w:r w:rsidRPr="00AC3F2B">
        <w:rPr>
          <w:i/>
        </w:rPr>
        <w:t>7</w:t>
      </w:r>
      <w:r w:rsidRPr="00AC3F2B">
        <w:t>, doi:10.3389/fnagi.2015.00136.</w:t>
      </w:r>
    </w:p>
    <w:p w14:paraId="4EBD5D2D" w14:textId="77777777" w:rsidR="00AC3F2B" w:rsidRPr="00AC3F2B" w:rsidRDefault="00AC3F2B" w:rsidP="00AC3F2B">
      <w:pPr>
        <w:pStyle w:val="EndNoteBibliography"/>
        <w:ind w:left="720" w:hanging="720"/>
      </w:pPr>
      <w:r w:rsidRPr="00AC3F2B">
        <w:t>74.</w:t>
      </w:r>
      <w:r w:rsidRPr="00AC3F2B">
        <w:tab/>
        <w:t xml:space="preserve">Ding, D.; Zhu, M.; Liu, X.; Jiang, L.; Xu, J.; Chen, L.; Liang, J.; Li, L.; Zhou, T.; Wang, Y., et al. Inhibition of TRAF6 alleviates choroidal neovascularization in vivo. </w:t>
      </w:r>
      <w:r w:rsidRPr="00AC3F2B">
        <w:rPr>
          <w:i/>
        </w:rPr>
        <w:t xml:space="preserve">Biochem Biophys Res Commun </w:t>
      </w:r>
      <w:r w:rsidRPr="00AC3F2B">
        <w:rPr>
          <w:b/>
        </w:rPr>
        <w:t>2018</w:t>
      </w:r>
      <w:r w:rsidRPr="00AC3F2B">
        <w:t xml:space="preserve">, </w:t>
      </w:r>
      <w:r w:rsidRPr="00AC3F2B">
        <w:rPr>
          <w:i/>
        </w:rPr>
        <w:t>503</w:t>
      </w:r>
      <w:r w:rsidRPr="00AC3F2B">
        <w:t>, 2742-2748, doi:10.1016/j.bbrc.2018.08.034.</w:t>
      </w:r>
    </w:p>
    <w:p w14:paraId="5FD0E0D0" w14:textId="77777777" w:rsidR="00AC3F2B" w:rsidRPr="00AC3F2B" w:rsidRDefault="00AC3F2B" w:rsidP="00AC3F2B">
      <w:pPr>
        <w:pStyle w:val="EndNoteBibliography"/>
        <w:ind w:left="720" w:hanging="720"/>
      </w:pPr>
      <w:r w:rsidRPr="00AC3F2B">
        <w:t>75.</w:t>
      </w:r>
      <w:r w:rsidRPr="00AC3F2B">
        <w:tab/>
        <w:t xml:space="preserve">Skeie, J.M.; Mahajan, V.B. Dissection of human vitreous body elements for proteomic analysis. </w:t>
      </w:r>
      <w:r w:rsidRPr="00AC3F2B">
        <w:rPr>
          <w:i/>
        </w:rPr>
        <w:t xml:space="preserve">J Vis Exp </w:t>
      </w:r>
      <w:r w:rsidRPr="00AC3F2B">
        <w:rPr>
          <w:b/>
        </w:rPr>
        <w:t>2011</w:t>
      </w:r>
      <w:r w:rsidRPr="00AC3F2B">
        <w:t>, 10.3791/2455, doi:10.3791/2455.</w:t>
      </w:r>
    </w:p>
    <w:p w14:paraId="2B358E55" w14:textId="77777777" w:rsidR="00AC3F2B" w:rsidRPr="00AC3F2B" w:rsidRDefault="00AC3F2B" w:rsidP="00AC3F2B">
      <w:pPr>
        <w:pStyle w:val="EndNoteBibliography"/>
        <w:ind w:left="720" w:hanging="720"/>
      </w:pPr>
      <w:r w:rsidRPr="00AC3F2B">
        <w:t>76.</w:t>
      </w:r>
      <w:r w:rsidRPr="00AC3F2B">
        <w:tab/>
        <w:t xml:space="preserve">Angi, M.; Kalirai, H.; Coupland, S.E.; Damato, B.E.; Semeraro, F.; Romano, M.R. Proteomic analyses of the vitreous humour. </w:t>
      </w:r>
      <w:r w:rsidRPr="00AC3F2B">
        <w:rPr>
          <w:i/>
        </w:rPr>
        <w:t xml:space="preserve">Mediators Inflamm </w:t>
      </w:r>
      <w:r w:rsidRPr="00AC3F2B">
        <w:rPr>
          <w:b/>
        </w:rPr>
        <w:t>2012</w:t>
      </w:r>
      <w:r w:rsidRPr="00AC3F2B">
        <w:t xml:space="preserve">, </w:t>
      </w:r>
      <w:r w:rsidRPr="00AC3F2B">
        <w:rPr>
          <w:i/>
        </w:rPr>
        <w:t>2012</w:t>
      </w:r>
      <w:r w:rsidRPr="00AC3F2B">
        <w:t>, 148039, doi:10.1155/2012/148039.</w:t>
      </w:r>
    </w:p>
    <w:p w14:paraId="631FDE6F" w14:textId="6B31FAAB" w:rsidR="00873173" w:rsidRPr="00E4426E" w:rsidRDefault="00EF1088" w:rsidP="00AC3F2B">
      <w:pPr>
        <w:spacing w:line="480" w:lineRule="auto"/>
        <w:rPr>
          <w:rFonts w:asciiTheme="minorBidi" w:hAnsiTheme="minorBidi"/>
        </w:rPr>
      </w:pPr>
      <w:r>
        <w:rPr>
          <w:rFonts w:asciiTheme="minorBidi" w:hAnsiTheme="minorBidi"/>
        </w:rPr>
        <w:fldChar w:fldCharType="end"/>
      </w:r>
    </w:p>
    <w:sectPr w:rsidR="00873173" w:rsidRPr="00E442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57718"/>
    <w:multiLevelType w:val="hybridMultilevel"/>
    <w:tmpl w:val="C592ED38"/>
    <w:lvl w:ilvl="0" w:tplc="A10E2FD0">
      <w:start w:val="3"/>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0010C9"/>
    <w:multiLevelType w:val="multilevel"/>
    <w:tmpl w:val="23B6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CE1272"/>
    <w:multiLevelType w:val="hybridMultilevel"/>
    <w:tmpl w:val="06680AD8"/>
    <w:lvl w:ilvl="0" w:tplc="956275C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2ew5vsdt59f8etarppf2f69z9xsp52zffr&quot;&gt;New Folder-Saved_July 2021-Saved - BACKUPCopy&lt;record-ids&gt;&lt;item&gt;91&lt;/item&gt;&lt;item&gt;159&lt;/item&gt;&lt;item&gt;167&lt;/item&gt;&lt;item&gt;177&lt;/item&gt;&lt;item&gt;179&lt;/item&gt;&lt;item&gt;180&lt;/item&gt;&lt;item&gt;231&lt;/item&gt;&lt;item&gt;233&lt;/item&gt;&lt;item&gt;251&lt;/item&gt;&lt;item&gt;499&lt;/item&gt;&lt;item&gt;509&lt;/item&gt;&lt;item&gt;531&lt;/item&gt;&lt;item&gt;535&lt;/item&gt;&lt;item&gt;560&lt;/item&gt;&lt;item&gt;579&lt;/item&gt;&lt;item&gt;587&lt;/item&gt;&lt;item&gt;690&lt;/item&gt;&lt;item&gt;722&lt;/item&gt;&lt;item&gt;820&lt;/item&gt;&lt;item&gt;835&lt;/item&gt;&lt;item&gt;844&lt;/item&gt;&lt;item&gt;995&lt;/item&gt;&lt;item&gt;1058&lt;/item&gt;&lt;item&gt;1069&lt;/item&gt;&lt;item&gt;1073&lt;/item&gt;&lt;item&gt;1078&lt;/item&gt;&lt;item&gt;1100&lt;/item&gt;&lt;item&gt;1146&lt;/item&gt;&lt;item&gt;1157&lt;/item&gt;&lt;item&gt;1262&lt;/item&gt;&lt;item&gt;1375&lt;/item&gt;&lt;item&gt;1377&lt;/item&gt;&lt;item&gt;1387&lt;/item&gt;&lt;item&gt;1388&lt;/item&gt;&lt;item&gt;1389&lt;/item&gt;&lt;item&gt;1390&lt;/item&gt;&lt;item&gt;1391&lt;/item&gt;&lt;item&gt;1392&lt;/item&gt;&lt;item&gt;1393&lt;/item&gt;&lt;item&gt;1394&lt;/item&gt;&lt;item&gt;1395&lt;/item&gt;&lt;item&gt;1396&lt;/item&gt;&lt;item&gt;1397&lt;/item&gt;&lt;item&gt;1398&lt;/item&gt;&lt;item&gt;1399&lt;/item&gt;&lt;item&gt;1400&lt;/item&gt;&lt;item&gt;1401&lt;/item&gt;&lt;item&gt;1402&lt;/item&gt;&lt;item&gt;1403&lt;/item&gt;&lt;item&gt;1404&lt;/item&gt;&lt;item&gt;1412&lt;/item&gt;&lt;item&gt;1413&lt;/item&gt;&lt;item&gt;1414&lt;/item&gt;&lt;item&gt;1415&lt;/item&gt;&lt;item&gt;1416&lt;/item&gt;&lt;item&gt;1417&lt;/item&gt;&lt;item&gt;1418&lt;/item&gt;&lt;item&gt;1419&lt;/item&gt;&lt;item&gt;1420&lt;/item&gt;&lt;item&gt;1421&lt;/item&gt;&lt;item&gt;1422&lt;/item&gt;&lt;item&gt;1423&lt;/item&gt;&lt;item&gt;1424&lt;/item&gt;&lt;item&gt;1425&lt;/item&gt;&lt;item&gt;1426&lt;/item&gt;&lt;item&gt;1427&lt;/item&gt;&lt;item&gt;1428&lt;/item&gt;&lt;item&gt;1429&lt;/item&gt;&lt;item&gt;1430&lt;/item&gt;&lt;item&gt;1431&lt;/item&gt;&lt;item&gt;1432&lt;/item&gt;&lt;item&gt;1433&lt;/item&gt;&lt;item&gt;1434&lt;/item&gt;&lt;item&gt;1435&lt;/item&gt;&lt;item&gt;1436&lt;/item&gt;&lt;item&gt;1437&lt;/item&gt;&lt;/record-ids&gt;&lt;/item&gt;&lt;/Libraries&gt;"/>
  </w:docVars>
  <w:rsids>
    <w:rsidRoot w:val="00E4426E"/>
    <w:rsid w:val="00001AD2"/>
    <w:rsid w:val="00003DCC"/>
    <w:rsid w:val="000222AF"/>
    <w:rsid w:val="00030322"/>
    <w:rsid w:val="00030558"/>
    <w:rsid w:val="000312E9"/>
    <w:rsid w:val="000328F3"/>
    <w:rsid w:val="00034BFF"/>
    <w:rsid w:val="00035560"/>
    <w:rsid w:val="00046502"/>
    <w:rsid w:val="00050575"/>
    <w:rsid w:val="00050B41"/>
    <w:rsid w:val="00051BDB"/>
    <w:rsid w:val="0006559E"/>
    <w:rsid w:val="0006743D"/>
    <w:rsid w:val="000713E4"/>
    <w:rsid w:val="00072A29"/>
    <w:rsid w:val="00077B65"/>
    <w:rsid w:val="00077FD5"/>
    <w:rsid w:val="000871CB"/>
    <w:rsid w:val="000930C0"/>
    <w:rsid w:val="000A69A1"/>
    <w:rsid w:val="000A75A0"/>
    <w:rsid w:val="000B0531"/>
    <w:rsid w:val="000B111E"/>
    <w:rsid w:val="000C18B4"/>
    <w:rsid w:val="000C5451"/>
    <w:rsid w:val="000D0DBA"/>
    <w:rsid w:val="000D1CC9"/>
    <w:rsid w:val="000D1EDB"/>
    <w:rsid w:val="000D28A0"/>
    <w:rsid w:val="000D63C7"/>
    <w:rsid w:val="000E14BC"/>
    <w:rsid w:val="000E551A"/>
    <w:rsid w:val="000E6C4B"/>
    <w:rsid w:val="00102BE4"/>
    <w:rsid w:val="00117DE0"/>
    <w:rsid w:val="00125CCA"/>
    <w:rsid w:val="00127155"/>
    <w:rsid w:val="001277CE"/>
    <w:rsid w:val="00134435"/>
    <w:rsid w:val="00140B22"/>
    <w:rsid w:val="0015194C"/>
    <w:rsid w:val="00151A28"/>
    <w:rsid w:val="00166C59"/>
    <w:rsid w:val="00171DC0"/>
    <w:rsid w:val="001720F0"/>
    <w:rsid w:val="00172A3B"/>
    <w:rsid w:val="00175CD0"/>
    <w:rsid w:val="00185C54"/>
    <w:rsid w:val="00187855"/>
    <w:rsid w:val="001A2530"/>
    <w:rsid w:val="001A4D1C"/>
    <w:rsid w:val="001A5571"/>
    <w:rsid w:val="001A5F33"/>
    <w:rsid w:val="001A6F95"/>
    <w:rsid w:val="001B33FC"/>
    <w:rsid w:val="001B3DB1"/>
    <w:rsid w:val="001B5B43"/>
    <w:rsid w:val="001B663C"/>
    <w:rsid w:val="001C3041"/>
    <w:rsid w:val="001C639F"/>
    <w:rsid w:val="001D425E"/>
    <w:rsid w:val="001D6149"/>
    <w:rsid w:val="001D7BE4"/>
    <w:rsid w:val="001E0999"/>
    <w:rsid w:val="001E1CC6"/>
    <w:rsid w:val="001E279A"/>
    <w:rsid w:val="001E2A44"/>
    <w:rsid w:val="001F153A"/>
    <w:rsid w:val="001F4E97"/>
    <w:rsid w:val="00211F95"/>
    <w:rsid w:val="00216159"/>
    <w:rsid w:val="00222292"/>
    <w:rsid w:val="0022483B"/>
    <w:rsid w:val="00226052"/>
    <w:rsid w:val="002274D9"/>
    <w:rsid w:val="00227939"/>
    <w:rsid w:val="00227FAC"/>
    <w:rsid w:val="002309D9"/>
    <w:rsid w:val="002363E5"/>
    <w:rsid w:val="00253253"/>
    <w:rsid w:val="00256458"/>
    <w:rsid w:val="002576ED"/>
    <w:rsid w:val="00265593"/>
    <w:rsid w:val="002676C6"/>
    <w:rsid w:val="00271E7E"/>
    <w:rsid w:val="002801FF"/>
    <w:rsid w:val="00281516"/>
    <w:rsid w:val="00284191"/>
    <w:rsid w:val="00285FE2"/>
    <w:rsid w:val="00293BBA"/>
    <w:rsid w:val="0029535E"/>
    <w:rsid w:val="00296A21"/>
    <w:rsid w:val="002977EE"/>
    <w:rsid w:val="002A4331"/>
    <w:rsid w:val="002A563B"/>
    <w:rsid w:val="002A6F7F"/>
    <w:rsid w:val="002C17FE"/>
    <w:rsid w:val="002C19DB"/>
    <w:rsid w:val="002C1BA4"/>
    <w:rsid w:val="002C2D4C"/>
    <w:rsid w:val="002C31DA"/>
    <w:rsid w:val="002C56B6"/>
    <w:rsid w:val="002C6018"/>
    <w:rsid w:val="002D246B"/>
    <w:rsid w:val="002D340A"/>
    <w:rsid w:val="002D4732"/>
    <w:rsid w:val="002E33F0"/>
    <w:rsid w:val="002E482F"/>
    <w:rsid w:val="002F1510"/>
    <w:rsid w:val="002F3F40"/>
    <w:rsid w:val="002F6AF6"/>
    <w:rsid w:val="00300261"/>
    <w:rsid w:val="00300578"/>
    <w:rsid w:val="00301393"/>
    <w:rsid w:val="00301D27"/>
    <w:rsid w:val="00302496"/>
    <w:rsid w:val="00317955"/>
    <w:rsid w:val="003234D6"/>
    <w:rsid w:val="00323633"/>
    <w:rsid w:val="003250F6"/>
    <w:rsid w:val="00332315"/>
    <w:rsid w:val="00332971"/>
    <w:rsid w:val="00332AAC"/>
    <w:rsid w:val="00336C10"/>
    <w:rsid w:val="003447EC"/>
    <w:rsid w:val="00351C7D"/>
    <w:rsid w:val="00355230"/>
    <w:rsid w:val="003571BE"/>
    <w:rsid w:val="003701D4"/>
    <w:rsid w:val="00374210"/>
    <w:rsid w:val="00374E62"/>
    <w:rsid w:val="003804C3"/>
    <w:rsid w:val="00386AD2"/>
    <w:rsid w:val="00394774"/>
    <w:rsid w:val="003A3F3D"/>
    <w:rsid w:val="003A4623"/>
    <w:rsid w:val="003A5103"/>
    <w:rsid w:val="003A658A"/>
    <w:rsid w:val="003B02BD"/>
    <w:rsid w:val="003B2514"/>
    <w:rsid w:val="003B36A8"/>
    <w:rsid w:val="003B79E8"/>
    <w:rsid w:val="003B7FE0"/>
    <w:rsid w:val="003D0B8C"/>
    <w:rsid w:val="003D1740"/>
    <w:rsid w:val="003D24FC"/>
    <w:rsid w:val="003E7C60"/>
    <w:rsid w:val="003F03A7"/>
    <w:rsid w:val="003F3FD6"/>
    <w:rsid w:val="003F4A2E"/>
    <w:rsid w:val="003F69A1"/>
    <w:rsid w:val="003F73F8"/>
    <w:rsid w:val="00412B25"/>
    <w:rsid w:val="004138BD"/>
    <w:rsid w:val="00413D13"/>
    <w:rsid w:val="00413DCB"/>
    <w:rsid w:val="00426E8C"/>
    <w:rsid w:val="00440672"/>
    <w:rsid w:val="00441BE0"/>
    <w:rsid w:val="0044291C"/>
    <w:rsid w:val="004440B4"/>
    <w:rsid w:val="004524E8"/>
    <w:rsid w:val="00457F88"/>
    <w:rsid w:val="00461315"/>
    <w:rsid w:val="0046138C"/>
    <w:rsid w:val="004677D5"/>
    <w:rsid w:val="004766AE"/>
    <w:rsid w:val="00477F49"/>
    <w:rsid w:val="00480EB3"/>
    <w:rsid w:val="00483834"/>
    <w:rsid w:val="00487892"/>
    <w:rsid w:val="00487B5C"/>
    <w:rsid w:val="004915DA"/>
    <w:rsid w:val="00491FBB"/>
    <w:rsid w:val="004A6266"/>
    <w:rsid w:val="004B0B38"/>
    <w:rsid w:val="004B3101"/>
    <w:rsid w:val="004B690F"/>
    <w:rsid w:val="004C07EC"/>
    <w:rsid w:val="004C2E6F"/>
    <w:rsid w:val="004C3A8F"/>
    <w:rsid w:val="004C6113"/>
    <w:rsid w:val="004C7ABC"/>
    <w:rsid w:val="004C7DB2"/>
    <w:rsid w:val="004D17FD"/>
    <w:rsid w:val="004D5319"/>
    <w:rsid w:val="004D5924"/>
    <w:rsid w:val="004E0971"/>
    <w:rsid w:val="004F0509"/>
    <w:rsid w:val="004F0611"/>
    <w:rsid w:val="004F128C"/>
    <w:rsid w:val="004F44AA"/>
    <w:rsid w:val="004F4716"/>
    <w:rsid w:val="004F57E4"/>
    <w:rsid w:val="0050289E"/>
    <w:rsid w:val="00507D85"/>
    <w:rsid w:val="005126F4"/>
    <w:rsid w:val="0051612B"/>
    <w:rsid w:val="00517471"/>
    <w:rsid w:val="00523A90"/>
    <w:rsid w:val="00526087"/>
    <w:rsid w:val="00527168"/>
    <w:rsid w:val="005277FE"/>
    <w:rsid w:val="00527EDF"/>
    <w:rsid w:val="0053054C"/>
    <w:rsid w:val="0053186D"/>
    <w:rsid w:val="00533D48"/>
    <w:rsid w:val="00535E8E"/>
    <w:rsid w:val="00536723"/>
    <w:rsid w:val="005441E4"/>
    <w:rsid w:val="00544D4B"/>
    <w:rsid w:val="005521F3"/>
    <w:rsid w:val="00557188"/>
    <w:rsid w:val="00557FCB"/>
    <w:rsid w:val="0056316C"/>
    <w:rsid w:val="005659C2"/>
    <w:rsid w:val="00565DE3"/>
    <w:rsid w:val="00565E1E"/>
    <w:rsid w:val="00567485"/>
    <w:rsid w:val="00570D12"/>
    <w:rsid w:val="00574164"/>
    <w:rsid w:val="00575214"/>
    <w:rsid w:val="0057667D"/>
    <w:rsid w:val="005849A3"/>
    <w:rsid w:val="005855ED"/>
    <w:rsid w:val="00595D3F"/>
    <w:rsid w:val="0059645B"/>
    <w:rsid w:val="0059651B"/>
    <w:rsid w:val="005A5911"/>
    <w:rsid w:val="005D0B78"/>
    <w:rsid w:val="005D12A3"/>
    <w:rsid w:val="005E23EA"/>
    <w:rsid w:val="005F452F"/>
    <w:rsid w:val="005F6555"/>
    <w:rsid w:val="005F6594"/>
    <w:rsid w:val="006007EF"/>
    <w:rsid w:val="006008BA"/>
    <w:rsid w:val="00603C9F"/>
    <w:rsid w:val="00605F2B"/>
    <w:rsid w:val="00606CF7"/>
    <w:rsid w:val="00611832"/>
    <w:rsid w:val="00611A5E"/>
    <w:rsid w:val="0061625F"/>
    <w:rsid w:val="0061631E"/>
    <w:rsid w:val="00616929"/>
    <w:rsid w:val="00617685"/>
    <w:rsid w:val="0062215E"/>
    <w:rsid w:val="00622764"/>
    <w:rsid w:val="0062392B"/>
    <w:rsid w:val="00634921"/>
    <w:rsid w:val="00634EEF"/>
    <w:rsid w:val="00637CDB"/>
    <w:rsid w:val="006424CD"/>
    <w:rsid w:val="00645ED4"/>
    <w:rsid w:val="00647D8C"/>
    <w:rsid w:val="00651176"/>
    <w:rsid w:val="00660A04"/>
    <w:rsid w:val="0066340D"/>
    <w:rsid w:val="0067009A"/>
    <w:rsid w:val="006722E5"/>
    <w:rsid w:val="00672EF4"/>
    <w:rsid w:val="006851D4"/>
    <w:rsid w:val="00691186"/>
    <w:rsid w:val="00692D13"/>
    <w:rsid w:val="00693DE6"/>
    <w:rsid w:val="00693F26"/>
    <w:rsid w:val="00697D4F"/>
    <w:rsid w:val="006A24D4"/>
    <w:rsid w:val="006A24E8"/>
    <w:rsid w:val="006B43C6"/>
    <w:rsid w:val="006B4B99"/>
    <w:rsid w:val="006B76C7"/>
    <w:rsid w:val="006C2115"/>
    <w:rsid w:val="006D176D"/>
    <w:rsid w:val="006D325C"/>
    <w:rsid w:val="006D629E"/>
    <w:rsid w:val="006E2F73"/>
    <w:rsid w:val="006E7BDE"/>
    <w:rsid w:val="006F0B03"/>
    <w:rsid w:val="006F1CF6"/>
    <w:rsid w:val="0070361C"/>
    <w:rsid w:val="007037D9"/>
    <w:rsid w:val="00705E3E"/>
    <w:rsid w:val="0071303C"/>
    <w:rsid w:val="00713F09"/>
    <w:rsid w:val="0071673A"/>
    <w:rsid w:val="00716DAF"/>
    <w:rsid w:val="00717EBA"/>
    <w:rsid w:val="007214C5"/>
    <w:rsid w:val="00722299"/>
    <w:rsid w:val="00723958"/>
    <w:rsid w:val="00723C0A"/>
    <w:rsid w:val="007241DA"/>
    <w:rsid w:val="00727AA2"/>
    <w:rsid w:val="00727ACD"/>
    <w:rsid w:val="00731A1E"/>
    <w:rsid w:val="00732AF7"/>
    <w:rsid w:val="007406A8"/>
    <w:rsid w:val="00743133"/>
    <w:rsid w:val="0074391B"/>
    <w:rsid w:val="00745AFA"/>
    <w:rsid w:val="00746B4E"/>
    <w:rsid w:val="00746FFC"/>
    <w:rsid w:val="007510AE"/>
    <w:rsid w:val="00751BB5"/>
    <w:rsid w:val="00762BCF"/>
    <w:rsid w:val="00762E15"/>
    <w:rsid w:val="0076434C"/>
    <w:rsid w:val="0077557A"/>
    <w:rsid w:val="00780A78"/>
    <w:rsid w:val="00793E4F"/>
    <w:rsid w:val="007A25B1"/>
    <w:rsid w:val="007A3009"/>
    <w:rsid w:val="007A783C"/>
    <w:rsid w:val="007B1916"/>
    <w:rsid w:val="007B391D"/>
    <w:rsid w:val="007B3DD9"/>
    <w:rsid w:val="007B67FF"/>
    <w:rsid w:val="007B721C"/>
    <w:rsid w:val="007C2089"/>
    <w:rsid w:val="007C63D1"/>
    <w:rsid w:val="007D1EC2"/>
    <w:rsid w:val="007E0F86"/>
    <w:rsid w:val="007E6B9C"/>
    <w:rsid w:val="007F0CC0"/>
    <w:rsid w:val="007F132C"/>
    <w:rsid w:val="007F2082"/>
    <w:rsid w:val="007F2CE1"/>
    <w:rsid w:val="007F41B4"/>
    <w:rsid w:val="00803344"/>
    <w:rsid w:val="0080487A"/>
    <w:rsid w:val="0081152B"/>
    <w:rsid w:val="0081541C"/>
    <w:rsid w:val="008241B6"/>
    <w:rsid w:val="00824742"/>
    <w:rsid w:val="008310B4"/>
    <w:rsid w:val="00831A80"/>
    <w:rsid w:val="00834825"/>
    <w:rsid w:val="00836ED9"/>
    <w:rsid w:val="00842984"/>
    <w:rsid w:val="00842DD8"/>
    <w:rsid w:val="00843DB5"/>
    <w:rsid w:val="00845235"/>
    <w:rsid w:val="008550CE"/>
    <w:rsid w:val="00863CD6"/>
    <w:rsid w:val="00865B63"/>
    <w:rsid w:val="008711C3"/>
    <w:rsid w:val="00873173"/>
    <w:rsid w:val="00873886"/>
    <w:rsid w:val="00880568"/>
    <w:rsid w:val="008863F6"/>
    <w:rsid w:val="00886A37"/>
    <w:rsid w:val="00890CEF"/>
    <w:rsid w:val="00891AEF"/>
    <w:rsid w:val="00891DDD"/>
    <w:rsid w:val="0089613B"/>
    <w:rsid w:val="008974D0"/>
    <w:rsid w:val="00897CA8"/>
    <w:rsid w:val="008A335E"/>
    <w:rsid w:val="008C0D94"/>
    <w:rsid w:val="008C418F"/>
    <w:rsid w:val="008C4B27"/>
    <w:rsid w:val="008C7F6B"/>
    <w:rsid w:val="008D45C9"/>
    <w:rsid w:val="008E20A1"/>
    <w:rsid w:val="008E3912"/>
    <w:rsid w:val="008E42AF"/>
    <w:rsid w:val="008F572A"/>
    <w:rsid w:val="00902318"/>
    <w:rsid w:val="00904AA6"/>
    <w:rsid w:val="009147DB"/>
    <w:rsid w:val="0091506C"/>
    <w:rsid w:val="00915413"/>
    <w:rsid w:val="0092152A"/>
    <w:rsid w:val="00925AE5"/>
    <w:rsid w:val="00936730"/>
    <w:rsid w:val="0093748A"/>
    <w:rsid w:val="009542BF"/>
    <w:rsid w:val="00955FF8"/>
    <w:rsid w:val="00957172"/>
    <w:rsid w:val="009616E7"/>
    <w:rsid w:val="00972911"/>
    <w:rsid w:val="00974804"/>
    <w:rsid w:val="009843FC"/>
    <w:rsid w:val="00986B2F"/>
    <w:rsid w:val="009919B5"/>
    <w:rsid w:val="009951E8"/>
    <w:rsid w:val="009A106D"/>
    <w:rsid w:val="009B4858"/>
    <w:rsid w:val="009B7BFE"/>
    <w:rsid w:val="009C473C"/>
    <w:rsid w:val="009D23AF"/>
    <w:rsid w:val="009D423A"/>
    <w:rsid w:val="009E04CE"/>
    <w:rsid w:val="009E06D3"/>
    <w:rsid w:val="009E252C"/>
    <w:rsid w:val="009E4FC9"/>
    <w:rsid w:val="009F0C2D"/>
    <w:rsid w:val="009F0CDC"/>
    <w:rsid w:val="009F3869"/>
    <w:rsid w:val="00A02615"/>
    <w:rsid w:val="00A04070"/>
    <w:rsid w:val="00A14263"/>
    <w:rsid w:val="00A14DFF"/>
    <w:rsid w:val="00A25245"/>
    <w:rsid w:val="00A267C0"/>
    <w:rsid w:val="00A32D9E"/>
    <w:rsid w:val="00A3362F"/>
    <w:rsid w:val="00A37A64"/>
    <w:rsid w:val="00A42BBD"/>
    <w:rsid w:val="00A4474D"/>
    <w:rsid w:val="00A51726"/>
    <w:rsid w:val="00A532F6"/>
    <w:rsid w:val="00A53525"/>
    <w:rsid w:val="00A5400D"/>
    <w:rsid w:val="00A5461C"/>
    <w:rsid w:val="00A54DAC"/>
    <w:rsid w:val="00A60D45"/>
    <w:rsid w:val="00A73BBE"/>
    <w:rsid w:val="00A7417B"/>
    <w:rsid w:val="00A81067"/>
    <w:rsid w:val="00A814FC"/>
    <w:rsid w:val="00A848F6"/>
    <w:rsid w:val="00A878A0"/>
    <w:rsid w:val="00A94EFD"/>
    <w:rsid w:val="00A969AC"/>
    <w:rsid w:val="00AA1D3E"/>
    <w:rsid w:val="00AA32FD"/>
    <w:rsid w:val="00AB121C"/>
    <w:rsid w:val="00AB4C95"/>
    <w:rsid w:val="00AB77D2"/>
    <w:rsid w:val="00AC1FD8"/>
    <w:rsid w:val="00AC2B1E"/>
    <w:rsid w:val="00AC2C72"/>
    <w:rsid w:val="00AC3F2B"/>
    <w:rsid w:val="00AC54BA"/>
    <w:rsid w:val="00AC593B"/>
    <w:rsid w:val="00AD13B1"/>
    <w:rsid w:val="00AD1BF5"/>
    <w:rsid w:val="00AD6CFC"/>
    <w:rsid w:val="00AD710F"/>
    <w:rsid w:val="00AE49F8"/>
    <w:rsid w:val="00AF6C1E"/>
    <w:rsid w:val="00AF6FDD"/>
    <w:rsid w:val="00B01D26"/>
    <w:rsid w:val="00B0431B"/>
    <w:rsid w:val="00B04678"/>
    <w:rsid w:val="00B2262D"/>
    <w:rsid w:val="00B25EC3"/>
    <w:rsid w:val="00B26BD8"/>
    <w:rsid w:val="00B3094A"/>
    <w:rsid w:val="00B30E54"/>
    <w:rsid w:val="00B41B06"/>
    <w:rsid w:val="00B42BEB"/>
    <w:rsid w:val="00B444A3"/>
    <w:rsid w:val="00B45223"/>
    <w:rsid w:val="00B47A5F"/>
    <w:rsid w:val="00B54062"/>
    <w:rsid w:val="00B56AF3"/>
    <w:rsid w:val="00B623AD"/>
    <w:rsid w:val="00B63CBA"/>
    <w:rsid w:val="00B73706"/>
    <w:rsid w:val="00B73986"/>
    <w:rsid w:val="00B80EB8"/>
    <w:rsid w:val="00B8197D"/>
    <w:rsid w:val="00B8293B"/>
    <w:rsid w:val="00B87DC7"/>
    <w:rsid w:val="00B9251E"/>
    <w:rsid w:val="00B936F3"/>
    <w:rsid w:val="00BC1AFD"/>
    <w:rsid w:val="00BE1F44"/>
    <w:rsid w:val="00BE3BE1"/>
    <w:rsid w:val="00BE6C65"/>
    <w:rsid w:val="00BE775A"/>
    <w:rsid w:val="00BF2E02"/>
    <w:rsid w:val="00BF4059"/>
    <w:rsid w:val="00C0135B"/>
    <w:rsid w:val="00C11D0B"/>
    <w:rsid w:val="00C13C38"/>
    <w:rsid w:val="00C20271"/>
    <w:rsid w:val="00C202AA"/>
    <w:rsid w:val="00C30241"/>
    <w:rsid w:val="00C355A6"/>
    <w:rsid w:val="00C44D50"/>
    <w:rsid w:val="00C46E93"/>
    <w:rsid w:val="00C53585"/>
    <w:rsid w:val="00C54762"/>
    <w:rsid w:val="00C65AED"/>
    <w:rsid w:val="00C7477A"/>
    <w:rsid w:val="00C8107C"/>
    <w:rsid w:val="00C82419"/>
    <w:rsid w:val="00C87B2F"/>
    <w:rsid w:val="00C91455"/>
    <w:rsid w:val="00C96CB6"/>
    <w:rsid w:val="00CA3517"/>
    <w:rsid w:val="00CB1D24"/>
    <w:rsid w:val="00CB605C"/>
    <w:rsid w:val="00CC0BBF"/>
    <w:rsid w:val="00CC6B8E"/>
    <w:rsid w:val="00CD02B5"/>
    <w:rsid w:val="00CD3046"/>
    <w:rsid w:val="00CD57BF"/>
    <w:rsid w:val="00CE00B3"/>
    <w:rsid w:val="00CE31F4"/>
    <w:rsid w:val="00CE4A3E"/>
    <w:rsid w:val="00CF6F0E"/>
    <w:rsid w:val="00D2250F"/>
    <w:rsid w:val="00D2522D"/>
    <w:rsid w:val="00D4104A"/>
    <w:rsid w:val="00D4225D"/>
    <w:rsid w:val="00D428BA"/>
    <w:rsid w:val="00D50336"/>
    <w:rsid w:val="00D52952"/>
    <w:rsid w:val="00D57BA1"/>
    <w:rsid w:val="00D57C9D"/>
    <w:rsid w:val="00D57D1F"/>
    <w:rsid w:val="00D61269"/>
    <w:rsid w:val="00D61D80"/>
    <w:rsid w:val="00D665A6"/>
    <w:rsid w:val="00D67BBC"/>
    <w:rsid w:val="00D70475"/>
    <w:rsid w:val="00D708B3"/>
    <w:rsid w:val="00D71230"/>
    <w:rsid w:val="00D72D7A"/>
    <w:rsid w:val="00D73AB2"/>
    <w:rsid w:val="00D75816"/>
    <w:rsid w:val="00D845AF"/>
    <w:rsid w:val="00D93ED1"/>
    <w:rsid w:val="00D95417"/>
    <w:rsid w:val="00D9665D"/>
    <w:rsid w:val="00DA0562"/>
    <w:rsid w:val="00DA058B"/>
    <w:rsid w:val="00DB06F0"/>
    <w:rsid w:val="00DB1EC9"/>
    <w:rsid w:val="00DB5810"/>
    <w:rsid w:val="00DC02B3"/>
    <w:rsid w:val="00DC4220"/>
    <w:rsid w:val="00DD18C3"/>
    <w:rsid w:val="00DD5813"/>
    <w:rsid w:val="00DE787F"/>
    <w:rsid w:val="00DF01DE"/>
    <w:rsid w:val="00E019AF"/>
    <w:rsid w:val="00E04F1D"/>
    <w:rsid w:val="00E234B8"/>
    <w:rsid w:val="00E25759"/>
    <w:rsid w:val="00E31720"/>
    <w:rsid w:val="00E31D05"/>
    <w:rsid w:val="00E34012"/>
    <w:rsid w:val="00E3778E"/>
    <w:rsid w:val="00E4085E"/>
    <w:rsid w:val="00E41ACE"/>
    <w:rsid w:val="00E4426E"/>
    <w:rsid w:val="00E44A27"/>
    <w:rsid w:val="00E55AA4"/>
    <w:rsid w:val="00E5737C"/>
    <w:rsid w:val="00E632CC"/>
    <w:rsid w:val="00E6398E"/>
    <w:rsid w:val="00E63C0A"/>
    <w:rsid w:val="00E73874"/>
    <w:rsid w:val="00E77F04"/>
    <w:rsid w:val="00E80DF2"/>
    <w:rsid w:val="00E82F12"/>
    <w:rsid w:val="00EA26EC"/>
    <w:rsid w:val="00EB1910"/>
    <w:rsid w:val="00EB48CD"/>
    <w:rsid w:val="00EB604F"/>
    <w:rsid w:val="00ED02C8"/>
    <w:rsid w:val="00ED4170"/>
    <w:rsid w:val="00ED51A9"/>
    <w:rsid w:val="00ED5DBA"/>
    <w:rsid w:val="00EE123C"/>
    <w:rsid w:val="00EE1505"/>
    <w:rsid w:val="00EE5C44"/>
    <w:rsid w:val="00EF1088"/>
    <w:rsid w:val="00EF7EE0"/>
    <w:rsid w:val="00F04DDB"/>
    <w:rsid w:val="00F05B56"/>
    <w:rsid w:val="00F11495"/>
    <w:rsid w:val="00F12938"/>
    <w:rsid w:val="00F12F71"/>
    <w:rsid w:val="00F1738D"/>
    <w:rsid w:val="00F17DC0"/>
    <w:rsid w:val="00F27168"/>
    <w:rsid w:val="00F327AA"/>
    <w:rsid w:val="00F448CB"/>
    <w:rsid w:val="00F539D3"/>
    <w:rsid w:val="00F54B2C"/>
    <w:rsid w:val="00F55B21"/>
    <w:rsid w:val="00F73CA2"/>
    <w:rsid w:val="00F750F1"/>
    <w:rsid w:val="00F76B02"/>
    <w:rsid w:val="00F84954"/>
    <w:rsid w:val="00F902F9"/>
    <w:rsid w:val="00F9088A"/>
    <w:rsid w:val="00F910D1"/>
    <w:rsid w:val="00F96024"/>
    <w:rsid w:val="00FA27B9"/>
    <w:rsid w:val="00FA3D64"/>
    <w:rsid w:val="00FA5332"/>
    <w:rsid w:val="00FA7AB8"/>
    <w:rsid w:val="00FB0221"/>
    <w:rsid w:val="00FB1342"/>
    <w:rsid w:val="00FB166F"/>
    <w:rsid w:val="00FB2E98"/>
    <w:rsid w:val="00FB4692"/>
    <w:rsid w:val="00FB4C8A"/>
    <w:rsid w:val="00FB58D8"/>
    <w:rsid w:val="00FB5D5D"/>
    <w:rsid w:val="00FB6052"/>
    <w:rsid w:val="00FC4453"/>
    <w:rsid w:val="00FD250D"/>
    <w:rsid w:val="00FD653F"/>
    <w:rsid w:val="00FD6B6B"/>
    <w:rsid w:val="00FD79F8"/>
    <w:rsid w:val="00FE7CD4"/>
    <w:rsid w:val="00FF24F2"/>
    <w:rsid w:val="00FF6235"/>
    <w:rsid w:val="00FF6B5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0926F"/>
  <w15:chartTrackingRefBased/>
  <w15:docId w15:val="{3F918C64-0A69-4909-A317-41BC2757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3E5"/>
    <w:pPr>
      <w:ind w:left="720"/>
      <w:contextualSpacing/>
    </w:pPr>
  </w:style>
  <w:style w:type="character" w:styleId="Hyperlink">
    <w:name w:val="Hyperlink"/>
    <w:basedOn w:val="DefaultParagraphFont"/>
    <w:uiPriority w:val="99"/>
    <w:unhideWhenUsed/>
    <w:rsid w:val="00873173"/>
    <w:rPr>
      <w:color w:val="0563C1" w:themeColor="hyperlink"/>
      <w:u w:val="single"/>
    </w:rPr>
  </w:style>
  <w:style w:type="paragraph" w:customStyle="1" w:styleId="EndNoteBibliographyTitle">
    <w:name w:val="EndNote Bibliography Title"/>
    <w:basedOn w:val="Normal"/>
    <w:link w:val="EndNoteBibliographyTitleChar"/>
    <w:rsid w:val="00EF1088"/>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F1088"/>
    <w:rPr>
      <w:rFonts w:ascii="Calibri" w:hAnsi="Calibri" w:cs="Calibri"/>
      <w:noProof/>
    </w:rPr>
  </w:style>
  <w:style w:type="paragraph" w:customStyle="1" w:styleId="EndNoteBibliography">
    <w:name w:val="EndNote Bibliography"/>
    <w:basedOn w:val="Normal"/>
    <w:link w:val="EndNoteBibliographyChar"/>
    <w:rsid w:val="00EF1088"/>
    <w:rPr>
      <w:rFonts w:ascii="Calibri" w:hAnsi="Calibri" w:cs="Calibri"/>
      <w:noProof/>
    </w:rPr>
  </w:style>
  <w:style w:type="character" w:customStyle="1" w:styleId="EndNoteBibliographyChar">
    <w:name w:val="EndNote Bibliography Char"/>
    <w:basedOn w:val="DefaultParagraphFont"/>
    <w:link w:val="EndNoteBibliography"/>
    <w:rsid w:val="00EF1088"/>
    <w:rPr>
      <w:rFonts w:ascii="Calibri" w:hAnsi="Calibri" w:cs="Calibri"/>
      <w:noProof/>
    </w:rPr>
  </w:style>
  <w:style w:type="table" w:styleId="TableGrid">
    <w:name w:val="Table Grid"/>
    <w:basedOn w:val="TableNormal"/>
    <w:uiPriority w:val="59"/>
    <w:rsid w:val="004766AE"/>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5AA4"/>
    <w:rPr>
      <w:color w:val="954F72" w:themeColor="followedHyperlink"/>
      <w:u w:val="single"/>
    </w:rPr>
  </w:style>
  <w:style w:type="character" w:styleId="CommentReference">
    <w:name w:val="annotation reference"/>
    <w:basedOn w:val="DefaultParagraphFont"/>
    <w:uiPriority w:val="99"/>
    <w:semiHidden/>
    <w:unhideWhenUsed/>
    <w:rsid w:val="00713F09"/>
    <w:rPr>
      <w:sz w:val="16"/>
      <w:szCs w:val="16"/>
    </w:rPr>
  </w:style>
  <w:style w:type="paragraph" w:styleId="CommentText">
    <w:name w:val="annotation text"/>
    <w:basedOn w:val="Normal"/>
    <w:link w:val="CommentTextChar"/>
    <w:uiPriority w:val="99"/>
    <w:semiHidden/>
    <w:unhideWhenUsed/>
    <w:rsid w:val="00713F09"/>
    <w:rPr>
      <w:sz w:val="20"/>
      <w:szCs w:val="20"/>
    </w:rPr>
  </w:style>
  <w:style w:type="character" w:customStyle="1" w:styleId="CommentTextChar">
    <w:name w:val="Comment Text Char"/>
    <w:basedOn w:val="DefaultParagraphFont"/>
    <w:link w:val="CommentText"/>
    <w:uiPriority w:val="99"/>
    <w:semiHidden/>
    <w:rsid w:val="00713F09"/>
    <w:rPr>
      <w:sz w:val="20"/>
      <w:szCs w:val="20"/>
    </w:rPr>
  </w:style>
  <w:style w:type="paragraph" w:styleId="CommentSubject">
    <w:name w:val="annotation subject"/>
    <w:basedOn w:val="CommentText"/>
    <w:next w:val="CommentText"/>
    <w:link w:val="CommentSubjectChar"/>
    <w:uiPriority w:val="99"/>
    <w:semiHidden/>
    <w:unhideWhenUsed/>
    <w:rsid w:val="00713F09"/>
    <w:rPr>
      <w:b/>
      <w:bCs/>
    </w:rPr>
  </w:style>
  <w:style w:type="character" w:customStyle="1" w:styleId="CommentSubjectChar">
    <w:name w:val="Comment Subject Char"/>
    <w:basedOn w:val="CommentTextChar"/>
    <w:link w:val="CommentSubject"/>
    <w:uiPriority w:val="99"/>
    <w:semiHidden/>
    <w:rsid w:val="00713F09"/>
    <w:rPr>
      <w:b/>
      <w:bCs/>
      <w:sz w:val="20"/>
      <w:szCs w:val="20"/>
    </w:rPr>
  </w:style>
  <w:style w:type="paragraph" w:styleId="BalloonText">
    <w:name w:val="Balloon Text"/>
    <w:basedOn w:val="Normal"/>
    <w:link w:val="BalloonTextChar"/>
    <w:uiPriority w:val="99"/>
    <w:semiHidden/>
    <w:unhideWhenUsed/>
    <w:rsid w:val="00713F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F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567505">
      <w:bodyDiv w:val="1"/>
      <w:marLeft w:val="0"/>
      <w:marRight w:val="0"/>
      <w:marTop w:val="0"/>
      <w:marBottom w:val="0"/>
      <w:divBdr>
        <w:top w:val="none" w:sz="0" w:space="0" w:color="auto"/>
        <w:left w:val="none" w:sz="0" w:space="0" w:color="auto"/>
        <w:bottom w:val="none" w:sz="0" w:space="0" w:color="auto"/>
        <w:right w:val="none" w:sz="0" w:space="0" w:color="auto"/>
      </w:divBdr>
      <w:divsChild>
        <w:div w:id="1487937408">
          <w:marLeft w:val="0"/>
          <w:marRight w:val="0"/>
          <w:marTop w:val="0"/>
          <w:marBottom w:val="0"/>
          <w:divBdr>
            <w:top w:val="none" w:sz="0" w:space="0" w:color="auto"/>
            <w:left w:val="none" w:sz="0" w:space="0" w:color="auto"/>
            <w:bottom w:val="none" w:sz="0" w:space="0" w:color="auto"/>
            <w:right w:val="none" w:sz="0" w:space="0" w:color="auto"/>
          </w:divBdr>
        </w:div>
      </w:divsChild>
    </w:div>
    <w:div w:id="289631966">
      <w:bodyDiv w:val="1"/>
      <w:marLeft w:val="0"/>
      <w:marRight w:val="0"/>
      <w:marTop w:val="0"/>
      <w:marBottom w:val="0"/>
      <w:divBdr>
        <w:top w:val="none" w:sz="0" w:space="0" w:color="auto"/>
        <w:left w:val="none" w:sz="0" w:space="0" w:color="auto"/>
        <w:bottom w:val="none" w:sz="0" w:space="0" w:color="auto"/>
        <w:right w:val="none" w:sz="0" w:space="0" w:color="auto"/>
      </w:divBdr>
      <w:divsChild>
        <w:div w:id="2142765670">
          <w:marLeft w:val="0"/>
          <w:marRight w:val="0"/>
          <w:marTop w:val="0"/>
          <w:marBottom w:val="0"/>
          <w:divBdr>
            <w:top w:val="none" w:sz="0" w:space="0" w:color="auto"/>
            <w:left w:val="none" w:sz="0" w:space="0" w:color="auto"/>
            <w:bottom w:val="none" w:sz="0" w:space="0" w:color="auto"/>
            <w:right w:val="none" w:sz="0" w:space="0" w:color="auto"/>
          </w:divBdr>
          <w:divsChild>
            <w:div w:id="1115173154">
              <w:marLeft w:val="0"/>
              <w:marRight w:val="0"/>
              <w:marTop w:val="0"/>
              <w:marBottom w:val="0"/>
              <w:divBdr>
                <w:top w:val="none" w:sz="0" w:space="0" w:color="auto"/>
                <w:left w:val="none" w:sz="0" w:space="0" w:color="auto"/>
                <w:bottom w:val="none" w:sz="0" w:space="0" w:color="auto"/>
                <w:right w:val="none" w:sz="0" w:space="0" w:color="auto"/>
              </w:divBdr>
              <w:divsChild>
                <w:div w:id="6710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81313">
          <w:marLeft w:val="0"/>
          <w:marRight w:val="0"/>
          <w:marTop w:val="0"/>
          <w:marBottom w:val="0"/>
          <w:divBdr>
            <w:top w:val="none" w:sz="0" w:space="0" w:color="auto"/>
            <w:left w:val="none" w:sz="0" w:space="0" w:color="auto"/>
            <w:bottom w:val="none" w:sz="0" w:space="0" w:color="auto"/>
            <w:right w:val="none" w:sz="0" w:space="0" w:color="auto"/>
          </w:divBdr>
        </w:div>
      </w:divsChild>
    </w:div>
    <w:div w:id="343627419">
      <w:bodyDiv w:val="1"/>
      <w:marLeft w:val="0"/>
      <w:marRight w:val="0"/>
      <w:marTop w:val="0"/>
      <w:marBottom w:val="0"/>
      <w:divBdr>
        <w:top w:val="none" w:sz="0" w:space="0" w:color="auto"/>
        <w:left w:val="none" w:sz="0" w:space="0" w:color="auto"/>
        <w:bottom w:val="none" w:sz="0" w:space="0" w:color="auto"/>
        <w:right w:val="none" w:sz="0" w:space="0" w:color="auto"/>
      </w:divBdr>
      <w:divsChild>
        <w:div w:id="902372688">
          <w:marLeft w:val="0"/>
          <w:marRight w:val="0"/>
          <w:marTop w:val="0"/>
          <w:marBottom w:val="0"/>
          <w:divBdr>
            <w:top w:val="none" w:sz="0" w:space="0" w:color="auto"/>
            <w:left w:val="none" w:sz="0" w:space="0" w:color="auto"/>
            <w:bottom w:val="none" w:sz="0" w:space="0" w:color="auto"/>
            <w:right w:val="none" w:sz="0" w:space="0" w:color="auto"/>
          </w:divBdr>
        </w:div>
      </w:divsChild>
    </w:div>
    <w:div w:id="347490670">
      <w:bodyDiv w:val="1"/>
      <w:marLeft w:val="0"/>
      <w:marRight w:val="0"/>
      <w:marTop w:val="0"/>
      <w:marBottom w:val="0"/>
      <w:divBdr>
        <w:top w:val="none" w:sz="0" w:space="0" w:color="auto"/>
        <w:left w:val="none" w:sz="0" w:space="0" w:color="auto"/>
        <w:bottom w:val="none" w:sz="0" w:space="0" w:color="auto"/>
        <w:right w:val="none" w:sz="0" w:space="0" w:color="auto"/>
      </w:divBdr>
      <w:divsChild>
        <w:div w:id="117844899">
          <w:marLeft w:val="0"/>
          <w:marRight w:val="0"/>
          <w:marTop w:val="0"/>
          <w:marBottom w:val="0"/>
          <w:divBdr>
            <w:top w:val="none" w:sz="0" w:space="0" w:color="auto"/>
            <w:left w:val="none" w:sz="0" w:space="0" w:color="auto"/>
            <w:bottom w:val="none" w:sz="0" w:space="0" w:color="auto"/>
            <w:right w:val="none" w:sz="0" w:space="0" w:color="auto"/>
          </w:divBdr>
        </w:div>
      </w:divsChild>
    </w:div>
    <w:div w:id="385491546">
      <w:bodyDiv w:val="1"/>
      <w:marLeft w:val="0"/>
      <w:marRight w:val="0"/>
      <w:marTop w:val="0"/>
      <w:marBottom w:val="0"/>
      <w:divBdr>
        <w:top w:val="none" w:sz="0" w:space="0" w:color="auto"/>
        <w:left w:val="none" w:sz="0" w:space="0" w:color="auto"/>
        <w:bottom w:val="none" w:sz="0" w:space="0" w:color="auto"/>
        <w:right w:val="none" w:sz="0" w:space="0" w:color="auto"/>
      </w:divBdr>
      <w:divsChild>
        <w:div w:id="1399478535">
          <w:marLeft w:val="0"/>
          <w:marRight w:val="0"/>
          <w:marTop w:val="0"/>
          <w:marBottom w:val="0"/>
          <w:divBdr>
            <w:top w:val="none" w:sz="0" w:space="0" w:color="auto"/>
            <w:left w:val="none" w:sz="0" w:space="0" w:color="auto"/>
            <w:bottom w:val="none" w:sz="0" w:space="0" w:color="auto"/>
            <w:right w:val="none" w:sz="0" w:space="0" w:color="auto"/>
          </w:divBdr>
        </w:div>
      </w:divsChild>
    </w:div>
    <w:div w:id="445999771">
      <w:bodyDiv w:val="1"/>
      <w:marLeft w:val="0"/>
      <w:marRight w:val="0"/>
      <w:marTop w:val="0"/>
      <w:marBottom w:val="0"/>
      <w:divBdr>
        <w:top w:val="none" w:sz="0" w:space="0" w:color="auto"/>
        <w:left w:val="none" w:sz="0" w:space="0" w:color="auto"/>
        <w:bottom w:val="none" w:sz="0" w:space="0" w:color="auto"/>
        <w:right w:val="none" w:sz="0" w:space="0" w:color="auto"/>
      </w:divBdr>
      <w:divsChild>
        <w:div w:id="647826927">
          <w:marLeft w:val="0"/>
          <w:marRight w:val="0"/>
          <w:marTop w:val="0"/>
          <w:marBottom w:val="0"/>
          <w:divBdr>
            <w:top w:val="none" w:sz="0" w:space="0" w:color="auto"/>
            <w:left w:val="none" w:sz="0" w:space="0" w:color="auto"/>
            <w:bottom w:val="none" w:sz="0" w:space="0" w:color="auto"/>
            <w:right w:val="none" w:sz="0" w:space="0" w:color="auto"/>
          </w:divBdr>
        </w:div>
      </w:divsChild>
    </w:div>
    <w:div w:id="501509244">
      <w:bodyDiv w:val="1"/>
      <w:marLeft w:val="0"/>
      <w:marRight w:val="0"/>
      <w:marTop w:val="0"/>
      <w:marBottom w:val="0"/>
      <w:divBdr>
        <w:top w:val="none" w:sz="0" w:space="0" w:color="auto"/>
        <w:left w:val="none" w:sz="0" w:space="0" w:color="auto"/>
        <w:bottom w:val="none" w:sz="0" w:space="0" w:color="auto"/>
        <w:right w:val="none" w:sz="0" w:space="0" w:color="auto"/>
      </w:divBdr>
    </w:div>
    <w:div w:id="615021557">
      <w:bodyDiv w:val="1"/>
      <w:marLeft w:val="0"/>
      <w:marRight w:val="0"/>
      <w:marTop w:val="0"/>
      <w:marBottom w:val="0"/>
      <w:divBdr>
        <w:top w:val="none" w:sz="0" w:space="0" w:color="auto"/>
        <w:left w:val="none" w:sz="0" w:space="0" w:color="auto"/>
        <w:bottom w:val="none" w:sz="0" w:space="0" w:color="auto"/>
        <w:right w:val="none" w:sz="0" w:space="0" w:color="auto"/>
      </w:divBdr>
      <w:divsChild>
        <w:div w:id="1595553490">
          <w:marLeft w:val="0"/>
          <w:marRight w:val="0"/>
          <w:marTop w:val="0"/>
          <w:marBottom w:val="0"/>
          <w:divBdr>
            <w:top w:val="none" w:sz="0" w:space="0" w:color="auto"/>
            <w:left w:val="none" w:sz="0" w:space="0" w:color="auto"/>
            <w:bottom w:val="none" w:sz="0" w:space="0" w:color="auto"/>
            <w:right w:val="none" w:sz="0" w:space="0" w:color="auto"/>
          </w:divBdr>
        </w:div>
      </w:divsChild>
    </w:div>
    <w:div w:id="743727184">
      <w:bodyDiv w:val="1"/>
      <w:marLeft w:val="0"/>
      <w:marRight w:val="0"/>
      <w:marTop w:val="0"/>
      <w:marBottom w:val="0"/>
      <w:divBdr>
        <w:top w:val="none" w:sz="0" w:space="0" w:color="auto"/>
        <w:left w:val="none" w:sz="0" w:space="0" w:color="auto"/>
        <w:bottom w:val="none" w:sz="0" w:space="0" w:color="auto"/>
        <w:right w:val="none" w:sz="0" w:space="0" w:color="auto"/>
      </w:divBdr>
      <w:divsChild>
        <w:div w:id="1702588415">
          <w:marLeft w:val="0"/>
          <w:marRight w:val="0"/>
          <w:marTop w:val="0"/>
          <w:marBottom w:val="0"/>
          <w:divBdr>
            <w:top w:val="none" w:sz="0" w:space="0" w:color="auto"/>
            <w:left w:val="none" w:sz="0" w:space="0" w:color="auto"/>
            <w:bottom w:val="none" w:sz="0" w:space="0" w:color="auto"/>
            <w:right w:val="none" w:sz="0" w:space="0" w:color="auto"/>
          </w:divBdr>
        </w:div>
      </w:divsChild>
    </w:div>
    <w:div w:id="891622106">
      <w:bodyDiv w:val="1"/>
      <w:marLeft w:val="0"/>
      <w:marRight w:val="0"/>
      <w:marTop w:val="0"/>
      <w:marBottom w:val="0"/>
      <w:divBdr>
        <w:top w:val="none" w:sz="0" w:space="0" w:color="auto"/>
        <w:left w:val="none" w:sz="0" w:space="0" w:color="auto"/>
        <w:bottom w:val="none" w:sz="0" w:space="0" w:color="auto"/>
        <w:right w:val="none" w:sz="0" w:space="0" w:color="auto"/>
      </w:divBdr>
      <w:divsChild>
        <w:div w:id="199905981">
          <w:marLeft w:val="0"/>
          <w:marRight w:val="0"/>
          <w:marTop w:val="0"/>
          <w:marBottom w:val="0"/>
          <w:divBdr>
            <w:top w:val="none" w:sz="0" w:space="0" w:color="auto"/>
            <w:left w:val="none" w:sz="0" w:space="0" w:color="auto"/>
            <w:bottom w:val="none" w:sz="0" w:space="0" w:color="auto"/>
            <w:right w:val="none" w:sz="0" w:space="0" w:color="auto"/>
          </w:divBdr>
        </w:div>
      </w:divsChild>
    </w:div>
    <w:div w:id="1274633008">
      <w:bodyDiv w:val="1"/>
      <w:marLeft w:val="0"/>
      <w:marRight w:val="0"/>
      <w:marTop w:val="0"/>
      <w:marBottom w:val="0"/>
      <w:divBdr>
        <w:top w:val="none" w:sz="0" w:space="0" w:color="auto"/>
        <w:left w:val="none" w:sz="0" w:space="0" w:color="auto"/>
        <w:bottom w:val="none" w:sz="0" w:space="0" w:color="auto"/>
        <w:right w:val="none" w:sz="0" w:space="0" w:color="auto"/>
      </w:divBdr>
      <w:divsChild>
        <w:div w:id="1294284452">
          <w:marLeft w:val="0"/>
          <w:marRight w:val="0"/>
          <w:marTop w:val="0"/>
          <w:marBottom w:val="0"/>
          <w:divBdr>
            <w:top w:val="none" w:sz="0" w:space="0" w:color="auto"/>
            <w:left w:val="none" w:sz="0" w:space="0" w:color="auto"/>
            <w:bottom w:val="none" w:sz="0" w:space="0" w:color="auto"/>
            <w:right w:val="none" w:sz="0" w:space="0" w:color="auto"/>
          </w:divBdr>
        </w:div>
      </w:divsChild>
    </w:div>
    <w:div w:id="1432318489">
      <w:bodyDiv w:val="1"/>
      <w:marLeft w:val="0"/>
      <w:marRight w:val="0"/>
      <w:marTop w:val="0"/>
      <w:marBottom w:val="0"/>
      <w:divBdr>
        <w:top w:val="none" w:sz="0" w:space="0" w:color="auto"/>
        <w:left w:val="none" w:sz="0" w:space="0" w:color="auto"/>
        <w:bottom w:val="none" w:sz="0" w:space="0" w:color="auto"/>
        <w:right w:val="none" w:sz="0" w:space="0" w:color="auto"/>
      </w:divBdr>
    </w:div>
    <w:div w:id="1667981058">
      <w:bodyDiv w:val="1"/>
      <w:marLeft w:val="0"/>
      <w:marRight w:val="0"/>
      <w:marTop w:val="0"/>
      <w:marBottom w:val="0"/>
      <w:divBdr>
        <w:top w:val="none" w:sz="0" w:space="0" w:color="auto"/>
        <w:left w:val="none" w:sz="0" w:space="0" w:color="auto"/>
        <w:bottom w:val="none" w:sz="0" w:space="0" w:color="auto"/>
        <w:right w:val="none" w:sz="0" w:space="0" w:color="auto"/>
      </w:divBdr>
    </w:div>
    <w:div w:id="1699820118">
      <w:bodyDiv w:val="1"/>
      <w:marLeft w:val="0"/>
      <w:marRight w:val="0"/>
      <w:marTop w:val="0"/>
      <w:marBottom w:val="0"/>
      <w:divBdr>
        <w:top w:val="none" w:sz="0" w:space="0" w:color="auto"/>
        <w:left w:val="none" w:sz="0" w:space="0" w:color="auto"/>
        <w:bottom w:val="none" w:sz="0" w:space="0" w:color="auto"/>
        <w:right w:val="none" w:sz="0" w:space="0" w:color="auto"/>
      </w:divBdr>
      <w:divsChild>
        <w:div w:id="399449519">
          <w:marLeft w:val="0"/>
          <w:marRight w:val="0"/>
          <w:marTop w:val="0"/>
          <w:marBottom w:val="0"/>
          <w:divBdr>
            <w:top w:val="none" w:sz="0" w:space="0" w:color="auto"/>
            <w:left w:val="none" w:sz="0" w:space="0" w:color="auto"/>
            <w:bottom w:val="none" w:sz="0" w:space="0" w:color="auto"/>
            <w:right w:val="none" w:sz="0" w:space="0" w:color="auto"/>
          </w:divBdr>
        </w:div>
      </w:divsChild>
    </w:div>
    <w:div w:id="1772312459">
      <w:bodyDiv w:val="1"/>
      <w:marLeft w:val="0"/>
      <w:marRight w:val="0"/>
      <w:marTop w:val="0"/>
      <w:marBottom w:val="0"/>
      <w:divBdr>
        <w:top w:val="none" w:sz="0" w:space="0" w:color="auto"/>
        <w:left w:val="none" w:sz="0" w:space="0" w:color="auto"/>
        <w:bottom w:val="none" w:sz="0" w:space="0" w:color="auto"/>
        <w:right w:val="none" w:sz="0" w:space="0" w:color="auto"/>
      </w:divBdr>
    </w:div>
    <w:div w:id="1797217495">
      <w:bodyDiv w:val="1"/>
      <w:marLeft w:val="0"/>
      <w:marRight w:val="0"/>
      <w:marTop w:val="0"/>
      <w:marBottom w:val="0"/>
      <w:divBdr>
        <w:top w:val="none" w:sz="0" w:space="0" w:color="auto"/>
        <w:left w:val="none" w:sz="0" w:space="0" w:color="auto"/>
        <w:bottom w:val="none" w:sz="0" w:space="0" w:color="auto"/>
        <w:right w:val="none" w:sz="0" w:space="0" w:color="auto"/>
      </w:divBdr>
      <w:divsChild>
        <w:div w:id="616638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tring-db.or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C6F69-AFAD-4B53-B563-78D93C270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18543</Words>
  <Characters>105701</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123997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Arjuna Ratnayaka</dc:creator>
  <cp:keywords/>
  <dc:description/>
  <cp:lastModifiedBy>Arjuna Ratnayaka</cp:lastModifiedBy>
  <cp:revision>2</cp:revision>
  <dcterms:created xsi:type="dcterms:W3CDTF">2022-10-11T23:51:00Z</dcterms:created>
  <dcterms:modified xsi:type="dcterms:W3CDTF">2022-10-11T23:51:00Z</dcterms:modified>
</cp:coreProperties>
</file>