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1DFF2" w14:textId="5783CDE1" w:rsidR="00BD1E11" w:rsidRDefault="00C73742" w:rsidP="008E52DA">
      <w:pPr>
        <w:spacing w:line="276" w:lineRule="auto"/>
        <w:jc w:val="center"/>
        <w:rPr>
          <w:rFonts w:cstheme="minorHAnsi"/>
          <w:b/>
        </w:rPr>
      </w:pPr>
      <w:r w:rsidRPr="00A41C67">
        <w:rPr>
          <w:rFonts w:cstheme="minorHAnsi"/>
          <w:b/>
        </w:rPr>
        <w:t>Experiences and s</w:t>
      </w:r>
      <w:r w:rsidR="00254DC3" w:rsidRPr="00A41C67">
        <w:rPr>
          <w:rFonts w:cstheme="minorHAnsi"/>
          <w:b/>
        </w:rPr>
        <w:t xml:space="preserve">upport </w:t>
      </w:r>
      <w:r w:rsidRPr="00A41C67">
        <w:rPr>
          <w:rFonts w:cstheme="minorHAnsi"/>
          <w:b/>
        </w:rPr>
        <w:t>n</w:t>
      </w:r>
      <w:r w:rsidR="00254DC3" w:rsidRPr="00A41C67">
        <w:rPr>
          <w:rFonts w:cstheme="minorHAnsi"/>
          <w:b/>
        </w:rPr>
        <w:t>eeds of parents</w:t>
      </w:r>
      <w:r w:rsidR="00A205E9" w:rsidRPr="00A41C67">
        <w:rPr>
          <w:rFonts w:cstheme="minorHAnsi"/>
          <w:b/>
        </w:rPr>
        <w:t>/caregivers</w:t>
      </w:r>
      <w:r w:rsidR="007D76D0" w:rsidRPr="00A41C67">
        <w:rPr>
          <w:rFonts w:cstheme="minorHAnsi"/>
          <w:b/>
        </w:rPr>
        <w:t xml:space="preserve"> of children with cancer through the</w:t>
      </w:r>
      <w:r w:rsidR="00254DC3" w:rsidRPr="00A41C67">
        <w:rPr>
          <w:rFonts w:cstheme="minorHAnsi"/>
          <w:b/>
        </w:rPr>
        <w:t xml:space="preserve"> COVID-19</w:t>
      </w:r>
      <w:r w:rsidR="00596B32" w:rsidRPr="00A41C67">
        <w:rPr>
          <w:rFonts w:cstheme="minorHAnsi"/>
          <w:b/>
        </w:rPr>
        <w:t xml:space="preserve"> pandemic</w:t>
      </w:r>
      <w:r w:rsidR="00E91656" w:rsidRPr="00A41C67">
        <w:rPr>
          <w:rFonts w:cstheme="minorHAnsi"/>
          <w:b/>
        </w:rPr>
        <w:t xml:space="preserve"> in the United Kingdom</w:t>
      </w:r>
      <w:r w:rsidR="00254DC3" w:rsidRPr="00A41C67">
        <w:rPr>
          <w:rFonts w:cstheme="minorHAnsi"/>
          <w:b/>
        </w:rPr>
        <w:t xml:space="preserve">: </w:t>
      </w:r>
      <w:r w:rsidR="00C5435D" w:rsidRPr="00A41C67">
        <w:rPr>
          <w:rFonts w:cstheme="minorHAnsi"/>
          <w:b/>
        </w:rPr>
        <w:t>a</w:t>
      </w:r>
      <w:r w:rsidR="00254DC3" w:rsidRPr="00A41C67">
        <w:rPr>
          <w:rFonts w:cstheme="minorHAnsi"/>
          <w:b/>
        </w:rPr>
        <w:t xml:space="preserve"> longitudinal </w:t>
      </w:r>
      <w:r w:rsidR="00C5435D" w:rsidRPr="00A41C67">
        <w:rPr>
          <w:rFonts w:cstheme="minorHAnsi"/>
          <w:b/>
        </w:rPr>
        <w:t>study</w:t>
      </w:r>
      <w:r w:rsidR="00254DC3" w:rsidRPr="00A41C67">
        <w:rPr>
          <w:rFonts w:cstheme="minorHAnsi"/>
          <w:b/>
        </w:rPr>
        <w:t>.</w:t>
      </w:r>
    </w:p>
    <w:p w14:paraId="767E13CA" w14:textId="77777777" w:rsidR="008E52DA" w:rsidRPr="00A41C67" w:rsidRDefault="008E52DA" w:rsidP="008E52DA">
      <w:pPr>
        <w:spacing w:line="276" w:lineRule="auto"/>
        <w:jc w:val="center"/>
        <w:rPr>
          <w:rFonts w:cstheme="minorHAnsi"/>
          <w:b/>
        </w:rPr>
      </w:pPr>
    </w:p>
    <w:p w14:paraId="33ABC3DE" w14:textId="026132B0" w:rsidR="004D0770" w:rsidRPr="00A41C67" w:rsidRDefault="00254DC3">
      <w:pPr>
        <w:rPr>
          <w:rFonts w:cstheme="minorHAnsi"/>
        </w:rPr>
      </w:pPr>
      <w:r w:rsidRPr="00A41C67">
        <w:rPr>
          <w:rFonts w:cstheme="minorHAnsi"/>
        </w:rPr>
        <w:t xml:space="preserve">Nicole </w:t>
      </w:r>
      <w:proofErr w:type="spellStart"/>
      <w:r w:rsidRPr="00A41C67">
        <w:rPr>
          <w:rFonts w:cstheme="minorHAnsi"/>
        </w:rPr>
        <w:t>Colla</w:t>
      </w:r>
      <w:proofErr w:type="spellEnd"/>
      <w:r w:rsidRPr="00A41C67">
        <w:rPr>
          <w:rFonts w:cstheme="minorHAnsi"/>
          <w:color w:val="000000"/>
          <w:lang w:val="en"/>
        </w:rPr>
        <w:t>ç</w:t>
      </w:r>
      <w:r w:rsidRPr="00A41C67">
        <w:rPr>
          <w:rFonts w:cstheme="minorHAnsi"/>
        </w:rPr>
        <w:t>o</w:t>
      </w:r>
      <w:r w:rsidR="004D0770" w:rsidRPr="00A41C67">
        <w:rPr>
          <w:rFonts w:cstheme="minorHAnsi"/>
          <w:vertAlign w:val="superscript"/>
        </w:rPr>
        <w:t>1</w:t>
      </w:r>
      <w:r w:rsidRPr="00A41C67">
        <w:rPr>
          <w:rFonts w:cstheme="minorHAnsi"/>
        </w:rPr>
        <w:t>, Ashley Gamble</w:t>
      </w:r>
      <w:r w:rsidR="004D0770" w:rsidRPr="00A41C67">
        <w:rPr>
          <w:rFonts w:cstheme="minorHAnsi"/>
          <w:vertAlign w:val="superscript"/>
        </w:rPr>
        <w:t>2</w:t>
      </w:r>
      <w:r w:rsidRPr="00A41C67">
        <w:rPr>
          <w:rFonts w:cstheme="minorHAnsi"/>
        </w:rPr>
        <w:t>, Jess</w:t>
      </w:r>
      <w:r w:rsidR="009D7E3B" w:rsidRPr="00A41C67">
        <w:rPr>
          <w:rFonts w:cstheme="minorHAnsi"/>
        </w:rPr>
        <w:t>ica E.</w:t>
      </w:r>
      <w:r w:rsidRPr="00A41C67">
        <w:rPr>
          <w:rFonts w:cstheme="minorHAnsi"/>
        </w:rPr>
        <w:t xml:space="preserve"> Morgan</w:t>
      </w:r>
      <w:r w:rsidR="004D0770" w:rsidRPr="00A41C67">
        <w:rPr>
          <w:rFonts w:cstheme="minorHAnsi"/>
          <w:vertAlign w:val="superscript"/>
        </w:rPr>
        <w:t>3</w:t>
      </w:r>
      <w:proofErr w:type="gramStart"/>
      <w:r w:rsidR="004D0770" w:rsidRPr="00A41C67">
        <w:rPr>
          <w:rFonts w:cstheme="minorHAnsi"/>
          <w:vertAlign w:val="superscript"/>
        </w:rPr>
        <w:t>,4</w:t>
      </w:r>
      <w:proofErr w:type="gramEnd"/>
      <w:r w:rsidRPr="00A41C67">
        <w:rPr>
          <w:rFonts w:cstheme="minorHAnsi"/>
        </w:rPr>
        <w:t>, Bob Phillips</w:t>
      </w:r>
      <w:r w:rsidR="004D0770" w:rsidRPr="00A41C67">
        <w:rPr>
          <w:rFonts w:cstheme="minorHAnsi"/>
          <w:vertAlign w:val="superscript"/>
        </w:rPr>
        <w:t>3,4</w:t>
      </w:r>
      <w:r w:rsidRPr="00A41C67">
        <w:rPr>
          <w:rFonts w:cstheme="minorHAnsi"/>
        </w:rPr>
        <w:t>,</w:t>
      </w:r>
      <w:r w:rsidR="004D0770" w:rsidRPr="00A41C67">
        <w:rPr>
          <w:rFonts w:cstheme="minorHAnsi"/>
        </w:rPr>
        <w:t xml:space="preserve"> David Culliford</w:t>
      </w:r>
      <w:r w:rsidR="004D0770" w:rsidRPr="00A41C67">
        <w:rPr>
          <w:rFonts w:cstheme="minorHAnsi"/>
          <w:vertAlign w:val="superscript"/>
        </w:rPr>
        <w:t>5</w:t>
      </w:r>
      <w:r w:rsidR="006F0E05">
        <w:rPr>
          <w:rFonts w:cstheme="minorHAnsi"/>
        </w:rPr>
        <w:t>,</w:t>
      </w:r>
      <w:r w:rsidRPr="00A41C67">
        <w:rPr>
          <w:rFonts w:cstheme="minorHAnsi"/>
        </w:rPr>
        <w:t xml:space="preserve"> Anne-Sophie Darlington</w:t>
      </w:r>
      <w:r w:rsidR="004D0770" w:rsidRPr="00A41C67">
        <w:rPr>
          <w:rFonts w:cstheme="minorHAnsi"/>
          <w:vertAlign w:val="superscript"/>
        </w:rPr>
        <w:t>1</w:t>
      </w:r>
    </w:p>
    <w:p w14:paraId="2EBD89E3" w14:textId="77777777" w:rsidR="004D0770" w:rsidRPr="00A41C67" w:rsidRDefault="004D0770" w:rsidP="004D0770">
      <w:pPr>
        <w:autoSpaceDE w:val="0"/>
        <w:autoSpaceDN w:val="0"/>
        <w:adjustRightInd w:val="0"/>
        <w:spacing w:line="360" w:lineRule="auto"/>
        <w:rPr>
          <w:rFonts w:cstheme="minorHAnsi"/>
          <w:bCs/>
        </w:rPr>
      </w:pPr>
      <w:r w:rsidRPr="00A41C67">
        <w:rPr>
          <w:rFonts w:cstheme="minorHAnsi"/>
          <w:bCs/>
          <w:vertAlign w:val="superscript"/>
        </w:rPr>
        <w:t>1</w:t>
      </w:r>
      <w:r w:rsidRPr="00A41C67">
        <w:rPr>
          <w:rFonts w:cstheme="minorHAnsi"/>
          <w:bCs/>
        </w:rPr>
        <w:t xml:space="preserve"> School of Health Sciences, University of Southampton, S017 1BJ, England</w:t>
      </w:r>
    </w:p>
    <w:p w14:paraId="48845372" w14:textId="6F9CE3CD" w:rsidR="004D0770" w:rsidRPr="00A41C67" w:rsidRDefault="004D0770" w:rsidP="004D0770">
      <w:pPr>
        <w:pStyle w:val="NormalWeb"/>
        <w:shd w:val="clear" w:color="auto" w:fill="FFFFFF"/>
        <w:spacing w:before="75" w:beforeAutospacing="0" w:after="75" w:afterAutospacing="0" w:line="360" w:lineRule="auto"/>
        <w:rPr>
          <w:rFonts w:asciiTheme="minorHAnsi" w:hAnsiTheme="minorHAnsi" w:cstheme="minorHAnsi"/>
          <w:color w:val="000000"/>
          <w:sz w:val="22"/>
          <w:szCs w:val="22"/>
          <w:lang w:val="en"/>
        </w:rPr>
      </w:pPr>
      <w:r w:rsidRPr="00A41C67">
        <w:rPr>
          <w:rFonts w:asciiTheme="minorHAnsi" w:hAnsiTheme="minorHAnsi" w:cstheme="minorHAnsi"/>
          <w:color w:val="000000"/>
          <w:sz w:val="22"/>
          <w:szCs w:val="22"/>
          <w:vertAlign w:val="superscript"/>
          <w:lang w:val="en"/>
        </w:rPr>
        <w:t xml:space="preserve">2 </w:t>
      </w:r>
      <w:r w:rsidRPr="00A41C67">
        <w:rPr>
          <w:rFonts w:asciiTheme="minorHAnsi" w:hAnsiTheme="minorHAnsi" w:cstheme="minorHAnsi"/>
          <w:sz w:val="22"/>
          <w:szCs w:val="22"/>
        </w:rPr>
        <w:t>Children’s Cancer and Leukaemia Group, L</w:t>
      </w:r>
      <w:r w:rsidR="008E52DA">
        <w:rPr>
          <w:rFonts w:asciiTheme="minorHAnsi" w:hAnsiTheme="minorHAnsi" w:cstheme="minorHAnsi"/>
          <w:sz w:val="22"/>
          <w:szCs w:val="22"/>
        </w:rPr>
        <w:t>E1 7GB Leicester, England</w:t>
      </w:r>
    </w:p>
    <w:p w14:paraId="76BBD4D7" w14:textId="6ABD89D5" w:rsidR="004D0770" w:rsidRDefault="004D0770" w:rsidP="008E52DA">
      <w:pPr>
        <w:autoSpaceDE w:val="0"/>
        <w:autoSpaceDN w:val="0"/>
        <w:adjustRightInd w:val="0"/>
        <w:spacing w:after="0" w:line="240" w:lineRule="auto"/>
        <w:rPr>
          <w:rFonts w:cstheme="minorHAnsi"/>
        </w:rPr>
      </w:pPr>
      <w:r w:rsidRPr="00A41C67">
        <w:rPr>
          <w:rFonts w:cstheme="minorHAnsi"/>
          <w:color w:val="000000"/>
          <w:vertAlign w:val="superscript"/>
          <w:lang w:val="en"/>
        </w:rPr>
        <w:t>3</w:t>
      </w:r>
      <w:r w:rsidRPr="00A41C67">
        <w:rPr>
          <w:rFonts w:cstheme="minorHAnsi"/>
        </w:rPr>
        <w:t xml:space="preserve"> Centre for Reviews and Dissemination, University of York, YO10 5DD York, </w:t>
      </w:r>
      <w:r w:rsidR="008E52DA">
        <w:rPr>
          <w:rFonts w:cstheme="minorHAnsi"/>
        </w:rPr>
        <w:t>Engla</w:t>
      </w:r>
      <w:r w:rsidR="004E72D0">
        <w:rPr>
          <w:rFonts w:cstheme="minorHAnsi"/>
        </w:rPr>
        <w:t>n</w:t>
      </w:r>
      <w:r w:rsidR="008E52DA">
        <w:rPr>
          <w:rFonts w:cstheme="minorHAnsi"/>
        </w:rPr>
        <w:t>d</w:t>
      </w:r>
    </w:p>
    <w:p w14:paraId="635A5141" w14:textId="77777777" w:rsidR="008E52DA" w:rsidRPr="00A41C67" w:rsidRDefault="008E52DA" w:rsidP="008E52DA">
      <w:pPr>
        <w:autoSpaceDE w:val="0"/>
        <w:autoSpaceDN w:val="0"/>
        <w:adjustRightInd w:val="0"/>
        <w:spacing w:after="0" w:line="240" w:lineRule="auto"/>
        <w:rPr>
          <w:rFonts w:cstheme="minorHAnsi"/>
        </w:rPr>
      </w:pPr>
    </w:p>
    <w:p w14:paraId="5608FDD7" w14:textId="1E3E63F8" w:rsidR="004D0770" w:rsidRPr="00A41C67" w:rsidRDefault="004D0770" w:rsidP="004D0770">
      <w:pPr>
        <w:autoSpaceDE w:val="0"/>
        <w:autoSpaceDN w:val="0"/>
        <w:adjustRightInd w:val="0"/>
        <w:spacing w:after="0" w:line="240" w:lineRule="auto"/>
        <w:rPr>
          <w:rFonts w:cstheme="minorHAnsi"/>
        </w:rPr>
      </w:pPr>
      <w:r w:rsidRPr="00A41C67">
        <w:rPr>
          <w:rFonts w:cstheme="minorHAnsi"/>
          <w:vertAlign w:val="superscript"/>
        </w:rPr>
        <w:t>4</w:t>
      </w:r>
      <w:r w:rsidRPr="00A41C67">
        <w:rPr>
          <w:rFonts w:cstheme="minorHAnsi"/>
        </w:rPr>
        <w:t>Department of Paediatric Oncology, Leeds Teaching Hospitals NHS Trust, LS1 3EX</w:t>
      </w:r>
    </w:p>
    <w:p w14:paraId="1EE1303F" w14:textId="1F4DB348" w:rsidR="004D0770" w:rsidRPr="00A41C67" w:rsidRDefault="004D0770" w:rsidP="004D0770">
      <w:pPr>
        <w:ind w:left="142"/>
        <w:rPr>
          <w:rFonts w:cstheme="minorHAnsi"/>
        </w:rPr>
      </w:pPr>
      <w:r w:rsidRPr="00A41C67">
        <w:rPr>
          <w:rFonts w:cstheme="minorHAnsi"/>
        </w:rPr>
        <w:t xml:space="preserve">Leeds, </w:t>
      </w:r>
      <w:r w:rsidR="008E52DA">
        <w:rPr>
          <w:rFonts w:cstheme="minorHAnsi"/>
        </w:rPr>
        <w:t>England</w:t>
      </w:r>
    </w:p>
    <w:p w14:paraId="4004A958" w14:textId="02E38589" w:rsidR="004D0770" w:rsidRDefault="004D0770" w:rsidP="004D0770">
      <w:pPr>
        <w:pStyle w:val="NormalWeb"/>
        <w:shd w:val="clear" w:color="auto" w:fill="FFFFFF"/>
        <w:spacing w:before="75" w:beforeAutospacing="0" w:after="75" w:afterAutospacing="0" w:line="360" w:lineRule="auto"/>
        <w:rPr>
          <w:rFonts w:asciiTheme="minorHAnsi" w:hAnsiTheme="minorHAnsi" w:cstheme="minorHAnsi"/>
          <w:color w:val="000000"/>
          <w:sz w:val="22"/>
          <w:szCs w:val="22"/>
          <w:lang w:val="en"/>
        </w:rPr>
      </w:pPr>
      <w:r w:rsidRPr="00A41C67">
        <w:rPr>
          <w:rFonts w:asciiTheme="minorHAnsi" w:hAnsiTheme="minorHAnsi" w:cstheme="minorHAnsi"/>
          <w:color w:val="000000"/>
          <w:sz w:val="22"/>
          <w:szCs w:val="22"/>
          <w:vertAlign w:val="superscript"/>
          <w:lang w:val="en"/>
        </w:rPr>
        <w:t xml:space="preserve">5 </w:t>
      </w:r>
      <w:r w:rsidRPr="00A41C67">
        <w:rPr>
          <w:rFonts w:asciiTheme="minorHAnsi" w:hAnsiTheme="minorHAnsi" w:cstheme="minorHAnsi"/>
          <w:color w:val="000000"/>
          <w:sz w:val="22"/>
          <w:szCs w:val="22"/>
          <w:lang w:val="en"/>
        </w:rPr>
        <w:t>NIHR Applied Research Collaboration Wessex, University of Southampton, SO17 1BJ, England</w:t>
      </w:r>
    </w:p>
    <w:p w14:paraId="21662ADB" w14:textId="77777777" w:rsidR="00403DAD" w:rsidRPr="00715E51" w:rsidRDefault="00403DAD" w:rsidP="00403DAD">
      <w:pPr>
        <w:pStyle w:val="NormalWeb"/>
        <w:shd w:val="clear" w:color="auto" w:fill="FFFFFF"/>
        <w:spacing w:before="75" w:beforeAutospacing="0" w:after="75" w:afterAutospacing="0" w:line="360" w:lineRule="auto"/>
        <w:rPr>
          <w:rStyle w:val="Strong"/>
          <w:rFonts w:asciiTheme="minorHAnsi" w:hAnsiTheme="minorHAnsi" w:cstheme="minorHAnsi"/>
          <w:color w:val="1C1D1E"/>
          <w:sz w:val="22"/>
          <w:szCs w:val="22"/>
        </w:rPr>
      </w:pPr>
      <w:r w:rsidRPr="00715E51">
        <w:rPr>
          <w:rStyle w:val="Strong"/>
          <w:rFonts w:asciiTheme="minorHAnsi" w:hAnsiTheme="minorHAnsi" w:cstheme="minorHAnsi"/>
          <w:color w:val="1C1D1E"/>
          <w:sz w:val="22"/>
          <w:szCs w:val="22"/>
        </w:rPr>
        <w:t>Corresponding author</w:t>
      </w:r>
    </w:p>
    <w:p w14:paraId="6786D9B0" w14:textId="77777777" w:rsidR="00403DAD" w:rsidRPr="00403DAD" w:rsidRDefault="00403DAD" w:rsidP="00403DAD">
      <w:pPr>
        <w:pStyle w:val="NormalWeb"/>
        <w:shd w:val="clear" w:color="auto" w:fill="FFFFFF"/>
        <w:spacing w:before="0" w:beforeAutospacing="0" w:after="0" w:afterAutospacing="0" w:line="360" w:lineRule="auto"/>
        <w:rPr>
          <w:rStyle w:val="Strong"/>
          <w:rFonts w:asciiTheme="minorHAnsi" w:hAnsiTheme="minorHAnsi" w:cstheme="minorHAnsi"/>
          <w:b w:val="0"/>
          <w:color w:val="1C1D1E"/>
          <w:sz w:val="22"/>
          <w:szCs w:val="22"/>
        </w:rPr>
      </w:pPr>
      <w:r w:rsidRPr="00403DAD">
        <w:rPr>
          <w:rStyle w:val="Strong"/>
          <w:rFonts w:asciiTheme="minorHAnsi" w:hAnsiTheme="minorHAnsi" w:cstheme="minorHAnsi"/>
          <w:b w:val="0"/>
          <w:color w:val="1C1D1E"/>
          <w:sz w:val="22"/>
          <w:szCs w:val="22"/>
        </w:rPr>
        <w:t xml:space="preserve">Dr Nicole </w:t>
      </w:r>
      <w:proofErr w:type="spellStart"/>
      <w:r w:rsidRPr="00403DAD">
        <w:rPr>
          <w:rStyle w:val="Strong"/>
          <w:rFonts w:asciiTheme="minorHAnsi" w:hAnsiTheme="minorHAnsi" w:cstheme="minorHAnsi"/>
          <w:b w:val="0"/>
          <w:color w:val="1C1D1E"/>
          <w:sz w:val="22"/>
          <w:szCs w:val="22"/>
        </w:rPr>
        <w:t>Colla</w:t>
      </w:r>
      <w:r w:rsidRPr="00403DAD">
        <w:rPr>
          <w:rFonts w:asciiTheme="minorHAnsi" w:hAnsiTheme="minorHAnsi" w:cstheme="minorHAnsi"/>
          <w:color w:val="000000"/>
          <w:sz w:val="22"/>
          <w:szCs w:val="22"/>
          <w:lang w:val="en"/>
        </w:rPr>
        <w:t>ço</w:t>
      </w:r>
      <w:proofErr w:type="spellEnd"/>
    </w:p>
    <w:p w14:paraId="3B5A35BD" w14:textId="19FF2081" w:rsidR="00403DAD" w:rsidRPr="00403DAD" w:rsidRDefault="00403DAD" w:rsidP="00403DAD">
      <w:pPr>
        <w:spacing w:after="0" w:line="276" w:lineRule="auto"/>
        <w:rPr>
          <w:rFonts w:cstheme="minorHAnsi"/>
          <w:color w:val="000000"/>
        </w:rPr>
      </w:pPr>
      <w:r>
        <w:rPr>
          <w:rFonts w:cstheme="minorHAnsi"/>
          <w:color w:val="000000"/>
        </w:rPr>
        <w:t>Centre for Psychosocial Research in Cancer (CentRIC</w:t>
      </w:r>
      <w:r w:rsidRPr="00403DAD">
        <w:rPr>
          <w:rFonts w:cstheme="minorHAnsi"/>
          <w:color w:val="000000"/>
          <w:vertAlign w:val="superscript"/>
        </w:rPr>
        <w:t>+</w:t>
      </w:r>
      <w:r>
        <w:rPr>
          <w:rFonts w:cstheme="minorHAnsi"/>
          <w:color w:val="000000"/>
        </w:rPr>
        <w:t>)</w:t>
      </w:r>
    </w:p>
    <w:p w14:paraId="0ECC76B8" w14:textId="77777777" w:rsidR="00403DAD" w:rsidRPr="00403DAD" w:rsidRDefault="00403DAD" w:rsidP="00403DAD">
      <w:pPr>
        <w:spacing w:after="0" w:line="276" w:lineRule="auto"/>
        <w:rPr>
          <w:rFonts w:cstheme="minorHAnsi"/>
          <w:color w:val="000000"/>
        </w:rPr>
      </w:pPr>
      <w:r w:rsidRPr="00403DAD">
        <w:rPr>
          <w:rFonts w:cstheme="minorHAnsi"/>
          <w:color w:val="000000"/>
        </w:rPr>
        <w:t xml:space="preserve">School of Health Sciences, </w:t>
      </w:r>
    </w:p>
    <w:p w14:paraId="54F32944" w14:textId="77777777" w:rsidR="00403DAD" w:rsidRPr="00403DAD" w:rsidRDefault="00403DAD" w:rsidP="00403DAD">
      <w:pPr>
        <w:spacing w:after="0" w:line="276" w:lineRule="auto"/>
        <w:rPr>
          <w:rFonts w:cstheme="minorHAnsi"/>
          <w:color w:val="000000"/>
        </w:rPr>
      </w:pPr>
      <w:r w:rsidRPr="00403DAD">
        <w:rPr>
          <w:rFonts w:cstheme="minorHAnsi"/>
          <w:color w:val="000000"/>
        </w:rPr>
        <w:t xml:space="preserve">University of Southampton, </w:t>
      </w:r>
    </w:p>
    <w:p w14:paraId="0F82E6EE" w14:textId="77777777" w:rsidR="00403DAD" w:rsidRPr="00403DAD" w:rsidRDefault="00403DAD" w:rsidP="00403DAD">
      <w:pPr>
        <w:spacing w:after="0" w:line="276" w:lineRule="auto"/>
        <w:rPr>
          <w:rFonts w:cstheme="minorHAnsi"/>
          <w:color w:val="000000"/>
        </w:rPr>
      </w:pPr>
      <w:r w:rsidRPr="00403DAD">
        <w:rPr>
          <w:rFonts w:cstheme="minorHAnsi"/>
          <w:color w:val="000000"/>
        </w:rPr>
        <w:t>SO17 1BJ</w:t>
      </w:r>
    </w:p>
    <w:p w14:paraId="2BE1E80B" w14:textId="148FAE96" w:rsidR="00403DAD" w:rsidRPr="00403DAD" w:rsidRDefault="00403DAD" w:rsidP="00403DAD">
      <w:pPr>
        <w:rPr>
          <w:rFonts w:cstheme="minorHAnsi"/>
          <w:color w:val="000000"/>
        </w:rPr>
      </w:pPr>
      <w:r w:rsidRPr="00403DAD">
        <w:rPr>
          <w:rFonts w:cstheme="minorHAnsi"/>
          <w:color w:val="000000"/>
        </w:rPr>
        <w:t>Email: n.b.collaco@soton.ac.uk</w:t>
      </w:r>
    </w:p>
    <w:p w14:paraId="35573C34" w14:textId="57B49563" w:rsidR="008E52DA" w:rsidRDefault="008E52DA" w:rsidP="004D0770">
      <w:pPr>
        <w:pStyle w:val="NormalWeb"/>
        <w:shd w:val="clear" w:color="auto" w:fill="FFFFFF"/>
        <w:spacing w:before="75" w:beforeAutospacing="0" w:after="75" w:afterAutospacing="0" w:line="360" w:lineRule="auto"/>
        <w:rPr>
          <w:rFonts w:asciiTheme="minorHAnsi" w:hAnsiTheme="minorHAnsi" w:cstheme="minorHAnsi"/>
          <w:color w:val="000000"/>
          <w:sz w:val="22"/>
          <w:szCs w:val="22"/>
          <w:lang w:val="en"/>
        </w:rPr>
      </w:pPr>
      <w:r>
        <w:rPr>
          <w:rFonts w:asciiTheme="minorHAnsi" w:hAnsiTheme="minorHAnsi" w:cstheme="minorHAnsi"/>
          <w:color w:val="000000"/>
          <w:sz w:val="22"/>
          <w:szCs w:val="22"/>
          <w:lang w:val="en"/>
        </w:rPr>
        <w:t>Word count:</w:t>
      </w:r>
      <w:r w:rsidR="00F40FA2">
        <w:rPr>
          <w:rFonts w:asciiTheme="minorHAnsi" w:hAnsiTheme="minorHAnsi" w:cstheme="minorHAnsi"/>
          <w:color w:val="000000"/>
          <w:sz w:val="22"/>
          <w:szCs w:val="22"/>
          <w:lang w:val="en"/>
        </w:rPr>
        <w:t xml:space="preserve"> 2,498</w:t>
      </w:r>
    </w:p>
    <w:p w14:paraId="07B40D12" w14:textId="77777777" w:rsidR="00403DAD" w:rsidRPr="00A41C67" w:rsidRDefault="00403DAD" w:rsidP="004D0770">
      <w:pPr>
        <w:pStyle w:val="NormalWeb"/>
        <w:shd w:val="clear" w:color="auto" w:fill="FFFFFF"/>
        <w:spacing w:before="75" w:beforeAutospacing="0" w:after="75" w:afterAutospacing="0" w:line="360" w:lineRule="auto"/>
        <w:rPr>
          <w:rFonts w:asciiTheme="minorHAnsi" w:hAnsiTheme="minorHAnsi" w:cstheme="minorHAnsi"/>
          <w:color w:val="000000"/>
          <w:sz w:val="22"/>
          <w:szCs w:val="22"/>
          <w:lang w:val="en"/>
        </w:rPr>
      </w:pPr>
    </w:p>
    <w:p w14:paraId="183C2E32" w14:textId="7F3A4A7B" w:rsidR="00254DC3" w:rsidRDefault="00254DC3">
      <w:pPr>
        <w:rPr>
          <w:rFonts w:cstheme="minorHAnsi"/>
        </w:rPr>
      </w:pPr>
    </w:p>
    <w:p w14:paraId="7A484904" w14:textId="422613DE" w:rsidR="009D3D53" w:rsidRDefault="009D3D53">
      <w:pPr>
        <w:rPr>
          <w:rFonts w:cstheme="minorHAnsi"/>
        </w:rPr>
      </w:pPr>
    </w:p>
    <w:p w14:paraId="49D4F767" w14:textId="0A23F666" w:rsidR="009D3D53" w:rsidRDefault="009D3D53">
      <w:pPr>
        <w:rPr>
          <w:rFonts w:cstheme="minorHAnsi"/>
        </w:rPr>
      </w:pPr>
    </w:p>
    <w:p w14:paraId="20B06193" w14:textId="299C18EC" w:rsidR="009D3D53" w:rsidRDefault="009D3D53">
      <w:pPr>
        <w:rPr>
          <w:rFonts w:cstheme="minorHAnsi"/>
        </w:rPr>
      </w:pPr>
    </w:p>
    <w:p w14:paraId="6474EB60" w14:textId="7476B350" w:rsidR="009D3D53" w:rsidRDefault="009D3D53">
      <w:pPr>
        <w:rPr>
          <w:rFonts w:cstheme="minorHAnsi"/>
        </w:rPr>
      </w:pPr>
    </w:p>
    <w:p w14:paraId="08CA046B" w14:textId="49183631" w:rsidR="009D3D53" w:rsidRDefault="009D3D53">
      <w:pPr>
        <w:rPr>
          <w:rFonts w:cstheme="minorHAnsi"/>
        </w:rPr>
      </w:pPr>
    </w:p>
    <w:p w14:paraId="40E3CDEB" w14:textId="7E5F7B39" w:rsidR="009D3D53" w:rsidRDefault="009D3D53">
      <w:pPr>
        <w:rPr>
          <w:rFonts w:cstheme="minorHAnsi"/>
        </w:rPr>
      </w:pPr>
    </w:p>
    <w:p w14:paraId="3A97F1FD" w14:textId="77777777" w:rsidR="00D33EB0" w:rsidRPr="00A41C67" w:rsidRDefault="00D33EB0" w:rsidP="008E52DA">
      <w:pPr>
        <w:spacing w:line="276" w:lineRule="auto"/>
        <w:rPr>
          <w:rFonts w:cstheme="minorHAnsi"/>
          <w:b/>
        </w:rPr>
      </w:pPr>
      <w:r w:rsidRPr="00A41C67">
        <w:rPr>
          <w:rFonts w:cstheme="minorHAnsi"/>
          <w:b/>
        </w:rPr>
        <w:lastRenderedPageBreak/>
        <w:t>Abstract</w:t>
      </w:r>
    </w:p>
    <w:p w14:paraId="722B4B0D" w14:textId="5C1FCA59" w:rsidR="00D33EB0" w:rsidRPr="00A41C67" w:rsidRDefault="00C5435D" w:rsidP="008E52DA">
      <w:pPr>
        <w:spacing w:line="276" w:lineRule="auto"/>
        <w:rPr>
          <w:rFonts w:cstheme="minorHAnsi"/>
          <w:b/>
        </w:rPr>
      </w:pPr>
      <w:r w:rsidRPr="00A41C67">
        <w:rPr>
          <w:rFonts w:cstheme="minorHAnsi"/>
          <w:b/>
        </w:rPr>
        <w:t>Objective</w:t>
      </w:r>
      <w:r w:rsidR="00D33EB0" w:rsidRPr="00A41C67">
        <w:rPr>
          <w:rFonts w:cstheme="minorHAnsi"/>
          <w:b/>
        </w:rPr>
        <w:t>:</w:t>
      </w:r>
    </w:p>
    <w:p w14:paraId="6A620654" w14:textId="0A74D479" w:rsidR="00A205E9" w:rsidRPr="00A41C67" w:rsidRDefault="00453E71" w:rsidP="008E52DA">
      <w:pPr>
        <w:autoSpaceDE w:val="0"/>
        <w:autoSpaceDN w:val="0"/>
        <w:adjustRightInd w:val="0"/>
        <w:spacing w:after="0" w:line="276" w:lineRule="auto"/>
        <w:rPr>
          <w:rFonts w:cstheme="minorHAnsi"/>
        </w:rPr>
      </w:pPr>
      <w:r w:rsidRPr="00A41C67">
        <w:rPr>
          <w:rFonts w:cstheme="minorHAnsi"/>
        </w:rPr>
        <w:t>T</w:t>
      </w:r>
      <w:r w:rsidR="00C73742" w:rsidRPr="00A41C67">
        <w:rPr>
          <w:rFonts w:cstheme="minorHAnsi"/>
        </w:rPr>
        <w:t>o explore</w:t>
      </w:r>
      <w:r w:rsidR="00A15EAE" w:rsidRPr="00A41C67">
        <w:rPr>
          <w:rFonts w:cstheme="minorHAnsi"/>
        </w:rPr>
        <w:t xml:space="preserve"> the experiences, information and </w:t>
      </w:r>
      <w:r w:rsidR="00A205E9" w:rsidRPr="00A41C67">
        <w:rPr>
          <w:rFonts w:cstheme="minorHAnsi"/>
        </w:rPr>
        <w:t>support needs of par</w:t>
      </w:r>
      <w:r w:rsidR="00130E2A" w:rsidRPr="00A41C67">
        <w:rPr>
          <w:rFonts w:cstheme="minorHAnsi"/>
        </w:rPr>
        <w:t>ents</w:t>
      </w:r>
      <w:r w:rsidR="005027D1" w:rsidRPr="00A41C67">
        <w:rPr>
          <w:rFonts w:cstheme="minorHAnsi"/>
        </w:rPr>
        <w:t>/caregivers</w:t>
      </w:r>
      <w:r w:rsidR="00130E2A" w:rsidRPr="00A41C67">
        <w:rPr>
          <w:rFonts w:cstheme="minorHAnsi"/>
        </w:rPr>
        <w:t xml:space="preserve"> of </w:t>
      </w:r>
      <w:r w:rsidR="00C73742" w:rsidRPr="00A41C67">
        <w:rPr>
          <w:rFonts w:cstheme="minorHAnsi"/>
        </w:rPr>
        <w:t>children with cancer and how these change</w:t>
      </w:r>
      <w:r w:rsidR="005027D1" w:rsidRPr="00A41C67">
        <w:rPr>
          <w:rFonts w:cstheme="minorHAnsi"/>
        </w:rPr>
        <w:t>d</w:t>
      </w:r>
      <w:r w:rsidR="00046B2A" w:rsidRPr="00A41C67">
        <w:rPr>
          <w:rFonts w:cstheme="minorHAnsi"/>
        </w:rPr>
        <w:t xml:space="preserve"> </w:t>
      </w:r>
      <w:r w:rsidR="00C73742" w:rsidRPr="00A41C67">
        <w:rPr>
          <w:rFonts w:cstheme="minorHAnsi"/>
        </w:rPr>
        <w:t xml:space="preserve">as the COVID-19 </w:t>
      </w:r>
      <w:r w:rsidRPr="00A41C67">
        <w:rPr>
          <w:rFonts w:cstheme="minorHAnsi"/>
        </w:rPr>
        <w:t xml:space="preserve">pandemic </w:t>
      </w:r>
      <w:r w:rsidR="005027D1" w:rsidRPr="00A41C67">
        <w:rPr>
          <w:rFonts w:cstheme="minorHAnsi"/>
        </w:rPr>
        <w:t>evolved</w:t>
      </w:r>
      <w:r w:rsidR="00C73742" w:rsidRPr="00A41C67">
        <w:rPr>
          <w:rFonts w:cstheme="minorHAnsi"/>
        </w:rPr>
        <w:t>.</w:t>
      </w:r>
    </w:p>
    <w:p w14:paraId="308AD165" w14:textId="77777777" w:rsidR="00C73742" w:rsidRPr="00A41C67" w:rsidRDefault="00C73742" w:rsidP="008E52DA">
      <w:pPr>
        <w:autoSpaceDE w:val="0"/>
        <w:autoSpaceDN w:val="0"/>
        <w:adjustRightInd w:val="0"/>
        <w:spacing w:after="0" w:line="276" w:lineRule="auto"/>
        <w:rPr>
          <w:rFonts w:cstheme="minorHAnsi"/>
        </w:rPr>
      </w:pPr>
    </w:p>
    <w:p w14:paraId="36CD4416" w14:textId="5E2D4B58" w:rsidR="00D33EB0" w:rsidRPr="00A41C67" w:rsidRDefault="00C5435D" w:rsidP="008E52DA">
      <w:pPr>
        <w:spacing w:line="276" w:lineRule="auto"/>
        <w:rPr>
          <w:rFonts w:cstheme="minorHAnsi"/>
          <w:b/>
        </w:rPr>
      </w:pPr>
      <w:r w:rsidRPr="00A41C67">
        <w:rPr>
          <w:rFonts w:cstheme="minorHAnsi"/>
          <w:b/>
        </w:rPr>
        <w:t>Design</w:t>
      </w:r>
      <w:r w:rsidR="00D33EB0" w:rsidRPr="00A41C67">
        <w:rPr>
          <w:rFonts w:cstheme="minorHAnsi"/>
          <w:b/>
        </w:rPr>
        <w:t>:</w:t>
      </w:r>
    </w:p>
    <w:p w14:paraId="7BB9BFAE" w14:textId="22D16FB2" w:rsidR="00D33EB0" w:rsidRPr="00A41C67" w:rsidRDefault="00CD6328" w:rsidP="008E52DA">
      <w:pPr>
        <w:spacing w:line="276" w:lineRule="auto"/>
        <w:rPr>
          <w:rFonts w:cstheme="minorHAnsi"/>
        </w:rPr>
      </w:pPr>
      <w:r w:rsidRPr="00A41C67">
        <w:rPr>
          <w:rFonts w:cstheme="minorHAnsi"/>
        </w:rPr>
        <w:t>O</w:t>
      </w:r>
      <w:r w:rsidR="00A205E9" w:rsidRPr="00A41C67">
        <w:rPr>
          <w:rFonts w:cstheme="minorHAnsi"/>
        </w:rPr>
        <w:t xml:space="preserve">nline survey </w:t>
      </w:r>
      <w:r w:rsidR="0050546C" w:rsidRPr="00A41C67">
        <w:rPr>
          <w:rFonts w:cstheme="minorHAnsi"/>
        </w:rPr>
        <w:t>containing closed</w:t>
      </w:r>
      <w:r w:rsidR="00A205E9" w:rsidRPr="00A41C67">
        <w:rPr>
          <w:rFonts w:cstheme="minorHAnsi"/>
        </w:rPr>
        <w:t xml:space="preserve"> and free text questions on experiences</w:t>
      </w:r>
      <w:r w:rsidR="005104A7" w:rsidRPr="00A41C67">
        <w:rPr>
          <w:rFonts w:cstheme="minorHAnsi"/>
        </w:rPr>
        <w:t>, information and support needs</w:t>
      </w:r>
      <w:r w:rsidR="00A205E9" w:rsidRPr="00A41C67">
        <w:rPr>
          <w:rFonts w:cstheme="minorHAnsi"/>
        </w:rPr>
        <w:t xml:space="preserve"> </w:t>
      </w:r>
      <w:r w:rsidR="00985EEE" w:rsidRPr="00A41C67">
        <w:rPr>
          <w:rFonts w:cstheme="minorHAnsi"/>
        </w:rPr>
        <w:t>were</w:t>
      </w:r>
      <w:r w:rsidR="003448D8">
        <w:rPr>
          <w:rFonts w:cstheme="minorHAnsi"/>
        </w:rPr>
        <w:t xml:space="preserve"> completed at</w:t>
      </w:r>
      <w:r w:rsidRPr="00A41C67">
        <w:rPr>
          <w:rFonts w:cstheme="minorHAnsi"/>
        </w:rPr>
        <w:t xml:space="preserve"> </w:t>
      </w:r>
      <w:r w:rsidR="00985EEE" w:rsidRPr="00A41C67">
        <w:rPr>
          <w:rFonts w:cstheme="minorHAnsi"/>
        </w:rPr>
        <w:t>four time points</w:t>
      </w:r>
      <w:r w:rsidR="00A669DE" w:rsidRPr="00A41C67">
        <w:rPr>
          <w:rFonts w:cstheme="minorHAnsi"/>
        </w:rPr>
        <w:t xml:space="preserve"> </w:t>
      </w:r>
      <w:proofErr w:type="gramStart"/>
      <w:r w:rsidR="00985EEE" w:rsidRPr="00A41C67">
        <w:rPr>
          <w:rFonts w:cstheme="minorHAnsi"/>
        </w:rPr>
        <w:t>(between April 2020-October 2021)</w:t>
      </w:r>
      <w:proofErr w:type="gramEnd"/>
      <w:r w:rsidR="00985EEE" w:rsidRPr="00A41C67">
        <w:rPr>
          <w:rFonts w:cstheme="minorHAnsi"/>
        </w:rPr>
        <w:t xml:space="preserve"> during the COVID-19 pandemic. </w:t>
      </w:r>
      <w:r w:rsidR="007D76D0" w:rsidRPr="00A41C67">
        <w:rPr>
          <w:rFonts w:cstheme="minorHAnsi"/>
        </w:rPr>
        <w:t>Descriptive statistics of closed items and c</w:t>
      </w:r>
      <w:r w:rsidR="00A205E9" w:rsidRPr="00A41C67">
        <w:rPr>
          <w:rFonts w:cstheme="minorHAnsi"/>
        </w:rPr>
        <w:t xml:space="preserve">ontent </w:t>
      </w:r>
      <w:r w:rsidR="007D76D0" w:rsidRPr="00A41C67">
        <w:rPr>
          <w:rFonts w:cstheme="minorHAnsi"/>
        </w:rPr>
        <w:t>analysis of qualitative data</w:t>
      </w:r>
      <w:r w:rsidR="00A205E9" w:rsidRPr="00A41C67">
        <w:rPr>
          <w:rFonts w:cstheme="minorHAnsi"/>
        </w:rPr>
        <w:t xml:space="preserve"> </w:t>
      </w:r>
      <w:r w:rsidR="005104A7" w:rsidRPr="00A41C67">
        <w:rPr>
          <w:rFonts w:cstheme="minorHAnsi"/>
        </w:rPr>
        <w:t>were</w:t>
      </w:r>
      <w:r w:rsidR="00A205E9" w:rsidRPr="00A41C67">
        <w:rPr>
          <w:rFonts w:cstheme="minorHAnsi"/>
        </w:rPr>
        <w:t xml:space="preserve"> conducted. </w:t>
      </w:r>
    </w:p>
    <w:p w14:paraId="2955EE52" w14:textId="58810FB4" w:rsidR="00C5435D" w:rsidRPr="00A41C67" w:rsidRDefault="00C5435D" w:rsidP="008E52DA">
      <w:pPr>
        <w:spacing w:line="276" w:lineRule="auto"/>
        <w:rPr>
          <w:rFonts w:cstheme="minorHAnsi"/>
          <w:b/>
        </w:rPr>
      </w:pPr>
      <w:r w:rsidRPr="00A41C67">
        <w:rPr>
          <w:rFonts w:cstheme="minorHAnsi"/>
          <w:b/>
        </w:rPr>
        <w:t>Setting:</w:t>
      </w:r>
      <w:r w:rsidR="007725DD" w:rsidRPr="00A41C67">
        <w:rPr>
          <w:rFonts w:cstheme="minorHAnsi"/>
          <w:b/>
        </w:rPr>
        <w:t xml:space="preserve"> </w:t>
      </w:r>
      <w:r w:rsidR="00CD6328" w:rsidRPr="00A41C67">
        <w:rPr>
          <w:rFonts w:cstheme="minorHAnsi"/>
        </w:rPr>
        <w:t>O</w:t>
      </w:r>
      <w:r w:rsidR="007725DD" w:rsidRPr="00A41C67">
        <w:rPr>
          <w:rFonts w:cstheme="minorHAnsi"/>
        </w:rPr>
        <w:t>nline</w:t>
      </w:r>
      <w:r w:rsidR="00985EEE" w:rsidRPr="00A41C67">
        <w:rPr>
          <w:rFonts w:cstheme="minorHAnsi"/>
          <w:b/>
        </w:rPr>
        <w:t>.</w:t>
      </w:r>
    </w:p>
    <w:p w14:paraId="27EBB4F2" w14:textId="6A44463A" w:rsidR="00C5435D" w:rsidRPr="00A41C67" w:rsidRDefault="00C5435D" w:rsidP="008E52DA">
      <w:pPr>
        <w:spacing w:line="276" w:lineRule="auto"/>
        <w:rPr>
          <w:rFonts w:cstheme="minorHAnsi"/>
        </w:rPr>
      </w:pPr>
      <w:r w:rsidRPr="00A41C67">
        <w:rPr>
          <w:rFonts w:cstheme="minorHAnsi"/>
          <w:b/>
        </w:rPr>
        <w:t>Participants:</w:t>
      </w:r>
      <w:r w:rsidRPr="00A41C67">
        <w:rPr>
          <w:rFonts w:cstheme="minorHAnsi"/>
        </w:rPr>
        <w:t xml:space="preserve"> Parents/caregivers of child</w:t>
      </w:r>
      <w:r w:rsidR="00CD6328" w:rsidRPr="00A41C67">
        <w:rPr>
          <w:rFonts w:cstheme="minorHAnsi"/>
        </w:rPr>
        <w:t>ren</w:t>
      </w:r>
      <w:r w:rsidRPr="00A41C67">
        <w:rPr>
          <w:rFonts w:cstheme="minorHAnsi"/>
        </w:rPr>
        <w:t xml:space="preserve"> with cancer.</w:t>
      </w:r>
    </w:p>
    <w:p w14:paraId="1FFB7631" w14:textId="594A678F" w:rsidR="00D33EB0" w:rsidRPr="00A41C67" w:rsidRDefault="00D33EB0" w:rsidP="008E52DA">
      <w:pPr>
        <w:spacing w:line="276" w:lineRule="auto"/>
        <w:rPr>
          <w:rFonts w:cstheme="minorHAnsi"/>
          <w:b/>
        </w:rPr>
      </w:pPr>
      <w:r w:rsidRPr="00A41C67">
        <w:rPr>
          <w:rFonts w:cstheme="minorHAnsi"/>
          <w:b/>
        </w:rPr>
        <w:t>Results:</w:t>
      </w:r>
    </w:p>
    <w:p w14:paraId="1673C66C" w14:textId="2363C925" w:rsidR="00DA3574" w:rsidRPr="00A41C67" w:rsidRDefault="00614E2F" w:rsidP="008E52DA">
      <w:pPr>
        <w:spacing w:line="276" w:lineRule="auto"/>
        <w:rPr>
          <w:rFonts w:cstheme="minorHAnsi"/>
        </w:rPr>
      </w:pPr>
      <w:r>
        <w:rPr>
          <w:rFonts w:cstheme="minorHAnsi"/>
        </w:rPr>
        <w:t>335</w:t>
      </w:r>
      <w:r w:rsidR="00DA3574" w:rsidRPr="00A41C67">
        <w:rPr>
          <w:rFonts w:cstheme="minorHAnsi"/>
        </w:rPr>
        <w:t xml:space="preserve"> parents/caregivers completed the survey</w:t>
      </w:r>
      <w:r w:rsidR="00A05CDD" w:rsidRPr="00A41C67">
        <w:rPr>
          <w:rFonts w:cstheme="minorHAnsi"/>
        </w:rPr>
        <w:t xml:space="preserve"> over 4 time points</w:t>
      </w:r>
      <w:r w:rsidR="00DA3574" w:rsidRPr="00A41C67">
        <w:rPr>
          <w:rFonts w:cstheme="minorHAnsi"/>
        </w:rPr>
        <w:t xml:space="preserve">. </w:t>
      </w:r>
      <w:r w:rsidR="00761C04">
        <w:rPr>
          <w:rFonts w:cstheme="minorHAnsi"/>
        </w:rPr>
        <w:t>Findings</w:t>
      </w:r>
      <w:r w:rsidR="00CD6328" w:rsidRPr="00A41C67">
        <w:rPr>
          <w:rFonts w:cstheme="minorHAnsi"/>
        </w:rPr>
        <w:t xml:space="preserve"> </w:t>
      </w:r>
      <w:r w:rsidR="00684BB5" w:rsidRPr="00A41C67">
        <w:rPr>
          <w:rFonts w:cstheme="minorHAnsi"/>
        </w:rPr>
        <w:t>revealed that p</w:t>
      </w:r>
      <w:r w:rsidR="002A6370" w:rsidRPr="00A41C67">
        <w:rPr>
          <w:rFonts w:cstheme="minorHAnsi"/>
        </w:rPr>
        <w:t>arents</w:t>
      </w:r>
      <w:r w:rsidR="00B32B9A" w:rsidRPr="00A41C67">
        <w:rPr>
          <w:rFonts w:cstheme="minorHAnsi"/>
        </w:rPr>
        <w:t>’</w:t>
      </w:r>
      <w:r w:rsidR="002A6370" w:rsidRPr="00A41C67">
        <w:rPr>
          <w:rFonts w:cstheme="minorHAnsi"/>
        </w:rPr>
        <w:t>/caregivers</w:t>
      </w:r>
      <w:r w:rsidR="00B32B9A" w:rsidRPr="00A41C67">
        <w:rPr>
          <w:rFonts w:cstheme="minorHAnsi"/>
        </w:rPr>
        <w:t>’</w:t>
      </w:r>
      <w:r w:rsidR="00094DA7" w:rsidRPr="00A41C67">
        <w:rPr>
          <w:rFonts w:cstheme="minorHAnsi"/>
        </w:rPr>
        <w:t xml:space="preserve"> </w:t>
      </w:r>
      <w:r w:rsidR="00596B32" w:rsidRPr="00A41C67">
        <w:rPr>
          <w:rFonts w:cstheme="minorHAnsi"/>
        </w:rPr>
        <w:t>worry</w:t>
      </w:r>
      <w:r w:rsidR="00A66887" w:rsidRPr="00A41C67">
        <w:rPr>
          <w:rFonts w:cstheme="minorHAnsi"/>
        </w:rPr>
        <w:t xml:space="preserve"> about the virus and vigilance about their child’s virus symptoms </w:t>
      </w:r>
      <w:r w:rsidR="00094DA7" w:rsidRPr="00A41C67">
        <w:rPr>
          <w:rFonts w:cstheme="minorHAnsi"/>
        </w:rPr>
        <w:t>decreased over time.</w:t>
      </w:r>
      <w:r w:rsidR="00A66887" w:rsidRPr="00A41C67">
        <w:rPr>
          <w:rFonts w:cstheme="minorHAnsi"/>
        </w:rPr>
        <w:t xml:space="preserve"> Parents reporting the need for support on how to reduce their worries and/or family members during the vi</w:t>
      </w:r>
      <w:r w:rsidR="00A52EFF" w:rsidRPr="00A41C67">
        <w:rPr>
          <w:rFonts w:cstheme="minorHAnsi"/>
        </w:rPr>
        <w:t>rus outbreak were low, however parents reported a</w:t>
      </w:r>
      <w:r w:rsidR="00A66887" w:rsidRPr="00A41C67">
        <w:rPr>
          <w:rFonts w:cstheme="minorHAnsi"/>
        </w:rPr>
        <w:t xml:space="preserve"> slight increase in need for support at T3 when schools re-opened. </w:t>
      </w:r>
      <w:r w:rsidR="00094DA7" w:rsidRPr="00A41C67">
        <w:rPr>
          <w:rFonts w:cstheme="minorHAnsi"/>
        </w:rPr>
        <w:t>Qualitative findings reported the following themes: 1) Psychological wellbeing</w:t>
      </w:r>
      <w:r w:rsidR="00E16631" w:rsidRPr="00A41C67">
        <w:rPr>
          <w:rFonts w:cstheme="minorHAnsi"/>
        </w:rPr>
        <w:t xml:space="preserve"> of parents/caregivers</w:t>
      </w:r>
      <w:r w:rsidR="00094DA7" w:rsidRPr="00A41C67">
        <w:rPr>
          <w:rFonts w:cstheme="minorHAnsi"/>
        </w:rPr>
        <w:t xml:space="preserve">, 2) </w:t>
      </w:r>
      <w:r w:rsidR="00F94378" w:rsidRPr="00A41C67">
        <w:rPr>
          <w:rFonts w:cstheme="minorHAnsi"/>
        </w:rPr>
        <w:t>Changing perceptions of risks/priorities</w:t>
      </w:r>
      <w:r w:rsidR="00094DA7" w:rsidRPr="00A41C67">
        <w:rPr>
          <w:rFonts w:cstheme="minorHAnsi"/>
        </w:rPr>
        <w:t>, 3)</w:t>
      </w:r>
      <w:r w:rsidR="00E16631" w:rsidRPr="00A41C67">
        <w:rPr>
          <w:rFonts w:cstheme="minorHAnsi"/>
        </w:rPr>
        <w:t xml:space="preserve"> Adjusting to COVID-19: Living with continued caution,</w:t>
      </w:r>
      <w:r w:rsidR="00094DA7" w:rsidRPr="00A41C67">
        <w:rPr>
          <w:rFonts w:cstheme="minorHAnsi"/>
        </w:rPr>
        <w:t xml:space="preserve"> </w:t>
      </w:r>
      <w:r w:rsidR="00E16631" w:rsidRPr="00A41C67">
        <w:rPr>
          <w:rFonts w:cstheme="minorHAnsi"/>
        </w:rPr>
        <w:t xml:space="preserve">4) </w:t>
      </w:r>
      <w:r w:rsidR="00094DA7" w:rsidRPr="00A41C67">
        <w:rPr>
          <w:rFonts w:cstheme="minorHAnsi"/>
        </w:rPr>
        <w:t>Healt</w:t>
      </w:r>
      <w:r w:rsidR="00E16631" w:rsidRPr="00A41C67">
        <w:rPr>
          <w:rFonts w:cstheme="minorHAnsi"/>
        </w:rPr>
        <w:t>hcare and treatment provision, 5</w:t>
      </w:r>
      <w:r w:rsidR="00094DA7" w:rsidRPr="00A41C67">
        <w:rPr>
          <w:rFonts w:cstheme="minorHAnsi"/>
        </w:rPr>
        <w:t>) Information seeking</w:t>
      </w:r>
      <w:r w:rsidR="00D24056" w:rsidRPr="00A41C67">
        <w:rPr>
          <w:rFonts w:cstheme="minorHAnsi"/>
        </w:rPr>
        <w:t xml:space="preserve"> and needs</w:t>
      </w:r>
      <w:r w:rsidR="00094DA7" w:rsidRPr="00A41C67">
        <w:rPr>
          <w:rFonts w:cstheme="minorHAnsi"/>
        </w:rPr>
        <w:t xml:space="preserve"> during COVID-19.</w:t>
      </w:r>
    </w:p>
    <w:p w14:paraId="38F38A6E" w14:textId="77777777" w:rsidR="00D33EB0" w:rsidRPr="00A41C67" w:rsidRDefault="00D33EB0" w:rsidP="008E52DA">
      <w:pPr>
        <w:spacing w:line="276" w:lineRule="auto"/>
        <w:rPr>
          <w:rFonts w:cstheme="minorHAnsi"/>
          <w:b/>
        </w:rPr>
      </w:pPr>
      <w:r w:rsidRPr="00A41C67">
        <w:rPr>
          <w:rFonts w:cstheme="minorHAnsi"/>
          <w:b/>
        </w:rPr>
        <w:t>Conclusions:</w:t>
      </w:r>
    </w:p>
    <w:p w14:paraId="72126B0F" w14:textId="33B6253F" w:rsidR="00D33EB0" w:rsidRPr="00A41C67" w:rsidRDefault="00094DA7" w:rsidP="008E52DA">
      <w:pPr>
        <w:spacing w:line="276" w:lineRule="auto"/>
        <w:rPr>
          <w:rFonts w:cstheme="minorHAnsi"/>
        </w:rPr>
      </w:pPr>
      <w:r w:rsidRPr="00A41C67">
        <w:rPr>
          <w:rFonts w:cstheme="minorHAnsi"/>
        </w:rPr>
        <w:t xml:space="preserve">The COVID-19 </w:t>
      </w:r>
      <w:r w:rsidR="000E527F" w:rsidRPr="00A41C67">
        <w:rPr>
          <w:rFonts w:cstheme="minorHAnsi"/>
        </w:rPr>
        <w:t>pandemic disrupted</w:t>
      </w:r>
      <w:r w:rsidRPr="00A41C67">
        <w:rPr>
          <w:rFonts w:cstheme="minorHAnsi"/>
        </w:rPr>
        <w:t xml:space="preserve"> people</w:t>
      </w:r>
      <w:r w:rsidR="00B32B9A" w:rsidRPr="00A41C67">
        <w:rPr>
          <w:rFonts w:cstheme="minorHAnsi"/>
        </w:rPr>
        <w:t>’</w:t>
      </w:r>
      <w:r w:rsidRPr="00A41C67">
        <w:rPr>
          <w:rFonts w:cstheme="minorHAnsi"/>
        </w:rPr>
        <w:t>s live</w:t>
      </w:r>
      <w:r w:rsidR="00B32B9A" w:rsidRPr="00A41C67">
        <w:rPr>
          <w:rFonts w:cstheme="minorHAnsi"/>
        </w:rPr>
        <w:t>s</w:t>
      </w:r>
      <w:r w:rsidRPr="00A41C67">
        <w:rPr>
          <w:rFonts w:cstheme="minorHAnsi"/>
        </w:rPr>
        <w:t xml:space="preserve"> and routines in relation to </w:t>
      </w:r>
      <w:r w:rsidR="00FA6933" w:rsidRPr="00A41C67">
        <w:rPr>
          <w:rFonts w:cstheme="minorHAnsi"/>
        </w:rPr>
        <w:t xml:space="preserve">access to support, </w:t>
      </w:r>
      <w:r w:rsidRPr="00A41C67">
        <w:rPr>
          <w:rFonts w:cstheme="minorHAnsi"/>
        </w:rPr>
        <w:t>financ</w:t>
      </w:r>
      <w:r w:rsidR="00FA6933" w:rsidRPr="00A41C67">
        <w:rPr>
          <w:rFonts w:cstheme="minorHAnsi"/>
        </w:rPr>
        <w:t xml:space="preserve">es, education and social lives, </w:t>
      </w:r>
      <w:r w:rsidR="00CD6328" w:rsidRPr="00A41C67">
        <w:rPr>
          <w:rFonts w:cstheme="minorHAnsi"/>
        </w:rPr>
        <w:t xml:space="preserve">leading to </w:t>
      </w:r>
      <w:r w:rsidR="00FA6933" w:rsidRPr="00A41C67">
        <w:rPr>
          <w:rFonts w:cstheme="minorHAnsi"/>
        </w:rPr>
        <w:t xml:space="preserve">psychological distress. </w:t>
      </w:r>
      <w:r w:rsidRPr="00A41C67">
        <w:rPr>
          <w:rFonts w:cstheme="minorHAnsi"/>
        </w:rPr>
        <w:t xml:space="preserve">Parents highlighted the need for </w:t>
      </w:r>
      <w:r w:rsidR="00FA6933" w:rsidRPr="00A41C67">
        <w:rPr>
          <w:rFonts w:cstheme="minorHAnsi"/>
        </w:rPr>
        <w:t xml:space="preserve">timely, </w:t>
      </w:r>
      <w:r w:rsidRPr="00A41C67">
        <w:rPr>
          <w:rFonts w:cstheme="minorHAnsi"/>
        </w:rPr>
        <w:t xml:space="preserve">up to date and personalised information </w:t>
      </w:r>
      <w:r w:rsidR="00FA6933" w:rsidRPr="00A41C67">
        <w:rPr>
          <w:rFonts w:cstheme="minorHAnsi"/>
        </w:rPr>
        <w:t>in relation to COVID-19 and their child with c</w:t>
      </w:r>
      <w:r w:rsidR="00A52EFF" w:rsidRPr="00A41C67">
        <w:rPr>
          <w:rFonts w:cstheme="minorHAnsi"/>
        </w:rPr>
        <w:t>ancer. Further consideration of the</w:t>
      </w:r>
      <w:r w:rsidR="00FA6933" w:rsidRPr="00A41C67">
        <w:rPr>
          <w:rFonts w:cstheme="minorHAnsi"/>
        </w:rPr>
        <w:t xml:space="preserve"> development of technology based health solutions may provide an efficient and safe way to connect with and support parent/caregivers.</w:t>
      </w:r>
    </w:p>
    <w:p w14:paraId="47A21B21" w14:textId="42EAF0F5" w:rsidR="00D33EB0" w:rsidRPr="00A41C67" w:rsidRDefault="00D33EB0" w:rsidP="008E52DA">
      <w:pPr>
        <w:spacing w:line="276" w:lineRule="auto"/>
        <w:rPr>
          <w:rFonts w:cstheme="minorHAnsi"/>
          <w:b/>
        </w:rPr>
      </w:pPr>
      <w:r w:rsidRPr="00A41C67">
        <w:rPr>
          <w:rFonts w:cstheme="minorHAnsi"/>
          <w:b/>
        </w:rPr>
        <w:t>Keywords</w:t>
      </w:r>
    </w:p>
    <w:p w14:paraId="2EB0B102" w14:textId="27712F37" w:rsidR="00D33EB0" w:rsidRPr="00A41C67" w:rsidRDefault="00A15EAE" w:rsidP="008E52DA">
      <w:pPr>
        <w:spacing w:line="276" w:lineRule="auto"/>
        <w:rPr>
          <w:rFonts w:cstheme="minorHAnsi"/>
        </w:rPr>
      </w:pPr>
      <w:r w:rsidRPr="00A41C67">
        <w:rPr>
          <w:rFonts w:cstheme="minorHAnsi"/>
        </w:rPr>
        <w:t>Pandemic, COVID-19, children with cancer, SARS-CoV-2, mental health, wellbeing</w:t>
      </w:r>
    </w:p>
    <w:p w14:paraId="0DE31C30" w14:textId="59A72634" w:rsidR="00383A31" w:rsidRPr="00A41C67" w:rsidRDefault="00383A31">
      <w:pPr>
        <w:rPr>
          <w:rFonts w:cstheme="minorHAnsi"/>
          <w:b/>
        </w:rPr>
      </w:pPr>
    </w:p>
    <w:p w14:paraId="0FC4B5D8" w14:textId="77777777" w:rsidR="008E52DA" w:rsidRPr="00A41C67" w:rsidRDefault="008E52DA" w:rsidP="008E52DA">
      <w:pPr>
        <w:spacing w:after="0" w:afterAutospacing="1" w:line="240" w:lineRule="auto"/>
        <w:textAlignment w:val="baseline"/>
        <w:rPr>
          <w:rFonts w:eastAsia="Times New Roman" w:cstheme="minorHAnsi"/>
          <w:i/>
          <w:iCs/>
          <w:color w:val="000000"/>
          <w:bdr w:val="none" w:sz="0" w:space="0" w:color="auto" w:frame="1"/>
          <w:lang w:eastAsia="en-GB"/>
        </w:rPr>
      </w:pPr>
      <w:r w:rsidRPr="00A41C67">
        <w:rPr>
          <w:rFonts w:eastAsia="Times New Roman" w:cstheme="minorHAnsi"/>
          <w:b/>
          <w:bCs/>
          <w:color w:val="000000"/>
          <w:bdr w:val="none" w:sz="0" w:space="0" w:color="auto" w:frame="1"/>
          <w:lang w:eastAsia="en-GB"/>
        </w:rPr>
        <w:t xml:space="preserve">What is already known on this </w:t>
      </w:r>
      <w:proofErr w:type="gramStart"/>
      <w:r w:rsidRPr="00A41C67">
        <w:rPr>
          <w:rFonts w:eastAsia="Times New Roman" w:cstheme="minorHAnsi"/>
          <w:b/>
          <w:bCs/>
          <w:color w:val="000000"/>
          <w:bdr w:val="none" w:sz="0" w:space="0" w:color="auto" w:frame="1"/>
          <w:lang w:eastAsia="en-GB"/>
        </w:rPr>
        <w:t>topic</w:t>
      </w:r>
      <w:proofErr w:type="gramEnd"/>
      <w:r w:rsidRPr="00A41C67">
        <w:rPr>
          <w:rFonts w:eastAsia="Times New Roman" w:cstheme="minorHAnsi"/>
          <w:color w:val="000000"/>
          <w:bdr w:val="none" w:sz="0" w:space="0" w:color="auto" w:frame="1"/>
          <w:lang w:eastAsia="en-GB"/>
        </w:rPr>
        <w:t> </w:t>
      </w:r>
    </w:p>
    <w:p w14:paraId="0880E096" w14:textId="75DA4725" w:rsidR="008E52DA" w:rsidRPr="00A41C67" w:rsidRDefault="008E52DA" w:rsidP="008E52DA">
      <w:pPr>
        <w:pStyle w:val="ListParagraph"/>
        <w:numPr>
          <w:ilvl w:val="0"/>
          <w:numId w:val="3"/>
        </w:numPr>
        <w:spacing w:after="0" w:afterAutospacing="1" w:line="240" w:lineRule="auto"/>
        <w:textAlignment w:val="baseline"/>
        <w:rPr>
          <w:rFonts w:eastAsia="Times New Roman" w:cstheme="minorHAnsi"/>
          <w:color w:val="000000"/>
          <w:lang w:eastAsia="en-GB"/>
        </w:rPr>
      </w:pPr>
      <w:r w:rsidRPr="00A41C67">
        <w:rPr>
          <w:rFonts w:eastAsia="Times New Roman" w:cstheme="minorHAnsi"/>
          <w:color w:val="000000"/>
          <w:lang w:eastAsia="en-GB"/>
        </w:rPr>
        <w:t>Children with cancer and their parents were suggested to be vulnerable to psychological issues because of already high stress levels due to the child’s cancer diagnosis and treatment and worries about</w:t>
      </w:r>
      <w:r w:rsidR="00761C04">
        <w:rPr>
          <w:rFonts w:eastAsia="Times New Roman" w:cstheme="minorHAnsi"/>
          <w:color w:val="000000"/>
          <w:lang w:eastAsia="en-GB"/>
        </w:rPr>
        <w:t xml:space="preserve"> the</w:t>
      </w:r>
      <w:r w:rsidRPr="00A41C67">
        <w:rPr>
          <w:rFonts w:eastAsia="Times New Roman" w:cstheme="minorHAnsi"/>
          <w:color w:val="000000"/>
          <w:lang w:eastAsia="en-GB"/>
        </w:rPr>
        <w:t xml:space="preserve"> potential impact of COVID-19 to their child.</w:t>
      </w:r>
    </w:p>
    <w:p w14:paraId="5334880C" w14:textId="77777777" w:rsidR="008E52DA" w:rsidRPr="00A41C67" w:rsidRDefault="008E52DA" w:rsidP="008E52DA">
      <w:pPr>
        <w:pStyle w:val="ListParagraph"/>
        <w:numPr>
          <w:ilvl w:val="0"/>
          <w:numId w:val="3"/>
        </w:numPr>
        <w:spacing w:after="0" w:afterAutospacing="1" w:line="240" w:lineRule="auto"/>
        <w:textAlignment w:val="baseline"/>
        <w:rPr>
          <w:rFonts w:eastAsia="Times New Roman" w:cstheme="minorHAnsi"/>
          <w:color w:val="000000"/>
          <w:lang w:eastAsia="en-GB"/>
        </w:rPr>
      </w:pPr>
      <w:r w:rsidRPr="00A41C67">
        <w:rPr>
          <w:rFonts w:eastAsia="Times New Roman" w:cstheme="minorHAnsi"/>
          <w:color w:val="000000"/>
          <w:lang w:eastAsia="en-GB"/>
        </w:rPr>
        <w:t>Cross sectional studies on parents who have a child with cancer in the early stages of the pandemic reported fear, anxiety about their child’s health, changes to cancer care, and the social and economic impact of isolation as a family.</w:t>
      </w:r>
    </w:p>
    <w:p w14:paraId="21541EFC" w14:textId="77777777" w:rsidR="008E52DA" w:rsidRPr="00A41C67" w:rsidRDefault="008E52DA" w:rsidP="008E52DA">
      <w:pPr>
        <w:pStyle w:val="ListParagraph"/>
        <w:numPr>
          <w:ilvl w:val="0"/>
          <w:numId w:val="3"/>
        </w:numPr>
        <w:spacing w:after="0" w:afterAutospacing="1" w:line="240" w:lineRule="auto"/>
        <w:textAlignment w:val="baseline"/>
        <w:rPr>
          <w:rFonts w:eastAsia="Times New Roman" w:cstheme="minorHAnsi"/>
          <w:color w:val="000000"/>
          <w:lang w:eastAsia="en-GB"/>
        </w:rPr>
      </w:pPr>
      <w:r w:rsidRPr="00A41C67">
        <w:rPr>
          <w:rFonts w:eastAsia="Times New Roman" w:cstheme="minorHAnsi"/>
          <w:color w:val="000000"/>
          <w:lang w:eastAsia="en-GB"/>
        </w:rPr>
        <w:lastRenderedPageBreak/>
        <w:t>Little evidence has been published on the longer term experiences of COVID-19 on families’ lives and what support they may need moving forward.</w:t>
      </w:r>
    </w:p>
    <w:p w14:paraId="33356F3B" w14:textId="77777777" w:rsidR="008E52DA" w:rsidRPr="00A41C67" w:rsidRDefault="008E52DA" w:rsidP="008E52DA">
      <w:pPr>
        <w:spacing w:after="0" w:afterAutospacing="1" w:line="240" w:lineRule="auto"/>
        <w:textAlignment w:val="baseline"/>
        <w:rPr>
          <w:rFonts w:eastAsia="Times New Roman" w:cstheme="minorHAnsi"/>
          <w:color w:val="000000"/>
          <w:lang w:eastAsia="en-GB"/>
        </w:rPr>
      </w:pPr>
      <w:r w:rsidRPr="00A41C67">
        <w:rPr>
          <w:rFonts w:eastAsia="Times New Roman" w:cstheme="minorHAnsi"/>
          <w:b/>
          <w:bCs/>
          <w:color w:val="000000"/>
          <w:bdr w:val="none" w:sz="0" w:space="0" w:color="auto" w:frame="1"/>
          <w:lang w:eastAsia="en-GB"/>
        </w:rPr>
        <w:t>What this study adds</w:t>
      </w:r>
      <w:r w:rsidRPr="00A41C67">
        <w:rPr>
          <w:rFonts w:eastAsia="Times New Roman" w:cstheme="minorHAnsi"/>
          <w:color w:val="000000"/>
          <w:bdr w:val="none" w:sz="0" w:space="0" w:color="auto" w:frame="1"/>
          <w:lang w:eastAsia="en-GB"/>
        </w:rPr>
        <w:t> </w:t>
      </w:r>
    </w:p>
    <w:p w14:paraId="23F9016D" w14:textId="77777777" w:rsidR="008E52DA" w:rsidRPr="00A41C67" w:rsidRDefault="008E52DA" w:rsidP="008E52DA">
      <w:pPr>
        <w:pStyle w:val="ListParagraph"/>
        <w:numPr>
          <w:ilvl w:val="0"/>
          <w:numId w:val="2"/>
        </w:numPr>
        <w:spacing w:line="276" w:lineRule="auto"/>
        <w:rPr>
          <w:rFonts w:cstheme="minorHAnsi"/>
        </w:rPr>
      </w:pPr>
      <w:r w:rsidRPr="00A41C67">
        <w:rPr>
          <w:rFonts w:cstheme="minorHAnsi"/>
        </w:rPr>
        <w:t xml:space="preserve">Worries about the virus and child’s virus symptoms reduced over time, but worry is still relatively high. </w:t>
      </w:r>
    </w:p>
    <w:p w14:paraId="22B88805" w14:textId="77777777" w:rsidR="008E52DA" w:rsidRPr="00A41C67" w:rsidRDefault="008E52DA" w:rsidP="008E52DA">
      <w:pPr>
        <w:pStyle w:val="ListParagraph"/>
        <w:numPr>
          <w:ilvl w:val="0"/>
          <w:numId w:val="2"/>
        </w:numPr>
        <w:spacing w:line="276" w:lineRule="auto"/>
        <w:rPr>
          <w:rFonts w:cstheme="minorHAnsi"/>
        </w:rPr>
      </w:pPr>
      <w:r w:rsidRPr="00A41C67">
        <w:rPr>
          <w:rFonts w:cstheme="minorHAnsi"/>
        </w:rPr>
        <w:t xml:space="preserve">Parents need for additional support was low, except regarding information about COVID. </w:t>
      </w:r>
    </w:p>
    <w:p w14:paraId="1C46DDFE" w14:textId="3F4DFDA3" w:rsidR="008E52DA" w:rsidRPr="00A41C67" w:rsidRDefault="008E52DA" w:rsidP="008E52DA">
      <w:pPr>
        <w:pStyle w:val="ListParagraph"/>
        <w:numPr>
          <w:ilvl w:val="0"/>
          <w:numId w:val="2"/>
        </w:numPr>
        <w:spacing w:line="276" w:lineRule="auto"/>
        <w:rPr>
          <w:rFonts w:cstheme="minorHAnsi"/>
        </w:rPr>
      </w:pPr>
      <w:r w:rsidRPr="00A41C67">
        <w:rPr>
          <w:rFonts w:cstheme="minorHAnsi"/>
        </w:rPr>
        <w:t xml:space="preserve">Information needs changed throughout different stages of </w:t>
      </w:r>
      <w:r w:rsidR="00761C04">
        <w:rPr>
          <w:rFonts w:cstheme="minorHAnsi"/>
        </w:rPr>
        <w:t xml:space="preserve">the </w:t>
      </w:r>
      <w:r w:rsidRPr="00A41C67">
        <w:rPr>
          <w:rFonts w:cstheme="minorHAnsi"/>
        </w:rPr>
        <w:t>pandemic.</w:t>
      </w:r>
    </w:p>
    <w:p w14:paraId="65BF1943" w14:textId="77777777" w:rsidR="008E52DA" w:rsidRPr="00A41C67" w:rsidRDefault="008E52DA" w:rsidP="008E52DA">
      <w:pPr>
        <w:pStyle w:val="ListParagraph"/>
        <w:numPr>
          <w:ilvl w:val="0"/>
          <w:numId w:val="2"/>
        </w:numPr>
        <w:spacing w:line="276" w:lineRule="auto"/>
        <w:rPr>
          <w:rFonts w:cstheme="minorHAnsi"/>
        </w:rPr>
      </w:pPr>
      <w:r w:rsidRPr="00A41C67">
        <w:rPr>
          <w:rFonts w:cstheme="minorHAnsi"/>
        </w:rPr>
        <w:t>Significant psychological impact of shielding and lockdowns, however families appear to adjust and many continue living with caution in COVID times.</w:t>
      </w:r>
    </w:p>
    <w:p w14:paraId="6F38FDD2" w14:textId="77777777" w:rsidR="008E52DA" w:rsidRPr="00A41C67" w:rsidRDefault="008E52DA" w:rsidP="008E52DA">
      <w:pPr>
        <w:pStyle w:val="ListParagraph"/>
        <w:numPr>
          <w:ilvl w:val="0"/>
          <w:numId w:val="2"/>
        </w:numPr>
        <w:spacing w:line="276" w:lineRule="auto"/>
        <w:rPr>
          <w:rFonts w:cstheme="minorHAnsi"/>
        </w:rPr>
      </w:pPr>
      <w:r w:rsidRPr="00A41C67">
        <w:rPr>
          <w:rFonts w:cstheme="minorHAnsi"/>
        </w:rPr>
        <w:t>Clear and consistent information/communication can help alleviate parental concerns.</w:t>
      </w:r>
    </w:p>
    <w:p w14:paraId="786E635D" w14:textId="77777777" w:rsidR="008E52DA" w:rsidRPr="00A41C67" w:rsidRDefault="008E52DA" w:rsidP="008E52DA">
      <w:pPr>
        <w:spacing w:after="0" w:afterAutospacing="1" w:line="240" w:lineRule="auto"/>
        <w:textAlignment w:val="baseline"/>
        <w:rPr>
          <w:rFonts w:eastAsia="Times New Roman" w:cstheme="minorHAnsi"/>
          <w:i/>
          <w:iCs/>
          <w:color w:val="000000"/>
          <w:bdr w:val="none" w:sz="0" w:space="0" w:color="auto" w:frame="1"/>
          <w:lang w:eastAsia="en-GB"/>
        </w:rPr>
      </w:pPr>
      <w:r w:rsidRPr="00A41C67">
        <w:rPr>
          <w:rFonts w:eastAsia="Times New Roman" w:cstheme="minorHAnsi"/>
          <w:b/>
          <w:bCs/>
          <w:color w:val="000000"/>
          <w:bdr w:val="none" w:sz="0" w:space="0" w:color="auto" w:frame="1"/>
          <w:lang w:eastAsia="en-GB"/>
        </w:rPr>
        <w:t>How this study might affect research, practice or policy </w:t>
      </w:r>
    </w:p>
    <w:p w14:paraId="3DE6CD36" w14:textId="77777777" w:rsidR="008E52DA" w:rsidRPr="00A41C67" w:rsidRDefault="008E52DA" w:rsidP="008E52DA">
      <w:pPr>
        <w:pStyle w:val="ListParagraph"/>
        <w:numPr>
          <w:ilvl w:val="0"/>
          <w:numId w:val="3"/>
        </w:numPr>
        <w:spacing w:after="0" w:afterAutospacing="1" w:line="240" w:lineRule="auto"/>
        <w:textAlignment w:val="baseline"/>
        <w:rPr>
          <w:rFonts w:eastAsia="Times New Roman" w:cstheme="minorHAnsi"/>
          <w:color w:val="000000"/>
          <w:lang w:eastAsia="en-GB"/>
        </w:rPr>
      </w:pPr>
      <w:r w:rsidRPr="00A41C67">
        <w:rPr>
          <w:rFonts w:eastAsia="Times New Roman" w:cstheme="minorHAnsi"/>
          <w:color w:val="000000"/>
          <w:lang w:eastAsia="en-GB"/>
        </w:rPr>
        <w:t>Understanding parents’ worries and needs over time can help the development of information provision, resources and guidance tailored to vulnerable children and their parents.</w:t>
      </w:r>
    </w:p>
    <w:p w14:paraId="7C717B1E" w14:textId="288D331F" w:rsidR="00A41C67" w:rsidRPr="00A41C67" w:rsidRDefault="00A41C67">
      <w:pPr>
        <w:rPr>
          <w:rFonts w:cstheme="minorHAnsi"/>
          <w:b/>
        </w:rPr>
      </w:pPr>
    </w:p>
    <w:p w14:paraId="4BEF049A" w14:textId="2B9067B5" w:rsidR="00A41C67" w:rsidRPr="00A41C67" w:rsidRDefault="00A41C67">
      <w:pPr>
        <w:rPr>
          <w:rFonts w:cstheme="minorHAnsi"/>
          <w:b/>
        </w:rPr>
      </w:pPr>
    </w:p>
    <w:p w14:paraId="5DE74379" w14:textId="0C14660E" w:rsidR="00A41C67" w:rsidRPr="00A41C67" w:rsidRDefault="00A41C67">
      <w:pPr>
        <w:rPr>
          <w:rFonts w:cstheme="minorHAnsi"/>
          <w:b/>
        </w:rPr>
      </w:pPr>
    </w:p>
    <w:p w14:paraId="79E55B0E" w14:textId="38509E3F" w:rsidR="009D3D53" w:rsidRDefault="009D3D53">
      <w:pPr>
        <w:rPr>
          <w:rFonts w:cstheme="minorHAnsi"/>
          <w:b/>
        </w:rPr>
      </w:pPr>
    </w:p>
    <w:p w14:paraId="07D3B034" w14:textId="5F1B8225" w:rsidR="008E52DA" w:rsidRDefault="008E52DA">
      <w:pPr>
        <w:rPr>
          <w:rFonts w:cstheme="minorHAnsi"/>
          <w:b/>
        </w:rPr>
      </w:pPr>
    </w:p>
    <w:p w14:paraId="3D5CBBAE" w14:textId="2998CDD1" w:rsidR="008E52DA" w:rsidRDefault="008E52DA">
      <w:pPr>
        <w:rPr>
          <w:rFonts w:cstheme="minorHAnsi"/>
          <w:b/>
        </w:rPr>
      </w:pPr>
    </w:p>
    <w:p w14:paraId="661C88F7" w14:textId="6FBF54DA" w:rsidR="008E52DA" w:rsidRDefault="008E52DA">
      <w:pPr>
        <w:rPr>
          <w:rFonts w:cstheme="minorHAnsi"/>
          <w:b/>
        </w:rPr>
      </w:pPr>
    </w:p>
    <w:p w14:paraId="1A272955" w14:textId="6B695859" w:rsidR="008E52DA" w:rsidRDefault="008E52DA">
      <w:pPr>
        <w:rPr>
          <w:rFonts w:cstheme="minorHAnsi"/>
          <w:b/>
        </w:rPr>
      </w:pPr>
    </w:p>
    <w:p w14:paraId="436F508F" w14:textId="20724C1A" w:rsidR="008E52DA" w:rsidRDefault="008E52DA">
      <w:pPr>
        <w:rPr>
          <w:rFonts w:cstheme="minorHAnsi"/>
          <w:b/>
        </w:rPr>
      </w:pPr>
    </w:p>
    <w:p w14:paraId="5BDE463A" w14:textId="79391587" w:rsidR="008E52DA" w:rsidRDefault="008E52DA">
      <w:pPr>
        <w:rPr>
          <w:rFonts w:cstheme="minorHAnsi"/>
          <w:b/>
        </w:rPr>
      </w:pPr>
    </w:p>
    <w:p w14:paraId="1DFBE2EB" w14:textId="633D030C" w:rsidR="008E52DA" w:rsidRDefault="008E52DA">
      <w:pPr>
        <w:rPr>
          <w:rFonts w:cstheme="minorHAnsi"/>
          <w:b/>
        </w:rPr>
      </w:pPr>
    </w:p>
    <w:p w14:paraId="36AACD9C" w14:textId="77777777" w:rsidR="008E52DA" w:rsidRDefault="008E52DA">
      <w:pPr>
        <w:rPr>
          <w:rFonts w:cstheme="minorHAnsi"/>
          <w:b/>
        </w:rPr>
      </w:pPr>
    </w:p>
    <w:p w14:paraId="442F708A" w14:textId="178A451F" w:rsidR="00D33EB0" w:rsidRPr="00A41C67" w:rsidRDefault="008E52DA">
      <w:pPr>
        <w:rPr>
          <w:rFonts w:cstheme="minorHAnsi"/>
          <w:b/>
        </w:rPr>
      </w:pPr>
      <w:r>
        <w:rPr>
          <w:rFonts w:cstheme="minorHAnsi"/>
          <w:b/>
        </w:rPr>
        <w:lastRenderedPageBreak/>
        <w:t>INTRODUCTION</w:t>
      </w:r>
    </w:p>
    <w:p w14:paraId="4D21C96A" w14:textId="09FA0DD6" w:rsidR="00C703F2" w:rsidRPr="00A41C67" w:rsidRDefault="00CD6328">
      <w:pPr>
        <w:rPr>
          <w:rFonts w:cstheme="minorHAnsi"/>
        </w:rPr>
      </w:pPr>
      <w:r w:rsidRPr="00A41C67">
        <w:rPr>
          <w:rFonts w:cstheme="minorHAnsi"/>
        </w:rPr>
        <w:t>C</w:t>
      </w:r>
      <w:r w:rsidR="00CE5F39" w:rsidRPr="00A41C67">
        <w:rPr>
          <w:rFonts w:cstheme="minorHAnsi"/>
        </w:rPr>
        <w:t>oron</w:t>
      </w:r>
      <w:r w:rsidR="006B20A6" w:rsidRPr="00A41C67">
        <w:rPr>
          <w:rFonts w:cstheme="minorHAnsi"/>
        </w:rPr>
        <w:t>avirus disease 2019 (COVID-19); c</w:t>
      </w:r>
      <w:r w:rsidR="00CE5F39" w:rsidRPr="00A41C67">
        <w:rPr>
          <w:rFonts w:cstheme="minorHAnsi"/>
        </w:rPr>
        <w:t>aused by the severe acute respiratory synd</w:t>
      </w:r>
      <w:r w:rsidR="00A41C67" w:rsidRPr="00A41C67">
        <w:rPr>
          <w:rFonts w:cstheme="minorHAnsi"/>
        </w:rPr>
        <w:t>rome coronavirus 2 (SARS-CoV-2)</w:t>
      </w:r>
      <w:r w:rsidR="00C960E9" w:rsidRPr="00A41C67">
        <w:rPr>
          <w:rFonts w:cstheme="minorHAnsi"/>
        </w:rPr>
        <w:fldChar w:fldCharType="begin"/>
      </w:r>
      <w:r w:rsidR="007630A9">
        <w:rPr>
          <w:rFonts w:cstheme="minorHAnsi"/>
        </w:rPr>
        <w:instrText xml:space="preserve"> ADDIN EN.CITE &lt;EndNote&gt;&lt;Cite&gt;&lt;Author&gt;Jebril&lt;/Author&gt;&lt;Year&gt;2020&lt;/Year&gt;&lt;RecNum&gt;15&lt;/RecNum&gt;&lt;DisplayText&gt;&lt;style face="superscript"&gt;1&lt;/style&gt;&lt;/DisplayText&gt;&lt;record&gt;&lt;rec-number&gt;15&lt;/rec-number&gt;&lt;foreign-keys&gt;&lt;key app="EN" db-id="5fwzpf22pa529yesf26vfvefdxetd022st2w" timestamp="1648046244"&gt;15&lt;/key&gt;&lt;/foreign-keys&gt;&lt;ref-type name="Journal Article"&gt;17&lt;/ref-type&gt;&lt;contributors&gt;&lt;authors&gt;&lt;author&gt;Jebril, Nadia&lt;/author&gt;&lt;/authors&gt;&lt;/contributors&gt;&lt;titles&gt;&lt;title&gt;World Health Organization declared a pandemic public health menace: a systematic review of the coronavirus disease 2019 “COVID-19”&lt;/title&gt;&lt;secondary-title&gt;Available at SSRN 3566298&lt;/secondary-title&gt;&lt;/titles&gt;&lt;periodical&gt;&lt;full-title&gt;Available at SSRN 3566298&lt;/full-title&gt;&lt;/periodical&gt;&lt;dates&gt;&lt;year&gt;2020&lt;/year&gt;&lt;/dates&gt;&lt;urls&gt;&lt;/urls&gt;&lt;/record&gt;&lt;/Cite&gt;&lt;/EndNote&gt;</w:instrText>
      </w:r>
      <w:r w:rsidR="00C960E9" w:rsidRPr="00A41C67">
        <w:rPr>
          <w:rFonts w:cstheme="minorHAnsi"/>
        </w:rPr>
        <w:fldChar w:fldCharType="separate"/>
      </w:r>
      <w:r w:rsidR="007630A9" w:rsidRPr="007630A9">
        <w:rPr>
          <w:rFonts w:cstheme="minorHAnsi"/>
          <w:noProof/>
          <w:vertAlign w:val="superscript"/>
        </w:rPr>
        <w:t>1</w:t>
      </w:r>
      <w:r w:rsidR="00C960E9" w:rsidRPr="00A41C67">
        <w:rPr>
          <w:rFonts w:cstheme="minorHAnsi"/>
        </w:rPr>
        <w:fldChar w:fldCharType="end"/>
      </w:r>
      <w:r w:rsidR="00666484" w:rsidRPr="00A41C67">
        <w:rPr>
          <w:rFonts w:cstheme="minorHAnsi"/>
        </w:rPr>
        <w:t xml:space="preserve"> </w:t>
      </w:r>
      <w:r w:rsidR="00C703F2" w:rsidRPr="00A41C67">
        <w:rPr>
          <w:rFonts w:cstheme="minorHAnsi"/>
        </w:rPr>
        <w:t>has been a cause of major worry and anxiety for many families</w:t>
      </w:r>
      <w:r w:rsidR="00A41C67" w:rsidRPr="00A41C67">
        <w:rPr>
          <w:rFonts w:cstheme="minorHAnsi"/>
        </w:rPr>
        <w:t>.</w:t>
      </w:r>
      <w:r w:rsidR="00C960E9" w:rsidRPr="00A41C67">
        <w:rPr>
          <w:rFonts w:cstheme="minorHAnsi"/>
        </w:rPr>
        <w:fldChar w:fldCharType="begin"/>
      </w:r>
      <w:r w:rsidR="007630A9">
        <w:rPr>
          <w:rFonts w:cstheme="minorHAnsi"/>
        </w:rPr>
        <w:instrText xml:space="preserve"> ADDIN EN.CITE &lt;EndNote&gt;&lt;Cite&gt;&lt;Author&gt;Kotecha&lt;/Author&gt;&lt;Year&gt;2020&lt;/Year&gt;&lt;RecNum&gt;10&lt;/RecNum&gt;&lt;DisplayText&gt;&lt;style face="superscript"&gt;2&lt;/style&gt;&lt;/DisplayText&gt;&lt;record&gt;&lt;rec-number&gt;10&lt;/rec-number&gt;&lt;foreign-keys&gt;&lt;key app="EN" db-id="5fwzpf22pa529yesf26vfvefdxetd022st2w" timestamp="1648045079"&gt;10&lt;/key&gt;&lt;/foreign-keys&gt;&lt;ref-type name="Journal Article"&gt;17&lt;/ref-type&gt;&lt;contributors&gt;&lt;authors&gt;&lt;author&gt;Kotecha, Rishi S&lt;/author&gt;&lt;/authors&gt;&lt;/contributors&gt;&lt;titles&gt;&lt;title&gt;Challenges posed by COVID-19 to children with cancer&lt;/title&gt;&lt;secondary-title&gt;The Lancet Oncology&lt;/secondary-title&gt;&lt;/titles&gt;&lt;periodical&gt;&lt;full-title&gt;The Lancet Oncology&lt;/full-title&gt;&lt;/periodical&gt;&lt;pages&gt;e235&lt;/pages&gt;&lt;volume&gt;21&lt;/volume&gt;&lt;number&gt;5&lt;/number&gt;&lt;dates&gt;&lt;year&gt;2020&lt;/year&gt;&lt;/dates&gt;&lt;isbn&gt;1470-2045&lt;/isbn&gt;&lt;urls&gt;&lt;/urls&gt;&lt;/record&gt;&lt;/Cite&gt;&lt;/EndNote&gt;</w:instrText>
      </w:r>
      <w:r w:rsidR="00C960E9" w:rsidRPr="00A41C67">
        <w:rPr>
          <w:rFonts w:cstheme="minorHAnsi"/>
        </w:rPr>
        <w:fldChar w:fldCharType="separate"/>
      </w:r>
      <w:r w:rsidR="007630A9" w:rsidRPr="007630A9">
        <w:rPr>
          <w:rFonts w:cstheme="minorHAnsi"/>
          <w:noProof/>
          <w:vertAlign w:val="superscript"/>
        </w:rPr>
        <w:t>2</w:t>
      </w:r>
      <w:r w:rsidR="00C960E9" w:rsidRPr="00A41C67">
        <w:rPr>
          <w:rFonts w:cstheme="minorHAnsi"/>
        </w:rPr>
        <w:fldChar w:fldCharType="end"/>
      </w:r>
      <w:r w:rsidR="00C703F2" w:rsidRPr="00A41C67">
        <w:rPr>
          <w:rFonts w:cstheme="minorHAnsi"/>
        </w:rPr>
        <w:t xml:space="preserve"> COVID-19 </w:t>
      </w:r>
      <w:r w:rsidRPr="00A41C67">
        <w:rPr>
          <w:rFonts w:cstheme="minorHAnsi"/>
        </w:rPr>
        <w:t xml:space="preserve">continues to </w:t>
      </w:r>
      <w:r w:rsidR="00C703F2" w:rsidRPr="00A41C67">
        <w:rPr>
          <w:rFonts w:cstheme="minorHAnsi"/>
        </w:rPr>
        <w:t>ha</w:t>
      </w:r>
      <w:r w:rsidRPr="00A41C67">
        <w:rPr>
          <w:rFonts w:cstheme="minorHAnsi"/>
        </w:rPr>
        <w:t>ve</w:t>
      </w:r>
      <w:r w:rsidR="00C703F2" w:rsidRPr="00A41C67">
        <w:rPr>
          <w:rFonts w:cstheme="minorHAnsi"/>
        </w:rPr>
        <w:t xml:space="preserve"> a significant impact on</w:t>
      </w:r>
      <w:r w:rsidR="00453E71" w:rsidRPr="00A41C67">
        <w:rPr>
          <w:rFonts w:cstheme="minorHAnsi"/>
        </w:rPr>
        <w:t xml:space="preserve"> health</w:t>
      </w:r>
      <w:r w:rsidR="00666484" w:rsidRPr="00A41C67">
        <w:rPr>
          <w:rFonts w:cstheme="minorHAnsi"/>
        </w:rPr>
        <w:t xml:space="preserve"> </w:t>
      </w:r>
      <w:r w:rsidR="00180FB3" w:rsidRPr="00A41C67">
        <w:rPr>
          <w:rFonts w:cstheme="minorHAnsi"/>
        </w:rPr>
        <w:t>services</w:t>
      </w:r>
      <w:r w:rsidR="00666484" w:rsidRPr="00A41C67">
        <w:rPr>
          <w:rFonts w:cstheme="minorHAnsi"/>
        </w:rPr>
        <w:t xml:space="preserve"> globally</w:t>
      </w:r>
      <w:r w:rsidRPr="00A41C67">
        <w:rPr>
          <w:rFonts w:cstheme="minorHAnsi"/>
        </w:rPr>
        <w:t>.</w:t>
      </w:r>
      <w:r w:rsidR="00FE69EA" w:rsidRPr="00A41C67">
        <w:rPr>
          <w:rFonts w:cstheme="minorHAnsi"/>
        </w:rPr>
        <w:fldChar w:fldCharType="begin"/>
      </w:r>
      <w:r w:rsidR="007630A9">
        <w:rPr>
          <w:rFonts w:cstheme="minorHAnsi"/>
        </w:rPr>
        <w:instrText xml:space="preserve"> ADDIN EN.CITE &lt;EndNote&gt;&lt;Cite&gt;&lt;Author&gt;Schlage&lt;/Author&gt;&lt;Year&gt;2022&lt;/Year&gt;&lt;RecNum&gt;3&lt;/RecNum&gt;&lt;DisplayText&gt;&lt;style face="superscript"&gt;3&lt;/style&gt;&lt;/DisplayText&gt;&lt;record&gt;&lt;rec-number&gt;3&lt;/rec-number&gt;&lt;foreign-keys&gt;&lt;key app="EN" db-id="5fwzpf22pa529yesf26vfvefdxetd022st2w" timestamp="1648044008"&gt;3&lt;/key&gt;&lt;/foreign-keys&gt;&lt;ref-type name="Journal Article"&gt;17&lt;/ref-type&gt;&lt;contributors&gt;&lt;authors&gt;&lt;author&gt;Schlage, Sandy&lt;/author&gt;&lt;author&gt;Lehrnbecher, Thomas&lt;/author&gt;&lt;author&gt;Berner, Reinhard&lt;/author&gt;&lt;author&gt;Simon, Arne&lt;/author&gt;&lt;author&gt;Toepfner, Nicole&lt;/author&gt;&lt;/authors&gt;&lt;/contributors&gt;&lt;titles&gt;&lt;title&gt;SARS-CoV-2 in pediatric cancer: a systematic review&lt;/title&gt;&lt;secondary-title&gt;European journal of pediatrics&lt;/secondary-title&gt;&lt;/titles&gt;&lt;periodical&gt;&lt;full-title&gt;European journal of pediatrics&lt;/full-title&gt;&lt;/periodical&gt;&lt;pages&gt;1-15&lt;/pages&gt;&lt;dates&gt;&lt;year&gt;2022&lt;/year&gt;&lt;/dates&gt;&lt;isbn&gt;1432-1076&lt;/isbn&gt;&lt;urls&gt;&lt;/urls&gt;&lt;/record&gt;&lt;/Cite&gt;&lt;/EndNote&gt;</w:instrText>
      </w:r>
      <w:r w:rsidR="00FE69EA" w:rsidRPr="00A41C67">
        <w:rPr>
          <w:rFonts w:cstheme="minorHAnsi"/>
        </w:rPr>
        <w:fldChar w:fldCharType="separate"/>
      </w:r>
      <w:r w:rsidR="007630A9" w:rsidRPr="007630A9">
        <w:rPr>
          <w:rFonts w:cstheme="minorHAnsi"/>
          <w:noProof/>
          <w:vertAlign w:val="superscript"/>
        </w:rPr>
        <w:t>3</w:t>
      </w:r>
      <w:r w:rsidR="00FE69EA" w:rsidRPr="00A41C67">
        <w:rPr>
          <w:rFonts w:cstheme="minorHAnsi"/>
        </w:rPr>
        <w:fldChar w:fldCharType="end"/>
      </w:r>
      <w:r w:rsidR="00180FB3" w:rsidRPr="00A41C67">
        <w:rPr>
          <w:rFonts w:cstheme="minorHAnsi"/>
        </w:rPr>
        <w:t xml:space="preserve"> At the beginning of the pandemic, it was presumed that </w:t>
      </w:r>
      <w:r w:rsidRPr="00A41C67">
        <w:rPr>
          <w:rFonts w:cstheme="minorHAnsi"/>
        </w:rPr>
        <w:t xml:space="preserve">immunocompromised </w:t>
      </w:r>
      <w:r w:rsidR="00180FB3" w:rsidRPr="00A41C67">
        <w:rPr>
          <w:rFonts w:cstheme="minorHAnsi"/>
        </w:rPr>
        <w:t xml:space="preserve">children with malignancies undergoing </w:t>
      </w:r>
      <w:r w:rsidR="00453E71" w:rsidRPr="00A41C67">
        <w:rPr>
          <w:rFonts w:cstheme="minorHAnsi"/>
        </w:rPr>
        <w:t>treatment</w:t>
      </w:r>
      <w:r w:rsidR="00180FB3" w:rsidRPr="00A41C67">
        <w:rPr>
          <w:rFonts w:cstheme="minorHAnsi"/>
        </w:rPr>
        <w:t xml:space="preserve"> were at higher risk for COVID-19</w:t>
      </w:r>
      <w:r w:rsidRPr="00A41C67">
        <w:rPr>
          <w:rFonts w:cstheme="minorHAnsi"/>
        </w:rPr>
        <w:t>.</w:t>
      </w:r>
      <w:r w:rsidR="00FE69EA" w:rsidRPr="00A41C67">
        <w:rPr>
          <w:rFonts w:cstheme="minorHAnsi"/>
        </w:rPr>
        <w:fldChar w:fldCharType="begin"/>
      </w:r>
      <w:r w:rsidR="007630A9">
        <w:rPr>
          <w:rFonts w:cstheme="minorHAnsi"/>
        </w:rPr>
        <w:instrText xml:space="preserve"> ADDIN EN.CITE &lt;EndNote&gt;&lt;Cite&gt;&lt;Author&gt;Schlage&lt;/Author&gt;&lt;Year&gt;2022&lt;/Year&gt;&lt;RecNum&gt;3&lt;/RecNum&gt;&lt;DisplayText&gt;&lt;style face="superscript"&gt;3&lt;/style&gt;&lt;/DisplayText&gt;&lt;record&gt;&lt;rec-number&gt;3&lt;/rec-number&gt;&lt;foreign-keys&gt;&lt;key app="EN" db-id="5fwzpf22pa529yesf26vfvefdxetd022st2w" timestamp="1648044008"&gt;3&lt;/key&gt;&lt;/foreign-keys&gt;&lt;ref-type name="Journal Article"&gt;17&lt;/ref-type&gt;&lt;contributors&gt;&lt;authors&gt;&lt;author&gt;Schlage, Sandy&lt;/author&gt;&lt;author&gt;Lehrnbecher, Thomas&lt;/author&gt;&lt;author&gt;Berner, Reinhard&lt;/author&gt;&lt;author&gt;Simon, Arne&lt;/author&gt;&lt;author&gt;Toepfner, Nicole&lt;/author&gt;&lt;/authors&gt;&lt;/contributors&gt;&lt;titles&gt;&lt;title&gt;SARS-CoV-2 in pediatric cancer: a systematic review&lt;/title&gt;&lt;secondary-title&gt;European journal of pediatrics&lt;/secondary-title&gt;&lt;/titles&gt;&lt;periodical&gt;&lt;full-title&gt;European journal of pediatrics&lt;/full-title&gt;&lt;/periodical&gt;&lt;pages&gt;1-15&lt;/pages&gt;&lt;dates&gt;&lt;year&gt;2022&lt;/year&gt;&lt;/dates&gt;&lt;isbn&gt;1432-1076&lt;/isbn&gt;&lt;urls&gt;&lt;/urls&gt;&lt;/record&gt;&lt;/Cite&gt;&lt;/EndNote&gt;</w:instrText>
      </w:r>
      <w:r w:rsidR="00FE69EA" w:rsidRPr="00A41C67">
        <w:rPr>
          <w:rFonts w:cstheme="minorHAnsi"/>
        </w:rPr>
        <w:fldChar w:fldCharType="separate"/>
      </w:r>
      <w:r w:rsidR="007630A9" w:rsidRPr="007630A9">
        <w:rPr>
          <w:rFonts w:cstheme="minorHAnsi"/>
          <w:noProof/>
          <w:vertAlign w:val="superscript"/>
        </w:rPr>
        <w:t>3</w:t>
      </w:r>
      <w:r w:rsidR="00FE69EA" w:rsidRPr="00A41C67">
        <w:rPr>
          <w:rFonts w:cstheme="minorHAnsi"/>
        </w:rPr>
        <w:fldChar w:fldCharType="end"/>
      </w:r>
      <w:r w:rsidR="00180FB3" w:rsidRPr="00A41C67">
        <w:rPr>
          <w:rFonts w:cstheme="minorHAnsi"/>
        </w:rPr>
        <w:t xml:space="preserve"> More recent </w:t>
      </w:r>
      <w:r w:rsidR="00AD4496" w:rsidRPr="00A41C67">
        <w:rPr>
          <w:rFonts w:cstheme="minorHAnsi"/>
        </w:rPr>
        <w:t>studies highlight</w:t>
      </w:r>
      <w:r w:rsidR="00453E71" w:rsidRPr="00A41C67">
        <w:rPr>
          <w:rFonts w:cstheme="minorHAnsi"/>
        </w:rPr>
        <w:t xml:space="preserve"> that most</w:t>
      </w:r>
      <w:r w:rsidR="00180FB3" w:rsidRPr="00A41C67">
        <w:rPr>
          <w:rFonts w:cstheme="minorHAnsi"/>
        </w:rPr>
        <w:t xml:space="preserve"> paediatric cancer patients experience clinically mild to moderate symptoms of COVID</w:t>
      </w:r>
      <w:proofErr w:type="gramStart"/>
      <w:r w:rsidRPr="00A41C67">
        <w:rPr>
          <w:rFonts w:cstheme="minorHAnsi"/>
        </w:rPr>
        <w:t>,</w:t>
      </w:r>
      <w:proofErr w:type="gramEnd"/>
      <w:r w:rsidR="006812B1" w:rsidRPr="00A41C67">
        <w:rPr>
          <w:rFonts w:cstheme="minorHAnsi"/>
        </w:rPr>
        <w:fldChar w:fldCharType="begin">
          <w:fldData xml:space="preserve">PEVuZE5vdGU+PENpdGU+PEF1dGhvcj5HYWR6acWEc2thPC9BdXRob3I+PFllYXI+MjAyMjwvWWVh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</w:fldData>
        </w:fldChar>
      </w:r>
      <w:r w:rsidR="007630A9">
        <w:rPr>
          <w:rFonts w:cstheme="minorHAnsi"/>
        </w:rPr>
        <w:instrText xml:space="preserve"> ADDIN EN.CITE </w:instrText>
      </w:r>
      <w:r w:rsidR="007630A9">
        <w:rPr>
          <w:rFonts w:cstheme="minorHAnsi"/>
        </w:rPr>
        <w:fldChar w:fldCharType="begin">
          <w:fldData xml:space="preserve">PEVuZE5vdGU+PENpdGU+PEF1dGhvcj5HYWR6acWEc2thPC9BdXRob3I+PFllYXI+MjAyMjwvWWVh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</w:fldData>
        </w:fldChar>
      </w:r>
      <w:r w:rsidR="007630A9">
        <w:rPr>
          <w:rFonts w:cstheme="minorHAnsi"/>
        </w:rPr>
        <w:instrText xml:space="preserve"> ADDIN EN.CITE.DATA </w:instrText>
      </w:r>
      <w:r w:rsidR="007630A9">
        <w:rPr>
          <w:rFonts w:cstheme="minorHAnsi"/>
        </w:rPr>
      </w:r>
      <w:r w:rsidR="007630A9">
        <w:rPr>
          <w:rFonts w:cstheme="minorHAnsi"/>
        </w:rPr>
        <w:fldChar w:fldCharType="end"/>
      </w:r>
      <w:r w:rsidR="006812B1" w:rsidRPr="00A41C67">
        <w:rPr>
          <w:rFonts w:cstheme="minorHAnsi"/>
        </w:rPr>
      </w:r>
      <w:r w:rsidR="006812B1" w:rsidRPr="00A41C67">
        <w:rPr>
          <w:rFonts w:cstheme="minorHAnsi"/>
        </w:rPr>
        <w:fldChar w:fldCharType="separate"/>
      </w:r>
      <w:r w:rsidR="007630A9" w:rsidRPr="007630A9">
        <w:rPr>
          <w:rFonts w:cstheme="minorHAnsi"/>
          <w:noProof/>
          <w:vertAlign w:val="superscript"/>
        </w:rPr>
        <w:t>4-8</w:t>
      </w:r>
      <w:r w:rsidR="006812B1" w:rsidRPr="00A41C67">
        <w:rPr>
          <w:rFonts w:cstheme="minorHAnsi"/>
        </w:rPr>
        <w:fldChar w:fldCharType="end"/>
      </w:r>
      <w:r w:rsidR="00180FB3" w:rsidRPr="00A41C67">
        <w:rPr>
          <w:rFonts w:cstheme="minorHAnsi"/>
        </w:rPr>
        <w:t xml:space="preserve"> although it is still possible for severe </w:t>
      </w:r>
      <w:r w:rsidR="00901D3A" w:rsidRPr="00A41C67">
        <w:rPr>
          <w:rFonts w:cstheme="minorHAnsi"/>
        </w:rPr>
        <w:t xml:space="preserve">disease and </w:t>
      </w:r>
      <w:r w:rsidR="00180FB3" w:rsidRPr="00A41C67">
        <w:rPr>
          <w:rFonts w:cstheme="minorHAnsi"/>
        </w:rPr>
        <w:t>fatalities to occur.</w:t>
      </w:r>
    </w:p>
    <w:p w14:paraId="0D684570" w14:textId="43CE235A" w:rsidR="005E4DD7" w:rsidRPr="00A41C67" w:rsidRDefault="003763AA" w:rsidP="005E4DD7">
      <w:pPr>
        <w:rPr>
          <w:rFonts w:cstheme="minorHAnsi"/>
        </w:rPr>
      </w:pPr>
      <w:r w:rsidRPr="00A41C67">
        <w:rPr>
          <w:rFonts w:cstheme="minorHAnsi"/>
        </w:rPr>
        <w:t xml:space="preserve">In the United Kingdom (UK), the government initially considered children and young people with cancer to be </w:t>
      </w:r>
      <w:r w:rsidR="00CD6328" w:rsidRPr="00A41C67">
        <w:rPr>
          <w:rFonts w:cstheme="minorHAnsi"/>
        </w:rPr>
        <w:t>“</w:t>
      </w:r>
      <w:r w:rsidRPr="00A41C67">
        <w:rPr>
          <w:rFonts w:cstheme="minorHAnsi"/>
        </w:rPr>
        <w:t>extremely clinically vulnerable</w:t>
      </w:r>
      <w:r w:rsidR="00CD6328" w:rsidRPr="00A41C67">
        <w:rPr>
          <w:rFonts w:cstheme="minorHAnsi"/>
        </w:rPr>
        <w:t>”</w:t>
      </w:r>
      <w:r w:rsidRPr="00A41C67">
        <w:rPr>
          <w:rFonts w:cstheme="minorHAnsi"/>
        </w:rPr>
        <w:t xml:space="preserve"> to COVID-19 and were therefore advised to ‘shield’- remain at home at all times and have no physical contact with anyone outside the household unless to attend to medical needs. </w:t>
      </w:r>
      <w:r w:rsidR="005E4DD7" w:rsidRPr="00A41C67">
        <w:rPr>
          <w:rFonts w:cstheme="minorHAnsi"/>
        </w:rPr>
        <w:t xml:space="preserve">Research has shown </w:t>
      </w:r>
      <w:r w:rsidR="00766D26" w:rsidRPr="00A41C67">
        <w:rPr>
          <w:rFonts w:cstheme="minorHAnsi"/>
        </w:rPr>
        <w:t xml:space="preserve">a </w:t>
      </w:r>
      <w:r w:rsidR="005E4DD7" w:rsidRPr="00A41C67">
        <w:rPr>
          <w:rFonts w:cstheme="minorHAnsi"/>
        </w:rPr>
        <w:t>negative impact on the health</w:t>
      </w:r>
      <w:r w:rsidR="00F07BF5" w:rsidRPr="00A41C67">
        <w:rPr>
          <w:rFonts w:cstheme="minorHAnsi"/>
        </w:rPr>
        <w:t>-</w:t>
      </w:r>
      <w:r w:rsidR="005E4DD7" w:rsidRPr="00A41C67">
        <w:rPr>
          <w:rFonts w:cstheme="minorHAnsi"/>
        </w:rPr>
        <w:t>related quality of life of children</w:t>
      </w:r>
      <w:r w:rsidR="00585A90" w:rsidRPr="00A41C67">
        <w:rPr>
          <w:rFonts w:cstheme="minorHAnsi"/>
        </w:rPr>
        <w:t xml:space="preserve"> with and without serious conditions</w:t>
      </w:r>
      <w:r w:rsidR="00B74AA7" w:rsidRPr="00A41C67">
        <w:rPr>
          <w:rFonts w:cstheme="minorHAnsi"/>
        </w:rPr>
        <w:t>,</w:t>
      </w:r>
      <w:r w:rsidR="00596B32" w:rsidRPr="00A41C67">
        <w:rPr>
          <w:rFonts w:cstheme="minorHAnsi"/>
        </w:rPr>
        <w:t xml:space="preserve"> through the implementation of social distancing and lockdowns, resulting in</w:t>
      </w:r>
      <w:r w:rsidR="005E4DD7" w:rsidRPr="00A41C67">
        <w:rPr>
          <w:rFonts w:cstheme="minorHAnsi"/>
        </w:rPr>
        <w:t xml:space="preserve"> increasing children’s and parents</w:t>
      </w:r>
      <w:r w:rsidR="00901D3A" w:rsidRPr="00A41C67">
        <w:rPr>
          <w:rFonts w:cstheme="minorHAnsi"/>
        </w:rPr>
        <w:t>’</w:t>
      </w:r>
      <w:r w:rsidR="005E4DD7" w:rsidRPr="00A41C67">
        <w:rPr>
          <w:rFonts w:cstheme="minorHAnsi"/>
        </w:rPr>
        <w:t xml:space="preserve"> feelings of isolation and </w:t>
      </w:r>
      <w:r w:rsidR="00B54B8D" w:rsidRPr="00A41C67">
        <w:rPr>
          <w:rFonts w:cstheme="minorHAnsi"/>
        </w:rPr>
        <w:t>loneliness.</w:t>
      </w:r>
      <w:r w:rsidR="00033B85" w:rsidRPr="00A41C67">
        <w:rPr>
          <w:rFonts w:cstheme="minorHAnsi"/>
        </w:rPr>
        <w:fldChar w:fldCharType="begin">
          <w:fldData xml:space="preserve">PEVuZE5vdGU+PENpdGU+PEF1dGhvcj5Db3BlbGFuZDwvQXV0aG9yPjxZZWFyPjIwMjE8L1llYXI+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</w:fldData>
        </w:fldChar>
      </w:r>
      <w:r w:rsidR="007630A9">
        <w:rPr>
          <w:rFonts w:cstheme="minorHAnsi"/>
        </w:rPr>
        <w:instrText xml:space="preserve"> ADDIN EN.CITE </w:instrText>
      </w:r>
      <w:r w:rsidR="007630A9">
        <w:rPr>
          <w:rFonts w:cstheme="minorHAnsi"/>
        </w:rPr>
        <w:fldChar w:fldCharType="begin">
          <w:fldData xml:space="preserve">PEVuZE5vdGU+PENpdGU+PEF1dGhvcj5Db3BlbGFuZDwvQXV0aG9yPjxZZWFyPjIwMjE8L1llYXI+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</w:fldData>
        </w:fldChar>
      </w:r>
      <w:r w:rsidR="007630A9">
        <w:rPr>
          <w:rFonts w:cstheme="minorHAnsi"/>
        </w:rPr>
        <w:instrText xml:space="preserve"> ADDIN EN.CITE.DATA </w:instrText>
      </w:r>
      <w:r w:rsidR="007630A9">
        <w:rPr>
          <w:rFonts w:cstheme="minorHAnsi"/>
        </w:rPr>
      </w:r>
      <w:r w:rsidR="007630A9">
        <w:rPr>
          <w:rFonts w:cstheme="minorHAnsi"/>
        </w:rPr>
        <w:fldChar w:fldCharType="end"/>
      </w:r>
      <w:r w:rsidR="00033B85" w:rsidRPr="00A41C67">
        <w:rPr>
          <w:rFonts w:cstheme="minorHAnsi"/>
        </w:rPr>
      </w:r>
      <w:r w:rsidR="00033B85" w:rsidRPr="00A41C67">
        <w:rPr>
          <w:rFonts w:cstheme="minorHAnsi"/>
        </w:rPr>
        <w:fldChar w:fldCharType="separate"/>
      </w:r>
      <w:r w:rsidR="007630A9" w:rsidRPr="007630A9">
        <w:rPr>
          <w:rFonts w:cstheme="minorHAnsi"/>
          <w:noProof/>
          <w:vertAlign w:val="superscript"/>
        </w:rPr>
        <w:t>9-11</w:t>
      </w:r>
      <w:r w:rsidR="00033B85" w:rsidRPr="00A41C67">
        <w:rPr>
          <w:rFonts w:cstheme="minorHAnsi"/>
        </w:rPr>
        <w:fldChar w:fldCharType="end"/>
      </w:r>
      <w:r w:rsidR="005E4DD7" w:rsidRPr="00A41C67">
        <w:rPr>
          <w:rFonts w:cstheme="minorHAnsi"/>
        </w:rPr>
        <w:t xml:space="preserve"> Psychological wellbeing and general quality of life worsened in this time compared to prior to the pandemic</w:t>
      </w:r>
      <w:r w:rsidR="00B54B8D" w:rsidRPr="00A41C67">
        <w:rPr>
          <w:rFonts w:cstheme="minorHAnsi"/>
        </w:rPr>
        <w:t>.</w:t>
      </w:r>
      <w:r w:rsidR="00033B85" w:rsidRPr="00A41C67">
        <w:rPr>
          <w:rFonts w:cstheme="minorHAnsi"/>
        </w:rPr>
        <w:fldChar w:fldCharType="begin"/>
      </w:r>
      <w:r w:rsidR="007630A9">
        <w:rPr>
          <w:rFonts w:cstheme="minorHAnsi"/>
        </w:rPr>
        <w:instrText xml:space="preserve"> ADDIN EN.CITE &lt;EndNote&gt;&lt;Cite&gt;&lt;Author&gt;Duan&lt;/Author&gt;&lt;Year&gt;2020&lt;/Year&gt;&lt;RecNum&gt;14&lt;/RecNum&gt;&lt;DisplayText&gt;&lt;style face="superscript"&gt;12 13&lt;/style&gt;&lt;/DisplayText&gt;&lt;record&gt;&lt;rec-number&gt;14&lt;/rec-number&gt;&lt;foreign-keys&gt;&lt;key app="EN" db-id="5fwzpf22pa529yesf26vfvefdxetd022st2w" timestamp="1648045437"&gt;14&lt;/key&gt;&lt;/foreign-keys&gt;&lt;ref-type name="Journal Article"&gt;17&lt;/ref-type&gt;&lt;contributors&gt;&lt;authors&gt;&lt;author&gt;Duan, Li&lt;/author&gt;&lt;author&gt;Shao, Xiaojun&lt;/author&gt;&lt;author&gt;Wang, Yuan&lt;/author&gt;&lt;author&gt;Huang, Yinglin&lt;/author&gt;&lt;author&gt;Miao, Junxiao&lt;/author&gt;&lt;author&gt;Yang, Xueping&lt;/author&gt;&lt;author&gt;Zhu, Gang&lt;/author&gt;&lt;/authors&gt;&lt;/contributors&gt;&lt;titles&gt;&lt;title&gt;An investigation of mental health status of children and adolescents in china during the outbreak of COVID-19&lt;/title&gt;&lt;secondary-title&gt;Journal of affective disorders&lt;/secondary-title&gt;&lt;/titles&gt;&lt;periodical&gt;&lt;full-title&gt;Journal of affective disorders&lt;/full-title&gt;&lt;/periodical&gt;&lt;pages&gt;112-118&lt;/pages&gt;&lt;volume&gt;275&lt;/volume&gt;&lt;dates&gt;&lt;year&gt;2020&lt;/year&gt;&lt;/dates&gt;&lt;isbn&gt;0165-0327&lt;/isbn&gt;&lt;urls&gt;&lt;/urls&gt;&lt;/record&gt;&lt;/Cite&gt;&lt;Cite&gt;&lt;Author&gt;Yeasmin&lt;/Author&gt;&lt;Year&gt;2020&lt;/Year&gt;&lt;RecNum&gt;13&lt;/RecNum&gt;&lt;record&gt;&lt;rec-number&gt;13&lt;/rec-number&gt;&lt;foreign-keys&gt;&lt;key app="EN" db-id="5fwzpf22pa529yesf26vfvefdxetd022st2w" timestamp="1648045403"&gt;13&lt;/key&gt;&lt;/foreign-keys&gt;&lt;ref-type name="Journal Article"&gt;17&lt;/ref-type&gt;&lt;contributors&gt;&lt;authors&gt;&lt;author&gt;Yeasmin, Sabina&lt;/author&gt;&lt;author&gt;Banik, Rajon&lt;/author&gt;&lt;author&gt;Hossain, Sorif&lt;/author&gt;&lt;author&gt;Hossain, Md Nazmul&lt;/author&gt;&lt;author&gt;Mahumud, Raju&lt;/author&gt;&lt;author&gt;Salma, Nahid&lt;/author&gt;&lt;author&gt;Hossain, Md Moyazzem&lt;/author&gt;&lt;/authors&gt;&lt;/contributors&gt;&lt;titles&gt;&lt;title&gt;Impact of COVID-19 pandemic on the mental health of children in Bangladesh: A cross-sectional study&lt;/title&gt;&lt;secondary-title&gt;Children and youth services review&lt;/secondary-title&gt;&lt;/titles&gt;&lt;periodical&gt;&lt;full-title&gt;Children and youth services review&lt;/full-title&gt;&lt;/periodical&gt;&lt;pages&gt;105277&lt;/pages&gt;&lt;volume&gt;117&lt;/volume&gt;&lt;dates&gt;&lt;year&gt;2020&lt;/year&gt;&lt;/dates&gt;&lt;isbn&gt;0190-7409&lt;/isbn&gt;&lt;urls&gt;&lt;/urls&gt;&lt;/record&gt;&lt;/Cite&gt;&lt;/EndNote&gt;</w:instrText>
      </w:r>
      <w:r w:rsidR="00033B85" w:rsidRPr="00A41C67">
        <w:rPr>
          <w:rFonts w:cstheme="minorHAnsi"/>
        </w:rPr>
        <w:fldChar w:fldCharType="separate"/>
      </w:r>
      <w:r w:rsidR="007630A9" w:rsidRPr="007630A9">
        <w:rPr>
          <w:rFonts w:cstheme="minorHAnsi"/>
          <w:noProof/>
          <w:vertAlign w:val="superscript"/>
        </w:rPr>
        <w:t>12 13</w:t>
      </w:r>
      <w:r w:rsidR="00033B85" w:rsidRPr="00A41C67">
        <w:rPr>
          <w:rFonts w:cstheme="minorHAnsi"/>
        </w:rPr>
        <w:fldChar w:fldCharType="end"/>
      </w:r>
    </w:p>
    <w:p w14:paraId="7FA84947" w14:textId="58FFCA64" w:rsidR="00B54B8D" w:rsidRPr="00A41C67" w:rsidRDefault="00B74AA7">
      <w:pPr>
        <w:rPr>
          <w:rFonts w:cstheme="minorHAnsi"/>
        </w:rPr>
      </w:pPr>
      <w:r w:rsidRPr="00A41C67">
        <w:rPr>
          <w:rFonts w:cstheme="minorHAnsi"/>
        </w:rPr>
        <w:t xml:space="preserve">The </w:t>
      </w:r>
      <w:r w:rsidR="00453E71" w:rsidRPr="00A41C67">
        <w:rPr>
          <w:rFonts w:cstheme="minorHAnsi"/>
        </w:rPr>
        <w:t>COVID-19 pandemic</w:t>
      </w:r>
      <w:r w:rsidR="005E4DD7" w:rsidRPr="00A41C67">
        <w:rPr>
          <w:rFonts w:cstheme="minorHAnsi"/>
        </w:rPr>
        <w:t xml:space="preserve"> </w:t>
      </w:r>
      <w:r w:rsidR="00766D26" w:rsidRPr="00A41C67">
        <w:rPr>
          <w:rFonts w:cstheme="minorHAnsi"/>
        </w:rPr>
        <w:t xml:space="preserve">also </w:t>
      </w:r>
      <w:r w:rsidR="005E4DD7" w:rsidRPr="00A41C67">
        <w:rPr>
          <w:rFonts w:cstheme="minorHAnsi"/>
        </w:rPr>
        <w:t>caused major psychological, social and economic impact</w:t>
      </w:r>
      <w:r w:rsidR="00527449" w:rsidRPr="00A41C67">
        <w:rPr>
          <w:rFonts w:cstheme="minorHAnsi"/>
        </w:rPr>
        <w:t>s</w:t>
      </w:r>
      <w:r w:rsidR="005E4DD7" w:rsidRPr="00A41C67">
        <w:rPr>
          <w:rFonts w:cstheme="minorHAnsi"/>
        </w:rPr>
        <w:t xml:space="preserve"> for parents of children with cancer. </w:t>
      </w:r>
      <w:r w:rsidR="000C4DEB">
        <w:rPr>
          <w:rFonts w:cstheme="minorHAnsi"/>
        </w:rPr>
        <w:t>Parents</w:t>
      </w:r>
      <w:r w:rsidR="008E4A4C" w:rsidRPr="00A41C67">
        <w:rPr>
          <w:rFonts w:cstheme="minorHAnsi"/>
        </w:rPr>
        <w:t xml:space="preserve"> worrie</w:t>
      </w:r>
      <w:r w:rsidR="000C4DEB">
        <w:rPr>
          <w:rFonts w:cstheme="minorHAnsi"/>
        </w:rPr>
        <w:t>d</w:t>
      </w:r>
      <w:r w:rsidR="008E4A4C" w:rsidRPr="00A41C67">
        <w:rPr>
          <w:rFonts w:cstheme="minorHAnsi"/>
        </w:rPr>
        <w:t xml:space="preserve"> about their child’s health and their own if they were infected, </w:t>
      </w:r>
      <w:r w:rsidR="00766D26" w:rsidRPr="00A41C67">
        <w:rPr>
          <w:rFonts w:cstheme="minorHAnsi"/>
        </w:rPr>
        <w:t xml:space="preserve">including concerns about </w:t>
      </w:r>
      <w:r w:rsidR="008E4A4C" w:rsidRPr="00A41C67">
        <w:rPr>
          <w:rFonts w:cstheme="minorHAnsi"/>
        </w:rPr>
        <w:t>transmi</w:t>
      </w:r>
      <w:r w:rsidR="00766D26" w:rsidRPr="00A41C67">
        <w:rPr>
          <w:rFonts w:cstheme="minorHAnsi"/>
        </w:rPr>
        <w:t>tting</w:t>
      </w:r>
      <w:r w:rsidR="008E4A4C" w:rsidRPr="00A41C67">
        <w:rPr>
          <w:rFonts w:cstheme="minorHAnsi"/>
        </w:rPr>
        <w:t xml:space="preserve"> the virus</w:t>
      </w:r>
      <w:r w:rsidR="00FE69EA" w:rsidRPr="00A41C67">
        <w:rPr>
          <w:rFonts w:cstheme="minorHAnsi"/>
        </w:rPr>
        <w:t xml:space="preserve"> to their child</w:t>
      </w:r>
      <w:r w:rsidR="00B54B8D" w:rsidRPr="00A41C67">
        <w:rPr>
          <w:rFonts w:cstheme="minorHAnsi"/>
        </w:rPr>
        <w:t>.</w:t>
      </w:r>
      <w:r w:rsidR="00FE69EA" w:rsidRPr="00A41C67">
        <w:rPr>
          <w:rFonts w:cstheme="minorHAnsi"/>
        </w:rPr>
        <w:fldChar w:fldCharType="begin"/>
      </w:r>
      <w:r w:rsidR="007630A9">
        <w:rPr>
          <w:rFonts w:cstheme="minorHAnsi"/>
        </w:rPr>
        <w:instrText xml:space="preserve"> ADDIN EN.CITE &lt;EndNote&gt;&lt;Cite&gt;&lt;Author&gt;Darlington&lt;/Author&gt;&lt;Year&gt;2021&lt;/Year&gt;&lt;RecNum&gt;1&lt;/RecNum&gt;&lt;DisplayText&gt;&lt;style face="superscript"&gt;10&lt;/style&gt;&lt;/DisplayText&gt;&lt;record&gt;&lt;rec-number&gt;1&lt;/rec-number&gt;&lt;foreign-keys&gt;&lt;key app="EN" db-id="5fwzpf22pa529yesf26vfvefdxetd022st2w" timestamp="1648043844"&gt;1&lt;/key&gt;&lt;/foreign-keys&gt;&lt;ref-type name="Journal Article"&gt;17&lt;/ref-type&gt;&lt;contributors&gt;&lt;authors&gt;&lt;author&gt;Darlington, Anne‐Sophie E&lt;/author&gt;&lt;author&gt;Morgan, Jessica E&lt;/author&gt;&lt;author&gt;Wagland, Richard&lt;/author&gt;&lt;author&gt;Sodergren, Samantha C&lt;/author&gt;&lt;author&gt;Culliford, David&lt;/author&gt;&lt;author&gt;Gamble, Ashley&lt;/author&gt;&lt;author&gt;Phillips, Bob&lt;/author&gt;&lt;/authors&gt;&lt;/contributors&gt;&lt;titles&gt;&lt;title&gt;COVID‐19 and children with cancer: Parents’ experiences, anxieties and support needs&lt;/title&gt;&lt;secondary-title&gt;Pediatric blood &amp;amp; cancer&lt;/secondary-title&gt;&lt;/titles&gt;&lt;periodical&gt;&lt;full-title&gt;Pediatric blood &amp;amp; cancer&lt;/full-title&gt;&lt;/periodical&gt;&lt;pages&gt;e28790&lt;/pages&gt;&lt;volume&gt;68&lt;/volume&gt;&lt;number&gt;2&lt;/number&gt;&lt;dates&gt;&lt;year&gt;2021&lt;/year&gt;&lt;/dates&gt;&lt;isbn&gt;1545-5009&lt;/isbn&gt;&lt;urls&gt;&lt;/urls&gt;&lt;/record&gt;&lt;/Cite&gt;&lt;/EndNote&gt;</w:instrText>
      </w:r>
      <w:r w:rsidR="00FE69EA" w:rsidRPr="00A41C67">
        <w:rPr>
          <w:rFonts w:cstheme="minorHAnsi"/>
        </w:rPr>
        <w:fldChar w:fldCharType="separate"/>
      </w:r>
      <w:r w:rsidR="007630A9" w:rsidRPr="007630A9">
        <w:rPr>
          <w:rFonts w:cstheme="minorHAnsi"/>
          <w:noProof/>
          <w:vertAlign w:val="superscript"/>
        </w:rPr>
        <w:t>10</w:t>
      </w:r>
      <w:r w:rsidR="00FE69EA" w:rsidRPr="00A41C67">
        <w:rPr>
          <w:rFonts w:cstheme="minorHAnsi"/>
        </w:rPr>
        <w:fldChar w:fldCharType="end"/>
      </w:r>
      <w:r w:rsidR="008E4A4C" w:rsidRPr="00A41C67">
        <w:rPr>
          <w:rFonts w:cstheme="minorHAnsi"/>
        </w:rPr>
        <w:t xml:space="preserve"> </w:t>
      </w:r>
      <w:r w:rsidR="006812B1" w:rsidRPr="00A41C67">
        <w:rPr>
          <w:rFonts w:cstheme="minorHAnsi"/>
        </w:rPr>
        <w:t>Family members were exclud</w:t>
      </w:r>
      <w:r w:rsidR="00644101" w:rsidRPr="00A41C67">
        <w:rPr>
          <w:rFonts w:cstheme="minorHAnsi"/>
        </w:rPr>
        <w:t xml:space="preserve">ed or limited from attending patient appointments or visiting patients, </w:t>
      </w:r>
      <w:r w:rsidR="008A7FA4" w:rsidRPr="00A41C67">
        <w:rPr>
          <w:rFonts w:cstheme="minorHAnsi"/>
        </w:rPr>
        <w:t>affect</w:t>
      </w:r>
      <w:r w:rsidR="00644101" w:rsidRPr="00A41C67">
        <w:rPr>
          <w:rFonts w:cstheme="minorHAnsi"/>
        </w:rPr>
        <w:t>ing their access to information and abil</w:t>
      </w:r>
      <w:r w:rsidR="006812B1" w:rsidRPr="00A41C67">
        <w:rPr>
          <w:rFonts w:cstheme="minorHAnsi"/>
        </w:rPr>
        <w:t>ity to support the patient</w:t>
      </w:r>
      <w:r w:rsidR="00B54B8D" w:rsidRPr="00A41C67">
        <w:rPr>
          <w:rFonts w:cstheme="minorHAnsi"/>
        </w:rPr>
        <w:t>.</w:t>
      </w:r>
      <w:r w:rsidR="006812B1" w:rsidRPr="00A41C67">
        <w:rPr>
          <w:rFonts w:cstheme="minorHAnsi"/>
        </w:rPr>
        <w:fldChar w:fldCharType="begin"/>
      </w:r>
      <w:r w:rsidR="007630A9">
        <w:rPr>
          <w:rFonts w:cstheme="minorHAnsi"/>
        </w:rPr>
        <w:instrText xml:space="preserve"> ADDIN EN.CITE &lt;EndNote&gt;&lt;Cite&gt;&lt;Author&gt;Butow&lt;/Author&gt;&lt;Year&gt;2022&lt;/Year&gt;&lt;RecNum&gt;9&lt;/RecNum&gt;&lt;DisplayText&gt;&lt;style face="superscript"&gt;14&lt;/style&gt;&lt;/DisplayText&gt;&lt;record&gt;&lt;rec-number&gt;9&lt;/rec-number&gt;&lt;foreign-keys&gt;&lt;key app="EN" db-id="5fwzpf22pa529yesf26vfvefdxetd022st2w" timestamp="1648044864"&gt;9&lt;/key&gt;&lt;/foreign-keys&gt;&lt;ref-type name="Journal Article"&gt;17&lt;/ref-type&gt;&lt;contributors&gt;&lt;authors&gt;&lt;author&gt;Butow, P&lt;/author&gt;&lt;author&gt;Havard, PE&lt;/author&gt;&lt;author&gt;Butt, Z&lt;/author&gt;&lt;author&gt;Juraskova, I&lt;/author&gt;&lt;author&gt;Sharpe, L&lt;/author&gt;&lt;author&gt;Dhillon, H&lt;/author&gt;&lt;author&gt;Beatty, L&lt;/author&gt;&lt;author&gt;Beale, P&lt;/author&gt;&lt;author&gt;Cigolini, M&lt;/author&gt;&lt;author&gt;Kelly, B&lt;/author&gt;&lt;/authors&gt;&lt;/contributors&gt;&lt;titles&gt;&lt;title&gt;The impact of COVID-19 on cancer patients, their carers and oncology health professionals: A qualitative study&lt;/title&gt;&lt;secondary-title&gt;Patient education and counseling&lt;/secondary-title&gt;&lt;/titles&gt;&lt;periodical&gt;&lt;full-title&gt;Patient education and counseling&lt;/full-title&gt;&lt;/periodical&gt;&lt;dates&gt;&lt;year&gt;2022&lt;/year&gt;&lt;/dates&gt;&lt;isbn&gt;0738-3991&lt;/isbn&gt;&lt;urls&gt;&lt;/urls&gt;&lt;/record&gt;&lt;/Cite&gt;&lt;/EndNote&gt;</w:instrText>
      </w:r>
      <w:r w:rsidR="006812B1" w:rsidRPr="00A41C67">
        <w:rPr>
          <w:rFonts w:cstheme="minorHAnsi"/>
        </w:rPr>
        <w:fldChar w:fldCharType="separate"/>
      </w:r>
      <w:r w:rsidR="007630A9" w:rsidRPr="007630A9">
        <w:rPr>
          <w:rFonts w:cstheme="minorHAnsi"/>
          <w:noProof/>
          <w:vertAlign w:val="superscript"/>
        </w:rPr>
        <w:t>14</w:t>
      </w:r>
      <w:r w:rsidR="006812B1" w:rsidRPr="00A41C67">
        <w:rPr>
          <w:rFonts w:cstheme="minorHAnsi"/>
        </w:rPr>
        <w:fldChar w:fldCharType="end"/>
      </w:r>
      <w:r w:rsidR="00644101" w:rsidRPr="00A41C67">
        <w:rPr>
          <w:rFonts w:cstheme="minorHAnsi"/>
        </w:rPr>
        <w:t xml:space="preserve"> For some, treatments were delayed causing worry to both</w:t>
      </w:r>
      <w:r w:rsidR="00453E71" w:rsidRPr="00A41C67">
        <w:rPr>
          <w:rFonts w:cstheme="minorHAnsi"/>
        </w:rPr>
        <w:t xml:space="preserve"> patients</w:t>
      </w:r>
      <w:r w:rsidR="006812B1" w:rsidRPr="00A41C67">
        <w:rPr>
          <w:rFonts w:cstheme="minorHAnsi"/>
        </w:rPr>
        <w:t xml:space="preserve"> and families</w:t>
      </w:r>
      <w:r w:rsidR="008D3B30" w:rsidRPr="00A41C67">
        <w:rPr>
          <w:rFonts w:cstheme="minorHAnsi"/>
        </w:rPr>
        <w:t>.</w:t>
      </w:r>
      <w:r w:rsidR="006812B1" w:rsidRPr="00A41C67">
        <w:rPr>
          <w:rFonts w:cstheme="minorHAnsi"/>
        </w:rPr>
        <w:fldChar w:fldCharType="begin"/>
      </w:r>
      <w:r w:rsidR="007630A9">
        <w:rPr>
          <w:rFonts w:cstheme="minorHAnsi"/>
        </w:rPr>
        <w:instrText xml:space="preserve"> ADDIN EN.CITE &lt;EndNote&gt;&lt;Cite&gt;&lt;Author&gt;Butow&lt;/Author&gt;&lt;Year&gt;2022&lt;/Year&gt;&lt;RecNum&gt;9&lt;/RecNum&gt;&lt;DisplayText&gt;&lt;style face="superscript"&gt;14&lt;/style&gt;&lt;/DisplayText&gt;&lt;record&gt;&lt;rec-number&gt;9&lt;/rec-number&gt;&lt;foreign-keys&gt;&lt;key app="EN" db-id="5fwzpf22pa529yesf26vfvefdxetd022st2w" timestamp="1648044864"&gt;9&lt;/key&gt;&lt;/foreign-keys&gt;&lt;ref-type name="Journal Article"&gt;17&lt;/ref-type&gt;&lt;contributors&gt;&lt;authors&gt;&lt;author&gt;Butow, P&lt;/author&gt;&lt;author&gt;Havard, PE&lt;/author&gt;&lt;author&gt;Butt, Z&lt;/author&gt;&lt;author&gt;Juraskova, I&lt;/author&gt;&lt;author&gt;Sharpe, L&lt;/author&gt;&lt;author&gt;Dhillon, H&lt;/author&gt;&lt;author&gt;Beatty, L&lt;/author&gt;&lt;author&gt;Beale, P&lt;/author&gt;&lt;author&gt;Cigolini, M&lt;/author&gt;&lt;author&gt;Kelly, B&lt;/author&gt;&lt;/authors&gt;&lt;/contributors&gt;&lt;titles&gt;&lt;title&gt;The impact of COVID-19 on cancer patients, their carers and oncology health professionals: A qualitative study&lt;/title&gt;&lt;secondary-title&gt;Patient education and counseling&lt;/secondary-title&gt;&lt;/titles&gt;&lt;periodical&gt;&lt;full-title&gt;Patient education and counseling&lt;/full-title&gt;&lt;/periodical&gt;&lt;dates&gt;&lt;year&gt;2022&lt;/year&gt;&lt;/dates&gt;&lt;isbn&gt;0738-3991&lt;/isbn&gt;&lt;urls&gt;&lt;/urls&gt;&lt;/record&gt;&lt;/Cite&gt;&lt;/EndNote&gt;</w:instrText>
      </w:r>
      <w:r w:rsidR="006812B1" w:rsidRPr="00A41C67">
        <w:rPr>
          <w:rFonts w:cstheme="minorHAnsi"/>
        </w:rPr>
        <w:fldChar w:fldCharType="separate"/>
      </w:r>
      <w:r w:rsidR="007630A9" w:rsidRPr="007630A9">
        <w:rPr>
          <w:rFonts w:cstheme="minorHAnsi"/>
          <w:noProof/>
          <w:vertAlign w:val="superscript"/>
        </w:rPr>
        <w:t>14</w:t>
      </w:r>
      <w:r w:rsidR="006812B1" w:rsidRPr="00A41C67">
        <w:rPr>
          <w:rFonts w:cstheme="minorHAnsi"/>
        </w:rPr>
        <w:fldChar w:fldCharType="end"/>
      </w:r>
      <w:r w:rsidR="00644101" w:rsidRPr="00A41C67">
        <w:rPr>
          <w:rFonts w:cstheme="minorHAnsi"/>
        </w:rPr>
        <w:t xml:space="preserve"> </w:t>
      </w:r>
    </w:p>
    <w:p w14:paraId="6AFD47DB" w14:textId="2DD61662" w:rsidR="00D33EB0" w:rsidRPr="00A41C67" w:rsidRDefault="00AD4496">
      <w:pPr>
        <w:rPr>
          <w:rFonts w:cstheme="minorHAnsi"/>
        </w:rPr>
      </w:pPr>
      <w:r w:rsidRPr="00A41C67">
        <w:rPr>
          <w:rFonts w:cstheme="minorHAnsi"/>
        </w:rPr>
        <w:t>T</w:t>
      </w:r>
      <w:r w:rsidR="00F17C5E" w:rsidRPr="00A41C67">
        <w:rPr>
          <w:rFonts w:cstheme="minorHAnsi"/>
        </w:rPr>
        <w:t>his study aimed to explore</w:t>
      </w:r>
      <w:r w:rsidR="00E15A74" w:rsidRPr="00A41C67">
        <w:rPr>
          <w:rFonts w:cstheme="minorHAnsi"/>
        </w:rPr>
        <w:t xml:space="preserve"> the changing </w:t>
      </w:r>
      <w:r w:rsidR="00AD7E14" w:rsidRPr="00A41C67">
        <w:rPr>
          <w:rFonts w:cstheme="minorHAnsi"/>
        </w:rPr>
        <w:t>experiences, information and support needs</w:t>
      </w:r>
      <w:r w:rsidR="001B1845" w:rsidRPr="00A41C67">
        <w:rPr>
          <w:rFonts w:cstheme="minorHAnsi"/>
        </w:rPr>
        <w:t xml:space="preserve"> of</w:t>
      </w:r>
      <w:r w:rsidR="00130E2A" w:rsidRPr="00A41C67">
        <w:rPr>
          <w:rFonts w:cstheme="minorHAnsi"/>
        </w:rPr>
        <w:t xml:space="preserve"> parents</w:t>
      </w:r>
      <w:r w:rsidR="00453E71" w:rsidRPr="00A41C67">
        <w:rPr>
          <w:rFonts w:cstheme="minorHAnsi"/>
        </w:rPr>
        <w:t xml:space="preserve"> of</w:t>
      </w:r>
      <w:r w:rsidR="00130E2A" w:rsidRPr="00A41C67">
        <w:rPr>
          <w:rFonts w:cstheme="minorHAnsi"/>
        </w:rPr>
        <w:t xml:space="preserve"> a child with cancer</w:t>
      </w:r>
      <w:r w:rsidR="00B74AA7" w:rsidRPr="00A41C67">
        <w:rPr>
          <w:rFonts w:cstheme="minorHAnsi"/>
        </w:rPr>
        <w:t xml:space="preserve"> </w:t>
      </w:r>
      <w:r w:rsidR="007133DD" w:rsidRPr="00A41C67">
        <w:rPr>
          <w:rFonts w:cstheme="minorHAnsi"/>
        </w:rPr>
        <w:t xml:space="preserve">through </w:t>
      </w:r>
      <w:r w:rsidR="00E15A74" w:rsidRPr="00A41C67">
        <w:rPr>
          <w:rFonts w:cstheme="minorHAnsi"/>
        </w:rPr>
        <w:t>the COVID-19</w:t>
      </w:r>
      <w:r w:rsidR="00B74AA7" w:rsidRPr="00A41C67">
        <w:rPr>
          <w:rFonts w:cstheme="minorHAnsi"/>
        </w:rPr>
        <w:t xml:space="preserve"> pandemic</w:t>
      </w:r>
      <w:r w:rsidR="00453E71" w:rsidRPr="00A41C67">
        <w:rPr>
          <w:rFonts w:cstheme="minorHAnsi"/>
        </w:rPr>
        <w:t>, using a longitudinal survey approach</w:t>
      </w:r>
      <w:r w:rsidR="00B54B8D" w:rsidRPr="00A41C67">
        <w:rPr>
          <w:rFonts w:cstheme="minorHAnsi"/>
        </w:rPr>
        <w:t xml:space="preserve"> to identify </w:t>
      </w:r>
      <w:r w:rsidR="00B54B8D" w:rsidRPr="00A41C67">
        <w:rPr>
          <w:rFonts w:cstheme="minorHAnsi"/>
        </w:rPr>
        <w:lastRenderedPageBreak/>
        <w:t>and develop strategies to improve the quality of life for these families and to prepare for comparable future events.</w:t>
      </w:r>
    </w:p>
    <w:p w14:paraId="3B0F0559" w14:textId="6FEA44EB" w:rsidR="00D33EB0" w:rsidRPr="00A41C67" w:rsidRDefault="008E52DA">
      <w:pPr>
        <w:rPr>
          <w:rFonts w:cstheme="minorHAnsi"/>
          <w:b/>
        </w:rPr>
      </w:pPr>
      <w:r>
        <w:rPr>
          <w:rFonts w:cstheme="minorHAnsi"/>
          <w:b/>
        </w:rPr>
        <w:t>METHODS</w:t>
      </w:r>
    </w:p>
    <w:p w14:paraId="5A70BDAB" w14:textId="49A7FF52" w:rsidR="000C4DEB" w:rsidRDefault="005027D1">
      <w:pPr>
        <w:rPr>
          <w:rFonts w:cstheme="minorHAnsi"/>
        </w:rPr>
      </w:pPr>
      <w:r w:rsidRPr="00A41C67">
        <w:rPr>
          <w:rFonts w:cstheme="minorHAnsi"/>
        </w:rPr>
        <w:t>The findings presented here form</w:t>
      </w:r>
      <w:r w:rsidR="00435E51" w:rsidRPr="00A41C67">
        <w:rPr>
          <w:rFonts w:cstheme="minorHAnsi"/>
        </w:rPr>
        <w:t xml:space="preserve"> part of the SHARE study which assessed the experiences of </w:t>
      </w:r>
      <w:r w:rsidR="00E031B6" w:rsidRPr="00A41C67">
        <w:rPr>
          <w:rFonts w:cstheme="minorHAnsi"/>
        </w:rPr>
        <w:t xml:space="preserve">the pandemic for </w:t>
      </w:r>
      <w:r w:rsidR="00435E51" w:rsidRPr="00A41C67">
        <w:rPr>
          <w:rFonts w:cstheme="minorHAnsi"/>
        </w:rPr>
        <w:t>parents</w:t>
      </w:r>
      <w:r w:rsidR="00766D26" w:rsidRPr="00A41C67">
        <w:rPr>
          <w:rFonts w:cstheme="minorHAnsi"/>
        </w:rPr>
        <w:t xml:space="preserve">, </w:t>
      </w:r>
      <w:r w:rsidR="00614E2F">
        <w:rPr>
          <w:rFonts w:cstheme="minorHAnsi"/>
        </w:rPr>
        <w:t xml:space="preserve">and </w:t>
      </w:r>
      <w:r w:rsidR="00435E51" w:rsidRPr="00A41C67">
        <w:rPr>
          <w:rFonts w:cstheme="minorHAnsi"/>
        </w:rPr>
        <w:t xml:space="preserve">children and young people with different </w:t>
      </w:r>
      <w:r w:rsidR="00B54B8D" w:rsidRPr="00A41C67">
        <w:rPr>
          <w:rFonts w:cstheme="minorHAnsi"/>
        </w:rPr>
        <w:t xml:space="preserve">long-term </w:t>
      </w:r>
      <w:r w:rsidR="00435E51" w:rsidRPr="00A41C67">
        <w:rPr>
          <w:rFonts w:cstheme="minorHAnsi"/>
        </w:rPr>
        <w:t>conditions</w:t>
      </w:r>
      <w:r w:rsidR="008D3B30" w:rsidRPr="00A41C67">
        <w:rPr>
          <w:rFonts w:cstheme="minorHAnsi"/>
        </w:rPr>
        <w:t>.</w:t>
      </w:r>
      <w:r w:rsidR="004B531A" w:rsidRPr="00A41C67">
        <w:rPr>
          <w:rFonts w:cstheme="minorHAnsi"/>
        </w:rPr>
        <w:fldChar w:fldCharType="begin">
          <w:fldData xml:space="preserve">PEVuZE5vdGU+PENpdGU+PEF1dGhvcj5Db2xsYcOnbzwvQXV0aG9yPjxZZWFyPjIwMjE8L1llYXI+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</w:fldData>
        </w:fldChar>
      </w:r>
      <w:r w:rsidR="007630A9">
        <w:rPr>
          <w:rFonts w:cstheme="minorHAnsi"/>
        </w:rPr>
        <w:instrText xml:space="preserve"> ADDIN EN.CITE </w:instrText>
      </w:r>
      <w:r w:rsidR="007630A9">
        <w:rPr>
          <w:rFonts w:cstheme="minorHAnsi"/>
        </w:rPr>
        <w:fldChar w:fldCharType="begin">
          <w:fldData xml:space="preserve">PEVuZE5vdGU+PENpdGU+PEF1dGhvcj5Db2xsYcOnbzwvQXV0aG9yPjxZZWFyPjIwMjE8L1llYXI+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</w:fldData>
        </w:fldChar>
      </w:r>
      <w:r w:rsidR="007630A9">
        <w:rPr>
          <w:rFonts w:cstheme="minorHAnsi"/>
        </w:rPr>
        <w:instrText xml:space="preserve"> ADDIN EN.CITE.DATA </w:instrText>
      </w:r>
      <w:r w:rsidR="007630A9">
        <w:rPr>
          <w:rFonts w:cstheme="minorHAnsi"/>
        </w:rPr>
      </w:r>
      <w:r w:rsidR="007630A9">
        <w:rPr>
          <w:rFonts w:cstheme="minorHAnsi"/>
        </w:rPr>
        <w:fldChar w:fldCharType="end"/>
      </w:r>
      <w:r w:rsidR="004B531A" w:rsidRPr="00A41C67">
        <w:rPr>
          <w:rFonts w:cstheme="minorHAnsi"/>
        </w:rPr>
      </w:r>
      <w:r w:rsidR="004B531A" w:rsidRPr="00A41C67">
        <w:rPr>
          <w:rFonts w:cstheme="minorHAnsi"/>
        </w:rPr>
        <w:fldChar w:fldCharType="separate"/>
      </w:r>
      <w:r w:rsidR="007630A9" w:rsidRPr="007630A9">
        <w:rPr>
          <w:rFonts w:cstheme="minorHAnsi"/>
          <w:noProof/>
          <w:vertAlign w:val="superscript"/>
        </w:rPr>
        <w:t>10 15-18</w:t>
      </w:r>
      <w:r w:rsidR="004B531A" w:rsidRPr="00A41C67">
        <w:rPr>
          <w:rFonts w:cstheme="minorHAnsi"/>
        </w:rPr>
        <w:fldChar w:fldCharType="end"/>
      </w:r>
      <w:r w:rsidR="000C4DEB">
        <w:rPr>
          <w:rFonts w:cstheme="minorHAnsi"/>
        </w:rPr>
        <w:t>.</w:t>
      </w:r>
      <w:r w:rsidR="00435E51" w:rsidRPr="00A41C67">
        <w:rPr>
          <w:rFonts w:cstheme="minorHAnsi"/>
        </w:rPr>
        <w:t xml:space="preserve">The survey </w:t>
      </w:r>
      <w:r w:rsidR="00453E71" w:rsidRPr="00A41C67">
        <w:rPr>
          <w:rFonts w:cstheme="minorHAnsi"/>
        </w:rPr>
        <w:t xml:space="preserve">for parents of children with cancer </w:t>
      </w:r>
      <w:r w:rsidR="00D07537" w:rsidRPr="00A41C67">
        <w:rPr>
          <w:rFonts w:cstheme="minorHAnsi"/>
        </w:rPr>
        <w:t xml:space="preserve">was open at four time points: </w:t>
      </w:r>
      <w:r w:rsidR="00453E71" w:rsidRPr="00A41C67">
        <w:rPr>
          <w:rFonts w:cstheme="minorHAnsi"/>
        </w:rPr>
        <w:t>capturing the experiences and needs of parents during</w:t>
      </w:r>
      <w:r w:rsidR="00FA12C3">
        <w:rPr>
          <w:rFonts w:cstheme="minorHAnsi"/>
        </w:rPr>
        <w:t xml:space="preserve"> different</w:t>
      </w:r>
      <w:r w:rsidR="000C4DEB">
        <w:rPr>
          <w:rFonts w:cstheme="minorHAnsi"/>
        </w:rPr>
        <w:t xml:space="preserve"> times </w:t>
      </w:r>
      <w:r w:rsidR="00FA12C3">
        <w:rPr>
          <w:rFonts w:cstheme="minorHAnsi"/>
        </w:rPr>
        <w:t xml:space="preserve">through the pandemic </w:t>
      </w:r>
      <w:r w:rsidR="000C4DEB" w:rsidRPr="00A41C67">
        <w:rPr>
          <w:rFonts w:cstheme="minorHAnsi"/>
          <w:shd w:val="clear" w:color="auto" w:fill="FFFFFF"/>
        </w:rPr>
        <w:t>(</w:t>
      </w:r>
      <w:r w:rsidR="000C4DEB">
        <w:rPr>
          <w:rFonts w:cstheme="minorHAnsi"/>
          <w:shd w:val="clear" w:color="auto" w:fill="FFFFFF"/>
        </w:rPr>
        <w:t xml:space="preserve">Table 1, </w:t>
      </w:r>
      <w:r w:rsidR="000C4DEB" w:rsidRPr="00A41C67">
        <w:rPr>
          <w:rFonts w:cstheme="minorHAnsi"/>
          <w:shd w:val="clear" w:color="auto" w:fill="FFFFFF"/>
        </w:rPr>
        <w:t>Figure 1)</w:t>
      </w:r>
      <w:r w:rsidR="000C4DEB">
        <w:rPr>
          <w:rFonts w:cstheme="minorHAnsi"/>
          <w:shd w:val="clear" w:color="auto" w:fill="FFFFFF"/>
        </w:rPr>
        <w:t>:</w:t>
      </w:r>
    </w:p>
    <w:tbl>
      <w:tblPr>
        <w:tblStyle w:val="TableGrid"/>
        <w:tblW w:w="0" w:type="auto"/>
        <w:tblLook w:val="04A0" w:firstRow="1" w:lastRow="0" w:firstColumn="1" w:lastColumn="0" w:noHBand="0" w:noVBand="1"/>
      </w:tblPr>
      <w:tblGrid>
        <w:gridCol w:w="4508"/>
        <w:gridCol w:w="4508"/>
      </w:tblGrid>
      <w:tr w:rsidR="00A146E7" w14:paraId="1019DF02" w14:textId="77777777" w:rsidTr="000C4DEB">
        <w:tc>
          <w:tcPr>
            <w:tcW w:w="4508" w:type="dxa"/>
          </w:tcPr>
          <w:p w14:paraId="35457EE3" w14:textId="69B1B8CD" w:rsidR="00A146E7" w:rsidRPr="00A146E7" w:rsidRDefault="00A146E7" w:rsidP="00A146E7">
            <w:pPr>
              <w:jc w:val="center"/>
              <w:rPr>
                <w:rFonts w:cstheme="minorHAnsi"/>
                <w:b/>
              </w:rPr>
            </w:pPr>
            <w:r w:rsidRPr="00A146E7">
              <w:rPr>
                <w:rFonts w:cstheme="minorHAnsi"/>
                <w:b/>
              </w:rPr>
              <w:t>S</w:t>
            </w:r>
            <w:r>
              <w:rPr>
                <w:rFonts w:cstheme="minorHAnsi"/>
                <w:b/>
              </w:rPr>
              <w:t>urvey Time P</w:t>
            </w:r>
            <w:r w:rsidRPr="00A146E7">
              <w:rPr>
                <w:rFonts w:cstheme="minorHAnsi"/>
                <w:b/>
              </w:rPr>
              <w:t>oint</w:t>
            </w:r>
          </w:p>
        </w:tc>
        <w:tc>
          <w:tcPr>
            <w:tcW w:w="4508" w:type="dxa"/>
          </w:tcPr>
          <w:p w14:paraId="46218C8D" w14:textId="1411EE00" w:rsidR="00A146E7" w:rsidRPr="00A146E7" w:rsidRDefault="00A146E7" w:rsidP="00A146E7">
            <w:pPr>
              <w:jc w:val="center"/>
              <w:rPr>
                <w:rFonts w:cstheme="minorHAnsi"/>
                <w:b/>
              </w:rPr>
            </w:pPr>
            <w:r w:rsidRPr="00A146E7">
              <w:rPr>
                <w:rFonts w:cstheme="minorHAnsi"/>
                <w:b/>
              </w:rPr>
              <w:t>COVID Event</w:t>
            </w:r>
          </w:p>
        </w:tc>
      </w:tr>
      <w:tr w:rsidR="000C4DEB" w14:paraId="35A9500B" w14:textId="77777777" w:rsidTr="000C4DEB">
        <w:tc>
          <w:tcPr>
            <w:tcW w:w="4508" w:type="dxa"/>
          </w:tcPr>
          <w:p w14:paraId="5FF633A5" w14:textId="0C44F167" w:rsidR="000C4DEB" w:rsidRDefault="000C4DEB">
            <w:pPr>
              <w:rPr>
                <w:rFonts w:cstheme="minorHAnsi"/>
              </w:rPr>
            </w:pPr>
            <w:r>
              <w:rPr>
                <w:rFonts w:cstheme="minorHAnsi"/>
              </w:rPr>
              <w:t>Time 1 survey (April-May 2020)</w:t>
            </w:r>
          </w:p>
        </w:tc>
        <w:tc>
          <w:tcPr>
            <w:tcW w:w="4508" w:type="dxa"/>
          </w:tcPr>
          <w:p w14:paraId="032821E7" w14:textId="2148DB01" w:rsidR="000C4DEB" w:rsidRDefault="000C4DEB">
            <w:pPr>
              <w:rPr>
                <w:rFonts w:cstheme="minorHAnsi"/>
              </w:rPr>
            </w:pPr>
            <w:r>
              <w:rPr>
                <w:rFonts w:cstheme="minorHAnsi"/>
              </w:rPr>
              <w:t>F</w:t>
            </w:r>
            <w:r w:rsidRPr="00A41C67">
              <w:rPr>
                <w:rFonts w:cstheme="minorHAnsi"/>
              </w:rPr>
              <w:t>irst lockdown of the COVID-19 pandemic within the UK</w:t>
            </w:r>
          </w:p>
        </w:tc>
      </w:tr>
      <w:tr w:rsidR="000C4DEB" w14:paraId="4CFB0855" w14:textId="77777777" w:rsidTr="000C4DEB">
        <w:tc>
          <w:tcPr>
            <w:tcW w:w="4508" w:type="dxa"/>
          </w:tcPr>
          <w:p w14:paraId="3B708785" w14:textId="4CBA4376" w:rsidR="000C4DEB" w:rsidRDefault="000C4DEB">
            <w:pPr>
              <w:rPr>
                <w:rFonts w:cstheme="minorHAnsi"/>
              </w:rPr>
            </w:pPr>
            <w:r>
              <w:rPr>
                <w:rFonts w:cstheme="minorHAnsi"/>
              </w:rPr>
              <w:t>Time 2 survey (June-August 2020)</w:t>
            </w:r>
          </w:p>
        </w:tc>
        <w:tc>
          <w:tcPr>
            <w:tcW w:w="4508" w:type="dxa"/>
          </w:tcPr>
          <w:p w14:paraId="670BDBC5" w14:textId="61CE4B0F" w:rsidR="000C4DEB" w:rsidRDefault="00A146E7">
            <w:pPr>
              <w:rPr>
                <w:rFonts w:cstheme="minorHAnsi"/>
              </w:rPr>
            </w:pPr>
            <w:r>
              <w:rPr>
                <w:rFonts w:cstheme="minorHAnsi"/>
              </w:rPr>
              <w:t>T</w:t>
            </w:r>
            <w:r w:rsidR="000C4DEB" w:rsidRPr="00A41C67">
              <w:rPr>
                <w:rFonts w:cstheme="minorHAnsi"/>
                <w:shd w:val="clear" w:color="auto" w:fill="FFFFFF"/>
              </w:rPr>
              <w:t>hose who were shielding can meet groups of up to six outdoors and form a support bubble with one other household</w:t>
            </w:r>
          </w:p>
        </w:tc>
      </w:tr>
      <w:tr w:rsidR="000C4DEB" w14:paraId="363189CA" w14:textId="77777777" w:rsidTr="000C4DEB">
        <w:tc>
          <w:tcPr>
            <w:tcW w:w="4508" w:type="dxa"/>
          </w:tcPr>
          <w:p w14:paraId="557B70B5" w14:textId="4D1923AA" w:rsidR="000C4DEB" w:rsidRDefault="000C4DEB">
            <w:pPr>
              <w:rPr>
                <w:rFonts w:cstheme="minorHAnsi"/>
              </w:rPr>
            </w:pPr>
            <w:r>
              <w:rPr>
                <w:rFonts w:cstheme="minorHAnsi"/>
              </w:rPr>
              <w:t>Time 3 survey (February-March 2021)</w:t>
            </w:r>
          </w:p>
        </w:tc>
        <w:tc>
          <w:tcPr>
            <w:tcW w:w="4508" w:type="dxa"/>
          </w:tcPr>
          <w:p w14:paraId="7B9FA2B2" w14:textId="6ED2BA2F" w:rsidR="000C4DEB" w:rsidRDefault="000C4DEB">
            <w:pPr>
              <w:rPr>
                <w:rFonts w:cstheme="minorHAnsi"/>
              </w:rPr>
            </w:pPr>
            <w:r>
              <w:rPr>
                <w:rFonts w:cstheme="minorHAnsi"/>
              </w:rPr>
              <w:t xml:space="preserve">Third lockdown </w:t>
            </w:r>
            <w:r w:rsidRPr="00A41C67">
              <w:rPr>
                <w:rFonts w:cstheme="minorHAnsi"/>
              </w:rPr>
              <w:t>of the COVID-19 pandemic within the UK</w:t>
            </w:r>
          </w:p>
        </w:tc>
      </w:tr>
      <w:tr w:rsidR="000C4DEB" w14:paraId="04A959A1" w14:textId="77777777" w:rsidTr="000C4DEB">
        <w:tc>
          <w:tcPr>
            <w:tcW w:w="4508" w:type="dxa"/>
          </w:tcPr>
          <w:p w14:paraId="257FDF6E" w14:textId="05B6B94F" w:rsidR="000C4DEB" w:rsidRDefault="000C4DEB">
            <w:pPr>
              <w:rPr>
                <w:rFonts w:cstheme="minorHAnsi"/>
              </w:rPr>
            </w:pPr>
            <w:r>
              <w:rPr>
                <w:rFonts w:cstheme="minorHAnsi"/>
              </w:rPr>
              <w:t>Time 4 survey (October 2021-January 2022)</w:t>
            </w:r>
          </w:p>
        </w:tc>
        <w:tc>
          <w:tcPr>
            <w:tcW w:w="4508" w:type="dxa"/>
          </w:tcPr>
          <w:p w14:paraId="35AB38A8" w14:textId="793FEE78" w:rsidR="000C4DEB" w:rsidRDefault="000C4DEB">
            <w:pPr>
              <w:rPr>
                <w:rFonts w:cstheme="minorHAnsi"/>
              </w:rPr>
            </w:pPr>
            <w:r>
              <w:rPr>
                <w:rFonts w:cstheme="minorHAnsi"/>
                <w:shd w:val="clear" w:color="auto" w:fill="FFFFFF"/>
              </w:rPr>
              <w:t>T</w:t>
            </w:r>
            <w:r w:rsidRPr="00A41C67">
              <w:rPr>
                <w:rFonts w:cstheme="minorHAnsi"/>
                <w:shd w:val="clear" w:color="auto" w:fill="FFFFFF"/>
              </w:rPr>
              <w:t>he removal of restrictions</w:t>
            </w:r>
          </w:p>
        </w:tc>
      </w:tr>
    </w:tbl>
    <w:p w14:paraId="43CF3342" w14:textId="54BE1D1A" w:rsidR="000C4DEB" w:rsidRPr="000C4DEB" w:rsidRDefault="000C4DEB">
      <w:pPr>
        <w:rPr>
          <w:rFonts w:cstheme="minorHAnsi"/>
          <w:b/>
          <w:shd w:val="clear" w:color="auto" w:fill="FFFFFF"/>
        </w:rPr>
      </w:pPr>
      <w:r w:rsidRPr="000C4DEB">
        <w:rPr>
          <w:rFonts w:cstheme="minorHAnsi"/>
          <w:b/>
          <w:shd w:val="clear" w:color="auto" w:fill="FFFFFF"/>
        </w:rPr>
        <w:t>Table 1.</w:t>
      </w:r>
      <w:r>
        <w:rPr>
          <w:rFonts w:cstheme="minorHAnsi"/>
          <w:b/>
          <w:shd w:val="clear" w:color="auto" w:fill="FFFFFF"/>
        </w:rPr>
        <w:t xml:space="preserve"> Survey time points</w:t>
      </w:r>
      <w:r w:rsidR="00A146E7">
        <w:rPr>
          <w:rFonts w:cstheme="minorHAnsi"/>
          <w:b/>
          <w:shd w:val="clear" w:color="auto" w:fill="FFFFFF"/>
        </w:rPr>
        <w:t xml:space="preserve"> through COVID-19</w:t>
      </w:r>
    </w:p>
    <w:p w14:paraId="520884C3" w14:textId="3FB2A776" w:rsidR="00435E51" w:rsidRPr="00A41C67" w:rsidRDefault="00453E71">
      <w:pPr>
        <w:rPr>
          <w:rFonts w:cstheme="minorHAnsi"/>
        </w:rPr>
      </w:pPr>
      <w:r w:rsidRPr="00A41C67">
        <w:rPr>
          <w:rFonts w:cstheme="minorHAnsi"/>
        </w:rPr>
        <w:t>The study was approved by the University of Southampton and NHS Health Research Authority Research Ethics Committees (</w:t>
      </w:r>
      <w:proofErr w:type="gramStart"/>
      <w:r w:rsidRPr="00A41C67">
        <w:rPr>
          <w:rFonts w:cstheme="minorHAnsi"/>
        </w:rPr>
        <w:t>IRAS</w:t>
      </w:r>
      <w:proofErr w:type="gramEnd"/>
      <w:r w:rsidRPr="00A41C67">
        <w:rPr>
          <w:rFonts w:cstheme="minorHAnsi"/>
        </w:rPr>
        <w:t xml:space="preserve"> nr.282176).</w:t>
      </w:r>
    </w:p>
    <w:p w14:paraId="4A4D0631" w14:textId="235BE76E" w:rsidR="00D33EB0" w:rsidRPr="008E52DA" w:rsidRDefault="00CF7472">
      <w:pPr>
        <w:rPr>
          <w:rFonts w:cstheme="minorHAnsi"/>
          <w:b/>
        </w:rPr>
      </w:pPr>
      <w:r w:rsidRPr="008E52DA">
        <w:rPr>
          <w:rFonts w:cstheme="minorHAnsi"/>
          <w:b/>
        </w:rPr>
        <w:t>Participants</w:t>
      </w:r>
    </w:p>
    <w:p w14:paraId="2BB984A8" w14:textId="12A0C0EF" w:rsidR="006E78A0" w:rsidRPr="00A41C67" w:rsidRDefault="00640F08">
      <w:pPr>
        <w:rPr>
          <w:rFonts w:cstheme="minorHAnsi"/>
        </w:rPr>
      </w:pPr>
      <w:r w:rsidRPr="00A41C67">
        <w:rPr>
          <w:rFonts w:cstheme="minorHAnsi"/>
        </w:rPr>
        <w:t>Eligible participants</w:t>
      </w:r>
      <w:r w:rsidR="006E78A0" w:rsidRPr="00A41C67">
        <w:rPr>
          <w:rFonts w:cstheme="minorHAnsi"/>
        </w:rPr>
        <w:t xml:space="preserve"> were parent</w:t>
      </w:r>
      <w:r w:rsidRPr="00A41C67">
        <w:rPr>
          <w:rFonts w:cstheme="minorHAnsi"/>
        </w:rPr>
        <w:t>s</w:t>
      </w:r>
      <w:r w:rsidR="006E78A0" w:rsidRPr="00A41C67">
        <w:rPr>
          <w:rFonts w:cstheme="minorHAnsi"/>
        </w:rPr>
        <w:t xml:space="preserve"> of a child with cancer aged between 0-18 years and able to read and respond in English. Parents were recruited through social media (website and targeted closed Facebook groups), national charities and two </w:t>
      </w:r>
      <w:r w:rsidR="008D3B30" w:rsidRPr="00A41C67">
        <w:rPr>
          <w:rFonts w:cstheme="minorHAnsi"/>
        </w:rPr>
        <w:t>tertiary principal</w:t>
      </w:r>
      <w:r w:rsidR="00985EEE" w:rsidRPr="00A41C67">
        <w:rPr>
          <w:rFonts w:cstheme="minorHAnsi"/>
        </w:rPr>
        <w:t xml:space="preserve"> </w:t>
      </w:r>
      <w:r w:rsidR="008D3B30" w:rsidRPr="00A41C67">
        <w:rPr>
          <w:rFonts w:cstheme="minorHAnsi"/>
        </w:rPr>
        <w:t>treatment</w:t>
      </w:r>
      <w:r w:rsidR="00985EEE" w:rsidRPr="00A41C67">
        <w:rPr>
          <w:rFonts w:cstheme="minorHAnsi"/>
        </w:rPr>
        <w:t xml:space="preserve"> centres</w:t>
      </w:r>
      <w:r w:rsidR="006E78A0" w:rsidRPr="00A41C67">
        <w:rPr>
          <w:rFonts w:cstheme="minorHAnsi"/>
        </w:rPr>
        <w:t xml:space="preserve"> in the UK. </w:t>
      </w:r>
      <w:r w:rsidR="004546A4" w:rsidRPr="00A41C67">
        <w:rPr>
          <w:rFonts w:cstheme="minorHAnsi"/>
        </w:rPr>
        <w:t xml:space="preserve">Parents who took part in </w:t>
      </w:r>
      <w:r w:rsidRPr="00A41C67">
        <w:rPr>
          <w:rFonts w:cstheme="minorHAnsi"/>
        </w:rPr>
        <w:t>earlier</w:t>
      </w:r>
      <w:r w:rsidR="004546A4" w:rsidRPr="00A41C67">
        <w:rPr>
          <w:rFonts w:cstheme="minorHAnsi"/>
        </w:rPr>
        <w:t xml:space="preserve"> surveys and provided their email address were invited to take part in subsequent survey(s)</w:t>
      </w:r>
      <w:r w:rsidR="008D3B30" w:rsidRPr="00A41C67">
        <w:rPr>
          <w:rFonts w:cstheme="minorHAnsi"/>
        </w:rPr>
        <w:t xml:space="preserve"> but their responses not linked</w:t>
      </w:r>
      <w:r w:rsidRPr="00A41C67">
        <w:rPr>
          <w:rFonts w:cstheme="minorHAnsi"/>
        </w:rPr>
        <w:t>.</w:t>
      </w:r>
      <w:r w:rsidR="008D3B30" w:rsidRPr="00A41C67">
        <w:rPr>
          <w:rFonts w:cstheme="minorHAnsi"/>
        </w:rPr>
        <w:t xml:space="preserve"> </w:t>
      </w:r>
      <w:r w:rsidR="006E78A0" w:rsidRPr="00A41C67">
        <w:rPr>
          <w:rFonts w:cstheme="minorHAnsi"/>
        </w:rPr>
        <w:t xml:space="preserve">Electronic consent </w:t>
      </w:r>
      <w:r w:rsidR="00B54B8D" w:rsidRPr="00A41C67">
        <w:rPr>
          <w:rFonts w:cstheme="minorHAnsi"/>
        </w:rPr>
        <w:t xml:space="preserve">was embedded in the introduction to </w:t>
      </w:r>
      <w:r w:rsidR="006E78A0" w:rsidRPr="00A41C67">
        <w:rPr>
          <w:rFonts w:cstheme="minorHAnsi"/>
        </w:rPr>
        <w:t>the online survey</w:t>
      </w:r>
      <w:r w:rsidR="00926D98" w:rsidRPr="00A41C67">
        <w:rPr>
          <w:rFonts w:cstheme="minorHAnsi"/>
        </w:rPr>
        <w:t>.</w:t>
      </w:r>
    </w:p>
    <w:p w14:paraId="07F35DFF" w14:textId="53A4746B" w:rsidR="00EC4F4C" w:rsidRPr="008E52DA" w:rsidRDefault="00EC4F4C" w:rsidP="001767F2">
      <w:pPr>
        <w:rPr>
          <w:rFonts w:cstheme="minorHAnsi"/>
          <w:b/>
        </w:rPr>
      </w:pPr>
      <w:r w:rsidRPr="008E52DA">
        <w:rPr>
          <w:rFonts w:cstheme="minorHAnsi"/>
          <w:b/>
        </w:rPr>
        <w:t xml:space="preserve">Survey </w:t>
      </w:r>
      <w:r w:rsidR="000E20DD" w:rsidRPr="008E52DA">
        <w:rPr>
          <w:rFonts w:cstheme="minorHAnsi"/>
          <w:b/>
        </w:rPr>
        <w:t>structure</w:t>
      </w:r>
    </w:p>
    <w:p w14:paraId="5C2C2454" w14:textId="3A81FC17" w:rsidR="00605AD2" w:rsidRDefault="00453E71" w:rsidP="009D3D53">
      <w:pPr>
        <w:autoSpaceDE w:val="0"/>
        <w:autoSpaceDN w:val="0"/>
        <w:adjustRightInd w:val="0"/>
        <w:spacing w:after="0"/>
        <w:rPr>
          <w:rFonts w:cstheme="minorHAnsi"/>
        </w:rPr>
      </w:pPr>
      <w:r w:rsidRPr="00A41C67">
        <w:rPr>
          <w:rFonts w:cstheme="minorHAnsi"/>
        </w:rPr>
        <w:lastRenderedPageBreak/>
        <w:t>A</w:t>
      </w:r>
      <w:r w:rsidR="00A36C41" w:rsidRPr="00A41C67">
        <w:rPr>
          <w:rFonts w:cstheme="minorHAnsi"/>
        </w:rPr>
        <w:t xml:space="preserve">n advisory group consisting of </w:t>
      </w:r>
      <w:r w:rsidR="00CF7472" w:rsidRPr="00A41C67">
        <w:rPr>
          <w:rFonts w:cstheme="minorHAnsi"/>
        </w:rPr>
        <w:t>clinicians, p</w:t>
      </w:r>
      <w:r w:rsidRPr="00A41C67">
        <w:rPr>
          <w:rFonts w:cstheme="minorHAnsi"/>
        </w:rPr>
        <w:t>atients and parents, alongside</w:t>
      </w:r>
      <w:r w:rsidR="00CF7472" w:rsidRPr="00A41C67">
        <w:rPr>
          <w:rFonts w:cstheme="minorHAnsi"/>
        </w:rPr>
        <w:t xml:space="preserve"> literature</w:t>
      </w:r>
      <w:r w:rsidR="00647203" w:rsidRPr="00A41C67">
        <w:rPr>
          <w:rFonts w:cstheme="minorHAnsi"/>
        </w:rPr>
        <w:fldChar w:fldCharType="begin">
          <w:fldData xml:space="preserve">PEVuZE5vdGU+PENpdGU+PEF1dGhvcj5BbOKAkFNoYW1zaTwvQXV0aG9yPjxZZWFyPjIwMjA8L1ll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</w:fldData>
        </w:fldChar>
      </w:r>
      <w:r w:rsidR="007630A9">
        <w:rPr>
          <w:rFonts w:cstheme="minorHAnsi"/>
        </w:rPr>
        <w:instrText xml:space="preserve"> ADDIN EN.CITE </w:instrText>
      </w:r>
      <w:r w:rsidR="007630A9">
        <w:rPr>
          <w:rFonts w:cstheme="minorHAnsi"/>
        </w:rPr>
        <w:fldChar w:fldCharType="begin">
          <w:fldData xml:space="preserve">PEVuZE5vdGU+PENpdGU+PEF1dGhvcj5BbOKAkFNoYW1zaTwvQXV0aG9yPjxZZWFyPjIwMjA8L1ll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</w:fldData>
        </w:fldChar>
      </w:r>
      <w:r w:rsidR="007630A9">
        <w:rPr>
          <w:rFonts w:cstheme="minorHAnsi"/>
        </w:rPr>
        <w:instrText xml:space="preserve"> ADDIN EN.CITE.DATA </w:instrText>
      </w:r>
      <w:r w:rsidR="007630A9">
        <w:rPr>
          <w:rFonts w:cstheme="minorHAnsi"/>
        </w:rPr>
      </w:r>
      <w:r w:rsidR="007630A9">
        <w:rPr>
          <w:rFonts w:cstheme="minorHAnsi"/>
        </w:rPr>
        <w:fldChar w:fldCharType="end"/>
      </w:r>
      <w:r w:rsidR="00647203" w:rsidRPr="00A41C67">
        <w:rPr>
          <w:rFonts w:cstheme="minorHAnsi"/>
        </w:rPr>
      </w:r>
      <w:r w:rsidR="00647203" w:rsidRPr="00A41C67">
        <w:rPr>
          <w:rFonts w:cstheme="minorHAnsi"/>
        </w:rPr>
        <w:fldChar w:fldCharType="separate"/>
      </w:r>
      <w:r w:rsidR="007630A9" w:rsidRPr="007630A9">
        <w:rPr>
          <w:rFonts w:cstheme="minorHAnsi"/>
          <w:noProof/>
          <w:vertAlign w:val="superscript"/>
        </w:rPr>
        <w:t>19-22</w:t>
      </w:r>
      <w:r w:rsidR="00647203" w:rsidRPr="00A41C67">
        <w:rPr>
          <w:rFonts w:cstheme="minorHAnsi"/>
        </w:rPr>
        <w:fldChar w:fldCharType="end"/>
      </w:r>
      <w:r w:rsidR="00CF7472" w:rsidRPr="00A41C67">
        <w:rPr>
          <w:rFonts w:cstheme="minorHAnsi"/>
        </w:rPr>
        <w:t xml:space="preserve"> informed the </w:t>
      </w:r>
      <w:r w:rsidR="00E031B6" w:rsidRPr="00A41C67">
        <w:rPr>
          <w:rFonts w:cstheme="minorHAnsi"/>
        </w:rPr>
        <w:t>initial survey content</w:t>
      </w:r>
      <w:r w:rsidR="00717CCE" w:rsidRPr="00A41C67">
        <w:rPr>
          <w:rFonts w:cstheme="minorHAnsi"/>
        </w:rPr>
        <w:t>.</w:t>
      </w:r>
      <w:r w:rsidR="00CF7472" w:rsidRPr="00A41C67">
        <w:rPr>
          <w:rFonts w:cstheme="minorHAnsi"/>
        </w:rPr>
        <w:t xml:space="preserve"> The survey</w:t>
      </w:r>
      <w:r w:rsidR="0017213D" w:rsidRPr="00A41C67">
        <w:rPr>
          <w:rFonts w:cstheme="minorHAnsi"/>
        </w:rPr>
        <w:t>s</w:t>
      </w:r>
      <w:r w:rsidR="00CF7472" w:rsidRPr="00A41C67">
        <w:rPr>
          <w:rFonts w:cstheme="minorHAnsi"/>
        </w:rPr>
        <w:t xml:space="preserve"> contained sections on experiences, information and support needs</w:t>
      </w:r>
      <w:r w:rsidR="00B54B8D" w:rsidRPr="00A41C67">
        <w:rPr>
          <w:rFonts w:cstheme="minorHAnsi"/>
        </w:rPr>
        <w:t xml:space="preserve">. </w:t>
      </w:r>
      <w:r w:rsidR="008D3B30" w:rsidRPr="00A41C67">
        <w:rPr>
          <w:rFonts w:cstheme="minorHAnsi"/>
        </w:rPr>
        <w:t>An open-</w:t>
      </w:r>
      <w:r w:rsidR="00CF7472" w:rsidRPr="00A41C67">
        <w:rPr>
          <w:rFonts w:cstheme="minorHAnsi"/>
        </w:rPr>
        <w:t xml:space="preserve">ended question </w:t>
      </w:r>
      <w:r w:rsidR="008D3B30" w:rsidRPr="00A41C67">
        <w:rPr>
          <w:rFonts w:cstheme="minorHAnsi"/>
        </w:rPr>
        <w:t xml:space="preserve">began </w:t>
      </w:r>
      <w:r w:rsidR="00A36C41" w:rsidRPr="00A41C67">
        <w:rPr>
          <w:rFonts w:cstheme="minorHAnsi"/>
        </w:rPr>
        <w:t>each section followed by</w:t>
      </w:r>
      <w:r w:rsidR="00CF7472" w:rsidRPr="00A41C67">
        <w:rPr>
          <w:rFonts w:cstheme="minorHAnsi"/>
        </w:rPr>
        <w:t xml:space="preserve"> a number of closed item statements</w:t>
      </w:r>
      <w:r w:rsidR="00605AD2" w:rsidRPr="00A41C67">
        <w:rPr>
          <w:rFonts w:cstheme="minorHAnsi"/>
        </w:rPr>
        <w:t xml:space="preserve"> </w:t>
      </w:r>
      <w:r w:rsidR="000C4DEB">
        <w:rPr>
          <w:rFonts w:cstheme="minorHAnsi"/>
        </w:rPr>
        <w:t>(Table 2</w:t>
      </w:r>
      <w:r w:rsidR="00605AD2" w:rsidRPr="00614E2F">
        <w:rPr>
          <w:rFonts w:cstheme="minorHAnsi"/>
        </w:rPr>
        <w:t>)</w:t>
      </w:r>
      <w:r w:rsidR="00CF7472" w:rsidRPr="00614E2F">
        <w:rPr>
          <w:rFonts w:cstheme="minorHAnsi"/>
        </w:rPr>
        <w:t>.</w:t>
      </w:r>
      <w:r w:rsidR="00605AD2" w:rsidRPr="00A41C67">
        <w:rPr>
          <w:rFonts w:cstheme="minorHAnsi"/>
        </w:rPr>
        <w:t xml:space="preserve"> Responses to closed statements were Not at all, A little, </w:t>
      </w:r>
      <w:proofErr w:type="gramStart"/>
      <w:r w:rsidR="00605AD2" w:rsidRPr="00A41C67">
        <w:rPr>
          <w:rFonts w:cstheme="minorHAnsi"/>
        </w:rPr>
        <w:t>Quite</w:t>
      </w:r>
      <w:proofErr w:type="gramEnd"/>
      <w:r w:rsidR="00605AD2" w:rsidRPr="00A41C67">
        <w:rPr>
          <w:rFonts w:cstheme="minorHAnsi"/>
        </w:rPr>
        <w:t xml:space="preserve"> a bit, Very much. The surveys included a small number of items to allow for rapid</w:t>
      </w:r>
      <w:r w:rsidRPr="00A41C67">
        <w:rPr>
          <w:rFonts w:cstheme="minorHAnsi"/>
        </w:rPr>
        <w:t xml:space="preserve"> completion,</w:t>
      </w:r>
      <w:r w:rsidR="00605AD2" w:rsidRPr="00A41C67">
        <w:rPr>
          <w:rFonts w:cstheme="minorHAnsi"/>
        </w:rPr>
        <w:t xml:space="preserve"> analysis and dissemination.</w:t>
      </w:r>
    </w:p>
    <w:tbl>
      <w:tblPr>
        <w:tblStyle w:val="TableGrid"/>
        <w:tblW w:w="0" w:type="auto"/>
        <w:tblLook w:val="04A0" w:firstRow="1" w:lastRow="0" w:firstColumn="1" w:lastColumn="0" w:noHBand="0" w:noVBand="1"/>
      </w:tblPr>
      <w:tblGrid>
        <w:gridCol w:w="1313"/>
        <w:gridCol w:w="3969"/>
        <w:gridCol w:w="3544"/>
      </w:tblGrid>
      <w:tr w:rsidR="00434225" w:rsidRPr="00A41C67" w14:paraId="35A55520" w14:textId="77777777" w:rsidTr="000128E5">
        <w:tc>
          <w:tcPr>
            <w:tcW w:w="1313" w:type="dxa"/>
          </w:tcPr>
          <w:p w14:paraId="6EDA93D5" w14:textId="77777777" w:rsidR="00434225" w:rsidRPr="00A41C67" w:rsidRDefault="00434225" w:rsidP="000128E5">
            <w:pPr>
              <w:autoSpaceDE w:val="0"/>
              <w:autoSpaceDN w:val="0"/>
              <w:adjustRightInd w:val="0"/>
              <w:jc w:val="center"/>
              <w:rPr>
                <w:rFonts w:cstheme="minorHAnsi"/>
                <w:b/>
              </w:rPr>
            </w:pPr>
            <w:r w:rsidRPr="00A41C67">
              <w:rPr>
                <w:rFonts w:cstheme="minorHAnsi"/>
                <w:b/>
              </w:rPr>
              <w:t>Section</w:t>
            </w:r>
          </w:p>
        </w:tc>
        <w:tc>
          <w:tcPr>
            <w:tcW w:w="3969" w:type="dxa"/>
          </w:tcPr>
          <w:p w14:paraId="52663429" w14:textId="77777777" w:rsidR="00434225" w:rsidRPr="00A41C67" w:rsidRDefault="00434225" w:rsidP="000128E5">
            <w:pPr>
              <w:autoSpaceDE w:val="0"/>
              <w:autoSpaceDN w:val="0"/>
              <w:adjustRightInd w:val="0"/>
              <w:jc w:val="center"/>
              <w:rPr>
                <w:rFonts w:cstheme="minorHAnsi"/>
                <w:b/>
              </w:rPr>
            </w:pPr>
            <w:r w:rsidRPr="00A41C67">
              <w:rPr>
                <w:rFonts w:cstheme="minorHAnsi"/>
                <w:b/>
              </w:rPr>
              <w:t>Core open questions assessed at each survey:</w:t>
            </w:r>
          </w:p>
        </w:tc>
        <w:tc>
          <w:tcPr>
            <w:tcW w:w="3544" w:type="dxa"/>
          </w:tcPr>
          <w:p w14:paraId="35EBE462" w14:textId="77777777" w:rsidR="00434225" w:rsidRPr="00A41C67" w:rsidRDefault="00434225" w:rsidP="000128E5">
            <w:pPr>
              <w:autoSpaceDE w:val="0"/>
              <w:autoSpaceDN w:val="0"/>
              <w:adjustRightInd w:val="0"/>
              <w:jc w:val="center"/>
              <w:rPr>
                <w:rFonts w:cstheme="minorHAnsi"/>
                <w:b/>
              </w:rPr>
            </w:pPr>
            <w:r w:rsidRPr="00A41C67">
              <w:rPr>
                <w:rFonts w:cstheme="minorHAnsi"/>
                <w:b/>
              </w:rPr>
              <w:t>Core closed items assessed at each survey:</w:t>
            </w:r>
          </w:p>
        </w:tc>
      </w:tr>
      <w:tr w:rsidR="00434225" w:rsidRPr="00A41C67" w14:paraId="7E9AA722" w14:textId="77777777" w:rsidTr="000128E5">
        <w:tc>
          <w:tcPr>
            <w:tcW w:w="1313" w:type="dxa"/>
            <w:vMerge w:val="restart"/>
          </w:tcPr>
          <w:p w14:paraId="22BF7814" w14:textId="77777777" w:rsidR="00434225" w:rsidRPr="00A41C67" w:rsidRDefault="00434225" w:rsidP="000128E5">
            <w:pPr>
              <w:autoSpaceDE w:val="0"/>
              <w:autoSpaceDN w:val="0"/>
              <w:adjustRightInd w:val="0"/>
              <w:rPr>
                <w:rFonts w:cstheme="minorHAnsi"/>
                <w:b/>
              </w:rPr>
            </w:pPr>
            <w:r w:rsidRPr="00A41C67">
              <w:rPr>
                <w:rFonts w:cstheme="minorHAnsi"/>
                <w:b/>
              </w:rPr>
              <w:t>Experiences</w:t>
            </w:r>
          </w:p>
        </w:tc>
        <w:tc>
          <w:tcPr>
            <w:tcW w:w="3969" w:type="dxa"/>
            <w:vMerge w:val="restart"/>
          </w:tcPr>
          <w:p w14:paraId="266E6DBC" w14:textId="77777777" w:rsidR="00434225" w:rsidRPr="00A41C67" w:rsidRDefault="00434225" w:rsidP="000128E5">
            <w:pPr>
              <w:pStyle w:val="ListParagraph"/>
              <w:numPr>
                <w:ilvl w:val="0"/>
                <w:numId w:val="4"/>
              </w:numPr>
              <w:autoSpaceDE w:val="0"/>
              <w:autoSpaceDN w:val="0"/>
              <w:adjustRightInd w:val="0"/>
              <w:ind w:left="58" w:hanging="142"/>
              <w:rPr>
                <w:rFonts w:cstheme="minorHAnsi"/>
              </w:rPr>
            </w:pPr>
            <w:r w:rsidRPr="00A41C67">
              <w:rPr>
                <w:rFonts w:cstheme="minorHAnsi"/>
              </w:rPr>
              <w:t>Can you tell us about your experiences and views on the virus in relation to your child with cancer? (survey 1)</w:t>
            </w:r>
          </w:p>
          <w:p w14:paraId="7574904C" w14:textId="77777777" w:rsidR="00434225" w:rsidRPr="00A41C67" w:rsidRDefault="00434225" w:rsidP="000128E5">
            <w:pPr>
              <w:pStyle w:val="ListParagraph"/>
              <w:numPr>
                <w:ilvl w:val="0"/>
                <w:numId w:val="4"/>
              </w:numPr>
              <w:autoSpaceDE w:val="0"/>
              <w:autoSpaceDN w:val="0"/>
              <w:adjustRightInd w:val="0"/>
              <w:ind w:left="58" w:hanging="142"/>
              <w:rPr>
                <w:rFonts w:cstheme="minorHAnsi"/>
              </w:rPr>
            </w:pPr>
            <w:r w:rsidRPr="00A41C67">
              <w:rPr>
                <w:rFonts w:cstheme="minorHAnsi"/>
              </w:rPr>
              <w:t xml:space="preserve">Can you tell us about your experiences and views on the virus (worries, thoughts, experiences), and how things have changed since the start of the pandemic? (survey 2,3) </w:t>
            </w:r>
          </w:p>
          <w:p w14:paraId="13D0ACFF" w14:textId="77777777" w:rsidR="00434225" w:rsidRPr="00A41C67" w:rsidRDefault="00434225" w:rsidP="000128E5">
            <w:pPr>
              <w:pStyle w:val="ListParagraph"/>
              <w:numPr>
                <w:ilvl w:val="0"/>
                <w:numId w:val="4"/>
              </w:numPr>
              <w:autoSpaceDE w:val="0"/>
              <w:autoSpaceDN w:val="0"/>
              <w:adjustRightInd w:val="0"/>
              <w:ind w:left="58" w:hanging="142"/>
              <w:rPr>
                <w:rFonts w:cstheme="minorHAnsi"/>
              </w:rPr>
            </w:pPr>
            <w:r w:rsidRPr="00A41C67">
              <w:rPr>
                <w:rFonts w:cstheme="minorHAnsi"/>
              </w:rPr>
              <w:t>Can you tell us about your experiences and views on the virus (worries, thoughts) and how things have changed since restrictions have been lifted over the summer? (survey 4)</w:t>
            </w:r>
          </w:p>
        </w:tc>
        <w:tc>
          <w:tcPr>
            <w:tcW w:w="3544" w:type="dxa"/>
          </w:tcPr>
          <w:p w14:paraId="47897001" w14:textId="77777777" w:rsidR="00434225" w:rsidRPr="00A41C67" w:rsidRDefault="00434225" w:rsidP="000128E5">
            <w:pPr>
              <w:autoSpaceDE w:val="0"/>
              <w:autoSpaceDN w:val="0"/>
              <w:adjustRightInd w:val="0"/>
              <w:rPr>
                <w:rFonts w:cstheme="minorHAnsi"/>
              </w:rPr>
            </w:pPr>
            <w:r w:rsidRPr="00A41C67">
              <w:rPr>
                <w:rFonts w:cstheme="minorHAnsi"/>
              </w:rPr>
              <w:t>Worry about the virus</w:t>
            </w:r>
          </w:p>
        </w:tc>
      </w:tr>
      <w:tr w:rsidR="00434225" w:rsidRPr="00A41C67" w14:paraId="0643B366" w14:textId="77777777" w:rsidTr="000128E5">
        <w:tc>
          <w:tcPr>
            <w:tcW w:w="1313" w:type="dxa"/>
            <w:vMerge/>
          </w:tcPr>
          <w:p w14:paraId="0E0ABC37" w14:textId="77777777" w:rsidR="00434225" w:rsidRPr="00A41C67" w:rsidRDefault="00434225" w:rsidP="000128E5">
            <w:pPr>
              <w:autoSpaceDE w:val="0"/>
              <w:autoSpaceDN w:val="0"/>
              <w:adjustRightInd w:val="0"/>
              <w:rPr>
                <w:rFonts w:cstheme="minorHAnsi"/>
                <w:b/>
              </w:rPr>
            </w:pPr>
          </w:p>
        </w:tc>
        <w:tc>
          <w:tcPr>
            <w:tcW w:w="3969" w:type="dxa"/>
            <w:vMerge/>
          </w:tcPr>
          <w:p w14:paraId="4CE33D02" w14:textId="77777777" w:rsidR="00434225" w:rsidRPr="00A41C67" w:rsidRDefault="00434225" w:rsidP="000128E5">
            <w:pPr>
              <w:autoSpaceDE w:val="0"/>
              <w:autoSpaceDN w:val="0"/>
              <w:adjustRightInd w:val="0"/>
              <w:rPr>
                <w:rFonts w:cstheme="minorHAnsi"/>
              </w:rPr>
            </w:pPr>
          </w:p>
        </w:tc>
        <w:tc>
          <w:tcPr>
            <w:tcW w:w="3544" w:type="dxa"/>
          </w:tcPr>
          <w:p w14:paraId="44A843F4" w14:textId="77777777" w:rsidR="00434225" w:rsidRPr="00A41C67" w:rsidRDefault="00434225" w:rsidP="000128E5">
            <w:pPr>
              <w:autoSpaceDE w:val="0"/>
              <w:autoSpaceDN w:val="0"/>
              <w:adjustRightInd w:val="0"/>
              <w:rPr>
                <w:rFonts w:cstheme="minorHAnsi"/>
              </w:rPr>
            </w:pPr>
            <w:r w:rsidRPr="00A41C67">
              <w:rPr>
                <w:rFonts w:cstheme="minorHAnsi"/>
              </w:rPr>
              <w:t>Vigilance about child’s virus symptoms</w:t>
            </w:r>
          </w:p>
        </w:tc>
      </w:tr>
      <w:tr w:rsidR="00434225" w:rsidRPr="00A41C67" w14:paraId="1742779E" w14:textId="77777777" w:rsidTr="000128E5">
        <w:tc>
          <w:tcPr>
            <w:tcW w:w="1313" w:type="dxa"/>
            <w:vMerge/>
          </w:tcPr>
          <w:p w14:paraId="6E45F5AB" w14:textId="77777777" w:rsidR="00434225" w:rsidRPr="00A41C67" w:rsidRDefault="00434225" w:rsidP="000128E5">
            <w:pPr>
              <w:autoSpaceDE w:val="0"/>
              <w:autoSpaceDN w:val="0"/>
              <w:adjustRightInd w:val="0"/>
              <w:rPr>
                <w:rFonts w:cstheme="minorHAnsi"/>
                <w:b/>
              </w:rPr>
            </w:pPr>
          </w:p>
        </w:tc>
        <w:tc>
          <w:tcPr>
            <w:tcW w:w="3969" w:type="dxa"/>
            <w:vMerge/>
          </w:tcPr>
          <w:p w14:paraId="0CEE8202" w14:textId="77777777" w:rsidR="00434225" w:rsidRPr="00A41C67" w:rsidRDefault="00434225" w:rsidP="000128E5">
            <w:pPr>
              <w:autoSpaceDE w:val="0"/>
              <w:autoSpaceDN w:val="0"/>
              <w:adjustRightInd w:val="0"/>
              <w:rPr>
                <w:rFonts w:cstheme="minorHAnsi"/>
              </w:rPr>
            </w:pPr>
          </w:p>
        </w:tc>
        <w:tc>
          <w:tcPr>
            <w:tcW w:w="3544" w:type="dxa"/>
          </w:tcPr>
          <w:p w14:paraId="34FE34F5" w14:textId="77777777" w:rsidR="00434225" w:rsidRPr="00A41C67" w:rsidRDefault="00434225" w:rsidP="000128E5">
            <w:pPr>
              <w:autoSpaceDE w:val="0"/>
              <w:autoSpaceDN w:val="0"/>
              <w:adjustRightInd w:val="0"/>
              <w:rPr>
                <w:rFonts w:cstheme="minorHAnsi"/>
              </w:rPr>
            </w:pPr>
            <w:r w:rsidRPr="00A41C67">
              <w:rPr>
                <w:rFonts w:cstheme="minorHAnsi"/>
              </w:rPr>
              <w:t>Worry the hospital is no longer a safe place</w:t>
            </w:r>
          </w:p>
        </w:tc>
      </w:tr>
      <w:tr w:rsidR="00434225" w:rsidRPr="00A41C67" w14:paraId="16DD7B83" w14:textId="77777777" w:rsidTr="000128E5">
        <w:tc>
          <w:tcPr>
            <w:tcW w:w="1313" w:type="dxa"/>
            <w:vMerge w:val="restart"/>
          </w:tcPr>
          <w:p w14:paraId="6BF3AF5A" w14:textId="77777777" w:rsidR="00434225" w:rsidRPr="00A41C67" w:rsidRDefault="00434225" w:rsidP="000128E5">
            <w:pPr>
              <w:autoSpaceDE w:val="0"/>
              <w:autoSpaceDN w:val="0"/>
              <w:adjustRightInd w:val="0"/>
              <w:rPr>
                <w:rFonts w:cstheme="minorHAnsi"/>
                <w:b/>
              </w:rPr>
            </w:pPr>
            <w:r w:rsidRPr="00A41C67">
              <w:rPr>
                <w:rFonts w:cstheme="minorHAnsi"/>
                <w:b/>
              </w:rPr>
              <w:t>Information</w:t>
            </w:r>
          </w:p>
        </w:tc>
        <w:tc>
          <w:tcPr>
            <w:tcW w:w="3969" w:type="dxa"/>
            <w:vMerge w:val="restart"/>
          </w:tcPr>
          <w:p w14:paraId="7E9B106B" w14:textId="77777777" w:rsidR="00434225" w:rsidRPr="000C4DEB" w:rsidRDefault="00434225" w:rsidP="000C4DEB">
            <w:pPr>
              <w:pStyle w:val="ListParagraph"/>
              <w:numPr>
                <w:ilvl w:val="0"/>
                <w:numId w:val="6"/>
              </w:numPr>
              <w:autoSpaceDE w:val="0"/>
              <w:autoSpaceDN w:val="0"/>
              <w:adjustRightInd w:val="0"/>
              <w:ind w:left="133" w:hanging="219"/>
              <w:rPr>
                <w:rFonts w:cstheme="minorHAnsi"/>
              </w:rPr>
            </w:pPr>
            <w:r w:rsidRPr="000C4DEB">
              <w:rPr>
                <w:rFonts w:cstheme="minorHAnsi"/>
              </w:rPr>
              <w:t>Can you tell us where you get information on the virus and what other information you might need?</w:t>
            </w:r>
          </w:p>
        </w:tc>
        <w:tc>
          <w:tcPr>
            <w:tcW w:w="3544" w:type="dxa"/>
          </w:tcPr>
          <w:p w14:paraId="1DD1DB79" w14:textId="77777777" w:rsidR="00434225" w:rsidRPr="00A41C67" w:rsidRDefault="00434225" w:rsidP="000128E5">
            <w:pPr>
              <w:autoSpaceDE w:val="0"/>
              <w:autoSpaceDN w:val="0"/>
              <w:adjustRightInd w:val="0"/>
              <w:rPr>
                <w:rFonts w:cstheme="minorHAnsi"/>
              </w:rPr>
            </w:pPr>
            <w:r w:rsidRPr="00A41C67">
              <w:rPr>
                <w:rFonts w:cstheme="minorHAnsi"/>
              </w:rPr>
              <w:t>Child’s clinical team has given information about the virus</w:t>
            </w:r>
          </w:p>
        </w:tc>
      </w:tr>
      <w:tr w:rsidR="00434225" w:rsidRPr="00A41C67" w14:paraId="055F13F9" w14:textId="77777777" w:rsidTr="000128E5">
        <w:tc>
          <w:tcPr>
            <w:tcW w:w="1313" w:type="dxa"/>
            <w:vMerge/>
          </w:tcPr>
          <w:p w14:paraId="49D8202A" w14:textId="77777777" w:rsidR="00434225" w:rsidRPr="00A41C67" w:rsidRDefault="00434225" w:rsidP="000128E5">
            <w:pPr>
              <w:autoSpaceDE w:val="0"/>
              <w:autoSpaceDN w:val="0"/>
              <w:adjustRightInd w:val="0"/>
              <w:rPr>
                <w:rFonts w:cstheme="minorHAnsi"/>
              </w:rPr>
            </w:pPr>
          </w:p>
        </w:tc>
        <w:tc>
          <w:tcPr>
            <w:tcW w:w="3969" w:type="dxa"/>
            <w:vMerge/>
          </w:tcPr>
          <w:p w14:paraId="0356C15B" w14:textId="77777777" w:rsidR="00434225" w:rsidRPr="00A41C67" w:rsidRDefault="00434225" w:rsidP="000128E5">
            <w:pPr>
              <w:autoSpaceDE w:val="0"/>
              <w:autoSpaceDN w:val="0"/>
              <w:adjustRightInd w:val="0"/>
              <w:rPr>
                <w:rFonts w:cstheme="minorHAnsi"/>
              </w:rPr>
            </w:pPr>
          </w:p>
        </w:tc>
        <w:tc>
          <w:tcPr>
            <w:tcW w:w="3544" w:type="dxa"/>
          </w:tcPr>
          <w:p w14:paraId="32446839" w14:textId="77777777" w:rsidR="00434225" w:rsidRPr="00A41C67" w:rsidRDefault="00434225" w:rsidP="000128E5">
            <w:pPr>
              <w:autoSpaceDE w:val="0"/>
              <w:autoSpaceDN w:val="0"/>
              <w:adjustRightInd w:val="0"/>
              <w:rPr>
                <w:rFonts w:cstheme="minorHAnsi"/>
              </w:rPr>
            </w:pPr>
            <w:r w:rsidRPr="00A41C67">
              <w:rPr>
                <w:rFonts w:cstheme="minorHAnsi"/>
              </w:rPr>
              <w:t>Feeling overwhelmed with information about the virus</w:t>
            </w:r>
          </w:p>
        </w:tc>
      </w:tr>
      <w:tr w:rsidR="00434225" w:rsidRPr="00A41C67" w14:paraId="47600FF7" w14:textId="77777777" w:rsidTr="000128E5">
        <w:tc>
          <w:tcPr>
            <w:tcW w:w="1313" w:type="dxa"/>
            <w:vMerge w:val="restart"/>
          </w:tcPr>
          <w:p w14:paraId="2B8DF2F4" w14:textId="77777777" w:rsidR="00434225" w:rsidRPr="00A41C67" w:rsidRDefault="00434225" w:rsidP="000128E5">
            <w:pPr>
              <w:autoSpaceDE w:val="0"/>
              <w:autoSpaceDN w:val="0"/>
              <w:adjustRightInd w:val="0"/>
              <w:rPr>
                <w:rFonts w:cstheme="minorHAnsi"/>
                <w:b/>
              </w:rPr>
            </w:pPr>
            <w:r w:rsidRPr="00A41C67">
              <w:rPr>
                <w:rFonts w:cstheme="minorHAnsi"/>
                <w:b/>
              </w:rPr>
              <w:t>Support</w:t>
            </w:r>
          </w:p>
        </w:tc>
        <w:tc>
          <w:tcPr>
            <w:tcW w:w="3969" w:type="dxa"/>
            <w:vMerge w:val="restart"/>
          </w:tcPr>
          <w:p w14:paraId="7FAE36A8" w14:textId="77777777" w:rsidR="00434225" w:rsidRPr="000C4DEB" w:rsidRDefault="00434225" w:rsidP="000C4DEB">
            <w:pPr>
              <w:pStyle w:val="ListParagraph"/>
              <w:numPr>
                <w:ilvl w:val="0"/>
                <w:numId w:val="6"/>
              </w:numPr>
              <w:autoSpaceDE w:val="0"/>
              <w:autoSpaceDN w:val="0"/>
              <w:adjustRightInd w:val="0"/>
              <w:ind w:left="133" w:hanging="133"/>
              <w:rPr>
                <w:rFonts w:cstheme="minorHAnsi"/>
              </w:rPr>
            </w:pPr>
            <w:r w:rsidRPr="000C4DEB">
              <w:rPr>
                <w:rFonts w:cstheme="minorHAnsi"/>
              </w:rPr>
              <w:t>What additional support would you like, at home or in hospital, in relation to the virus?</w:t>
            </w:r>
          </w:p>
        </w:tc>
        <w:tc>
          <w:tcPr>
            <w:tcW w:w="3544" w:type="dxa"/>
          </w:tcPr>
          <w:p w14:paraId="5973B7D3" w14:textId="77777777" w:rsidR="00434225" w:rsidRPr="00A41C67" w:rsidRDefault="00434225" w:rsidP="000128E5">
            <w:pPr>
              <w:autoSpaceDE w:val="0"/>
              <w:autoSpaceDN w:val="0"/>
              <w:adjustRightInd w:val="0"/>
              <w:rPr>
                <w:rFonts w:cstheme="minorHAnsi"/>
              </w:rPr>
            </w:pPr>
            <w:r w:rsidRPr="00A41C67">
              <w:rPr>
                <w:rFonts w:cstheme="minorHAnsi"/>
              </w:rPr>
              <w:t>Support on how to reduce worries about the virus</w:t>
            </w:r>
          </w:p>
        </w:tc>
      </w:tr>
      <w:tr w:rsidR="00434225" w:rsidRPr="00A41C67" w14:paraId="56217AC8" w14:textId="77777777" w:rsidTr="000128E5">
        <w:tc>
          <w:tcPr>
            <w:tcW w:w="1313" w:type="dxa"/>
            <w:vMerge/>
          </w:tcPr>
          <w:p w14:paraId="4B51494D" w14:textId="77777777" w:rsidR="00434225" w:rsidRPr="00A41C67" w:rsidRDefault="00434225" w:rsidP="000128E5">
            <w:pPr>
              <w:autoSpaceDE w:val="0"/>
              <w:autoSpaceDN w:val="0"/>
              <w:adjustRightInd w:val="0"/>
              <w:rPr>
                <w:rFonts w:cstheme="minorHAnsi"/>
              </w:rPr>
            </w:pPr>
          </w:p>
        </w:tc>
        <w:tc>
          <w:tcPr>
            <w:tcW w:w="3969" w:type="dxa"/>
            <w:vMerge/>
          </w:tcPr>
          <w:p w14:paraId="0875EF42" w14:textId="77777777" w:rsidR="00434225" w:rsidRPr="00A41C67" w:rsidRDefault="00434225" w:rsidP="000128E5">
            <w:pPr>
              <w:autoSpaceDE w:val="0"/>
              <w:autoSpaceDN w:val="0"/>
              <w:adjustRightInd w:val="0"/>
              <w:rPr>
                <w:rFonts w:cstheme="minorHAnsi"/>
              </w:rPr>
            </w:pPr>
          </w:p>
        </w:tc>
        <w:tc>
          <w:tcPr>
            <w:tcW w:w="3544" w:type="dxa"/>
          </w:tcPr>
          <w:p w14:paraId="2F687A1D" w14:textId="77777777" w:rsidR="00434225" w:rsidRPr="00A41C67" w:rsidRDefault="00434225" w:rsidP="000128E5">
            <w:pPr>
              <w:autoSpaceDE w:val="0"/>
              <w:autoSpaceDN w:val="0"/>
              <w:adjustRightInd w:val="0"/>
              <w:rPr>
                <w:rFonts w:cstheme="minorHAnsi"/>
              </w:rPr>
            </w:pPr>
            <w:r w:rsidRPr="00A41C67">
              <w:rPr>
                <w:rFonts w:cstheme="minorHAnsi"/>
              </w:rPr>
              <w:t>Information on ways to support family members during the virus</w:t>
            </w:r>
          </w:p>
        </w:tc>
      </w:tr>
      <w:tr w:rsidR="00434225" w:rsidRPr="00A41C67" w14:paraId="598851D7" w14:textId="77777777" w:rsidTr="000128E5">
        <w:tc>
          <w:tcPr>
            <w:tcW w:w="1313" w:type="dxa"/>
            <w:vMerge/>
          </w:tcPr>
          <w:p w14:paraId="5D703919" w14:textId="77777777" w:rsidR="00434225" w:rsidRPr="00A41C67" w:rsidRDefault="00434225" w:rsidP="000128E5">
            <w:pPr>
              <w:autoSpaceDE w:val="0"/>
              <w:autoSpaceDN w:val="0"/>
              <w:adjustRightInd w:val="0"/>
              <w:rPr>
                <w:rFonts w:cstheme="minorHAnsi"/>
              </w:rPr>
            </w:pPr>
          </w:p>
        </w:tc>
        <w:tc>
          <w:tcPr>
            <w:tcW w:w="3969" w:type="dxa"/>
            <w:vMerge/>
          </w:tcPr>
          <w:p w14:paraId="354B6A3F" w14:textId="77777777" w:rsidR="00434225" w:rsidRPr="00A41C67" w:rsidRDefault="00434225" w:rsidP="000128E5">
            <w:pPr>
              <w:autoSpaceDE w:val="0"/>
              <w:autoSpaceDN w:val="0"/>
              <w:adjustRightInd w:val="0"/>
              <w:rPr>
                <w:rFonts w:cstheme="minorHAnsi"/>
              </w:rPr>
            </w:pPr>
          </w:p>
        </w:tc>
        <w:tc>
          <w:tcPr>
            <w:tcW w:w="3544" w:type="dxa"/>
          </w:tcPr>
          <w:p w14:paraId="2937B786" w14:textId="77777777" w:rsidR="00434225" w:rsidRPr="00A41C67" w:rsidRDefault="00434225" w:rsidP="000128E5">
            <w:pPr>
              <w:autoSpaceDE w:val="0"/>
              <w:autoSpaceDN w:val="0"/>
              <w:adjustRightInd w:val="0"/>
              <w:rPr>
                <w:rFonts w:cstheme="minorHAnsi"/>
              </w:rPr>
            </w:pPr>
            <w:r w:rsidRPr="00A41C67">
              <w:rPr>
                <w:rFonts w:cstheme="minorHAnsi"/>
              </w:rPr>
              <w:t>School/college/university support for child</w:t>
            </w:r>
          </w:p>
        </w:tc>
      </w:tr>
    </w:tbl>
    <w:p w14:paraId="5DB88DDB" w14:textId="06774702" w:rsidR="00434225" w:rsidRPr="00A41C67" w:rsidRDefault="000C4DEB" w:rsidP="00434225">
      <w:pPr>
        <w:autoSpaceDE w:val="0"/>
        <w:autoSpaceDN w:val="0"/>
        <w:adjustRightInd w:val="0"/>
        <w:spacing w:after="0" w:line="240" w:lineRule="auto"/>
        <w:rPr>
          <w:rFonts w:cstheme="minorHAnsi"/>
          <w:b/>
        </w:rPr>
      </w:pPr>
      <w:r>
        <w:rPr>
          <w:rFonts w:cstheme="minorHAnsi"/>
          <w:b/>
        </w:rPr>
        <w:t>Table 2</w:t>
      </w:r>
      <w:r w:rsidR="00434225" w:rsidRPr="00A41C67">
        <w:rPr>
          <w:rFonts w:cstheme="minorHAnsi"/>
          <w:b/>
        </w:rPr>
        <w:t>: Summary of core closed and open items in surveys</w:t>
      </w:r>
    </w:p>
    <w:p w14:paraId="7EAAF263" w14:textId="3B9EF50F" w:rsidR="00793608" w:rsidRPr="00A41C67" w:rsidRDefault="00CD6990" w:rsidP="00A36C41">
      <w:pPr>
        <w:autoSpaceDE w:val="0"/>
        <w:autoSpaceDN w:val="0"/>
        <w:adjustRightInd w:val="0"/>
        <w:spacing w:after="0" w:line="240" w:lineRule="auto"/>
        <w:rPr>
          <w:rFonts w:cstheme="minorHAnsi"/>
        </w:rPr>
      </w:pPr>
      <w:r w:rsidRPr="00A41C67">
        <w:rPr>
          <w:rFonts w:cstheme="minorHAnsi"/>
        </w:rPr>
        <w:t xml:space="preserve"> </w:t>
      </w:r>
    </w:p>
    <w:p w14:paraId="1E69AB19" w14:textId="2B428676" w:rsidR="00D33EB0" w:rsidRPr="008E52DA" w:rsidRDefault="00DA3574">
      <w:pPr>
        <w:rPr>
          <w:rFonts w:cstheme="minorHAnsi"/>
          <w:b/>
        </w:rPr>
      </w:pPr>
      <w:r w:rsidRPr="008E52DA">
        <w:rPr>
          <w:rFonts w:cstheme="minorHAnsi"/>
          <w:b/>
        </w:rPr>
        <w:t>Data</w:t>
      </w:r>
      <w:r w:rsidR="00EC4F4C" w:rsidRPr="008E52DA">
        <w:rPr>
          <w:rFonts w:cstheme="minorHAnsi"/>
          <w:b/>
        </w:rPr>
        <w:t xml:space="preserve"> analysi</w:t>
      </w:r>
      <w:r w:rsidR="00D33EB0" w:rsidRPr="008E52DA">
        <w:rPr>
          <w:rFonts w:cstheme="minorHAnsi"/>
          <w:b/>
        </w:rPr>
        <w:t>s</w:t>
      </w:r>
    </w:p>
    <w:p w14:paraId="322D29E5" w14:textId="6C3859EC" w:rsidR="00DA3574" w:rsidRPr="00A41C67" w:rsidRDefault="00DA3574">
      <w:pPr>
        <w:rPr>
          <w:rFonts w:cstheme="minorHAnsi"/>
        </w:rPr>
      </w:pPr>
      <w:r w:rsidRPr="00A41C67">
        <w:rPr>
          <w:rFonts w:cstheme="minorHAnsi"/>
        </w:rPr>
        <w:t>Descriptive</w:t>
      </w:r>
      <w:r w:rsidR="004546A4" w:rsidRPr="00A41C67">
        <w:rPr>
          <w:rFonts w:cstheme="minorHAnsi"/>
        </w:rPr>
        <w:t xml:space="preserve"> analysis </w:t>
      </w:r>
      <w:r w:rsidR="00DC65D0" w:rsidRPr="00A41C67">
        <w:rPr>
          <w:rFonts w:cstheme="minorHAnsi"/>
        </w:rPr>
        <w:t xml:space="preserve">was </w:t>
      </w:r>
      <w:r w:rsidR="008D3B30" w:rsidRPr="00A41C67">
        <w:rPr>
          <w:rFonts w:cstheme="minorHAnsi"/>
        </w:rPr>
        <w:t xml:space="preserve">undertaken </w:t>
      </w:r>
      <w:r w:rsidRPr="00A41C67">
        <w:rPr>
          <w:rFonts w:cstheme="minorHAnsi"/>
        </w:rPr>
        <w:t>using IBM Statistical Packag</w:t>
      </w:r>
      <w:r w:rsidR="00685E20" w:rsidRPr="00A41C67">
        <w:rPr>
          <w:rFonts w:cstheme="minorHAnsi"/>
        </w:rPr>
        <w:t>e for Social Science (SPSS)</w:t>
      </w:r>
      <w:r w:rsidRPr="00A41C67">
        <w:rPr>
          <w:rFonts w:cstheme="minorHAnsi"/>
        </w:rPr>
        <w:t xml:space="preserve">. The response options (Not at all, </w:t>
      </w:r>
      <w:proofErr w:type="gramStart"/>
      <w:r w:rsidRPr="00A41C67">
        <w:rPr>
          <w:rFonts w:cstheme="minorHAnsi"/>
        </w:rPr>
        <w:t>A</w:t>
      </w:r>
      <w:proofErr w:type="gramEnd"/>
      <w:r w:rsidRPr="00A41C67">
        <w:rPr>
          <w:rFonts w:cstheme="minorHAnsi"/>
        </w:rPr>
        <w:t xml:space="preserve"> little) and (Quite a bit, Very much) were collapsed into a binary outcome</w:t>
      </w:r>
      <w:r w:rsidR="007E56AD" w:rsidRPr="00A41C67">
        <w:rPr>
          <w:rFonts w:cstheme="minorHAnsi"/>
        </w:rPr>
        <w:t xml:space="preserve"> for each dataset across the four time points.</w:t>
      </w:r>
    </w:p>
    <w:p w14:paraId="6FA94358" w14:textId="0F2CB6E1" w:rsidR="003A46EE" w:rsidRPr="00A41C67" w:rsidRDefault="004546A4" w:rsidP="009D3D53">
      <w:pPr>
        <w:autoSpaceDE w:val="0"/>
        <w:autoSpaceDN w:val="0"/>
        <w:adjustRightInd w:val="0"/>
        <w:spacing w:after="0"/>
        <w:rPr>
          <w:rFonts w:cstheme="minorHAnsi"/>
          <w:color w:val="000000"/>
        </w:rPr>
      </w:pPr>
      <w:r w:rsidRPr="00A41C67">
        <w:rPr>
          <w:rFonts w:cstheme="minorHAnsi"/>
        </w:rPr>
        <w:t>Open</w:t>
      </w:r>
      <w:r w:rsidR="00F46235" w:rsidRPr="00A41C67">
        <w:rPr>
          <w:rFonts w:cstheme="minorHAnsi"/>
        </w:rPr>
        <w:t xml:space="preserve"> text responses</w:t>
      </w:r>
      <w:r w:rsidR="001F5A0C" w:rsidRPr="00A41C67">
        <w:rPr>
          <w:rFonts w:cstheme="minorHAnsi"/>
        </w:rPr>
        <w:t xml:space="preserve"> </w:t>
      </w:r>
      <w:r w:rsidR="00A52EFF" w:rsidRPr="00A41C67">
        <w:rPr>
          <w:rFonts w:cstheme="minorHAnsi"/>
        </w:rPr>
        <w:t>were analysed using</w:t>
      </w:r>
      <w:r w:rsidR="00F46235" w:rsidRPr="00A41C67">
        <w:rPr>
          <w:rFonts w:cstheme="minorHAnsi"/>
        </w:rPr>
        <w:t xml:space="preserve"> </w:t>
      </w:r>
      <w:r w:rsidR="003D513A" w:rsidRPr="00A41C67">
        <w:rPr>
          <w:rFonts w:cstheme="minorHAnsi"/>
        </w:rPr>
        <w:t xml:space="preserve">thematic </w:t>
      </w:r>
      <w:r w:rsidR="00F46235" w:rsidRPr="00A41C67">
        <w:rPr>
          <w:rFonts w:cstheme="minorHAnsi"/>
        </w:rPr>
        <w:t>conten</w:t>
      </w:r>
      <w:r w:rsidR="001F5A0C" w:rsidRPr="00A41C67">
        <w:rPr>
          <w:rFonts w:cstheme="minorHAnsi"/>
        </w:rPr>
        <w:t>t</w:t>
      </w:r>
      <w:r w:rsidR="00F46235" w:rsidRPr="00A41C67">
        <w:rPr>
          <w:rFonts w:cstheme="minorHAnsi"/>
        </w:rPr>
        <w:t xml:space="preserve"> analysis</w:t>
      </w:r>
      <w:r w:rsidR="00453E71" w:rsidRPr="00A41C67">
        <w:rPr>
          <w:rFonts w:cstheme="minorHAnsi"/>
        </w:rPr>
        <w:t>. R</w:t>
      </w:r>
      <w:r w:rsidR="001767F2" w:rsidRPr="00A41C67">
        <w:rPr>
          <w:rFonts w:cstheme="minorHAnsi"/>
        </w:rPr>
        <w:t xml:space="preserve">esponses were coded by </w:t>
      </w:r>
      <w:r w:rsidR="003A46EE" w:rsidRPr="00A41C67">
        <w:rPr>
          <w:rFonts w:cstheme="minorHAnsi"/>
        </w:rPr>
        <w:t>two investigators to identify common themes</w:t>
      </w:r>
      <w:r w:rsidR="001767F2" w:rsidRPr="00A41C67">
        <w:rPr>
          <w:rFonts w:cstheme="minorHAnsi"/>
        </w:rPr>
        <w:t>, developing a coding framework which was developed and refined after discussion</w:t>
      </w:r>
      <w:r w:rsidR="003A46EE" w:rsidRPr="00A41C67">
        <w:rPr>
          <w:rFonts w:cstheme="minorHAnsi"/>
        </w:rPr>
        <w:t>.</w:t>
      </w:r>
      <w:r w:rsidR="001767F2" w:rsidRPr="00A41C67">
        <w:rPr>
          <w:rFonts w:cstheme="minorHAnsi"/>
        </w:rPr>
        <w:t xml:space="preserve"> </w:t>
      </w:r>
      <w:r w:rsidR="0047701C" w:rsidRPr="00A41C67">
        <w:rPr>
          <w:rFonts w:cstheme="minorHAnsi"/>
        </w:rPr>
        <w:t xml:space="preserve">Remaining </w:t>
      </w:r>
      <w:r w:rsidR="001767F2" w:rsidRPr="00A41C67">
        <w:rPr>
          <w:rFonts w:cstheme="minorHAnsi"/>
        </w:rPr>
        <w:t xml:space="preserve">differences were </w:t>
      </w:r>
      <w:r w:rsidR="003A46EE" w:rsidRPr="00A41C67">
        <w:rPr>
          <w:rFonts w:cstheme="minorHAnsi"/>
          <w:color w:val="000000"/>
        </w:rPr>
        <w:t>resolved through discussion</w:t>
      </w:r>
      <w:r w:rsidR="001767F2" w:rsidRPr="00A41C67">
        <w:rPr>
          <w:rFonts w:cstheme="minorHAnsi"/>
          <w:color w:val="000000"/>
        </w:rPr>
        <w:t xml:space="preserve"> with a third </w:t>
      </w:r>
      <w:r w:rsidR="001767F2" w:rsidRPr="00A41C67">
        <w:rPr>
          <w:rFonts w:cstheme="minorHAnsi"/>
          <w:color w:val="000000"/>
        </w:rPr>
        <w:lastRenderedPageBreak/>
        <w:t>researcher</w:t>
      </w:r>
      <w:r w:rsidR="003A46EE" w:rsidRPr="00A41C67">
        <w:rPr>
          <w:rFonts w:cstheme="minorHAnsi"/>
          <w:color w:val="000000"/>
        </w:rPr>
        <w:t>.</w:t>
      </w:r>
      <w:r w:rsidR="001767F2" w:rsidRPr="00A41C67">
        <w:rPr>
          <w:rFonts w:cstheme="minorHAnsi"/>
          <w:color w:val="2563AC"/>
        </w:rPr>
        <w:t xml:space="preserve"> </w:t>
      </w:r>
      <w:r w:rsidR="00DC65D0" w:rsidRPr="00A41C67">
        <w:rPr>
          <w:rFonts w:cstheme="minorHAnsi"/>
        </w:rPr>
        <w:t>C</w:t>
      </w:r>
      <w:r w:rsidR="001767F2" w:rsidRPr="00A41C67">
        <w:rPr>
          <w:rFonts w:cstheme="minorHAnsi"/>
        </w:rPr>
        <w:t>omments were counted, to identify weight of themes. Given the overlap in comments to categories the total number of comments did not match the number of participants.</w:t>
      </w:r>
      <w:r w:rsidR="001F5A0C" w:rsidRPr="00A41C67">
        <w:rPr>
          <w:rFonts w:cstheme="minorHAnsi"/>
        </w:rPr>
        <w:t xml:space="preserve"> T</w:t>
      </w:r>
      <w:r w:rsidR="003D513A" w:rsidRPr="00A41C67">
        <w:rPr>
          <w:rFonts w:cstheme="minorHAnsi"/>
        </w:rPr>
        <w:t>o facilitate longitudinal analysis, time</w:t>
      </w:r>
      <w:r w:rsidR="0047701C" w:rsidRPr="00A41C67">
        <w:rPr>
          <w:rFonts w:cstheme="minorHAnsi"/>
        </w:rPr>
        <w:t>-</w:t>
      </w:r>
      <w:r w:rsidR="003D513A" w:rsidRPr="00A41C67">
        <w:rPr>
          <w:rFonts w:cstheme="minorHAnsi"/>
        </w:rPr>
        <w:t>ordered seq</w:t>
      </w:r>
      <w:r w:rsidR="008D3B30" w:rsidRPr="00A41C67">
        <w:rPr>
          <w:rFonts w:cstheme="minorHAnsi"/>
        </w:rPr>
        <w:t>uential matrices were generated</w:t>
      </w:r>
      <w:proofErr w:type="gramStart"/>
      <w:r w:rsidR="00DC65D0" w:rsidRPr="00A41C67">
        <w:rPr>
          <w:rFonts w:cstheme="minorHAnsi"/>
        </w:rPr>
        <w:t>,</w:t>
      </w:r>
      <w:proofErr w:type="gramEnd"/>
      <w:r w:rsidR="00D24056" w:rsidRPr="00A41C67">
        <w:rPr>
          <w:rFonts w:cstheme="minorHAnsi"/>
        </w:rPr>
        <w:fldChar w:fldCharType="begin">
          <w:fldData xml:space="preserve">PEVuZE5vdGU+PENpdGU+PEF1dGhvcj5Hcm9zc29laG1lPC9BdXRob3I+PFllYXI+MjAxNjwvWWVh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=
</w:fldData>
        </w:fldChar>
      </w:r>
      <w:r w:rsidR="007630A9">
        <w:rPr>
          <w:rFonts w:cstheme="minorHAnsi"/>
        </w:rPr>
        <w:instrText xml:space="preserve"> ADDIN EN.CITE </w:instrText>
      </w:r>
      <w:r w:rsidR="007630A9">
        <w:rPr>
          <w:rFonts w:cstheme="minorHAnsi"/>
        </w:rPr>
        <w:fldChar w:fldCharType="begin">
          <w:fldData xml:space="preserve">PEVuZE5vdGU+PENpdGU+PEF1dGhvcj5Hcm9zc29laG1lPC9BdXRob3I+PFllYXI+MjAxNjwvWWVh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=
</w:fldData>
        </w:fldChar>
      </w:r>
      <w:r w:rsidR="007630A9">
        <w:rPr>
          <w:rFonts w:cstheme="minorHAnsi"/>
        </w:rPr>
        <w:instrText xml:space="preserve"> ADDIN EN.CITE.DATA </w:instrText>
      </w:r>
      <w:r w:rsidR="007630A9">
        <w:rPr>
          <w:rFonts w:cstheme="minorHAnsi"/>
        </w:rPr>
      </w:r>
      <w:r w:rsidR="007630A9">
        <w:rPr>
          <w:rFonts w:cstheme="minorHAnsi"/>
        </w:rPr>
        <w:fldChar w:fldCharType="end"/>
      </w:r>
      <w:r w:rsidR="00D24056" w:rsidRPr="00A41C67">
        <w:rPr>
          <w:rFonts w:cstheme="minorHAnsi"/>
        </w:rPr>
      </w:r>
      <w:r w:rsidR="00D24056" w:rsidRPr="00A41C67">
        <w:rPr>
          <w:rFonts w:cstheme="minorHAnsi"/>
        </w:rPr>
        <w:fldChar w:fldCharType="separate"/>
      </w:r>
      <w:r w:rsidR="007630A9" w:rsidRPr="007630A9">
        <w:rPr>
          <w:rFonts w:cstheme="minorHAnsi"/>
          <w:noProof/>
          <w:vertAlign w:val="superscript"/>
        </w:rPr>
        <w:t>23</w:t>
      </w:r>
      <w:r w:rsidR="00D24056" w:rsidRPr="00A41C67">
        <w:rPr>
          <w:rFonts w:cstheme="minorHAnsi"/>
        </w:rPr>
        <w:fldChar w:fldCharType="end"/>
      </w:r>
      <w:r w:rsidR="003D513A" w:rsidRPr="00A41C67">
        <w:rPr>
          <w:rFonts w:cstheme="minorHAnsi"/>
        </w:rPr>
        <w:t xml:space="preserve"> which consisted of t</w:t>
      </w:r>
      <w:r w:rsidR="001F5A0C" w:rsidRPr="00A41C67">
        <w:rPr>
          <w:rFonts w:cstheme="minorHAnsi"/>
        </w:rPr>
        <w:t xml:space="preserve">he key themes from responses to the </w:t>
      </w:r>
      <w:r w:rsidR="00FA12C3">
        <w:rPr>
          <w:rFonts w:cstheme="minorHAnsi"/>
        </w:rPr>
        <w:t>‘</w:t>
      </w:r>
      <w:r w:rsidR="001F5A0C" w:rsidRPr="00A41C67">
        <w:rPr>
          <w:rFonts w:cstheme="minorHAnsi"/>
        </w:rPr>
        <w:t>experiences</w:t>
      </w:r>
      <w:r w:rsidR="00FA12C3">
        <w:rPr>
          <w:rFonts w:cstheme="minorHAnsi"/>
        </w:rPr>
        <w:t>’</w:t>
      </w:r>
      <w:r w:rsidR="001F5A0C" w:rsidRPr="00A41C67">
        <w:rPr>
          <w:rFonts w:cstheme="minorHAnsi"/>
        </w:rPr>
        <w:t xml:space="preserve"> open text section for each survey</w:t>
      </w:r>
      <w:r w:rsidR="00633DEA" w:rsidRPr="00A41C67">
        <w:rPr>
          <w:rFonts w:cstheme="minorHAnsi"/>
        </w:rPr>
        <w:t xml:space="preserve">. </w:t>
      </w:r>
      <w:r w:rsidR="00485476" w:rsidRPr="00A41C67">
        <w:rPr>
          <w:rFonts w:cstheme="minorHAnsi"/>
        </w:rPr>
        <w:t>These were</w:t>
      </w:r>
      <w:r w:rsidR="00BD214F" w:rsidRPr="00A41C67">
        <w:rPr>
          <w:rFonts w:cstheme="minorHAnsi"/>
        </w:rPr>
        <w:t xml:space="preserve"> </w:t>
      </w:r>
      <w:r w:rsidR="003D513A" w:rsidRPr="00A41C67">
        <w:rPr>
          <w:rFonts w:cstheme="minorHAnsi"/>
        </w:rPr>
        <w:t>used</w:t>
      </w:r>
      <w:r w:rsidR="00E6088B" w:rsidRPr="00A41C67">
        <w:rPr>
          <w:rFonts w:cstheme="minorHAnsi"/>
        </w:rPr>
        <w:t xml:space="preserve"> to generate</w:t>
      </w:r>
      <w:r w:rsidR="00DB6F11" w:rsidRPr="00A41C67">
        <w:rPr>
          <w:rFonts w:cstheme="minorHAnsi"/>
        </w:rPr>
        <w:t xml:space="preserve"> overarching themes across the four survey</w:t>
      </w:r>
      <w:r w:rsidR="00614E2F">
        <w:rPr>
          <w:rFonts w:cstheme="minorHAnsi"/>
        </w:rPr>
        <w:t xml:space="preserve"> time points</w:t>
      </w:r>
      <w:r w:rsidR="003D513A" w:rsidRPr="00A41C67">
        <w:rPr>
          <w:rFonts w:cstheme="minorHAnsi"/>
        </w:rPr>
        <w:t xml:space="preserve"> and explore the evolution of themes over the timeframe of the study.</w:t>
      </w:r>
    </w:p>
    <w:p w14:paraId="608A534C" w14:textId="5453313E" w:rsidR="003A46EE" w:rsidRPr="00A41C67" w:rsidRDefault="003A46EE" w:rsidP="003A46EE">
      <w:pPr>
        <w:autoSpaceDE w:val="0"/>
        <w:autoSpaceDN w:val="0"/>
        <w:adjustRightInd w:val="0"/>
        <w:spacing w:after="0" w:line="240" w:lineRule="auto"/>
        <w:rPr>
          <w:rFonts w:cstheme="minorHAnsi"/>
        </w:rPr>
      </w:pPr>
    </w:p>
    <w:p w14:paraId="1E2DDD79" w14:textId="387422BA" w:rsidR="00D33EB0" w:rsidRPr="00A41C67" w:rsidRDefault="008E52DA">
      <w:pPr>
        <w:rPr>
          <w:rFonts w:cstheme="minorHAnsi"/>
          <w:b/>
        </w:rPr>
      </w:pPr>
      <w:r>
        <w:rPr>
          <w:rFonts w:cstheme="minorHAnsi"/>
          <w:b/>
        </w:rPr>
        <w:t>RESULTS</w:t>
      </w:r>
    </w:p>
    <w:p w14:paraId="60962FE4" w14:textId="55010850" w:rsidR="00D33EB0" w:rsidRPr="008E52DA" w:rsidRDefault="00F46235">
      <w:pPr>
        <w:rPr>
          <w:rFonts w:cstheme="minorHAnsi"/>
          <w:b/>
        </w:rPr>
      </w:pPr>
      <w:r w:rsidRPr="008E52DA">
        <w:rPr>
          <w:rFonts w:cstheme="minorHAnsi"/>
          <w:b/>
        </w:rPr>
        <w:t>Participants</w:t>
      </w:r>
    </w:p>
    <w:p w14:paraId="56ABABC2" w14:textId="5E08645A" w:rsidR="00453E71" w:rsidRDefault="00614E2F" w:rsidP="00453E71">
      <w:pPr>
        <w:rPr>
          <w:rFonts w:cstheme="minorHAnsi"/>
        </w:rPr>
      </w:pPr>
      <w:r>
        <w:rPr>
          <w:rFonts w:cstheme="minorHAnsi"/>
        </w:rPr>
        <w:t>A total of 335</w:t>
      </w:r>
      <w:r w:rsidR="00453E71" w:rsidRPr="00A41C67">
        <w:rPr>
          <w:rFonts w:cstheme="minorHAnsi"/>
        </w:rPr>
        <w:t xml:space="preserve"> </w:t>
      </w:r>
      <w:r>
        <w:rPr>
          <w:rFonts w:cstheme="minorHAnsi"/>
        </w:rPr>
        <w:t>parents/caregivers completed the survey</w:t>
      </w:r>
      <w:r w:rsidR="00453E71" w:rsidRPr="00A41C67">
        <w:rPr>
          <w:rFonts w:cstheme="minorHAnsi"/>
        </w:rPr>
        <w:t xml:space="preserve">- T1 (n=171), T2 (n=103), T3 (n=36) and T4 (n=25). The majority were </w:t>
      </w:r>
      <w:r w:rsidR="008D3B30" w:rsidRPr="00A41C67">
        <w:rPr>
          <w:rFonts w:cstheme="minorHAnsi"/>
        </w:rPr>
        <w:t xml:space="preserve">from </w:t>
      </w:r>
      <w:r w:rsidR="00453E71" w:rsidRPr="00A41C67">
        <w:rPr>
          <w:rFonts w:cstheme="minorHAnsi"/>
        </w:rPr>
        <w:t xml:space="preserve">mothers </w:t>
      </w:r>
      <w:r w:rsidR="00FA12C3">
        <w:rPr>
          <w:rFonts w:cstheme="minorHAnsi"/>
        </w:rPr>
        <w:t>(Table 3</w:t>
      </w:r>
      <w:r w:rsidR="00453E71" w:rsidRPr="00614E2F">
        <w:rPr>
          <w:rFonts w:cstheme="minorHAnsi"/>
        </w:rPr>
        <w:t>).</w:t>
      </w:r>
      <w:r w:rsidR="00453E71" w:rsidRPr="00A41C67">
        <w:rPr>
          <w:rFonts w:cstheme="minorHAnsi"/>
        </w:rPr>
        <w:t xml:space="preserve"> The mean age of parents was 40 years (range 22-64 years). Mos</w:t>
      </w:r>
      <w:r w:rsidR="00FA12C3">
        <w:rPr>
          <w:rFonts w:cstheme="minorHAnsi"/>
        </w:rPr>
        <w:t>t children/young people</w:t>
      </w:r>
      <w:r w:rsidR="008D3B30" w:rsidRPr="00A41C67">
        <w:rPr>
          <w:rFonts w:cstheme="minorHAnsi"/>
        </w:rPr>
        <w:t xml:space="preserve"> were on-treatment n=208 (63.8%), or off-</w:t>
      </w:r>
      <w:r w:rsidR="00453E71" w:rsidRPr="00A41C67">
        <w:rPr>
          <w:rFonts w:cstheme="minorHAnsi"/>
        </w:rPr>
        <w:t xml:space="preserve">treatment less than 5 years (33.7%). </w:t>
      </w:r>
    </w:p>
    <w:p w14:paraId="68A2C01B" w14:textId="4A5A5ACA" w:rsidR="008A4A71" w:rsidRDefault="008A4A71" w:rsidP="008A4A71">
      <w:pPr>
        <w:rPr>
          <w:rFonts w:cstheme="minorHAnsi"/>
        </w:rPr>
      </w:pPr>
      <w:r w:rsidRPr="00A41C67">
        <w:rPr>
          <w:rFonts w:cstheme="minorHAnsi"/>
        </w:rPr>
        <w:t xml:space="preserve"> </w:t>
      </w:r>
    </w:p>
    <w:tbl>
      <w:tblPr>
        <w:tblStyle w:val="TableGridLight"/>
        <w:tblpPr w:leftFromText="180" w:rightFromText="180" w:vertAnchor="page" w:horzAnchor="margin" w:tblpXSpec="center" w:tblpY="8792"/>
        <w:tblW w:w="10485" w:type="dxa"/>
        <w:tblLook w:val="04A0" w:firstRow="1" w:lastRow="0" w:firstColumn="1" w:lastColumn="0" w:noHBand="0" w:noVBand="1"/>
      </w:tblPr>
      <w:tblGrid>
        <w:gridCol w:w="2405"/>
        <w:gridCol w:w="1843"/>
        <w:gridCol w:w="1843"/>
        <w:gridCol w:w="2409"/>
        <w:gridCol w:w="1985"/>
      </w:tblGrid>
      <w:tr w:rsidR="000C4DEB" w:rsidRPr="0023467D" w14:paraId="085BDC83" w14:textId="77777777" w:rsidTr="00FA12C3">
        <w:tc>
          <w:tcPr>
            <w:tcW w:w="10485" w:type="dxa"/>
            <w:gridSpan w:val="5"/>
          </w:tcPr>
          <w:p w14:paraId="450FC095" w14:textId="77777777" w:rsidR="000C4DEB" w:rsidRPr="006E640A" w:rsidRDefault="000C4DEB" w:rsidP="00FA12C3">
            <w:pPr>
              <w:jc w:val="center"/>
              <w:rPr>
                <w:rFonts w:cstheme="minorHAnsi"/>
                <w:b/>
              </w:rPr>
            </w:pPr>
            <w:r w:rsidRPr="006E640A">
              <w:rPr>
                <w:rFonts w:cstheme="minorHAnsi"/>
                <w:b/>
              </w:rPr>
              <w:t>Demographics</w:t>
            </w:r>
          </w:p>
        </w:tc>
      </w:tr>
      <w:tr w:rsidR="000C4DEB" w:rsidRPr="0023467D" w14:paraId="72BE4B1F" w14:textId="77777777" w:rsidTr="00FA12C3">
        <w:tc>
          <w:tcPr>
            <w:tcW w:w="2405" w:type="dxa"/>
          </w:tcPr>
          <w:p w14:paraId="472752E6" w14:textId="77777777" w:rsidR="000C4DEB" w:rsidRPr="006E640A" w:rsidRDefault="000C4DEB" w:rsidP="00FA12C3">
            <w:pPr>
              <w:rPr>
                <w:rFonts w:cstheme="minorHAnsi"/>
              </w:rPr>
            </w:pPr>
          </w:p>
        </w:tc>
        <w:tc>
          <w:tcPr>
            <w:tcW w:w="1843" w:type="dxa"/>
          </w:tcPr>
          <w:p w14:paraId="4AA41C11" w14:textId="77777777" w:rsidR="000C4DEB" w:rsidRPr="006E640A" w:rsidRDefault="000C4DEB" w:rsidP="00FA12C3">
            <w:pPr>
              <w:jc w:val="center"/>
              <w:rPr>
                <w:rFonts w:cstheme="minorHAnsi"/>
                <w:b/>
              </w:rPr>
            </w:pPr>
            <w:r w:rsidRPr="006E640A">
              <w:rPr>
                <w:rFonts w:cstheme="minorHAnsi"/>
                <w:b/>
              </w:rPr>
              <w:t>T1</w:t>
            </w:r>
          </w:p>
          <w:p w14:paraId="14D5A234" w14:textId="77777777" w:rsidR="000C4DEB" w:rsidRPr="006E640A" w:rsidRDefault="000C4DEB" w:rsidP="00FA12C3">
            <w:pPr>
              <w:jc w:val="center"/>
              <w:rPr>
                <w:rFonts w:cstheme="minorHAnsi"/>
                <w:b/>
              </w:rPr>
            </w:pPr>
            <w:r w:rsidRPr="006E640A">
              <w:rPr>
                <w:rFonts w:cstheme="minorHAnsi"/>
                <w:b/>
              </w:rPr>
              <w:t>Lockdown 1</w:t>
            </w:r>
          </w:p>
        </w:tc>
        <w:tc>
          <w:tcPr>
            <w:tcW w:w="1843" w:type="dxa"/>
          </w:tcPr>
          <w:p w14:paraId="62BC5930" w14:textId="77777777" w:rsidR="000C4DEB" w:rsidRPr="006E640A" w:rsidRDefault="000C4DEB" w:rsidP="00FA12C3">
            <w:pPr>
              <w:jc w:val="center"/>
              <w:rPr>
                <w:rFonts w:cstheme="minorHAnsi"/>
                <w:b/>
              </w:rPr>
            </w:pPr>
            <w:r w:rsidRPr="006E640A">
              <w:rPr>
                <w:rFonts w:cstheme="minorHAnsi"/>
                <w:b/>
              </w:rPr>
              <w:t>T2</w:t>
            </w:r>
          </w:p>
          <w:p w14:paraId="6EB67E65" w14:textId="77777777" w:rsidR="000C4DEB" w:rsidRPr="006E640A" w:rsidRDefault="000C4DEB" w:rsidP="00FA12C3">
            <w:pPr>
              <w:jc w:val="center"/>
              <w:rPr>
                <w:rFonts w:cstheme="minorHAnsi"/>
                <w:b/>
              </w:rPr>
            </w:pPr>
            <w:r w:rsidRPr="006E640A">
              <w:rPr>
                <w:rFonts w:cstheme="minorHAnsi"/>
                <w:b/>
              </w:rPr>
              <w:t>Support Bubbles</w:t>
            </w:r>
          </w:p>
        </w:tc>
        <w:tc>
          <w:tcPr>
            <w:tcW w:w="2409" w:type="dxa"/>
          </w:tcPr>
          <w:p w14:paraId="6A1BE179" w14:textId="77777777" w:rsidR="000C4DEB" w:rsidRPr="006E640A" w:rsidRDefault="000C4DEB" w:rsidP="00FA12C3">
            <w:pPr>
              <w:jc w:val="center"/>
              <w:rPr>
                <w:rFonts w:cstheme="minorHAnsi"/>
                <w:b/>
              </w:rPr>
            </w:pPr>
            <w:r w:rsidRPr="006E640A">
              <w:rPr>
                <w:rFonts w:cstheme="minorHAnsi"/>
                <w:b/>
              </w:rPr>
              <w:t>T3</w:t>
            </w:r>
          </w:p>
          <w:p w14:paraId="4AA5D7AB" w14:textId="77777777" w:rsidR="000C4DEB" w:rsidRPr="006E640A" w:rsidRDefault="000C4DEB" w:rsidP="00FA12C3">
            <w:pPr>
              <w:jc w:val="center"/>
              <w:rPr>
                <w:rFonts w:cstheme="minorHAnsi"/>
                <w:b/>
              </w:rPr>
            </w:pPr>
            <w:r w:rsidRPr="006E640A">
              <w:rPr>
                <w:rFonts w:cstheme="minorHAnsi"/>
                <w:b/>
              </w:rPr>
              <w:t>Schools reopen-outdoor gathering of 6 or more</w:t>
            </w:r>
          </w:p>
        </w:tc>
        <w:tc>
          <w:tcPr>
            <w:tcW w:w="1985" w:type="dxa"/>
          </w:tcPr>
          <w:p w14:paraId="574F867F" w14:textId="77777777" w:rsidR="000C4DEB" w:rsidRPr="006E640A" w:rsidRDefault="000C4DEB" w:rsidP="00FA12C3">
            <w:pPr>
              <w:jc w:val="center"/>
              <w:rPr>
                <w:rFonts w:cstheme="minorHAnsi"/>
                <w:b/>
              </w:rPr>
            </w:pPr>
            <w:r w:rsidRPr="006E640A">
              <w:rPr>
                <w:rFonts w:cstheme="minorHAnsi"/>
                <w:b/>
              </w:rPr>
              <w:t>T4</w:t>
            </w:r>
          </w:p>
          <w:p w14:paraId="20E7AC00" w14:textId="77777777" w:rsidR="000C4DEB" w:rsidRPr="006E640A" w:rsidRDefault="000C4DEB" w:rsidP="00FA12C3">
            <w:pPr>
              <w:jc w:val="center"/>
              <w:rPr>
                <w:rFonts w:cstheme="minorHAnsi"/>
                <w:b/>
              </w:rPr>
            </w:pPr>
            <w:r w:rsidRPr="006E640A">
              <w:rPr>
                <w:rFonts w:cstheme="minorHAnsi"/>
                <w:b/>
              </w:rPr>
              <w:t>No restrictions</w:t>
            </w:r>
          </w:p>
        </w:tc>
      </w:tr>
      <w:tr w:rsidR="000C4DEB" w:rsidRPr="0023467D" w14:paraId="38E49B86" w14:textId="77777777" w:rsidTr="00FA12C3">
        <w:tc>
          <w:tcPr>
            <w:tcW w:w="2405" w:type="dxa"/>
          </w:tcPr>
          <w:p w14:paraId="0954DD46" w14:textId="77777777" w:rsidR="000C4DEB" w:rsidRPr="006E640A" w:rsidRDefault="000C4DEB" w:rsidP="00FA12C3">
            <w:pPr>
              <w:rPr>
                <w:rFonts w:cstheme="minorHAnsi"/>
                <w:b/>
              </w:rPr>
            </w:pPr>
            <w:r w:rsidRPr="006E640A">
              <w:rPr>
                <w:rFonts w:cstheme="minorHAnsi"/>
                <w:b/>
              </w:rPr>
              <w:t>Participants (n)</w:t>
            </w:r>
          </w:p>
        </w:tc>
        <w:tc>
          <w:tcPr>
            <w:tcW w:w="1843" w:type="dxa"/>
          </w:tcPr>
          <w:p w14:paraId="17B98765" w14:textId="77777777" w:rsidR="000C4DEB" w:rsidRPr="006E640A" w:rsidRDefault="000C4DEB" w:rsidP="00FA12C3">
            <w:pPr>
              <w:jc w:val="center"/>
              <w:rPr>
                <w:rFonts w:cstheme="minorHAnsi"/>
              </w:rPr>
            </w:pPr>
            <w:r w:rsidRPr="006E640A">
              <w:rPr>
                <w:rFonts w:cstheme="minorHAnsi"/>
              </w:rPr>
              <w:t>171</w:t>
            </w:r>
          </w:p>
        </w:tc>
        <w:tc>
          <w:tcPr>
            <w:tcW w:w="1843" w:type="dxa"/>
          </w:tcPr>
          <w:p w14:paraId="438BF3AD" w14:textId="77777777" w:rsidR="000C4DEB" w:rsidRPr="006E640A" w:rsidRDefault="000C4DEB" w:rsidP="00FA12C3">
            <w:pPr>
              <w:jc w:val="center"/>
              <w:rPr>
                <w:rFonts w:cstheme="minorHAnsi"/>
              </w:rPr>
            </w:pPr>
            <w:r w:rsidRPr="006E640A">
              <w:rPr>
                <w:rFonts w:cstheme="minorHAnsi"/>
              </w:rPr>
              <w:t>103</w:t>
            </w:r>
          </w:p>
        </w:tc>
        <w:tc>
          <w:tcPr>
            <w:tcW w:w="2409" w:type="dxa"/>
          </w:tcPr>
          <w:p w14:paraId="6B100059" w14:textId="77777777" w:rsidR="000C4DEB" w:rsidRPr="006E640A" w:rsidRDefault="000C4DEB" w:rsidP="00FA12C3">
            <w:pPr>
              <w:jc w:val="center"/>
              <w:rPr>
                <w:rFonts w:cstheme="minorHAnsi"/>
              </w:rPr>
            </w:pPr>
            <w:r w:rsidRPr="006E640A">
              <w:rPr>
                <w:rFonts w:cstheme="minorHAnsi"/>
              </w:rPr>
              <w:t>36</w:t>
            </w:r>
          </w:p>
        </w:tc>
        <w:tc>
          <w:tcPr>
            <w:tcW w:w="1985" w:type="dxa"/>
          </w:tcPr>
          <w:p w14:paraId="5FEA41A1" w14:textId="77777777" w:rsidR="000C4DEB" w:rsidRPr="006E640A" w:rsidRDefault="000C4DEB" w:rsidP="00FA12C3">
            <w:pPr>
              <w:jc w:val="center"/>
              <w:rPr>
                <w:rFonts w:cstheme="minorHAnsi"/>
              </w:rPr>
            </w:pPr>
            <w:r w:rsidRPr="006E640A">
              <w:rPr>
                <w:rFonts w:cstheme="minorHAnsi"/>
              </w:rPr>
              <w:t>25</w:t>
            </w:r>
          </w:p>
        </w:tc>
      </w:tr>
      <w:tr w:rsidR="000C4DEB" w:rsidRPr="0023467D" w14:paraId="7385C2F0" w14:textId="77777777" w:rsidTr="00FA12C3">
        <w:tc>
          <w:tcPr>
            <w:tcW w:w="2405" w:type="dxa"/>
          </w:tcPr>
          <w:p w14:paraId="352F3BF2" w14:textId="77777777" w:rsidR="000C4DEB" w:rsidRPr="006E640A" w:rsidRDefault="000C4DEB" w:rsidP="00FA12C3">
            <w:pPr>
              <w:rPr>
                <w:rFonts w:cstheme="minorHAnsi"/>
                <w:b/>
              </w:rPr>
            </w:pPr>
            <w:r w:rsidRPr="006E640A">
              <w:rPr>
                <w:rFonts w:cstheme="minorHAnsi"/>
                <w:b/>
              </w:rPr>
              <w:t>Completed by</w:t>
            </w:r>
          </w:p>
        </w:tc>
        <w:tc>
          <w:tcPr>
            <w:tcW w:w="6095" w:type="dxa"/>
            <w:gridSpan w:val="3"/>
          </w:tcPr>
          <w:p w14:paraId="701B8BB4" w14:textId="77777777" w:rsidR="000C4DEB" w:rsidRPr="006E640A" w:rsidRDefault="000C4DEB" w:rsidP="00FA12C3">
            <w:pPr>
              <w:jc w:val="center"/>
              <w:rPr>
                <w:rFonts w:cstheme="minorHAnsi"/>
              </w:rPr>
            </w:pPr>
          </w:p>
        </w:tc>
        <w:tc>
          <w:tcPr>
            <w:tcW w:w="1985" w:type="dxa"/>
          </w:tcPr>
          <w:p w14:paraId="6BCB5B98" w14:textId="77777777" w:rsidR="000C4DEB" w:rsidRPr="006E640A" w:rsidRDefault="000C4DEB" w:rsidP="00FA12C3">
            <w:pPr>
              <w:jc w:val="center"/>
              <w:rPr>
                <w:rFonts w:cstheme="minorHAnsi"/>
              </w:rPr>
            </w:pPr>
          </w:p>
        </w:tc>
      </w:tr>
      <w:tr w:rsidR="000C4DEB" w:rsidRPr="0023467D" w14:paraId="67BF6500" w14:textId="77777777" w:rsidTr="00FA12C3">
        <w:tc>
          <w:tcPr>
            <w:tcW w:w="2405" w:type="dxa"/>
          </w:tcPr>
          <w:p w14:paraId="6D94609A" w14:textId="77777777" w:rsidR="000C4DEB" w:rsidRPr="006E640A" w:rsidRDefault="000C4DEB" w:rsidP="00FA12C3">
            <w:pPr>
              <w:rPr>
                <w:rFonts w:cstheme="minorHAnsi"/>
                <w:b/>
              </w:rPr>
            </w:pPr>
            <w:r w:rsidRPr="006E640A">
              <w:rPr>
                <w:rFonts w:cstheme="minorHAnsi"/>
                <w:b/>
              </w:rPr>
              <w:t>Mothers</w:t>
            </w:r>
          </w:p>
        </w:tc>
        <w:tc>
          <w:tcPr>
            <w:tcW w:w="1843" w:type="dxa"/>
          </w:tcPr>
          <w:p w14:paraId="704AF80B" w14:textId="77777777" w:rsidR="000C4DEB" w:rsidRPr="006E640A" w:rsidRDefault="000C4DEB" w:rsidP="00FA12C3">
            <w:pPr>
              <w:jc w:val="center"/>
              <w:rPr>
                <w:rFonts w:cstheme="minorHAnsi"/>
              </w:rPr>
            </w:pPr>
            <w:r w:rsidRPr="006E640A">
              <w:rPr>
                <w:rFonts w:cstheme="minorHAnsi"/>
              </w:rPr>
              <w:t>143 (83.6%)</w:t>
            </w:r>
          </w:p>
        </w:tc>
        <w:tc>
          <w:tcPr>
            <w:tcW w:w="1843" w:type="dxa"/>
          </w:tcPr>
          <w:p w14:paraId="071AA0D5" w14:textId="77777777" w:rsidR="000C4DEB" w:rsidRPr="006E640A" w:rsidRDefault="000C4DEB" w:rsidP="00FA12C3">
            <w:pPr>
              <w:jc w:val="center"/>
              <w:rPr>
                <w:rFonts w:cstheme="minorHAnsi"/>
              </w:rPr>
            </w:pPr>
            <w:r w:rsidRPr="006E640A">
              <w:rPr>
                <w:rFonts w:cstheme="minorHAnsi"/>
              </w:rPr>
              <w:t>89 (86.4%)</w:t>
            </w:r>
          </w:p>
        </w:tc>
        <w:tc>
          <w:tcPr>
            <w:tcW w:w="2409" w:type="dxa"/>
          </w:tcPr>
          <w:p w14:paraId="2398AEF9" w14:textId="77777777" w:rsidR="000C4DEB" w:rsidRPr="006E640A" w:rsidRDefault="000C4DEB" w:rsidP="00FA12C3">
            <w:pPr>
              <w:jc w:val="center"/>
              <w:rPr>
                <w:rFonts w:cstheme="minorHAnsi"/>
              </w:rPr>
            </w:pPr>
            <w:r w:rsidRPr="006E640A">
              <w:rPr>
                <w:rFonts w:cstheme="minorHAnsi"/>
              </w:rPr>
              <w:t>34 (94.4%)</w:t>
            </w:r>
          </w:p>
        </w:tc>
        <w:tc>
          <w:tcPr>
            <w:tcW w:w="1985" w:type="dxa"/>
          </w:tcPr>
          <w:p w14:paraId="337D44A6" w14:textId="77777777" w:rsidR="000C4DEB" w:rsidRPr="006E640A" w:rsidRDefault="000C4DEB" w:rsidP="00FA12C3">
            <w:pPr>
              <w:jc w:val="center"/>
              <w:rPr>
                <w:rFonts w:cstheme="minorHAnsi"/>
              </w:rPr>
            </w:pPr>
            <w:r w:rsidRPr="006E640A">
              <w:rPr>
                <w:rFonts w:cstheme="minorHAnsi"/>
              </w:rPr>
              <w:t>25 (100%)</w:t>
            </w:r>
          </w:p>
        </w:tc>
      </w:tr>
      <w:tr w:rsidR="000C4DEB" w:rsidRPr="0023467D" w14:paraId="40E51AF2" w14:textId="77777777" w:rsidTr="00FA12C3">
        <w:tc>
          <w:tcPr>
            <w:tcW w:w="2405" w:type="dxa"/>
          </w:tcPr>
          <w:p w14:paraId="3492A2E4" w14:textId="77777777" w:rsidR="000C4DEB" w:rsidRPr="006E640A" w:rsidRDefault="000C4DEB" w:rsidP="00FA12C3">
            <w:pPr>
              <w:rPr>
                <w:rFonts w:cstheme="minorHAnsi"/>
                <w:b/>
              </w:rPr>
            </w:pPr>
            <w:r w:rsidRPr="006E640A">
              <w:rPr>
                <w:rFonts w:cstheme="minorHAnsi"/>
                <w:b/>
              </w:rPr>
              <w:t>Fathers</w:t>
            </w:r>
          </w:p>
        </w:tc>
        <w:tc>
          <w:tcPr>
            <w:tcW w:w="1843" w:type="dxa"/>
          </w:tcPr>
          <w:p w14:paraId="787FE243" w14:textId="77777777" w:rsidR="000C4DEB" w:rsidRPr="006E640A" w:rsidRDefault="000C4DEB" w:rsidP="00FA12C3">
            <w:pPr>
              <w:jc w:val="center"/>
              <w:rPr>
                <w:rFonts w:cstheme="minorHAnsi"/>
              </w:rPr>
            </w:pPr>
            <w:r w:rsidRPr="006E640A">
              <w:rPr>
                <w:rFonts w:cstheme="minorHAnsi"/>
              </w:rPr>
              <w:t>9 (5.3%)</w:t>
            </w:r>
          </w:p>
        </w:tc>
        <w:tc>
          <w:tcPr>
            <w:tcW w:w="1843" w:type="dxa"/>
          </w:tcPr>
          <w:p w14:paraId="5D181195" w14:textId="77777777" w:rsidR="000C4DEB" w:rsidRPr="006E640A" w:rsidRDefault="000C4DEB" w:rsidP="00FA12C3">
            <w:pPr>
              <w:jc w:val="center"/>
              <w:rPr>
                <w:rFonts w:cstheme="minorHAnsi"/>
              </w:rPr>
            </w:pPr>
            <w:r w:rsidRPr="006E640A">
              <w:rPr>
                <w:rFonts w:cstheme="minorHAnsi"/>
              </w:rPr>
              <w:t>5 (4.9%)</w:t>
            </w:r>
          </w:p>
        </w:tc>
        <w:tc>
          <w:tcPr>
            <w:tcW w:w="2409" w:type="dxa"/>
          </w:tcPr>
          <w:p w14:paraId="7F677B09" w14:textId="77777777" w:rsidR="000C4DEB" w:rsidRPr="006E640A" w:rsidRDefault="000C4DEB" w:rsidP="00FA12C3">
            <w:pPr>
              <w:jc w:val="center"/>
              <w:rPr>
                <w:rFonts w:cstheme="minorHAnsi"/>
              </w:rPr>
            </w:pPr>
            <w:r w:rsidRPr="006E640A">
              <w:rPr>
                <w:rFonts w:cstheme="minorHAnsi"/>
              </w:rPr>
              <w:t>2 (5.6%)</w:t>
            </w:r>
          </w:p>
        </w:tc>
        <w:tc>
          <w:tcPr>
            <w:tcW w:w="1985" w:type="dxa"/>
          </w:tcPr>
          <w:p w14:paraId="3FE7F66A" w14:textId="77777777" w:rsidR="000C4DEB" w:rsidRPr="006E640A" w:rsidRDefault="000C4DEB" w:rsidP="00FA12C3">
            <w:pPr>
              <w:jc w:val="center"/>
              <w:rPr>
                <w:rFonts w:cstheme="minorHAnsi"/>
              </w:rPr>
            </w:pPr>
            <w:r w:rsidRPr="006E640A">
              <w:rPr>
                <w:rFonts w:cstheme="minorHAnsi"/>
              </w:rPr>
              <w:t>0 (0%)</w:t>
            </w:r>
          </w:p>
        </w:tc>
      </w:tr>
      <w:tr w:rsidR="000C4DEB" w:rsidRPr="0023467D" w14:paraId="1C7DEC2D" w14:textId="77777777" w:rsidTr="00FA12C3">
        <w:tc>
          <w:tcPr>
            <w:tcW w:w="2405" w:type="dxa"/>
          </w:tcPr>
          <w:p w14:paraId="304798F8" w14:textId="77777777" w:rsidR="000C4DEB" w:rsidRPr="006E640A" w:rsidRDefault="000C4DEB" w:rsidP="00FA12C3">
            <w:pPr>
              <w:rPr>
                <w:rFonts w:cstheme="minorHAnsi"/>
                <w:b/>
              </w:rPr>
            </w:pPr>
            <w:r w:rsidRPr="006E640A">
              <w:rPr>
                <w:rFonts w:cstheme="minorHAnsi"/>
                <w:b/>
              </w:rPr>
              <w:t>Parent</w:t>
            </w:r>
          </w:p>
        </w:tc>
        <w:tc>
          <w:tcPr>
            <w:tcW w:w="1843" w:type="dxa"/>
          </w:tcPr>
          <w:p w14:paraId="45C440E1" w14:textId="77777777" w:rsidR="000C4DEB" w:rsidRPr="006E640A" w:rsidRDefault="000C4DEB" w:rsidP="00FA12C3">
            <w:pPr>
              <w:jc w:val="center"/>
              <w:rPr>
                <w:rFonts w:cstheme="minorHAnsi"/>
              </w:rPr>
            </w:pPr>
            <w:r w:rsidRPr="006E640A">
              <w:rPr>
                <w:rFonts w:cstheme="minorHAnsi"/>
              </w:rPr>
              <w:t>9 (5.3%)</w:t>
            </w:r>
          </w:p>
        </w:tc>
        <w:tc>
          <w:tcPr>
            <w:tcW w:w="1843" w:type="dxa"/>
          </w:tcPr>
          <w:p w14:paraId="14F9C8F7" w14:textId="77777777" w:rsidR="000C4DEB" w:rsidRPr="006E640A" w:rsidRDefault="000C4DEB" w:rsidP="00FA12C3">
            <w:pPr>
              <w:jc w:val="center"/>
              <w:rPr>
                <w:rFonts w:cstheme="minorHAnsi"/>
              </w:rPr>
            </w:pPr>
            <w:r w:rsidRPr="006E640A">
              <w:rPr>
                <w:rFonts w:cstheme="minorHAnsi"/>
              </w:rPr>
              <w:t>4 (3.9%)</w:t>
            </w:r>
          </w:p>
        </w:tc>
        <w:tc>
          <w:tcPr>
            <w:tcW w:w="2409" w:type="dxa"/>
          </w:tcPr>
          <w:p w14:paraId="4D9F5B4F" w14:textId="77777777" w:rsidR="000C4DEB" w:rsidRPr="006E640A" w:rsidRDefault="000C4DEB" w:rsidP="00FA12C3">
            <w:pPr>
              <w:jc w:val="center"/>
              <w:rPr>
                <w:rFonts w:cstheme="minorHAnsi"/>
              </w:rPr>
            </w:pPr>
            <w:r w:rsidRPr="006E640A">
              <w:rPr>
                <w:rFonts w:cstheme="minorHAnsi"/>
              </w:rPr>
              <w:t>0 (0%)</w:t>
            </w:r>
          </w:p>
        </w:tc>
        <w:tc>
          <w:tcPr>
            <w:tcW w:w="1985" w:type="dxa"/>
          </w:tcPr>
          <w:p w14:paraId="757ECCA6" w14:textId="77777777" w:rsidR="000C4DEB" w:rsidRPr="006E640A" w:rsidRDefault="000C4DEB" w:rsidP="00FA12C3">
            <w:pPr>
              <w:jc w:val="center"/>
              <w:rPr>
                <w:rFonts w:cstheme="minorHAnsi"/>
              </w:rPr>
            </w:pPr>
            <w:r w:rsidRPr="006E640A">
              <w:rPr>
                <w:rFonts w:cstheme="minorHAnsi"/>
              </w:rPr>
              <w:t>0 (0%)</w:t>
            </w:r>
          </w:p>
        </w:tc>
      </w:tr>
      <w:tr w:rsidR="000C4DEB" w:rsidRPr="0023467D" w14:paraId="118EF241" w14:textId="77777777" w:rsidTr="00FA12C3">
        <w:tc>
          <w:tcPr>
            <w:tcW w:w="2405" w:type="dxa"/>
          </w:tcPr>
          <w:p w14:paraId="25DA352B" w14:textId="77777777" w:rsidR="000C4DEB" w:rsidRPr="006E640A" w:rsidRDefault="000C4DEB" w:rsidP="00FA12C3">
            <w:pPr>
              <w:rPr>
                <w:rFonts w:cstheme="minorHAnsi"/>
                <w:b/>
              </w:rPr>
            </w:pPr>
            <w:r w:rsidRPr="006E640A">
              <w:rPr>
                <w:rFonts w:cstheme="minorHAnsi"/>
                <w:b/>
              </w:rPr>
              <w:t>Other</w:t>
            </w:r>
          </w:p>
        </w:tc>
        <w:tc>
          <w:tcPr>
            <w:tcW w:w="1843" w:type="dxa"/>
          </w:tcPr>
          <w:p w14:paraId="3F367CA7" w14:textId="77777777" w:rsidR="000C4DEB" w:rsidRPr="006E640A" w:rsidRDefault="000C4DEB" w:rsidP="00FA12C3">
            <w:pPr>
              <w:jc w:val="center"/>
              <w:rPr>
                <w:rFonts w:cstheme="minorHAnsi"/>
              </w:rPr>
            </w:pPr>
            <w:r w:rsidRPr="006E640A">
              <w:rPr>
                <w:rFonts w:cstheme="minorHAnsi"/>
              </w:rPr>
              <w:t>4 (2.3%)</w:t>
            </w:r>
          </w:p>
        </w:tc>
        <w:tc>
          <w:tcPr>
            <w:tcW w:w="1843" w:type="dxa"/>
          </w:tcPr>
          <w:p w14:paraId="2858D7D4" w14:textId="77777777" w:rsidR="000C4DEB" w:rsidRPr="006E640A" w:rsidRDefault="000C4DEB" w:rsidP="00FA12C3">
            <w:pPr>
              <w:jc w:val="center"/>
              <w:rPr>
                <w:rFonts w:cstheme="minorHAnsi"/>
              </w:rPr>
            </w:pPr>
            <w:r w:rsidRPr="006E640A">
              <w:rPr>
                <w:rFonts w:cstheme="minorHAnsi"/>
              </w:rPr>
              <w:t>0 (0.0%)</w:t>
            </w:r>
          </w:p>
        </w:tc>
        <w:tc>
          <w:tcPr>
            <w:tcW w:w="2409" w:type="dxa"/>
          </w:tcPr>
          <w:p w14:paraId="735CAC97" w14:textId="77777777" w:rsidR="000C4DEB" w:rsidRPr="006E640A" w:rsidRDefault="000C4DEB" w:rsidP="00FA12C3">
            <w:pPr>
              <w:jc w:val="center"/>
              <w:rPr>
                <w:rFonts w:cstheme="minorHAnsi"/>
              </w:rPr>
            </w:pPr>
            <w:r w:rsidRPr="006E640A">
              <w:rPr>
                <w:rFonts w:cstheme="minorHAnsi"/>
              </w:rPr>
              <w:t>0 (0%)</w:t>
            </w:r>
          </w:p>
        </w:tc>
        <w:tc>
          <w:tcPr>
            <w:tcW w:w="1985" w:type="dxa"/>
          </w:tcPr>
          <w:p w14:paraId="45560F1F" w14:textId="77777777" w:rsidR="000C4DEB" w:rsidRPr="006E640A" w:rsidRDefault="000C4DEB" w:rsidP="00FA12C3">
            <w:pPr>
              <w:jc w:val="center"/>
              <w:rPr>
                <w:rFonts w:cstheme="minorHAnsi"/>
              </w:rPr>
            </w:pPr>
            <w:r w:rsidRPr="006E640A">
              <w:rPr>
                <w:rFonts w:cstheme="minorHAnsi"/>
              </w:rPr>
              <w:t>0 (0%)</w:t>
            </w:r>
          </w:p>
        </w:tc>
      </w:tr>
      <w:tr w:rsidR="000C4DEB" w:rsidRPr="0023467D" w14:paraId="7D294D17" w14:textId="77777777" w:rsidTr="00FA12C3">
        <w:tc>
          <w:tcPr>
            <w:tcW w:w="2405" w:type="dxa"/>
          </w:tcPr>
          <w:p w14:paraId="33F060DC" w14:textId="77777777" w:rsidR="000C4DEB" w:rsidRPr="006E640A" w:rsidRDefault="000C4DEB" w:rsidP="00FA12C3">
            <w:pPr>
              <w:rPr>
                <w:rFonts w:cstheme="minorHAnsi"/>
                <w:b/>
              </w:rPr>
            </w:pPr>
            <w:r w:rsidRPr="006E640A">
              <w:rPr>
                <w:rFonts w:cstheme="minorHAnsi"/>
                <w:b/>
              </w:rPr>
              <w:t>Missing</w:t>
            </w:r>
          </w:p>
        </w:tc>
        <w:tc>
          <w:tcPr>
            <w:tcW w:w="1843" w:type="dxa"/>
          </w:tcPr>
          <w:p w14:paraId="27C0A912" w14:textId="77777777" w:rsidR="000C4DEB" w:rsidRPr="006E640A" w:rsidRDefault="000C4DEB" w:rsidP="00FA12C3">
            <w:pPr>
              <w:jc w:val="center"/>
              <w:rPr>
                <w:rFonts w:cstheme="minorHAnsi"/>
              </w:rPr>
            </w:pPr>
            <w:r w:rsidRPr="006E640A">
              <w:rPr>
                <w:rFonts w:cstheme="minorHAnsi"/>
              </w:rPr>
              <w:t>6 (3.5%)</w:t>
            </w:r>
          </w:p>
        </w:tc>
        <w:tc>
          <w:tcPr>
            <w:tcW w:w="1843" w:type="dxa"/>
          </w:tcPr>
          <w:p w14:paraId="2522E684" w14:textId="77777777" w:rsidR="000C4DEB" w:rsidRPr="006E640A" w:rsidRDefault="000C4DEB" w:rsidP="00FA12C3">
            <w:pPr>
              <w:jc w:val="center"/>
              <w:rPr>
                <w:rFonts w:cstheme="minorHAnsi"/>
              </w:rPr>
            </w:pPr>
            <w:r w:rsidRPr="006E640A">
              <w:rPr>
                <w:rFonts w:cstheme="minorHAnsi"/>
              </w:rPr>
              <w:t>5 (4.9%)</w:t>
            </w:r>
          </w:p>
        </w:tc>
        <w:tc>
          <w:tcPr>
            <w:tcW w:w="2409" w:type="dxa"/>
          </w:tcPr>
          <w:p w14:paraId="46F21AAA" w14:textId="77777777" w:rsidR="000C4DEB" w:rsidRPr="006E640A" w:rsidRDefault="000C4DEB" w:rsidP="00FA12C3">
            <w:pPr>
              <w:jc w:val="center"/>
              <w:rPr>
                <w:rFonts w:cstheme="minorHAnsi"/>
              </w:rPr>
            </w:pPr>
            <w:r w:rsidRPr="006E640A">
              <w:rPr>
                <w:rFonts w:cstheme="minorHAnsi"/>
              </w:rPr>
              <w:t>0 (0%)</w:t>
            </w:r>
          </w:p>
        </w:tc>
        <w:tc>
          <w:tcPr>
            <w:tcW w:w="1985" w:type="dxa"/>
          </w:tcPr>
          <w:p w14:paraId="50F5B4E3" w14:textId="77777777" w:rsidR="000C4DEB" w:rsidRPr="006E640A" w:rsidRDefault="000C4DEB" w:rsidP="00FA12C3">
            <w:pPr>
              <w:jc w:val="center"/>
              <w:rPr>
                <w:rFonts w:cstheme="minorHAnsi"/>
              </w:rPr>
            </w:pPr>
            <w:r w:rsidRPr="006E640A">
              <w:rPr>
                <w:rFonts w:cstheme="minorHAnsi"/>
              </w:rPr>
              <w:t>0 (0%)</w:t>
            </w:r>
          </w:p>
        </w:tc>
      </w:tr>
      <w:tr w:rsidR="000C4DEB" w:rsidRPr="0023467D" w14:paraId="4E2DA6D8" w14:textId="77777777" w:rsidTr="00FA12C3">
        <w:tc>
          <w:tcPr>
            <w:tcW w:w="2405" w:type="dxa"/>
          </w:tcPr>
          <w:p w14:paraId="347F6963" w14:textId="77777777" w:rsidR="000C4DEB" w:rsidRPr="006E640A" w:rsidRDefault="000C4DEB" w:rsidP="00FA12C3">
            <w:pPr>
              <w:rPr>
                <w:rFonts w:cstheme="minorHAnsi"/>
                <w:b/>
              </w:rPr>
            </w:pPr>
            <w:r w:rsidRPr="006E640A">
              <w:rPr>
                <w:rFonts w:cstheme="minorHAnsi"/>
                <w:b/>
              </w:rPr>
              <w:t>Caregiver mean age, years, (range)</w:t>
            </w:r>
          </w:p>
        </w:tc>
        <w:tc>
          <w:tcPr>
            <w:tcW w:w="1843" w:type="dxa"/>
          </w:tcPr>
          <w:p w14:paraId="16FAC286" w14:textId="77777777" w:rsidR="000C4DEB" w:rsidRPr="006E640A" w:rsidRDefault="000C4DEB" w:rsidP="00FA12C3">
            <w:pPr>
              <w:jc w:val="center"/>
              <w:rPr>
                <w:rFonts w:cstheme="minorHAnsi"/>
              </w:rPr>
            </w:pPr>
            <w:r w:rsidRPr="006E640A">
              <w:rPr>
                <w:rFonts w:cstheme="minorHAnsi"/>
              </w:rPr>
              <w:t>39 (22-67)</w:t>
            </w:r>
          </w:p>
        </w:tc>
        <w:tc>
          <w:tcPr>
            <w:tcW w:w="1843" w:type="dxa"/>
          </w:tcPr>
          <w:p w14:paraId="2D055411" w14:textId="77777777" w:rsidR="000C4DEB" w:rsidRPr="006E640A" w:rsidRDefault="000C4DEB" w:rsidP="00FA12C3">
            <w:pPr>
              <w:jc w:val="center"/>
              <w:rPr>
                <w:rFonts w:cstheme="minorHAnsi"/>
              </w:rPr>
            </w:pPr>
            <w:r w:rsidRPr="006E640A">
              <w:rPr>
                <w:rFonts w:cstheme="minorHAnsi"/>
              </w:rPr>
              <w:t>40 (27-63)</w:t>
            </w:r>
          </w:p>
        </w:tc>
        <w:tc>
          <w:tcPr>
            <w:tcW w:w="2409" w:type="dxa"/>
          </w:tcPr>
          <w:p w14:paraId="4076CB4B" w14:textId="77777777" w:rsidR="000C4DEB" w:rsidRPr="006E640A" w:rsidRDefault="000C4DEB" w:rsidP="00FA12C3">
            <w:pPr>
              <w:jc w:val="center"/>
              <w:rPr>
                <w:rFonts w:cstheme="minorHAnsi"/>
              </w:rPr>
            </w:pPr>
            <w:r w:rsidRPr="006E640A">
              <w:rPr>
                <w:rFonts w:cstheme="minorHAnsi"/>
              </w:rPr>
              <w:t>40 (27-63)</w:t>
            </w:r>
          </w:p>
        </w:tc>
        <w:tc>
          <w:tcPr>
            <w:tcW w:w="1985" w:type="dxa"/>
          </w:tcPr>
          <w:p w14:paraId="2861E226" w14:textId="77777777" w:rsidR="000C4DEB" w:rsidRPr="006E640A" w:rsidRDefault="000C4DEB" w:rsidP="00FA12C3">
            <w:pPr>
              <w:jc w:val="center"/>
              <w:rPr>
                <w:rFonts w:cstheme="minorHAnsi"/>
              </w:rPr>
            </w:pPr>
            <w:r w:rsidRPr="006E640A">
              <w:rPr>
                <w:rFonts w:cstheme="minorHAnsi"/>
              </w:rPr>
              <w:t>42 (35-64)</w:t>
            </w:r>
          </w:p>
        </w:tc>
      </w:tr>
      <w:tr w:rsidR="000C4DEB" w:rsidRPr="0023467D" w14:paraId="3A6B634F" w14:textId="77777777" w:rsidTr="00FA12C3">
        <w:tc>
          <w:tcPr>
            <w:tcW w:w="2405" w:type="dxa"/>
          </w:tcPr>
          <w:p w14:paraId="48667A8B" w14:textId="77777777" w:rsidR="000C4DEB" w:rsidRPr="006E640A" w:rsidRDefault="000C4DEB" w:rsidP="00FA12C3">
            <w:pPr>
              <w:rPr>
                <w:rFonts w:cstheme="minorHAnsi"/>
                <w:b/>
              </w:rPr>
            </w:pPr>
            <w:r w:rsidRPr="006E640A">
              <w:rPr>
                <w:rFonts w:cstheme="minorHAnsi"/>
                <w:b/>
              </w:rPr>
              <w:t>Child’s treatment status, n (%)</w:t>
            </w:r>
          </w:p>
        </w:tc>
        <w:tc>
          <w:tcPr>
            <w:tcW w:w="6095" w:type="dxa"/>
            <w:gridSpan w:val="3"/>
          </w:tcPr>
          <w:p w14:paraId="1E780AAD" w14:textId="77777777" w:rsidR="000C4DEB" w:rsidRPr="006E640A" w:rsidRDefault="000C4DEB" w:rsidP="00FA12C3">
            <w:pPr>
              <w:jc w:val="center"/>
              <w:rPr>
                <w:rFonts w:cstheme="minorHAnsi"/>
              </w:rPr>
            </w:pPr>
          </w:p>
        </w:tc>
        <w:tc>
          <w:tcPr>
            <w:tcW w:w="1985" w:type="dxa"/>
          </w:tcPr>
          <w:p w14:paraId="7E3E6310" w14:textId="77777777" w:rsidR="000C4DEB" w:rsidRPr="006E640A" w:rsidRDefault="000C4DEB" w:rsidP="00FA12C3">
            <w:pPr>
              <w:jc w:val="center"/>
              <w:rPr>
                <w:rFonts w:cstheme="minorHAnsi"/>
              </w:rPr>
            </w:pPr>
          </w:p>
        </w:tc>
      </w:tr>
      <w:tr w:rsidR="000C4DEB" w:rsidRPr="0023467D" w14:paraId="4A2BAD84" w14:textId="77777777" w:rsidTr="00FA12C3">
        <w:tc>
          <w:tcPr>
            <w:tcW w:w="2405" w:type="dxa"/>
          </w:tcPr>
          <w:p w14:paraId="44CDA956" w14:textId="77777777" w:rsidR="000C4DEB" w:rsidRPr="006E640A" w:rsidRDefault="000C4DEB" w:rsidP="00FA12C3">
            <w:pPr>
              <w:rPr>
                <w:rFonts w:cstheme="minorHAnsi"/>
                <w:b/>
              </w:rPr>
            </w:pPr>
            <w:r w:rsidRPr="006E640A">
              <w:rPr>
                <w:rFonts w:cstheme="minorHAnsi"/>
                <w:b/>
              </w:rPr>
              <w:t>On treatment</w:t>
            </w:r>
          </w:p>
        </w:tc>
        <w:tc>
          <w:tcPr>
            <w:tcW w:w="1843" w:type="dxa"/>
          </w:tcPr>
          <w:p w14:paraId="20E627B4" w14:textId="77777777" w:rsidR="000C4DEB" w:rsidRPr="006E640A" w:rsidRDefault="000C4DEB" w:rsidP="00FA12C3">
            <w:pPr>
              <w:jc w:val="center"/>
              <w:rPr>
                <w:rFonts w:cstheme="minorHAnsi"/>
              </w:rPr>
            </w:pPr>
            <w:r w:rsidRPr="006E640A">
              <w:rPr>
                <w:rFonts w:cstheme="minorHAnsi"/>
              </w:rPr>
              <w:t>115 (67.3%)</w:t>
            </w:r>
          </w:p>
        </w:tc>
        <w:tc>
          <w:tcPr>
            <w:tcW w:w="1843" w:type="dxa"/>
          </w:tcPr>
          <w:p w14:paraId="388DE79A" w14:textId="77777777" w:rsidR="000C4DEB" w:rsidRPr="006E640A" w:rsidRDefault="000C4DEB" w:rsidP="00FA12C3">
            <w:pPr>
              <w:jc w:val="center"/>
              <w:rPr>
                <w:rFonts w:cstheme="minorHAnsi"/>
              </w:rPr>
            </w:pPr>
            <w:r w:rsidRPr="006E640A">
              <w:rPr>
                <w:rFonts w:cstheme="minorHAnsi"/>
              </w:rPr>
              <w:t>69 (67.0%)</w:t>
            </w:r>
          </w:p>
        </w:tc>
        <w:tc>
          <w:tcPr>
            <w:tcW w:w="2409" w:type="dxa"/>
          </w:tcPr>
          <w:p w14:paraId="36FAD62A" w14:textId="77777777" w:rsidR="000C4DEB" w:rsidRPr="006E640A" w:rsidRDefault="000C4DEB" w:rsidP="00FA12C3">
            <w:pPr>
              <w:jc w:val="center"/>
              <w:rPr>
                <w:rFonts w:cstheme="minorHAnsi"/>
              </w:rPr>
            </w:pPr>
            <w:r w:rsidRPr="006E640A">
              <w:rPr>
                <w:rFonts w:cstheme="minorHAnsi"/>
              </w:rPr>
              <w:t>19 (52.8%)</w:t>
            </w:r>
          </w:p>
        </w:tc>
        <w:tc>
          <w:tcPr>
            <w:tcW w:w="1985" w:type="dxa"/>
          </w:tcPr>
          <w:p w14:paraId="4FF6CD38" w14:textId="77777777" w:rsidR="000C4DEB" w:rsidRPr="006E640A" w:rsidRDefault="000C4DEB" w:rsidP="00FA12C3">
            <w:pPr>
              <w:jc w:val="center"/>
              <w:rPr>
                <w:rFonts w:cstheme="minorHAnsi"/>
              </w:rPr>
            </w:pPr>
            <w:r w:rsidRPr="006E640A">
              <w:rPr>
                <w:rFonts w:cstheme="minorHAnsi"/>
              </w:rPr>
              <w:t>5 (20.0%)</w:t>
            </w:r>
          </w:p>
        </w:tc>
      </w:tr>
      <w:tr w:rsidR="000C4DEB" w:rsidRPr="0023467D" w14:paraId="08EA07A8" w14:textId="77777777" w:rsidTr="00FA12C3">
        <w:tc>
          <w:tcPr>
            <w:tcW w:w="2405" w:type="dxa"/>
          </w:tcPr>
          <w:p w14:paraId="08AC886F" w14:textId="77777777" w:rsidR="000C4DEB" w:rsidRPr="006E640A" w:rsidRDefault="000C4DEB" w:rsidP="00FA12C3">
            <w:pPr>
              <w:rPr>
                <w:rFonts w:cstheme="minorHAnsi"/>
                <w:b/>
              </w:rPr>
            </w:pPr>
            <w:r w:rsidRPr="006E640A">
              <w:rPr>
                <w:rFonts w:cstheme="minorHAnsi"/>
                <w:b/>
              </w:rPr>
              <w:t>Off treatment &lt; 5 years</w:t>
            </w:r>
          </w:p>
        </w:tc>
        <w:tc>
          <w:tcPr>
            <w:tcW w:w="1843" w:type="dxa"/>
          </w:tcPr>
          <w:p w14:paraId="5DFAB7E1" w14:textId="77777777" w:rsidR="000C4DEB" w:rsidRPr="006E640A" w:rsidRDefault="000C4DEB" w:rsidP="00FA12C3">
            <w:pPr>
              <w:jc w:val="center"/>
              <w:rPr>
                <w:rFonts w:cstheme="minorHAnsi"/>
              </w:rPr>
            </w:pPr>
            <w:r w:rsidRPr="006E640A">
              <w:rPr>
                <w:rFonts w:cstheme="minorHAnsi"/>
              </w:rPr>
              <w:t>49 (28.7%)</w:t>
            </w:r>
          </w:p>
        </w:tc>
        <w:tc>
          <w:tcPr>
            <w:tcW w:w="1843" w:type="dxa"/>
          </w:tcPr>
          <w:p w14:paraId="766D1D5C" w14:textId="77777777" w:rsidR="000C4DEB" w:rsidRPr="006E640A" w:rsidRDefault="000C4DEB" w:rsidP="00FA12C3">
            <w:pPr>
              <w:jc w:val="center"/>
              <w:rPr>
                <w:rFonts w:cstheme="minorHAnsi"/>
              </w:rPr>
            </w:pPr>
            <w:r w:rsidRPr="006E640A">
              <w:rPr>
                <w:rFonts w:cstheme="minorHAnsi"/>
              </w:rPr>
              <w:t>28 (27.2%)</w:t>
            </w:r>
          </w:p>
        </w:tc>
        <w:tc>
          <w:tcPr>
            <w:tcW w:w="2409" w:type="dxa"/>
          </w:tcPr>
          <w:p w14:paraId="530C3E78" w14:textId="77777777" w:rsidR="000C4DEB" w:rsidRPr="006E640A" w:rsidRDefault="000C4DEB" w:rsidP="00FA12C3">
            <w:pPr>
              <w:jc w:val="center"/>
              <w:rPr>
                <w:rFonts w:cstheme="minorHAnsi"/>
              </w:rPr>
            </w:pPr>
            <w:r w:rsidRPr="006E640A">
              <w:rPr>
                <w:rFonts w:cstheme="minorHAnsi"/>
              </w:rPr>
              <w:t>15 (41.7%)</w:t>
            </w:r>
          </w:p>
        </w:tc>
        <w:tc>
          <w:tcPr>
            <w:tcW w:w="1985" w:type="dxa"/>
          </w:tcPr>
          <w:p w14:paraId="17C558BD" w14:textId="77777777" w:rsidR="000C4DEB" w:rsidRPr="006E640A" w:rsidRDefault="000C4DEB" w:rsidP="00FA12C3">
            <w:pPr>
              <w:jc w:val="center"/>
              <w:rPr>
                <w:rFonts w:cstheme="minorHAnsi"/>
              </w:rPr>
            </w:pPr>
            <w:r w:rsidRPr="006E640A">
              <w:rPr>
                <w:rFonts w:cstheme="minorHAnsi"/>
              </w:rPr>
              <w:t>18 (72.0%)</w:t>
            </w:r>
          </w:p>
        </w:tc>
      </w:tr>
      <w:tr w:rsidR="000C4DEB" w:rsidRPr="0023467D" w14:paraId="24A39D5B" w14:textId="77777777" w:rsidTr="00FA12C3">
        <w:tc>
          <w:tcPr>
            <w:tcW w:w="2405" w:type="dxa"/>
          </w:tcPr>
          <w:p w14:paraId="153465F7" w14:textId="77777777" w:rsidR="000C4DEB" w:rsidRPr="006E640A" w:rsidRDefault="000C4DEB" w:rsidP="00FA12C3">
            <w:pPr>
              <w:rPr>
                <w:rFonts w:cstheme="minorHAnsi"/>
                <w:b/>
              </w:rPr>
            </w:pPr>
            <w:r w:rsidRPr="006E640A">
              <w:rPr>
                <w:rFonts w:cstheme="minorHAnsi"/>
                <w:b/>
              </w:rPr>
              <w:t>Off treatment &gt; 5 years</w:t>
            </w:r>
          </w:p>
        </w:tc>
        <w:tc>
          <w:tcPr>
            <w:tcW w:w="1843" w:type="dxa"/>
          </w:tcPr>
          <w:p w14:paraId="16387579" w14:textId="77777777" w:rsidR="000C4DEB" w:rsidRPr="006E640A" w:rsidRDefault="000C4DEB" w:rsidP="00FA12C3">
            <w:pPr>
              <w:jc w:val="center"/>
              <w:rPr>
                <w:rFonts w:cstheme="minorHAnsi"/>
              </w:rPr>
            </w:pPr>
            <w:r w:rsidRPr="006E640A">
              <w:rPr>
                <w:rFonts w:cstheme="minorHAnsi"/>
              </w:rPr>
              <w:t>5 (2.9%)</w:t>
            </w:r>
          </w:p>
        </w:tc>
        <w:tc>
          <w:tcPr>
            <w:tcW w:w="1843" w:type="dxa"/>
          </w:tcPr>
          <w:p w14:paraId="0EFF540A" w14:textId="77777777" w:rsidR="000C4DEB" w:rsidRPr="006E640A" w:rsidRDefault="000C4DEB" w:rsidP="00FA12C3">
            <w:pPr>
              <w:jc w:val="center"/>
              <w:rPr>
                <w:rFonts w:cstheme="minorHAnsi"/>
              </w:rPr>
            </w:pPr>
            <w:r w:rsidRPr="006E640A">
              <w:rPr>
                <w:rFonts w:cstheme="minorHAnsi"/>
              </w:rPr>
              <w:t>2 (1.9%)</w:t>
            </w:r>
          </w:p>
        </w:tc>
        <w:tc>
          <w:tcPr>
            <w:tcW w:w="2409" w:type="dxa"/>
          </w:tcPr>
          <w:p w14:paraId="7447B622" w14:textId="77777777" w:rsidR="000C4DEB" w:rsidRPr="006E640A" w:rsidRDefault="000C4DEB" w:rsidP="00FA12C3">
            <w:pPr>
              <w:jc w:val="center"/>
              <w:rPr>
                <w:rFonts w:cstheme="minorHAnsi"/>
              </w:rPr>
            </w:pPr>
            <w:r w:rsidRPr="006E640A">
              <w:rPr>
                <w:rFonts w:cstheme="minorHAnsi"/>
              </w:rPr>
              <w:t>1 (2.8%)</w:t>
            </w:r>
          </w:p>
        </w:tc>
        <w:tc>
          <w:tcPr>
            <w:tcW w:w="1985" w:type="dxa"/>
          </w:tcPr>
          <w:p w14:paraId="7E232086" w14:textId="77777777" w:rsidR="000C4DEB" w:rsidRPr="006E640A" w:rsidRDefault="000C4DEB" w:rsidP="00FA12C3">
            <w:pPr>
              <w:jc w:val="center"/>
              <w:rPr>
                <w:rFonts w:cstheme="minorHAnsi"/>
              </w:rPr>
            </w:pPr>
            <w:r w:rsidRPr="006E640A">
              <w:rPr>
                <w:rFonts w:cstheme="minorHAnsi"/>
              </w:rPr>
              <w:t>1 (4.0%)</w:t>
            </w:r>
          </w:p>
        </w:tc>
      </w:tr>
      <w:tr w:rsidR="000C4DEB" w:rsidRPr="0023467D" w14:paraId="2523E4BA" w14:textId="77777777" w:rsidTr="00FA12C3">
        <w:tc>
          <w:tcPr>
            <w:tcW w:w="2405" w:type="dxa"/>
          </w:tcPr>
          <w:p w14:paraId="33D87C75" w14:textId="77777777" w:rsidR="000C4DEB" w:rsidRPr="006E640A" w:rsidRDefault="000C4DEB" w:rsidP="00FA12C3">
            <w:pPr>
              <w:rPr>
                <w:rFonts w:cstheme="minorHAnsi"/>
                <w:b/>
              </w:rPr>
            </w:pPr>
            <w:r w:rsidRPr="006E640A">
              <w:rPr>
                <w:rFonts w:cstheme="minorHAnsi"/>
                <w:b/>
              </w:rPr>
              <w:t>Missing</w:t>
            </w:r>
          </w:p>
        </w:tc>
        <w:tc>
          <w:tcPr>
            <w:tcW w:w="1843" w:type="dxa"/>
          </w:tcPr>
          <w:p w14:paraId="132B6A86" w14:textId="77777777" w:rsidR="000C4DEB" w:rsidRPr="006E640A" w:rsidRDefault="000C4DEB" w:rsidP="00FA12C3">
            <w:pPr>
              <w:jc w:val="center"/>
              <w:rPr>
                <w:rFonts w:cstheme="minorHAnsi"/>
              </w:rPr>
            </w:pPr>
            <w:r w:rsidRPr="006E640A">
              <w:rPr>
                <w:rFonts w:cstheme="minorHAnsi"/>
              </w:rPr>
              <w:t>2 (1.2%)</w:t>
            </w:r>
          </w:p>
        </w:tc>
        <w:tc>
          <w:tcPr>
            <w:tcW w:w="1843" w:type="dxa"/>
          </w:tcPr>
          <w:p w14:paraId="03A25E3D" w14:textId="77777777" w:rsidR="000C4DEB" w:rsidRPr="006E640A" w:rsidRDefault="000C4DEB" w:rsidP="00FA12C3">
            <w:pPr>
              <w:jc w:val="center"/>
              <w:rPr>
                <w:rFonts w:cstheme="minorHAnsi"/>
              </w:rPr>
            </w:pPr>
            <w:r w:rsidRPr="006E640A">
              <w:rPr>
                <w:rFonts w:cstheme="minorHAnsi"/>
              </w:rPr>
              <w:t>4 (3.9%)</w:t>
            </w:r>
          </w:p>
        </w:tc>
        <w:tc>
          <w:tcPr>
            <w:tcW w:w="2409" w:type="dxa"/>
          </w:tcPr>
          <w:p w14:paraId="07060F8C" w14:textId="77777777" w:rsidR="000C4DEB" w:rsidRPr="006E640A" w:rsidRDefault="000C4DEB" w:rsidP="00FA12C3">
            <w:pPr>
              <w:jc w:val="center"/>
              <w:rPr>
                <w:rFonts w:cstheme="minorHAnsi"/>
              </w:rPr>
            </w:pPr>
            <w:r w:rsidRPr="006E640A">
              <w:rPr>
                <w:rFonts w:cstheme="minorHAnsi"/>
              </w:rPr>
              <w:t>1 (2.8%)</w:t>
            </w:r>
          </w:p>
        </w:tc>
        <w:tc>
          <w:tcPr>
            <w:tcW w:w="1985" w:type="dxa"/>
          </w:tcPr>
          <w:p w14:paraId="0E8F28FB" w14:textId="77777777" w:rsidR="000C4DEB" w:rsidRPr="006E640A" w:rsidRDefault="000C4DEB" w:rsidP="00FA12C3">
            <w:pPr>
              <w:jc w:val="center"/>
              <w:rPr>
                <w:rFonts w:cstheme="minorHAnsi"/>
              </w:rPr>
            </w:pPr>
            <w:r w:rsidRPr="006E640A">
              <w:rPr>
                <w:rFonts w:cstheme="minorHAnsi"/>
              </w:rPr>
              <w:t>1 (4.0%)</w:t>
            </w:r>
          </w:p>
        </w:tc>
      </w:tr>
      <w:tr w:rsidR="000C4DEB" w:rsidRPr="0023467D" w14:paraId="4B9161D2" w14:textId="77777777" w:rsidTr="00FA12C3">
        <w:tc>
          <w:tcPr>
            <w:tcW w:w="2405" w:type="dxa"/>
          </w:tcPr>
          <w:p w14:paraId="6D0A683E" w14:textId="77777777" w:rsidR="000C4DEB" w:rsidRPr="006E640A" w:rsidRDefault="000C4DEB" w:rsidP="00FA12C3">
            <w:pPr>
              <w:rPr>
                <w:rFonts w:cstheme="minorHAnsi"/>
                <w:b/>
              </w:rPr>
            </w:pPr>
          </w:p>
        </w:tc>
        <w:tc>
          <w:tcPr>
            <w:tcW w:w="6095" w:type="dxa"/>
            <w:gridSpan w:val="3"/>
          </w:tcPr>
          <w:p w14:paraId="434E06F6" w14:textId="77777777" w:rsidR="000C4DEB" w:rsidRPr="006E640A" w:rsidRDefault="000C4DEB" w:rsidP="00FA12C3">
            <w:pPr>
              <w:rPr>
                <w:rFonts w:cstheme="minorHAnsi"/>
              </w:rPr>
            </w:pPr>
          </w:p>
        </w:tc>
        <w:tc>
          <w:tcPr>
            <w:tcW w:w="1985" w:type="dxa"/>
          </w:tcPr>
          <w:p w14:paraId="236DEFB3" w14:textId="77777777" w:rsidR="000C4DEB" w:rsidRPr="006E640A" w:rsidRDefault="000C4DEB" w:rsidP="00FA12C3">
            <w:pPr>
              <w:rPr>
                <w:rFonts w:cstheme="minorHAnsi"/>
              </w:rPr>
            </w:pPr>
          </w:p>
        </w:tc>
      </w:tr>
    </w:tbl>
    <w:p w14:paraId="2A27EF61" w14:textId="17DD3467" w:rsidR="00434225" w:rsidRDefault="00434225" w:rsidP="00434225">
      <w:pPr>
        <w:rPr>
          <w:rFonts w:cstheme="minorHAnsi"/>
          <w:b/>
        </w:rPr>
      </w:pPr>
      <w:r>
        <w:rPr>
          <w:rFonts w:cstheme="minorHAnsi"/>
          <w:b/>
        </w:rPr>
        <w:lastRenderedPageBreak/>
        <w:t xml:space="preserve">Table </w:t>
      </w:r>
      <w:r w:rsidR="000C4DEB">
        <w:rPr>
          <w:rFonts w:cstheme="minorHAnsi"/>
          <w:b/>
        </w:rPr>
        <w:t>3</w:t>
      </w:r>
      <w:r>
        <w:rPr>
          <w:rFonts w:cstheme="minorHAnsi"/>
          <w:b/>
        </w:rPr>
        <w:t>: Respondent characteristics</w:t>
      </w:r>
    </w:p>
    <w:p w14:paraId="6452558B" w14:textId="12322373" w:rsidR="00DA3574" w:rsidRPr="008E52DA" w:rsidRDefault="00DA3574" w:rsidP="00FC5553">
      <w:pPr>
        <w:tabs>
          <w:tab w:val="left" w:pos="2723"/>
        </w:tabs>
        <w:rPr>
          <w:rFonts w:cstheme="minorHAnsi"/>
          <w:b/>
        </w:rPr>
      </w:pPr>
      <w:r w:rsidRPr="008E52DA">
        <w:rPr>
          <w:rFonts w:cstheme="minorHAnsi"/>
          <w:b/>
        </w:rPr>
        <w:t>Closed statement items</w:t>
      </w:r>
      <w:r w:rsidR="00FC5553" w:rsidRPr="008E52DA">
        <w:rPr>
          <w:rFonts w:cstheme="minorHAnsi"/>
          <w:b/>
        </w:rPr>
        <w:tab/>
      </w:r>
    </w:p>
    <w:p w14:paraId="3B2ADE1F" w14:textId="399B965B" w:rsidR="00FC5553" w:rsidRPr="00A41C67" w:rsidRDefault="00FC5553" w:rsidP="00FC5553">
      <w:pPr>
        <w:tabs>
          <w:tab w:val="left" w:pos="2723"/>
        </w:tabs>
        <w:rPr>
          <w:rFonts w:cstheme="minorHAnsi"/>
        </w:rPr>
      </w:pPr>
      <w:r w:rsidRPr="00A41C67">
        <w:rPr>
          <w:rFonts w:cstheme="minorHAnsi"/>
        </w:rPr>
        <w:t>Parents</w:t>
      </w:r>
      <w:r w:rsidR="00E031B6" w:rsidRPr="00A41C67">
        <w:rPr>
          <w:rFonts w:cstheme="minorHAnsi"/>
        </w:rPr>
        <w:t>’</w:t>
      </w:r>
      <w:r w:rsidRPr="00A41C67">
        <w:rPr>
          <w:rFonts w:cstheme="minorHAnsi"/>
        </w:rPr>
        <w:t xml:space="preserve"> worry about the virus and vigilance about their child’s virus symptoms decreased from T1 (85.4% and 92.0%) to T4 (48.0% and 66.7%)</w:t>
      </w:r>
      <w:r w:rsidR="00614E2F">
        <w:rPr>
          <w:rFonts w:cstheme="minorHAnsi"/>
        </w:rPr>
        <w:t xml:space="preserve"> (Figure </w:t>
      </w:r>
      <w:r w:rsidR="00A068E1">
        <w:rPr>
          <w:rFonts w:cstheme="minorHAnsi"/>
        </w:rPr>
        <w:t>2</w:t>
      </w:r>
      <w:r w:rsidR="00614E2F">
        <w:rPr>
          <w:rFonts w:cstheme="minorHAnsi"/>
        </w:rPr>
        <w:t>)</w:t>
      </w:r>
      <w:r w:rsidRPr="00A41C67">
        <w:rPr>
          <w:rFonts w:cstheme="minorHAnsi"/>
        </w:rPr>
        <w:t>. At the beginning</w:t>
      </w:r>
      <w:r w:rsidR="00FF19A8" w:rsidRPr="00A41C67">
        <w:rPr>
          <w:rFonts w:cstheme="minorHAnsi"/>
        </w:rPr>
        <w:t xml:space="preserve"> of the pandemic parents</w:t>
      </w:r>
      <w:r w:rsidRPr="00A41C67">
        <w:rPr>
          <w:rFonts w:cstheme="minorHAnsi"/>
        </w:rPr>
        <w:t xml:space="preserve"> worr</w:t>
      </w:r>
      <w:r w:rsidR="00FF19A8" w:rsidRPr="00A41C67">
        <w:rPr>
          <w:rFonts w:cstheme="minorHAnsi"/>
        </w:rPr>
        <w:t>ied</w:t>
      </w:r>
      <w:r w:rsidRPr="00A41C67">
        <w:rPr>
          <w:rFonts w:cstheme="minorHAnsi"/>
        </w:rPr>
        <w:t xml:space="preserve"> that the hospital was no longer a safe place during the virus outbreak (69.6%), </w:t>
      </w:r>
      <w:r w:rsidR="008D3B30" w:rsidRPr="00A41C67">
        <w:rPr>
          <w:rFonts w:cstheme="minorHAnsi"/>
        </w:rPr>
        <w:t>decreasing</w:t>
      </w:r>
      <w:r w:rsidRPr="00A41C67">
        <w:rPr>
          <w:rFonts w:cstheme="minorHAnsi"/>
        </w:rPr>
        <w:t xml:space="preserve"> over time (37.0%, 31.4%, </w:t>
      </w:r>
      <w:proofErr w:type="gramStart"/>
      <w:r w:rsidRPr="00A41C67">
        <w:rPr>
          <w:rFonts w:cstheme="minorHAnsi"/>
        </w:rPr>
        <w:t>17.4</w:t>
      </w:r>
      <w:proofErr w:type="gramEnd"/>
      <w:r w:rsidRPr="00A41C67">
        <w:rPr>
          <w:rFonts w:cstheme="minorHAnsi"/>
        </w:rPr>
        <w:t>%).</w:t>
      </w:r>
      <w:r w:rsidR="007279BF" w:rsidRPr="00A41C67">
        <w:rPr>
          <w:rFonts w:cstheme="minorHAnsi"/>
        </w:rPr>
        <w:t xml:space="preserve"> </w:t>
      </w:r>
      <w:r w:rsidR="003141AB" w:rsidRPr="00A41C67">
        <w:rPr>
          <w:rFonts w:cstheme="minorHAnsi"/>
        </w:rPr>
        <w:t>P</w:t>
      </w:r>
      <w:r w:rsidR="007279BF" w:rsidRPr="00A41C67">
        <w:rPr>
          <w:rFonts w:cstheme="minorHAnsi"/>
        </w:rPr>
        <w:t xml:space="preserve">arents </w:t>
      </w:r>
      <w:r w:rsidR="003141AB" w:rsidRPr="00A41C67">
        <w:rPr>
          <w:rFonts w:cstheme="minorHAnsi"/>
        </w:rPr>
        <w:t>reporting</w:t>
      </w:r>
      <w:r w:rsidR="007279BF" w:rsidRPr="00A41C67">
        <w:rPr>
          <w:rFonts w:cstheme="minorHAnsi"/>
        </w:rPr>
        <w:t xml:space="preserve"> that their child’s clinical team had given them information about what they needed to know about the virus</w:t>
      </w:r>
      <w:r w:rsidR="003141AB" w:rsidRPr="00A41C67">
        <w:rPr>
          <w:rFonts w:cstheme="minorHAnsi"/>
        </w:rPr>
        <w:t xml:space="preserve"> varied across the different time points (48.8%, </w:t>
      </w:r>
      <w:r w:rsidR="007279BF" w:rsidRPr="00A41C67">
        <w:rPr>
          <w:rFonts w:cstheme="minorHAnsi"/>
        </w:rPr>
        <w:t>58.9%,</w:t>
      </w:r>
      <w:r w:rsidR="003141AB" w:rsidRPr="00A41C67">
        <w:rPr>
          <w:rFonts w:cstheme="minorHAnsi"/>
        </w:rPr>
        <w:t xml:space="preserve"> 30.6%, </w:t>
      </w:r>
      <w:proofErr w:type="gramStart"/>
      <w:r w:rsidR="007D51EE" w:rsidRPr="00A41C67">
        <w:rPr>
          <w:rFonts w:cstheme="minorHAnsi"/>
        </w:rPr>
        <w:t>48.0</w:t>
      </w:r>
      <w:proofErr w:type="gramEnd"/>
      <w:r w:rsidR="007D51EE" w:rsidRPr="00A41C67">
        <w:rPr>
          <w:rFonts w:cstheme="minorHAnsi"/>
        </w:rPr>
        <w:t>%</w:t>
      </w:r>
      <w:r w:rsidR="003141AB" w:rsidRPr="00A41C67">
        <w:rPr>
          <w:rFonts w:cstheme="minorHAnsi"/>
        </w:rPr>
        <w:t xml:space="preserve"> respectively</w:t>
      </w:r>
      <w:r w:rsidR="007D51EE" w:rsidRPr="00A41C67">
        <w:rPr>
          <w:rFonts w:cstheme="minorHAnsi"/>
        </w:rPr>
        <w:t xml:space="preserve">). </w:t>
      </w:r>
      <w:r w:rsidR="00925D8B" w:rsidRPr="00A41C67">
        <w:rPr>
          <w:rFonts w:cstheme="minorHAnsi"/>
        </w:rPr>
        <w:t xml:space="preserve">Fewer </w:t>
      </w:r>
      <w:r w:rsidR="007D51EE" w:rsidRPr="00A41C67">
        <w:rPr>
          <w:rFonts w:cstheme="minorHAnsi"/>
        </w:rPr>
        <w:t>parents reported feeling overwhelmed/confused with information about the virus at T4 (8.7%) compared to</w:t>
      </w:r>
      <w:r w:rsidR="00942260" w:rsidRPr="00A41C67">
        <w:rPr>
          <w:rFonts w:cstheme="minorHAnsi"/>
        </w:rPr>
        <w:t xml:space="preserve"> at</w:t>
      </w:r>
      <w:r w:rsidR="007D51EE" w:rsidRPr="00A41C67">
        <w:rPr>
          <w:rFonts w:cstheme="minorHAnsi"/>
        </w:rPr>
        <w:t xml:space="preserve"> T1 (35.7%). </w:t>
      </w:r>
      <w:r w:rsidR="00E851F9" w:rsidRPr="00A41C67">
        <w:rPr>
          <w:rFonts w:cstheme="minorHAnsi"/>
        </w:rPr>
        <w:t>Few p</w:t>
      </w:r>
      <w:r w:rsidR="002D0A19" w:rsidRPr="00A41C67">
        <w:rPr>
          <w:rFonts w:cstheme="minorHAnsi"/>
        </w:rPr>
        <w:t xml:space="preserve">arents </w:t>
      </w:r>
      <w:r w:rsidR="00E851F9" w:rsidRPr="00A41C67">
        <w:rPr>
          <w:rFonts w:cstheme="minorHAnsi"/>
        </w:rPr>
        <w:t>reported</w:t>
      </w:r>
      <w:r w:rsidR="007D51EE" w:rsidRPr="00A41C67">
        <w:rPr>
          <w:rFonts w:cstheme="minorHAnsi"/>
        </w:rPr>
        <w:t xml:space="preserve"> the need for support on how to reduce their worries and/or family mem</w:t>
      </w:r>
      <w:r w:rsidR="00E851F9" w:rsidRPr="00A41C67">
        <w:rPr>
          <w:rFonts w:cstheme="minorHAnsi"/>
        </w:rPr>
        <w:t>bers</w:t>
      </w:r>
      <w:r w:rsidR="00FA12C3">
        <w:rPr>
          <w:rFonts w:cstheme="minorHAnsi"/>
        </w:rPr>
        <w:t>’</w:t>
      </w:r>
      <w:r w:rsidR="00E851F9" w:rsidRPr="00A41C67">
        <w:rPr>
          <w:rFonts w:cstheme="minorHAnsi"/>
        </w:rPr>
        <w:t xml:space="preserve"> during the virus outbreak</w:t>
      </w:r>
      <w:r w:rsidR="007D51EE" w:rsidRPr="00A41C67">
        <w:rPr>
          <w:rFonts w:cstheme="minorHAnsi"/>
        </w:rPr>
        <w:t>,</w:t>
      </w:r>
      <w:r w:rsidR="002D0A19" w:rsidRPr="00A41C67">
        <w:rPr>
          <w:rFonts w:cstheme="minorHAnsi"/>
        </w:rPr>
        <w:t xml:space="preserve"> however</w:t>
      </w:r>
      <w:r w:rsidR="00B8596F" w:rsidRPr="00A41C67">
        <w:rPr>
          <w:rFonts w:cstheme="minorHAnsi"/>
        </w:rPr>
        <w:t xml:space="preserve"> a slight increase in need for support </w:t>
      </w:r>
      <w:r w:rsidR="003141AB" w:rsidRPr="00A41C67">
        <w:rPr>
          <w:rFonts w:cstheme="minorHAnsi"/>
        </w:rPr>
        <w:t>was reported</w:t>
      </w:r>
      <w:r w:rsidR="00B8596F" w:rsidRPr="00A41C67">
        <w:rPr>
          <w:rFonts w:cstheme="minorHAnsi"/>
        </w:rPr>
        <w:t xml:space="preserve"> at T3 when schools re-opened. T</w:t>
      </w:r>
      <w:r w:rsidR="00FA12C3">
        <w:rPr>
          <w:rFonts w:cstheme="minorHAnsi"/>
        </w:rPr>
        <w:t>he number of parents reporting the</w:t>
      </w:r>
      <w:r w:rsidR="00B8596F" w:rsidRPr="00A41C67">
        <w:rPr>
          <w:rFonts w:cstheme="minorHAnsi"/>
        </w:rPr>
        <w:t xml:space="preserve"> need for more school/college/university support for their child increased at T2 (48.6%)</w:t>
      </w:r>
      <w:r w:rsidR="007E56AD" w:rsidRPr="00A41C67">
        <w:rPr>
          <w:rFonts w:cstheme="minorHAnsi"/>
        </w:rPr>
        <w:t>, when children’s classes were online,</w:t>
      </w:r>
      <w:r w:rsidR="00B8596F" w:rsidRPr="00A41C67">
        <w:rPr>
          <w:rFonts w:cstheme="minorHAnsi"/>
        </w:rPr>
        <w:t xml:space="preserve"> compared to T1 (20.2%), T3 (37.1%) and T4 (20.8%). </w:t>
      </w:r>
      <w:r w:rsidR="000924EB" w:rsidRPr="00A41C67">
        <w:rPr>
          <w:rFonts w:cstheme="minorHAnsi"/>
        </w:rPr>
        <w:t xml:space="preserve">Worries relating to nurses coming to visit the child at home, worries about their own health and possible transmission to their child </w:t>
      </w:r>
      <w:r w:rsidR="0047701C" w:rsidRPr="00A41C67">
        <w:rPr>
          <w:rFonts w:cstheme="minorHAnsi"/>
        </w:rPr>
        <w:t xml:space="preserve">varied </w:t>
      </w:r>
      <w:r w:rsidR="000924EB" w:rsidRPr="00A41C67">
        <w:rPr>
          <w:rFonts w:cstheme="minorHAnsi"/>
        </w:rPr>
        <w:t xml:space="preserve">over </w:t>
      </w:r>
      <w:r w:rsidR="008D3B30" w:rsidRPr="00614E2F">
        <w:rPr>
          <w:rFonts w:cstheme="minorHAnsi"/>
        </w:rPr>
        <w:t>time</w:t>
      </w:r>
      <w:r w:rsidR="000924EB" w:rsidRPr="00614E2F">
        <w:rPr>
          <w:rFonts w:cstheme="minorHAnsi"/>
        </w:rPr>
        <w:t xml:space="preserve"> (</w:t>
      </w:r>
      <w:r w:rsidR="00485476" w:rsidRPr="00614E2F">
        <w:rPr>
          <w:rFonts w:cstheme="minorHAnsi"/>
        </w:rPr>
        <w:t>S</w:t>
      </w:r>
      <w:r w:rsidR="00614E2F">
        <w:rPr>
          <w:rFonts w:cstheme="minorHAnsi"/>
        </w:rPr>
        <w:t>uppl. File 1</w:t>
      </w:r>
      <w:r w:rsidR="000924EB" w:rsidRPr="00614E2F">
        <w:rPr>
          <w:rFonts w:cstheme="minorHAnsi"/>
        </w:rPr>
        <w:t>).</w:t>
      </w:r>
    </w:p>
    <w:p w14:paraId="7CB81BDC" w14:textId="051DF08D" w:rsidR="00EC4F4C" w:rsidRPr="008E52DA" w:rsidRDefault="00EC4F4C">
      <w:pPr>
        <w:rPr>
          <w:rFonts w:cstheme="minorHAnsi"/>
          <w:b/>
        </w:rPr>
      </w:pPr>
      <w:r w:rsidRPr="008E52DA">
        <w:rPr>
          <w:rFonts w:cstheme="minorHAnsi"/>
          <w:b/>
        </w:rPr>
        <w:t>Qualitative analysis of free-text responses</w:t>
      </w:r>
    </w:p>
    <w:p w14:paraId="68A214CE" w14:textId="2D6B1C98" w:rsidR="00A205E9" w:rsidRPr="00A41C67" w:rsidRDefault="008B0F2B">
      <w:pPr>
        <w:rPr>
          <w:rFonts w:cstheme="minorHAnsi"/>
          <w:b/>
          <w:i/>
        </w:rPr>
      </w:pPr>
      <w:r w:rsidRPr="00A41C67">
        <w:rPr>
          <w:rFonts w:cstheme="minorHAnsi"/>
        </w:rPr>
        <w:t>An overarching theme of ‘</w:t>
      </w:r>
      <w:r w:rsidR="009D0B5E" w:rsidRPr="00A41C67">
        <w:rPr>
          <w:rFonts w:cstheme="minorHAnsi"/>
        </w:rPr>
        <w:t xml:space="preserve">evolving </w:t>
      </w:r>
      <w:r w:rsidR="00465D5B" w:rsidRPr="00A41C67">
        <w:rPr>
          <w:rFonts w:cstheme="minorHAnsi"/>
        </w:rPr>
        <w:t>experiences</w:t>
      </w:r>
      <w:r w:rsidR="003D42BE" w:rsidRPr="00A41C67">
        <w:rPr>
          <w:rFonts w:cstheme="minorHAnsi"/>
        </w:rPr>
        <w:t xml:space="preserve">, information and support needs </w:t>
      </w:r>
      <w:r w:rsidR="00346051" w:rsidRPr="00A41C67">
        <w:rPr>
          <w:rFonts w:cstheme="minorHAnsi"/>
        </w:rPr>
        <w:t>through</w:t>
      </w:r>
      <w:r w:rsidR="009D0B5E" w:rsidRPr="00A41C67">
        <w:rPr>
          <w:rFonts w:cstheme="minorHAnsi"/>
        </w:rPr>
        <w:t xml:space="preserve"> COVID-19’ emerged</w:t>
      </w:r>
      <w:r w:rsidR="00465D5B" w:rsidRPr="00A41C67">
        <w:rPr>
          <w:rFonts w:cstheme="minorHAnsi"/>
        </w:rPr>
        <w:t>, referring</w:t>
      </w:r>
      <w:r w:rsidR="00D773C5" w:rsidRPr="00A41C67">
        <w:rPr>
          <w:rFonts w:cstheme="minorHAnsi"/>
        </w:rPr>
        <w:t xml:space="preserve"> to</w:t>
      </w:r>
      <w:r w:rsidR="004B7E29" w:rsidRPr="00A41C67">
        <w:rPr>
          <w:rFonts w:cstheme="minorHAnsi"/>
        </w:rPr>
        <w:t xml:space="preserve"> the impacts of COVID (isolation, financial and soc</w:t>
      </w:r>
      <w:r w:rsidR="00F16F64" w:rsidRPr="00A41C67">
        <w:rPr>
          <w:rFonts w:cstheme="minorHAnsi"/>
        </w:rPr>
        <w:t>ial disruptions,</w:t>
      </w:r>
      <w:r w:rsidR="004B7E29" w:rsidRPr="00A41C67">
        <w:rPr>
          <w:rFonts w:cstheme="minorHAnsi"/>
        </w:rPr>
        <w:t xml:space="preserve"> change</w:t>
      </w:r>
      <w:r w:rsidR="00465D5B" w:rsidRPr="00A41C67">
        <w:rPr>
          <w:rFonts w:cstheme="minorHAnsi"/>
        </w:rPr>
        <w:t>s to healthcare provision etc.)</w:t>
      </w:r>
      <w:r w:rsidR="003D42BE" w:rsidRPr="00A41C67">
        <w:rPr>
          <w:rFonts w:cstheme="minorHAnsi"/>
        </w:rPr>
        <w:t xml:space="preserve"> and how parents</w:t>
      </w:r>
      <w:r w:rsidR="00E031B6" w:rsidRPr="00A41C67">
        <w:rPr>
          <w:rFonts w:cstheme="minorHAnsi"/>
        </w:rPr>
        <w:t>’</w:t>
      </w:r>
      <w:r w:rsidR="003D42BE" w:rsidRPr="00A41C67">
        <w:rPr>
          <w:rFonts w:cstheme="minorHAnsi"/>
        </w:rPr>
        <w:t xml:space="preserve"> manage</w:t>
      </w:r>
      <w:r w:rsidR="00ED4D07" w:rsidRPr="00A41C67">
        <w:rPr>
          <w:rFonts w:cstheme="minorHAnsi"/>
        </w:rPr>
        <w:t>ment of these impacts</w:t>
      </w:r>
      <w:r w:rsidR="00465D5B" w:rsidRPr="00A41C67">
        <w:rPr>
          <w:rFonts w:cstheme="minorHAnsi"/>
        </w:rPr>
        <w:t xml:space="preserve"> </w:t>
      </w:r>
      <w:r w:rsidR="003D42BE" w:rsidRPr="00A41C67">
        <w:rPr>
          <w:rFonts w:cstheme="minorHAnsi"/>
        </w:rPr>
        <w:t xml:space="preserve">(psychological responses, living with caution, seeking information to understand) </w:t>
      </w:r>
      <w:r w:rsidR="008D3B30" w:rsidRPr="00A41C67">
        <w:rPr>
          <w:rFonts w:cstheme="minorHAnsi"/>
        </w:rPr>
        <w:t>were</w:t>
      </w:r>
      <w:r w:rsidR="003D42BE" w:rsidRPr="00A41C67">
        <w:rPr>
          <w:rFonts w:cstheme="minorHAnsi"/>
        </w:rPr>
        <w:t xml:space="preserve"> continually changing. </w:t>
      </w:r>
      <w:r w:rsidR="003B28E1" w:rsidRPr="00A41C67">
        <w:rPr>
          <w:rFonts w:cstheme="minorHAnsi"/>
        </w:rPr>
        <w:t>Five</w:t>
      </w:r>
      <w:r w:rsidR="009D0B5E" w:rsidRPr="00A41C67">
        <w:rPr>
          <w:rFonts w:cstheme="minorHAnsi"/>
        </w:rPr>
        <w:t xml:space="preserve"> core themes were</w:t>
      </w:r>
      <w:r w:rsidR="00661818" w:rsidRPr="00A41C67">
        <w:rPr>
          <w:rFonts w:cstheme="minorHAnsi"/>
        </w:rPr>
        <w:t xml:space="preserve"> also</w:t>
      </w:r>
      <w:r w:rsidR="009D0B5E" w:rsidRPr="00A41C67">
        <w:rPr>
          <w:rFonts w:cstheme="minorHAnsi"/>
        </w:rPr>
        <w:t xml:space="preserve"> identified</w:t>
      </w:r>
      <w:r w:rsidR="00661818" w:rsidRPr="00A41C67">
        <w:rPr>
          <w:rFonts w:cstheme="minorHAnsi"/>
        </w:rPr>
        <w:t>:</w:t>
      </w:r>
      <w:r w:rsidR="009D0B5E" w:rsidRPr="00A41C67">
        <w:rPr>
          <w:rFonts w:cstheme="minorHAnsi"/>
        </w:rPr>
        <w:t xml:space="preserve"> </w:t>
      </w:r>
      <w:r w:rsidR="00EA6E38" w:rsidRPr="00A41C67">
        <w:rPr>
          <w:rFonts w:cstheme="minorHAnsi"/>
          <w:i/>
        </w:rPr>
        <w:t>P</w:t>
      </w:r>
      <w:r w:rsidR="009D0B5E" w:rsidRPr="00A41C67">
        <w:rPr>
          <w:rFonts w:cstheme="minorHAnsi"/>
          <w:i/>
        </w:rPr>
        <w:t>sychological wellbeing of parent</w:t>
      </w:r>
      <w:r w:rsidR="00465D5B" w:rsidRPr="00A41C67">
        <w:rPr>
          <w:rFonts w:cstheme="minorHAnsi"/>
          <w:i/>
        </w:rPr>
        <w:t>/caregivers</w:t>
      </w:r>
      <w:r w:rsidR="009D0B5E" w:rsidRPr="00A41C67">
        <w:rPr>
          <w:rFonts w:cstheme="minorHAnsi"/>
          <w:i/>
        </w:rPr>
        <w:t xml:space="preserve">, </w:t>
      </w:r>
      <w:r w:rsidR="00F94378" w:rsidRPr="00A41C67">
        <w:rPr>
          <w:rFonts w:cstheme="minorHAnsi"/>
          <w:i/>
        </w:rPr>
        <w:t>Changing perceptions of risks/priorities</w:t>
      </w:r>
      <w:r w:rsidR="009D0B5E" w:rsidRPr="00A41C67">
        <w:rPr>
          <w:rFonts w:cstheme="minorHAnsi"/>
          <w:i/>
        </w:rPr>
        <w:t>,</w:t>
      </w:r>
      <w:r w:rsidR="003D42BE" w:rsidRPr="00A41C67">
        <w:rPr>
          <w:rFonts w:cstheme="minorHAnsi"/>
          <w:i/>
        </w:rPr>
        <w:t xml:space="preserve"> Adjusting to COVID-19: </w:t>
      </w:r>
      <w:r w:rsidR="009D0B5E" w:rsidRPr="00A41C67">
        <w:rPr>
          <w:rFonts w:cstheme="minorHAnsi"/>
          <w:i/>
        </w:rPr>
        <w:t>Living with continued caution,</w:t>
      </w:r>
      <w:r w:rsidR="00130E2A" w:rsidRPr="00A41C67">
        <w:rPr>
          <w:rFonts w:cstheme="minorHAnsi"/>
          <w:i/>
        </w:rPr>
        <w:t xml:space="preserve"> </w:t>
      </w:r>
      <w:r w:rsidR="009D0B5E" w:rsidRPr="00A41C67">
        <w:rPr>
          <w:rFonts w:cstheme="minorHAnsi"/>
          <w:i/>
        </w:rPr>
        <w:t xml:space="preserve">Healthcare provision and treatment </w:t>
      </w:r>
      <w:r w:rsidR="009D0B5E" w:rsidRPr="00A41C67">
        <w:rPr>
          <w:rFonts w:cstheme="minorHAnsi"/>
          <w:iCs/>
        </w:rPr>
        <w:t>and</w:t>
      </w:r>
      <w:r w:rsidR="009D0B5E" w:rsidRPr="00A41C67">
        <w:rPr>
          <w:rFonts w:cstheme="minorHAnsi"/>
          <w:i/>
        </w:rPr>
        <w:t xml:space="preserve"> Information seeking</w:t>
      </w:r>
      <w:r w:rsidR="00614E2F">
        <w:rPr>
          <w:rFonts w:cstheme="minorHAnsi"/>
          <w:i/>
        </w:rPr>
        <w:t xml:space="preserve"> and needs</w:t>
      </w:r>
      <w:r w:rsidR="009D0B5E" w:rsidRPr="00A41C67">
        <w:rPr>
          <w:rFonts w:cstheme="minorHAnsi"/>
          <w:i/>
        </w:rPr>
        <w:t xml:space="preserve"> during COVID-</w:t>
      </w:r>
      <w:r w:rsidR="009D0B5E" w:rsidRPr="00614E2F">
        <w:rPr>
          <w:rFonts w:cstheme="minorHAnsi"/>
          <w:i/>
        </w:rPr>
        <w:t>19</w:t>
      </w:r>
      <w:r w:rsidR="009404D4" w:rsidRPr="00614E2F">
        <w:rPr>
          <w:rFonts w:cstheme="minorHAnsi"/>
        </w:rPr>
        <w:t xml:space="preserve"> </w:t>
      </w:r>
      <w:r w:rsidR="00614E2F" w:rsidRPr="00614E2F">
        <w:rPr>
          <w:rFonts w:cstheme="minorHAnsi"/>
        </w:rPr>
        <w:t>(Suppl. File 2</w:t>
      </w:r>
      <w:r w:rsidR="00A205E9" w:rsidRPr="00614E2F">
        <w:rPr>
          <w:rFonts w:cstheme="minorHAnsi"/>
        </w:rPr>
        <w:t>)</w:t>
      </w:r>
      <w:r w:rsidR="009D0B5E" w:rsidRPr="00614E2F">
        <w:rPr>
          <w:rFonts w:cstheme="minorHAnsi"/>
        </w:rPr>
        <w:t>.</w:t>
      </w:r>
    </w:p>
    <w:p w14:paraId="4E80EE75" w14:textId="4601A165" w:rsidR="001822AC" w:rsidRPr="00A41C67" w:rsidRDefault="00C51F9D">
      <w:pPr>
        <w:rPr>
          <w:rFonts w:cstheme="minorHAnsi"/>
          <w:b/>
        </w:rPr>
      </w:pPr>
      <w:r w:rsidRPr="00A41C67">
        <w:rPr>
          <w:rFonts w:cstheme="minorHAnsi"/>
          <w:b/>
        </w:rPr>
        <w:t>The evolving</w:t>
      </w:r>
      <w:r w:rsidR="008774AC" w:rsidRPr="00A41C67">
        <w:rPr>
          <w:rFonts w:cstheme="minorHAnsi"/>
          <w:b/>
        </w:rPr>
        <w:t xml:space="preserve"> </w:t>
      </w:r>
      <w:r w:rsidR="00465D5B" w:rsidRPr="00A41C67">
        <w:rPr>
          <w:rFonts w:cstheme="minorHAnsi"/>
          <w:b/>
        </w:rPr>
        <w:t>experiences</w:t>
      </w:r>
      <w:r w:rsidR="00A37454" w:rsidRPr="00A41C67">
        <w:rPr>
          <w:rFonts w:cstheme="minorHAnsi"/>
          <w:b/>
        </w:rPr>
        <w:t xml:space="preserve">, information and support needs </w:t>
      </w:r>
      <w:r w:rsidR="00346051" w:rsidRPr="00A41C67">
        <w:rPr>
          <w:rFonts w:cstheme="minorHAnsi"/>
          <w:b/>
        </w:rPr>
        <w:t>through</w:t>
      </w:r>
      <w:r w:rsidR="008C307D" w:rsidRPr="00A41C67">
        <w:rPr>
          <w:rFonts w:cstheme="minorHAnsi"/>
          <w:b/>
        </w:rPr>
        <w:t xml:space="preserve"> COVID-19</w:t>
      </w:r>
    </w:p>
    <w:p w14:paraId="3B06DA75" w14:textId="01A6A747" w:rsidR="00A26254" w:rsidRPr="00A41C67" w:rsidRDefault="005A0CC0">
      <w:pPr>
        <w:rPr>
          <w:rFonts w:cstheme="minorHAnsi"/>
          <w:b/>
          <w:i/>
        </w:rPr>
      </w:pPr>
      <w:r w:rsidRPr="00A41C67">
        <w:rPr>
          <w:rFonts w:cstheme="minorHAnsi"/>
          <w:b/>
          <w:i/>
        </w:rPr>
        <w:lastRenderedPageBreak/>
        <w:t>P</w:t>
      </w:r>
      <w:r w:rsidR="00A26254" w:rsidRPr="00A41C67">
        <w:rPr>
          <w:rFonts w:cstheme="minorHAnsi"/>
          <w:b/>
          <w:i/>
        </w:rPr>
        <w:t>sychological wellbeing of parent</w:t>
      </w:r>
      <w:r w:rsidR="00465D5B" w:rsidRPr="00A41C67">
        <w:rPr>
          <w:rFonts w:cstheme="minorHAnsi"/>
          <w:b/>
          <w:i/>
        </w:rPr>
        <w:t>s/caregivers</w:t>
      </w:r>
      <w:r w:rsidR="00A26254" w:rsidRPr="00A41C67">
        <w:rPr>
          <w:rFonts w:cstheme="minorHAnsi"/>
          <w:b/>
          <w:i/>
        </w:rPr>
        <w:t xml:space="preserve"> </w:t>
      </w:r>
    </w:p>
    <w:p w14:paraId="4ACC8CE4" w14:textId="7E179AED" w:rsidR="003B28E1" w:rsidRPr="00A41C67" w:rsidRDefault="003F7B3B" w:rsidP="003B28E1">
      <w:pPr>
        <w:autoSpaceDE w:val="0"/>
        <w:autoSpaceDN w:val="0"/>
        <w:adjustRightInd w:val="0"/>
        <w:rPr>
          <w:rFonts w:cstheme="minorHAnsi"/>
          <w:color w:val="000000"/>
        </w:rPr>
      </w:pPr>
      <w:r w:rsidRPr="00A41C67">
        <w:rPr>
          <w:rFonts w:cstheme="minorHAnsi"/>
        </w:rPr>
        <w:t>P</w:t>
      </w:r>
      <w:r w:rsidR="007144C4" w:rsidRPr="00A41C67">
        <w:rPr>
          <w:rFonts w:cstheme="minorHAnsi"/>
        </w:rPr>
        <w:t>arents</w:t>
      </w:r>
      <w:r w:rsidR="00465D5B" w:rsidRPr="00A41C67">
        <w:rPr>
          <w:rFonts w:cstheme="minorHAnsi"/>
        </w:rPr>
        <w:t>/caregivers</w:t>
      </w:r>
      <w:r w:rsidR="007144C4" w:rsidRPr="00A41C67">
        <w:rPr>
          <w:rFonts w:cstheme="minorHAnsi"/>
        </w:rPr>
        <w:t xml:space="preserve"> described the </w:t>
      </w:r>
      <w:r w:rsidR="008D3B30" w:rsidRPr="00A41C67">
        <w:rPr>
          <w:rFonts w:cstheme="minorHAnsi"/>
        </w:rPr>
        <w:t xml:space="preserve">varied </w:t>
      </w:r>
      <w:r w:rsidR="007144C4" w:rsidRPr="00A41C67">
        <w:rPr>
          <w:rFonts w:cstheme="minorHAnsi"/>
        </w:rPr>
        <w:t xml:space="preserve">psychological impact </w:t>
      </w:r>
      <w:r w:rsidR="00485476" w:rsidRPr="00A41C67">
        <w:rPr>
          <w:rFonts w:cstheme="minorHAnsi"/>
        </w:rPr>
        <w:t xml:space="preserve">on </w:t>
      </w:r>
      <w:r w:rsidR="00465D5B" w:rsidRPr="00A41C67">
        <w:rPr>
          <w:rFonts w:cstheme="minorHAnsi"/>
        </w:rPr>
        <w:t>themselves</w:t>
      </w:r>
      <w:r w:rsidR="007144C4" w:rsidRPr="00A41C67">
        <w:rPr>
          <w:rFonts w:cstheme="minorHAnsi"/>
        </w:rPr>
        <w:t>. Th</w:t>
      </w:r>
      <w:r w:rsidR="009404D4" w:rsidRPr="00A41C67">
        <w:rPr>
          <w:rFonts w:cstheme="minorHAnsi"/>
        </w:rPr>
        <w:t>e enforcement of lockdown</w:t>
      </w:r>
      <w:r w:rsidR="00485476" w:rsidRPr="00A41C67">
        <w:rPr>
          <w:rFonts w:cstheme="minorHAnsi"/>
        </w:rPr>
        <w:t>s</w:t>
      </w:r>
      <w:r w:rsidR="009404D4" w:rsidRPr="00A41C67">
        <w:rPr>
          <w:rFonts w:cstheme="minorHAnsi"/>
        </w:rPr>
        <w:t xml:space="preserve"> at T</w:t>
      </w:r>
      <w:r w:rsidR="007144C4" w:rsidRPr="00A41C67">
        <w:rPr>
          <w:rFonts w:cstheme="minorHAnsi"/>
        </w:rPr>
        <w:t xml:space="preserve">1 and </w:t>
      </w:r>
      <w:r w:rsidR="009404D4" w:rsidRPr="00A41C67">
        <w:rPr>
          <w:rFonts w:cstheme="minorHAnsi"/>
        </w:rPr>
        <w:t>T</w:t>
      </w:r>
      <w:r w:rsidR="007144C4" w:rsidRPr="00A41C67">
        <w:rPr>
          <w:rFonts w:cstheme="minorHAnsi"/>
        </w:rPr>
        <w:t xml:space="preserve">3 </w:t>
      </w:r>
      <w:r w:rsidR="00ED4D07" w:rsidRPr="00A41C67">
        <w:rPr>
          <w:rFonts w:cstheme="minorHAnsi"/>
        </w:rPr>
        <w:t xml:space="preserve">in particular </w:t>
      </w:r>
      <w:r w:rsidR="007144C4" w:rsidRPr="00A41C67">
        <w:rPr>
          <w:rFonts w:cstheme="minorHAnsi"/>
        </w:rPr>
        <w:t>caused anxiety, fear and</w:t>
      </w:r>
      <w:r w:rsidR="003B28E1" w:rsidRPr="00A41C67">
        <w:rPr>
          <w:rFonts w:cstheme="minorHAnsi"/>
        </w:rPr>
        <w:t xml:space="preserve"> stress to parents.</w:t>
      </w:r>
      <w:r w:rsidR="00D2385E" w:rsidRPr="00A41C67">
        <w:rPr>
          <w:rFonts w:cstheme="minorHAnsi"/>
        </w:rPr>
        <w:t xml:space="preserve"> </w:t>
      </w:r>
      <w:r w:rsidR="00465D5B" w:rsidRPr="00A41C67">
        <w:rPr>
          <w:rFonts w:cstheme="minorHAnsi"/>
        </w:rPr>
        <w:t>Parents/caregivers</w:t>
      </w:r>
      <w:r w:rsidR="00D2385E" w:rsidRPr="00A41C67">
        <w:rPr>
          <w:rFonts w:cstheme="minorHAnsi"/>
        </w:rPr>
        <w:t xml:space="preserve"> reported m</w:t>
      </w:r>
      <w:r w:rsidR="007144C4" w:rsidRPr="00A41C67">
        <w:rPr>
          <w:rFonts w:cstheme="minorHAnsi"/>
        </w:rPr>
        <w:t xml:space="preserve">ixed worries about </w:t>
      </w:r>
      <w:r w:rsidR="00D2385E" w:rsidRPr="00A41C67">
        <w:rPr>
          <w:rFonts w:cstheme="minorHAnsi"/>
        </w:rPr>
        <w:t>COVID-19 variants-</w:t>
      </w:r>
      <w:r w:rsidR="007144C4" w:rsidRPr="00A41C67">
        <w:rPr>
          <w:rFonts w:cstheme="minorHAnsi"/>
        </w:rPr>
        <w:t xml:space="preserve"> some </w:t>
      </w:r>
      <w:r w:rsidR="00465D5B" w:rsidRPr="00A41C67">
        <w:rPr>
          <w:rFonts w:cstheme="minorHAnsi"/>
        </w:rPr>
        <w:t>felt</w:t>
      </w:r>
      <w:r w:rsidR="007144C4" w:rsidRPr="00A41C67">
        <w:rPr>
          <w:rFonts w:cstheme="minorHAnsi"/>
        </w:rPr>
        <w:t xml:space="preserve"> it was not unexpected for a virus to mutate,</w:t>
      </w:r>
      <w:r w:rsidR="00D2385E" w:rsidRPr="00A41C67">
        <w:rPr>
          <w:rFonts w:cstheme="minorHAnsi"/>
        </w:rPr>
        <w:t xml:space="preserve"> however</w:t>
      </w:r>
      <w:r w:rsidR="007144C4" w:rsidRPr="00A41C67">
        <w:rPr>
          <w:rFonts w:cstheme="minorHAnsi"/>
        </w:rPr>
        <w:t xml:space="preserve"> misinformation about variants </w:t>
      </w:r>
      <w:r w:rsidR="00485476" w:rsidRPr="00A41C67">
        <w:rPr>
          <w:rFonts w:cstheme="minorHAnsi"/>
        </w:rPr>
        <w:t xml:space="preserve">caused </w:t>
      </w:r>
      <w:r w:rsidR="007144C4" w:rsidRPr="00A41C67">
        <w:rPr>
          <w:rFonts w:cstheme="minorHAnsi"/>
        </w:rPr>
        <w:t>anxiety.</w:t>
      </w:r>
      <w:r w:rsidR="00465D5B" w:rsidRPr="00A41C67">
        <w:rPr>
          <w:rFonts w:cstheme="minorHAnsi"/>
        </w:rPr>
        <w:t xml:space="preserve"> </w:t>
      </w:r>
      <w:r w:rsidR="009404D4" w:rsidRPr="00A41C67">
        <w:rPr>
          <w:rFonts w:cstheme="minorHAnsi"/>
        </w:rPr>
        <w:t>At T2 and T</w:t>
      </w:r>
      <w:r w:rsidR="007144C4" w:rsidRPr="00A41C67">
        <w:rPr>
          <w:rFonts w:cstheme="minorHAnsi"/>
        </w:rPr>
        <w:t xml:space="preserve">4, </w:t>
      </w:r>
      <w:r w:rsidR="008D3B30" w:rsidRPr="00A41C67">
        <w:rPr>
          <w:rFonts w:cstheme="minorHAnsi"/>
        </w:rPr>
        <w:t xml:space="preserve">some </w:t>
      </w:r>
      <w:r w:rsidR="00CD1AA4" w:rsidRPr="00A41C67">
        <w:rPr>
          <w:rFonts w:cstheme="minorHAnsi"/>
        </w:rPr>
        <w:t>parents reported less worry</w:t>
      </w:r>
      <w:r w:rsidR="007144C4" w:rsidRPr="00A41C67">
        <w:rPr>
          <w:rFonts w:cstheme="minorHAnsi"/>
        </w:rPr>
        <w:t xml:space="preserve"> about the vi</w:t>
      </w:r>
      <w:r w:rsidR="009404D4" w:rsidRPr="00A41C67">
        <w:rPr>
          <w:rFonts w:cstheme="minorHAnsi"/>
        </w:rPr>
        <w:t>rus and its impact than at T</w:t>
      </w:r>
      <w:r w:rsidR="007144C4" w:rsidRPr="00A41C67">
        <w:rPr>
          <w:rFonts w:cstheme="minorHAnsi"/>
        </w:rPr>
        <w:t>1, feeling the need to get on with life as too much ha</w:t>
      </w:r>
      <w:r w:rsidR="00D2385E" w:rsidRPr="00A41C67">
        <w:rPr>
          <w:rFonts w:cstheme="minorHAnsi"/>
        </w:rPr>
        <w:t>d</w:t>
      </w:r>
      <w:r w:rsidR="007144C4" w:rsidRPr="00A41C67">
        <w:rPr>
          <w:rFonts w:cstheme="minorHAnsi"/>
        </w:rPr>
        <w:t xml:space="preserve"> been missed</w:t>
      </w:r>
      <w:r w:rsidR="00465D5B" w:rsidRPr="00A41C67">
        <w:rPr>
          <w:rFonts w:cstheme="minorHAnsi"/>
        </w:rPr>
        <w:t xml:space="preserve"> out on</w:t>
      </w:r>
      <w:r w:rsidR="007144C4" w:rsidRPr="00A41C67">
        <w:rPr>
          <w:rFonts w:cstheme="minorHAnsi"/>
        </w:rPr>
        <w:t>.</w:t>
      </w:r>
      <w:r w:rsidR="003B28E1" w:rsidRPr="00A41C67">
        <w:rPr>
          <w:rFonts w:cstheme="minorHAnsi"/>
        </w:rPr>
        <w:t xml:space="preserve"> </w:t>
      </w:r>
      <w:r w:rsidR="003B28E1" w:rsidRPr="00A41C67">
        <w:rPr>
          <w:rFonts w:cstheme="minorHAnsi"/>
          <w:color w:val="000000"/>
        </w:rPr>
        <w:t>Some parents highlighted the positives of the lockdown</w:t>
      </w:r>
      <w:r w:rsidR="001A1731" w:rsidRPr="00A41C67">
        <w:rPr>
          <w:rFonts w:cstheme="minorHAnsi"/>
          <w:color w:val="000000"/>
        </w:rPr>
        <w:t>s</w:t>
      </w:r>
      <w:r w:rsidR="003B28E1" w:rsidRPr="00A41C67">
        <w:rPr>
          <w:rFonts w:cstheme="minorHAnsi"/>
          <w:color w:val="000000"/>
        </w:rPr>
        <w:t xml:space="preserve"> in terms of b</w:t>
      </w:r>
      <w:r w:rsidR="00AD79CF" w:rsidRPr="00A41C67">
        <w:rPr>
          <w:rFonts w:cstheme="minorHAnsi"/>
          <w:color w:val="000000"/>
        </w:rPr>
        <w:t xml:space="preserve">ringing the family together and </w:t>
      </w:r>
      <w:r w:rsidR="003B28E1" w:rsidRPr="00A41C67">
        <w:rPr>
          <w:rFonts w:cstheme="minorHAnsi"/>
          <w:color w:val="000000"/>
        </w:rPr>
        <w:t>time for self/hobbies/exercise</w:t>
      </w:r>
      <w:r w:rsidR="00AD79CF" w:rsidRPr="00A41C67">
        <w:rPr>
          <w:rFonts w:cstheme="minorHAnsi"/>
          <w:color w:val="000000"/>
        </w:rPr>
        <w:t>.</w:t>
      </w:r>
      <w:r w:rsidR="003B28E1" w:rsidRPr="00A41C67">
        <w:rPr>
          <w:rFonts w:cstheme="minorHAnsi"/>
          <w:color w:val="000000"/>
        </w:rPr>
        <w:t xml:space="preserve"> </w:t>
      </w:r>
    </w:p>
    <w:p w14:paraId="4C9CD4BC" w14:textId="77777777" w:rsidR="00A51B8A" w:rsidRPr="00A41C67" w:rsidRDefault="00A51B8A" w:rsidP="00A51B8A">
      <w:pPr>
        <w:rPr>
          <w:rFonts w:cstheme="minorHAnsi"/>
          <w:b/>
          <w:i/>
        </w:rPr>
      </w:pPr>
      <w:r w:rsidRPr="00A41C67">
        <w:rPr>
          <w:rFonts w:cstheme="minorHAnsi"/>
          <w:b/>
          <w:i/>
        </w:rPr>
        <w:t>Changing perceptions of risks/priorities</w:t>
      </w:r>
    </w:p>
    <w:p w14:paraId="649C0592" w14:textId="3D05DCA2" w:rsidR="003F7B3B" w:rsidRPr="00A41C67" w:rsidRDefault="00FA58D3">
      <w:pPr>
        <w:rPr>
          <w:rFonts w:cstheme="minorHAnsi"/>
        </w:rPr>
      </w:pPr>
      <w:r w:rsidRPr="00A41C67">
        <w:rPr>
          <w:rFonts w:cstheme="minorHAnsi"/>
        </w:rPr>
        <w:t>Perceptions of risk and priorities varied for parents</w:t>
      </w:r>
      <w:r w:rsidR="006A1F39" w:rsidRPr="00A41C67">
        <w:rPr>
          <w:rFonts w:cstheme="minorHAnsi"/>
        </w:rPr>
        <w:t xml:space="preserve"> </w:t>
      </w:r>
      <w:r w:rsidR="00453E71" w:rsidRPr="00A41C67">
        <w:rPr>
          <w:rFonts w:cstheme="minorHAnsi"/>
        </w:rPr>
        <w:t>at different time</w:t>
      </w:r>
      <w:r w:rsidRPr="00A41C67">
        <w:rPr>
          <w:rFonts w:cstheme="minorHAnsi"/>
        </w:rPr>
        <w:t xml:space="preserve">s through COVID, which could be </w:t>
      </w:r>
      <w:r w:rsidR="009404D4" w:rsidRPr="00A41C67">
        <w:rPr>
          <w:rFonts w:cstheme="minorHAnsi"/>
        </w:rPr>
        <w:t xml:space="preserve">potentially </w:t>
      </w:r>
      <w:r w:rsidRPr="00A41C67">
        <w:rPr>
          <w:rFonts w:cstheme="minorHAnsi"/>
        </w:rPr>
        <w:t>impacted by whether their child was</w:t>
      </w:r>
      <w:r w:rsidR="008D3B30" w:rsidRPr="00A41C67">
        <w:rPr>
          <w:rFonts w:cstheme="minorHAnsi"/>
        </w:rPr>
        <w:t xml:space="preserve"> on-</w:t>
      </w:r>
      <w:r w:rsidR="006A1F39" w:rsidRPr="00A41C67">
        <w:rPr>
          <w:rFonts w:cstheme="minorHAnsi"/>
        </w:rPr>
        <w:t>treatm</w:t>
      </w:r>
      <w:r w:rsidR="008D3B30" w:rsidRPr="00A41C67">
        <w:rPr>
          <w:rFonts w:cstheme="minorHAnsi"/>
        </w:rPr>
        <w:t>ent/off-</w:t>
      </w:r>
      <w:r w:rsidRPr="00A41C67">
        <w:rPr>
          <w:rFonts w:cstheme="minorHAnsi"/>
        </w:rPr>
        <w:t>treatment/relapsed/</w:t>
      </w:r>
      <w:r w:rsidR="006A1F39" w:rsidRPr="00A41C67">
        <w:rPr>
          <w:rFonts w:cstheme="minorHAnsi"/>
        </w:rPr>
        <w:t xml:space="preserve"> </w:t>
      </w:r>
      <w:r w:rsidR="001D0871" w:rsidRPr="00A41C67">
        <w:rPr>
          <w:rFonts w:cstheme="minorHAnsi"/>
        </w:rPr>
        <w:t>receiving end of life care.</w:t>
      </w:r>
      <w:r w:rsidRPr="00A41C67">
        <w:rPr>
          <w:rFonts w:cstheme="minorHAnsi"/>
        </w:rPr>
        <w:t xml:space="preserve"> </w:t>
      </w:r>
      <w:r w:rsidR="00381D9B" w:rsidRPr="00A41C67">
        <w:rPr>
          <w:rFonts w:cstheme="minorHAnsi"/>
        </w:rPr>
        <w:t>At T1, parents reported difficulties</w:t>
      </w:r>
      <w:r w:rsidR="00440E7D" w:rsidRPr="00A41C67">
        <w:rPr>
          <w:rFonts w:cstheme="minorHAnsi"/>
        </w:rPr>
        <w:t xml:space="preserve"> with </w:t>
      </w:r>
      <w:r w:rsidRPr="00A41C67">
        <w:rPr>
          <w:rFonts w:cstheme="minorHAnsi"/>
        </w:rPr>
        <w:t>accessing</w:t>
      </w:r>
      <w:r w:rsidR="00440E7D" w:rsidRPr="00A41C67">
        <w:rPr>
          <w:rFonts w:cstheme="minorHAnsi"/>
        </w:rPr>
        <w:t xml:space="preserve"> food/home deliveries, and managing medications. </w:t>
      </w:r>
      <w:r w:rsidR="00381D9B" w:rsidRPr="00A41C67">
        <w:rPr>
          <w:rFonts w:cstheme="minorHAnsi"/>
        </w:rPr>
        <w:t xml:space="preserve">A </w:t>
      </w:r>
      <w:r w:rsidR="002C168C" w:rsidRPr="00A41C67">
        <w:rPr>
          <w:rFonts w:cstheme="minorHAnsi"/>
        </w:rPr>
        <w:t xml:space="preserve">parent </w:t>
      </w:r>
      <w:r w:rsidR="004B788E" w:rsidRPr="00A41C67">
        <w:rPr>
          <w:rFonts w:cstheme="minorHAnsi"/>
        </w:rPr>
        <w:t xml:space="preserve">whose child </w:t>
      </w:r>
      <w:r w:rsidR="008D3B30" w:rsidRPr="00A41C67">
        <w:rPr>
          <w:rFonts w:cstheme="minorHAnsi"/>
        </w:rPr>
        <w:t>was receiving end-of-</w:t>
      </w:r>
      <w:r w:rsidR="002C168C" w:rsidRPr="00A41C67">
        <w:rPr>
          <w:rFonts w:cstheme="minorHAnsi"/>
        </w:rPr>
        <w:t xml:space="preserve">life care </w:t>
      </w:r>
      <w:r w:rsidR="004B788E" w:rsidRPr="00A41C67">
        <w:rPr>
          <w:rFonts w:cstheme="minorHAnsi"/>
        </w:rPr>
        <w:t>reporte</w:t>
      </w:r>
      <w:r w:rsidRPr="00A41C67">
        <w:rPr>
          <w:rFonts w:cstheme="minorHAnsi"/>
        </w:rPr>
        <w:t>d frustration that their child wa</w:t>
      </w:r>
      <w:r w:rsidR="004B788E" w:rsidRPr="00A41C67">
        <w:rPr>
          <w:rFonts w:cstheme="minorHAnsi"/>
        </w:rPr>
        <w:t xml:space="preserve">s missing out on life and not able to enjoy simple pleasures such as visiting grandparents/being able to go out on day trips. </w:t>
      </w:r>
      <w:r w:rsidR="00381D9B" w:rsidRPr="00A41C67">
        <w:rPr>
          <w:rFonts w:cstheme="minorHAnsi"/>
        </w:rPr>
        <w:t xml:space="preserve">At T2, some parents were less anxious but still experiencing issues with food access and isolation. </w:t>
      </w:r>
      <w:r w:rsidR="00465D5B" w:rsidRPr="00A41C67">
        <w:rPr>
          <w:rFonts w:cstheme="minorHAnsi"/>
        </w:rPr>
        <w:t xml:space="preserve">Parents </w:t>
      </w:r>
      <w:r w:rsidR="00440E7D" w:rsidRPr="00A41C67">
        <w:rPr>
          <w:rFonts w:cstheme="minorHAnsi"/>
        </w:rPr>
        <w:t xml:space="preserve">also </w:t>
      </w:r>
      <w:r w:rsidR="00465D5B" w:rsidRPr="00A41C67">
        <w:rPr>
          <w:rFonts w:cstheme="minorHAnsi"/>
        </w:rPr>
        <w:t>expressed worry about their child returning to school at T2.</w:t>
      </w:r>
      <w:r w:rsidR="00381D9B" w:rsidRPr="00A41C67">
        <w:rPr>
          <w:rFonts w:cstheme="minorHAnsi"/>
        </w:rPr>
        <w:t xml:space="preserve"> At T3 (lockdown), some parents were less worried about the risks of their child catching COVID but were still limited in maintaining normality for their child with cancer</w:t>
      </w:r>
      <w:r w:rsidR="00F94378" w:rsidRPr="00A41C67">
        <w:rPr>
          <w:rFonts w:cstheme="minorHAnsi"/>
        </w:rPr>
        <w:t>, due to another lockdown</w:t>
      </w:r>
      <w:r w:rsidR="00381D9B" w:rsidRPr="00A41C67">
        <w:rPr>
          <w:rFonts w:cstheme="minorHAnsi"/>
        </w:rPr>
        <w:t>.</w:t>
      </w:r>
      <w:r w:rsidR="00465D5B" w:rsidRPr="00A41C67">
        <w:rPr>
          <w:rFonts w:cstheme="minorHAnsi"/>
        </w:rPr>
        <w:t xml:space="preserve"> </w:t>
      </w:r>
      <w:r w:rsidR="0020057E" w:rsidRPr="00A41C67">
        <w:rPr>
          <w:rFonts w:cstheme="minorHAnsi"/>
        </w:rPr>
        <w:t xml:space="preserve">At T4, when there were no restrictions, parents </w:t>
      </w:r>
      <w:r w:rsidR="002C168C" w:rsidRPr="00A41C67">
        <w:rPr>
          <w:rFonts w:cstheme="minorHAnsi"/>
        </w:rPr>
        <w:t>whose children were on</w:t>
      </w:r>
      <w:r w:rsidR="008D3B30" w:rsidRPr="00A41C67">
        <w:rPr>
          <w:rFonts w:cstheme="minorHAnsi"/>
        </w:rPr>
        <w:t>-treatment and off-</w:t>
      </w:r>
      <w:r w:rsidR="002C168C" w:rsidRPr="00A41C67">
        <w:rPr>
          <w:rFonts w:cstheme="minorHAnsi"/>
        </w:rPr>
        <w:t xml:space="preserve">treatment </w:t>
      </w:r>
      <w:r w:rsidR="0020057E" w:rsidRPr="00A41C67">
        <w:rPr>
          <w:rFonts w:cstheme="minorHAnsi"/>
        </w:rPr>
        <w:t>reported concerns about their child socialising with others, and the challenge in finding a balan</w:t>
      </w:r>
      <w:r w:rsidR="000924EB" w:rsidRPr="00A41C67">
        <w:rPr>
          <w:rFonts w:cstheme="minorHAnsi"/>
        </w:rPr>
        <w:t>ce in socialising and isolating</w:t>
      </w:r>
      <w:r w:rsidR="00427AA1" w:rsidRPr="00A41C67">
        <w:rPr>
          <w:rFonts w:cstheme="minorHAnsi"/>
        </w:rPr>
        <w:t xml:space="preserve">. </w:t>
      </w:r>
    </w:p>
    <w:p w14:paraId="4A0BFF2A" w14:textId="66353FF8" w:rsidR="00A26254" w:rsidRPr="00A41C67" w:rsidRDefault="002F137F" w:rsidP="00AF1CAE">
      <w:pPr>
        <w:rPr>
          <w:rFonts w:cstheme="minorHAnsi"/>
          <w:b/>
          <w:i/>
        </w:rPr>
      </w:pPr>
      <w:r w:rsidRPr="00A41C67">
        <w:rPr>
          <w:rFonts w:cstheme="minorHAnsi"/>
          <w:b/>
          <w:i/>
        </w:rPr>
        <w:t>Ad</w:t>
      </w:r>
      <w:r w:rsidR="00A37454" w:rsidRPr="00A41C67">
        <w:rPr>
          <w:rFonts w:cstheme="minorHAnsi"/>
          <w:b/>
          <w:i/>
        </w:rPr>
        <w:t>apting</w:t>
      </w:r>
      <w:r w:rsidRPr="00A41C67">
        <w:rPr>
          <w:rFonts w:cstheme="minorHAnsi"/>
          <w:b/>
          <w:i/>
        </w:rPr>
        <w:t xml:space="preserve"> to COVID-19: </w:t>
      </w:r>
      <w:r w:rsidR="003F7B3B" w:rsidRPr="00A41C67">
        <w:rPr>
          <w:rFonts w:cstheme="minorHAnsi"/>
          <w:b/>
          <w:i/>
        </w:rPr>
        <w:t>Living</w:t>
      </w:r>
      <w:r w:rsidR="00A26254" w:rsidRPr="00A41C67">
        <w:rPr>
          <w:rFonts w:cstheme="minorHAnsi"/>
          <w:b/>
          <w:i/>
        </w:rPr>
        <w:t xml:space="preserve"> with continued caution</w:t>
      </w:r>
      <w:r w:rsidR="00060F98" w:rsidRPr="00A41C67">
        <w:rPr>
          <w:rFonts w:cstheme="minorHAnsi"/>
          <w:b/>
          <w:i/>
        </w:rPr>
        <w:t xml:space="preserve"> </w:t>
      </w:r>
    </w:p>
    <w:p w14:paraId="5D10DD3E" w14:textId="21AC0429" w:rsidR="003F7B3B" w:rsidRPr="00A41C67" w:rsidRDefault="003B28E1">
      <w:pPr>
        <w:rPr>
          <w:rFonts w:cstheme="minorHAnsi"/>
        </w:rPr>
      </w:pPr>
      <w:r w:rsidRPr="00A41C67">
        <w:rPr>
          <w:rFonts w:cstheme="minorHAnsi"/>
          <w:bCs/>
        </w:rPr>
        <w:t>Although COVID-19 was a contributor of major anxiety and worry at T1, many parents reported feeling more relaxed about COVID at T2</w:t>
      </w:r>
      <w:r w:rsidR="00AF1CAE" w:rsidRPr="00A41C67">
        <w:rPr>
          <w:rFonts w:cstheme="minorHAnsi"/>
          <w:bCs/>
        </w:rPr>
        <w:t xml:space="preserve"> due to updated guidance </w:t>
      </w:r>
      <w:r w:rsidR="00ED4D07" w:rsidRPr="00A41C67">
        <w:rPr>
          <w:rFonts w:cstheme="minorHAnsi"/>
          <w:bCs/>
        </w:rPr>
        <w:t>that the</w:t>
      </w:r>
      <w:r w:rsidRPr="00A41C67">
        <w:rPr>
          <w:rFonts w:cstheme="minorHAnsi"/>
          <w:bCs/>
        </w:rPr>
        <w:t xml:space="preserve"> risk to children with </w:t>
      </w:r>
      <w:r w:rsidRPr="00A41C67">
        <w:rPr>
          <w:rFonts w:cstheme="minorHAnsi"/>
          <w:bCs/>
        </w:rPr>
        <w:lastRenderedPageBreak/>
        <w:t>cancer</w:t>
      </w:r>
      <w:r w:rsidR="00E01833" w:rsidRPr="00A41C67">
        <w:rPr>
          <w:rFonts w:cstheme="minorHAnsi"/>
          <w:bCs/>
        </w:rPr>
        <w:t xml:space="preserve"> is lower than originally thought</w:t>
      </w:r>
      <w:r w:rsidRPr="00A41C67">
        <w:rPr>
          <w:rFonts w:cstheme="minorHAnsi"/>
          <w:bCs/>
        </w:rPr>
        <w:t>. At T3 many reported</w:t>
      </w:r>
      <w:r w:rsidR="00AF1CAE" w:rsidRPr="00A41C67">
        <w:rPr>
          <w:rFonts w:cstheme="minorHAnsi"/>
          <w:bCs/>
        </w:rPr>
        <w:t xml:space="preserve"> still </w:t>
      </w:r>
      <w:r w:rsidRPr="00A41C67">
        <w:rPr>
          <w:rFonts w:cstheme="minorHAnsi"/>
          <w:bCs/>
        </w:rPr>
        <w:t xml:space="preserve">being </w:t>
      </w:r>
      <w:r w:rsidR="00AF1CAE" w:rsidRPr="00A41C67">
        <w:rPr>
          <w:rFonts w:cstheme="minorHAnsi"/>
          <w:bCs/>
        </w:rPr>
        <w:t xml:space="preserve">cautious about </w:t>
      </w:r>
      <w:r w:rsidR="00E031B6" w:rsidRPr="00A41C67">
        <w:rPr>
          <w:rFonts w:cstheme="minorHAnsi"/>
          <w:bCs/>
        </w:rPr>
        <w:t>restrictions but more relaxed about</w:t>
      </w:r>
      <w:r w:rsidR="00AF1CAE" w:rsidRPr="00A41C67">
        <w:rPr>
          <w:rFonts w:cstheme="minorHAnsi"/>
          <w:bCs/>
        </w:rPr>
        <w:t xml:space="preserve"> going outside. </w:t>
      </w:r>
      <w:r w:rsidRPr="00A41C67">
        <w:rPr>
          <w:rFonts w:cstheme="minorHAnsi"/>
          <w:bCs/>
        </w:rPr>
        <w:t>At T4, p</w:t>
      </w:r>
      <w:r w:rsidR="00AF1CAE" w:rsidRPr="00A41C67">
        <w:rPr>
          <w:rFonts w:cstheme="minorHAnsi"/>
        </w:rPr>
        <w:t xml:space="preserve">arents </w:t>
      </w:r>
      <w:r w:rsidRPr="00A41C67">
        <w:rPr>
          <w:rFonts w:cstheme="minorHAnsi"/>
        </w:rPr>
        <w:t xml:space="preserve">reported </w:t>
      </w:r>
      <w:r w:rsidR="00AF1CAE" w:rsidRPr="00A41C67">
        <w:rPr>
          <w:rFonts w:cstheme="minorHAnsi"/>
        </w:rPr>
        <w:t xml:space="preserve">living with continued caution </w:t>
      </w:r>
      <w:r w:rsidRPr="00A41C67">
        <w:rPr>
          <w:rFonts w:cstheme="minorHAnsi"/>
        </w:rPr>
        <w:t>by</w:t>
      </w:r>
      <w:r w:rsidR="00AF1CAE" w:rsidRPr="00A41C67">
        <w:rPr>
          <w:rFonts w:cstheme="minorHAnsi"/>
        </w:rPr>
        <w:t xml:space="preserve"> wearing masks,</w:t>
      </w:r>
      <w:r w:rsidRPr="00A41C67">
        <w:rPr>
          <w:rFonts w:cstheme="minorHAnsi"/>
        </w:rPr>
        <w:t xml:space="preserve"> implementing</w:t>
      </w:r>
      <w:r w:rsidR="00AF1CAE" w:rsidRPr="00A41C67">
        <w:rPr>
          <w:rFonts w:cstheme="minorHAnsi"/>
        </w:rPr>
        <w:t xml:space="preserve"> hygiene pra</w:t>
      </w:r>
      <w:r w:rsidRPr="00A41C67">
        <w:rPr>
          <w:rFonts w:cstheme="minorHAnsi"/>
        </w:rPr>
        <w:t>ctices</w:t>
      </w:r>
      <w:r w:rsidR="00E01833" w:rsidRPr="00A41C67">
        <w:rPr>
          <w:rFonts w:cstheme="minorHAnsi"/>
        </w:rPr>
        <w:t>,</w:t>
      </w:r>
      <w:r w:rsidRPr="00A41C67">
        <w:rPr>
          <w:rFonts w:cstheme="minorHAnsi"/>
        </w:rPr>
        <w:t xml:space="preserve"> and social distancing</w:t>
      </w:r>
      <w:r w:rsidR="007D76D0" w:rsidRPr="00A41C67">
        <w:rPr>
          <w:rFonts w:cstheme="minorHAnsi"/>
        </w:rPr>
        <w:t>, even when these were not required by government guidance</w:t>
      </w:r>
      <w:r w:rsidRPr="00A41C67">
        <w:rPr>
          <w:rFonts w:cstheme="minorHAnsi"/>
        </w:rPr>
        <w:t>.</w:t>
      </w:r>
    </w:p>
    <w:p w14:paraId="281DD0D2" w14:textId="1019A807" w:rsidR="00B35147" w:rsidRPr="00A41C67" w:rsidRDefault="00B35147">
      <w:pPr>
        <w:rPr>
          <w:rFonts w:cstheme="minorHAnsi"/>
        </w:rPr>
      </w:pPr>
      <w:r w:rsidRPr="00A41C67">
        <w:rPr>
          <w:rFonts w:cstheme="minorHAnsi"/>
          <w:b/>
          <w:i/>
        </w:rPr>
        <w:t>Healthcare provision and treatment</w:t>
      </w:r>
      <w:r w:rsidR="00060F98" w:rsidRPr="00A41C67">
        <w:rPr>
          <w:rFonts w:cstheme="minorHAnsi"/>
          <w:b/>
          <w:i/>
        </w:rPr>
        <w:t xml:space="preserve"> </w:t>
      </w:r>
    </w:p>
    <w:p w14:paraId="06B5B092" w14:textId="64C8D440" w:rsidR="00B35147" w:rsidRPr="00A41C67" w:rsidRDefault="00435205">
      <w:pPr>
        <w:rPr>
          <w:rFonts w:cstheme="minorHAnsi"/>
        </w:rPr>
      </w:pPr>
      <w:r w:rsidRPr="00A41C67">
        <w:rPr>
          <w:rFonts w:cstheme="minorHAnsi"/>
        </w:rPr>
        <w:t xml:space="preserve">Parents reported that </w:t>
      </w:r>
      <w:r w:rsidR="008D1C22" w:rsidRPr="00A41C67">
        <w:rPr>
          <w:rFonts w:cstheme="minorHAnsi"/>
        </w:rPr>
        <w:t>changes to healthcare provision resulted in</w:t>
      </w:r>
      <w:r w:rsidR="00F16F64" w:rsidRPr="00A41C67">
        <w:rPr>
          <w:rFonts w:cstheme="minorHAnsi"/>
        </w:rPr>
        <w:t xml:space="preserve"> cancellation</w:t>
      </w:r>
      <w:r w:rsidR="00D457CD" w:rsidRPr="00A41C67">
        <w:rPr>
          <w:rFonts w:cstheme="minorHAnsi"/>
        </w:rPr>
        <w:t>s</w:t>
      </w:r>
      <w:r w:rsidR="00F16F64" w:rsidRPr="00A41C67">
        <w:rPr>
          <w:rFonts w:cstheme="minorHAnsi"/>
        </w:rPr>
        <w:t xml:space="preserve"> or postponement of clinical appointments </w:t>
      </w:r>
      <w:r w:rsidRPr="00A41C67">
        <w:rPr>
          <w:rFonts w:cstheme="minorHAnsi"/>
        </w:rPr>
        <w:t>which cause</w:t>
      </w:r>
      <w:r w:rsidR="008D1C22" w:rsidRPr="00A41C67">
        <w:rPr>
          <w:rFonts w:cstheme="minorHAnsi"/>
        </w:rPr>
        <w:t xml:space="preserve">d </w:t>
      </w:r>
      <w:r w:rsidRPr="00A41C67">
        <w:rPr>
          <w:rFonts w:cstheme="minorHAnsi"/>
        </w:rPr>
        <w:t>concern</w:t>
      </w:r>
      <w:r w:rsidR="00A5616A" w:rsidRPr="00A41C67">
        <w:rPr>
          <w:rFonts w:cstheme="minorHAnsi"/>
        </w:rPr>
        <w:t>,</w:t>
      </w:r>
      <w:r w:rsidR="00F16F64" w:rsidRPr="00A41C67">
        <w:rPr>
          <w:rFonts w:cstheme="minorHAnsi"/>
        </w:rPr>
        <w:t xml:space="preserve"> particularly over missing relapses</w:t>
      </w:r>
      <w:r w:rsidR="008D1C22" w:rsidRPr="00A41C67">
        <w:rPr>
          <w:rFonts w:cstheme="minorHAnsi"/>
        </w:rPr>
        <w:t xml:space="preserve"> and reduced access to support. F</w:t>
      </w:r>
      <w:r w:rsidR="00F16F64" w:rsidRPr="00A41C67">
        <w:rPr>
          <w:rFonts w:cstheme="minorHAnsi"/>
        </w:rPr>
        <w:t xml:space="preserve">amilies were </w:t>
      </w:r>
      <w:r w:rsidR="008D1C22" w:rsidRPr="00A41C67">
        <w:rPr>
          <w:rFonts w:cstheme="minorHAnsi"/>
        </w:rPr>
        <w:t xml:space="preserve">also </w:t>
      </w:r>
      <w:r w:rsidR="00F16F64" w:rsidRPr="00A41C67">
        <w:rPr>
          <w:rFonts w:cstheme="minorHAnsi"/>
        </w:rPr>
        <w:t xml:space="preserve">separated due to </w:t>
      </w:r>
      <w:r w:rsidR="005F4A74" w:rsidRPr="00A41C67">
        <w:rPr>
          <w:rFonts w:cstheme="minorHAnsi"/>
          <w:bCs/>
        </w:rPr>
        <w:t xml:space="preserve">restricted visitation </w:t>
      </w:r>
      <w:r w:rsidR="008B0F2B" w:rsidRPr="00A41C67">
        <w:rPr>
          <w:rFonts w:cstheme="minorHAnsi"/>
          <w:bCs/>
        </w:rPr>
        <w:t>policie</w:t>
      </w:r>
      <w:r w:rsidR="005F4A74" w:rsidRPr="00A41C67">
        <w:rPr>
          <w:rFonts w:cstheme="minorHAnsi"/>
          <w:bCs/>
        </w:rPr>
        <w:t>s</w:t>
      </w:r>
      <w:r w:rsidR="007D76D0" w:rsidRPr="00A41C67">
        <w:rPr>
          <w:rFonts w:cstheme="minorHAnsi"/>
          <w:bCs/>
        </w:rPr>
        <w:t>.</w:t>
      </w:r>
      <w:r w:rsidRPr="00A41C67">
        <w:rPr>
          <w:rFonts w:cstheme="minorHAnsi"/>
        </w:rPr>
        <w:t xml:space="preserve"> </w:t>
      </w:r>
      <w:r w:rsidR="0047701C" w:rsidRPr="00A41C67">
        <w:rPr>
          <w:rFonts w:cstheme="minorHAnsi"/>
        </w:rPr>
        <w:t>V</w:t>
      </w:r>
      <w:r w:rsidRPr="00A41C67">
        <w:rPr>
          <w:rFonts w:cstheme="minorHAnsi"/>
        </w:rPr>
        <w:t xml:space="preserve">irtual consultations became </w:t>
      </w:r>
      <w:r w:rsidR="0047701C" w:rsidRPr="00A41C67">
        <w:rPr>
          <w:rFonts w:cstheme="minorHAnsi"/>
        </w:rPr>
        <w:t>common</w:t>
      </w:r>
      <w:r w:rsidRPr="00A41C67">
        <w:rPr>
          <w:rFonts w:cstheme="minorHAnsi"/>
        </w:rPr>
        <w:t xml:space="preserve">. Some parents </w:t>
      </w:r>
      <w:r w:rsidR="005E197A" w:rsidRPr="00A41C67">
        <w:rPr>
          <w:rFonts w:cstheme="minorHAnsi"/>
        </w:rPr>
        <w:t xml:space="preserve">preferred </w:t>
      </w:r>
      <w:r w:rsidRPr="00A41C67">
        <w:rPr>
          <w:rFonts w:cstheme="minorHAnsi"/>
        </w:rPr>
        <w:t>virtual appointments as it saved travel</w:t>
      </w:r>
      <w:r w:rsidR="005E197A" w:rsidRPr="00A41C67">
        <w:rPr>
          <w:rFonts w:cstheme="minorHAnsi"/>
        </w:rPr>
        <w:t xml:space="preserve"> time</w:t>
      </w:r>
      <w:r w:rsidRPr="00A41C67">
        <w:rPr>
          <w:rFonts w:cstheme="minorHAnsi"/>
        </w:rPr>
        <w:t xml:space="preserve">, </w:t>
      </w:r>
      <w:r w:rsidR="008D1C22" w:rsidRPr="00A41C67">
        <w:rPr>
          <w:rFonts w:cstheme="minorHAnsi"/>
        </w:rPr>
        <w:t xml:space="preserve">was felt to reduce </w:t>
      </w:r>
      <w:r w:rsidR="005F29CE" w:rsidRPr="00A41C67">
        <w:rPr>
          <w:rFonts w:cstheme="minorHAnsi"/>
        </w:rPr>
        <w:t xml:space="preserve">infection </w:t>
      </w:r>
      <w:r w:rsidRPr="00A41C67">
        <w:rPr>
          <w:rFonts w:cstheme="minorHAnsi"/>
        </w:rPr>
        <w:t>risk</w:t>
      </w:r>
      <w:r w:rsidR="008D1C22" w:rsidRPr="00A41C67">
        <w:rPr>
          <w:rFonts w:cstheme="minorHAnsi"/>
        </w:rPr>
        <w:t>,</w:t>
      </w:r>
      <w:r w:rsidRPr="00A41C67">
        <w:rPr>
          <w:rFonts w:cstheme="minorHAnsi"/>
        </w:rPr>
        <w:t xml:space="preserve"> and </w:t>
      </w:r>
      <w:r w:rsidR="008D1C22" w:rsidRPr="00A41C67">
        <w:rPr>
          <w:rFonts w:cstheme="minorHAnsi"/>
        </w:rPr>
        <w:t xml:space="preserve">was </w:t>
      </w:r>
      <w:r w:rsidRPr="00A41C67">
        <w:rPr>
          <w:rFonts w:cstheme="minorHAnsi"/>
        </w:rPr>
        <w:t>more access</w:t>
      </w:r>
      <w:r w:rsidR="005E197A" w:rsidRPr="00A41C67">
        <w:rPr>
          <w:rFonts w:cstheme="minorHAnsi"/>
        </w:rPr>
        <w:t>ible and convenient</w:t>
      </w:r>
      <w:r w:rsidRPr="00A41C67">
        <w:rPr>
          <w:rFonts w:cstheme="minorHAnsi"/>
        </w:rPr>
        <w:t>. However, some parents reported issues with poor internet connection and worry over</w:t>
      </w:r>
      <w:r w:rsidR="0034230A" w:rsidRPr="00A41C67">
        <w:rPr>
          <w:rFonts w:cstheme="minorHAnsi"/>
        </w:rPr>
        <w:t xml:space="preserve"> the possibility of</w:t>
      </w:r>
      <w:r w:rsidRPr="00A41C67">
        <w:rPr>
          <w:rFonts w:cstheme="minorHAnsi"/>
        </w:rPr>
        <w:t xml:space="preserve"> missed </w:t>
      </w:r>
      <w:r w:rsidR="008D1C22" w:rsidRPr="00A41C67">
        <w:rPr>
          <w:rFonts w:cstheme="minorHAnsi"/>
        </w:rPr>
        <w:t>d</w:t>
      </w:r>
      <w:r w:rsidRPr="00A41C67">
        <w:rPr>
          <w:rFonts w:cstheme="minorHAnsi"/>
        </w:rPr>
        <w:t>iagnoses</w:t>
      </w:r>
      <w:r w:rsidR="008D1C22" w:rsidRPr="00A41C67">
        <w:rPr>
          <w:rFonts w:cstheme="minorHAnsi"/>
        </w:rPr>
        <w:t xml:space="preserve"> or </w:t>
      </w:r>
      <w:r w:rsidRPr="00A41C67">
        <w:rPr>
          <w:rFonts w:cstheme="minorHAnsi"/>
        </w:rPr>
        <w:t xml:space="preserve">implications </w:t>
      </w:r>
      <w:r w:rsidR="007D76D0" w:rsidRPr="00A41C67">
        <w:rPr>
          <w:rFonts w:cstheme="minorHAnsi"/>
        </w:rPr>
        <w:t>if</w:t>
      </w:r>
      <w:r w:rsidRPr="00A41C67">
        <w:rPr>
          <w:rFonts w:cstheme="minorHAnsi"/>
        </w:rPr>
        <w:t xml:space="preserve"> their child </w:t>
      </w:r>
      <w:r w:rsidR="005E197A" w:rsidRPr="00A41C67">
        <w:rPr>
          <w:rFonts w:cstheme="minorHAnsi"/>
        </w:rPr>
        <w:t>was</w:t>
      </w:r>
      <w:r w:rsidRPr="00A41C67">
        <w:rPr>
          <w:rFonts w:cstheme="minorHAnsi"/>
        </w:rPr>
        <w:t xml:space="preserve"> not physical</w:t>
      </w:r>
      <w:r w:rsidR="008D1C22" w:rsidRPr="00A41C67">
        <w:rPr>
          <w:rFonts w:cstheme="minorHAnsi"/>
        </w:rPr>
        <w:t>ly</w:t>
      </w:r>
      <w:r w:rsidRPr="00A41C67">
        <w:rPr>
          <w:rFonts w:cstheme="minorHAnsi"/>
        </w:rPr>
        <w:t xml:space="preserve"> examined.</w:t>
      </w:r>
      <w:r w:rsidR="007D76D0" w:rsidRPr="00A41C67">
        <w:rPr>
          <w:rFonts w:cstheme="minorHAnsi"/>
        </w:rPr>
        <w:t xml:space="preserve"> </w:t>
      </w:r>
    </w:p>
    <w:p w14:paraId="03AEFD48" w14:textId="79C58ACE" w:rsidR="00B35147" w:rsidRPr="00A41C67" w:rsidRDefault="00B35147">
      <w:pPr>
        <w:rPr>
          <w:rFonts w:cstheme="minorHAnsi"/>
          <w:b/>
          <w:i/>
        </w:rPr>
      </w:pPr>
      <w:r w:rsidRPr="00A41C67">
        <w:rPr>
          <w:rFonts w:cstheme="minorHAnsi"/>
          <w:b/>
          <w:i/>
        </w:rPr>
        <w:t>Information seeking</w:t>
      </w:r>
      <w:r w:rsidR="00EC76D6" w:rsidRPr="00A41C67">
        <w:rPr>
          <w:rFonts w:cstheme="minorHAnsi"/>
          <w:b/>
          <w:i/>
        </w:rPr>
        <w:t xml:space="preserve"> and needs</w:t>
      </w:r>
      <w:r w:rsidR="00A26254" w:rsidRPr="00A41C67">
        <w:rPr>
          <w:rFonts w:cstheme="minorHAnsi"/>
          <w:b/>
          <w:i/>
        </w:rPr>
        <w:t xml:space="preserve"> during COVID-19</w:t>
      </w:r>
      <w:r w:rsidR="00060F98" w:rsidRPr="00A41C67">
        <w:rPr>
          <w:rFonts w:cstheme="minorHAnsi"/>
          <w:b/>
          <w:i/>
        </w:rPr>
        <w:t xml:space="preserve"> </w:t>
      </w:r>
    </w:p>
    <w:p w14:paraId="7C9DD650" w14:textId="516E8924" w:rsidR="003F7B3B" w:rsidRPr="00A41C67" w:rsidRDefault="0034230A" w:rsidP="00AF1CAE">
      <w:pPr>
        <w:autoSpaceDE w:val="0"/>
        <w:autoSpaceDN w:val="0"/>
        <w:adjustRightInd w:val="0"/>
        <w:rPr>
          <w:rFonts w:cstheme="minorHAnsi"/>
          <w:color w:val="000000"/>
        </w:rPr>
      </w:pPr>
      <w:r w:rsidRPr="00A41C67">
        <w:rPr>
          <w:rFonts w:cstheme="minorHAnsi"/>
        </w:rPr>
        <w:t xml:space="preserve">The </w:t>
      </w:r>
      <w:r w:rsidR="00C51F9D" w:rsidRPr="00A41C67">
        <w:rPr>
          <w:rFonts w:cstheme="minorHAnsi"/>
        </w:rPr>
        <w:t>C</w:t>
      </w:r>
      <w:r w:rsidR="00923C65" w:rsidRPr="00A41C67">
        <w:rPr>
          <w:rFonts w:cstheme="minorHAnsi"/>
        </w:rPr>
        <w:t xml:space="preserve">hildren’s </w:t>
      </w:r>
      <w:r w:rsidR="00C51F9D" w:rsidRPr="00A41C67">
        <w:rPr>
          <w:rFonts w:cstheme="minorHAnsi"/>
        </w:rPr>
        <w:t>C</w:t>
      </w:r>
      <w:r w:rsidR="00923C65" w:rsidRPr="00A41C67">
        <w:rPr>
          <w:rFonts w:cstheme="minorHAnsi"/>
        </w:rPr>
        <w:t xml:space="preserve">ancer </w:t>
      </w:r>
      <w:r w:rsidR="00C51F9D" w:rsidRPr="00A41C67">
        <w:rPr>
          <w:rFonts w:cstheme="minorHAnsi"/>
        </w:rPr>
        <w:t>L</w:t>
      </w:r>
      <w:r w:rsidR="00923C65" w:rsidRPr="00A41C67">
        <w:rPr>
          <w:rFonts w:cstheme="minorHAnsi"/>
        </w:rPr>
        <w:t xml:space="preserve">eukaemia </w:t>
      </w:r>
      <w:r w:rsidR="00C51F9D" w:rsidRPr="00A41C67">
        <w:rPr>
          <w:rFonts w:cstheme="minorHAnsi"/>
        </w:rPr>
        <w:t>G</w:t>
      </w:r>
      <w:r w:rsidR="00923C65" w:rsidRPr="00A41C67">
        <w:rPr>
          <w:rFonts w:cstheme="minorHAnsi"/>
        </w:rPr>
        <w:t>roup</w:t>
      </w:r>
      <w:r w:rsidRPr="00A41C67">
        <w:rPr>
          <w:rFonts w:cstheme="minorHAnsi"/>
        </w:rPr>
        <w:t xml:space="preserve"> (CCLG)</w:t>
      </w:r>
      <w:r w:rsidR="00D24056" w:rsidRPr="00A41C67">
        <w:rPr>
          <w:rFonts w:cstheme="minorHAnsi"/>
        </w:rPr>
        <w:fldChar w:fldCharType="begin"/>
      </w:r>
      <w:r w:rsidR="007630A9">
        <w:rPr>
          <w:rFonts w:cstheme="minorHAnsi"/>
        </w:rPr>
        <w:instrText xml:space="preserve"> ADDIN EN.CITE &lt;EndNote&gt;&lt;Cite&gt;&lt;Author&gt;Group&lt;/Author&gt;&lt;Year&gt;2020&lt;/Year&gt;&lt;RecNum&gt;29&lt;/RecNum&gt;&lt;DisplayText&gt;&lt;style face="superscript"&gt;24&lt;/style&gt;&lt;/DisplayText&gt;&lt;record&gt;&lt;rec-number&gt;29&lt;/rec-number&gt;&lt;foreign-keys&gt;&lt;key app="EN" db-id="5fwzpf22pa529yesf26vfvefdxetd022st2w" timestamp="1657026821"&gt;29&lt;/key&gt;&lt;/foreign-keys&gt;&lt;ref-type name="Web Page"&gt;12&lt;/ref-type&gt;&lt;contributors&gt;&lt;authors&gt;&lt;author&gt;Children&amp;apos;s Cancer Leukaemia Group&lt;/author&gt;&lt;/authors&gt;&lt;/contributors&gt;&lt;titles&gt;&lt;title&gt;COVID-19 guidance for children and young people with cancer undergoing treatment&lt;/title&gt;&lt;/titles&gt;&lt;dates&gt;&lt;year&gt;2020&lt;/year&gt;&lt;/dates&gt;&lt;urls&gt;&lt;related-urls&gt;&lt;url&gt;https://www.cclg.org.uk/?gclid=EAIaIQobChMI_-S8j-nh-AIVA-3tCh0_7wqNEAAYASAAEgLlQ_D_BwE&lt;/url&gt;&lt;/related-urls&gt;&lt;/urls&gt;&lt;/record&gt;&lt;/Cite&gt;&lt;/EndNote&gt;</w:instrText>
      </w:r>
      <w:r w:rsidR="00D24056" w:rsidRPr="00A41C67">
        <w:rPr>
          <w:rFonts w:cstheme="minorHAnsi"/>
        </w:rPr>
        <w:fldChar w:fldCharType="separate"/>
      </w:r>
      <w:r w:rsidR="007630A9" w:rsidRPr="007630A9">
        <w:rPr>
          <w:rFonts w:cstheme="minorHAnsi"/>
          <w:noProof/>
          <w:vertAlign w:val="superscript"/>
        </w:rPr>
        <w:t>24</w:t>
      </w:r>
      <w:r w:rsidR="00D24056" w:rsidRPr="00A41C67">
        <w:rPr>
          <w:rFonts w:cstheme="minorHAnsi"/>
        </w:rPr>
        <w:fldChar w:fldCharType="end"/>
      </w:r>
      <w:r w:rsidR="00923C65" w:rsidRPr="00A41C67">
        <w:rPr>
          <w:rFonts w:cstheme="minorHAnsi"/>
        </w:rPr>
        <w:t xml:space="preserve"> were commonly reported by parents as a key</w:t>
      </w:r>
      <w:r w:rsidR="00AF1CAE" w:rsidRPr="00A41C67">
        <w:rPr>
          <w:rFonts w:cstheme="minorHAnsi"/>
        </w:rPr>
        <w:t xml:space="preserve"> source of informatio</w:t>
      </w:r>
      <w:r w:rsidR="00453E71" w:rsidRPr="00A41C67">
        <w:rPr>
          <w:rFonts w:cstheme="minorHAnsi"/>
        </w:rPr>
        <w:t>n support across all surveys</w:t>
      </w:r>
      <w:r w:rsidR="00AF1CAE" w:rsidRPr="00A41C67">
        <w:rPr>
          <w:rFonts w:cstheme="minorHAnsi"/>
        </w:rPr>
        <w:t xml:space="preserve">. </w:t>
      </w:r>
      <w:r w:rsidR="00923C65" w:rsidRPr="00A41C67">
        <w:rPr>
          <w:rFonts w:cstheme="minorHAnsi"/>
        </w:rPr>
        <w:t>The child’s clinical team and g</w:t>
      </w:r>
      <w:r w:rsidR="00AF1CAE" w:rsidRPr="00A41C67">
        <w:rPr>
          <w:rFonts w:cstheme="minorHAnsi"/>
        </w:rPr>
        <w:t>overnment updates w</w:t>
      </w:r>
      <w:r w:rsidR="00923C65" w:rsidRPr="00A41C67">
        <w:rPr>
          <w:rFonts w:cstheme="minorHAnsi"/>
        </w:rPr>
        <w:t xml:space="preserve">ere also a common </w:t>
      </w:r>
      <w:r w:rsidR="00453E71" w:rsidRPr="00A41C67">
        <w:rPr>
          <w:rFonts w:cstheme="minorHAnsi"/>
        </w:rPr>
        <w:t>way for parents to keep updated</w:t>
      </w:r>
      <w:r w:rsidR="009F7E97" w:rsidRPr="00A41C67">
        <w:rPr>
          <w:rFonts w:cstheme="minorHAnsi"/>
        </w:rPr>
        <w:t>.</w:t>
      </w:r>
      <w:r w:rsidR="00AF1CAE" w:rsidRPr="00A41C67">
        <w:rPr>
          <w:rFonts w:cstheme="minorHAnsi"/>
        </w:rPr>
        <w:t xml:space="preserve"> Specific information needs </w:t>
      </w:r>
      <w:r w:rsidR="00944845" w:rsidRPr="00A41C67">
        <w:rPr>
          <w:rFonts w:cstheme="minorHAnsi"/>
        </w:rPr>
        <w:t xml:space="preserve">at </w:t>
      </w:r>
      <w:r w:rsidR="00AF1CAE" w:rsidRPr="00A41C67">
        <w:rPr>
          <w:rFonts w:cstheme="minorHAnsi"/>
        </w:rPr>
        <w:t xml:space="preserve">T1 </w:t>
      </w:r>
      <w:r w:rsidR="00944845" w:rsidRPr="00A41C67">
        <w:rPr>
          <w:rFonts w:cstheme="minorHAnsi"/>
        </w:rPr>
        <w:t>were informa</w:t>
      </w:r>
      <w:r w:rsidR="00944845" w:rsidRPr="00A41C67">
        <w:rPr>
          <w:rFonts w:cstheme="minorHAnsi"/>
          <w:color w:val="000000"/>
        </w:rPr>
        <w:t xml:space="preserve">tion tailored to children with cancer rather than to adults, information relevant to children with rare cancers and those off treatment, and their </w:t>
      </w:r>
      <w:r w:rsidR="00A5616A" w:rsidRPr="00A41C67">
        <w:rPr>
          <w:rFonts w:cstheme="minorHAnsi"/>
          <w:color w:val="000000"/>
        </w:rPr>
        <w:t>child’s level of risk of contracting</w:t>
      </w:r>
      <w:r w:rsidR="00944845" w:rsidRPr="00A41C67">
        <w:rPr>
          <w:rFonts w:cstheme="minorHAnsi"/>
          <w:color w:val="000000"/>
        </w:rPr>
        <w:t xml:space="preserve"> the virus given their particular</w:t>
      </w:r>
      <w:r w:rsidR="006C6337" w:rsidRPr="00A41C67">
        <w:rPr>
          <w:rFonts w:cstheme="minorHAnsi"/>
          <w:color w:val="000000"/>
        </w:rPr>
        <w:t xml:space="preserve"> diagnosis or</w:t>
      </w:r>
      <w:r w:rsidR="00944845" w:rsidRPr="00A41C67">
        <w:rPr>
          <w:rFonts w:cstheme="minorHAnsi"/>
          <w:color w:val="000000"/>
        </w:rPr>
        <w:t xml:space="preserve"> situation (on</w:t>
      </w:r>
      <w:r w:rsidR="005E197A" w:rsidRPr="00A41C67">
        <w:rPr>
          <w:rFonts w:cstheme="minorHAnsi"/>
          <w:color w:val="000000"/>
        </w:rPr>
        <w:t>-</w:t>
      </w:r>
      <w:r w:rsidR="00944845" w:rsidRPr="00A41C67">
        <w:rPr>
          <w:rFonts w:cstheme="minorHAnsi"/>
          <w:color w:val="000000"/>
        </w:rPr>
        <w:t xml:space="preserve"> or off-treatment)</w:t>
      </w:r>
      <w:r w:rsidR="00895C40" w:rsidRPr="00A41C67">
        <w:rPr>
          <w:rFonts w:cstheme="minorHAnsi"/>
          <w:color w:val="000000"/>
        </w:rPr>
        <w:t>. At T2, p</w:t>
      </w:r>
      <w:r w:rsidR="00AF1CAE" w:rsidRPr="00A41C67">
        <w:rPr>
          <w:rFonts w:cstheme="minorHAnsi"/>
          <w:bCs/>
          <w:color w:val="000000"/>
        </w:rPr>
        <w:t xml:space="preserve">arents wanted information regarding advice on whether to send </w:t>
      </w:r>
      <w:r w:rsidR="00895C40" w:rsidRPr="00A41C67">
        <w:rPr>
          <w:rFonts w:cstheme="minorHAnsi"/>
          <w:bCs/>
          <w:color w:val="000000"/>
        </w:rPr>
        <w:t>their child to school</w:t>
      </w:r>
      <w:r w:rsidR="00AF1CAE" w:rsidRPr="00A41C67">
        <w:rPr>
          <w:rFonts w:cstheme="minorHAnsi"/>
          <w:bCs/>
          <w:color w:val="000000"/>
        </w:rPr>
        <w:t xml:space="preserve">, how to live with the virus, </w:t>
      </w:r>
      <w:r w:rsidR="00895C40" w:rsidRPr="00A41C67">
        <w:rPr>
          <w:rFonts w:cstheme="minorHAnsi"/>
          <w:bCs/>
          <w:color w:val="000000"/>
        </w:rPr>
        <w:t xml:space="preserve">and </w:t>
      </w:r>
      <w:r w:rsidR="00AF1CAE" w:rsidRPr="00A41C67">
        <w:rPr>
          <w:rFonts w:cstheme="minorHAnsi"/>
          <w:bCs/>
          <w:color w:val="000000"/>
        </w:rPr>
        <w:t xml:space="preserve">clear and concise information in relation to the numbers of people testing positive </w:t>
      </w:r>
      <w:r w:rsidR="00895C40" w:rsidRPr="00A41C67">
        <w:rPr>
          <w:rFonts w:cstheme="minorHAnsi"/>
          <w:bCs/>
          <w:color w:val="000000"/>
        </w:rPr>
        <w:t>in local areas</w:t>
      </w:r>
      <w:r w:rsidR="00AF1CAE" w:rsidRPr="00A41C67">
        <w:rPr>
          <w:rFonts w:cstheme="minorHAnsi"/>
          <w:bCs/>
          <w:color w:val="000000"/>
        </w:rPr>
        <w:t>.</w:t>
      </w:r>
      <w:r w:rsidR="00895C40" w:rsidRPr="00A41C67">
        <w:rPr>
          <w:rFonts w:cstheme="minorHAnsi"/>
          <w:bCs/>
          <w:color w:val="000000"/>
        </w:rPr>
        <w:t xml:space="preserve"> At T3 and T4, parents wanted more</w:t>
      </w:r>
      <w:r w:rsidR="005E197A" w:rsidRPr="00A41C67">
        <w:rPr>
          <w:rFonts w:cstheme="minorHAnsi"/>
          <w:bCs/>
          <w:color w:val="000000"/>
        </w:rPr>
        <w:t xml:space="preserve"> consistent, </w:t>
      </w:r>
      <w:r w:rsidR="00AF1CAE" w:rsidRPr="00A41C67">
        <w:rPr>
          <w:rFonts w:cstheme="minorHAnsi"/>
          <w:bCs/>
          <w:color w:val="000000"/>
        </w:rPr>
        <w:t>uniform informati</w:t>
      </w:r>
      <w:r w:rsidR="007D76D0" w:rsidRPr="00A41C67">
        <w:rPr>
          <w:rFonts w:cstheme="minorHAnsi"/>
          <w:bCs/>
          <w:color w:val="000000"/>
        </w:rPr>
        <w:t>on from different professionals.</w:t>
      </w:r>
    </w:p>
    <w:p w14:paraId="3E11C58D" w14:textId="4A6EA4C5" w:rsidR="00D33EB0" w:rsidRPr="00A41C67" w:rsidRDefault="008E52DA">
      <w:pPr>
        <w:rPr>
          <w:rFonts w:cstheme="minorHAnsi"/>
          <w:b/>
        </w:rPr>
      </w:pPr>
      <w:r>
        <w:rPr>
          <w:rFonts w:cstheme="minorHAnsi"/>
          <w:b/>
        </w:rPr>
        <w:t>DISCUSSION</w:t>
      </w:r>
    </w:p>
    <w:p w14:paraId="4AD48B2A" w14:textId="4E1E91D4" w:rsidR="00D33EB0" w:rsidRPr="00A41C67" w:rsidRDefault="000964CC">
      <w:pPr>
        <w:rPr>
          <w:rFonts w:cstheme="minorHAnsi"/>
        </w:rPr>
      </w:pPr>
      <w:r w:rsidRPr="004042E1">
        <w:rPr>
          <w:rFonts w:cstheme="minorHAnsi"/>
        </w:rPr>
        <w:lastRenderedPageBreak/>
        <w:t>Our study revealed</w:t>
      </w:r>
      <w:r>
        <w:rPr>
          <w:rFonts w:cstheme="minorHAnsi"/>
        </w:rPr>
        <w:t xml:space="preserve"> that t</w:t>
      </w:r>
      <w:r w:rsidR="00B415EE" w:rsidRPr="00A41C67">
        <w:rPr>
          <w:rFonts w:cstheme="minorHAnsi"/>
        </w:rPr>
        <w:t xml:space="preserve">he COVID-19 pandemic </w:t>
      </w:r>
      <w:r w:rsidR="004B00ED" w:rsidRPr="00A41C67">
        <w:rPr>
          <w:rFonts w:cstheme="minorHAnsi"/>
        </w:rPr>
        <w:t>had a far</w:t>
      </w:r>
      <w:r w:rsidR="006C6337" w:rsidRPr="00A41C67">
        <w:rPr>
          <w:rFonts w:cstheme="minorHAnsi"/>
        </w:rPr>
        <w:t>-</w:t>
      </w:r>
      <w:r w:rsidR="004B00ED" w:rsidRPr="00A41C67">
        <w:rPr>
          <w:rFonts w:cstheme="minorHAnsi"/>
        </w:rPr>
        <w:t xml:space="preserve">reaching impact on the lives of parents </w:t>
      </w:r>
      <w:r w:rsidR="00453E71" w:rsidRPr="00A41C67">
        <w:rPr>
          <w:rFonts w:cstheme="minorHAnsi"/>
        </w:rPr>
        <w:t>of</w:t>
      </w:r>
      <w:r w:rsidR="002F2DFE">
        <w:rPr>
          <w:rFonts w:cstheme="minorHAnsi"/>
        </w:rPr>
        <w:t xml:space="preserve"> </w:t>
      </w:r>
      <w:r w:rsidR="004B00ED" w:rsidRPr="00A41C67">
        <w:rPr>
          <w:rFonts w:cstheme="minorHAnsi"/>
        </w:rPr>
        <w:t>child</w:t>
      </w:r>
      <w:r w:rsidR="00453E71" w:rsidRPr="00A41C67">
        <w:rPr>
          <w:rFonts w:cstheme="minorHAnsi"/>
        </w:rPr>
        <w:t>ren</w:t>
      </w:r>
      <w:r w:rsidR="004B00ED" w:rsidRPr="00A41C67">
        <w:rPr>
          <w:rFonts w:cstheme="minorHAnsi"/>
        </w:rPr>
        <w:t xml:space="preserve"> with cancer</w:t>
      </w:r>
      <w:r w:rsidR="00B415EE" w:rsidRPr="00A41C67">
        <w:rPr>
          <w:rFonts w:cstheme="minorHAnsi"/>
        </w:rPr>
        <w:t>.</w:t>
      </w:r>
      <w:r w:rsidR="00C402EC" w:rsidRPr="00A41C67">
        <w:rPr>
          <w:rFonts w:cstheme="minorHAnsi"/>
        </w:rPr>
        <w:t xml:space="preserve"> </w:t>
      </w:r>
      <w:r>
        <w:rPr>
          <w:rFonts w:cstheme="minorHAnsi"/>
        </w:rPr>
        <w:t>F</w:t>
      </w:r>
      <w:r w:rsidR="00453E71" w:rsidRPr="00A41C67">
        <w:rPr>
          <w:rFonts w:cstheme="minorHAnsi"/>
        </w:rPr>
        <w:t xml:space="preserve">amilies faced continually changing </w:t>
      </w:r>
      <w:r w:rsidR="00C402EC" w:rsidRPr="00A41C67">
        <w:rPr>
          <w:rFonts w:cstheme="minorHAnsi"/>
        </w:rPr>
        <w:t>disruption</w:t>
      </w:r>
      <w:r w:rsidR="00453E71" w:rsidRPr="00A41C67">
        <w:rPr>
          <w:rFonts w:cstheme="minorHAnsi"/>
        </w:rPr>
        <w:t>s</w:t>
      </w:r>
      <w:r w:rsidR="004F5BE3" w:rsidRPr="00A41C67">
        <w:rPr>
          <w:rFonts w:cstheme="minorHAnsi"/>
        </w:rPr>
        <w:t xml:space="preserve"> </w:t>
      </w:r>
      <w:r w:rsidR="00C402EC" w:rsidRPr="00A41C67">
        <w:rPr>
          <w:rFonts w:cstheme="minorHAnsi"/>
        </w:rPr>
        <w:t>to aspects of their lives with the implementation and eas</w:t>
      </w:r>
      <w:r w:rsidR="006C6337" w:rsidRPr="00A41C67">
        <w:rPr>
          <w:rFonts w:cstheme="minorHAnsi"/>
        </w:rPr>
        <w:t>ing</w:t>
      </w:r>
      <w:r w:rsidR="00453E71" w:rsidRPr="00A41C67">
        <w:rPr>
          <w:rFonts w:cstheme="minorHAnsi"/>
        </w:rPr>
        <w:t xml:space="preserve"> of restrictions affecting</w:t>
      </w:r>
      <w:r w:rsidR="00CF571C">
        <w:rPr>
          <w:rFonts w:cstheme="minorHAnsi"/>
        </w:rPr>
        <w:t xml:space="preserve"> social engagements</w:t>
      </w:r>
      <w:r w:rsidR="00C402EC" w:rsidRPr="00A41C67">
        <w:rPr>
          <w:rFonts w:cstheme="minorHAnsi"/>
        </w:rPr>
        <w:t>, education</w:t>
      </w:r>
      <w:r w:rsidR="00B50033" w:rsidRPr="00A41C67">
        <w:rPr>
          <w:rFonts w:cstheme="minorHAnsi"/>
        </w:rPr>
        <w:t>, finances,</w:t>
      </w:r>
      <w:r w:rsidR="00CF571C">
        <w:rPr>
          <w:rFonts w:cstheme="minorHAnsi"/>
        </w:rPr>
        <w:t xml:space="preserve"> and</w:t>
      </w:r>
      <w:r w:rsidR="00C402EC" w:rsidRPr="00A41C67">
        <w:rPr>
          <w:rFonts w:cstheme="minorHAnsi"/>
        </w:rPr>
        <w:t xml:space="preserve"> access to </w:t>
      </w:r>
      <w:r w:rsidR="004F5BE3" w:rsidRPr="00A41C67">
        <w:rPr>
          <w:rFonts w:cstheme="minorHAnsi"/>
        </w:rPr>
        <w:t>health s</w:t>
      </w:r>
      <w:r w:rsidR="00C402EC" w:rsidRPr="00A41C67">
        <w:rPr>
          <w:rFonts w:cstheme="minorHAnsi"/>
        </w:rPr>
        <w:t>upport.</w:t>
      </w:r>
      <w:r w:rsidR="00C1613F" w:rsidRPr="00A41C67">
        <w:rPr>
          <w:rFonts w:cstheme="minorHAnsi"/>
        </w:rPr>
        <w:t xml:space="preserve"> Parents </w:t>
      </w:r>
      <w:r w:rsidR="00735663" w:rsidRPr="00A41C67">
        <w:rPr>
          <w:rFonts w:cstheme="minorHAnsi"/>
        </w:rPr>
        <w:t>were faced with ch</w:t>
      </w:r>
      <w:r w:rsidR="00C1613F" w:rsidRPr="00A41C67">
        <w:rPr>
          <w:rFonts w:cstheme="minorHAnsi"/>
        </w:rPr>
        <w:t>allenges in accessing healthca</w:t>
      </w:r>
      <w:r w:rsidR="00453E71" w:rsidRPr="00A41C67">
        <w:rPr>
          <w:rFonts w:cstheme="minorHAnsi"/>
        </w:rPr>
        <w:t>re service support that they were</w:t>
      </w:r>
      <w:r w:rsidR="00C1613F" w:rsidRPr="00A41C67">
        <w:rPr>
          <w:rFonts w:cstheme="minorHAnsi"/>
        </w:rPr>
        <w:t xml:space="preserve"> accustomed to or depended on, as well as </w:t>
      </w:r>
      <w:r w:rsidR="00ED4D07" w:rsidRPr="00A41C67">
        <w:rPr>
          <w:rFonts w:cstheme="minorHAnsi"/>
        </w:rPr>
        <w:t xml:space="preserve">challenges in </w:t>
      </w:r>
      <w:r w:rsidR="00C1613F" w:rsidRPr="00A41C67">
        <w:rPr>
          <w:rFonts w:cstheme="minorHAnsi"/>
        </w:rPr>
        <w:t xml:space="preserve">accessing </w:t>
      </w:r>
      <w:r w:rsidR="005E197A" w:rsidRPr="00A41C67">
        <w:rPr>
          <w:rFonts w:cstheme="minorHAnsi"/>
        </w:rPr>
        <w:t xml:space="preserve">grocery </w:t>
      </w:r>
      <w:r w:rsidR="00C1613F" w:rsidRPr="00A41C67">
        <w:rPr>
          <w:rFonts w:cstheme="minorHAnsi"/>
        </w:rPr>
        <w:t>deliver</w:t>
      </w:r>
      <w:r w:rsidR="005E197A" w:rsidRPr="00A41C67">
        <w:rPr>
          <w:rFonts w:cstheme="minorHAnsi"/>
        </w:rPr>
        <w:t>ies</w:t>
      </w:r>
      <w:r w:rsidR="00C1613F" w:rsidRPr="00A41C67">
        <w:rPr>
          <w:rFonts w:cstheme="minorHAnsi"/>
        </w:rPr>
        <w:t xml:space="preserve"> </w:t>
      </w:r>
      <w:r w:rsidR="00ED4D07" w:rsidRPr="00A41C67">
        <w:rPr>
          <w:rFonts w:cstheme="minorHAnsi"/>
        </w:rPr>
        <w:t>and</w:t>
      </w:r>
      <w:r w:rsidR="00C1613F" w:rsidRPr="00A41C67">
        <w:rPr>
          <w:rFonts w:cstheme="minorHAnsi"/>
        </w:rPr>
        <w:t xml:space="preserve"> medication in the first lockdown. </w:t>
      </w:r>
      <w:r w:rsidR="004B00ED" w:rsidRPr="00A41C67">
        <w:rPr>
          <w:rFonts w:cstheme="minorHAnsi"/>
        </w:rPr>
        <w:t xml:space="preserve">Families affected by cancer and </w:t>
      </w:r>
      <w:r w:rsidR="005E197A" w:rsidRPr="00A41C67">
        <w:rPr>
          <w:rFonts w:cstheme="minorHAnsi"/>
        </w:rPr>
        <w:t>clinicians</w:t>
      </w:r>
      <w:r w:rsidR="004B00ED" w:rsidRPr="00A41C67">
        <w:rPr>
          <w:rFonts w:cstheme="minorHAnsi"/>
        </w:rPr>
        <w:t xml:space="preserve"> had to adapt to new ways of </w:t>
      </w:r>
      <w:r w:rsidR="005E197A" w:rsidRPr="00A41C67">
        <w:rPr>
          <w:rFonts w:cstheme="minorHAnsi"/>
        </w:rPr>
        <w:t xml:space="preserve">working, including </w:t>
      </w:r>
      <w:r w:rsidR="004B00ED" w:rsidRPr="00A41C67">
        <w:rPr>
          <w:rFonts w:cstheme="minorHAnsi"/>
        </w:rPr>
        <w:t>being monitored through virtual clinic appointments.</w:t>
      </w:r>
      <w:r w:rsidR="006125EB" w:rsidRPr="00A41C67">
        <w:rPr>
          <w:rFonts w:cstheme="minorHAnsi"/>
        </w:rPr>
        <w:t xml:space="preserve"> Lockdowns, self-iso</w:t>
      </w:r>
      <w:r w:rsidR="004633E8" w:rsidRPr="00A41C67">
        <w:rPr>
          <w:rFonts w:cstheme="minorHAnsi"/>
        </w:rPr>
        <w:t>lation and social distancing</w:t>
      </w:r>
      <w:r w:rsidR="006125EB" w:rsidRPr="00A41C67">
        <w:rPr>
          <w:rFonts w:cstheme="minorHAnsi"/>
        </w:rPr>
        <w:t xml:space="preserve"> further exert</w:t>
      </w:r>
      <w:r w:rsidR="004633E8" w:rsidRPr="00A41C67">
        <w:rPr>
          <w:rFonts w:cstheme="minorHAnsi"/>
        </w:rPr>
        <w:t>ed</w:t>
      </w:r>
      <w:r w:rsidR="006125EB" w:rsidRPr="00A41C67">
        <w:rPr>
          <w:rFonts w:cstheme="minorHAnsi"/>
        </w:rPr>
        <w:t xml:space="preserve"> pressure </w:t>
      </w:r>
      <w:r w:rsidR="001A1731" w:rsidRPr="00A41C67">
        <w:rPr>
          <w:rFonts w:cstheme="minorHAnsi"/>
        </w:rPr>
        <w:t xml:space="preserve">on </w:t>
      </w:r>
      <w:r w:rsidR="006125EB" w:rsidRPr="00A41C67">
        <w:rPr>
          <w:rFonts w:cstheme="minorHAnsi"/>
        </w:rPr>
        <w:t>these parents</w:t>
      </w:r>
      <w:r w:rsidR="004633E8" w:rsidRPr="00A41C67">
        <w:rPr>
          <w:rFonts w:cstheme="minorHAnsi"/>
        </w:rPr>
        <w:t xml:space="preserve">, and </w:t>
      </w:r>
      <w:r w:rsidR="001A1731" w:rsidRPr="00A41C67">
        <w:rPr>
          <w:rFonts w:cstheme="minorHAnsi"/>
        </w:rPr>
        <w:t>families experienced</w:t>
      </w:r>
      <w:r w:rsidR="00C402EC" w:rsidRPr="00A41C67">
        <w:rPr>
          <w:rFonts w:cstheme="minorHAnsi"/>
        </w:rPr>
        <w:t xml:space="preserve"> </w:t>
      </w:r>
      <w:r w:rsidR="00B50033" w:rsidRPr="00A41C67">
        <w:rPr>
          <w:rFonts w:cstheme="minorHAnsi"/>
        </w:rPr>
        <w:t xml:space="preserve">psychological distress </w:t>
      </w:r>
      <w:r w:rsidR="00C402EC" w:rsidRPr="00A41C67">
        <w:rPr>
          <w:rFonts w:cstheme="minorHAnsi"/>
        </w:rPr>
        <w:t>conten</w:t>
      </w:r>
      <w:r w:rsidR="004F5BE3" w:rsidRPr="00A41C67">
        <w:rPr>
          <w:rFonts w:cstheme="minorHAnsi"/>
        </w:rPr>
        <w:t>ding with</w:t>
      </w:r>
      <w:r w:rsidR="0013109B" w:rsidRPr="00A41C67">
        <w:rPr>
          <w:rFonts w:cstheme="minorHAnsi"/>
        </w:rPr>
        <w:t xml:space="preserve"> all these changes.</w:t>
      </w:r>
      <w:r w:rsidR="00694FAB" w:rsidRPr="00A41C67">
        <w:rPr>
          <w:rFonts w:cstheme="minorHAnsi"/>
        </w:rPr>
        <w:t xml:space="preserve"> </w:t>
      </w:r>
      <w:r w:rsidR="00B50033" w:rsidRPr="00A41C67">
        <w:rPr>
          <w:rFonts w:cstheme="minorHAnsi"/>
        </w:rPr>
        <w:t>Over time, parents</w:t>
      </w:r>
      <w:r w:rsidR="00E0326E" w:rsidRPr="00A41C67">
        <w:rPr>
          <w:rFonts w:cstheme="minorHAnsi"/>
        </w:rPr>
        <w:t>’</w:t>
      </w:r>
      <w:r w:rsidR="00B50033" w:rsidRPr="00A41C67">
        <w:rPr>
          <w:rFonts w:cstheme="minorHAnsi"/>
        </w:rPr>
        <w:t xml:space="preserve"> worry</w:t>
      </w:r>
      <w:r w:rsidR="004633E8" w:rsidRPr="00A41C67">
        <w:rPr>
          <w:rFonts w:cstheme="minorHAnsi"/>
        </w:rPr>
        <w:t xml:space="preserve"> about the virus</w:t>
      </w:r>
      <w:r w:rsidR="00ED4D07" w:rsidRPr="00A41C67">
        <w:rPr>
          <w:rFonts w:cstheme="minorHAnsi"/>
        </w:rPr>
        <w:t xml:space="preserve"> decreased</w:t>
      </w:r>
      <w:r w:rsidR="00B50033" w:rsidRPr="00A41C67">
        <w:rPr>
          <w:rFonts w:cstheme="minorHAnsi"/>
        </w:rPr>
        <w:t xml:space="preserve">, likely due to the increasing evidence that children with cancer were less likely to be severely </w:t>
      </w:r>
      <w:r w:rsidR="008A7FA4" w:rsidRPr="00A41C67">
        <w:rPr>
          <w:rFonts w:cstheme="minorHAnsi"/>
        </w:rPr>
        <w:t>affect</w:t>
      </w:r>
      <w:r w:rsidR="00B50033" w:rsidRPr="00A41C67">
        <w:rPr>
          <w:rFonts w:cstheme="minorHAnsi"/>
        </w:rPr>
        <w:t xml:space="preserve">ed </w:t>
      </w:r>
      <w:r w:rsidR="00453E71" w:rsidRPr="00A41C67">
        <w:rPr>
          <w:rFonts w:cstheme="minorHAnsi"/>
        </w:rPr>
        <w:t>by</w:t>
      </w:r>
      <w:r w:rsidR="00B50033" w:rsidRPr="00A41C67">
        <w:rPr>
          <w:rFonts w:cstheme="minorHAnsi"/>
        </w:rPr>
        <w:t xml:space="preserve"> COVID</w:t>
      </w:r>
      <w:r w:rsidR="00453E71" w:rsidRPr="00A41C67">
        <w:rPr>
          <w:rFonts w:cstheme="minorHAnsi"/>
        </w:rPr>
        <w:t xml:space="preserve"> infection</w:t>
      </w:r>
      <w:r w:rsidR="00C1613F" w:rsidRPr="00A41C67">
        <w:rPr>
          <w:rFonts w:cstheme="minorHAnsi"/>
        </w:rPr>
        <w:t xml:space="preserve"> as wel</w:t>
      </w:r>
      <w:r w:rsidR="005E197A" w:rsidRPr="00A41C67">
        <w:rPr>
          <w:rFonts w:cstheme="minorHAnsi"/>
        </w:rPr>
        <w:t>l as the roll-</w:t>
      </w:r>
      <w:r w:rsidR="00C1613F" w:rsidRPr="00A41C67">
        <w:rPr>
          <w:rFonts w:cstheme="minorHAnsi"/>
        </w:rPr>
        <w:t>out of vaccinations</w:t>
      </w:r>
      <w:r w:rsidR="00694FAB" w:rsidRPr="00A41C67">
        <w:rPr>
          <w:rFonts w:cstheme="minorHAnsi"/>
        </w:rPr>
        <w:t>.</w:t>
      </w:r>
      <w:r w:rsidR="00E66198" w:rsidRPr="00A41C67">
        <w:rPr>
          <w:rFonts w:cstheme="minorHAnsi"/>
        </w:rPr>
        <w:t xml:space="preserve"> Findings from a study investigating the impacts of COVID-19 on caregivers of childhood cancer survivors share similarities with our</w:t>
      </w:r>
      <w:r w:rsidR="00B45B88" w:rsidRPr="00A41C67">
        <w:rPr>
          <w:rFonts w:cstheme="minorHAnsi"/>
        </w:rPr>
        <w:t xml:space="preserve"> findings regarding caregiver concerns around lack of information, interruptions to care and educational disruptions</w:t>
      </w:r>
      <w:r w:rsidR="005E197A" w:rsidRPr="00A41C67">
        <w:rPr>
          <w:rFonts w:cstheme="minorHAnsi"/>
        </w:rPr>
        <w:t>.</w:t>
      </w:r>
      <w:r w:rsidR="00571363" w:rsidRPr="00A41C67">
        <w:rPr>
          <w:rFonts w:cstheme="minorHAnsi"/>
        </w:rPr>
        <w:fldChar w:fldCharType="begin"/>
      </w:r>
      <w:r w:rsidR="007630A9">
        <w:rPr>
          <w:rFonts w:cstheme="minorHAnsi"/>
        </w:rPr>
        <w:instrText xml:space="preserve"> ADDIN EN.CITE &lt;EndNote&gt;&lt;Cite&gt;&lt;Author&gt;Wimberly&lt;/Author&gt;&lt;Year&gt;2021&lt;/Year&gt;&lt;RecNum&gt;20&lt;/RecNum&gt;&lt;DisplayText&gt;&lt;style face="superscript"&gt;25&lt;/style&gt;&lt;/DisplayText&gt;&lt;record&gt;&lt;rec-number&gt;20&lt;/rec-number&gt;&lt;foreign-keys&gt;&lt;key app="EN" db-id="5fwzpf22pa529yesf26vfvefdxetd022st2w" timestamp="1649419217"&gt;20&lt;/key&gt;&lt;/foreign-keys&gt;&lt;ref-type name="Journal Article"&gt;17&lt;/ref-type&gt;&lt;contributors&gt;&lt;authors&gt;&lt;author&gt;Wimberly, Courtney E&lt;/author&gt;&lt;author&gt;Towry, Lisa&lt;/author&gt;&lt;author&gt;Caudill, Caroline&lt;/author&gt;&lt;author&gt;Johnston, Emily E&lt;/author&gt;&lt;author&gt;Walsh, Kyle M&lt;/author&gt;&lt;/authors&gt;&lt;/contributors&gt;&lt;titles&gt;&lt;title&gt;Impacts of COVID‐19 on caregivers of childhood cancer survivors&lt;/title&gt;&lt;secondary-title&gt;Pediatric Blood &amp;amp; Cancer&lt;/secondary-title&gt;&lt;/titles&gt;&lt;periodical&gt;&lt;full-title&gt;Pediatric blood &amp;amp; cancer&lt;/full-title&gt;&lt;/periodical&gt;&lt;pages&gt;e28943&lt;/pages&gt;&lt;volume&gt;68&lt;/volume&gt;&lt;number&gt;4&lt;/number&gt;&lt;dates&gt;&lt;year&gt;2021&lt;/year&gt;&lt;/dates&gt;&lt;isbn&gt;1545-5009&lt;/isbn&gt;&lt;urls&gt;&lt;/urls&gt;&lt;/record&gt;&lt;/Cite&gt;&lt;/EndNote&gt;</w:instrText>
      </w:r>
      <w:r w:rsidR="00571363" w:rsidRPr="00A41C67">
        <w:rPr>
          <w:rFonts w:cstheme="minorHAnsi"/>
        </w:rPr>
        <w:fldChar w:fldCharType="separate"/>
      </w:r>
      <w:r w:rsidR="007630A9" w:rsidRPr="007630A9">
        <w:rPr>
          <w:rFonts w:cstheme="minorHAnsi"/>
          <w:noProof/>
          <w:vertAlign w:val="superscript"/>
        </w:rPr>
        <w:t>25</w:t>
      </w:r>
      <w:r w:rsidR="00571363" w:rsidRPr="00A41C67">
        <w:rPr>
          <w:rFonts w:cstheme="minorHAnsi"/>
        </w:rPr>
        <w:fldChar w:fldCharType="end"/>
      </w:r>
    </w:p>
    <w:p w14:paraId="152DFC80" w14:textId="2E6365FE" w:rsidR="00ED75CE" w:rsidRPr="00A41C67" w:rsidRDefault="006E0EAA" w:rsidP="00ED75CE">
      <w:pPr>
        <w:rPr>
          <w:rFonts w:cstheme="minorHAnsi"/>
        </w:rPr>
      </w:pPr>
      <w:r w:rsidRPr="00A41C67">
        <w:rPr>
          <w:rFonts w:cstheme="minorHAnsi"/>
        </w:rPr>
        <w:t xml:space="preserve">Although </w:t>
      </w:r>
      <w:r w:rsidR="00453E71" w:rsidRPr="00A41C67">
        <w:rPr>
          <w:rFonts w:cstheme="minorHAnsi"/>
        </w:rPr>
        <w:t>few</w:t>
      </w:r>
      <w:r w:rsidR="00B50033" w:rsidRPr="00A41C67">
        <w:rPr>
          <w:rFonts w:cstheme="minorHAnsi"/>
        </w:rPr>
        <w:t xml:space="preserve"> parents reported </w:t>
      </w:r>
      <w:r w:rsidRPr="00A41C67">
        <w:rPr>
          <w:rFonts w:cstheme="minorHAnsi"/>
        </w:rPr>
        <w:t>the need for</w:t>
      </w:r>
      <w:r w:rsidR="00ED75CE" w:rsidRPr="00A41C67">
        <w:rPr>
          <w:rFonts w:cstheme="minorHAnsi"/>
        </w:rPr>
        <w:t xml:space="preserve"> support</w:t>
      </w:r>
      <w:r w:rsidR="00B50033" w:rsidRPr="00A41C67">
        <w:rPr>
          <w:rFonts w:cstheme="minorHAnsi"/>
        </w:rPr>
        <w:t xml:space="preserve"> on how to reduce their</w:t>
      </w:r>
      <w:r w:rsidR="00ED75CE" w:rsidRPr="00A41C67">
        <w:rPr>
          <w:rFonts w:cstheme="minorHAnsi"/>
        </w:rPr>
        <w:t xml:space="preserve"> worries,</w:t>
      </w:r>
      <w:r w:rsidR="00B50033" w:rsidRPr="00A41C67">
        <w:rPr>
          <w:rFonts w:cstheme="minorHAnsi"/>
        </w:rPr>
        <w:t xml:space="preserve"> </w:t>
      </w:r>
      <w:r w:rsidR="00ED75CE" w:rsidRPr="00A41C67">
        <w:rPr>
          <w:rFonts w:cstheme="minorHAnsi"/>
        </w:rPr>
        <w:t>the need for information as a form of support was</w:t>
      </w:r>
      <w:r w:rsidR="00B50033" w:rsidRPr="00A41C67">
        <w:rPr>
          <w:rFonts w:cstheme="minorHAnsi"/>
        </w:rPr>
        <w:t xml:space="preserve"> reported</w:t>
      </w:r>
      <w:r w:rsidRPr="00A41C67">
        <w:rPr>
          <w:rFonts w:cstheme="minorHAnsi"/>
        </w:rPr>
        <w:t xml:space="preserve"> more commonly across the time</w:t>
      </w:r>
      <w:r w:rsidR="00571363" w:rsidRPr="00A41C67">
        <w:rPr>
          <w:rFonts w:cstheme="minorHAnsi"/>
        </w:rPr>
        <w:t xml:space="preserve"> </w:t>
      </w:r>
      <w:r w:rsidRPr="00A41C67">
        <w:rPr>
          <w:rFonts w:cstheme="minorHAnsi"/>
        </w:rPr>
        <w:t>points</w:t>
      </w:r>
      <w:r w:rsidR="00ED75CE" w:rsidRPr="00A41C67">
        <w:rPr>
          <w:rFonts w:cstheme="minorHAnsi"/>
        </w:rPr>
        <w:t xml:space="preserve">. </w:t>
      </w:r>
      <w:r w:rsidR="00694FAB" w:rsidRPr="00A41C67">
        <w:rPr>
          <w:rFonts w:cstheme="minorHAnsi"/>
        </w:rPr>
        <w:t>Parents obtained</w:t>
      </w:r>
      <w:r w:rsidR="004633E8" w:rsidRPr="00A41C67">
        <w:rPr>
          <w:rFonts w:cstheme="minorHAnsi"/>
        </w:rPr>
        <w:t xml:space="preserve"> </w:t>
      </w:r>
      <w:r w:rsidR="00694FAB" w:rsidRPr="00A41C67">
        <w:rPr>
          <w:rFonts w:cstheme="minorHAnsi"/>
        </w:rPr>
        <w:t xml:space="preserve">information </w:t>
      </w:r>
      <w:r w:rsidR="004633E8" w:rsidRPr="00A41C67">
        <w:rPr>
          <w:rFonts w:cstheme="minorHAnsi"/>
        </w:rPr>
        <w:t>related to COVID-19 and cancer from three</w:t>
      </w:r>
      <w:r w:rsidR="00694FAB" w:rsidRPr="00A41C67">
        <w:rPr>
          <w:rFonts w:cstheme="minorHAnsi"/>
        </w:rPr>
        <w:t xml:space="preserve"> main sources</w:t>
      </w:r>
      <w:r w:rsidR="00E0326E" w:rsidRPr="00A41C67">
        <w:rPr>
          <w:rFonts w:cstheme="minorHAnsi"/>
        </w:rPr>
        <w:t>:</w:t>
      </w:r>
      <w:r w:rsidR="00694FAB" w:rsidRPr="00A41C67">
        <w:rPr>
          <w:rFonts w:cstheme="minorHAnsi"/>
        </w:rPr>
        <w:t xml:space="preserve"> </w:t>
      </w:r>
      <w:r w:rsidR="000E2598" w:rsidRPr="00A41C67">
        <w:rPr>
          <w:rFonts w:cstheme="minorHAnsi"/>
        </w:rPr>
        <w:t>the</w:t>
      </w:r>
      <w:r w:rsidR="00694FAB" w:rsidRPr="00A41C67">
        <w:rPr>
          <w:rFonts w:cstheme="minorHAnsi"/>
        </w:rPr>
        <w:t xml:space="preserve"> CCLG, </w:t>
      </w:r>
      <w:r w:rsidR="004633E8" w:rsidRPr="00A41C67">
        <w:rPr>
          <w:rFonts w:cstheme="minorHAnsi"/>
        </w:rPr>
        <w:t>their clinical team</w:t>
      </w:r>
      <w:r w:rsidR="00DF28E2" w:rsidRPr="00A41C67">
        <w:rPr>
          <w:rFonts w:cstheme="minorHAnsi"/>
        </w:rPr>
        <w:t xml:space="preserve"> and government updates</w:t>
      </w:r>
      <w:r w:rsidR="00694FAB" w:rsidRPr="00A41C67">
        <w:rPr>
          <w:rFonts w:cstheme="minorHAnsi"/>
        </w:rPr>
        <w:t>.</w:t>
      </w:r>
      <w:r w:rsidR="004633E8" w:rsidRPr="00A41C67">
        <w:rPr>
          <w:rFonts w:cstheme="minorHAnsi"/>
        </w:rPr>
        <w:t xml:space="preserve"> </w:t>
      </w:r>
      <w:r w:rsidR="00C75C1E" w:rsidRPr="00A41C67">
        <w:rPr>
          <w:rFonts w:cstheme="minorHAnsi"/>
        </w:rPr>
        <w:t>S</w:t>
      </w:r>
      <w:r w:rsidR="00DF28E2" w:rsidRPr="00A41C67">
        <w:rPr>
          <w:rFonts w:cstheme="minorHAnsi"/>
        </w:rPr>
        <w:t>ome parents reported distrust in government guidance a</w:t>
      </w:r>
      <w:r w:rsidR="00453E71" w:rsidRPr="00A41C67">
        <w:rPr>
          <w:rFonts w:cstheme="minorHAnsi"/>
        </w:rPr>
        <w:t>s the COVID-19 situation progressed</w:t>
      </w:r>
      <w:r w:rsidR="00DF28E2" w:rsidRPr="00A41C67">
        <w:rPr>
          <w:rFonts w:cstheme="minorHAnsi"/>
        </w:rPr>
        <w:t xml:space="preserve">, particularly as guidance varied </w:t>
      </w:r>
      <w:r w:rsidR="005E197A" w:rsidRPr="00A41C67">
        <w:rPr>
          <w:rFonts w:cstheme="minorHAnsi"/>
        </w:rPr>
        <w:t xml:space="preserve">across </w:t>
      </w:r>
      <w:r w:rsidR="00ED191E" w:rsidRPr="00A41C67">
        <w:rPr>
          <w:rFonts w:cstheme="minorHAnsi"/>
        </w:rPr>
        <w:t>the country</w:t>
      </w:r>
      <w:r w:rsidR="00DF28E2" w:rsidRPr="00A41C67">
        <w:rPr>
          <w:rFonts w:cstheme="minorHAnsi"/>
        </w:rPr>
        <w:t>.</w:t>
      </w:r>
      <w:r w:rsidR="00ED191E" w:rsidRPr="00A41C67">
        <w:rPr>
          <w:rFonts w:cstheme="minorHAnsi"/>
        </w:rPr>
        <w:t xml:space="preserve"> </w:t>
      </w:r>
      <w:r w:rsidR="00453E71" w:rsidRPr="00A41C67">
        <w:rPr>
          <w:rFonts w:cstheme="minorHAnsi"/>
        </w:rPr>
        <w:t>Parents’</w:t>
      </w:r>
      <w:r w:rsidR="004633E8" w:rsidRPr="00A41C67">
        <w:rPr>
          <w:rFonts w:cstheme="minorHAnsi"/>
        </w:rPr>
        <w:t xml:space="preserve"> information needs were continua</w:t>
      </w:r>
      <w:r w:rsidR="00C1613F" w:rsidRPr="00A41C67">
        <w:rPr>
          <w:rFonts w:cstheme="minorHAnsi"/>
        </w:rPr>
        <w:t>lly changing</w:t>
      </w:r>
      <w:r w:rsidR="00B50033" w:rsidRPr="00A41C67">
        <w:rPr>
          <w:rFonts w:cstheme="minorHAnsi"/>
        </w:rPr>
        <w:t>, however their need</w:t>
      </w:r>
      <w:r w:rsidR="004633E8" w:rsidRPr="00A41C67">
        <w:rPr>
          <w:rFonts w:cstheme="minorHAnsi"/>
        </w:rPr>
        <w:t xml:space="preserve"> for</w:t>
      </w:r>
      <w:r w:rsidR="00694FAB" w:rsidRPr="00A41C67">
        <w:rPr>
          <w:rFonts w:cstheme="minorHAnsi"/>
        </w:rPr>
        <w:t xml:space="preserve"> </w:t>
      </w:r>
      <w:r w:rsidRPr="00A41C67">
        <w:rPr>
          <w:rFonts w:cstheme="minorHAnsi"/>
        </w:rPr>
        <w:t xml:space="preserve">timely, </w:t>
      </w:r>
      <w:r w:rsidR="00694FAB" w:rsidRPr="00A41C67">
        <w:rPr>
          <w:rFonts w:cstheme="minorHAnsi"/>
        </w:rPr>
        <w:t>consistent</w:t>
      </w:r>
      <w:r w:rsidR="004633E8" w:rsidRPr="00A41C67">
        <w:rPr>
          <w:rFonts w:cstheme="minorHAnsi"/>
        </w:rPr>
        <w:t>, clear and tailored</w:t>
      </w:r>
      <w:r w:rsidR="00694FAB" w:rsidRPr="00A41C67">
        <w:rPr>
          <w:rFonts w:cstheme="minorHAnsi"/>
        </w:rPr>
        <w:t xml:space="preserve"> information across all sources</w:t>
      </w:r>
      <w:r w:rsidR="004633E8" w:rsidRPr="00A41C67">
        <w:rPr>
          <w:rFonts w:cstheme="minorHAnsi"/>
        </w:rPr>
        <w:t xml:space="preserve"> remained a priority concern throughout all time points</w:t>
      </w:r>
      <w:r w:rsidR="00694FAB" w:rsidRPr="00A41C67">
        <w:rPr>
          <w:rFonts w:cstheme="minorHAnsi"/>
        </w:rPr>
        <w:t xml:space="preserve">. </w:t>
      </w:r>
      <w:r w:rsidR="00ED75CE" w:rsidRPr="00A41C67">
        <w:rPr>
          <w:rFonts w:cstheme="minorHAnsi"/>
        </w:rPr>
        <w:t>Clinical teams and charity organisations being sought most commonly for information and support highlight their importance in educating families and addressing concerns.</w:t>
      </w:r>
      <w:r w:rsidRPr="00A41C67">
        <w:rPr>
          <w:rFonts w:cstheme="minorHAnsi"/>
        </w:rPr>
        <w:t xml:space="preserve"> Mobilising evidence quickly </w:t>
      </w:r>
      <w:r w:rsidR="00453E71" w:rsidRPr="00A41C67">
        <w:rPr>
          <w:rFonts w:cstheme="minorHAnsi"/>
        </w:rPr>
        <w:t>t</w:t>
      </w:r>
      <w:r w:rsidRPr="00A41C67">
        <w:rPr>
          <w:rFonts w:cstheme="minorHAnsi"/>
        </w:rPr>
        <w:t xml:space="preserve">o inform </w:t>
      </w:r>
      <w:r w:rsidR="00453E71" w:rsidRPr="00A41C67">
        <w:rPr>
          <w:rFonts w:cstheme="minorHAnsi"/>
        </w:rPr>
        <w:t>clinical strategies</w:t>
      </w:r>
      <w:r w:rsidRPr="00A41C67">
        <w:rPr>
          <w:rFonts w:cstheme="minorHAnsi"/>
        </w:rPr>
        <w:t xml:space="preserve"> and having a consistent and </w:t>
      </w:r>
      <w:r w:rsidR="00A850F6" w:rsidRPr="00A41C67">
        <w:rPr>
          <w:rFonts w:cstheme="minorHAnsi"/>
        </w:rPr>
        <w:t>a trusted</w:t>
      </w:r>
      <w:r w:rsidRPr="00A41C67">
        <w:rPr>
          <w:rFonts w:cstheme="minorHAnsi"/>
        </w:rPr>
        <w:t xml:space="preserve"> space where evidence</w:t>
      </w:r>
      <w:r w:rsidR="00E0326E" w:rsidRPr="00A41C67">
        <w:rPr>
          <w:rFonts w:cstheme="minorHAnsi"/>
        </w:rPr>
        <w:t>-</w:t>
      </w:r>
      <w:r w:rsidRPr="00A41C67">
        <w:rPr>
          <w:rFonts w:cstheme="minorHAnsi"/>
        </w:rPr>
        <w:t xml:space="preserve">based information related to the virus and cancer </w:t>
      </w:r>
      <w:r w:rsidR="005E197A" w:rsidRPr="00A41C67">
        <w:rPr>
          <w:rFonts w:cstheme="minorHAnsi"/>
        </w:rPr>
        <w:t xml:space="preserve">was </w:t>
      </w:r>
      <w:r w:rsidRPr="00A41C67">
        <w:rPr>
          <w:rFonts w:cstheme="minorHAnsi"/>
        </w:rPr>
        <w:t>uploaded, updated</w:t>
      </w:r>
      <w:r w:rsidR="00453E71" w:rsidRPr="00A41C67">
        <w:rPr>
          <w:rFonts w:cstheme="minorHAnsi"/>
        </w:rPr>
        <w:t xml:space="preserve">, </w:t>
      </w:r>
      <w:r w:rsidR="00E0326E" w:rsidRPr="00A41C67">
        <w:rPr>
          <w:rFonts w:cstheme="minorHAnsi"/>
        </w:rPr>
        <w:t xml:space="preserve">and </w:t>
      </w:r>
      <w:r w:rsidR="00453E71" w:rsidRPr="00A41C67">
        <w:rPr>
          <w:rFonts w:cstheme="minorHAnsi"/>
        </w:rPr>
        <w:t>accessed by parents</w:t>
      </w:r>
      <w:r w:rsidR="00ED75CE" w:rsidRPr="00A41C67">
        <w:rPr>
          <w:rFonts w:cstheme="minorHAnsi"/>
        </w:rPr>
        <w:t xml:space="preserve"> </w:t>
      </w:r>
      <w:r w:rsidRPr="00A41C67">
        <w:rPr>
          <w:rFonts w:cstheme="minorHAnsi"/>
        </w:rPr>
        <w:t>help</w:t>
      </w:r>
      <w:r w:rsidR="00C75C1E" w:rsidRPr="00A41C67">
        <w:rPr>
          <w:rFonts w:cstheme="minorHAnsi"/>
        </w:rPr>
        <w:t>ed</w:t>
      </w:r>
      <w:r w:rsidRPr="00A41C67">
        <w:rPr>
          <w:rFonts w:cstheme="minorHAnsi"/>
        </w:rPr>
        <w:t xml:space="preserve"> address this need. </w:t>
      </w:r>
      <w:r w:rsidR="00A93E0A" w:rsidRPr="00A41C67">
        <w:rPr>
          <w:rFonts w:cstheme="minorHAnsi"/>
        </w:rPr>
        <w:t>Using technology to support healthcare</w:t>
      </w:r>
      <w:r w:rsidR="00B005D8" w:rsidRPr="00A41C67">
        <w:rPr>
          <w:rFonts w:cstheme="minorHAnsi"/>
        </w:rPr>
        <w:t xml:space="preserve"> can override issues re</w:t>
      </w:r>
      <w:r w:rsidR="00453E71" w:rsidRPr="00A41C67">
        <w:rPr>
          <w:rFonts w:cstheme="minorHAnsi"/>
        </w:rPr>
        <w:t>garding</w:t>
      </w:r>
      <w:r w:rsidR="006125EB" w:rsidRPr="00A41C67">
        <w:rPr>
          <w:rFonts w:cstheme="minorHAnsi"/>
        </w:rPr>
        <w:t xml:space="preserve"> </w:t>
      </w:r>
      <w:r w:rsidR="006125EB" w:rsidRPr="00A41C67">
        <w:rPr>
          <w:rFonts w:cstheme="minorHAnsi"/>
        </w:rPr>
        <w:lastRenderedPageBreak/>
        <w:t>distancing con</w:t>
      </w:r>
      <w:r w:rsidR="00B005D8" w:rsidRPr="00A41C67">
        <w:rPr>
          <w:rFonts w:cstheme="minorHAnsi"/>
        </w:rPr>
        <w:t>straints</w:t>
      </w:r>
      <w:r w:rsidR="005F4A74" w:rsidRPr="00A41C67">
        <w:rPr>
          <w:rFonts w:cstheme="minorHAnsi"/>
        </w:rPr>
        <w:t xml:space="preserve"> </w:t>
      </w:r>
      <w:r w:rsidR="00B005D8" w:rsidRPr="00A41C67">
        <w:rPr>
          <w:rFonts w:cstheme="minorHAnsi"/>
        </w:rPr>
        <w:t>caused by COVID-19</w:t>
      </w:r>
      <w:r w:rsidR="005F4A74" w:rsidRPr="00A41C67">
        <w:rPr>
          <w:rFonts w:cstheme="minorHAnsi"/>
        </w:rPr>
        <w:t xml:space="preserve"> and</w:t>
      </w:r>
      <w:r w:rsidR="00453E71" w:rsidRPr="00A41C67">
        <w:rPr>
          <w:rFonts w:cstheme="minorHAnsi"/>
        </w:rPr>
        <w:t xml:space="preserve"> provide</w:t>
      </w:r>
      <w:r w:rsidR="00B005D8" w:rsidRPr="00A41C67">
        <w:rPr>
          <w:rFonts w:cstheme="minorHAnsi"/>
        </w:rPr>
        <w:t xml:space="preserve"> </w:t>
      </w:r>
      <w:r w:rsidR="005F4A74" w:rsidRPr="00A41C67">
        <w:rPr>
          <w:rFonts w:cstheme="minorHAnsi"/>
        </w:rPr>
        <w:t xml:space="preserve">opportunities for enhanced connection and communication </w:t>
      </w:r>
      <w:r w:rsidR="00B005D8" w:rsidRPr="00A41C67">
        <w:rPr>
          <w:rFonts w:cstheme="minorHAnsi"/>
        </w:rPr>
        <w:t xml:space="preserve">to address challenges </w:t>
      </w:r>
      <w:r w:rsidR="00CF571C">
        <w:rPr>
          <w:rFonts w:cstheme="minorHAnsi"/>
        </w:rPr>
        <w:t xml:space="preserve">that </w:t>
      </w:r>
      <w:r w:rsidR="00B005D8" w:rsidRPr="00A41C67">
        <w:rPr>
          <w:rFonts w:cstheme="minorHAnsi"/>
        </w:rPr>
        <w:t>cancer patient</w:t>
      </w:r>
      <w:r w:rsidR="009A3617" w:rsidRPr="00A41C67">
        <w:rPr>
          <w:rFonts w:cstheme="minorHAnsi"/>
        </w:rPr>
        <w:t>s</w:t>
      </w:r>
      <w:r w:rsidR="00B005D8" w:rsidRPr="00A41C67">
        <w:rPr>
          <w:rFonts w:cstheme="minorHAnsi"/>
        </w:rPr>
        <w:t xml:space="preserve"> and their c</w:t>
      </w:r>
      <w:r w:rsidR="006125EB" w:rsidRPr="00A41C67">
        <w:rPr>
          <w:rFonts w:cstheme="minorHAnsi"/>
        </w:rPr>
        <w:t>aregivers face</w:t>
      </w:r>
      <w:r w:rsidR="00C75C1E" w:rsidRPr="00A41C67">
        <w:rPr>
          <w:rFonts w:cstheme="minorHAnsi"/>
        </w:rPr>
        <w:t>.</w:t>
      </w:r>
      <w:r w:rsidR="001D72A8" w:rsidRPr="00A41C67">
        <w:rPr>
          <w:rFonts w:cstheme="minorHAnsi"/>
        </w:rPr>
        <w:fldChar w:fldCharType="begin">
          <w:fldData xml:space="preserve">PEVuZE5vdGU+PENpdGU+PEF1dGhvcj5BbOKAkFNoYW1zaTwvQXV0aG9yPjxZZWFyPjIwMjA8L1ll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==
</w:fldData>
        </w:fldChar>
      </w:r>
      <w:r w:rsidR="007630A9">
        <w:rPr>
          <w:rFonts w:cstheme="minorHAnsi"/>
        </w:rPr>
        <w:instrText xml:space="preserve"> ADDIN EN.CITE </w:instrText>
      </w:r>
      <w:r w:rsidR="007630A9">
        <w:rPr>
          <w:rFonts w:cstheme="minorHAnsi"/>
        </w:rPr>
        <w:fldChar w:fldCharType="begin">
          <w:fldData xml:space="preserve">PEVuZE5vdGU+PENpdGU+PEF1dGhvcj5BbOKAkFNoYW1zaTwvQXV0aG9yPjxZZWFyPjIwMjA8L1ll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==
</w:fldData>
        </w:fldChar>
      </w:r>
      <w:r w:rsidR="007630A9">
        <w:rPr>
          <w:rFonts w:cstheme="minorHAnsi"/>
        </w:rPr>
        <w:instrText xml:space="preserve"> ADDIN EN.CITE.DATA </w:instrText>
      </w:r>
      <w:r w:rsidR="007630A9">
        <w:rPr>
          <w:rFonts w:cstheme="minorHAnsi"/>
        </w:rPr>
      </w:r>
      <w:r w:rsidR="007630A9">
        <w:rPr>
          <w:rFonts w:cstheme="minorHAnsi"/>
        </w:rPr>
        <w:fldChar w:fldCharType="end"/>
      </w:r>
      <w:r w:rsidR="001D72A8" w:rsidRPr="00A41C67">
        <w:rPr>
          <w:rFonts w:cstheme="minorHAnsi"/>
        </w:rPr>
      </w:r>
      <w:r w:rsidR="001D72A8" w:rsidRPr="00A41C67">
        <w:rPr>
          <w:rFonts w:cstheme="minorHAnsi"/>
        </w:rPr>
        <w:fldChar w:fldCharType="separate"/>
      </w:r>
      <w:r w:rsidR="007630A9" w:rsidRPr="007630A9">
        <w:rPr>
          <w:rFonts w:cstheme="minorHAnsi"/>
          <w:noProof/>
          <w:vertAlign w:val="superscript"/>
        </w:rPr>
        <w:t>19 26 27</w:t>
      </w:r>
      <w:r w:rsidR="001D72A8" w:rsidRPr="00A41C67">
        <w:rPr>
          <w:rFonts w:cstheme="minorHAnsi"/>
        </w:rPr>
        <w:fldChar w:fldCharType="end"/>
      </w:r>
    </w:p>
    <w:p w14:paraId="2B2C5346" w14:textId="17AB1BD9" w:rsidR="00C06E78" w:rsidRPr="005D2275" w:rsidRDefault="00AC2EF5">
      <w:pPr>
        <w:rPr>
          <w:rFonts w:cstheme="minorHAnsi"/>
        </w:rPr>
      </w:pPr>
      <w:r>
        <w:rPr>
          <w:rFonts w:cstheme="minorHAnsi"/>
        </w:rPr>
        <w:t>Whilst</w:t>
      </w:r>
      <w:r w:rsidR="00C75C1E" w:rsidRPr="00A41C67">
        <w:rPr>
          <w:rFonts w:cstheme="minorHAnsi"/>
        </w:rPr>
        <w:t xml:space="preserve"> </w:t>
      </w:r>
      <w:r w:rsidR="00D63B86" w:rsidRPr="00A41C67">
        <w:rPr>
          <w:rFonts w:cstheme="minorHAnsi"/>
        </w:rPr>
        <w:t xml:space="preserve">legal </w:t>
      </w:r>
      <w:r w:rsidR="00C06E78" w:rsidRPr="00A41C67">
        <w:rPr>
          <w:rFonts w:cstheme="minorHAnsi"/>
        </w:rPr>
        <w:t>restriction</w:t>
      </w:r>
      <w:r w:rsidR="009D44B2" w:rsidRPr="00A41C67">
        <w:rPr>
          <w:rFonts w:cstheme="minorHAnsi"/>
        </w:rPr>
        <w:t>s in the UK were removed in July 2021</w:t>
      </w:r>
      <w:r w:rsidR="00C06E78" w:rsidRPr="00A41C67">
        <w:rPr>
          <w:rFonts w:cstheme="minorHAnsi"/>
        </w:rPr>
        <w:t>, many still live wi</w:t>
      </w:r>
      <w:r w:rsidR="005F4A74" w:rsidRPr="00A41C67">
        <w:rPr>
          <w:rFonts w:cstheme="minorHAnsi"/>
        </w:rPr>
        <w:t>th caution through continuation of these measures</w:t>
      </w:r>
      <w:r w:rsidR="00C06E78" w:rsidRPr="00A41C67">
        <w:rPr>
          <w:rFonts w:cstheme="minorHAnsi"/>
        </w:rPr>
        <w:t>.</w:t>
      </w:r>
      <w:r w:rsidR="00A93E0A" w:rsidRPr="00A41C67">
        <w:rPr>
          <w:rFonts w:cstheme="minorHAnsi"/>
        </w:rPr>
        <w:t xml:space="preserve"> A diagnosis of cancer is a significant disruption for </w:t>
      </w:r>
      <w:r w:rsidR="0097387E" w:rsidRPr="00A41C67">
        <w:rPr>
          <w:rFonts w:cstheme="minorHAnsi"/>
        </w:rPr>
        <w:t>families, and with the evolving situation with COVID, f</w:t>
      </w:r>
      <w:r w:rsidR="00E93013" w:rsidRPr="00A41C67">
        <w:rPr>
          <w:rFonts w:cstheme="minorHAnsi"/>
        </w:rPr>
        <w:t xml:space="preserve">amilies have had to adjust, manage and navigate </w:t>
      </w:r>
      <w:r w:rsidR="0097387E" w:rsidRPr="00A41C67">
        <w:rPr>
          <w:rFonts w:cstheme="minorHAnsi"/>
        </w:rPr>
        <w:t>their way through</w:t>
      </w:r>
      <w:r w:rsidR="00D63B86" w:rsidRPr="00A41C67">
        <w:rPr>
          <w:rFonts w:cstheme="minorHAnsi"/>
        </w:rPr>
        <w:t xml:space="preserve"> </w:t>
      </w:r>
      <w:r w:rsidR="005E197A" w:rsidRPr="00A41C67">
        <w:rPr>
          <w:rFonts w:cstheme="minorHAnsi"/>
        </w:rPr>
        <w:t>new</w:t>
      </w:r>
      <w:r w:rsidR="00D63B86" w:rsidRPr="00A41C67">
        <w:rPr>
          <w:rFonts w:cstheme="minorHAnsi"/>
        </w:rPr>
        <w:t xml:space="preserve"> challenges</w:t>
      </w:r>
      <w:r w:rsidR="00E93013" w:rsidRPr="00A41C67">
        <w:rPr>
          <w:rFonts w:cstheme="minorHAnsi"/>
        </w:rPr>
        <w:t xml:space="preserve">. </w:t>
      </w:r>
      <w:r w:rsidR="00571363" w:rsidRPr="00A41C67">
        <w:rPr>
          <w:rFonts w:cstheme="minorHAnsi"/>
        </w:rPr>
        <w:t>These disruptions may have lasting</w:t>
      </w:r>
      <w:r w:rsidR="00CE6D90" w:rsidRPr="00A41C67">
        <w:rPr>
          <w:rFonts w:cstheme="minorHAnsi"/>
        </w:rPr>
        <w:t xml:space="preserve"> consequences that impact on</w:t>
      </w:r>
      <w:r w:rsidR="00571363" w:rsidRPr="00A41C67">
        <w:rPr>
          <w:rFonts w:cstheme="minorHAnsi"/>
        </w:rPr>
        <w:t xml:space="preserve"> clinical </w:t>
      </w:r>
      <w:r w:rsidR="00CE6D90" w:rsidRPr="00A41C67">
        <w:rPr>
          <w:rFonts w:cstheme="minorHAnsi"/>
        </w:rPr>
        <w:t xml:space="preserve">outcomes </w:t>
      </w:r>
      <w:r w:rsidR="00571363" w:rsidRPr="00A41C67">
        <w:rPr>
          <w:rFonts w:cstheme="minorHAnsi"/>
        </w:rPr>
        <w:t>and quality of life for parents and their child with cancer</w:t>
      </w:r>
      <w:r w:rsidR="00C75C1E" w:rsidRPr="00A41C67">
        <w:rPr>
          <w:rFonts w:cstheme="minorHAnsi"/>
        </w:rPr>
        <w:t>.</w:t>
      </w:r>
      <w:r w:rsidR="00571363" w:rsidRPr="00A41C67">
        <w:rPr>
          <w:rFonts w:cstheme="minorHAnsi"/>
        </w:rPr>
        <w:fldChar w:fldCharType="begin"/>
      </w:r>
      <w:r w:rsidR="007630A9">
        <w:rPr>
          <w:rFonts w:cstheme="minorHAnsi"/>
        </w:rPr>
        <w:instrText xml:space="preserve"> ADDIN EN.CITE &lt;EndNote&gt;&lt;Cite&gt;&lt;Author&gt;Kissler&lt;/Author&gt;&lt;Year&gt;2020&lt;/Year&gt;&lt;RecNum&gt;19&lt;/RecNum&gt;&lt;DisplayText&gt;&lt;style face="superscript"&gt;28&lt;/style&gt;&lt;/DisplayText&gt;&lt;record&gt;&lt;rec-number&gt;19&lt;/rec-number&gt;&lt;foreign-keys&gt;&lt;key app="EN" db-id="5fwzpf22pa529yesf26vfvefdxetd022st2w" timestamp="1649419152"&gt;19&lt;/key&gt;&lt;/foreign-keys&gt;&lt;ref-type name="Journal Article"&gt;17&lt;/ref-type&gt;&lt;contributors&gt;&lt;authors&gt;&lt;author&gt;Kissler, Stephen M&lt;/author&gt;&lt;author&gt;Tedijanto, Christine&lt;/author&gt;&lt;author&gt;Goldstein, Edward&lt;/author&gt;&lt;author&gt;Grad, Yonatan H&lt;/author&gt;&lt;author&gt;Lipsitch, Marc&lt;/author&gt;&lt;/authors&gt;&lt;/contributors&gt;&lt;titles&gt;&lt;title&gt;Projecting the transmission dynamics of SARS-CoV-2 through the postpandemic period&lt;/title&gt;&lt;secondary-title&gt;Science&lt;/secondary-title&gt;&lt;/titles&gt;&lt;periodical&gt;&lt;full-title&gt;Science&lt;/full-title&gt;&lt;/periodical&gt;&lt;pages&gt;860-868&lt;/pages&gt;&lt;volume&gt;368&lt;/volume&gt;&lt;number&gt;6493&lt;/number&gt;&lt;dates&gt;&lt;year&gt;2020&lt;/year&gt;&lt;/dates&gt;&lt;isbn&gt;0036-8075&lt;/isbn&gt;&lt;urls&gt;&lt;/urls&gt;&lt;/record&gt;&lt;/Cite&gt;&lt;/EndNote&gt;</w:instrText>
      </w:r>
      <w:r w:rsidR="00571363" w:rsidRPr="00A41C67">
        <w:rPr>
          <w:rFonts w:cstheme="minorHAnsi"/>
        </w:rPr>
        <w:fldChar w:fldCharType="separate"/>
      </w:r>
      <w:r w:rsidR="007630A9" w:rsidRPr="007630A9">
        <w:rPr>
          <w:rFonts w:cstheme="minorHAnsi"/>
          <w:noProof/>
          <w:vertAlign w:val="superscript"/>
        </w:rPr>
        <w:t>28</w:t>
      </w:r>
      <w:r w:rsidR="00571363" w:rsidRPr="00A41C67">
        <w:rPr>
          <w:rFonts w:cstheme="minorHAnsi"/>
        </w:rPr>
        <w:fldChar w:fldCharType="end"/>
      </w:r>
      <w:r w:rsidR="00571363" w:rsidRPr="00A41C67">
        <w:rPr>
          <w:rFonts w:cstheme="minorHAnsi"/>
        </w:rPr>
        <w:t xml:space="preserve"> Future research should focus on the development and implementation of strategies and services to ensure psychosoc</w:t>
      </w:r>
      <w:r w:rsidR="00CF571C">
        <w:rPr>
          <w:rFonts w:cstheme="minorHAnsi"/>
        </w:rPr>
        <w:t>ial care needs are being met,</w:t>
      </w:r>
      <w:r w:rsidR="00571363" w:rsidRPr="00A41C67">
        <w:rPr>
          <w:rFonts w:cstheme="minorHAnsi"/>
        </w:rPr>
        <w:t xml:space="preserve"> particular</w:t>
      </w:r>
      <w:r w:rsidR="00CF571C">
        <w:rPr>
          <w:rFonts w:cstheme="minorHAnsi"/>
        </w:rPr>
        <w:t>ly</w:t>
      </w:r>
      <w:r w:rsidR="00571363" w:rsidRPr="00A41C67">
        <w:rPr>
          <w:rFonts w:cstheme="minorHAnsi"/>
        </w:rPr>
        <w:t xml:space="preserve"> for families who may be struggling with t</w:t>
      </w:r>
      <w:r w:rsidR="00CF571C">
        <w:rPr>
          <w:rFonts w:cstheme="minorHAnsi"/>
        </w:rPr>
        <w:t xml:space="preserve">he long term impacts of </w:t>
      </w:r>
      <w:r w:rsidR="00CF571C" w:rsidRPr="005D2275">
        <w:rPr>
          <w:rFonts w:cstheme="minorHAnsi"/>
        </w:rPr>
        <w:t>COVID.</w:t>
      </w:r>
    </w:p>
    <w:p w14:paraId="155504AA" w14:textId="4A4BC396" w:rsidR="005C5698" w:rsidRPr="005D2275" w:rsidRDefault="005C5698">
      <w:pPr>
        <w:rPr>
          <w:rFonts w:cstheme="minorHAnsi"/>
        </w:rPr>
      </w:pPr>
      <w:r w:rsidRPr="005D2275">
        <w:t xml:space="preserve">Although the pandemic led to significant challenges in caring for and protecting people with cancer and those who support them, it has also brought about valuable opportunities to rethink and learn how we could manage these impacts should a future pandemic arise. Firstly, the views expressed </w:t>
      </w:r>
      <w:r w:rsidR="00AC2EF5" w:rsidRPr="005D2275">
        <w:t xml:space="preserve">support of </w:t>
      </w:r>
      <w:r w:rsidRPr="005D2275">
        <w:t>an approach to utilise telehealth to maintain connection and receive support. Development of ‘safe areas’ should be considered where children/young people with cancer, parents and clinicians can meet in person, particularly for those without access to online resources or support or when remote c</w:t>
      </w:r>
      <w:r w:rsidR="00DC6A83" w:rsidRPr="005D2275">
        <w:t>onsultations are not suitable</w:t>
      </w:r>
      <w:r w:rsidR="00AE73C3" w:rsidRPr="005D2275">
        <w:t xml:space="preserve"> </w:t>
      </w:r>
      <w:r w:rsidR="00AE73C3" w:rsidRPr="005D2275">
        <w:fldChar w:fldCharType="begin"/>
      </w:r>
      <w:r w:rsidR="007630A9" w:rsidRPr="005D2275">
        <w:instrText xml:space="preserve"> ADDIN EN.CITE &lt;EndNote&gt;&lt;Cite&gt;&lt;Author&gt;Radcliffe&lt;/Author&gt;&lt;Year&gt;2022&lt;/Year&gt;&lt;RecNum&gt;32&lt;/RecNum&gt;&lt;DisplayText&gt;&lt;style face="superscript"&gt;29&lt;/style&gt;&lt;/DisplayText&gt;&lt;record&gt;&lt;rec-number&gt;32&lt;/rec-number&gt;&lt;foreign-keys&gt;&lt;key app="EN" db-id="5fwzpf22pa529yesf26vfvefdxetd022st2w" timestamp="1667990060"&gt;32&lt;/key&gt;&lt;/foreign-keys&gt;&lt;ref-type name="Journal Article"&gt;17&lt;/ref-type&gt;&lt;contributors&gt;&lt;authors&gt;&lt;author&gt;Radcliffe, Eloise&lt;/author&gt;&lt;author&gt;Khan, Aysha&lt;/author&gt;&lt;author&gt;Wright, David&lt;/author&gt;&lt;author&gt;Berman, Richard&lt;/author&gt;&lt;author&gt;Demain, Sara&lt;/author&gt;&lt;author&gt;Foster, Claire&lt;/author&gt;&lt;author&gt;Restorick-Banks, Susan&lt;/author&gt;&lt;author&gt;Richardson, Alison&lt;/author&gt;&lt;author&gt;Wagland, Richard&lt;/author&gt;&lt;author&gt;Calman, Lynn&lt;/author&gt;&lt;/authors&gt;&lt;/contributors&gt;&lt;titles&gt;&lt;title&gt;‘It feels it’s wasting whatever time I’ve got left’: A qualitative study of living with treatable but not curable cancer during the COVID-19 pandemic&lt;/title&gt;&lt;secondary-title&gt;Palliative Medicine&lt;/secondary-title&gt;&lt;/titles&gt;&lt;periodical&gt;&lt;full-title&gt;Palliative Medicine&lt;/full-title&gt;&lt;/periodical&gt;&lt;pages&gt;152-160&lt;/pages&gt;&lt;volume&gt;36&lt;/volume&gt;&lt;number&gt;1&lt;/number&gt;&lt;dates&gt;&lt;year&gt;2022&lt;/year&gt;&lt;/dates&gt;&lt;isbn&gt;0269-2163&lt;/isbn&gt;&lt;urls&gt;&lt;/urls&gt;&lt;/record&gt;&lt;/Cite&gt;&lt;/EndNote&gt;</w:instrText>
      </w:r>
      <w:r w:rsidR="00AE73C3" w:rsidRPr="005D2275">
        <w:fldChar w:fldCharType="separate"/>
      </w:r>
      <w:r w:rsidR="007630A9" w:rsidRPr="005D2275">
        <w:rPr>
          <w:noProof/>
          <w:vertAlign w:val="superscript"/>
        </w:rPr>
        <w:t>29</w:t>
      </w:r>
      <w:r w:rsidR="00AE73C3" w:rsidRPr="005D2275">
        <w:fldChar w:fldCharType="end"/>
      </w:r>
      <w:r w:rsidRPr="005D2275">
        <w:t>. Secondly, it is critical that parents are provided with clear and consistent information, ideally delivered by clinicians and cancer specific charities</w:t>
      </w:r>
      <w:r w:rsidR="00AC2EF5" w:rsidRPr="005D2275">
        <w:t>;</w:t>
      </w:r>
      <w:r w:rsidRPr="005D2275">
        <w:t xml:space="preserve"> and relevant, responsive research to inform this is essential. Ongoing real time conversations within the community may help in providing individualised care. </w:t>
      </w:r>
    </w:p>
    <w:p w14:paraId="25A971A0" w14:textId="5FAD3DCC" w:rsidR="009C7D25" w:rsidRPr="00A41C67" w:rsidRDefault="009C7D25">
      <w:pPr>
        <w:rPr>
          <w:rFonts w:cstheme="minorHAnsi"/>
        </w:rPr>
      </w:pPr>
      <w:r w:rsidRPr="005D2275">
        <w:rPr>
          <w:rFonts w:cstheme="minorHAnsi"/>
        </w:rPr>
        <w:t xml:space="preserve">Our study </w:t>
      </w:r>
      <w:r w:rsidR="005E197A" w:rsidRPr="005D2275">
        <w:rPr>
          <w:rFonts w:cstheme="minorHAnsi"/>
        </w:rPr>
        <w:t>is</w:t>
      </w:r>
      <w:r w:rsidR="00373E10" w:rsidRPr="005D2275">
        <w:rPr>
          <w:rFonts w:cstheme="minorHAnsi"/>
        </w:rPr>
        <w:t xml:space="preserve"> limited by </w:t>
      </w:r>
      <w:r w:rsidR="00C75C1E" w:rsidRPr="005D2275">
        <w:rPr>
          <w:rFonts w:cstheme="minorHAnsi"/>
        </w:rPr>
        <w:t xml:space="preserve">indirect </w:t>
      </w:r>
      <w:r w:rsidR="00373E10" w:rsidRPr="005D2275">
        <w:rPr>
          <w:rFonts w:cstheme="minorHAnsi"/>
        </w:rPr>
        <w:t xml:space="preserve">exclusion of </w:t>
      </w:r>
      <w:r w:rsidR="000D5ABA" w:rsidRPr="005D2275">
        <w:rPr>
          <w:rFonts w:cstheme="minorHAnsi"/>
        </w:rPr>
        <w:t>participants</w:t>
      </w:r>
      <w:r w:rsidR="00373E10" w:rsidRPr="005D2275">
        <w:rPr>
          <w:rFonts w:cstheme="minorHAnsi"/>
        </w:rPr>
        <w:t xml:space="preserve"> who </w:t>
      </w:r>
      <w:r w:rsidR="00CF571C" w:rsidRPr="005D2275">
        <w:rPr>
          <w:rFonts w:cstheme="minorHAnsi"/>
        </w:rPr>
        <w:t xml:space="preserve">do </w:t>
      </w:r>
      <w:r w:rsidR="00373E10" w:rsidRPr="005D2275">
        <w:rPr>
          <w:rFonts w:cstheme="minorHAnsi"/>
        </w:rPr>
        <w:t xml:space="preserve">not have access to digital media, </w:t>
      </w:r>
      <w:r w:rsidR="000D5ABA" w:rsidRPr="005D2275">
        <w:rPr>
          <w:rFonts w:cstheme="minorHAnsi"/>
        </w:rPr>
        <w:t xml:space="preserve">or have </w:t>
      </w:r>
      <w:r w:rsidR="005E197A" w:rsidRPr="005D2275">
        <w:rPr>
          <w:rFonts w:cstheme="minorHAnsi"/>
        </w:rPr>
        <w:t>English-</w:t>
      </w:r>
      <w:r w:rsidR="00373E10" w:rsidRPr="005D2275">
        <w:rPr>
          <w:rFonts w:cstheme="minorHAnsi"/>
        </w:rPr>
        <w:t xml:space="preserve">language </w:t>
      </w:r>
      <w:r w:rsidR="005E197A" w:rsidRPr="005D2275">
        <w:rPr>
          <w:rFonts w:cstheme="minorHAnsi"/>
        </w:rPr>
        <w:t xml:space="preserve">literacy </w:t>
      </w:r>
      <w:r w:rsidR="00373E10" w:rsidRPr="005D2275">
        <w:rPr>
          <w:rFonts w:cstheme="minorHAnsi"/>
        </w:rPr>
        <w:t xml:space="preserve">issues. The </w:t>
      </w:r>
      <w:r w:rsidR="00E66198" w:rsidRPr="005D2275">
        <w:rPr>
          <w:rFonts w:cstheme="minorHAnsi"/>
        </w:rPr>
        <w:t xml:space="preserve">majority of </w:t>
      </w:r>
      <w:r w:rsidR="00373E10" w:rsidRPr="005D2275">
        <w:rPr>
          <w:rFonts w:cstheme="minorHAnsi"/>
        </w:rPr>
        <w:t xml:space="preserve">parent </w:t>
      </w:r>
      <w:r w:rsidR="00E66198" w:rsidRPr="005D2275">
        <w:rPr>
          <w:rFonts w:cstheme="minorHAnsi"/>
        </w:rPr>
        <w:t>respondents were mothers</w:t>
      </w:r>
      <w:r w:rsidR="005E197A" w:rsidRPr="005D2275">
        <w:rPr>
          <w:rFonts w:cstheme="minorHAnsi"/>
        </w:rPr>
        <w:t xml:space="preserve">; </w:t>
      </w:r>
      <w:r w:rsidR="00B74903" w:rsidRPr="005D2275">
        <w:rPr>
          <w:rFonts w:cstheme="minorHAnsi"/>
        </w:rPr>
        <w:t>the findings are</w:t>
      </w:r>
      <w:r w:rsidR="00E66198" w:rsidRPr="005D2275">
        <w:rPr>
          <w:rFonts w:cstheme="minorHAnsi"/>
        </w:rPr>
        <w:t xml:space="preserve"> not representative of </w:t>
      </w:r>
      <w:r w:rsidR="00373E10" w:rsidRPr="005D2275">
        <w:rPr>
          <w:rFonts w:cstheme="minorHAnsi"/>
        </w:rPr>
        <w:t xml:space="preserve">the </w:t>
      </w:r>
      <w:r w:rsidR="00E66198" w:rsidRPr="005D2275">
        <w:rPr>
          <w:rFonts w:cstheme="minorHAnsi"/>
        </w:rPr>
        <w:t xml:space="preserve">views of fathers and other key caregivers. </w:t>
      </w:r>
      <w:r w:rsidR="00C75C1E" w:rsidRPr="005D2275">
        <w:rPr>
          <w:rFonts w:cstheme="minorHAnsi"/>
        </w:rPr>
        <w:t>P</w:t>
      </w:r>
      <w:r w:rsidR="002A4417" w:rsidRPr="005D2275">
        <w:rPr>
          <w:rFonts w:cstheme="minorHAnsi"/>
        </w:rPr>
        <w:t>arents responding to the survey may represent parents who were most concerned.</w:t>
      </w:r>
      <w:r w:rsidR="000964CC" w:rsidRPr="005D2275">
        <w:rPr>
          <w:rFonts w:cstheme="minorHAnsi"/>
        </w:rPr>
        <w:t xml:space="preserve"> </w:t>
      </w:r>
      <w:r w:rsidR="000964CC" w:rsidRPr="005D2275">
        <w:t>We acknowledge that participant numbers decreased with time and trends need to be interpreted with caution.</w:t>
      </w:r>
      <w:r w:rsidR="005C5698" w:rsidRPr="005D2275">
        <w:rPr>
          <w:i/>
          <w:iCs/>
        </w:rPr>
        <w:t xml:space="preserve"> </w:t>
      </w:r>
      <w:r w:rsidR="00AC2EF5" w:rsidRPr="005D2275">
        <w:rPr>
          <w:iCs/>
        </w:rPr>
        <w:t xml:space="preserve">It is possible that the </w:t>
      </w:r>
      <w:r w:rsidR="00AC2EF5" w:rsidRPr="005D2275">
        <w:rPr>
          <w:iCs/>
        </w:rPr>
        <w:lastRenderedPageBreak/>
        <w:t>lower</w:t>
      </w:r>
      <w:r w:rsidR="005C5698" w:rsidRPr="005D2275">
        <w:rPr>
          <w:iCs/>
        </w:rPr>
        <w:t xml:space="preserve"> </w:t>
      </w:r>
      <w:r w:rsidR="00F50A0C" w:rsidRPr="005D2275">
        <w:rPr>
          <w:iCs/>
        </w:rPr>
        <w:t xml:space="preserve">survey </w:t>
      </w:r>
      <w:r w:rsidR="005C5698" w:rsidRPr="005D2275">
        <w:rPr>
          <w:iCs/>
        </w:rPr>
        <w:t>completio</w:t>
      </w:r>
      <w:r w:rsidR="00AC2EF5" w:rsidRPr="005D2275">
        <w:rPr>
          <w:iCs/>
        </w:rPr>
        <w:t xml:space="preserve">n rate </w:t>
      </w:r>
      <w:r w:rsidR="00F50A0C" w:rsidRPr="005D2275">
        <w:rPr>
          <w:iCs/>
        </w:rPr>
        <w:t>over time may be</w:t>
      </w:r>
      <w:r w:rsidR="00AC2EF5" w:rsidRPr="005D2275">
        <w:rPr>
          <w:iCs/>
        </w:rPr>
        <w:t xml:space="preserve"> due to</w:t>
      </w:r>
      <w:r w:rsidR="00FA12C3" w:rsidRPr="005D2275">
        <w:rPr>
          <w:iCs/>
        </w:rPr>
        <w:t xml:space="preserve"> exhaustion with surveys,</w:t>
      </w:r>
      <w:r w:rsidR="005C5698" w:rsidRPr="005D2275">
        <w:rPr>
          <w:iCs/>
        </w:rPr>
        <w:t xml:space="preserve"> and generally improved widespread availability of info</w:t>
      </w:r>
      <w:r w:rsidR="00F50A0C" w:rsidRPr="005D2275">
        <w:rPr>
          <w:iCs/>
        </w:rPr>
        <w:t>rmation</w:t>
      </w:r>
      <w:r w:rsidR="005C5698" w:rsidRPr="005D2275">
        <w:rPr>
          <w:iCs/>
        </w:rPr>
        <w:t>.</w:t>
      </w:r>
    </w:p>
    <w:p w14:paraId="56EB9509" w14:textId="22E99C40" w:rsidR="00D33EB0" w:rsidRPr="00A41C67" w:rsidRDefault="008E52DA">
      <w:pPr>
        <w:rPr>
          <w:rFonts w:cstheme="minorHAnsi"/>
          <w:b/>
        </w:rPr>
      </w:pPr>
      <w:r>
        <w:rPr>
          <w:rFonts w:cstheme="minorHAnsi"/>
          <w:b/>
        </w:rPr>
        <w:t>CONCLUSION</w:t>
      </w:r>
    </w:p>
    <w:p w14:paraId="4EC469EC" w14:textId="7955A0B9" w:rsidR="002A4417" w:rsidRDefault="002A4417">
      <w:pPr>
        <w:rPr>
          <w:rFonts w:cstheme="minorHAnsi"/>
        </w:rPr>
      </w:pPr>
      <w:r w:rsidRPr="00A41C67">
        <w:rPr>
          <w:rFonts w:cstheme="minorHAnsi"/>
        </w:rPr>
        <w:t xml:space="preserve">This study </w:t>
      </w:r>
      <w:r w:rsidR="006B7355" w:rsidRPr="00A41C67">
        <w:rPr>
          <w:rFonts w:cstheme="minorHAnsi"/>
        </w:rPr>
        <w:t>explored</w:t>
      </w:r>
      <w:r w:rsidRPr="00A41C67">
        <w:rPr>
          <w:rFonts w:cstheme="minorHAnsi"/>
        </w:rPr>
        <w:t xml:space="preserve"> the </w:t>
      </w:r>
      <w:r w:rsidR="006B7355" w:rsidRPr="00A41C67">
        <w:rPr>
          <w:rFonts w:cstheme="minorHAnsi"/>
        </w:rPr>
        <w:t>experiences</w:t>
      </w:r>
      <w:r w:rsidR="000E10E6" w:rsidRPr="00A41C67">
        <w:rPr>
          <w:rFonts w:cstheme="minorHAnsi"/>
        </w:rPr>
        <w:t>, information and support needs</w:t>
      </w:r>
      <w:r w:rsidR="00CE6D90" w:rsidRPr="00A41C67">
        <w:rPr>
          <w:rFonts w:cstheme="minorHAnsi"/>
        </w:rPr>
        <w:t xml:space="preserve"> of parents of</w:t>
      </w:r>
      <w:r w:rsidR="006B7355" w:rsidRPr="00A41C67">
        <w:rPr>
          <w:rFonts w:cstheme="minorHAnsi"/>
        </w:rPr>
        <w:t xml:space="preserve"> a</w:t>
      </w:r>
      <w:r w:rsidRPr="00A41C67">
        <w:rPr>
          <w:rFonts w:cstheme="minorHAnsi"/>
        </w:rPr>
        <w:t xml:space="preserve"> child with cancer to understand the</w:t>
      </w:r>
      <w:r w:rsidR="00932078" w:rsidRPr="00A41C67">
        <w:rPr>
          <w:rFonts w:cstheme="minorHAnsi"/>
        </w:rPr>
        <w:t>ir</w:t>
      </w:r>
      <w:r w:rsidRPr="00A41C67">
        <w:rPr>
          <w:rFonts w:cstheme="minorHAnsi"/>
        </w:rPr>
        <w:t xml:space="preserve"> ongoing experience</w:t>
      </w:r>
      <w:r w:rsidR="00932078" w:rsidRPr="00A41C67">
        <w:rPr>
          <w:rFonts w:cstheme="minorHAnsi"/>
        </w:rPr>
        <w:t>s</w:t>
      </w:r>
      <w:r w:rsidRPr="00A41C67">
        <w:rPr>
          <w:rFonts w:cstheme="minorHAnsi"/>
        </w:rPr>
        <w:t xml:space="preserve"> at key points in the pandemic. </w:t>
      </w:r>
      <w:r w:rsidR="00A146E7">
        <w:rPr>
          <w:rFonts w:cstheme="minorHAnsi"/>
        </w:rPr>
        <w:t>P</w:t>
      </w:r>
      <w:r w:rsidR="000E10E6" w:rsidRPr="00A41C67">
        <w:rPr>
          <w:rFonts w:cstheme="minorHAnsi"/>
        </w:rPr>
        <w:t>arents experienced</w:t>
      </w:r>
      <w:r w:rsidR="006B7355" w:rsidRPr="00A41C67">
        <w:rPr>
          <w:rFonts w:cstheme="minorHAnsi"/>
        </w:rPr>
        <w:t xml:space="preserve"> </w:t>
      </w:r>
      <w:r w:rsidRPr="00A41C67">
        <w:rPr>
          <w:rFonts w:cstheme="minorHAnsi"/>
        </w:rPr>
        <w:t xml:space="preserve">high levels of anxiety and worry </w:t>
      </w:r>
      <w:r w:rsidR="000E10E6" w:rsidRPr="00A41C67">
        <w:rPr>
          <w:rFonts w:cstheme="minorHAnsi"/>
        </w:rPr>
        <w:t>at the start of the pandemic, however this decreased over time as new information was found and the vaccine rollout</w:t>
      </w:r>
      <w:r w:rsidR="00CE6D90" w:rsidRPr="00A41C67">
        <w:rPr>
          <w:rFonts w:cstheme="minorHAnsi"/>
        </w:rPr>
        <w:t xml:space="preserve"> commenced</w:t>
      </w:r>
      <w:r w:rsidRPr="00A41C67">
        <w:rPr>
          <w:rFonts w:cstheme="minorHAnsi"/>
        </w:rPr>
        <w:t xml:space="preserve">. Uncertainty, </w:t>
      </w:r>
      <w:r w:rsidR="006B7355" w:rsidRPr="00A41C67">
        <w:rPr>
          <w:rFonts w:cstheme="minorHAnsi"/>
        </w:rPr>
        <w:t>and</w:t>
      </w:r>
      <w:r w:rsidRPr="00A41C67">
        <w:rPr>
          <w:rFonts w:cstheme="minorHAnsi"/>
        </w:rPr>
        <w:t xml:space="preserve"> lack of</w:t>
      </w:r>
      <w:r w:rsidR="000E10E6" w:rsidRPr="00A41C67">
        <w:rPr>
          <w:rFonts w:cstheme="minorHAnsi"/>
        </w:rPr>
        <w:t xml:space="preserve"> timely,</w:t>
      </w:r>
      <w:r w:rsidRPr="00A41C67">
        <w:rPr>
          <w:rFonts w:cstheme="minorHAnsi"/>
        </w:rPr>
        <w:t xml:space="preserve"> consistent </w:t>
      </w:r>
      <w:r w:rsidR="006B7355" w:rsidRPr="00A41C67">
        <w:rPr>
          <w:rFonts w:cstheme="minorHAnsi"/>
        </w:rPr>
        <w:t xml:space="preserve">and personalised </w:t>
      </w:r>
      <w:r w:rsidRPr="00A41C67">
        <w:rPr>
          <w:rFonts w:cstheme="minorHAnsi"/>
        </w:rPr>
        <w:t xml:space="preserve">information may have magnified </w:t>
      </w:r>
      <w:r w:rsidR="005F29CE" w:rsidRPr="00A41C67">
        <w:rPr>
          <w:rFonts w:cstheme="minorHAnsi"/>
        </w:rPr>
        <w:t xml:space="preserve">negative </w:t>
      </w:r>
      <w:r w:rsidR="000E10E6" w:rsidRPr="00A41C67">
        <w:rPr>
          <w:rFonts w:cstheme="minorHAnsi"/>
        </w:rPr>
        <w:t xml:space="preserve">experiences for these families. </w:t>
      </w:r>
      <w:r w:rsidR="006B7355" w:rsidRPr="00A41C67">
        <w:rPr>
          <w:rFonts w:cstheme="minorHAnsi"/>
        </w:rPr>
        <w:t>Further consideration</w:t>
      </w:r>
      <w:r w:rsidR="000E10E6" w:rsidRPr="00A41C67">
        <w:rPr>
          <w:rFonts w:cstheme="minorHAnsi"/>
        </w:rPr>
        <w:t xml:space="preserve"> </w:t>
      </w:r>
      <w:r w:rsidR="002716CD" w:rsidRPr="00A41C67">
        <w:rPr>
          <w:rFonts w:cstheme="minorHAnsi"/>
        </w:rPr>
        <w:t xml:space="preserve">is needed </w:t>
      </w:r>
      <w:r w:rsidR="000E10E6" w:rsidRPr="00A41C67">
        <w:rPr>
          <w:rFonts w:cstheme="minorHAnsi"/>
        </w:rPr>
        <w:t xml:space="preserve">of </w:t>
      </w:r>
      <w:r w:rsidR="002716CD" w:rsidRPr="00A41C67">
        <w:rPr>
          <w:rFonts w:cstheme="minorHAnsi"/>
        </w:rPr>
        <w:t xml:space="preserve">using/incorporating </w:t>
      </w:r>
      <w:r w:rsidR="000E10E6" w:rsidRPr="00A41C67">
        <w:rPr>
          <w:rFonts w:cstheme="minorHAnsi"/>
        </w:rPr>
        <w:t xml:space="preserve">technology </w:t>
      </w:r>
      <w:r w:rsidR="002716CD" w:rsidRPr="00A41C67">
        <w:rPr>
          <w:rFonts w:cstheme="minorHAnsi"/>
        </w:rPr>
        <w:t xml:space="preserve">to help connect </w:t>
      </w:r>
      <w:r w:rsidR="00932078" w:rsidRPr="00A41C67">
        <w:rPr>
          <w:rFonts w:cstheme="minorHAnsi"/>
        </w:rPr>
        <w:t>parents, their c</w:t>
      </w:r>
      <w:r w:rsidR="00CF571C">
        <w:rPr>
          <w:rFonts w:cstheme="minorHAnsi"/>
        </w:rPr>
        <w:t>hild with cancer, clinicians</w:t>
      </w:r>
      <w:r w:rsidR="002716CD" w:rsidRPr="00A41C67">
        <w:rPr>
          <w:rFonts w:cstheme="minorHAnsi"/>
        </w:rPr>
        <w:t xml:space="preserve"> and charities</w:t>
      </w:r>
      <w:r w:rsidR="005F29CE" w:rsidRPr="00A41C67">
        <w:rPr>
          <w:rFonts w:cstheme="minorHAnsi"/>
        </w:rPr>
        <w:t xml:space="preserve">. </w:t>
      </w:r>
      <w:r w:rsidR="002716CD" w:rsidRPr="00A41C67">
        <w:rPr>
          <w:rFonts w:cstheme="minorHAnsi"/>
        </w:rPr>
        <w:t>In particular,</w:t>
      </w:r>
      <w:r w:rsidR="006B7355" w:rsidRPr="00A41C67">
        <w:rPr>
          <w:rFonts w:cstheme="minorHAnsi"/>
        </w:rPr>
        <w:t xml:space="preserve"> how to coordinate support and information effectively to meet </w:t>
      </w:r>
      <w:r w:rsidR="00EF33F7" w:rsidRPr="00A41C67">
        <w:rPr>
          <w:rFonts w:cstheme="minorHAnsi"/>
        </w:rPr>
        <w:t xml:space="preserve">families’ </w:t>
      </w:r>
      <w:r w:rsidR="006B7355" w:rsidRPr="00A41C67">
        <w:rPr>
          <w:rFonts w:cstheme="minorHAnsi"/>
        </w:rPr>
        <w:t xml:space="preserve">needs </w:t>
      </w:r>
      <w:r w:rsidR="000E10E6" w:rsidRPr="00A41C67">
        <w:rPr>
          <w:rFonts w:cstheme="minorHAnsi"/>
        </w:rPr>
        <w:t>and help them navigate the continuing impact of COVID-19</w:t>
      </w:r>
      <w:r w:rsidR="006B7355" w:rsidRPr="00A41C67">
        <w:rPr>
          <w:rFonts w:cstheme="minorHAnsi"/>
        </w:rPr>
        <w:t>.</w:t>
      </w:r>
    </w:p>
    <w:p w14:paraId="3FDA0A8E" w14:textId="77777777" w:rsidR="001444A2" w:rsidRPr="00A41C67" w:rsidRDefault="001444A2" w:rsidP="001444A2">
      <w:pPr>
        <w:rPr>
          <w:rFonts w:cstheme="minorHAnsi"/>
          <w:b/>
        </w:rPr>
      </w:pPr>
      <w:r w:rsidRPr="00A41C67">
        <w:rPr>
          <w:rFonts w:cstheme="minorHAnsi"/>
          <w:b/>
        </w:rPr>
        <w:t>Acknowledgments</w:t>
      </w:r>
    </w:p>
    <w:p w14:paraId="2AD3CC6B" w14:textId="77777777" w:rsidR="001444A2" w:rsidRPr="00A41C67" w:rsidRDefault="001444A2" w:rsidP="001444A2">
      <w:pPr>
        <w:autoSpaceDE w:val="0"/>
        <w:autoSpaceDN w:val="0"/>
        <w:adjustRightInd w:val="0"/>
        <w:spacing w:after="0"/>
        <w:rPr>
          <w:rFonts w:cstheme="minorHAnsi"/>
          <w:b/>
        </w:rPr>
      </w:pPr>
      <w:r w:rsidRPr="00A41C67">
        <w:rPr>
          <w:rFonts w:cstheme="minorHAnsi"/>
        </w:rPr>
        <w:t xml:space="preserve">We would like to thank all parents who contributed their time and experiences to this study. To the </w:t>
      </w:r>
      <w:r w:rsidRPr="00A41C67">
        <w:rPr>
          <w:rFonts w:cstheme="minorHAnsi"/>
          <w:color w:val="202124"/>
          <w:shd w:val="clear" w:color="auto" w:fill="FFFFFF"/>
        </w:rPr>
        <w:t>Children's Cancer and Leukaemia Group</w:t>
      </w:r>
      <w:r w:rsidRPr="00A41C67">
        <w:rPr>
          <w:rFonts w:cstheme="minorHAnsi"/>
        </w:rPr>
        <w:t xml:space="preserve"> for sharing the information via social media and websites. We also would like to thank the Southampton Coronavirus Response Fund for funding this study.</w:t>
      </w:r>
    </w:p>
    <w:p w14:paraId="26C15EC0" w14:textId="1A55EEC1" w:rsidR="00D33EB0" w:rsidRPr="00A41C67" w:rsidRDefault="00D33EB0">
      <w:pPr>
        <w:rPr>
          <w:rFonts w:cstheme="minorHAnsi"/>
          <w:b/>
        </w:rPr>
      </w:pPr>
      <w:r w:rsidRPr="00A41C67">
        <w:rPr>
          <w:rFonts w:cstheme="minorHAnsi"/>
          <w:b/>
        </w:rPr>
        <w:t>Conflict of Interest</w:t>
      </w:r>
    </w:p>
    <w:p w14:paraId="635CB57A" w14:textId="5799CD0F" w:rsidR="00D33EB0" w:rsidRDefault="00D33EB0">
      <w:pPr>
        <w:rPr>
          <w:rFonts w:cstheme="minorHAnsi"/>
        </w:rPr>
      </w:pPr>
      <w:r w:rsidRPr="00A41C67">
        <w:rPr>
          <w:rFonts w:cstheme="minorHAnsi"/>
        </w:rPr>
        <w:t>None.</w:t>
      </w:r>
    </w:p>
    <w:p w14:paraId="425CA9F7" w14:textId="791DF759" w:rsidR="001444A2" w:rsidRPr="001444A2" w:rsidRDefault="001444A2">
      <w:pPr>
        <w:rPr>
          <w:rFonts w:cstheme="minorHAnsi"/>
          <w:b/>
        </w:rPr>
      </w:pPr>
      <w:r w:rsidRPr="001444A2">
        <w:rPr>
          <w:rFonts w:cstheme="minorHAnsi"/>
          <w:b/>
        </w:rPr>
        <w:t>Funding</w:t>
      </w:r>
    </w:p>
    <w:p w14:paraId="0DA71C1A" w14:textId="632DD7F0" w:rsidR="001444A2" w:rsidRDefault="008A4A71">
      <w:pPr>
        <w:rPr>
          <w:rFonts w:cstheme="minorHAnsi"/>
        </w:rPr>
      </w:pPr>
      <w:r>
        <w:rPr>
          <w:rFonts w:cstheme="minorHAnsi"/>
        </w:rPr>
        <w:t xml:space="preserve">This work was funded by </w:t>
      </w:r>
      <w:r w:rsidR="001444A2">
        <w:rPr>
          <w:rFonts w:cstheme="minorHAnsi"/>
        </w:rPr>
        <w:t>Southampton Coronavirus Response Fund.</w:t>
      </w:r>
    </w:p>
    <w:p w14:paraId="70C208DF" w14:textId="6E37D037" w:rsidR="00054CD6" w:rsidRDefault="00054CD6">
      <w:pPr>
        <w:rPr>
          <w:rFonts w:cstheme="minorHAnsi"/>
          <w:b/>
        </w:rPr>
      </w:pPr>
      <w:r w:rsidRPr="00054CD6">
        <w:rPr>
          <w:rFonts w:cstheme="minorHAnsi"/>
          <w:b/>
        </w:rPr>
        <w:t>Contributors</w:t>
      </w:r>
    </w:p>
    <w:p w14:paraId="6E3BCA5C" w14:textId="249DE642" w:rsidR="00054CD6" w:rsidRPr="00054CD6" w:rsidRDefault="00054CD6">
      <w:pPr>
        <w:rPr>
          <w:rFonts w:cstheme="minorHAnsi"/>
        </w:rPr>
      </w:pPr>
      <w:r w:rsidRPr="00054CD6">
        <w:rPr>
          <w:rFonts w:cstheme="minorHAnsi"/>
        </w:rPr>
        <w:t xml:space="preserve">NC </w:t>
      </w:r>
      <w:r>
        <w:rPr>
          <w:rFonts w:cstheme="minorHAnsi"/>
        </w:rPr>
        <w:t xml:space="preserve">contributed to analysis and interpretation of data, drafting and reviewing the manuscript and approved the final version. </w:t>
      </w:r>
      <w:r w:rsidR="007630A9">
        <w:rPr>
          <w:rFonts w:cstheme="minorHAnsi"/>
        </w:rPr>
        <w:t>AG</w:t>
      </w:r>
      <w:r>
        <w:rPr>
          <w:rFonts w:cstheme="minorHAnsi"/>
        </w:rPr>
        <w:t xml:space="preserve"> participated in the study concept and design, drafting and reviewing </w:t>
      </w:r>
      <w:r>
        <w:rPr>
          <w:rFonts w:cstheme="minorHAnsi"/>
        </w:rPr>
        <w:lastRenderedPageBreak/>
        <w:t>the manuscript and approved the final version. J</w:t>
      </w:r>
      <w:r w:rsidR="007630A9">
        <w:rPr>
          <w:rFonts w:cstheme="minorHAnsi"/>
        </w:rPr>
        <w:t>E</w:t>
      </w:r>
      <w:r>
        <w:rPr>
          <w:rFonts w:cstheme="minorHAnsi"/>
        </w:rPr>
        <w:t xml:space="preserve">M participated in the study concept and design, analysis and interpretation of data, drafting and reviewing the manuscript and approved the final version. BP participated in the study concept and design, analysis and interpretation of data, drafting and reviewing the manuscript and approved the final version. DC contributed to analysis and interpretation of data, drafting and reviewing the manuscript and approved the final version. ASD </w:t>
      </w:r>
      <w:bookmarkStart w:id="0" w:name="_GoBack"/>
      <w:r>
        <w:rPr>
          <w:rFonts w:cstheme="minorHAnsi"/>
        </w:rPr>
        <w:t>participated in the study concept and design, analysis and interpretation of data, drafting and reviewing the manuscript and approved the final version</w:t>
      </w:r>
      <w:bookmarkEnd w:id="0"/>
      <w:r>
        <w:rPr>
          <w:rFonts w:cstheme="minorHAnsi"/>
        </w:rPr>
        <w:t>.</w:t>
      </w:r>
    </w:p>
    <w:p w14:paraId="636193B5" w14:textId="6A23196F" w:rsidR="00FE69EA" w:rsidRDefault="00FE69EA">
      <w:pPr>
        <w:rPr>
          <w:rFonts w:cstheme="minorHAnsi"/>
          <w:b/>
        </w:rPr>
      </w:pPr>
    </w:p>
    <w:p w14:paraId="5F939DE6" w14:textId="3D1D73F2" w:rsidR="005B7AFF" w:rsidRDefault="005B7AFF">
      <w:pPr>
        <w:rPr>
          <w:rFonts w:cstheme="minorHAnsi"/>
          <w:b/>
        </w:rPr>
      </w:pPr>
    </w:p>
    <w:p w14:paraId="2DF5DA44" w14:textId="3DD713F0" w:rsidR="005B7AFF" w:rsidRDefault="005B7AFF">
      <w:pPr>
        <w:rPr>
          <w:rFonts w:cstheme="minorHAnsi"/>
          <w:b/>
        </w:rPr>
      </w:pPr>
    </w:p>
    <w:p w14:paraId="7F24BDB8" w14:textId="3F006F77" w:rsidR="007630A9" w:rsidRDefault="007630A9">
      <w:pPr>
        <w:rPr>
          <w:rFonts w:cstheme="minorHAnsi"/>
          <w:b/>
        </w:rPr>
      </w:pPr>
    </w:p>
    <w:p w14:paraId="0EC10658" w14:textId="40E66780" w:rsidR="007630A9" w:rsidRDefault="007630A9">
      <w:pPr>
        <w:rPr>
          <w:rFonts w:cstheme="minorHAnsi"/>
          <w:b/>
        </w:rPr>
      </w:pPr>
    </w:p>
    <w:p w14:paraId="621D6C38" w14:textId="3FEDA120" w:rsidR="007630A9" w:rsidRDefault="007630A9">
      <w:pPr>
        <w:rPr>
          <w:rFonts w:cstheme="minorHAnsi"/>
          <w:b/>
        </w:rPr>
      </w:pPr>
    </w:p>
    <w:p w14:paraId="1A4B2696" w14:textId="1C9DC0D0" w:rsidR="007630A9" w:rsidRDefault="007630A9">
      <w:pPr>
        <w:rPr>
          <w:rFonts w:cstheme="minorHAnsi"/>
          <w:b/>
        </w:rPr>
      </w:pPr>
    </w:p>
    <w:p w14:paraId="6AFAA208" w14:textId="686B7A71" w:rsidR="007630A9" w:rsidRDefault="007630A9">
      <w:pPr>
        <w:rPr>
          <w:rFonts w:cstheme="minorHAnsi"/>
          <w:b/>
        </w:rPr>
      </w:pPr>
    </w:p>
    <w:p w14:paraId="7E45309E" w14:textId="0D424238" w:rsidR="007630A9" w:rsidRDefault="007630A9">
      <w:pPr>
        <w:rPr>
          <w:rFonts w:cstheme="minorHAnsi"/>
          <w:b/>
        </w:rPr>
      </w:pPr>
    </w:p>
    <w:p w14:paraId="41F30DEC" w14:textId="113151A2" w:rsidR="007630A9" w:rsidRDefault="007630A9">
      <w:pPr>
        <w:rPr>
          <w:rFonts w:cstheme="minorHAnsi"/>
          <w:b/>
        </w:rPr>
      </w:pPr>
    </w:p>
    <w:p w14:paraId="2C157C02" w14:textId="1D7B0214" w:rsidR="007630A9" w:rsidRDefault="007630A9">
      <w:pPr>
        <w:rPr>
          <w:rFonts w:cstheme="minorHAnsi"/>
          <w:b/>
        </w:rPr>
      </w:pPr>
    </w:p>
    <w:p w14:paraId="130B7776" w14:textId="2EA2CB5E" w:rsidR="007630A9" w:rsidRDefault="007630A9">
      <w:pPr>
        <w:rPr>
          <w:rFonts w:cstheme="minorHAnsi"/>
          <w:b/>
        </w:rPr>
      </w:pPr>
    </w:p>
    <w:p w14:paraId="3660B163" w14:textId="799AA2BD" w:rsidR="007630A9" w:rsidRDefault="007630A9">
      <w:pPr>
        <w:rPr>
          <w:rFonts w:cstheme="minorHAnsi"/>
          <w:b/>
        </w:rPr>
      </w:pPr>
    </w:p>
    <w:p w14:paraId="27E4A052" w14:textId="2905A579" w:rsidR="00FE69EA" w:rsidRPr="00A41C67" w:rsidRDefault="00B42007">
      <w:pPr>
        <w:rPr>
          <w:rFonts w:cstheme="minorHAnsi"/>
          <w:b/>
        </w:rPr>
      </w:pPr>
      <w:r w:rsidRPr="00A41C67">
        <w:rPr>
          <w:rFonts w:cstheme="minorHAnsi"/>
          <w:b/>
        </w:rPr>
        <w:t>References</w:t>
      </w:r>
    </w:p>
    <w:p w14:paraId="35E38A96" w14:textId="77777777" w:rsidR="00FA12C3" w:rsidRPr="00FA12C3" w:rsidRDefault="00FE69EA" w:rsidP="00FA12C3">
      <w:pPr>
        <w:pStyle w:val="EndNoteBibliography"/>
        <w:spacing w:after="0"/>
        <w:ind w:left="720" w:hanging="720"/>
      </w:pPr>
      <w:r w:rsidRPr="00A41C67">
        <w:rPr>
          <w:rFonts w:asciiTheme="minorHAnsi" w:hAnsiTheme="minorHAnsi" w:cstheme="minorHAnsi"/>
          <w:b/>
        </w:rPr>
        <w:lastRenderedPageBreak/>
        <w:fldChar w:fldCharType="begin"/>
      </w:r>
      <w:r w:rsidRPr="00A41C67">
        <w:rPr>
          <w:rFonts w:asciiTheme="minorHAnsi" w:hAnsiTheme="minorHAnsi" w:cstheme="minorHAnsi"/>
          <w:b/>
        </w:rPr>
        <w:instrText xml:space="preserve"> ADDIN EN.REFLIST </w:instrText>
      </w:r>
      <w:r w:rsidRPr="00A41C67">
        <w:rPr>
          <w:rFonts w:asciiTheme="minorHAnsi" w:hAnsiTheme="minorHAnsi" w:cstheme="minorHAnsi"/>
          <w:b/>
        </w:rPr>
        <w:fldChar w:fldCharType="separate"/>
      </w:r>
      <w:r w:rsidR="00FA12C3" w:rsidRPr="00FA12C3">
        <w:t xml:space="preserve">1. Jebril N. World Health Organization declared a pandemic public health menace: a systematic review of the coronavirus disease 2019 “COVID-19”. </w:t>
      </w:r>
      <w:r w:rsidR="00FA12C3" w:rsidRPr="00FA12C3">
        <w:rPr>
          <w:i/>
        </w:rPr>
        <w:t>Available at SSRN 3566298</w:t>
      </w:r>
      <w:r w:rsidR="00FA12C3" w:rsidRPr="00FA12C3">
        <w:t xml:space="preserve"> 2020</w:t>
      </w:r>
    </w:p>
    <w:p w14:paraId="6B8C21B3" w14:textId="77777777" w:rsidR="00FA12C3" w:rsidRPr="00FA12C3" w:rsidRDefault="00FA12C3" w:rsidP="00FA12C3">
      <w:pPr>
        <w:pStyle w:val="EndNoteBibliography"/>
        <w:spacing w:after="0"/>
        <w:ind w:left="720" w:hanging="720"/>
      </w:pPr>
      <w:r w:rsidRPr="00FA12C3">
        <w:t xml:space="preserve">2. Kotecha RS. Challenges posed by COVID-19 to children with cancer. </w:t>
      </w:r>
      <w:r w:rsidRPr="00FA12C3">
        <w:rPr>
          <w:i/>
        </w:rPr>
        <w:t>The Lancet Oncology</w:t>
      </w:r>
      <w:r w:rsidRPr="00FA12C3">
        <w:t xml:space="preserve"> 2020;21(5):e235.</w:t>
      </w:r>
    </w:p>
    <w:p w14:paraId="6287E41D" w14:textId="77777777" w:rsidR="00FA12C3" w:rsidRPr="00FA12C3" w:rsidRDefault="00FA12C3" w:rsidP="00FA12C3">
      <w:pPr>
        <w:pStyle w:val="EndNoteBibliography"/>
        <w:spacing w:after="0"/>
        <w:ind w:left="720" w:hanging="720"/>
      </w:pPr>
      <w:r w:rsidRPr="00FA12C3">
        <w:t xml:space="preserve">3. Schlage S, Lehrnbecher T, Berner R, et al. SARS-CoV-2 in pediatric cancer: a systematic review. </w:t>
      </w:r>
      <w:r w:rsidRPr="00FA12C3">
        <w:rPr>
          <w:i/>
        </w:rPr>
        <w:t>European journal of pediatrics</w:t>
      </w:r>
      <w:r w:rsidRPr="00FA12C3">
        <w:t xml:space="preserve"> 2022:1-15.</w:t>
      </w:r>
    </w:p>
    <w:p w14:paraId="1EA67774" w14:textId="77777777" w:rsidR="00FA12C3" w:rsidRPr="00FA12C3" w:rsidRDefault="00FA12C3" w:rsidP="00FA12C3">
      <w:pPr>
        <w:pStyle w:val="EndNoteBibliography"/>
        <w:spacing w:after="0"/>
        <w:ind w:left="720" w:hanging="720"/>
      </w:pPr>
      <w:r w:rsidRPr="00FA12C3">
        <w:t xml:space="preserve">4. Gadzińska J, Kuchar E, Matysiak M, et al. A 10-year-old girl with late acute lymphoblastic leukemia recurrence diagnosed with COVID-19 and treated with remdesivir. </w:t>
      </w:r>
      <w:r w:rsidRPr="00FA12C3">
        <w:rPr>
          <w:i/>
        </w:rPr>
        <w:t>Journal of Pediatric Hematology/Oncology</w:t>
      </w:r>
      <w:r w:rsidRPr="00FA12C3">
        <w:t xml:space="preserve"> 2022;44(2):e537-e38.</w:t>
      </w:r>
    </w:p>
    <w:p w14:paraId="320337EA" w14:textId="77777777" w:rsidR="00FA12C3" w:rsidRPr="00FA12C3" w:rsidRDefault="00FA12C3" w:rsidP="00FA12C3">
      <w:pPr>
        <w:pStyle w:val="EndNoteBibliography"/>
        <w:spacing w:after="0"/>
        <w:ind w:left="720" w:hanging="720"/>
      </w:pPr>
      <w:r w:rsidRPr="00FA12C3">
        <w:t xml:space="preserve">5. Pérez-Martinez A, Guerra-García P, Melgosa M, et al. Clinical outcome of SARS-CoV-2 infection in immunosuppressed children in Spain. </w:t>
      </w:r>
      <w:r w:rsidRPr="00FA12C3">
        <w:rPr>
          <w:i/>
        </w:rPr>
        <w:t>European Journal of Pediatrics</w:t>
      </w:r>
      <w:r w:rsidRPr="00FA12C3">
        <w:t xml:space="preserve"> 2021;180(3):967-71.</w:t>
      </w:r>
    </w:p>
    <w:p w14:paraId="70134878" w14:textId="77777777" w:rsidR="00FA12C3" w:rsidRPr="00FA12C3" w:rsidRDefault="00FA12C3" w:rsidP="00FA12C3">
      <w:pPr>
        <w:pStyle w:val="EndNoteBibliography"/>
        <w:spacing w:after="0"/>
        <w:ind w:left="720" w:hanging="720"/>
      </w:pPr>
      <w:r w:rsidRPr="00FA12C3">
        <w:t xml:space="preserve">6. Radhakrishnan V, Ovett J, Rajendran A, et al. COVID19 in children with cancer in low-and middle-income countries: Experience from a cancer center in Chennai, India. </w:t>
      </w:r>
      <w:r w:rsidRPr="00FA12C3">
        <w:rPr>
          <w:i/>
        </w:rPr>
        <w:t>Pediatric Hematology and Oncology</w:t>
      </w:r>
      <w:r w:rsidRPr="00FA12C3">
        <w:t xml:space="preserve"> 2020;38(2):161-67.</w:t>
      </w:r>
    </w:p>
    <w:p w14:paraId="021119D3" w14:textId="77777777" w:rsidR="00FA12C3" w:rsidRPr="00FA12C3" w:rsidRDefault="00FA12C3" w:rsidP="00FA12C3">
      <w:pPr>
        <w:pStyle w:val="EndNoteBibliography"/>
        <w:spacing w:after="0"/>
        <w:ind w:left="720" w:hanging="720"/>
      </w:pPr>
      <w:r w:rsidRPr="00FA12C3">
        <w:t xml:space="preserve">7. Rossoff J, Patel AB, Muscat E, et al. Benign course of SARS‐CoV‐2 infection in a series of pediatric oncology patients. </w:t>
      </w:r>
      <w:r w:rsidRPr="00FA12C3">
        <w:rPr>
          <w:i/>
        </w:rPr>
        <w:t>Pediatric Blood &amp; Cancer</w:t>
      </w:r>
      <w:r w:rsidRPr="00FA12C3">
        <w:t xml:space="preserve"> 2020</w:t>
      </w:r>
    </w:p>
    <w:p w14:paraId="4E7BBE67" w14:textId="77777777" w:rsidR="00FA12C3" w:rsidRPr="00FA12C3" w:rsidRDefault="00FA12C3" w:rsidP="00FA12C3">
      <w:pPr>
        <w:pStyle w:val="EndNoteBibliography"/>
        <w:spacing w:after="0"/>
        <w:ind w:left="720" w:hanging="720"/>
      </w:pPr>
      <w:r w:rsidRPr="00FA12C3">
        <w:t xml:space="preserve">8. Zhou X, Wang G, Chen L, et al. Clinical characteristics of hematological patients concomitant with COVID‐19. </w:t>
      </w:r>
      <w:r w:rsidRPr="00FA12C3">
        <w:rPr>
          <w:i/>
        </w:rPr>
        <w:t>Cancer science</w:t>
      </w:r>
      <w:r w:rsidRPr="00FA12C3">
        <w:t xml:space="preserve"> 2020;111(9):3379-85.</w:t>
      </w:r>
    </w:p>
    <w:p w14:paraId="346BD0F8" w14:textId="77777777" w:rsidR="00FA12C3" w:rsidRPr="00FA12C3" w:rsidRDefault="00FA12C3" w:rsidP="00FA12C3">
      <w:pPr>
        <w:pStyle w:val="EndNoteBibliography"/>
        <w:spacing w:after="0"/>
        <w:ind w:left="720" w:hanging="720"/>
      </w:pPr>
      <w:r w:rsidRPr="00FA12C3">
        <w:t xml:space="preserve">9. Copeland WE, McGinnis E, Bai Y, et al. Impact of COVID-19 pandemic on college student mental health and wellness. </w:t>
      </w:r>
      <w:r w:rsidRPr="00FA12C3">
        <w:rPr>
          <w:i/>
        </w:rPr>
        <w:t>Journal of the American Academy of Child &amp; Adolescent Psychiatry</w:t>
      </w:r>
      <w:r w:rsidRPr="00FA12C3">
        <w:t xml:space="preserve"> 2021;60(1):134-41. e2.</w:t>
      </w:r>
    </w:p>
    <w:p w14:paraId="5AD02050" w14:textId="77777777" w:rsidR="00FA12C3" w:rsidRPr="00FA12C3" w:rsidRDefault="00FA12C3" w:rsidP="00FA12C3">
      <w:pPr>
        <w:pStyle w:val="EndNoteBibliography"/>
        <w:spacing w:after="0"/>
        <w:ind w:left="720" w:hanging="720"/>
      </w:pPr>
      <w:r w:rsidRPr="00FA12C3">
        <w:t xml:space="preserve">10. Darlington ASE, Morgan JE, Wagland R, et al. COVID‐19 and children with cancer: Parents’ experiences, anxieties and support needs. </w:t>
      </w:r>
      <w:r w:rsidRPr="00FA12C3">
        <w:rPr>
          <w:i/>
        </w:rPr>
        <w:t>Pediatric blood &amp; cancer</w:t>
      </w:r>
      <w:r w:rsidRPr="00FA12C3">
        <w:t xml:space="preserve"> 2021;68(2):e28790.</w:t>
      </w:r>
    </w:p>
    <w:p w14:paraId="3C49F918" w14:textId="77777777" w:rsidR="00FA12C3" w:rsidRPr="00FA12C3" w:rsidRDefault="00FA12C3" w:rsidP="00FA12C3">
      <w:pPr>
        <w:pStyle w:val="EndNoteBibliography"/>
        <w:spacing w:after="0"/>
        <w:ind w:left="720" w:hanging="720"/>
      </w:pPr>
      <w:r w:rsidRPr="00FA12C3">
        <w:t xml:space="preserve">11. Dalton L, Rapa E, Stein A. Protecting the psychological health of children through effective communication about COVID-19. </w:t>
      </w:r>
      <w:r w:rsidRPr="00FA12C3">
        <w:rPr>
          <w:i/>
        </w:rPr>
        <w:t>The Lancet Child &amp; Adolescent Health</w:t>
      </w:r>
      <w:r w:rsidRPr="00FA12C3">
        <w:t xml:space="preserve"> 2020;4(5):346-47.</w:t>
      </w:r>
    </w:p>
    <w:p w14:paraId="44FAC0CC" w14:textId="77777777" w:rsidR="00FA12C3" w:rsidRPr="00FA12C3" w:rsidRDefault="00FA12C3" w:rsidP="00FA12C3">
      <w:pPr>
        <w:pStyle w:val="EndNoteBibliography"/>
        <w:spacing w:after="0"/>
        <w:ind w:left="720" w:hanging="720"/>
      </w:pPr>
      <w:r w:rsidRPr="00FA12C3">
        <w:t xml:space="preserve">12. Duan L, Shao X, Wang Y, et al. An investigation of mental health status of children and adolescents in china during the outbreak of COVID-19. </w:t>
      </w:r>
      <w:r w:rsidRPr="00FA12C3">
        <w:rPr>
          <w:i/>
        </w:rPr>
        <w:t>Journal of affective disorders</w:t>
      </w:r>
      <w:r w:rsidRPr="00FA12C3">
        <w:t xml:space="preserve"> 2020;275:112-18.</w:t>
      </w:r>
    </w:p>
    <w:p w14:paraId="4D2127C4" w14:textId="77777777" w:rsidR="00FA12C3" w:rsidRPr="00FA12C3" w:rsidRDefault="00FA12C3" w:rsidP="00FA12C3">
      <w:pPr>
        <w:pStyle w:val="EndNoteBibliography"/>
        <w:spacing w:after="0"/>
        <w:ind w:left="720" w:hanging="720"/>
      </w:pPr>
      <w:r w:rsidRPr="00FA12C3">
        <w:t xml:space="preserve">13. Yeasmin S, Banik R, Hossain S, et al. Impact of COVID-19 pandemic on the mental health of children in Bangladesh: A cross-sectional study. </w:t>
      </w:r>
      <w:r w:rsidRPr="00FA12C3">
        <w:rPr>
          <w:i/>
        </w:rPr>
        <w:t>Children and youth services review</w:t>
      </w:r>
      <w:r w:rsidRPr="00FA12C3">
        <w:t xml:space="preserve"> 2020;117:105277.</w:t>
      </w:r>
    </w:p>
    <w:p w14:paraId="60C1BF40" w14:textId="77777777" w:rsidR="00FA12C3" w:rsidRPr="00FA12C3" w:rsidRDefault="00FA12C3" w:rsidP="00FA12C3">
      <w:pPr>
        <w:pStyle w:val="EndNoteBibliography"/>
        <w:spacing w:after="0"/>
        <w:ind w:left="720" w:hanging="720"/>
      </w:pPr>
      <w:r w:rsidRPr="00FA12C3">
        <w:t xml:space="preserve">14. Butow P, Havard P, Butt Z, et al. The impact of COVID-19 on cancer patients, their carers and oncology health professionals: A qualitative study. </w:t>
      </w:r>
      <w:r w:rsidRPr="00FA12C3">
        <w:rPr>
          <w:i/>
        </w:rPr>
        <w:t>Patient education and counseling</w:t>
      </w:r>
      <w:r w:rsidRPr="00FA12C3">
        <w:t xml:space="preserve"> 2022</w:t>
      </w:r>
    </w:p>
    <w:p w14:paraId="38462C1A" w14:textId="77777777" w:rsidR="00FA12C3" w:rsidRPr="00FA12C3" w:rsidRDefault="00FA12C3" w:rsidP="00FA12C3">
      <w:pPr>
        <w:pStyle w:val="EndNoteBibliography"/>
        <w:spacing w:after="0"/>
        <w:ind w:left="720" w:hanging="720"/>
      </w:pPr>
      <w:r w:rsidRPr="00FA12C3">
        <w:t xml:space="preserve">15. Collaço N, Legg J, Day M, et al. COVID‐19: Impact, experiences, and support needs of children and young adults with cystic fibrosis and parents. </w:t>
      </w:r>
      <w:r w:rsidRPr="00FA12C3">
        <w:rPr>
          <w:i/>
        </w:rPr>
        <w:t>Pediatric pulmonology</w:t>
      </w:r>
      <w:r w:rsidRPr="00FA12C3">
        <w:t xml:space="preserve"> 2021;56(9):2845-53.</w:t>
      </w:r>
    </w:p>
    <w:p w14:paraId="1423A001" w14:textId="77777777" w:rsidR="00FA12C3" w:rsidRPr="00FA12C3" w:rsidRDefault="00FA12C3" w:rsidP="00FA12C3">
      <w:pPr>
        <w:pStyle w:val="EndNoteBibliography"/>
        <w:spacing w:after="0"/>
        <w:ind w:left="720" w:hanging="720"/>
      </w:pPr>
      <w:r w:rsidRPr="00FA12C3">
        <w:t xml:space="preserve">16. Marino L, Wagland R, Culliford D, et al. “No Official Help Is Available”—Experience of Parents and Children With Congenital Heart Disease During COVID-19. </w:t>
      </w:r>
      <w:r w:rsidRPr="00FA12C3">
        <w:rPr>
          <w:i/>
        </w:rPr>
        <w:t>World Journal for Pediatric and Congenital Heart Surgery</w:t>
      </w:r>
      <w:r w:rsidRPr="00FA12C3">
        <w:t xml:space="preserve"> 2021;12(4):500-07.</w:t>
      </w:r>
    </w:p>
    <w:p w14:paraId="2E6F7524" w14:textId="77777777" w:rsidR="00FA12C3" w:rsidRPr="00FA12C3" w:rsidRDefault="00FA12C3" w:rsidP="00FA12C3">
      <w:pPr>
        <w:pStyle w:val="EndNoteBibliography"/>
        <w:spacing w:after="0"/>
        <w:ind w:left="720" w:hanging="720"/>
      </w:pPr>
      <w:r w:rsidRPr="00FA12C3">
        <w:t xml:space="preserve">17. Marino LV, Collaço N, Johnson MJ, et al. Preterm birth during the COVID‐19 pandemic: parental experience. </w:t>
      </w:r>
      <w:r w:rsidRPr="00FA12C3">
        <w:rPr>
          <w:i/>
        </w:rPr>
        <w:t>Acta Paediatrica</w:t>
      </w:r>
      <w:r w:rsidRPr="00FA12C3">
        <w:t xml:space="preserve"> 2021</w:t>
      </w:r>
    </w:p>
    <w:p w14:paraId="2FE2AC4E" w14:textId="77777777" w:rsidR="00FA12C3" w:rsidRPr="00FA12C3" w:rsidRDefault="00FA12C3" w:rsidP="00FA12C3">
      <w:pPr>
        <w:pStyle w:val="EndNoteBibliography"/>
        <w:spacing w:after="0"/>
        <w:ind w:left="720" w:hanging="720"/>
      </w:pPr>
      <w:r w:rsidRPr="00FA12C3">
        <w:t xml:space="preserve">18. Tse Y, Darlington A-SE, Tyerman K, et al. COVID-19: experiences of lockdown and support needs in children and young adults with kidney conditions. </w:t>
      </w:r>
      <w:r w:rsidRPr="00FA12C3">
        <w:rPr>
          <w:i/>
        </w:rPr>
        <w:t>Pediatric Nephrology</w:t>
      </w:r>
      <w:r w:rsidRPr="00FA12C3">
        <w:t xml:space="preserve"> 2021;36(9):2797-810.</w:t>
      </w:r>
    </w:p>
    <w:p w14:paraId="3C43DBD1" w14:textId="77777777" w:rsidR="00FA12C3" w:rsidRPr="00FA12C3" w:rsidRDefault="00FA12C3" w:rsidP="00FA12C3">
      <w:pPr>
        <w:pStyle w:val="EndNoteBibliography"/>
        <w:spacing w:after="0"/>
        <w:ind w:left="720" w:hanging="720"/>
      </w:pPr>
      <w:r w:rsidRPr="00FA12C3">
        <w:t xml:space="preserve">19. Al‐Shamsi HO, Alhazzani W, Alhuraiji A, et al. A practical approach to the management of cancer patients during the novel coronavirus disease 2019 (COVID‐19) pandemic: an international collaborative group. </w:t>
      </w:r>
      <w:r w:rsidRPr="00FA12C3">
        <w:rPr>
          <w:i/>
        </w:rPr>
        <w:t>The oncologist</w:t>
      </w:r>
      <w:r w:rsidRPr="00FA12C3">
        <w:t xml:space="preserve"> 2020;25(6):e936-e45.</w:t>
      </w:r>
    </w:p>
    <w:p w14:paraId="220B16D7" w14:textId="77777777" w:rsidR="00FA12C3" w:rsidRPr="00FA12C3" w:rsidRDefault="00FA12C3" w:rsidP="00FA12C3">
      <w:pPr>
        <w:pStyle w:val="EndNoteBibliography"/>
        <w:spacing w:after="0"/>
        <w:ind w:left="720" w:hanging="720"/>
      </w:pPr>
      <w:r w:rsidRPr="00FA12C3">
        <w:t xml:space="preserve">20. Morgan JE, Cleminson J, Stewart LA, et al. Meta-ethnography of experiences of early discharge, with a focus on paediatric febrile neutropenia. </w:t>
      </w:r>
      <w:r w:rsidRPr="00FA12C3">
        <w:rPr>
          <w:i/>
        </w:rPr>
        <w:t>Supportive Care in Cancer</w:t>
      </w:r>
      <w:r w:rsidRPr="00FA12C3">
        <w:t xml:space="preserve"> 2018;26(4):1039-50.</w:t>
      </w:r>
    </w:p>
    <w:p w14:paraId="31746136" w14:textId="77777777" w:rsidR="00FA12C3" w:rsidRPr="00FA12C3" w:rsidRDefault="00FA12C3" w:rsidP="00FA12C3">
      <w:pPr>
        <w:pStyle w:val="EndNoteBibliography"/>
        <w:spacing w:after="0"/>
        <w:ind w:left="720" w:hanging="720"/>
      </w:pPr>
      <w:r w:rsidRPr="00FA12C3">
        <w:lastRenderedPageBreak/>
        <w:t xml:space="preserve">21. Morgan JE, Phillips B, Stewart LA, et al. Quest for certainty regarding early discharge in paediatric low-risk febrile neutropenia: a multicentre qualitative focus group discussion study involving patients, parents and healthcare professionals in the UK. </w:t>
      </w:r>
      <w:r w:rsidRPr="00FA12C3">
        <w:rPr>
          <w:i/>
        </w:rPr>
        <w:t>BMJ open</w:t>
      </w:r>
      <w:r w:rsidRPr="00FA12C3">
        <w:t xml:space="preserve"> 2018;8(5):e020324.</w:t>
      </w:r>
    </w:p>
    <w:p w14:paraId="0DFC0F4E" w14:textId="77777777" w:rsidR="00FA12C3" w:rsidRPr="00FA12C3" w:rsidRDefault="00FA12C3" w:rsidP="00FA12C3">
      <w:pPr>
        <w:pStyle w:val="EndNoteBibliography"/>
        <w:spacing w:after="0"/>
        <w:ind w:left="720" w:hanging="720"/>
      </w:pPr>
      <w:r w:rsidRPr="00FA12C3">
        <w:t xml:space="preserve">22. Robertson EG, Wakefield CE, Shaw J, et al. Decision-making in childhood cancer: parents’ and adolescents’ views and perceptions. </w:t>
      </w:r>
      <w:r w:rsidRPr="00FA12C3">
        <w:rPr>
          <w:i/>
        </w:rPr>
        <w:t>Supportive Care in Cancer</w:t>
      </w:r>
      <w:r w:rsidRPr="00FA12C3">
        <w:t xml:space="preserve"> 2019;27(11):4331-40.</w:t>
      </w:r>
    </w:p>
    <w:p w14:paraId="0D5DEEF3" w14:textId="77777777" w:rsidR="00FA12C3" w:rsidRPr="00FA12C3" w:rsidRDefault="00FA12C3" w:rsidP="00FA12C3">
      <w:pPr>
        <w:pStyle w:val="EndNoteBibliography"/>
        <w:spacing w:after="0"/>
        <w:ind w:left="720" w:hanging="720"/>
      </w:pPr>
      <w:r w:rsidRPr="00FA12C3">
        <w:t xml:space="preserve">23. Grossoehme D, Lipstein E. Analyzing longitudinal qualitative data: the application of trajectory and recurrent cross-sectional approaches. </w:t>
      </w:r>
      <w:r w:rsidRPr="00FA12C3">
        <w:rPr>
          <w:i/>
        </w:rPr>
        <w:t>BMC Res Notes</w:t>
      </w:r>
      <w:r w:rsidRPr="00FA12C3">
        <w:t xml:space="preserve"> 2016;9:136. doi: 10.1186/s13104-016-1954-1 [published Online First: 2016/03/05]</w:t>
      </w:r>
    </w:p>
    <w:p w14:paraId="4A7D4B33" w14:textId="6B4997EA" w:rsidR="00FA12C3" w:rsidRPr="00FA12C3" w:rsidRDefault="00FA12C3" w:rsidP="00FA12C3">
      <w:pPr>
        <w:pStyle w:val="EndNoteBibliography"/>
        <w:spacing w:after="0"/>
        <w:ind w:left="720" w:hanging="720"/>
      </w:pPr>
      <w:r w:rsidRPr="00FA12C3">
        <w:t xml:space="preserve">24. Group CsCL. COVID-19 guidance for children and young people with cancer undergoing treatment 2020 [Available from: </w:t>
      </w:r>
      <w:hyperlink r:id="rId8" w:history="1">
        <w:r w:rsidRPr="00FA12C3">
          <w:rPr>
            <w:rStyle w:val="Hyperlink"/>
          </w:rPr>
          <w:t>https://www.cclg.org.uk/?gclid=EAIaIQobChMI_-S8j-nh-AIVA-3tCh0_7wqNEAAYASAAEgLlQ_D_BwE</w:t>
        </w:r>
      </w:hyperlink>
      <w:r w:rsidRPr="00FA12C3">
        <w:t>.</w:t>
      </w:r>
    </w:p>
    <w:p w14:paraId="6BA6CBD9" w14:textId="77777777" w:rsidR="00FA12C3" w:rsidRPr="00FA12C3" w:rsidRDefault="00FA12C3" w:rsidP="00FA12C3">
      <w:pPr>
        <w:pStyle w:val="EndNoteBibliography"/>
        <w:spacing w:after="0"/>
        <w:ind w:left="720" w:hanging="720"/>
      </w:pPr>
      <w:r w:rsidRPr="00FA12C3">
        <w:t xml:space="preserve">25. Wimberly CE, Towry L, Caudill C, et al. Impacts of COVID‐19 on caregivers of childhood cancer survivors. </w:t>
      </w:r>
      <w:r w:rsidRPr="00FA12C3">
        <w:rPr>
          <w:i/>
        </w:rPr>
        <w:t>Pediatric Blood &amp; Cancer</w:t>
      </w:r>
      <w:r w:rsidRPr="00FA12C3">
        <w:t xml:space="preserve"> 2021;68(4):e28943.</w:t>
      </w:r>
    </w:p>
    <w:p w14:paraId="4F69E665" w14:textId="77777777" w:rsidR="00FA12C3" w:rsidRPr="00FA12C3" w:rsidRDefault="00FA12C3" w:rsidP="00FA12C3">
      <w:pPr>
        <w:pStyle w:val="EndNoteBibliography"/>
        <w:spacing w:after="0"/>
        <w:ind w:left="720" w:hanging="720"/>
      </w:pPr>
      <w:r w:rsidRPr="00FA12C3">
        <w:t xml:space="preserve">26. Keshvardoost S, Bahaadinbeigy K, Fatehi F. Role of telehealth in the management of COVID-19: lessons learned from previous SARS, MERS, and Ebola outbreaks. </w:t>
      </w:r>
      <w:r w:rsidRPr="00FA12C3">
        <w:rPr>
          <w:i/>
        </w:rPr>
        <w:t>Telemedicine and e-Health</w:t>
      </w:r>
      <w:r w:rsidRPr="00FA12C3">
        <w:t xml:space="preserve"> 2020;26(7):850-52.</w:t>
      </w:r>
    </w:p>
    <w:p w14:paraId="0131DB65" w14:textId="77777777" w:rsidR="00FA12C3" w:rsidRPr="00FA12C3" w:rsidRDefault="00FA12C3" w:rsidP="00FA12C3">
      <w:pPr>
        <w:pStyle w:val="EndNoteBibliography"/>
        <w:spacing w:after="0"/>
        <w:ind w:left="720" w:hanging="720"/>
      </w:pPr>
      <w:r w:rsidRPr="00FA12C3">
        <w:t xml:space="preserve">27. Lonergan PE, Washington Iii SL, Branagan L, et al. Rapid utilization of telehealth in a comprehensive cancer center as a response to COVID-19: cross-sectional analysis. </w:t>
      </w:r>
      <w:r w:rsidRPr="00FA12C3">
        <w:rPr>
          <w:i/>
        </w:rPr>
        <w:t>Journal of medical Internet research</w:t>
      </w:r>
      <w:r w:rsidRPr="00FA12C3">
        <w:t xml:space="preserve"> 2020;22(7):e19322.</w:t>
      </w:r>
    </w:p>
    <w:p w14:paraId="01F451CE" w14:textId="77777777" w:rsidR="00FA12C3" w:rsidRPr="00FA12C3" w:rsidRDefault="00FA12C3" w:rsidP="00FA12C3">
      <w:pPr>
        <w:pStyle w:val="EndNoteBibliography"/>
        <w:spacing w:after="0"/>
        <w:ind w:left="720" w:hanging="720"/>
      </w:pPr>
      <w:r w:rsidRPr="00FA12C3">
        <w:t xml:space="preserve">28. Kissler SM, Tedijanto C, Goldstein E, et al. Projecting the transmission dynamics of SARS-CoV-2 through the postpandemic period. </w:t>
      </w:r>
      <w:r w:rsidRPr="00FA12C3">
        <w:rPr>
          <w:i/>
        </w:rPr>
        <w:t>Science</w:t>
      </w:r>
      <w:r w:rsidRPr="00FA12C3">
        <w:t xml:space="preserve"> 2020;368(6493):860-68.</w:t>
      </w:r>
    </w:p>
    <w:p w14:paraId="49928DBA" w14:textId="77777777" w:rsidR="00FA12C3" w:rsidRPr="00FA12C3" w:rsidRDefault="00FA12C3" w:rsidP="00FA12C3">
      <w:pPr>
        <w:pStyle w:val="EndNoteBibliography"/>
        <w:ind w:left="720" w:hanging="720"/>
      </w:pPr>
      <w:r w:rsidRPr="00FA12C3">
        <w:t xml:space="preserve">29. Radcliffe E, Khan A, Wright D, et al. ‘It feels it’s wasting whatever time I’ve got left’: A qualitative study of living with treatable but not curable cancer during the COVID-19 pandemic. </w:t>
      </w:r>
      <w:r w:rsidRPr="00FA12C3">
        <w:rPr>
          <w:i/>
        </w:rPr>
        <w:t>Palliative Medicine</w:t>
      </w:r>
      <w:r w:rsidRPr="00FA12C3">
        <w:t xml:space="preserve"> 2022;36(1):152-60.</w:t>
      </w:r>
    </w:p>
    <w:p w14:paraId="6BB8B41A" w14:textId="586D2D34" w:rsidR="00EC4F4C" w:rsidRPr="00131209" w:rsidRDefault="00FE69EA" w:rsidP="00131209">
      <w:pPr>
        <w:rPr>
          <w:rFonts w:cstheme="minorHAnsi"/>
          <w:b/>
          <w:sz w:val="20"/>
        </w:rPr>
      </w:pPr>
      <w:r w:rsidRPr="00A41C67">
        <w:rPr>
          <w:rFonts w:cstheme="minorHAnsi"/>
          <w:b/>
        </w:rPr>
        <w:fldChar w:fldCharType="end"/>
      </w:r>
    </w:p>
    <w:sectPr w:rsidR="00EC4F4C" w:rsidRPr="00131209" w:rsidSect="005B7AFF">
      <w:footerReference w:type="default" r:id="rId9"/>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FEAF" w16cex:dateUtc="2022-02-04T10:30:00Z"/>
  <w16cex:commentExtensible w16cex:durableId="26226B50" w16cex:dateUtc="2022-05-08T15:16:00Z"/>
  <w16cex:commentExtensible w16cex:durableId="26C0AE6C" w16cex:dateUtc="2022-09-05T16:20:00Z"/>
  <w16cex:commentExtensible w16cex:durableId="26C0AF4A" w16cex:dateUtc="2022-09-05T16:24:00Z"/>
  <w16cex:commentExtensible w16cex:durableId="26C0B216" w16cex:dateUtc="2022-09-05T16:36:00Z"/>
  <w16cex:commentExtensible w16cex:durableId="26C0B2F6" w16cex:dateUtc="2022-09-05T16:40:00Z"/>
  <w16cex:commentExtensible w16cex:durableId="26C0B4D4" w16cex:dateUtc="2022-09-05T16:48:00Z"/>
  <w16cex:commentExtensible w16cex:durableId="26C0B59A" w16cex:dateUtc="2022-09-05T16:51:00Z"/>
  <w16cex:commentExtensible w16cex:durableId="26C0B547" w16cex:dateUtc="2022-09-05T16:49:00Z"/>
  <w16cex:commentExtensible w16cex:durableId="26C0B756" w16cex:dateUtc="2022-09-05T16:58:00Z"/>
  <w16cex:commentExtensible w16cex:durableId="26C0B777" w16cex:dateUtc="2022-09-05T16:59:00Z"/>
  <w16cex:commentExtensible w16cex:durableId="26C0B861" w16cex:dateUtc="2022-09-05T17:03:00Z"/>
  <w16cex:commentExtensible w16cex:durableId="26C0B9D8" w16cex:dateUtc="2022-09-05T17:09:00Z"/>
  <w16cex:commentExtensible w16cex:durableId="26C0BA0F" w16cex:dateUtc="2022-09-05T17: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B9F773" w16cid:durableId="26C0AD64"/>
  <w16cid:commentId w16cid:paraId="6683737E" w16cid:durableId="260BFEAF"/>
  <w16cid:commentId w16cid:paraId="6D8700E6" w16cid:durableId="26226B50"/>
  <w16cid:commentId w16cid:paraId="154E1266" w16cid:durableId="26C0AD67"/>
  <w16cid:commentId w16cid:paraId="5C10A9A2" w16cid:durableId="26C0AD68"/>
  <w16cid:commentId w16cid:paraId="433D7A51" w16cid:durableId="26C0AE6C"/>
  <w16cid:commentId w16cid:paraId="7FDFFA50" w16cid:durableId="26C0AD69"/>
  <w16cid:commentId w16cid:paraId="5E59E128" w16cid:durableId="26C0AD6A"/>
  <w16cid:commentId w16cid:paraId="01A1546E" w16cid:durableId="26C0AF4A"/>
  <w16cid:commentId w16cid:paraId="61C3092B" w16cid:durableId="26C0B216"/>
  <w16cid:commentId w16cid:paraId="1ED26F1F" w16cid:durableId="26C0B2F6"/>
  <w16cid:commentId w16cid:paraId="660ECC1C" w16cid:durableId="26C0AD6B"/>
  <w16cid:commentId w16cid:paraId="12C9F136" w16cid:durableId="26C0B4D4"/>
  <w16cid:commentId w16cid:paraId="3351380F" w16cid:durableId="26C0B59A"/>
  <w16cid:commentId w16cid:paraId="72F0BA32" w16cid:durableId="26C0B547"/>
  <w16cid:commentId w16cid:paraId="4025D473" w16cid:durableId="26C0AD6C"/>
  <w16cid:commentId w16cid:paraId="5936FB5E" w16cid:durableId="26C0B756"/>
  <w16cid:commentId w16cid:paraId="34CF1A15" w16cid:durableId="26C0B777"/>
  <w16cid:commentId w16cid:paraId="107D5D3E" w16cid:durableId="26C0B861"/>
  <w16cid:commentId w16cid:paraId="10900F47" w16cid:durableId="26C0B9D8"/>
  <w16cid:commentId w16cid:paraId="280424E1" w16cid:durableId="26C0BA0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A0EDA3" w14:textId="77777777" w:rsidR="007E7CC5" w:rsidRDefault="007E7CC5" w:rsidP="007E7CC5">
      <w:pPr>
        <w:spacing w:after="0" w:line="240" w:lineRule="auto"/>
      </w:pPr>
      <w:r>
        <w:separator/>
      </w:r>
    </w:p>
  </w:endnote>
  <w:endnote w:type="continuationSeparator" w:id="0">
    <w:p w14:paraId="75E7F516" w14:textId="77777777" w:rsidR="007E7CC5" w:rsidRDefault="007E7CC5" w:rsidP="007E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728501"/>
      <w:docPartObj>
        <w:docPartGallery w:val="Page Numbers (Bottom of Page)"/>
        <w:docPartUnique/>
      </w:docPartObj>
    </w:sdtPr>
    <w:sdtEndPr>
      <w:rPr>
        <w:noProof/>
      </w:rPr>
    </w:sdtEndPr>
    <w:sdtContent>
      <w:p w14:paraId="11D8758C" w14:textId="3E10F158" w:rsidR="007E7CC5" w:rsidRDefault="007E7CC5">
        <w:pPr>
          <w:pStyle w:val="Footer"/>
          <w:jc w:val="right"/>
        </w:pPr>
        <w:r>
          <w:fldChar w:fldCharType="begin"/>
        </w:r>
        <w:r>
          <w:instrText xml:space="preserve"> PAGE   \* MERGEFORMAT </w:instrText>
        </w:r>
        <w:r>
          <w:fldChar w:fldCharType="separate"/>
        </w:r>
        <w:r w:rsidR="002E5877">
          <w:rPr>
            <w:noProof/>
          </w:rPr>
          <w:t>16</w:t>
        </w:r>
        <w:r>
          <w:rPr>
            <w:noProof/>
          </w:rPr>
          <w:fldChar w:fldCharType="end"/>
        </w:r>
      </w:p>
    </w:sdtContent>
  </w:sdt>
  <w:p w14:paraId="066E7012" w14:textId="77777777" w:rsidR="007E7CC5" w:rsidRDefault="007E7C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7C775" w14:textId="77777777" w:rsidR="007E7CC5" w:rsidRDefault="007E7CC5" w:rsidP="007E7CC5">
      <w:pPr>
        <w:spacing w:after="0" w:line="240" w:lineRule="auto"/>
      </w:pPr>
      <w:r>
        <w:separator/>
      </w:r>
    </w:p>
  </w:footnote>
  <w:footnote w:type="continuationSeparator" w:id="0">
    <w:p w14:paraId="158D3DF4" w14:textId="77777777" w:rsidR="007E7CC5" w:rsidRDefault="007E7CC5" w:rsidP="007E7C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72A3B"/>
    <w:multiLevelType w:val="hybridMultilevel"/>
    <w:tmpl w:val="B5D67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A74A58"/>
    <w:multiLevelType w:val="hybridMultilevel"/>
    <w:tmpl w:val="7704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B57673"/>
    <w:multiLevelType w:val="hybridMultilevel"/>
    <w:tmpl w:val="D2F8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F443B6"/>
    <w:multiLevelType w:val="multilevel"/>
    <w:tmpl w:val="D3F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313311"/>
    <w:multiLevelType w:val="hybridMultilevel"/>
    <w:tmpl w:val="4EBCF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8A24A8"/>
    <w:multiLevelType w:val="multilevel"/>
    <w:tmpl w:val="D494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wzpf22pa529yesf26vfvefdxetd022st2w&quot;&gt;SHARE cancer longitudinal&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2&lt;/item&gt;&lt;/record-ids&gt;&lt;/item&gt;&lt;/Libraries&gt;"/>
  </w:docVars>
  <w:rsids>
    <w:rsidRoot w:val="00254DC3"/>
    <w:rsid w:val="000004A0"/>
    <w:rsid w:val="0001429B"/>
    <w:rsid w:val="00033B85"/>
    <w:rsid w:val="000341BC"/>
    <w:rsid w:val="00046B2A"/>
    <w:rsid w:val="00054CD6"/>
    <w:rsid w:val="00060F98"/>
    <w:rsid w:val="000924EB"/>
    <w:rsid w:val="00094DA7"/>
    <w:rsid w:val="000964CC"/>
    <w:rsid w:val="000B68F7"/>
    <w:rsid w:val="000C4DEB"/>
    <w:rsid w:val="000D5ABA"/>
    <w:rsid w:val="000E10E6"/>
    <w:rsid w:val="000E20DD"/>
    <w:rsid w:val="000E2598"/>
    <w:rsid w:val="000E527F"/>
    <w:rsid w:val="00130E2A"/>
    <w:rsid w:val="0013109B"/>
    <w:rsid w:val="00131209"/>
    <w:rsid w:val="00134804"/>
    <w:rsid w:val="001444A2"/>
    <w:rsid w:val="00171B76"/>
    <w:rsid w:val="0017213D"/>
    <w:rsid w:val="00174F23"/>
    <w:rsid w:val="001767F2"/>
    <w:rsid w:val="00180FB3"/>
    <w:rsid w:val="001822AC"/>
    <w:rsid w:val="00184F8E"/>
    <w:rsid w:val="00186EDA"/>
    <w:rsid w:val="00197B6D"/>
    <w:rsid w:val="001A1731"/>
    <w:rsid w:val="001B1845"/>
    <w:rsid w:val="001C4982"/>
    <w:rsid w:val="001D0871"/>
    <w:rsid w:val="001D72A8"/>
    <w:rsid w:val="001F39F4"/>
    <w:rsid w:val="001F3C8F"/>
    <w:rsid w:val="001F5A0C"/>
    <w:rsid w:val="0020057E"/>
    <w:rsid w:val="00213E45"/>
    <w:rsid w:val="00214ABB"/>
    <w:rsid w:val="002264FB"/>
    <w:rsid w:val="002364C3"/>
    <w:rsid w:val="00254DC3"/>
    <w:rsid w:val="002716CD"/>
    <w:rsid w:val="00274AEA"/>
    <w:rsid w:val="00285E7E"/>
    <w:rsid w:val="002906BE"/>
    <w:rsid w:val="002954CE"/>
    <w:rsid w:val="002A2EB0"/>
    <w:rsid w:val="002A4417"/>
    <w:rsid w:val="002A6062"/>
    <w:rsid w:val="002A6370"/>
    <w:rsid w:val="002C168C"/>
    <w:rsid w:val="002C290C"/>
    <w:rsid w:val="002D0A19"/>
    <w:rsid w:val="002E5877"/>
    <w:rsid w:val="002F137F"/>
    <w:rsid w:val="002F2DFE"/>
    <w:rsid w:val="0030058C"/>
    <w:rsid w:val="003141AB"/>
    <w:rsid w:val="00325AD6"/>
    <w:rsid w:val="00325EE3"/>
    <w:rsid w:val="0034230A"/>
    <w:rsid w:val="003448D8"/>
    <w:rsid w:val="00346051"/>
    <w:rsid w:val="00373E10"/>
    <w:rsid w:val="003763AA"/>
    <w:rsid w:val="00381D9B"/>
    <w:rsid w:val="00382EF2"/>
    <w:rsid w:val="00383A31"/>
    <w:rsid w:val="003A46EE"/>
    <w:rsid w:val="003B28E1"/>
    <w:rsid w:val="003B3613"/>
    <w:rsid w:val="003C2150"/>
    <w:rsid w:val="003D42BE"/>
    <w:rsid w:val="003D513A"/>
    <w:rsid w:val="003F5E1F"/>
    <w:rsid w:val="003F7B3B"/>
    <w:rsid w:val="00403DAD"/>
    <w:rsid w:val="004042E1"/>
    <w:rsid w:val="00427AA1"/>
    <w:rsid w:val="00434225"/>
    <w:rsid w:val="00435205"/>
    <w:rsid w:val="00435E51"/>
    <w:rsid w:val="00440E7D"/>
    <w:rsid w:val="00453E71"/>
    <w:rsid w:val="004546A4"/>
    <w:rsid w:val="004633E8"/>
    <w:rsid w:val="00465D5B"/>
    <w:rsid w:val="00470EF6"/>
    <w:rsid w:val="00474F33"/>
    <w:rsid w:val="0047701C"/>
    <w:rsid w:val="00485476"/>
    <w:rsid w:val="004B00ED"/>
    <w:rsid w:val="004B36CA"/>
    <w:rsid w:val="004B531A"/>
    <w:rsid w:val="004B788E"/>
    <w:rsid w:val="004B7E29"/>
    <w:rsid w:val="004C30C7"/>
    <w:rsid w:val="004D0770"/>
    <w:rsid w:val="004D116B"/>
    <w:rsid w:val="004D130F"/>
    <w:rsid w:val="004E1D10"/>
    <w:rsid w:val="004E72D0"/>
    <w:rsid w:val="004F5BE3"/>
    <w:rsid w:val="005027D1"/>
    <w:rsid w:val="00504735"/>
    <w:rsid w:val="0050546C"/>
    <w:rsid w:val="005104A7"/>
    <w:rsid w:val="00527449"/>
    <w:rsid w:val="00571363"/>
    <w:rsid w:val="00585A90"/>
    <w:rsid w:val="00596B32"/>
    <w:rsid w:val="005A0CC0"/>
    <w:rsid w:val="005B7AFF"/>
    <w:rsid w:val="005C5698"/>
    <w:rsid w:val="005D2275"/>
    <w:rsid w:val="005E197A"/>
    <w:rsid w:val="005E458D"/>
    <w:rsid w:val="005E4DD7"/>
    <w:rsid w:val="005F29CE"/>
    <w:rsid w:val="005F4A74"/>
    <w:rsid w:val="00605AD2"/>
    <w:rsid w:val="006125EB"/>
    <w:rsid w:val="00614E2F"/>
    <w:rsid w:val="00633DEA"/>
    <w:rsid w:val="00640F08"/>
    <w:rsid w:val="00644101"/>
    <w:rsid w:val="00647203"/>
    <w:rsid w:val="00656530"/>
    <w:rsid w:val="00661818"/>
    <w:rsid w:val="006655DA"/>
    <w:rsid w:val="00666484"/>
    <w:rsid w:val="00675225"/>
    <w:rsid w:val="006812B1"/>
    <w:rsid w:val="00684BB5"/>
    <w:rsid w:val="00685E20"/>
    <w:rsid w:val="00694FAB"/>
    <w:rsid w:val="006A1F39"/>
    <w:rsid w:val="006A1F8D"/>
    <w:rsid w:val="006B20A6"/>
    <w:rsid w:val="006B7355"/>
    <w:rsid w:val="006C0DCF"/>
    <w:rsid w:val="006C2B38"/>
    <w:rsid w:val="006C6337"/>
    <w:rsid w:val="006E0EAA"/>
    <w:rsid w:val="006E56C4"/>
    <w:rsid w:val="006E640A"/>
    <w:rsid w:val="006E78A0"/>
    <w:rsid w:val="006F0E05"/>
    <w:rsid w:val="006F5C25"/>
    <w:rsid w:val="007133DD"/>
    <w:rsid w:val="007144C4"/>
    <w:rsid w:val="00717CCE"/>
    <w:rsid w:val="00723BAA"/>
    <w:rsid w:val="007279BF"/>
    <w:rsid w:val="00735663"/>
    <w:rsid w:val="00740E78"/>
    <w:rsid w:val="00761BB3"/>
    <w:rsid w:val="00761C04"/>
    <w:rsid w:val="007630A9"/>
    <w:rsid w:val="00766D26"/>
    <w:rsid w:val="007725DD"/>
    <w:rsid w:val="0077456D"/>
    <w:rsid w:val="00782C6F"/>
    <w:rsid w:val="00787051"/>
    <w:rsid w:val="00793608"/>
    <w:rsid w:val="007A7FC3"/>
    <w:rsid w:val="007C1B9E"/>
    <w:rsid w:val="007D2953"/>
    <w:rsid w:val="007D51EE"/>
    <w:rsid w:val="007D76D0"/>
    <w:rsid w:val="007E56AD"/>
    <w:rsid w:val="007E7CC5"/>
    <w:rsid w:val="007F43DA"/>
    <w:rsid w:val="00805503"/>
    <w:rsid w:val="008131BE"/>
    <w:rsid w:val="00815B53"/>
    <w:rsid w:val="00821558"/>
    <w:rsid w:val="00827559"/>
    <w:rsid w:val="008443E5"/>
    <w:rsid w:val="00855F36"/>
    <w:rsid w:val="00870459"/>
    <w:rsid w:val="008774AC"/>
    <w:rsid w:val="00895C40"/>
    <w:rsid w:val="008A4A71"/>
    <w:rsid w:val="008A7FA4"/>
    <w:rsid w:val="008B0F2B"/>
    <w:rsid w:val="008C2F0B"/>
    <w:rsid w:val="008C307D"/>
    <w:rsid w:val="008D0CAF"/>
    <w:rsid w:val="008D1C22"/>
    <w:rsid w:val="008D3B30"/>
    <w:rsid w:val="008E15CE"/>
    <w:rsid w:val="008E3FB4"/>
    <w:rsid w:val="008E4A4C"/>
    <w:rsid w:val="008E52DA"/>
    <w:rsid w:val="008F775E"/>
    <w:rsid w:val="00901D3A"/>
    <w:rsid w:val="00916385"/>
    <w:rsid w:val="009220A5"/>
    <w:rsid w:val="00923C65"/>
    <w:rsid w:val="00925D8B"/>
    <w:rsid w:val="00926D98"/>
    <w:rsid w:val="0093015C"/>
    <w:rsid w:val="00932078"/>
    <w:rsid w:val="009404D4"/>
    <w:rsid w:val="00942260"/>
    <w:rsid w:val="00944845"/>
    <w:rsid w:val="009477E6"/>
    <w:rsid w:val="0097387E"/>
    <w:rsid w:val="00985EEE"/>
    <w:rsid w:val="00987A18"/>
    <w:rsid w:val="009A3617"/>
    <w:rsid w:val="009A47C6"/>
    <w:rsid w:val="009C7948"/>
    <w:rsid w:val="009C7D25"/>
    <w:rsid w:val="009D0B5E"/>
    <w:rsid w:val="009D3D53"/>
    <w:rsid w:val="009D44B2"/>
    <w:rsid w:val="009D7E3B"/>
    <w:rsid w:val="009E595A"/>
    <w:rsid w:val="009F2A69"/>
    <w:rsid w:val="009F7E97"/>
    <w:rsid w:val="00A05CDD"/>
    <w:rsid w:val="00A068E1"/>
    <w:rsid w:val="00A146E7"/>
    <w:rsid w:val="00A15EAE"/>
    <w:rsid w:val="00A205E9"/>
    <w:rsid w:val="00A26254"/>
    <w:rsid w:val="00A340CA"/>
    <w:rsid w:val="00A36C41"/>
    <w:rsid w:val="00A37454"/>
    <w:rsid w:val="00A41C67"/>
    <w:rsid w:val="00A51B8A"/>
    <w:rsid w:val="00A52EFF"/>
    <w:rsid w:val="00A54122"/>
    <w:rsid w:val="00A5616A"/>
    <w:rsid w:val="00A606B9"/>
    <w:rsid w:val="00A64CC6"/>
    <w:rsid w:val="00A66887"/>
    <w:rsid w:val="00A669DE"/>
    <w:rsid w:val="00A67AA9"/>
    <w:rsid w:val="00A70930"/>
    <w:rsid w:val="00A850F6"/>
    <w:rsid w:val="00A93E0A"/>
    <w:rsid w:val="00AA48A4"/>
    <w:rsid w:val="00AC2EF5"/>
    <w:rsid w:val="00AC5481"/>
    <w:rsid w:val="00AD4496"/>
    <w:rsid w:val="00AD79CF"/>
    <w:rsid w:val="00AD7E14"/>
    <w:rsid w:val="00AE73C3"/>
    <w:rsid w:val="00AF1CAE"/>
    <w:rsid w:val="00B005D8"/>
    <w:rsid w:val="00B0346C"/>
    <w:rsid w:val="00B051AF"/>
    <w:rsid w:val="00B16292"/>
    <w:rsid w:val="00B32B9A"/>
    <w:rsid w:val="00B35147"/>
    <w:rsid w:val="00B361D1"/>
    <w:rsid w:val="00B415EE"/>
    <w:rsid w:val="00B42007"/>
    <w:rsid w:val="00B45B88"/>
    <w:rsid w:val="00B50033"/>
    <w:rsid w:val="00B5348D"/>
    <w:rsid w:val="00B54B8D"/>
    <w:rsid w:val="00B66157"/>
    <w:rsid w:val="00B74903"/>
    <w:rsid w:val="00B74AA7"/>
    <w:rsid w:val="00B82726"/>
    <w:rsid w:val="00B8596F"/>
    <w:rsid w:val="00BA401F"/>
    <w:rsid w:val="00BB3033"/>
    <w:rsid w:val="00BD1E11"/>
    <w:rsid w:val="00BD214F"/>
    <w:rsid w:val="00BE707C"/>
    <w:rsid w:val="00C06E78"/>
    <w:rsid w:val="00C07548"/>
    <w:rsid w:val="00C13077"/>
    <w:rsid w:val="00C1613F"/>
    <w:rsid w:val="00C20511"/>
    <w:rsid w:val="00C345FB"/>
    <w:rsid w:val="00C402EC"/>
    <w:rsid w:val="00C51F9D"/>
    <w:rsid w:val="00C5435D"/>
    <w:rsid w:val="00C703F2"/>
    <w:rsid w:val="00C73742"/>
    <w:rsid w:val="00C75C1E"/>
    <w:rsid w:val="00C771AE"/>
    <w:rsid w:val="00C960E9"/>
    <w:rsid w:val="00CA44F4"/>
    <w:rsid w:val="00CC259E"/>
    <w:rsid w:val="00CD1AA4"/>
    <w:rsid w:val="00CD6328"/>
    <w:rsid w:val="00CD6990"/>
    <w:rsid w:val="00CE5F39"/>
    <w:rsid w:val="00CE6D90"/>
    <w:rsid w:val="00CF571C"/>
    <w:rsid w:val="00CF7472"/>
    <w:rsid w:val="00D07537"/>
    <w:rsid w:val="00D16B79"/>
    <w:rsid w:val="00D2385E"/>
    <w:rsid w:val="00D24056"/>
    <w:rsid w:val="00D33EB0"/>
    <w:rsid w:val="00D406AC"/>
    <w:rsid w:val="00D457CD"/>
    <w:rsid w:val="00D63B86"/>
    <w:rsid w:val="00D773C5"/>
    <w:rsid w:val="00D86AB2"/>
    <w:rsid w:val="00D94A5C"/>
    <w:rsid w:val="00D96656"/>
    <w:rsid w:val="00DA3574"/>
    <w:rsid w:val="00DB6F11"/>
    <w:rsid w:val="00DC65D0"/>
    <w:rsid w:val="00DC6A83"/>
    <w:rsid w:val="00DE474D"/>
    <w:rsid w:val="00DF1367"/>
    <w:rsid w:val="00DF28E2"/>
    <w:rsid w:val="00E01833"/>
    <w:rsid w:val="00E031B6"/>
    <w:rsid w:val="00E0326E"/>
    <w:rsid w:val="00E15A74"/>
    <w:rsid w:val="00E16631"/>
    <w:rsid w:val="00E25855"/>
    <w:rsid w:val="00E55EE4"/>
    <w:rsid w:val="00E6088B"/>
    <w:rsid w:val="00E64A94"/>
    <w:rsid w:val="00E66198"/>
    <w:rsid w:val="00E851F9"/>
    <w:rsid w:val="00E91656"/>
    <w:rsid w:val="00E93013"/>
    <w:rsid w:val="00EA0308"/>
    <w:rsid w:val="00EA6E38"/>
    <w:rsid w:val="00EA7E87"/>
    <w:rsid w:val="00EC4F4C"/>
    <w:rsid w:val="00EC76D6"/>
    <w:rsid w:val="00ED191E"/>
    <w:rsid w:val="00ED4D07"/>
    <w:rsid w:val="00ED75CE"/>
    <w:rsid w:val="00EE6F82"/>
    <w:rsid w:val="00EF2E90"/>
    <w:rsid w:val="00EF33F7"/>
    <w:rsid w:val="00F07BF5"/>
    <w:rsid w:val="00F16F64"/>
    <w:rsid w:val="00F17C5E"/>
    <w:rsid w:val="00F17E83"/>
    <w:rsid w:val="00F308AE"/>
    <w:rsid w:val="00F40FA2"/>
    <w:rsid w:val="00F46235"/>
    <w:rsid w:val="00F46CB9"/>
    <w:rsid w:val="00F50A0C"/>
    <w:rsid w:val="00F8017A"/>
    <w:rsid w:val="00F82ED7"/>
    <w:rsid w:val="00F94378"/>
    <w:rsid w:val="00F96E7E"/>
    <w:rsid w:val="00FA12C3"/>
    <w:rsid w:val="00FA1FF8"/>
    <w:rsid w:val="00FA58D3"/>
    <w:rsid w:val="00FA6933"/>
    <w:rsid w:val="00FC5553"/>
    <w:rsid w:val="00FE2B54"/>
    <w:rsid w:val="00FE69EA"/>
    <w:rsid w:val="00FF19A8"/>
    <w:rsid w:val="00FF1D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45AD"/>
  <w15:chartTrackingRefBased/>
  <w15:docId w15:val="{8591682D-5815-4977-A09B-C3FD783BB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54DC3"/>
    <w:rPr>
      <w:sz w:val="16"/>
      <w:szCs w:val="16"/>
    </w:rPr>
  </w:style>
  <w:style w:type="paragraph" w:styleId="CommentText">
    <w:name w:val="annotation text"/>
    <w:basedOn w:val="Normal"/>
    <w:link w:val="CommentTextChar"/>
    <w:uiPriority w:val="99"/>
    <w:unhideWhenUsed/>
    <w:rsid w:val="00254DC3"/>
    <w:pPr>
      <w:spacing w:line="240" w:lineRule="auto"/>
    </w:pPr>
    <w:rPr>
      <w:sz w:val="20"/>
      <w:szCs w:val="20"/>
    </w:rPr>
  </w:style>
  <w:style w:type="character" w:customStyle="1" w:styleId="CommentTextChar">
    <w:name w:val="Comment Text Char"/>
    <w:basedOn w:val="DefaultParagraphFont"/>
    <w:link w:val="CommentText"/>
    <w:uiPriority w:val="99"/>
    <w:rsid w:val="00254DC3"/>
    <w:rPr>
      <w:sz w:val="20"/>
      <w:szCs w:val="20"/>
    </w:rPr>
  </w:style>
  <w:style w:type="paragraph" w:styleId="CommentSubject">
    <w:name w:val="annotation subject"/>
    <w:basedOn w:val="CommentText"/>
    <w:next w:val="CommentText"/>
    <w:link w:val="CommentSubjectChar"/>
    <w:uiPriority w:val="99"/>
    <w:semiHidden/>
    <w:unhideWhenUsed/>
    <w:rsid w:val="00254DC3"/>
    <w:rPr>
      <w:b/>
      <w:bCs/>
    </w:rPr>
  </w:style>
  <w:style w:type="character" w:customStyle="1" w:styleId="CommentSubjectChar">
    <w:name w:val="Comment Subject Char"/>
    <w:basedOn w:val="CommentTextChar"/>
    <w:link w:val="CommentSubject"/>
    <w:uiPriority w:val="99"/>
    <w:semiHidden/>
    <w:rsid w:val="00254DC3"/>
    <w:rPr>
      <w:b/>
      <w:bCs/>
      <w:sz w:val="20"/>
      <w:szCs w:val="20"/>
    </w:rPr>
  </w:style>
  <w:style w:type="paragraph" w:styleId="BalloonText">
    <w:name w:val="Balloon Text"/>
    <w:basedOn w:val="Normal"/>
    <w:link w:val="BalloonTextChar"/>
    <w:uiPriority w:val="99"/>
    <w:semiHidden/>
    <w:unhideWhenUsed/>
    <w:rsid w:val="00254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DC3"/>
    <w:rPr>
      <w:rFonts w:ascii="Segoe UI" w:hAnsi="Segoe UI" w:cs="Segoe UI"/>
      <w:sz w:val="18"/>
      <w:szCs w:val="18"/>
    </w:rPr>
  </w:style>
  <w:style w:type="paragraph" w:customStyle="1" w:styleId="EndNoteBibliographyTitle">
    <w:name w:val="EndNote Bibliography Title"/>
    <w:basedOn w:val="Normal"/>
    <w:link w:val="EndNoteBibliographyTitleChar"/>
    <w:rsid w:val="00FE69EA"/>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FE69EA"/>
    <w:rPr>
      <w:rFonts w:ascii="Calibri" w:hAnsi="Calibri" w:cs="Calibri"/>
      <w:noProof/>
      <w:lang w:val="en-US"/>
    </w:rPr>
  </w:style>
  <w:style w:type="paragraph" w:customStyle="1" w:styleId="EndNoteBibliography">
    <w:name w:val="EndNote Bibliography"/>
    <w:basedOn w:val="Normal"/>
    <w:link w:val="EndNoteBibliographyChar"/>
    <w:rsid w:val="00FE69EA"/>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FE69EA"/>
    <w:rPr>
      <w:rFonts w:ascii="Calibri" w:hAnsi="Calibri" w:cs="Calibri"/>
      <w:noProof/>
      <w:lang w:val="en-US"/>
    </w:rPr>
  </w:style>
  <w:style w:type="character" w:styleId="Hyperlink">
    <w:name w:val="Hyperlink"/>
    <w:basedOn w:val="DefaultParagraphFont"/>
    <w:uiPriority w:val="99"/>
    <w:unhideWhenUsed/>
    <w:rsid w:val="006125EB"/>
    <w:rPr>
      <w:color w:val="0000FF"/>
      <w:u w:val="single"/>
    </w:rPr>
  </w:style>
  <w:style w:type="paragraph" w:styleId="ListParagraph">
    <w:name w:val="List Paragraph"/>
    <w:basedOn w:val="Normal"/>
    <w:uiPriority w:val="34"/>
    <w:qFormat/>
    <w:rsid w:val="006E0EAA"/>
    <w:pPr>
      <w:ind w:left="720"/>
      <w:contextualSpacing/>
    </w:pPr>
  </w:style>
  <w:style w:type="table" w:styleId="TableGrid">
    <w:name w:val="Table Grid"/>
    <w:basedOn w:val="TableNormal"/>
    <w:uiPriority w:val="39"/>
    <w:rsid w:val="00A541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D7E3B"/>
    <w:pPr>
      <w:spacing w:after="0" w:line="240" w:lineRule="auto"/>
    </w:pPr>
  </w:style>
  <w:style w:type="character" w:styleId="Strong">
    <w:name w:val="Strong"/>
    <w:basedOn w:val="DefaultParagraphFont"/>
    <w:uiPriority w:val="22"/>
    <w:qFormat/>
    <w:rsid w:val="00CA44F4"/>
    <w:rPr>
      <w:b/>
      <w:bCs/>
    </w:rPr>
  </w:style>
  <w:style w:type="paragraph" w:styleId="NormalWeb">
    <w:name w:val="Normal (Web)"/>
    <w:basedOn w:val="Normal"/>
    <w:uiPriority w:val="99"/>
    <w:unhideWhenUsed/>
    <w:rsid w:val="004D07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F07BF5"/>
    <w:rPr>
      <w:color w:val="605E5C"/>
      <w:shd w:val="clear" w:color="auto" w:fill="E1DFDD"/>
    </w:rPr>
  </w:style>
  <w:style w:type="table" w:styleId="TableGridLight">
    <w:name w:val="Grid Table Light"/>
    <w:basedOn w:val="TableNormal"/>
    <w:uiPriority w:val="40"/>
    <w:rsid w:val="00C130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7E7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7CC5"/>
  </w:style>
  <w:style w:type="paragraph" w:styleId="Footer">
    <w:name w:val="footer"/>
    <w:basedOn w:val="Normal"/>
    <w:link w:val="FooterChar"/>
    <w:uiPriority w:val="99"/>
    <w:unhideWhenUsed/>
    <w:rsid w:val="007E7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7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8320">
      <w:bodyDiv w:val="1"/>
      <w:marLeft w:val="0"/>
      <w:marRight w:val="0"/>
      <w:marTop w:val="0"/>
      <w:marBottom w:val="0"/>
      <w:divBdr>
        <w:top w:val="none" w:sz="0" w:space="0" w:color="auto"/>
        <w:left w:val="none" w:sz="0" w:space="0" w:color="auto"/>
        <w:bottom w:val="none" w:sz="0" w:space="0" w:color="auto"/>
        <w:right w:val="none" w:sz="0" w:space="0" w:color="auto"/>
      </w:divBdr>
      <w:divsChild>
        <w:div w:id="1010445312">
          <w:marLeft w:val="0"/>
          <w:marRight w:val="0"/>
          <w:marTop w:val="0"/>
          <w:marBottom w:val="0"/>
          <w:divBdr>
            <w:top w:val="none" w:sz="0" w:space="0" w:color="auto"/>
            <w:left w:val="none" w:sz="0" w:space="0" w:color="auto"/>
            <w:bottom w:val="none" w:sz="0" w:space="0" w:color="auto"/>
            <w:right w:val="none" w:sz="0" w:space="0" w:color="auto"/>
          </w:divBdr>
          <w:divsChild>
            <w:div w:id="1648590098">
              <w:marLeft w:val="0"/>
              <w:marRight w:val="0"/>
              <w:marTop w:val="0"/>
              <w:marBottom w:val="0"/>
              <w:divBdr>
                <w:top w:val="none" w:sz="0" w:space="0" w:color="auto"/>
                <w:left w:val="none" w:sz="0" w:space="0" w:color="auto"/>
                <w:bottom w:val="none" w:sz="0" w:space="0" w:color="auto"/>
                <w:right w:val="none" w:sz="0" w:space="0" w:color="auto"/>
              </w:divBdr>
            </w:div>
          </w:divsChild>
        </w:div>
        <w:div w:id="295065199">
          <w:marLeft w:val="0"/>
          <w:marRight w:val="0"/>
          <w:marTop w:val="0"/>
          <w:marBottom w:val="0"/>
          <w:divBdr>
            <w:top w:val="none" w:sz="0" w:space="0" w:color="auto"/>
            <w:left w:val="none" w:sz="0" w:space="0" w:color="auto"/>
            <w:bottom w:val="none" w:sz="0" w:space="0" w:color="auto"/>
            <w:right w:val="none" w:sz="0" w:space="0" w:color="auto"/>
          </w:divBdr>
        </w:div>
      </w:divsChild>
    </w:div>
    <w:div w:id="708803198">
      <w:bodyDiv w:val="1"/>
      <w:marLeft w:val="0"/>
      <w:marRight w:val="0"/>
      <w:marTop w:val="0"/>
      <w:marBottom w:val="0"/>
      <w:divBdr>
        <w:top w:val="none" w:sz="0" w:space="0" w:color="auto"/>
        <w:left w:val="none" w:sz="0" w:space="0" w:color="auto"/>
        <w:bottom w:val="none" w:sz="0" w:space="0" w:color="auto"/>
        <w:right w:val="none" w:sz="0" w:space="0" w:color="auto"/>
      </w:divBdr>
    </w:div>
    <w:div w:id="128183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lg.org.uk/?gclid=EAIaIQobChMI_-S8j-nh-AIVA-3tCh0_7wqNEAAYASAAEgLlQ_D_BwE"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B3673-ED4E-422A-890B-FD5059E08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6446</Words>
  <Characters>36745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Collaço</dc:creator>
  <cp:keywords/>
  <dc:description/>
  <cp:lastModifiedBy>Nicole Collaço</cp:lastModifiedBy>
  <cp:revision>5</cp:revision>
  <dcterms:created xsi:type="dcterms:W3CDTF">2022-11-15T16:10:00Z</dcterms:created>
  <dcterms:modified xsi:type="dcterms:W3CDTF">2022-11-15T16:29:00Z</dcterms:modified>
</cp:coreProperties>
</file>