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6E8C1" w14:textId="77777777" w:rsidR="00EE2DAF" w:rsidRPr="00007B71" w:rsidRDefault="00EE2DAF" w:rsidP="00EE2DAF">
      <w:pPr>
        <w:jc w:val="center"/>
        <w:rPr>
          <w:b/>
          <w:color w:val="000000"/>
        </w:rPr>
      </w:pPr>
      <w:bookmarkStart w:id="0" w:name="_Hlk72845478"/>
      <w:r w:rsidRPr="00007B71">
        <w:rPr>
          <w:b/>
        </w:rPr>
        <w:t>TITLE PAGE WITH AUTHOR INFORMATION</w:t>
      </w:r>
    </w:p>
    <w:p w14:paraId="715C0781" w14:textId="77777777" w:rsidR="00EE2DAF" w:rsidRPr="00007B71" w:rsidRDefault="00EE2DAF" w:rsidP="00EE2DAF">
      <w:pPr>
        <w:tabs>
          <w:tab w:val="left" w:pos="1080"/>
          <w:tab w:val="left" w:pos="2880"/>
        </w:tabs>
        <w:snapToGrid w:val="0"/>
        <w:jc w:val="both"/>
        <w:rPr>
          <w:b/>
          <w:color w:val="000000"/>
        </w:rPr>
      </w:pPr>
    </w:p>
    <w:p w14:paraId="7298E66F" w14:textId="77777777" w:rsidR="00EE2DAF" w:rsidRPr="005A297B" w:rsidRDefault="00EE2DAF" w:rsidP="00EE2DAF">
      <w:pPr>
        <w:jc w:val="center"/>
      </w:pPr>
      <w:r w:rsidRPr="005A297B">
        <w:rPr>
          <w:b/>
        </w:rPr>
        <w:t>Effects of exercise on sleep, melatonin level and behavioral functioning in children with autism</w:t>
      </w:r>
    </w:p>
    <w:p w14:paraId="6ECD12DA" w14:textId="77777777" w:rsidR="00EE2DAF" w:rsidRPr="009C5A3A" w:rsidRDefault="00EE2DAF" w:rsidP="00EE2DAF">
      <w:pPr>
        <w:snapToGrid w:val="0"/>
        <w:ind w:left="-720"/>
        <w:jc w:val="both"/>
      </w:pPr>
    </w:p>
    <w:p w14:paraId="4C593001" w14:textId="77777777" w:rsidR="00EE2DAF" w:rsidRPr="005A297B" w:rsidRDefault="00EE2DAF" w:rsidP="00EE2DAF">
      <w:pPr>
        <w:jc w:val="center"/>
      </w:pPr>
      <w:r>
        <w:t xml:space="preserve">Andy C.Y. </w:t>
      </w:r>
      <w:r w:rsidRPr="005A297B">
        <w:t xml:space="preserve">Tse, </w:t>
      </w:r>
      <w:r>
        <w:t>PhD</w:t>
      </w:r>
      <w:r w:rsidRPr="005A297B">
        <w:rPr>
          <w:vertAlign w:val="superscript"/>
        </w:rPr>
        <w:t>1</w:t>
      </w:r>
      <w:r w:rsidRPr="005A297B">
        <w:t xml:space="preserve">, </w:t>
      </w:r>
      <w:r>
        <w:t xml:space="preserve">Paul H. </w:t>
      </w:r>
      <w:r w:rsidRPr="005A297B">
        <w:t xml:space="preserve">Lee, </w:t>
      </w:r>
      <w:r>
        <w:t>PhD</w:t>
      </w:r>
      <w:r w:rsidRPr="005A297B">
        <w:rPr>
          <w:vertAlign w:val="superscript"/>
        </w:rPr>
        <w:t>2</w:t>
      </w:r>
      <w:r w:rsidRPr="005A297B">
        <w:t xml:space="preserve">, </w:t>
      </w:r>
      <w:r>
        <w:t xml:space="preserve">Jihui </w:t>
      </w:r>
      <w:r w:rsidRPr="005A297B">
        <w:t xml:space="preserve">Zhang, </w:t>
      </w:r>
      <w:r>
        <w:t>PhD</w:t>
      </w:r>
      <w:r w:rsidRPr="005A297B">
        <w:rPr>
          <w:vertAlign w:val="superscript"/>
        </w:rPr>
        <w:t>3</w:t>
      </w:r>
      <w:r w:rsidRPr="005A297B">
        <w:t xml:space="preserve">, </w:t>
      </w:r>
      <w:r>
        <w:t xml:space="preserve">Roy C.Y. </w:t>
      </w:r>
      <w:r w:rsidRPr="005A297B">
        <w:t xml:space="preserve">Chan, </w:t>
      </w:r>
      <w:r>
        <w:t xml:space="preserve">BEd </w:t>
      </w:r>
      <w:r w:rsidRPr="005A297B">
        <w:rPr>
          <w:vertAlign w:val="superscript"/>
        </w:rPr>
        <w:t>1</w:t>
      </w:r>
      <w:r w:rsidRPr="005A297B">
        <w:t xml:space="preserve">, </w:t>
      </w:r>
      <w:r>
        <w:t xml:space="preserve">Amy W.Y. </w:t>
      </w:r>
      <w:r w:rsidRPr="005A297B">
        <w:t xml:space="preserve">Ho, </w:t>
      </w:r>
      <w:r>
        <w:t>PhD</w:t>
      </w:r>
      <w:r w:rsidRPr="005A297B">
        <w:rPr>
          <w:vertAlign w:val="superscript"/>
        </w:rPr>
        <w:t>4</w:t>
      </w:r>
      <w:r w:rsidRPr="005A297B">
        <w:t xml:space="preserve">, </w:t>
      </w:r>
      <w:r>
        <w:t xml:space="preserve">Elvis W.H. </w:t>
      </w:r>
      <w:r w:rsidRPr="005A297B">
        <w:t xml:space="preserve">Lai, </w:t>
      </w:r>
      <w:r>
        <w:t>PhD</w:t>
      </w:r>
      <w:r w:rsidRPr="005A297B">
        <w:rPr>
          <w:vertAlign w:val="superscript"/>
        </w:rPr>
        <w:t>5</w:t>
      </w:r>
    </w:p>
    <w:p w14:paraId="1493651E" w14:textId="77777777" w:rsidR="00EE2DAF" w:rsidRDefault="00EE2DAF" w:rsidP="00EE2DAF">
      <w:pPr>
        <w:snapToGrid w:val="0"/>
        <w:ind w:left="-720"/>
        <w:jc w:val="center"/>
      </w:pPr>
    </w:p>
    <w:p w14:paraId="759ADFB3" w14:textId="77777777" w:rsidR="00EE2DAF" w:rsidRPr="005A297B" w:rsidRDefault="00EE2DAF" w:rsidP="00EE2DAF">
      <w:r w:rsidRPr="005A297B">
        <w:rPr>
          <w:vertAlign w:val="superscript"/>
        </w:rPr>
        <w:t>1</w:t>
      </w:r>
      <w:r w:rsidRPr="005A297B">
        <w:t>Department of Health and Physical Education, The Education University of Hong Kong, Hong Kong China</w:t>
      </w:r>
      <w:r>
        <w:t xml:space="preserve">; </w:t>
      </w:r>
      <w:r w:rsidRPr="005A297B">
        <w:rPr>
          <w:vertAlign w:val="superscript"/>
        </w:rPr>
        <w:t>2</w:t>
      </w:r>
      <w:r w:rsidRPr="005A297B">
        <w:t>Department of Health Sciences, University of Leicester, United Kingdom</w:t>
      </w:r>
      <w:r>
        <w:t xml:space="preserve">; </w:t>
      </w:r>
      <w:r w:rsidRPr="005A297B">
        <w:rPr>
          <w:vertAlign w:val="superscript"/>
        </w:rPr>
        <w:t>3</w:t>
      </w:r>
      <w:r w:rsidRPr="005A297B">
        <w:t>Department of Psychiatry, The Chinese University of Hong Kong, Hong Kong China</w:t>
      </w:r>
      <w:r>
        <w:t xml:space="preserve">; </w:t>
      </w:r>
      <w:r w:rsidRPr="005A297B">
        <w:rPr>
          <w:vertAlign w:val="superscript"/>
        </w:rPr>
        <w:t>4</w:t>
      </w:r>
      <w:r w:rsidRPr="005A297B">
        <w:t>Department of Chemical Pathology, The Chinese University of Hong Kong, Hong Kong China</w:t>
      </w:r>
      <w:r>
        <w:t xml:space="preserve">; </w:t>
      </w:r>
      <w:r w:rsidRPr="005A297B">
        <w:rPr>
          <w:vertAlign w:val="superscript"/>
        </w:rPr>
        <w:t>5</w:t>
      </w:r>
      <w:r w:rsidRPr="005A297B">
        <w:t>Department of Psychiatry, The Hong Kong Castle Peak Hospital</w:t>
      </w:r>
    </w:p>
    <w:p w14:paraId="5184D1E2" w14:textId="77777777" w:rsidR="00EE2DAF" w:rsidRPr="00007B71" w:rsidRDefault="00EE2DAF" w:rsidP="00EE2DAF">
      <w:pPr>
        <w:jc w:val="both"/>
      </w:pPr>
    </w:p>
    <w:p w14:paraId="6F74AEAE" w14:textId="77777777" w:rsidR="00EE2DAF" w:rsidRPr="00007B71" w:rsidRDefault="00EE2DAF" w:rsidP="00EE2DAF">
      <w:pPr>
        <w:jc w:val="both"/>
      </w:pPr>
    </w:p>
    <w:p w14:paraId="6A5E3268" w14:textId="77777777" w:rsidR="00EE2DAF" w:rsidRPr="00007B71" w:rsidRDefault="00EE2DAF" w:rsidP="00EE2DAF">
      <w:pPr>
        <w:jc w:val="both"/>
      </w:pPr>
    </w:p>
    <w:p w14:paraId="3AC0C0E2" w14:textId="77777777" w:rsidR="00EE2DAF" w:rsidRPr="00007B71" w:rsidRDefault="00EE2DAF" w:rsidP="00EE2DAF">
      <w:pPr>
        <w:snapToGrid w:val="0"/>
        <w:jc w:val="both"/>
      </w:pPr>
      <w:r w:rsidRPr="00007B71">
        <w:t>Dr. Andy C.Y. Tse [Corresponding Author]</w:t>
      </w:r>
    </w:p>
    <w:p w14:paraId="0FB476AC" w14:textId="77777777" w:rsidR="00EE2DAF" w:rsidRPr="00007B71" w:rsidRDefault="00EE2DAF" w:rsidP="00EE2DAF">
      <w:pPr>
        <w:snapToGrid w:val="0"/>
        <w:jc w:val="both"/>
      </w:pPr>
      <w:r w:rsidRPr="00007B71">
        <w:t>Rm D4-2/F-13, Block D4, </w:t>
      </w:r>
    </w:p>
    <w:p w14:paraId="19394C6D" w14:textId="77777777" w:rsidR="00EE2DAF" w:rsidRPr="00007B71" w:rsidRDefault="00EE2DAF" w:rsidP="00EE2DAF">
      <w:pPr>
        <w:snapToGrid w:val="0"/>
        <w:jc w:val="both"/>
      </w:pPr>
      <w:r w:rsidRPr="00007B71">
        <w:t>10 Lo Ping Road, Tai Po, N.T., Hong Kong.</w:t>
      </w:r>
    </w:p>
    <w:p w14:paraId="46359DF5" w14:textId="77777777" w:rsidR="00EE2DAF" w:rsidRPr="00007B71" w:rsidRDefault="00EE2DAF" w:rsidP="00EE2DAF">
      <w:pPr>
        <w:snapToGrid w:val="0"/>
        <w:jc w:val="both"/>
      </w:pPr>
      <w:r w:rsidRPr="00007B71">
        <w:t>Tel: (852) 2948 8074</w:t>
      </w:r>
    </w:p>
    <w:p w14:paraId="11F987DD" w14:textId="77777777" w:rsidR="00EE2DAF" w:rsidRPr="00007B71" w:rsidRDefault="00EE2DAF" w:rsidP="00EE2DAF">
      <w:pPr>
        <w:snapToGrid w:val="0"/>
        <w:jc w:val="both"/>
      </w:pPr>
      <w:r w:rsidRPr="00007B71">
        <w:t xml:space="preserve">Email: </w:t>
      </w:r>
      <w:hyperlink r:id="rId12" w:history="1">
        <w:r w:rsidRPr="00007B71">
          <w:rPr>
            <w:rStyle w:val="Hyperlink"/>
          </w:rPr>
          <w:t>andytcy@eduhk.hk</w:t>
        </w:r>
      </w:hyperlink>
    </w:p>
    <w:p w14:paraId="2CDDE42E" w14:textId="77777777" w:rsidR="00EE2DAF" w:rsidRPr="00007B71" w:rsidRDefault="00EE2DAF" w:rsidP="00EE2DAF">
      <w:pPr>
        <w:snapToGrid w:val="0"/>
        <w:jc w:val="both"/>
      </w:pPr>
    </w:p>
    <w:p w14:paraId="29585B37" w14:textId="77777777" w:rsidR="00EE2DAF" w:rsidRDefault="00EE2DAF">
      <w:pPr>
        <w:ind w:hanging="1"/>
        <w:rPr>
          <w:b/>
        </w:rPr>
      </w:pPr>
      <w:r>
        <w:rPr>
          <w:b/>
        </w:rPr>
        <w:br w:type="page"/>
      </w:r>
    </w:p>
    <w:p w14:paraId="32E0A84F" w14:textId="788F37B0" w:rsidR="00EE2DAF" w:rsidRDefault="00EE2DAF" w:rsidP="00EE2DAF">
      <w:pPr>
        <w:jc w:val="both"/>
        <w:rPr>
          <w:b/>
        </w:rPr>
      </w:pPr>
      <w:r>
        <w:rPr>
          <w:b/>
        </w:rPr>
        <w:t>Abstract</w:t>
      </w:r>
    </w:p>
    <w:p w14:paraId="00FBA0A6" w14:textId="569544D8" w:rsidR="00EE2DAF" w:rsidRDefault="00EE2DAF" w:rsidP="00EE2DAF">
      <w:pPr>
        <w:spacing w:line="360" w:lineRule="auto"/>
        <w:jc w:val="both"/>
        <w:rPr>
          <w:b/>
        </w:rPr>
      </w:pPr>
      <w:bookmarkStart w:id="1" w:name="_Hlk69742579"/>
      <w:bookmarkStart w:id="2" w:name="_Hlk69743352"/>
      <w:r>
        <w:t>Poor sleep quality and low behavioral function are commonly reported in children with autism spectrum disorder (ASD). The objective of this study examined the impact of exercise on sleep on melatonin level and behavioral functioning in the population. Children with ASD (n = 55; age = 10.97±1.90) were randomly allocated to a 12-week morning jogging intervention group or a control group. Participants’ sleep was measured using actigraphy and sleep log assessments. 24-hour and first morning urinary 6-sulfatoxymelatonin (aMT6s) were used to determine if the exercise intervention could elicit changes in melatonin levels. Behavioral functioning of the participants was assessed by the repetitive subscale of the Gilliam Autism Rating Scale-3</w:t>
      </w:r>
      <w:r>
        <w:rPr>
          <w:vertAlign w:val="superscript"/>
        </w:rPr>
        <w:t>rd</w:t>
      </w:r>
      <w:r>
        <w:t xml:space="preserve"> Edition. All assessments were carried out in baseline, post-intervention or regular treatment, and follow-up to elucidate the sustainability of the exercise effects.</w:t>
      </w:r>
      <w:r>
        <w:rPr>
          <w:b/>
        </w:rPr>
        <w:t xml:space="preserve"> </w:t>
      </w:r>
      <w:r>
        <w:t>Positive changes were observed between baseline and post-intervention in actigraphy-assessed sleep efficiency and wake after sleep onset, as well as melatonin level and behavioral functioning within the intervention group (</w:t>
      </w:r>
      <w:r>
        <w:rPr>
          <w:i/>
        </w:rPr>
        <w:t xml:space="preserve">ps </w:t>
      </w:r>
      <w:r>
        <w:t xml:space="preserve">&lt;.017). However, no significant changes were observed in all measurements between </w:t>
      </w:r>
      <w:r>
        <w:rPr>
          <w:lang w:val="en-GB"/>
        </w:rPr>
        <w:t>post-intervention and follow-up</w:t>
      </w:r>
      <w:r>
        <w:t xml:space="preserve"> (</w:t>
      </w:r>
      <w:r>
        <w:rPr>
          <w:i/>
        </w:rPr>
        <w:t>ps</w:t>
      </w:r>
      <w:r>
        <w:t xml:space="preserve"> &gt;.05). The findings suggest that physical exercise is effective to improve sleep with an increase in melatonin level. It can also reduce repetitive behaviors in children with ASD. </w:t>
      </w:r>
      <w:bookmarkStart w:id="3" w:name="_GoBack"/>
      <w:bookmarkEnd w:id="1"/>
      <w:bookmarkEnd w:id="0"/>
      <w:bookmarkEnd w:id="2"/>
      <w:bookmarkEnd w:id="3"/>
      <w:r>
        <w:rPr>
          <w:b/>
        </w:rPr>
        <w:br w:type="page"/>
      </w:r>
    </w:p>
    <w:p w14:paraId="184D20D8" w14:textId="760034EF" w:rsidR="00290610" w:rsidRPr="00F573E7" w:rsidRDefault="00290610" w:rsidP="00B00AF5">
      <w:pPr>
        <w:spacing w:line="480" w:lineRule="auto"/>
        <w:jc w:val="both"/>
        <w:rPr>
          <w:b/>
        </w:rPr>
      </w:pPr>
      <w:r w:rsidRPr="00F573E7">
        <w:rPr>
          <w:b/>
        </w:rPr>
        <w:t>Introduction</w:t>
      </w:r>
    </w:p>
    <w:p w14:paraId="0FEE2678" w14:textId="20E59200" w:rsidR="00290610" w:rsidRPr="00F573E7" w:rsidRDefault="00290610" w:rsidP="00B00AF5">
      <w:pPr>
        <w:spacing w:line="480" w:lineRule="auto"/>
        <w:ind w:hanging="2"/>
        <w:jc w:val="both"/>
      </w:pPr>
      <w:r w:rsidRPr="00F573E7">
        <w:t xml:space="preserve">Children with autism spectrum disorder (ASD) are consistently shown to be at high risk for sleep and </w:t>
      </w:r>
      <w:r w:rsidR="00255664" w:rsidRPr="00F573E7">
        <w:t>behavioral</w:t>
      </w:r>
      <w:r w:rsidRPr="00F573E7">
        <w:t xml:space="preserve"> problems</w:t>
      </w:r>
      <w:r w:rsidR="001B0B58" w:rsidRPr="00F573E7">
        <w:t xml:space="preserve"> (</w:t>
      </w:r>
      <w:r w:rsidR="00601AD4" w:rsidRPr="00F573E7">
        <w:t>Hirata et al., 2016; Malow et al., 2016; Maskey, Warnell, Parr, Le Couteur, &amp; McConachie, 2013; Mazurek &amp; Sohl, 2016; Souders et al., 2017)</w:t>
      </w:r>
      <w:r w:rsidR="001B0B58" w:rsidRPr="00F573E7">
        <w:t>.</w:t>
      </w:r>
      <w:r w:rsidR="00B00AF5" w:rsidRPr="00F573E7">
        <w:t xml:space="preserve"> </w:t>
      </w:r>
      <w:r w:rsidR="006B30BD">
        <w:t>C</w:t>
      </w:r>
      <w:r w:rsidRPr="00F573E7">
        <w:t>hildren with ASD tend to experience significant difficulties in sleep onset and maintenance</w:t>
      </w:r>
      <w:r w:rsidR="001B0B58" w:rsidRPr="00F573E7">
        <w:t xml:space="preserve"> (</w:t>
      </w:r>
      <w:r w:rsidR="00601AD4" w:rsidRPr="00F573E7">
        <w:t>Elrod &amp; Hood, 2015; Malow et al., 2016)</w:t>
      </w:r>
      <w:r w:rsidRPr="00F573E7">
        <w:t xml:space="preserve"> while having trouble to regulate their </w:t>
      </w:r>
      <w:r w:rsidR="00255664" w:rsidRPr="00F573E7">
        <w:t>behaviors</w:t>
      </w:r>
      <w:r w:rsidRPr="00F573E7">
        <w:t xml:space="preserve"> and attention</w:t>
      </w:r>
      <w:r w:rsidR="001B0B58" w:rsidRPr="00F573E7">
        <w:t xml:space="preserve"> (</w:t>
      </w:r>
      <w:r w:rsidR="00601AD4" w:rsidRPr="00F573E7">
        <w:t>Keehn, Nair, Lincoln, Townsend, &amp; Muller, 2016; Mayes, Calhoun, Mayes, &amp; Molitoris, 2012</w:t>
      </w:r>
      <w:r w:rsidR="001B0B58" w:rsidRPr="00F573E7">
        <w:t>).</w:t>
      </w:r>
      <w:r w:rsidR="00B00AF5" w:rsidRPr="00F573E7">
        <w:t xml:space="preserve"> </w:t>
      </w:r>
      <w:r w:rsidRPr="00F573E7">
        <w:t>With these problems, their quality of life is further compromised</w:t>
      </w:r>
      <w:r w:rsidR="001B0B58" w:rsidRPr="00F573E7">
        <w:t xml:space="preserve"> (</w:t>
      </w:r>
      <w:r w:rsidR="00601AD4" w:rsidRPr="00F573E7">
        <w:t>Dewald, Meijer, Oort, Kerkhof, &amp; Bogels, 2010; Lord, 2019</w:t>
      </w:r>
      <w:r w:rsidR="00144706" w:rsidRPr="00F573E7">
        <w:t>).</w:t>
      </w:r>
      <w:r w:rsidRPr="00F573E7">
        <w:t xml:space="preserve"> Literatures demonstrated that poor sleep was closely associated with cognitive impairments</w:t>
      </w:r>
      <w:r w:rsidR="001B0B58" w:rsidRPr="00F573E7">
        <w:t xml:space="preserve"> </w:t>
      </w:r>
      <w:r w:rsidR="00144706" w:rsidRPr="00F573E7">
        <w:t>(</w:t>
      </w:r>
      <w:r w:rsidR="00601AD4" w:rsidRPr="00F573E7">
        <w:t>Dewald et al., 2010</w:t>
      </w:r>
      <w:r w:rsidR="00144706" w:rsidRPr="00F573E7">
        <w:t>)</w:t>
      </w:r>
      <w:r w:rsidRPr="00F573E7">
        <w:t xml:space="preserve"> and adaptive functioning</w:t>
      </w:r>
      <w:r w:rsidR="001B0B58" w:rsidRPr="00F573E7">
        <w:t xml:space="preserve"> (</w:t>
      </w:r>
      <w:r w:rsidR="00601AD4" w:rsidRPr="00F573E7">
        <w:t>Taylor, Schreck, &amp; Mulick, 2012</w:t>
      </w:r>
      <w:r w:rsidR="001B0B58" w:rsidRPr="00F573E7">
        <w:t>)</w:t>
      </w:r>
      <w:r w:rsidRPr="00F573E7">
        <w:t xml:space="preserve"> in children with ASD. </w:t>
      </w:r>
      <w:r w:rsidR="00084328" w:rsidRPr="00F573E7">
        <w:t>Behavioral</w:t>
      </w:r>
      <w:r w:rsidRPr="00F573E7">
        <w:t xml:space="preserve"> problems among the population further disturbed their social interactions, academic skills, self-worth, and independence</w:t>
      </w:r>
      <w:r w:rsidR="001B0B58" w:rsidRPr="00F573E7">
        <w:t xml:space="preserve"> </w:t>
      </w:r>
      <w:r w:rsidR="00601AD4" w:rsidRPr="00F573E7">
        <w:t>(Huang</w:t>
      </w:r>
      <w:r w:rsidR="005A7A8C" w:rsidRPr="00F573E7">
        <w:t>,</w:t>
      </w:r>
      <w:r w:rsidR="00601AD4" w:rsidRPr="00F573E7">
        <w:t xml:space="preserve"> Yen, Tseng, Tung, Chen, &amp; Chen, 2014; National Research Council, 2001</w:t>
      </w:r>
      <w:r w:rsidR="001B0B58" w:rsidRPr="00F573E7">
        <w:t>).</w:t>
      </w:r>
      <w:r w:rsidRPr="00F573E7">
        <w:t xml:space="preserve"> Apart from the children themselves, the sleep and </w:t>
      </w:r>
      <w:r w:rsidR="00084328" w:rsidRPr="00F573E7">
        <w:t>behavioral</w:t>
      </w:r>
      <w:r w:rsidRPr="00F573E7">
        <w:t xml:space="preserve"> problems in the population also adversely affected their caregivers, who were widely reported to have elevated parenting stress and social restrictions [See </w:t>
      </w:r>
      <w:r w:rsidR="00C950ED" w:rsidRPr="00F573E7">
        <w:t>Martin, Papadopoulos, Chellew, Rinehart, &amp; Sciberras (2019)</w:t>
      </w:r>
      <w:r w:rsidRPr="00F573E7">
        <w:t xml:space="preserve"> and</w:t>
      </w:r>
      <w:r w:rsidR="00084328" w:rsidRPr="00F573E7">
        <w:t xml:space="preserve"> </w:t>
      </w:r>
      <w:r w:rsidR="00C950ED" w:rsidRPr="00F573E7">
        <w:t xml:space="preserve">Yorke, White, Weston, Rafla, Charman, </w:t>
      </w:r>
      <w:r w:rsidR="00F354BC">
        <w:t xml:space="preserve">&amp; </w:t>
      </w:r>
      <w:r w:rsidR="00C950ED" w:rsidRPr="00F573E7">
        <w:t>Simonoff</w:t>
      </w:r>
      <w:r w:rsidRPr="00F573E7">
        <w:t xml:space="preserve"> </w:t>
      </w:r>
      <w:r w:rsidR="00C950ED" w:rsidRPr="00F573E7">
        <w:t xml:space="preserve">(2018) </w:t>
      </w:r>
      <w:r w:rsidRPr="00F573E7">
        <w:t>for reviews</w:t>
      </w:r>
      <w:r w:rsidR="00084328" w:rsidRPr="00F573E7">
        <w:t>]</w:t>
      </w:r>
      <w:r w:rsidRPr="00F573E7">
        <w:t xml:space="preserve">. Therefore, a critical need exists for evidence-based effective and sustainable interventions that target their sleep and </w:t>
      </w:r>
      <w:r w:rsidR="00084328" w:rsidRPr="00F573E7">
        <w:t>behavioral</w:t>
      </w:r>
      <w:r w:rsidRPr="00F573E7">
        <w:t xml:space="preserve"> problems.</w:t>
      </w:r>
    </w:p>
    <w:p w14:paraId="22A00DCE" w14:textId="3801C679" w:rsidR="0075078A" w:rsidRPr="00F573E7" w:rsidRDefault="00290610" w:rsidP="0075078A">
      <w:pPr>
        <w:spacing w:line="480" w:lineRule="auto"/>
        <w:ind w:hanging="2"/>
        <w:jc w:val="both"/>
      </w:pPr>
      <w:r w:rsidRPr="00F573E7">
        <w:t>One intervention that received considerable research interest is physical exercise. Previous studies provided empirical evidence that physical exercise was beneficial to sleep quality in children with ASD</w:t>
      </w:r>
      <w:r w:rsidR="00C950ED" w:rsidRPr="00F573E7">
        <w:t xml:space="preserve"> (Brand, Jossen, Holsboer-Trachsler, Pühse, &amp; Gerber, 2015; </w:t>
      </w:r>
      <w:r w:rsidRPr="00F573E7">
        <w:t>Wachob and Lorenzi</w:t>
      </w:r>
      <w:r w:rsidR="00C950ED" w:rsidRPr="00F573E7">
        <w:t>, 2015)</w:t>
      </w:r>
      <w:r w:rsidR="005A7A8C" w:rsidRPr="00F573E7">
        <w:t>. Wachob and Lorenzi (2015)</w:t>
      </w:r>
      <w:r w:rsidRPr="00F573E7">
        <w:rPr>
          <w:i/>
        </w:rPr>
        <w:t xml:space="preserve"> </w:t>
      </w:r>
      <w:r w:rsidRPr="00F573E7">
        <w:t xml:space="preserve">conducted a pilot study to explore the exercise-sleep relationship in 10 children with ASD. Accelerometers were utilized to measure participants’ </w:t>
      </w:r>
      <w:r w:rsidR="00442032">
        <w:t xml:space="preserve">24-hour </w:t>
      </w:r>
      <w:r w:rsidRPr="00F573E7">
        <w:t xml:space="preserve">physical activity levels, sleep efficiency (SE), and wake after </w:t>
      </w:r>
      <w:r w:rsidRPr="00F573E7">
        <w:lastRenderedPageBreak/>
        <w:t>sleep onset (WASO). The</w:t>
      </w:r>
      <w:r w:rsidR="00442032">
        <w:t xml:space="preserve"> actigraphy</w:t>
      </w:r>
      <w:r w:rsidRPr="00F573E7">
        <w:t xml:space="preserve"> results showed that SE</w:t>
      </w:r>
      <w:r w:rsidR="00442032">
        <w:t>%</w:t>
      </w:r>
      <w:r w:rsidRPr="00F573E7">
        <w:t xml:space="preserve"> was increased and WASO was reduced with increased participation in moderate-to-vigorous physical activity (MVPA). Similar sleep benefits following physical exercise were also evident in another investigation by Brand and colleagues</w:t>
      </w:r>
      <w:r w:rsidR="00C950ED" w:rsidRPr="00F573E7">
        <w:t xml:space="preserve"> (2015)</w:t>
      </w:r>
      <w:r w:rsidR="006C7E08" w:rsidRPr="00F573E7">
        <w:t xml:space="preserve"> </w:t>
      </w:r>
      <w:r w:rsidRPr="00F573E7">
        <w:t xml:space="preserve">in which the researchers showed that bicycle training significantly improved </w:t>
      </w:r>
      <w:r w:rsidR="00442032">
        <w:t>SE%</w:t>
      </w:r>
      <w:r w:rsidRPr="00F573E7">
        <w:t>, shortened sleep onset latency, and decreased WASO time in children with ASD</w:t>
      </w:r>
      <w:r w:rsidR="00442032">
        <w:t xml:space="preserve"> </w:t>
      </w:r>
      <w:r w:rsidR="00881646">
        <w:t>(</w:t>
      </w:r>
      <w:r w:rsidR="00881646">
        <w:fldChar w:fldCharType="begin"/>
      </w:r>
      <w:r w:rsidR="00881646">
        <w:instrText xml:space="preserve"> ADDIN EN.CITE &lt;EndNote&gt;&lt;Cite&gt;&lt;Author&gt;Brand&lt;/Author&gt;&lt;Year&gt;2015&lt;/Year&gt;&lt;RecNum&gt;1162&lt;/RecNum&gt;&lt;DisplayText&gt;Brand, Jossen, Holsboer-Trachsler, Pühse, &amp;amp; Gerber, 2015&lt;/DisplayText&gt;&lt;record&gt;&lt;rec-number&gt;1162&lt;/rec-number&gt;&lt;foreign-keys&gt;&lt;key app="EN" db-id="v9z2avdzm2w9x6e0r5c5dzeb00dfrwd55twz" timestamp="1531813674"&gt;1162&lt;/key&gt;&lt;/foreign-keys&gt;&lt;ref-type name="Journal Article"&gt;17&lt;/ref-type&gt;&lt;contributors&gt;&lt;authors&gt;&lt;author&gt;Brand, S.&lt;/author&gt;&lt;author&gt;Jossen, S.&lt;/author&gt;&lt;author&gt;Holsboer-Trachsler, E.&lt;/author&gt;&lt;author&gt;Pühse, U.&lt;/author&gt;&lt;author&gt;Gerber, M.&lt;/author&gt;&lt;/authors&gt;&lt;/contributors&gt;&lt;titles&gt;&lt;title&gt;Impact of aerobic exercise on sleep and motor skills in children with autism spectrum disorders – A pilot study&lt;/title&gt;&lt;secondary-title&gt;Neuropsychiatric Disease and Treatment&lt;/secondary-title&gt;&lt;/titles&gt;&lt;periodical&gt;&lt;full-title&gt;Neuropsychiatric Disease and Treatment&lt;/full-title&gt;&lt;/periodical&gt;&lt;pages&gt;1911-1920&lt;/pages&gt;&lt;volume&gt;11&lt;/volume&gt;&lt;dates&gt;&lt;year&gt;2015&lt;/year&gt;&lt;/dates&gt;&lt;work-type&gt;Article&lt;/work-type&gt;&lt;urls&gt;&lt;related-urls&gt;&lt;url&gt;https://www.scopus.com/inward/record.uri?eid=2-s2.0-84938841042&amp;amp;doi=10.2147%2fNDT.S85650&amp;amp;partnerID=40&amp;amp;md5=ef843b8f79ea6ce732f306fbccc3e3b5&lt;/url&gt;&lt;/related-urls&gt;&lt;/urls&gt;&lt;electronic-resource-num&gt;10.2147/NDT.S85650&lt;/electronic-resource-num&gt;&lt;remote-database-name&gt;Scopus&lt;/remote-database-name&gt;&lt;/record&gt;&lt;/Cite&gt;&lt;/EndNote&gt;</w:instrText>
      </w:r>
      <w:r w:rsidR="00881646">
        <w:fldChar w:fldCharType="separate"/>
      </w:r>
      <w:r w:rsidR="00881646">
        <w:rPr>
          <w:noProof/>
        </w:rPr>
        <w:t>Brand, Jossen, Holsboer-Trachsler, Pühse, &amp; Gerber, 2015</w:t>
      </w:r>
      <w:r w:rsidR="00881646">
        <w:fldChar w:fldCharType="end"/>
      </w:r>
      <w:r w:rsidR="00881646">
        <w:t>)</w:t>
      </w:r>
      <w:r w:rsidRPr="00F573E7">
        <w:t xml:space="preserve">. Most recently, </w:t>
      </w:r>
      <w:r w:rsidR="00442032">
        <w:t xml:space="preserve">it is </w:t>
      </w:r>
      <w:r w:rsidRPr="00F573E7">
        <w:t xml:space="preserve">also revealed that physical exercise significantly improved </w:t>
      </w:r>
      <w:r w:rsidR="00442032">
        <w:t>SE%</w:t>
      </w:r>
      <w:r w:rsidRPr="00F573E7">
        <w:t>, sleep onset latency, and sleep duration in the population</w:t>
      </w:r>
      <w:r w:rsidR="00C950ED" w:rsidRPr="00F573E7">
        <w:t xml:space="preserve"> (Tse, Lee, </w:t>
      </w:r>
      <w:r w:rsidR="000C5551" w:rsidRPr="00F573E7">
        <w:t>Chan, Edgar, Wilkinson-Smith, &amp; Lai</w:t>
      </w:r>
      <w:r w:rsidR="00C950ED" w:rsidRPr="00F573E7">
        <w:t>, 2019)</w:t>
      </w:r>
      <w:r w:rsidR="000C5551" w:rsidRPr="00F573E7">
        <w:t>.</w:t>
      </w:r>
      <w:r w:rsidRPr="00F573E7">
        <w:t xml:space="preserve"> Indeed, it appea</w:t>
      </w:r>
      <w:r w:rsidR="005A7A8C" w:rsidRPr="00F573E7">
        <w:t>rs</w:t>
      </w:r>
      <w:r w:rsidRPr="00F573E7">
        <w:t xml:space="preserve"> that physical exercise </w:t>
      </w:r>
      <w:r w:rsidR="005A7A8C" w:rsidRPr="00F573E7">
        <w:t>can serve as an alternative way to</w:t>
      </w:r>
      <w:r w:rsidRPr="00F573E7">
        <w:t xml:space="preserve"> ameliorate the symptoms of sleep disturbance and </w:t>
      </w:r>
      <w:r w:rsidR="006C7E08" w:rsidRPr="00F573E7">
        <w:t>behavioral</w:t>
      </w:r>
      <w:r w:rsidRPr="00F573E7">
        <w:t xml:space="preserve"> problems in children with ASD.  </w:t>
      </w:r>
    </w:p>
    <w:p w14:paraId="714B92D9" w14:textId="223AE084" w:rsidR="00290610" w:rsidRPr="00F573E7" w:rsidRDefault="00290610" w:rsidP="005A7A8C">
      <w:pPr>
        <w:spacing w:line="480" w:lineRule="auto"/>
        <w:ind w:hanging="2"/>
        <w:jc w:val="both"/>
      </w:pPr>
      <w:r w:rsidRPr="00F573E7">
        <w:t xml:space="preserve">Whether the aforementioned benefits could be sustained, however remains largely undetermined. More importantly, the underlying mechanism of how physical exercise impacts sleep is unclear, particularly in children with ASD. Without knowing the mechanism, development of an optimal exercise intervention would be undermined. In </w:t>
      </w:r>
      <w:r w:rsidR="00881646">
        <w:t>neurotypical</w:t>
      </w:r>
      <w:r w:rsidRPr="00F573E7">
        <w:t xml:space="preserve"> population, a melatonin-mediated model</w:t>
      </w:r>
      <w:r w:rsidR="000C5551" w:rsidRPr="00F573E7">
        <w:t xml:space="preserve"> (Atkinson, Edwards, Reilly, &amp; Waterhouse, 2007)</w:t>
      </w:r>
      <w:r w:rsidRPr="00F573E7">
        <w:t xml:space="preserve"> was proposed. Melatonin is a natural hormone</w:t>
      </w:r>
      <w:r w:rsidR="0075078A" w:rsidRPr="00F573E7">
        <w:t xml:space="preserve"> produced by pineal gland</w:t>
      </w:r>
      <w:r w:rsidR="00511D64" w:rsidRPr="00F573E7">
        <w:t xml:space="preserve"> in the brain</w:t>
      </w:r>
      <w:r w:rsidR="000C5551" w:rsidRPr="00F573E7">
        <w:t xml:space="preserve"> (</w:t>
      </w:r>
      <w:r w:rsidR="005234F1" w:rsidRPr="009D12EC">
        <w:t>Wirojanan</w:t>
      </w:r>
      <w:r w:rsidR="00E93A05">
        <w:t xml:space="preserve"> et al.,</w:t>
      </w:r>
      <w:r w:rsidR="005234F1" w:rsidRPr="009D12EC">
        <w:t xml:space="preserve"> </w:t>
      </w:r>
      <w:r w:rsidR="000C5551" w:rsidRPr="00F573E7">
        <w:t>2009)</w:t>
      </w:r>
      <w:r w:rsidR="003C1F01">
        <w:t xml:space="preserve">. Its production is light dependent and generally </w:t>
      </w:r>
      <w:r w:rsidR="00511D64" w:rsidRPr="00F573E7">
        <w:t>increases with evening darkness to promote sleep onset and maintenance</w:t>
      </w:r>
      <w:r w:rsidR="00C3191C" w:rsidRPr="00F573E7">
        <w:t>.</w:t>
      </w:r>
      <w:r w:rsidR="0029488A" w:rsidRPr="00F573E7">
        <w:t xml:space="preserve"> </w:t>
      </w:r>
      <w:r w:rsidR="00F57C53">
        <w:t>M</w:t>
      </w:r>
      <w:r w:rsidR="00C3191C" w:rsidRPr="00F573E7">
        <w:t>elatonin helps regulate circadian rhythm and synchronize sleep-wake cycle with day and night</w:t>
      </w:r>
      <w:r w:rsidR="005A7A8C" w:rsidRPr="00F573E7">
        <w:t xml:space="preserve"> (</w:t>
      </w:r>
      <w:r w:rsidR="0029488A" w:rsidRPr="00F573E7">
        <w:fldChar w:fldCharType="begin"/>
      </w:r>
      <w:r w:rsidR="00622135" w:rsidRPr="00F573E7">
        <w:instrText xml:space="preserve"> ADDIN EN.CITE &lt;EndNote&gt;&lt;Cite&gt;&lt;Author&gt;Zisapel&lt;/Author&gt;&lt;Year&gt;2018&lt;/Year&gt;&lt;RecNum&gt;1841&lt;/RecNum&gt;&lt;DisplayText&gt;Zisapel, 2018&lt;/DisplayText&gt;&lt;record&gt;&lt;rec-number&gt;1841&lt;/rec-number&gt;&lt;foreign-keys&gt;&lt;key app="EN" db-id="v9z2avdzm2w9x6e0r5c5dzeb00dfrwd55twz" timestamp="1625558197"&gt;1841&lt;/key&gt;&lt;/foreign-keys&gt;&lt;ref-type name="Journal Article"&gt;17&lt;/ref-type&gt;&lt;contributors&gt;&lt;authors&gt;&lt;author&gt;Zisapel, Nava&lt;/author&gt;&lt;/authors&gt;&lt;/contributors&gt;&lt;titles&gt;&lt;title&gt;New perspectives on the role of melatonin in human sleep, circadian rhythms and their regulation&lt;/title&gt;&lt;secondary-title&gt;British Journal of Pharmacology&lt;/secondary-title&gt;&lt;/titles&gt;&lt;periodical&gt;&lt;full-title&gt;British Journal of Pharmacology&lt;/full-title&gt;&lt;/periodical&gt;&lt;pages&gt;3190-3199&lt;/pages&gt;&lt;volume&gt;175&lt;/volume&gt;&lt;number&gt;16&lt;/number&gt;&lt;dates&gt;&lt;year&gt;2018&lt;/year&gt;&lt;/dates&gt;&lt;isbn&gt;0007-1188&lt;/isbn&gt;&lt;urls&gt;&lt;related-urls&gt;&lt;url&gt;https://bpspubs.onlinelibrary.wiley.com/doi/abs/10.1111/bph.14116&lt;/url&gt;&lt;/related-urls&gt;&lt;/urls&gt;&lt;electronic-resource-num&gt;https://doi.org/10.1111/bph.14116&lt;/electronic-resource-num&gt;&lt;/record&gt;&lt;/Cite&gt;&lt;/EndNote&gt;</w:instrText>
      </w:r>
      <w:r w:rsidR="0029488A" w:rsidRPr="00F573E7">
        <w:fldChar w:fldCharType="separate"/>
      </w:r>
      <w:r w:rsidR="00622135" w:rsidRPr="00F573E7">
        <w:rPr>
          <w:noProof/>
        </w:rPr>
        <w:t>Zisapel, 2018</w:t>
      </w:r>
      <w:r w:rsidR="0029488A" w:rsidRPr="00F573E7">
        <w:fldChar w:fldCharType="end"/>
      </w:r>
      <w:r w:rsidR="005A7A8C" w:rsidRPr="00F573E7">
        <w:t>).</w:t>
      </w:r>
      <w:r w:rsidR="00C3191C" w:rsidRPr="00F573E7">
        <w:t xml:space="preserve"> </w:t>
      </w:r>
      <w:r w:rsidR="0075078A" w:rsidRPr="00F573E7">
        <w:t xml:space="preserve">Accumulating evidence shows that physical exercise can </w:t>
      </w:r>
      <w:r w:rsidR="00C3191C" w:rsidRPr="00F573E7">
        <w:t>improve sleep by altering melatonin level</w:t>
      </w:r>
      <w:r w:rsidR="005A7A8C" w:rsidRPr="00F573E7">
        <w:t xml:space="preserve"> (</w:t>
      </w:r>
      <w:r w:rsidR="00C3191C" w:rsidRPr="00F573E7">
        <w:fldChar w:fldCharType="begin">
          <w:fldData xml:space="preserve">PEVuZE5vdGU+PENpdGU+PEF1dGhvcj5DYXJsc29uPC9BdXRob3I+PFJlY051bT4xMzc4PC9SZWNO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</w:fldData>
        </w:fldChar>
      </w:r>
      <w:r w:rsidR="00CE424A">
        <w:instrText xml:space="preserve"> ADDIN EN.CITE </w:instrText>
      </w:r>
      <w:r w:rsidR="00CE424A">
        <w:fldChar w:fldCharType="begin">
          <w:fldData xml:space="preserve">PEVuZE5vdGU+PENpdGU+PEF1dGhvcj5DYXJsc29uPC9BdXRob3I+PFJlY051bT4xMzc4PC9SZWNO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</w:fldData>
        </w:fldChar>
      </w:r>
      <w:r w:rsidR="00CE424A">
        <w:instrText xml:space="preserve"> ADDIN EN.CITE.DATA </w:instrText>
      </w:r>
      <w:r w:rsidR="00CE424A">
        <w:fldChar w:fldCharType="end"/>
      </w:r>
      <w:r w:rsidR="00C3191C" w:rsidRPr="00F573E7">
        <w:fldChar w:fldCharType="separate"/>
      </w:r>
      <w:r w:rsidR="00CE424A">
        <w:rPr>
          <w:noProof/>
        </w:rPr>
        <w:t>Buxton et al., 1997; Carlson, Pobocik, Lawrence, Brazeau, &amp; Koch</w:t>
      </w:r>
      <w:r w:rsidR="00697433">
        <w:rPr>
          <w:noProof/>
        </w:rPr>
        <w:t>, 2019</w:t>
      </w:r>
      <w:r w:rsidR="00CE424A">
        <w:rPr>
          <w:noProof/>
        </w:rPr>
        <w:t>; Escames et al., 2012; Marrin et al., 2011</w:t>
      </w:r>
      <w:r w:rsidR="00C3191C" w:rsidRPr="00F573E7">
        <w:fldChar w:fldCharType="end"/>
      </w:r>
      <w:r w:rsidR="005A7A8C" w:rsidRPr="00F573E7">
        <w:t>).</w:t>
      </w:r>
      <w:r w:rsidR="00462F71">
        <w:t xml:space="preserve"> </w:t>
      </w:r>
      <w:r w:rsidR="00C3191C" w:rsidRPr="00F573E7">
        <w:t>Pobocik and colleagues (2020) showed that aerobic exercise improve</w:t>
      </w:r>
      <w:r w:rsidR="0029488A" w:rsidRPr="00F573E7">
        <w:t>d</w:t>
      </w:r>
      <w:r w:rsidR="00C3191C" w:rsidRPr="00F573E7">
        <w:t xml:space="preserve"> sleep quality </w:t>
      </w:r>
      <w:r w:rsidR="00AE215F" w:rsidRPr="00F573E7">
        <w:t xml:space="preserve">in normal healthy adults </w:t>
      </w:r>
      <w:r w:rsidR="00C3191C" w:rsidRPr="00F573E7">
        <w:t>with an increase in melatonin level</w:t>
      </w:r>
      <w:r w:rsidR="005A7A8C" w:rsidRPr="00F573E7">
        <w:t xml:space="preserve"> (</w:t>
      </w:r>
      <w:r w:rsidR="0029488A" w:rsidRPr="00F573E7">
        <w:fldChar w:fldCharType="begin"/>
      </w:r>
      <w:r w:rsidR="00622135" w:rsidRPr="00F573E7">
        <w:instrText xml:space="preserve"> ADDIN EN.CITE &lt;EndNote&gt;&lt;Cite&gt;&lt;Author&gt;Pobocik&lt;/Author&gt;&lt;Year&gt;2020&lt;/Year&gt;&lt;RecNum&gt;1839&lt;/RecNum&gt;&lt;DisplayText&gt;Pobocik, Rentzell, Leonard, Daye, &amp;amp; Evans, 2020&lt;/DisplayText&gt;&lt;record&gt;&lt;rec-number&gt;1839&lt;/rec-number&gt;&lt;foreign-keys&gt;&lt;key app="EN" db-id="v9z2avdzm2w9x6e0r5c5dzeb00dfrwd55twz" timestamp="1625210526"&gt;1839&lt;/key&gt;&lt;/foreign-keys&gt;&lt;ref-type name="Journal Article"&gt;17&lt;/ref-type&gt;&lt;contributors&gt;&lt;authors&gt;&lt;author&gt;Pobocik, KM &lt;/author&gt;&lt;author&gt;Rentzell, SAV&lt;/author&gt;&lt;author&gt;Leonard, AJ&lt;/author&gt;&lt;author&gt;Daye, AN&lt;/author&gt;&lt;author&gt;Evans, ES &lt;/author&gt;&lt;/authors&gt;&lt;/contributors&gt;&lt;titles&gt;&lt;title&gt;Influence of Aerobic Exercise on Sleep and Salivary Melatonin in Men&lt;/title&gt;&lt;secondary-title&gt;Int J Sports Exerc Med &lt;/secondary-title&gt;&lt;/titles&gt;&lt;pages&gt;161-168&lt;/pages&gt;&lt;volume&gt;6&lt;/volume&gt;&lt;number&gt;2&lt;/number&gt;&lt;dates&gt;&lt;year&gt;2020&lt;/year&gt;&lt;/dates&gt;&lt;urls&gt;&lt;/urls&gt;&lt;electronic-resource-num&gt;doi.org/10.23937/2469-5718/1510161&lt;/electronic-resource-num&gt;&lt;/record&gt;&lt;/Cite&gt;&lt;/EndNote&gt;</w:instrText>
      </w:r>
      <w:r w:rsidR="0029488A" w:rsidRPr="00F573E7">
        <w:fldChar w:fldCharType="separate"/>
      </w:r>
      <w:r w:rsidR="00622135" w:rsidRPr="00F573E7">
        <w:rPr>
          <w:noProof/>
        </w:rPr>
        <w:t>Pobocik, Rentzell, Leonard, Daye, &amp; Evans, 2020</w:t>
      </w:r>
      <w:r w:rsidR="0029488A" w:rsidRPr="00F573E7">
        <w:fldChar w:fldCharType="end"/>
      </w:r>
      <w:r w:rsidR="005A7A8C" w:rsidRPr="00F573E7">
        <w:t>).</w:t>
      </w:r>
      <w:r w:rsidR="00C3191C" w:rsidRPr="00F573E7">
        <w:t xml:space="preserve"> </w:t>
      </w:r>
      <w:r w:rsidR="00AE215F" w:rsidRPr="00F573E7">
        <w:t xml:space="preserve">Given the </w:t>
      </w:r>
      <w:r w:rsidRPr="00F573E7">
        <w:t>melatonin level in children with ASD was generally lower than that in children with typical development (TD)</w:t>
      </w:r>
      <w:r w:rsidR="005A7A8C" w:rsidRPr="00F573E7">
        <w:t xml:space="preserve"> (</w:t>
      </w:r>
      <w:r w:rsidR="003A0D8C" w:rsidRPr="00F573E7">
        <w:fldChar w:fldCharType="begin">
          <w:fldData xml:space="preserve">PEVuZE5vdGU+PENpdGU+PEF1dGhvcj5CYWJpbnNrYTwvQXV0aG9yPjxZZWFyPjIwMTk8L1llYXI+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</w:fldData>
        </w:fldChar>
      </w:r>
      <w:r w:rsidR="00622135" w:rsidRPr="00F573E7">
        <w:instrText xml:space="preserve"> ADDIN EN.CITE </w:instrText>
      </w:r>
      <w:r w:rsidR="00622135" w:rsidRPr="00F573E7">
        <w:fldChar w:fldCharType="begin">
          <w:fldData xml:space="preserve">PEVuZE5vdGU+PENpdGU+PEF1dGhvcj5CYWJpbnNrYTwvQXV0aG9yPjxZZWFyPjIwMTk8L1llYXI+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</w:fldData>
        </w:fldChar>
      </w:r>
      <w:r w:rsidR="00622135" w:rsidRPr="00F573E7">
        <w:instrText xml:space="preserve"> ADDIN EN.CITE.DATA </w:instrText>
      </w:r>
      <w:r w:rsidR="00622135" w:rsidRPr="00F573E7">
        <w:fldChar w:fldCharType="end"/>
      </w:r>
      <w:r w:rsidR="003A0D8C" w:rsidRPr="00F573E7">
        <w:fldChar w:fldCharType="separate"/>
      </w:r>
      <w:r w:rsidR="00622135" w:rsidRPr="00F573E7">
        <w:rPr>
          <w:noProof/>
        </w:rPr>
        <w:t>Babinska et al., 2019; Krakowiak, Goodlin-Jones, Hertz-Picciotto, Croen, &amp; Hansen, 2008; Liu, Hubbard, Fabes, &amp; Adam, 2006</w:t>
      </w:r>
      <w:r w:rsidR="003A0D8C" w:rsidRPr="00F573E7">
        <w:fldChar w:fldCharType="end"/>
      </w:r>
      <w:r w:rsidR="005A7A8C" w:rsidRPr="00F573E7">
        <w:t>),</w:t>
      </w:r>
      <w:r w:rsidRPr="00F573E7">
        <w:t xml:space="preserve"> </w:t>
      </w:r>
      <w:r w:rsidR="00AE215F" w:rsidRPr="00F573E7">
        <w:t xml:space="preserve">it is hoped that physical exercise could also improve sleep in children with ASD by increasing their melatonin level. However, none of the previous studies have been conducted to examine this aspect. </w:t>
      </w:r>
      <w:r w:rsidRPr="00F573E7">
        <w:t xml:space="preserve">Therefore, one of the objectives of the present study </w:t>
      </w:r>
      <w:r w:rsidR="00AE215F" w:rsidRPr="00F573E7">
        <w:t>is to fill this research gap</w:t>
      </w:r>
      <w:r w:rsidRPr="00F573E7">
        <w:t xml:space="preserve">. </w:t>
      </w:r>
    </w:p>
    <w:p w14:paraId="67D730A3" w14:textId="2AD45D12" w:rsidR="00290610" w:rsidRPr="00F573E7" w:rsidRDefault="00290610" w:rsidP="00B00AF5">
      <w:pPr>
        <w:spacing w:line="480" w:lineRule="auto"/>
        <w:ind w:hanging="2"/>
        <w:jc w:val="both"/>
      </w:pPr>
      <w:r w:rsidRPr="00F573E7">
        <w:t xml:space="preserve">Meanwhile, physical exercise was also demonstrated to be beneficial to </w:t>
      </w:r>
      <w:r w:rsidR="006C7E08" w:rsidRPr="00F573E7">
        <w:t>behavioral</w:t>
      </w:r>
      <w:r w:rsidRPr="00F573E7">
        <w:t xml:space="preserve"> disturbance in children with ASD</w:t>
      </w:r>
      <w:r w:rsidR="001D4BF3" w:rsidRPr="00F573E7">
        <w:t xml:space="preserve"> (</w:t>
      </w:r>
      <w:r w:rsidR="003A0D8C" w:rsidRPr="00F573E7">
        <w:fldChar w:fldCharType="begin"/>
      </w:r>
      <w:r w:rsidR="00622135" w:rsidRPr="00F573E7">
        <w:instrText xml:space="preserve"> ADDIN EN.CITE &lt;EndNote&gt;&lt;Cite&gt;&lt;Author&gt;Bremer&lt;/Author&gt;&lt;Year&gt;2016&lt;/Year&gt;&lt;RecNum&gt;58&lt;/RecNum&gt;&lt;DisplayText&gt;Bremer, Crozier, &amp;amp; Lloyd, 2016&lt;/DisplayText&gt;&lt;record&gt;&lt;rec-number&gt;58&lt;/rec-number&gt;&lt;foreign-keys&gt;&lt;key app="EN" db-id="v9z2avdzm2w9x6e0r5c5dzeb00dfrwd55twz" timestamp="1494410249"&gt;58&lt;/key&gt;&lt;/foreign-keys&gt;&lt;ref-type name="Journal Article"&gt;17&lt;/ref-type&gt;&lt;contributors&gt;&lt;authors&gt;&lt;author&gt;Emily Bremer&lt;/author&gt;&lt;author&gt;Michael Crozier&lt;/author&gt;&lt;author&gt;Meghann Lloyd&lt;/author&gt;&lt;/authors&gt;&lt;/contributors&gt;&lt;titles&gt;&lt;title&gt;A systematic review of the behavioural outcomes following exercise interventions for children and youth with autism spectrum disorder&lt;/title&gt;&lt;secondary-title&gt;Autism&lt;/secondary-title&gt;&lt;/titles&gt;&lt;periodical&gt;&lt;full-title&gt;Autism&lt;/full-title&gt;&lt;/periodical&gt;&lt;pages&gt;899-915&lt;/pages&gt;&lt;volume&gt;20&lt;/volume&gt;&lt;number&gt;8&lt;/number&gt;&lt;keywords&gt;&lt;keyword&gt;children,exercise,intervention,social-emotional functioning,stereotypic behaviour,systematic review,youth&lt;/keyword&gt;&lt;/keywords&gt;&lt;dates&gt;&lt;year&gt;2016&lt;/year&gt;&lt;/dates&gt;&lt;accession-num&gt;26823546&lt;/accession-num&gt;&lt;urls&gt;&lt;related-urls&gt;&lt;url&gt;http://journals.sagepub.com/doi/abs/10.1177/1362361315616002&lt;/url&gt;&lt;/related-urls&gt;&lt;/urls&gt;&lt;electronic-resource-num&gt;doi:10.1177/1362361315616002&lt;/electronic-resource-num&gt;&lt;/record&gt;&lt;/Cite&gt;&lt;/EndNote&gt;</w:instrText>
      </w:r>
      <w:r w:rsidR="003A0D8C" w:rsidRPr="00F573E7">
        <w:fldChar w:fldCharType="separate"/>
      </w:r>
      <w:r w:rsidR="00622135" w:rsidRPr="00F573E7">
        <w:rPr>
          <w:noProof/>
        </w:rPr>
        <w:t>Bremer, Crozier, &amp; Lloyd, 2016</w:t>
      </w:r>
      <w:r w:rsidR="003A0D8C" w:rsidRPr="00F573E7">
        <w:fldChar w:fldCharType="end"/>
      </w:r>
      <w:r w:rsidR="001D4BF3" w:rsidRPr="00F573E7">
        <w:t>).</w:t>
      </w:r>
      <w:r w:rsidRPr="00F573E7">
        <w:t xml:space="preserve"> For example, Bahrami </w:t>
      </w:r>
      <w:r w:rsidR="001D4BF3" w:rsidRPr="00F573E7">
        <w:t>and colleagues (2012)</w:t>
      </w:r>
      <w:r w:rsidRPr="00F573E7">
        <w:t xml:space="preserve"> showed that Kata techniques (a technique of martial arts exercise) significantly reduced stereotypic </w:t>
      </w:r>
      <w:r w:rsidR="00A82278" w:rsidRPr="00F573E7">
        <w:t>behaviors</w:t>
      </w:r>
      <w:r w:rsidRPr="00F573E7">
        <w:t xml:space="preserve"> (i.e., restrictive and repetitive </w:t>
      </w:r>
      <w:r w:rsidR="00A82278" w:rsidRPr="00F573E7">
        <w:t>behaviors</w:t>
      </w:r>
      <w:r w:rsidRPr="00F573E7">
        <w:t>) in children with ASD</w:t>
      </w:r>
      <w:r w:rsidR="001D4BF3" w:rsidRPr="00F573E7">
        <w:t xml:space="preserve"> (</w:t>
      </w:r>
      <w:r w:rsidR="001D4BF3" w:rsidRPr="00F573E7">
        <w:fldChar w:fldCharType="begin"/>
      </w:r>
      <w:r w:rsidR="001D4BF3" w:rsidRPr="00F573E7">
        <w:instrText xml:space="preserve"> ADDIN EN.CITE &lt;EndNote&gt;&lt;Cite&gt;&lt;Author&gt;Bahrami&lt;/Author&gt;&lt;Year&gt;2012&lt;/Year&gt;&lt;RecNum&gt;1328&lt;/RecNum&gt;&lt;DisplayText&gt;Bahrami, Movahedi, Marandi, &amp;amp; Abedi, 2012&lt;/DisplayText&gt;&lt;record&gt;&lt;rec-number&gt;1328&lt;/rec-number&gt;&lt;foreign-keys&gt;&lt;key app="EN" db-id="v9z2avdzm2w9x6e0r5c5dzeb00dfrwd55twz" timestamp="1565488924"&gt;1328&lt;/key&gt;&lt;/foreign-keys&gt;&lt;ref-type name="Journal Article"&gt;17&lt;/ref-type&gt;&lt;contributors&gt;&lt;authors&gt;&lt;author&gt;Bahrami, Fatimah&lt;/author&gt;&lt;author&gt;Movahedi, Ahmadreza&lt;/author&gt;&lt;author&gt;Marandi, Sayed Mohammad&lt;/author&gt;&lt;author&gt;Abedi, Ahmad&lt;/author&gt;&lt;/authors&gt;&lt;/contributors&gt;&lt;titles&gt;&lt;title&gt;Kata techniques training consistently decreases stereotypy in children with autism spectrum disorder&lt;/title&gt;&lt;secondary-title&gt;Research in Developmental Disabilities&lt;/secondary-title&gt;&lt;/titles&gt;&lt;periodical&gt;&lt;full-title&gt;Res Dev Disabil&lt;/full-title&gt;&lt;abbr-1&gt;Research in developmental disabilities&lt;/abbr-1&gt;&lt;/periodical&gt;&lt;pages&gt;1183-1193&lt;/pages&gt;&lt;volume&gt;33&lt;/volume&gt;&lt;number&gt;4&lt;/number&gt;&lt;keywords&gt;&lt;keyword&gt;Stereotypy&lt;/keyword&gt;&lt;keyword&gt;Autism&lt;/keyword&gt;&lt;keyword&gt;Kata techniques training&lt;/keyword&gt;&lt;keyword&gt;Exercise&lt;/keyword&gt;&lt;/keywords&gt;&lt;dates&gt;&lt;year&gt;2012&lt;/year&gt;&lt;pub-dates&gt;&lt;date&gt;2012/07/01/&lt;/date&gt;&lt;/pub-dates&gt;&lt;/dates&gt;&lt;isbn&gt;0891-4222&lt;/isbn&gt;&lt;urls&gt;&lt;related-urls&gt;&lt;url&gt;http://www.sciencedirect.com/science/article/pii/S0891422212000194&lt;/url&gt;&lt;/related-urls&gt;&lt;/urls&gt;&lt;electronic-resource-num&gt;https://doi.org/10.1016/j.ridd.2012.01.018&lt;/electronic-resource-num&gt;&lt;/record&gt;&lt;/Cite&gt;&lt;/EndNote&gt;</w:instrText>
      </w:r>
      <w:r w:rsidR="001D4BF3" w:rsidRPr="00F573E7">
        <w:fldChar w:fldCharType="separate"/>
      </w:r>
      <w:r w:rsidR="001D4BF3" w:rsidRPr="00F573E7">
        <w:rPr>
          <w:noProof/>
        </w:rPr>
        <w:t>Bahrami, Movahedi, Marandi, &amp; Abedi, 2012</w:t>
      </w:r>
      <w:r w:rsidR="001D4BF3" w:rsidRPr="00F573E7">
        <w:fldChar w:fldCharType="end"/>
      </w:r>
      <w:r w:rsidR="001D4BF3" w:rsidRPr="00F573E7">
        <w:t>).</w:t>
      </w:r>
      <w:r w:rsidR="00B00AF5" w:rsidRPr="00F573E7">
        <w:t xml:space="preserve"> </w:t>
      </w:r>
      <w:r w:rsidRPr="00F573E7">
        <w:t xml:space="preserve">A similar finding was also shared in our previous study </w:t>
      </w:r>
      <w:r w:rsidR="001D4BF3" w:rsidRPr="00F573E7">
        <w:t>where</w:t>
      </w:r>
      <w:r w:rsidRPr="00F573E7">
        <w:t xml:space="preserve"> ball-tapping exercise was beneficial in reducing hand-flapping stereotypic behaviors</w:t>
      </w:r>
      <w:r w:rsidR="001D4BF3" w:rsidRPr="00F573E7">
        <w:t>(</w:t>
      </w:r>
      <w:r w:rsidR="001D4BF3" w:rsidRPr="00F573E7">
        <w:fldChar w:fldCharType="begin"/>
      </w:r>
      <w:r w:rsidR="00CE424A">
        <w:instrText xml:space="preserve"> ADDIN EN.CITE &lt;EndNote&gt;&lt;Cite&gt;&lt;Author&gt;Tse&lt;/Author&gt;&lt;Year&gt;2017&lt;/Year&gt;&lt;RecNum&gt;1058&lt;/RecNum&gt;&lt;DisplayText&gt;A. C. Y.  Tse, Pang, &amp;amp; Lee, 2017&lt;/DisplayText&gt;&lt;record&gt;&lt;rec-number&gt;1058&lt;/rec-number&gt;&lt;foreign-keys&gt;&lt;key app="EN" db-id="v9z2avdzm2w9x6e0r5c5dzeb00dfrwd55twz" timestamp="1520401011"&gt;1058&lt;/key&gt;&lt;/foreign-keys&gt;&lt;ref-type name="Journal Article"&gt;17&lt;/ref-type&gt;&lt;contributors&gt;&lt;authors&gt;&lt;author&gt;Tse, A. C. Y. &lt;/author&gt;&lt;author&gt;Pang, C. L.&lt;/author&gt;&lt;author&gt;Lee, P. H.&lt;/author&gt;&lt;/authors&gt;&lt;/contributors&gt;&lt;titles&gt;&lt;title&gt;Choosing an Appropriate Physical Exercise to Reduce Stereotypic Behavior in Children with Autism Spectrum Disorders: A Non-randomized Crossover Study&lt;/title&gt;&lt;secondary-title&gt;Journal of Autism and Developmental Disorders&lt;/secondary-title&gt;&lt;/titles&gt;&lt;periodical&gt;&lt;full-title&gt;J Autism Dev Disord&lt;/full-title&gt;&lt;abbr-1&gt;Journal of autism and developmental disorders&lt;/abbr-1&gt;&lt;/periodical&gt;&lt;dates&gt;&lt;year&gt;2017&lt;/year&gt;&lt;pub-dates&gt;&lt;date&gt;December 01&lt;/date&gt;&lt;/pub-dates&gt;&lt;/dates&gt;&lt;isbn&gt;1573-3432&lt;/isbn&gt;&lt;label&gt;Tse2017&lt;/label&gt;&lt;work-type&gt;journal article&lt;/work-type&gt;&lt;urls&gt;&lt;related-urls&gt;&lt;url&gt;https://doi.org/10.1007/s10803-017-3419-3&lt;/url&gt;&lt;/related-urls&gt;&lt;/urls&gt;&lt;electronic-resource-num&gt;10.1007/s10803-017-3419-3&lt;/electronic-resource-num&gt;&lt;/record&gt;&lt;/Cite&gt;&lt;/EndNote&gt;</w:instrText>
      </w:r>
      <w:r w:rsidR="001D4BF3" w:rsidRPr="00F573E7">
        <w:fldChar w:fldCharType="separate"/>
      </w:r>
      <w:r w:rsidR="00CE424A">
        <w:rPr>
          <w:noProof/>
        </w:rPr>
        <w:t xml:space="preserve"> Tse, Pang, &amp; Lee, 2017</w:t>
      </w:r>
      <w:r w:rsidR="001D4BF3" w:rsidRPr="00F573E7">
        <w:fldChar w:fldCharType="end"/>
      </w:r>
      <w:r w:rsidR="001D4BF3" w:rsidRPr="00F573E7">
        <w:t>).</w:t>
      </w:r>
      <w:r w:rsidRPr="00F573E7">
        <w:t xml:space="preserve"> However, there were many inherent methodological limitations in the literature, such as very small sample sizes, no baseline measures of IQ, </w:t>
      </w:r>
      <w:r w:rsidR="001D4BF3" w:rsidRPr="00F573E7">
        <w:t xml:space="preserve">no </w:t>
      </w:r>
      <w:r w:rsidRPr="00F573E7">
        <w:t>objectiv</w:t>
      </w:r>
      <w:r w:rsidR="001D4BF3" w:rsidRPr="00F573E7">
        <w:t>e</w:t>
      </w:r>
      <w:r w:rsidRPr="00F573E7">
        <w:t xml:space="preserve"> diagnosis</w:t>
      </w:r>
      <w:r w:rsidR="001D4BF3" w:rsidRPr="00F573E7">
        <w:t xml:space="preserve"> on ASD</w:t>
      </w:r>
      <w:r w:rsidRPr="00F573E7">
        <w:t xml:space="preserve"> and </w:t>
      </w:r>
      <w:r w:rsidR="00A82278" w:rsidRPr="00F573E7">
        <w:t>behavioral</w:t>
      </w:r>
      <w:r w:rsidRPr="00F573E7">
        <w:t xml:space="preserve"> functioning, and no longitudinal assessments of </w:t>
      </w:r>
      <w:r w:rsidR="00A82278" w:rsidRPr="00F573E7">
        <w:t>behavioral</w:t>
      </w:r>
      <w:r w:rsidRPr="00F573E7">
        <w:t xml:space="preserve"> outcomes for sustainability of the exercise effect </w:t>
      </w:r>
      <w:r w:rsidR="002A23E6">
        <w:t>[</w:t>
      </w:r>
      <w:r w:rsidRPr="00F573E7">
        <w:t xml:space="preserve">see </w:t>
      </w:r>
      <w:r w:rsidR="003A0D8C" w:rsidRPr="00F573E7">
        <w:fldChar w:fldCharType="begin"/>
      </w:r>
      <w:r w:rsidR="00CE424A">
        <w:instrText xml:space="preserve"> ADDIN EN.CITE &lt;EndNote&gt;&lt;Cite&gt;&lt;Author&gt;Bremer&lt;/Author&gt;&lt;Year&gt;2016&lt;/Year&gt;&lt;RecNum&gt;58&lt;/RecNum&gt;&lt;DisplayText&gt;Bremer et al., 2016&lt;/DisplayText&gt;&lt;record&gt;&lt;rec-number&gt;58&lt;/rec-number&gt;&lt;foreign-keys&gt;&lt;key app="EN" db-id="v9z2avdzm2w9x6e0r5c5dzeb00dfrwd55twz" timestamp="1494410249"&gt;58&lt;/key&gt;&lt;/foreign-keys&gt;&lt;ref-type name="Journal Article"&gt;17&lt;/ref-type&gt;&lt;contributors&gt;&lt;authors&gt;&lt;author&gt;Emily Bremer&lt;/author&gt;&lt;author&gt;Michael Crozier&lt;/author&gt;&lt;author&gt;Meghann Lloyd&lt;/author&gt;&lt;/authors&gt;&lt;/contributors&gt;&lt;titles&gt;&lt;title&gt;A systematic review of the behavioural outcomes following exercise interventions for children and youth with autism spectrum disorder&lt;/title&gt;&lt;secondary-title&gt;Autism&lt;/secondary-title&gt;&lt;/titles&gt;&lt;periodical&gt;&lt;full-title&gt;Autism&lt;/full-title&gt;&lt;/periodical&gt;&lt;pages&gt;899-915&lt;/pages&gt;&lt;volume&gt;20&lt;/volume&gt;&lt;number&gt;8&lt;/number&gt;&lt;keywords&gt;&lt;keyword&gt;children,exercise,intervention,social-emotional functioning,stereotypic behaviour,systematic review,youth&lt;/keyword&gt;&lt;/keywords&gt;&lt;dates&gt;&lt;year&gt;2016&lt;/year&gt;&lt;/dates&gt;&lt;accession-num&gt;26823546&lt;/accession-num&gt;&lt;urls&gt;&lt;related-urls&gt;&lt;url&gt;http://journals.sagepub.com/doi/abs/10.1177/1362361315616002&lt;/url&gt;&lt;/related-urls&gt;&lt;/urls&gt;&lt;electronic-resource-num&gt;doi:10.1177/1362361315616002&lt;/electronic-resource-num&gt;&lt;/record&gt;&lt;/Cite&gt;&lt;/EndNote&gt;</w:instrText>
      </w:r>
      <w:r w:rsidR="003A0D8C" w:rsidRPr="00F573E7">
        <w:fldChar w:fldCharType="separate"/>
      </w:r>
      <w:r w:rsidR="00CE424A">
        <w:rPr>
          <w:noProof/>
        </w:rPr>
        <w:t>Bremer et al.</w:t>
      </w:r>
      <w:r w:rsidR="00B85B03">
        <w:rPr>
          <w:noProof/>
        </w:rPr>
        <w:t>,</w:t>
      </w:r>
      <w:r w:rsidR="00CE424A">
        <w:rPr>
          <w:noProof/>
        </w:rPr>
        <w:t xml:space="preserve"> </w:t>
      </w:r>
      <w:r w:rsidR="002A23E6">
        <w:rPr>
          <w:noProof/>
        </w:rPr>
        <w:t>(</w:t>
      </w:r>
      <w:r w:rsidR="00CE424A">
        <w:rPr>
          <w:noProof/>
        </w:rPr>
        <w:t>2016</w:t>
      </w:r>
      <w:r w:rsidR="003A0D8C" w:rsidRPr="00F573E7">
        <w:fldChar w:fldCharType="end"/>
      </w:r>
      <w:r w:rsidR="002A23E6">
        <w:t>)</w:t>
      </w:r>
      <w:r w:rsidR="003A0D8C" w:rsidRPr="00F573E7">
        <w:t xml:space="preserve"> for a review</w:t>
      </w:r>
      <w:r w:rsidR="002A23E6">
        <w:t>]</w:t>
      </w:r>
      <w:r w:rsidRPr="00F573E7">
        <w:t xml:space="preserve">. These inherent constraints have compromised the robustness and generalizability of evidence on the </w:t>
      </w:r>
      <w:r w:rsidR="00A82278" w:rsidRPr="00F573E7">
        <w:t>behavioral</w:t>
      </w:r>
      <w:r w:rsidRPr="00F573E7">
        <w:t xml:space="preserve"> benefits of physical exercise in children with ASD. As a consequence, another objective of the present study </w:t>
      </w:r>
      <w:r w:rsidR="001D4BF3" w:rsidRPr="00F573E7">
        <w:t>is</w:t>
      </w:r>
      <w:r w:rsidRPr="00F573E7">
        <w:t xml:space="preserve"> to investigate the impact of the physical exercise on behavioral functioning in children with ASD with a more methodologically robust study design.</w:t>
      </w:r>
    </w:p>
    <w:p w14:paraId="47684047" w14:textId="77777777" w:rsidR="00507D32" w:rsidRPr="00F573E7" w:rsidRDefault="00507D32" w:rsidP="00B00AF5">
      <w:pPr>
        <w:spacing w:line="480" w:lineRule="auto"/>
        <w:ind w:hanging="2"/>
        <w:jc w:val="both"/>
      </w:pPr>
    </w:p>
    <w:p w14:paraId="3A373B57" w14:textId="77777777" w:rsidR="00290610" w:rsidRPr="00F573E7" w:rsidRDefault="00290610" w:rsidP="00B00AF5">
      <w:pPr>
        <w:spacing w:line="480" w:lineRule="auto"/>
        <w:ind w:hanging="2"/>
        <w:jc w:val="both"/>
      </w:pPr>
      <w:r w:rsidRPr="00F573E7">
        <w:rPr>
          <w:b/>
        </w:rPr>
        <w:t>Methods</w:t>
      </w:r>
    </w:p>
    <w:p w14:paraId="73EC4900" w14:textId="77777777" w:rsidR="00290610" w:rsidRPr="00F573E7" w:rsidRDefault="00290610" w:rsidP="00B00AF5">
      <w:pPr>
        <w:spacing w:line="480" w:lineRule="auto"/>
        <w:ind w:hanging="2"/>
        <w:jc w:val="both"/>
      </w:pPr>
      <w:r w:rsidRPr="00F573E7">
        <w:rPr>
          <w:i/>
        </w:rPr>
        <w:t>Trial design</w:t>
      </w:r>
    </w:p>
    <w:p w14:paraId="4AB98161" w14:textId="7ABCB521" w:rsidR="00290610" w:rsidRPr="00F573E7" w:rsidRDefault="00290610" w:rsidP="00B00AF5">
      <w:pPr>
        <w:spacing w:line="480" w:lineRule="auto"/>
        <w:ind w:hanging="2"/>
        <w:jc w:val="both"/>
      </w:pPr>
      <w:r w:rsidRPr="00F573E7">
        <w:t>The study designed was referenced in a published study protocol</w:t>
      </w:r>
      <w:r w:rsidR="001D4BF3" w:rsidRPr="00F573E7">
        <w:t xml:space="preserve"> (Tse, Lee, Zhang, &amp; Lai, 2018)</w:t>
      </w:r>
      <w:r w:rsidRPr="00F573E7">
        <w:t xml:space="preserve"> </w:t>
      </w:r>
      <w:r w:rsidR="001D4BF3" w:rsidRPr="00F573E7">
        <w:t>where</w:t>
      </w:r>
      <w:r w:rsidRPr="00F573E7">
        <w:t xml:space="preserve"> a parallel, two-group randomized controlled trial (RCT) design was </w:t>
      </w:r>
      <w:r w:rsidR="001D4BF3" w:rsidRPr="00F573E7">
        <w:t>presented</w:t>
      </w:r>
      <w:r w:rsidRPr="00F573E7">
        <w:t>. A flow diagram of the study is presented in Fig. 1.</w:t>
      </w:r>
    </w:p>
    <w:p w14:paraId="49A55428" w14:textId="5FC0E35D" w:rsidR="00290610" w:rsidRPr="00F573E7" w:rsidRDefault="00290610" w:rsidP="00B00AF5">
      <w:pPr>
        <w:spacing w:line="480" w:lineRule="auto"/>
        <w:ind w:hanging="2"/>
        <w:jc w:val="center"/>
      </w:pPr>
      <w:r w:rsidRPr="00F573E7">
        <w:t>&lt;Fig. 1 is inserted here&gt;</w:t>
      </w:r>
    </w:p>
    <w:p w14:paraId="05DF5981" w14:textId="77777777" w:rsidR="00507D32" w:rsidRPr="00F573E7" w:rsidRDefault="00507D32" w:rsidP="00B00AF5">
      <w:pPr>
        <w:spacing w:line="480" w:lineRule="auto"/>
        <w:ind w:hanging="2"/>
        <w:jc w:val="center"/>
      </w:pPr>
    </w:p>
    <w:p w14:paraId="669A6E47" w14:textId="77777777" w:rsidR="00290610" w:rsidRPr="00F573E7" w:rsidRDefault="00290610" w:rsidP="00B00AF5">
      <w:pPr>
        <w:spacing w:line="480" w:lineRule="auto"/>
        <w:ind w:hanging="2"/>
        <w:jc w:val="both"/>
        <w:rPr>
          <w:i/>
        </w:rPr>
      </w:pPr>
      <w:r w:rsidRPr="00F573E7">
        <w:rPr>
          <w:i/>
        </w:rPr>
        <w:t>Changes to trial design</w:t>
      </w:r>
    </w:p>
    <w:p w14:paraId="4D857B46" w14:textId="778231CB" w:rsidR="00290610" w:rsidRPr="00F573E7" w:rsidRDefault="00290610" w:rsidP="00B00AF5">
      <w:pPr>
        <w:spacing w:line="480" w:lineRule="auto"/>
        <w:ind w:hanging="2"/>
        <w:jc w:val="both"/>
      </w:pPr>
      <w:r w:rsidRPr="00F573E7">
        <w:t>The present study ha</w:t>
      </w:r>
      <w:r w:rsidR="00DF0839" w:rsidRPr="00F573E7">
        <w:t>s</w:t>
      </w:r>
      <w:r w:rsidRPr="00F573E7">
        <w:t xml:space="preserve"> one important change of trial design from the registered study protocol</w:t>
      </w:r>
      <w:r w:rsidR="00DF0839" w:rsidRPr="00F573E7">
        <w:t xml:space="preserve"> (</w:t>
      </w:r>
      <w:r w:rsidR="006C7E08" w:rsidRPr="00F573E7">
        <w:fldChar w:fldCharType="begin"/>
      </w:r>
      <w:r w:rsidR="00CE424A">
        <w:instrText xml:space="preserve"> ADDIN EN.CITE &lt;EndNote&gt;&lt;Cite&gt;&lt;Author&gt;Tse&lt;/Author&gt;&lt;Year&gt;2018&lt;/Year&gt;&lt;RecNum&gt;1164&lt;/RecNum&gt;&lt;DisplayText&gt;Andy C Y Tse, Lee, Zhang, &amp;amp; Lai, 2018&lt;/DisplayText&gt;&lt;record&gt;&lt;rec-number&gt;1164&lt;/rec-number&gt;&lt;foreign-keys&gt;&lt;key app="EN" db-id="v9z2avdzm2w9x6e0r5c5dzeb00dfrwd55twz" timestamp="1531818035"&gt;1164&lt;/key&gt;&lt;/foreign-keys&gt;&lt;ref-type name="Journal Article"&gt;17&lt;/ref-type&gt;&lt;contributors&gt;&lt;authors&gt;&lt;author&gt;Tse, Andy C Y&lt;/author&gt;&lt;author&gt;Lee, Paul H&lt;/author&gt;&lt;author&gt;Zhang, Jihui&lt;/author&gt;&lt;author&gt;Lai, Elvis W H&lt;/author&gt;&lt;/authors&gt;&lt;/contributors&gt;&lt;titles&gt;&lt;title&gt;Study protocol for a randomised controlled trial examining the association between physical activity and sleep quality in children with autism spectrum disorder based on the melatonin-mediated mechanism model&lt;/title&gt;&lt;secondary-title&gt;BMJ Open&lt;/secondary-title&gt;&lt;/titles&gt;&lt;periodical&gt;&lt;full-title&gt;BMJ Open&lt;/full-title&gt;&lt;/periodical&gt;&lt;volume&gt;8&lt;/volume&gt;&lt;number&gt;4&lt;/number&gt;&lt;dates&gt;&lt;year&gt;2018&lt;/year&gt;&lt;/dates&gt;&lt;urls&gt;&lt;related-urls&gt;&lt;url&gt;https://bmjopen.bmj.com/content/bmjopen/8/4/e020944.full.pdf&lt;/url&gt;&lt;/related-urls&gt;&lt;/urls&gt;&lt;electronic-resource-num&gt;10.1136/bmjopen-2017-020944&lt;/electronic-resource-num&gt;&lt;/record&gt;&lt;/Cite&gt;&lt;/EndNote&gt;</w:instrText>
      </w:r>
      <w:r w:rsidR="006C7E08" w:rsidRPr="00F573E7">
        <w:fldChar w:fldCharType="separate"/>
      </w:r>
      <w:r w:rsidR="00CE424A">
        <w:rPr>
          <w:noProof/>
        </w:rPr>
        <w:t>Tse, Lee, Zhang, &amp; Lai, 2018</w:t>
      </w:r>
      <w:r w:rsidR="006C7E08" w:rsidRPr="00F573E7">
        <w:fldChar w:fldCharType="end"/>
      </w:r>
      <w:r w:rsidR="00DF0839" w:rsidRPr="00F573E7">
        <w:t>). That is, t</w:t>
      </w:r>
      <w:r w:rsidRPr="00F573E7">
        <w:t xml:space="preserve">he present study did not incorporate the last assessment time point (i.e. T4: 12 weeks after the intervention) due to insufficient research funding. </w:t>
      </w:r>
    </w:p>
    <w:p w14:paraId="19E721EB" w14:textId="77777777" w:rsidR="00290610" w:rsidRPr="00F573E7" w:rsidRDefault="00290610" w:rsidP="00B00AF5">
      <w:pPr>
        <w:spacing w:line="480" w:lineRule="auto"/>
        <w:ind w:hanging="2"/>
        <w:jc w:val="both"/>
      </w:pPr>
      <w:r w:rsidRPr="00F573E7">
        <w:rPr>
          <w:i/>
        </w:rPr>
        <w:t>Participants</w:t>
      </w:r>
    </w:p>
    <w:p w14:paraId="530D0272" w14:textId="7F8E8FDC" w:rsidR="00290610" w:rsidRPr="00F573E7" w:rsidRDefault="00EF1988" w:rsidP="00B00AF5">
      <w:pPr>
        <w:spacing w:line="480" w:lineRule="auto"/>
        <w:ind w:hanging="2"/>
        <w:jc w:val="both"/>
      </w:pPr>
      <w:r w:rsidRPr="00F573E7">
        <w:t>A total of s</w:t>
      </w:r>
      <w:r w:rsidR="003A7C2C" w:rsidRPr="00F573E7">
        <w:t>eventy-</w:t>
      </w:r>
      <w:r w:rsidR="0065436B" w:rsidRPr="00F573E7">
        <w:t>two</w:t>
      </w:r>
      <w:r w:rsidR="003A7C2C" w:rsidRPr="00F573E7">
        <w:t xml:space="preserve"> </w:t>
      </w:r>
      <w:r w:rsidR="00290610" w:rsidRPr="00F573E7">
        <w:t xml:space="preserve">participants were recruited from </w:t>
      </w:r>
      <w:r w:rsidRPr="00F573E7">
        <w:t>five</w:t>
      </w:r>
      <w:r w:rsidR="00290610" w:rsidRPr="00F573E7">
        <w:t xml:space="preserve"> local special schools for mild intellectual disabilities using the following inclusion criteria: (1) 8–12 years of age; (2) pre-puberty or early puberty, as indicated by Tanner stage I or II ; (3) diagnosed with ASD by an interdisciplinary team, including physicians and psychologists, based on a standardized diagnostic tool – the </w:t>
      </w:r>
      <w:r w:rsidR="00290610" w:rsidRPr="00F573E7">
        <w:rPr>
          <w:color w:val="000000"/>
          <w:highlight w:val="white"/>
        </w:rPr>
        <w:t>Autism Diagnostic Observation Schedule – 2</w:t>
      </w:r>
      <w:r w:rsidR="00290610" w:rsidRPr="00F573E7">
        <w:rPr>
          <w:color w:val="000000"/>
          <w:highlight w:val="white"/>
          <w:vertAlign w:val="superscript"/>
        </w:rPr>
        <w:t>nd</w:t>
      </w:r>
      <w:r w:rsidR="00290610" w:rsidRPr="00F573E7">
        <w:rPr>
          <w:color w:val="000000"/>
          <w:highlight w:val="white"/>
        </w:rPr>
        <w:t xml:space="preserve"> Edition</w:t>
      </w:r>
      <w:r w:rsidR="00DF0839" w:rsidRPr="00F573E7">
        <w:rPr>
          <w:color w:val="000000"/>
        </w:rPr>
        <w:t xml:space="preserve"> (</w:t>
      </w:r>
      <w:r w:rsidR="00A41838" w:rsidRPr="00F573E7">
        <w:rPr>
          <w:color w:val="000000"/>
        </w:rPr>
        <w:fldChar w:fldCharType="begin"/>
      </w:r>
      <w:r w:rsidR="00622135" w:rsidRPr="00F573E7">
        <w:rPr>
          <w:color w:val="000000"/>
        </w:rPr>
        <w:instrText xml:space="preserve"> ADDIN EN.CITE &lt;EndNote&gt;&lt;Cite&gt;&lt;Author&gt;Lord&lt;/Author&gt;&lt;Year&gt;2012&lt;/Year&gt;&lt;RecNum&gt;1602&lt;/RecNum&gt;&lt;DisplayText&gt;Lord et al., 2012&lt;/DisplayText&gt;&lt;record&gt;&lt;rec-number&gt;1602&lt;/rec-number&gt;&lt;foreign-keys&gt;&lt;key app="EN" db-id="v9z2avdzm2w9x6e0r5c5dzeb00dfrwd55twz" timestamp="1601511417"&gt;1602&lt;/key&gt;&lt;/foreign-keys&gt;&lt;ref-type name="Book"&gt;6&lt;/ref-type&gt;&lt;contributors&gt;&lt;authors&gt;&lt;author&gt;Lord, Catherine&lt;/author&gt;&lt;author&gt;DiLavore, Pamela C.&lt;/author&gt;&lt;author&gt;Gotham, Katherine&lt;/author&gt;&lt;author&gt;Guthrie, Whitney&lt;/author&gt;&lt;author&gt;Luyster, Rhiannon J.&lt;/author&gt;&lt;author&gt;Risi, Susan&lt;/author&gt;&lt;author&gt;Rutter, Michael&lt;/author&gt;&lt;author&gt;Western Psychological, Services&lt;/author&gt;&lt;/authors&gt;&lt;/contributors&gt;&lt;titles&gt;&lt;title&gt;Autism diagnostic observation schedule: ADOS-2.&lt;/title&gt;&lt;/titles&gt;&lt;dates&gt;&lt;year&gt;2012&lt;/year&gt;&lt;/dates&gt;&lt;pub-location&gt; Los Angeles, Calif&lt;/pub-location&gt;&lt;publisher&gt;Western Psychological Services.&lt;/publisher&gt;&lt;urls&gt;&lt;/urls&gt;&lt;remote-database-name&gt;/z-wcorg/&lt;/remote-database-name&gt;&lt;/record&gt;&lt;/Cite&gt;&lt;/EndNote&gt;</w:instrText>
      </w:r>
      <w:r w:rsidR="00A41838" w:rsidRPr="00F573E7">
        <w:rPr>
          <w:color w:val="000000"/>
        </w:rPr>
        <w:fldChar w:fldCharType="separate"/>
      </w:r>
      <w:r w:rsidR="00622135" w:rsidRPr="00F573E7">
        <w:rPr>
          <w:noProof/>
          <w:color w:val="000000"/>
        </w:rPr>
        <w:t>Lord et al., 2012</w:t>
      </w:r>
      <w:r w:rsidR="00A41838" w:rsidRPr="00F573E7">
        <w:rPr>
          <w:color w:val="000000"/>
        </w:rPr>
        <w:fldChar w:fldCharType="end"/>
      </w:r>
      <w:r w:rsidR="00DF0839" w:rsidRPr="00F573E7">
        <w:rPr>
          <w:color w:val="000000"/>
        </w:rPr>
        <w:t>)</w:t>
      </w:r>
      <w:r w:rsidR="00290610" w:rsidRPr="00F573E7">
        <w:t xml:space="preserve"> (4) non-verbal IQ over 50</w:t>
      </w:r>
      <w:r w:rsidR="002708CA">
        <w:t xml:space="preserve"> </w:t>
      </w:r>
      <w:r w:rsidR="002708CA" w:rsidRPr="0061533A">
        <w:t>as assessed by the Wechsler Intelligence Scale for Children (Chinese revised) (C-WISC</w:t>
      </w:r>
      <w:r w:rsidR="002A23E6">
        <w:t>) [</w:t>
      </w:r>
      <w:r w:rsidR="002708CA" w:rsidRPr="0061533A">
        <w:t xml:space="preserve">see </w:t>
      </w:r>
      <w:r w:rsidR="002708CA" w:rsidRPr="0061533A">
        <w:fldChar w:fldCharType="begin"/>
      </w:r>
      <w:r w:rsidR="002708CA" w:rsidRPr="0061533A">
        <w:instrText>ADDIN EN.CITE &lt;EndNote&gt;&lt;Cite&gt;&lt;Author&gt;Gong&lt;/Author&gt;&lt;Year&gt;1993&lt;/Year&gt;&lt;RecNum&gt;921&lt;/RecNum&gt;&lt;DisplayText&gt;Gong &amp;amp; Cai, 1993&lt;/DisplayText&gt;&lt;record&gt;&lt;rec-number&gt;921&lt;/rec-number&gt;&lt;foreign-keys&gt;&lt;key app="EN" db-id="v9z2avdzm2w9x6e0r5c5dzeb00dfrwd55twz" timestamp="1503668086"&gt;921&lt;/key&gt;&lt;/foreign-keys&gt;&lt;ref-type name="Book"&gt;6&lt;/ref-type&gt;&lt;contributors&gt;&lt;authors&gt;&lt;author&gt;Gong, Y. X.&lt;/author&gt;&lt;author&gt;Cai, T. S. &lt;/author&gt;&lt;/authors&gt;&lt;/contributors&gt;&lt;titles&gt;&lt;title&gt;The Wechsler intelligence scale for children revised in china (C-WISC)&lt;/title&gt;&lt;/titles&gt;&lt;dates&gt;&lt;year&gt;1993&lt;/year&gt;&lt;/dates&gt;&lt;pub-location&gt;Hunan&amp;#xD;&lt;/pub-location&gt;&lt;publisher&gt;Hunan Maps Press&lt;/publisher&gt;&lt;urls&gt;&lt;/urls&gt;&lt;/record&gt;&lt;/Cite&gt;&lt;/EndNote&gt;</w:instrText>
      </w:r>
      <w:r w:rsidR="002708CA" w:rsidRPr="0061533A">
        <w:fldChar w:fldCharType="separate"/>
      </w:r>
      <w:bookmarkStart w:id="4" w:name="__Fieldmark__2629_1373718158"/>
      <w:r w:rsidR="002708CA" w:rsidRPr="0061533A">
        <w:t>Gong &amp; Cai</w:t>
      </w:r>
      <w:r w:rsidR="002A23E6">
        <w:t xml:space="preserve"> (</w:t>
      </w:r>
      <w:r w:rsidR="002708CA" w:rsidRPr="0061533A">
        <w:t>1993</w:t>
      </w:r>
      <w:r w:rsidR="002708CA" w:rsidRPr="0061533A">
        <w:fldChar w:fldCharType="end"/>
      </w:r>
      <w:bookmarkEnd w:id="4"/>
      <w:r w:rsidR="002A23E6">
        <w:t>)</w:t>
      </w:r>
      <w:r w:rsidR="002708CA" w:rsidRPr="0061533A">
        <w:t xml:space="preserve"> for more information</w:t>
      </w:r>
      <w:r w:rsidR="002A23E6">
        <w:t>]</w:t>
      </w:r>
      <w:r w:rsidR="002708CA" w:rsidRPr="0061533A">
        <w:t>;</w:t>
      </w:r>
      <w:r w:rsidR="00290610" w:rsidRPr="00F573E7">
        <w:t xml:space="preserve"> (5) able to follow instructions; (6) physically able to participate in the intervention (recommended by school physical education teachers); (7) no additional regular participation in physical exercise other than school physical education classes</w:t>
      </w:r>
      <w:r w:rsidR="0057229D" w:rsidRPr="00F573E7">
        <w:t xml:space="preserve"> (mean duration: 63.61 mins/week)</w:t>
      </w:r>
      <w:r w:rsidR="00290610" w:rsidRPr="00F573E7">
        <w:t xml:space="preserve"> for at least three months prior to the study reported by parents or guardians</w:t>
      </w:r>
      <w:r w:rsidR="002C18D2" w:rsidRPr="00F573E7">
        <w:t xml:space="preserve"> and</w:t>
      </w:r>
      <w:r w:rsidR="00290610" w:rsidRPr="00F573E7">
        <w:t xml:space="preserve"> (8) no concurrent medication for at least three months before the study or any prior melatonin treatment. The exclusion criteria were: (1) one or more co-morbid psychiatric disorders; (2) other medical conditions that limit physical activity capacity (e.g., asthma, seizure, cardiac disease); and (3) a complex neurological disorder (e.g., epilepsy, phenylketonuria, fragile X syndrome, tuberous sclerosis). </w:t>
      </w:r>
    </w:p>
    <w:p w14:paraId="3523B398" w14:textId="6504DD53" w:rsidR="00290610" w:rsidRPr="00F573E7" w:rsidRDefault="00A82278" w:rsidP="00B00AF5">
      <w:pPr>
        <w:spacing w:line="480" w:lineRule="auto"/>
        <w:ind w:hanging="2"/>
        <w:jc w:val="both"/>
        <w:rPr>
          <w:i/>
        </w:rPr>
      </w:pPr>
      <w:r w:rsidRPr="00F573E7">
        <w:rPr>
          <w:i/>
        </w:rPr>
        <w:t>Randomization</w:t>
      </w:r>
      <w:r w:rsidR="00290610" w:rsidRPr="00F573E7">
        <w:rPr>
          <w:i/>
        </w:rPr>
        <w:t xml:space="preserve"> </w:t>
      </w:r>
    </w:p>
    <w:p w14:paraId="35ADA270" w14:textId="690A8F32" w:rsidR="00290610" w:rsidRPr="00F573E7" w:rsidRDefault="00290610" w:rsidP="00B00AF5">
      <w:pPr>
        <w:spacing w:line="480" w:lineRule="auto"/>
        <w:ind w:hanging="2"/>
        <w:jc w:val="both"/>
      </w:pPr>
      <w:r w:rsidRPr="00F573E7">
        <w:t xml:space="preserve">The participants were randomly assigned to one of two groups: intervention (n = </w:t>
      </w:r>
      <w:r w:rsidR="003A7C2C" w:rsidRPr="00F573E7">
        <w:t>3</w:t>
      </w:r>
      <w:r w:rsidR="0065436B" w:rsidRPr="00F573E7">
        <w:t>6</w:t>
      </w:r>
      <w:r w:rsidRPr="00F573E7">
        <w:t xml:space="preserve">) and control (n = </w:t>
      </w:r>
      <w:r w:rsidR="003A7C2C" w:rsidRPr="00F573E7">
        <w:t>3</w:t>
      </w:r>
      <w:r w:rsidR="0065436B" w:rsidRPr="00F573E7">
        <w:t>6</w:t>
      </w:r>
      <w:r w:rsidRPr="00F573E7">
        <w:t xml:space="preserve">). To ensure equal allocation ratios for both groups, block randomization was utilized. A block size of eight was used in the study. The block randomization process was performed by a trained research assistant. Of the </w:t>
      </w:r>
      <w:r w:rsidR="003A7C2C" w:rsidRPr="00F573E7">
        <w:t>7</w:t>
      </w:r>
      <w:r w:rsidR="0065436B" w:rsidRPr="00F573E7">
        <w:t>2</w:t>
      </w:r>
      <w:r w:rsidRPr="00F573E7">
        <w:t xml:space="preserve"> participants, 1</w:t>
      </w:r>
      <w:r w:rsidR="0065436B" w:rsidRPr="00F573E7">
        <w:t>7</w:t>
      </w:r>
      <w:r w:rsidRPr="00F573E7">
        <w:t xml:space="preserve"> were excluded (13 from the intervention group and </w:t>
      </w:r>
      <w:r w:rsidR="00642F27" w:rsidRPr="00F573E7">
        <w:t>4</w:t>
      </w:r>
      <w:r w:rsidRPr="00F573E7">
        <w:t xml:space="preserve"> from the control group) due to incomplete intervention participation or incomplete urine collection, resulting in </w:t>
      </w:r>
      <w:r w:rsidR="008F692C" w:rsidRPr="00F573E7">
        <w:t>2</w:t>
      </w:r>
      <w:r w:rsidR="0065436B" w:rsidRPr="00F573E7">
        <w:t>3</w:t>
      </w:r>
      <w:r w:rsidRPr="00F573E7">
        <w:t xml:space="preserve"> participants in the intervention group (</w:t>
      </w:r>
      <w:r w:rsidR="008F692C" w:rsidRPr="00F573E7">
        <w:t>2</w:t>
      </w:r>
      <w:r w:rsidR="0065436B" w:rsidRPr="00F573E7">
        <w:t>1</w:t>
      </w:r>
      <w:r w:rsidRPr="00F573E7">
        <w:t xml:space="preserve"> boys and </w:t>
      </w:r>
      <w:r w:rsidR="00642F27" w:rsidRPr="00F573E7">
        <w:t>2</w:t>
      </w:r>
      <w:r w:rsidRPr="00F573E7">
        <w:t xml:space="preserve"> girl</w:t>
      </w:r>
      <w:r w:rsidR="00642F27" w:rsidRPr="00F573E7">
        <w:t>s</w:t>
      </w:r>
      <w:r w:rsidRPr="00F573E7">
        <w:t>; mean age = 10.86</w:t>
      </w:r>
      <w:r w:rsidRPr="00F573E7">
        <w:rPr>
          <w:highlight w:val="white"/>
        </w:rPr>
        <w:t xml:space="preserve"> ± 1.99) and </w:t>
      </w:r>
      <w:r w:rsidR="008F692C" w:rsidRPr="00F573E7">
        <w:rPr>
          <w:highlight w:val="white"/>
        </w:rPr>
        <w:t>3</w:t>
      </w:r>
      <w:r w:rsidR="0065436B" w:rsidRPr="00F573E7">
        <w:rPr>
          <w:highlight w:val="white"/>
        </w:rPr>
        <w:t>2</w:t>
      </w:r>
      <w:r w:rsidRPr="00F573E7">
        <w:rPr>
          <w:highlight w:val="white"/>
        </w:rPr>
        <w:t xml:space="preserve"> participants in the control group (</w:t>
      </w:r>
      <w:r w:rsidR="008F692C" w:rsidRPr="00F573E7">
        <w:rPr>
          <w:highlight w:val="white"/>
        </w:rPr>
        <w:t>2</w:t>
      </w:r>
      <w:r w:rsidR="0065436B" w:rsidRPr="00F573E7">
        <w:rPr>
          <w:highlight w:val="white"/>
        </w:rPr>
        <w:t>6</w:t>
      </w:r>
      <w:r w:rsidRPr="00F573E7">
        <w:rPr>
          <w:highlight w:val="white"/>
        </w:rPr>
        <w:t xml:space="preserve"> boys and 6 girls; mean age = 11.17± 1.93). Severity of p</w:t>
      </w:r>
      <w:r w:rsidRPr="00F573E7">
        <w:t xml:space="preserve">articipants’ autism symptoms was collected by the parental reported Social Responsiveness Scale </w:t>
      </w:r>
      <w:r w:rsidR="00DF0839" w:rsidRPr="00F573E7">
        <w:t>(</w:t>
      </w:r>
      <w:r w:rsidR="00A41838" w:rsidRPr="00F573E7">
        <w:fldChar w:fldCharType="begin"/>
      </w:r>
      <w:r w:rsidR="00622135" w:rsidRPr="00F573E7">
        <w:instrText xml:space="preserve"> ADDIN EN.CITE &lt;EndNote&gt;&lt;Cite&gt;&lt;Author&gt;Constantino&lt;/Author&gt;&lt;Year&gt;2012&lt;/Year&gt;&lt;RecNum&gt;1063&lt;/RecNum&gt;&lt;DisplayText&gt;Constantino &amp;amp; Gruber, 2012&lt;/DisplayText&gt;&lt;record&gt;&lt;rec-number&gt;1063&lt;/rec-number&gt;&lt;foreign-keys&gt;&lt;key app="EN" db-id="v9z2avdzm2w9x6e0r5c5dzeb00dfrwd55twz" timestamp="1521592074"&gt;1063&lt;/key&gt;&lt;/foreign-keys&gt;&lt;ref-type name="Book"&gt;6&lt;/ref-type&gt;&lt;contributors&gt;&lt;authors&gt;&lt;author&gt;Constantino, J.&lt;/author&gt;&lt;author&gt;Gruber, C.&lt;/author&gt;&lt;/authors&gt;&lt;/contributors&gt;&lt;titles&gt;&lt;title&gt;Social Responsiveness Scale (SRS-2)&lt;/title&gt;&lt;/titles&gt;&lt;dates&gt;&lt;year&gt;2012&lt;/year&gt;&lt;/dates&gt;&lt;pub-location&gt;Toerrance, CA&lt;/pub-location&gt;&lt;publisher&gt;Western Psychological Services&lt;/publisher&gt;&lt;urls&gt;&lt;/urls&gt;&lt;/record&gt;&lt;/Cite&gt;&lt;/EndNote&gt;</w:instrText>
      </w:r>
      <w:r w:rsidR="00A41838" w:rsidRPr="00F573E7">
        <w:fldChar w:fldCharType="separate"/>
      </w:r>
      <w:r w:rsidR="00622135" w:rsidRPr="00F573E7">
        <w:rPr>
          <w:noProof/>
        </w:rPr>
        <w:t>Constantino &amp; Gruber, 2012</w:t>
      </w:r>
      <w:r w:rsidR="00A41838" w:rsidRPr="00F573E7">
        <w:fldChar w:fldCharType="end"/>
      </w:r>
      <w:r w:rsidR="00DF0839" w:rsidRPr="00F573E7">
        <w:t>)</w:t>
      </w:r>
      <w:r w:rsidRPr="00F573E7">
        <w:t xml:space="preserve">. Information about each participant’s ongoing treatments (e.g., medications, speech therapy, occupational therapy) was gathered from the participants’ parents. Written informed consent was obtained from participants’ parents/guardians. </w:t>
      </w:r>
      <w:bookmarkStart w:id="5" w:name="_Hlk69743737"/>
      <w:r w:rsidRPr="00F573E7">
        <w:t>The study was approved by the university ethics committee</w:t>
      </w:r>
      <w:bookmarkEnd w:id="5"/>
      <w:r w:rsidRPr="00F573E7">
        <w:t xml:space="preserve">. Demographic data for the two groups </w:t>
      </w:r>
      <w:r w:rsidR="00642F27" w:rsidRPr="00F573E7">
        <w:t>is</w:t>
      </w:r>
      <w:r w:rsidRPr="00F573E7">
        <w:t xml:space="preserve"> shown in Table 1.</w:t>
      </w:r>
    </w:p>
    <w:p w14:paraId="613D82D2" w14:textId="77777777" w:rsidR="00290610" w:rsidRPr="00F573E7" w:rsidRDefault="00290610" w:rsidP="00B00AF5">
      <w:pPr>
        <w:spacing w:line="480" w:lineRule="auto"/>
        <w:jc w:val="center"/>
      </w:pPr>
      <w:r w:rsidRPr="00F573E7">
        <w:t>&lt;Table 1 is inserted here&gt;</w:t>
      </w:r>
    </w:p>
    <w:p w14:paraId="4EDEBCAF" w14:textId="77777777" w:rsidR="00290610" w:rsidRPr="00F573E7" w:rsidRDefault="00290610" w:rsidP="00B00AF5">
      <w:pPr>
        <w:spacing w:line="480" w:lineRule="auto"/>
        <w:jc w:val="both"/>
      </w:pPr>
      <w:r w:rsidRPr="00F573E7">
        <w:rPr>
          <w:i/>
        </w:rPr>
        <w:t>Study settings</w:t>
      </w:r>
    </w:p>
    <w:p w14:paraId="51F97345" w14:textId="2F4D8994" w:rsidR="00290610" w:rsidRPr="00F573E7" w:rsidRDefault="00290610" w:rsidP="00B00AF5">
      <w:pPr>
        <w:spacing w:line="480" w:lineRule="auto"/>
        <w:ind w:hanging="2"/>
        <w:jc w:val="both"/>
      </w:pPr>
      <w:r w:rsidRPr="00F573E7">
        <w:t xml:space="preserve">Each participant was asked to attend three 1-week assessments. Their habitual sleep and </w:t>
      </w:r>
      <w:r w:rsidR="00A82278" w:rsidRPr="00F573E7">
        <w:t>behavioral</w:t>
      </w:r>
      <w:r w:rsidRPr="00F573E7">
        <w:t xml:space="preserve"> patterns were assessed before </w:t>
      </w:r>
      <w:r w:rsidR="00F13E32">
        <w:t>the baseline</w:t>
      </w:r>
      <w:r w:rsidRPr="00F573E7">
        <w:t xml:space="preserve">, </w:t>
      </w:r>
      <w:r w:rsidR="00F13E32">
        <w:t>post-intervention</w:t>
      </w:r>
      <w:r w:rsidRPr="00F573E7">
        <w:t xml:space="preserve">, and </w:t>
      </w:r>
      <w:r w:rsidR="00F13E32">
        <w:t>follow-up (</w:t>
      </w:r>
      <w:r w:rsidRPr="00F573E7">
        <w:t xml:space="preserve">6 weeks after the </w:t>
      </w:r>
      <w:r w:rsidR="00F13E32">
        <w:t>post-</w:t>
      </w:r>
      <w:r w:rsidRPr="00F573E7">
        <w:t xml:space="preserve">intervention. </w:t>
      </w:r>
    </w:p>
    <w:p w14:paraId="370B5621" w14:textId="77777777" w:rsidR="00290610" w:rsidRPr="00F573E7" w:rsidRDefault="00290610" w:rsidP="00B00AF5">
      <w:pPr>
        <w:spacing w:line="480" w:lineRule="auto"/>
        <w:ind w:hanging="2"/>
        <w:jc w:val="both"/>
        <w:rPr>
          <w:i/>
        </w:rPr>
      </w:pPr>
      <w:r w:rsidRPr="00F573E7">
        <w:rPr>
          <w:i/>
        </w:rPr>
        <w:t>Intervention</w:t>
      </w:r>
    </w:p>
    <w:p w14:paraId="48F3EE67" w14:textId="1443A605" w:rsidR="00290610" w:rsidRPr="00F573E7" w:rsidRDefault="00290610" w:rsidP="00B00AF5">
      <w:pPr>
        <w:spacing w:line="480" w:lineRule="auto"/>
        <w:ind w:hanging="2"/>
        <w:jc w:val="both"/>
      </w:pPr>
      <w:r w:rsidRPr="00F573E7">
        <w:rPr>
          <w:u w:val="single"/>
        </w:rPr>
        <w:t>Intervention group:</w:t>
      </w:r>
      <w:r w:rsidRPr="00F573E7">
        <w:t xml:space="preserve"> The intervention was a 12-week </w:t>
      </w:r>
      <w:r w:rsidR="00420517" w:rsidRPr="00F573E7">
        <w:t>morning</w:t>
      </w:r>
      <w:r w:rsidR="00BB2E90" w:rsidRPr="00F573E7">
        <w:t xml:space="preserve"> </w:t>
      </w:r>
      <w:r w:rsidRPr="00F573E7">
        <w:t>jogging program consisting of 24 sessions (2 sessions per week, 30 min per session) in</w:t>
      </w:r>
      <w:r w:rsidR="00BB2E90" w:rsidRPr="00F573E7">
        <w:t xml:space="preserve"> and outdoor environment of</w:t>
      </w:r>
      <w:r w:rsidRPr="00F573E7">
        <w:t xml:space="preserve"> each participating school. </w:t>
      </w:r>
      <w:r w:rsidR="00BB2E90" w:rsidRPr="00F573E7">
        <w:t xml:space="preserve">Morning session and outdoor environment </w:t>
      </w:r>
      <w:r w:rsidR="00DF0839" w:rsidRPr="00F573E7">
        <w:t>were chosen</w:t>
      </w:r>
      <w:r w:rsidR="00BB2E90" w:rsidRPr="00F573E7">
        <w:t xml:space="preserve"> to control for sunlight exposure </w:t>
      </w:r>
      <w:r w:rsidR="00DF0839" w:rsidRPr="00F573E7">
        <w:t>for</w:t>
      </w:r>
      <w:r w:rsidR="00BB2E90" w:rsidRPr="00F573E7">
        <w:t xml:space="preserve"> all participants. </w:t>
      </w:r>
      <w:r w:rsidRPr="00F573E7">
        <w:t>The total of 24 sessions was selected based on previous studies involving jogging in this population</w:t>
      </w:r>
      <w:r w:rsidR="00DF0839" w:rsidRPr="00F573E7">
        <w:t xml:space="preserve"> (</w:t>
      </w:r>
      <w:r w:rsidR="00A41838" w:rsidRPr="00F573E7">
        <w:fldChar w:fldCharType="begin">
          <w:fldData xml:space="preserve">PEVuZE5vdGU+PENpdGU+PEF1dGhvcj5LZXJuPC9BdXRob3I+PFllYXI+MTk4MjwvWWVhcj48UmVj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</w:fldData>
        </w:fldChar>
      </w:r>
      <w:r w:rsidR="00622135" w:rsidRPr="00F573E7">
        <w:instrText xml:space="preserve"> ADDIN EN.CITE </w:instrText>
      </w:r>
      <w:r w:rsidR="00622135" w:rsidRPr="00F573E7">
        <w:fldChar w:fldCharType="begin">
          <w:fldData xml:space="preserve">PEVuZE5vdGU+PENpdGU+PEF1dGhvcj5LZXJuPC9BdXRob3I+PFllYXI+MTk4MjwvWWVhcj48UmVj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</w:fldData>
        </w:fldChar>
      </w:r>
      <w:r w:rsidR="00622135" w:rsidRPr="00F573E7">
        <w:instrText xml:space="preserve"> ADDIN EN.CITE.DATA </w:instrText>
      </w:r>
      <w:r w:rsidR="00622135" w:rsidRPr="00F573E7">
        <w:fldChar w:fldCharType="end"/>
      </w:r>
      <w:r w:rsidR="00A41838" w:rsidRPr="00F573E7">
        <w:fldChar w:fldCharType="separate"/>
      </w:r>
      <w:r w:rsidR="00622135" w:rsidRPr="00F573E7">
        <w:rPr>
          <w:noProof/>
        </w:rPr>
        <w:t>Kern, Koegel, Dyer, Blew, &amp; Fenton, 1982; Petrus et al., 2008</w:t>
      </w:r>
      <w:r w:rsidR="00A41838" w:rsidRPr="00F573E7">
        <w:fldChar w:fldCharType="end"/>
      </w:r>
      <w:r w:rsidR="00DF0839" w:rsidRPr="00F573E7">
        <w:t>).</w:t>
      </w:r>
      <w:r w:rsidRPr="00F573E7">
        <w:t xml:space="preserve"> </w:t>
      </w:r>
      <w:r w:rsidR="00706EBA">
        <w:t xml:space="preserve">The intervention </w:t>
      </w:r>
      <w:r w:rsidR="004D2A86">
        <w:t xml:space="preserve">period was from </w:t>
      </w:r>
      <w:r w:rsidR="00F078DB">
        <w:t>April to July with increasing length of daylight.</w:t>
      </w:r>
      <w:r w:rsidR="004D2A86">
        <w:t xml:space="preserve"> </w:t>
      </w:r>
      <w:r w:rsidRPr="00F573E7">
        <w:t>Each intervention session was conducted by the</w:t>
      </w:r>
      <w:r w:rsidR="007820AF" w:rsidRPr="00F573E7">
        <w:t xml:space="preserve"> </w:t>
      </w:r>
      <w:r w:rsidRPr="00F573E7">
        <w:t xml:space="preserve">corresponding physical education (PE) teacher of the </w:t>
      </w:r>
      <w:r w:rsidR="00DF0839" w:rsidRPr="00F573E7">
        <w:t>participants</w:t>
      </w:r>
      <w:r w:rsidRPr="00F573E7">
        <w:t xml:space="preserve"> or a trained research assistant aided by a group of student helpers. The staff-to-participant ratio for both groups was 1:2 to 1:1, depending on attendance.</w:t>
      </w:r>
      <w:r w:rsidR="00C65B14" w:rsidRPr="00F573E7">
        <w:t xml:space="preserve"> The overall attendance rate was </w:t>
      </w:r>
      <w:r w:rsidR="00455CC0" w:rsidRPr="00F573E7">
        <w:t>96.92</w:t>
      </w:r>
      <w:r w:rsidR="00C65B14" w:rsidRPr="00F573E7">
        <w:t xml:space="preserve">%. </w:t>
      </w:r>
      <w:r w:rsidRPr="00F573E7">
        <w:t xml:space="preserve"> Each intervention session was performed in an identical format, comprising three activities: warm-up (5 min), jogging (20 min), and cool-down (5 min). Jogging was selected because it is the most commonly used exercise for studies in children with ASD </w:t>
      </w:r>
      <w:r w:rsidR="00E541B9">
        <w:t>[</w:t>
      </w:r>
      <w:r w:rsidRPr="00F573E7">
        <w:t xml:space="preserve">see </w:t>
      </w:r>
      <w:r w:rsidR="00A41838" w:rsidRPr="00F573E7">
        <w:fldChar w:fldCharType="begin"/>
      </w:r>
      <w:r w:rsidR="00CE424A">
        <w:instrText xml:space="preserve"> ADDIN EN.CITE &lt;EndNote&gt;&lt;Cite&gt;&lt;Author&gt;Lang&lt;/Author&gt;&lt;Year&gt;2010&lt;/Year&gt;&lt;RecNum&gt;34&lt;/RecNum&gt;&lt;DisplayText&gt;Lang et al., 2010&lt;/DisplayText&gt;&lt;record&gt;&lt;rec-number&gt;34&lt;/rec-number&gt;&lt;foreign-keys&gt;&lt;key app="EN" db-id="v9z2avdzm2w9x6e0r5c5dzeb00dfrwd55twz" timestamp="1492746769"&gt;34&lt;/key&gt;&lt;/foreign-keys&gt;&lt;ref-type name="Journal Article"&gt;17&lt;/ref-type&gt;&lt;contributors&gt;&lt;authors&gt;&lt;author&gt;Lang, Russell&lt;/author&gt;&lt;author&gt;Koegel, Lynn Kern&lt;/author&gt;&lt;author&gt;Ashbaugh, Kristen&lt;/author&gt;&lt;author&gt;Regester, April&lt;/author&gt;&lt;author&gt;Ence, Whitney&lt;/author&gt;&lt;author&gt;Smith, Whitney&lt;/author&gt;&lt;/authors&gt;&lt;/contributors&gt;&lt;titles&gt;&lt;title&gt;Physical exercise and individuals with autism spectrum disorders: A systematic review&lt;/title&gt;&lt;secondary-title&gt;Research in Autism Spectrum Disorders&lt;/secondary-title&gt;&lt;/titles&gt;&lt;periodical&gt;&lt;full-title&gt;Research in Autism Spectrum Disorders&lt;/full-title&gt;&lt;/periodical&gt;&lt;pages&gt;565-576&lt;/pages&gt;&lt;volume&gt;4&lt;/volume&gt;&lt;number&gt;4&lt;/number&gt;&lt;keywords&gt;&lt;keyword&gt;Exercise&lt;/keyword&gt;&lt;keyword&gt;Physical activity&lt;/keyword&gt;&lt;keyword&gt;Autism&lt;/keyword&gt;&lt;keyword&gt;Aerobic&lt;/keyword&gt;&lt;keyword&gt;Asperger&amp;apos;s&lt;/keyword&gt;&lt;keyword&gt;PDD-NOS&lt;/keyword&gt;&lt;keyword&gt;Review&lt;/keyword&gt;&lt;/keywords&gt;&lt;dates&gt;&lt;year&gt;2010&lt;/year&gt;&lt;pub-dates&gt;&lt;date&gt;10//&lt;/date&gt;&lt;/pub-dates&gt;&lt;/dates&gt;&lt;isbn&gt;1750-9467&lt;/isbn&gt;&lt;urls&gt;&lt;related-urls&gt;&lt;url&gt;http://www.sciencedirect.com/science/article/pii/S1750946710000073&lt;/url&gt;&lt;/related-urls&gt;&lt;/urls&gt;&lt;electronic-resource-num&gt;http://doi.org/10.1016/j.rasd.2010.01.006&lt;/electronic-resource-num&gt;&lt;access-date&gt;2010/12//&lt;/access-date&gt;&lt;/record&gt;&lt;/Cite&gt;&lt;/EndNote&gt;</w:instrText>
      </w:r>
      <w:r w:rsidR="00A41838" w:rsidRPr="00F573E7">
        <w:fldChar w:fldCharType="separate"/>
      </w:r>
      <w:r w:rsidR="00CE424A">
        <w:rPr>
          <w:noProof/>
        </w:rPr>
        <w:t xml:space="preserve">Lang et al., </w:t>
      </w:r>
      <w:r w:rsidR="00E541B9">
        <w:rPr>
          <w:noProof/>
        </w:rPr>
        <w:t>(</w:t>
      </w:r>
      <w:r w:rsidR="00CE424A">
        <w:rPr>
          <w:noProof/>
        </w:rPr>
        <w:t>2010</w:t>
      </w:r>
      <w:r w:rsidR="00A41838" w:rsidRPr="00F573E7">
        <w:fldChar w:fldCharType="end"/>
      </w:r>
      <w:r w:rsidR="00E541B9">
        <w:t>)</w:t>
      </w:r>
      <w:r w:rsidRPr="00F573E7">
        <w:t xml:space="preserve"> for review</w:t>
      </w:r>
      <w:r w:rsidR="00E541B9">
        <w:t>]</w:t>
      </w:r>
      <w:r w:rsidRPr="00F573E7">
        <w:t xml:space="preserve">. Participants were required to run at a moderate intensity level, as determined by exhibiting an increased breathing rate and mildly flushed face </w:t>
      </w:r>
      <w:r w:rsidR="00E541B9">
        <w:t>[</w:t>
      </w:r>
      <w:r w:rsidRPr="00F573E7">
        <w:t>see</w:t>
      </w:r>
      <w:r w:rsidR="00DF0839" w:rsidRPr="00F573E7">
        <w:t xml:space="preserve"> </w:t>
      </w:r>
      <w:r w:rsidR="00A41838" w:rsidRPr="00F573E7">
        <w:fldChar w:fldCharType="begin"/>
      </w:r>
      <w:r w:rsidR="00CE424A">
        <w:instrText xml:space="preserve"> ADDIN EN.CITE &lt;EndNote&gt;&lt;Cite&gt;&lt;Author&gt;Rosenthal-Malek&lt;/Author&gt;&lt;Year&gt;1997&lt;/Year&gt;&lt;RecNum&gt;36&lt;/RecNum&gt;&lt;DisplayText&gt;Rosenthal-Malek &amp;amp; Mitchell, 1997&lt;/DisplayText&gt;&lt;record&gt;&lt;rec-number&gt;36&lt;/rec-number&gt;&lt;foreign-keys&gt;&lt;key app="EN" db-id="v9z2avdzm2w9x6e0r5c5dzeb00dfrwd55twz" timestamp="1492746959"&gt;36&lt;/key&gt;&lt;/foreign-keys&gt;&lt;ref-type name="Journal Article"&gt;17&lt;/ref-type&gt;&lt;contributors&gt;&lt;authors&gt;&lt;author&gt;Rosenthal-Malek, A.&lt;/author&gt;&lt;author&gt;Mitchell, S.&lt;/author&gt;&lt;/authors&gt;&lt;/contributors&gt;&lt;auth-address&gt;Monmouth University, Education Department, West Long Branch, New Jersey 07764-1898, USA.&lt;/auth-address&gt;&lt;titles&gt;&lt;title&gt;Brief report: the effects of exercise on the self-stimulatory behaviors and positive responding of adolescents with autism&lt;/title&gt;&lt;secondary-title&gt;J Autism Dev Disord&lt;/secondary-title&gt;&lt;alt-title&gt;Journal of autism and developmental disorders&lt;/alt-title&gt;&lt;/titles&gt;&lt;periodical&gt;&lt;full-title&gt;J Autism Dev Disord&lt;/full-title&gt;&lt;abbr-1&gt;Journal of autism and developmental disorders&lt;/abbr-1&gt;&lt;/periodical&gt;&lt;alt-periodical&gt;&lt;full-title&gt;J Autism Dev Disord&lt;/full-title&gt;&lt;abbr-1&gt;Journal of autism and developmental disorders&lt;/abbr-1&gt;&lt;/alt-periodical&gt;&lt;pages&gt;193-202&lt;/pages&gt;&lt;volume&gt;27&lt;/volume&gt;&lt;number&gt;2&lt;/number&gt;&lt;edition&gt;1997/04/01&lt;/edition&gt;&lt;keywords&gt;&lt;keyword&gt;Adolescent&lt;/keyword&gt;&lt;keyword&gt;Autistic Disorder/*therapy&lt;/keyword&gt;&lt;keyword&gt;*Exercise&lt;/keyword&gt;&lt;keyword&gt;Humans&lt;/keyword&gt;&lt;keyword&gt;Male&lt;/keyword&gt;&lt;keyword&gt;*Self Stimulation&lt;/keyword&gt;&lt;/keywords&gt;&lt;dates&gt;&lt;year&gt;1997&lt;/year&gt;&lt;pub-dates&gt;&lt;date&gt;Apr&lt;/date&gt;&lt;/pub-dates&gt;&lt;/dates&gt;&lt;isbn&gt;0162-3257 (Print)&amp;#xD;0162-3257&lt;/isbn&gt;&lt;accession-num&gt;9105970&lt;/accession-num&gt;&lt;urls&gt;&lt;/urls&gt;&lt;remote-database-provider&gt;NLM&lt;/remote-database-provider&gt;&lt;language&gt;eng&lt;/language&gt;&lt;/record&gt;&lt;/Cite&gt;&lt;/EndNote&gt;</w:instrText>
      </w:r>
      <w:r w:rsidR="00A41838" w:rsidRPr="00F573E7">
        <w:fldChar w:fldCharType="separate"/>
      </w:r>
      <w:r w:rsidR="00CE424A">
        <w:rPr>
          <w:noProof/>
        </w:rPr>
        <w:t xml:space="preserve">Rosenthal-Malek &amp; Mitchell </w:t>
      </w:r>
      <w:r w:rsidR="00E541B9">
        <w:rPr>
          <w:noProof/>
        </w:rPr>
        <w:t>(</w:t>
      </w:r>
      <w:r w:rsidR="00CE424A">
        <w:rPr>
          <w:noProof/>
        </w:rPr>
        <w:t>1997</w:t>
      </w:r>
      <w:r w:rsidR="00A41838" w:rsidRPr="00F573E7">
        <w:fldChar w:fldCharType="end"/>
      </w:r>
      <w:r w:rsidR="00E541B9">
        <w:t>)</w:t>
      </w:r>
      <w:r w:rsidR="00A41838" w:rsidRPr="00F573E7">
        <w:t xml:space="preserve"> </w:t>
      </w:r>
      <w:r w:rsidRPr="00F573E7">
        <w:t>for more information</w:t>
      </w:r>
      <w:r w:rsidR="00DF0839" w:rsidRPr="00F573E7">
        <w:t>]</w:t>
      </w:r>
      <w:r w:rsidRPr="00F573E7">
        <w:t>. Verbal reinforcement and verbal cueing were employed to encourage the participants to jog continuously. Participants were required to follow their normal daily</w:t>
      </w:r>
      <w:r w:rsidR="00DF0839" w:rsidRPr="00F573E7">
        <w:t xml:space="preserve"> </w:t>
      </w:r>
      <w:r w:rsidRPr="00F573E7">
        <w:t>routine without engaging in any additional physical activity/exercise program throughout the follow-up period</w:t>
      </w:r>
      <w:r w:rsidR="00F13E32">
        <w:t xml:space="preserve"> (i.e. 6 weeks)</w:t>
      </w:r>
      <w:r w:rsidRPr="00F573E7">
        <w:t>.</w:t>
      </w:r>
    </w:p>
    <w:p w14:paraId="19326459" w14:textId="03385F42" w:rsidR="00290610" w:rsidRPr="00F573E7" w:rsidRDefault="00290610" w:rsidP="00B00AF5">
      <w:pPr>
        <w:spacing w:line="480" w:lineRule="auto"/>
        <w:ind w:hanging="2"/>
        <w:jc w:val="both"/>
      </w:pPr>
      <w:r w:rsidRPr="00F573E7">
        <w:rPr>
          <w:u w:val="single"/>
        </w:rPr>
        <w:t>Control group:</w:t>
      </w:r>
      <w:r w:rsidRPr="00F573E7">
        <w:t xml:space="preserve"> Participants in the control group did not receive any intervention, and were asked to follow their daily</w:t>
      </w:r>
      <w:r w:rsidR="00DF0839" w:rsidRPr="00F573E7">
        <w:t xml:space="preserve"> </w:t>
      </w:r>
      <w:r w:rsidRPr="00F573E7">
        <w:t>routine without taking part in any additional physical exercise program</w:t>
      </w:r>
      <w:r w:rsidR="007F100B" w:rsidRPr="00F573E7">
        <w:t xml:space="preserve"> </w:t>
      </w:r>
      <w:r w:rsidRPr="00F573E7">
        <w:t>throughout the entire study period.</w:t>
      </w:r>
    </w:p>
    <w:p w14:paraId="6A10B7B9" w14:textId="77777777" w:rsidR="00290610" w:rsidRPr="00F573E7" w:rsidRDefault="00290610" w:rsidP="00B00AF5">
      <w:pPr>
        <w:spacing w:line="480" w:lineRule="auto"/>
        <w:ind w:hanging="2"/>
        <w:jc w:val="both"/>
      </w:pPr>
      <w:r w:rsidRPr="00F573E7">
        <w:rPr>
          <w:i/>
        </w:rPr>
        <w:t>Outcomes</w:t>
      </w:r>
    </w:p>
    <w:p w14:paraId="271D856B" w14:textId="0FD511AD" w:rsidR="00290610" w:rsidRPr="00F573E7" w:rsidRDefault="00290610" w:rsidP="00B00AF5">
      <w:pPr>
        <w:spacing w:line="480" w:lineRule="auto"/>
        <w:ind w:hanging="2"/>
        <w:jc w:val="both"/>
      </w:pPr>
      <w:r w:rsidRPr="00F573E7">
        <w:rPr>
          <w:u w:val="single"/>
        </w:rPr>
        <w:t>Sleep:</w:t>
      </w:r>
      <w:r w:rsidRPr="00F573E7">
        <w:t xml:space="preserve"> Three sleep parameters, including sleep efficiency (actual sleep time divided by time in bed, expressed as a percentage); wake after sleep onset (length of time awake after sleep onset, expressed in minutes), and sleep duration (total sleep duration in hours and minutes) were measured using an actigraphy G</w:t>
      </w:r>
      <w:r w:rsidR="00F13E32">
        <w:t>follow-up</w:t>
      </w:r>
      <w:r w:rsidRPr="00F573E7">
        <w:t>X accelerometer and a sleep lo</w:t>
      </w:r>
      <w:r w:rsidR="00DF0839" w:rsidRPr="00F573E7">
        <w:t xml:space="preserve">g (Tse </w:t>
      </w:r>
      <w:r w:rsidR="00A41838" w:rsidRPr="00F573E7">
        <w:fldChar w:fldCharType="begin"/>
      </w:r>
      <w:r w:rsidR="00CE424A">
        <w:instrText xml:space="preserve"> ADDIN EN.CITE &lt;EndNote&gt;&lt;Cite&gt;&lt;Author&gt;Tse&lt;/Author&gt;&lt;Year&gt;2019&lt;/Year&gt;&lt;RecNum&gt;1398&lt;/RecNum&gt;&lt;DisplayText&gt;A. C. Y. Tse et al., 2019&lt;/DisplayText&gt;&lt;record&gt;&lt;rec-number&gt;1398&lt;/rec-number&gt;&lt;foreign-keys&gt;&lt;key app="EN" db-id="v9z2avdzm2w9x6e0r5c5dzeb00dfrwd55twz" timestamp="1580877572"&gt;1398&lt;/key&gt;&lt;/foreign-keys&gt;&lt;ref-type name="Journal Article"&gt;17&lt;/ref-type&gt;&lt;contributors&gt;&lt;authors&gt;&lt;author&gt;Tse, A. C. Y.&lt;/author&gt;&lt;author&gt;Lee, P. H.&lt;/author&gt;&lt;author&gt;Chan, K. S. K.&lt;/author&gt;&lt;author&gt;Edgar, V. B.&lt;/author&gt;&lt;author&gt;Wilkinson-Smith, A.&lt;/author&gt;&lt;author&gt;Lai, W. H. E.&lt;/author&gt;&lt;/authors&gt;&lt;/contributors&gt;&lt;titles&gt;&lt;title&gt;Examining the impact of physical activity on sleep quality and executive functions in children with autism spectrum disorder: A randomized controlled trial&lt;/title&gt;&lt;secondary-title&gt;Autism&lt;/secondary-title&gt;&lt;/titles&gt;&lt;periodical&gt;&lt;full-title&gt;Autism&lt;/full-title&gt;&lt;/periodical&gt;&lt;pages&gt;1699-1710&lt;/pages&gt;&lt;volume&gt;23&lt;/volume&gt;&lt;number&gt;7&lt;/number&gt;&lt;dates&gt;&lt;year&gt;2019&lt;/year&gt;&lt;pub-dates&gt;&lt;date&gt;2019/10/01&lt;/date&gt;&lt;/pub-dates&gt;&lt;/dates&gt;&lt;publisher&gt;SAGE Publications Ltd&lt;/publisher&gt;&lt;isbn&gt;1362-3613&lt;/isbn&gt;&lt;urls&gt;&lt;related-urls&gt;&lt;url&gt;https://doi.org/10.1177/1362361318823910&lt;/url&gt;&lt;/related-urls&gt;&lt;/urls&gt;&lt;electronic-resource-num&gt;10.1177/1362361318823910&lt;/electronic-resource-num&gt;&lt;access-date&gt;2020/02/04&lt;/access-date&gt;&lt;/record&gt;&lt;/Cite&gt;&lt;/EndNote&gt;</w:instrText>
      </w:r>
      <w:r w:rsidR="00A41838" w:rsidRPr="00F573E7">
        <w:fldChar w:fldCharType="separate"/>
      </w:r>
      <w:r w:rsidR="00CE424A">
        <w:rPr>
          <w:noProof/>
        </w:rPr>
        <w:t>A. C. Y. Tse et al., 2019</w:t>
      </w:r>
      <w:r w:rsidR="00A41838" w:rsidRPr="00F573E7">
        <w:fldChar w:fldCharType="end"/>
      </w:r>
      <w:r w:rsidR="00DF0839" w:rsidRPr="00F573E7">
        <w:t>).</w:t>
      </w:r>
      <w:r w:rsidRPr="00F573E7">
        <w:t xml:space="preserve"> Similar to </w:t>
      </w:r>
      <w:r w:rsidR="00A41838" w:rsidRPr="00F573E7">
        <w:t>our</w:t>
      </w:r>
      <w:r w:rsidRPr="00F573E7">
        <w:t xml:space="preserve"> previous study</w:t>
      </w:r>
      <w:r w:rsidR="000A71DF" w:rsidRPr="00F573E7">
        <w:t xml:space="preserve"> </w:t>
      </w:r>
      <w:r w:rsidR="00DF0839" w:rsidRPr="00F573E7">
        <w:t>(</w:t>
      </w:r>
      <w:r w:rsidR="00A41838" w:rsidRPr="00F573E7">
        <w:fldChar w:fldCharType="begin"/>
      </w:r>
      <w:r w:rsidR="00CE424A">
        <w:instrText xml:space="preserve"> ADDIN EN.CITE &lt;EndNote&gt;&lt;Cite&gt;&lt;Author&gt;Tse&lt;/Author&gt;&lt;Year&gt;2019&lt;/Year&gt;&lt;RecNum&gt;1398&lt;/RecNum&gt;&lt;DisplayText&gt;A. C. Y. Tse et al., 2019&lt;/DisplayText&gt;&lt;record&gt;&lt;rec-number&gt;1398&lt;/rec-number&gt;&lt;foreign-keys&gt;&lt;key app="EN" db-id="v9z2avdzm2w9x6e0r5c5dzeb00dfrwd55twz" timestamp="1580877572"&gt;1398&lt;/key&gt;&lt;/foreign-keys&gt;&lt;ref-type name="Journal Article"&gt;17&lt;/ref-type&gt;&lt;contributors&gt;&lt;authors&gt;&lt;author&gt;Tse, A. C. Y.&lt;/author&gt;&lt;author&gt;Lee, P. H.&lt;/author&gt;&lt;author&gt;Chan, K. S. K.&lt;/author&gt;&lt;author&gt;Edgar, V. B.&lt;/author&gt;&lt;author&gt;Wilkinson-Smith, A.&lt;/author&gt;&lt;author&gt;Lai, W. H. E.&lt;/author&gt;&lt;/authors&gt;&lt;/contributors&gt;&lt;titles&gt;&lt;title&gt;Examining the impact of physical activity on sleep quality and executive functions in children with autism spectrum disorder: A randomized controlled trial&lt;/title&gt;&lt;secondary-title&gt;Autism&lt;/secondary-title&gt;&lt;/titles&gt;&lt;periodical&gt;&lt;full-title&gt;Autism&lt;/full-title&gt;&lt;/periodical&gt;&lt;pages&gt;1699-1710&lt;/pages&gt;&lt;volume&gt;23&lt;/volume&gt;&lt;number&gt;7&lt;/number&gt;&lt;dates&gt;&lt;year&gt;2019&lt;/year&gt;&lt;pub-dates&gt;&lt;date&gt;2019/10/01&lt;/date&gt;&lt;/pub-dates&gt;&lt;/dates&gt;&lt;publisher&gt;SAGE Publications Ltd&lt;/publisher&gt;&lt;isbn&gt;1362-3613&lt;/isbn&gt;&lt;urls&gt;&lt;related-urls&gt;&lt;url&gt;https://doi.org/10.1177/1362361318823910&lt;/url&gt;&lt;/related-urls&gt;&lt;/urls&gt;&lt;electronic-resource-num&gt;10.1177/1362361318823910&lt;/electronic-resource-num&gt;&lt;access-date&gt;2020/02/04&lt;/access-date&gt;&lt;/record&gt;&lt;/Cite&gt;&lt;/EndNote&gt;</w:instrText>
      </w:r>
      <w:r w:rsidR="00A41838" w:rsidRPr="00F573E7">
        <w:fldChar w:fldCharType="separate"/>
      </w:r>
      <w:r w:rsidR="00CE424A">
        <w:rPr>
          <w:noProof/>
        </w:rPr>
        <w:t>A. C. Y. Tse et al., 2019</w:t>
      </w:r>
      <w:r w:rsidR="00A41838" w:rsidRPr="00F573E7">
        <w:fldChar w:fldCharType="end"/>
      </w:r>
      <w:r w:rsidR="00DF0839" w:rsidRPr="00F573E7">
        <w:t>),</w:t>
      </w:r>
      <w:r w:rsidRPr="00F573E7">
        <w:t xml:space="preserve"> participants were asked to wear the device on the non-dominant wrist for seven </w:t>
      </w:r>
      <w:r w:rsidR="006D15DC">
        <w:t xml:space="preserve">full </w:t>
      </w:r>
      <w:r w:rsidRPr="00F573E7">
        <w:t>consecutive days (</w:t>
      </w:r>
      <w:r w:rsidR="006D15DC">
        <w:t xml:space="preserve">i.e., </w:t>
      </w:r>
      <w:r w:rsidRPr="00F573E7">
        <w:t>Monday to Sunday</w:t>
      </w:r>
      <w:r w:rsidR="006D15DC">
        <w:t>, days and nights</w:t>
      </w:r>
      <w:r w:rsidRPr="00F573E7">
        <w:t>), and were instructed to remove it only when they were taking a bath. Non-wear time was defined as 60 min of consecutive zero scores with a 2-min spike tolerance</w:t>
      </w:r>
      <w:r w:rsidR="000A71DF" w:rsidRPr="00F573E7">
        <w:t xml:space="preserve"> (</w:t>
      </w:r>
      <w:r w:rsidR="00A41838" w:rsidRPr="00F573E7">
        <w:fldChar w:fldCharType="begin">
          <w:fldData xml:space="preserve">PEVuZE5vdGU+PENpdGU+PEF1dGhvcj5XYWNob2I8L0F1dGhvcj48WWVhcj4yMDE1PC9ZZWFyPjxS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</w:fldData>
        </w:fldChar>
      </w:r>
      <w:r w:rsidR="00622135" w:rsidRPr="00F573E7">
        <w:instrText xml:space="preserve"> ADDIN EN.CITE </w:instrText>
      </w:r>
      <w:r w:rsidR="00622135" w:rsidRPr="00F573E7">
        <w:fldChar w:fldCharType="begin">
          <w:fldData xml:space="preserve">PEVuZE5vdGU+PENpdGU+PEF1dGhvcj5XYWNob2I8L0F1dGhvcj48WWVhcj4yMDE1PC9ZZWFyPjxS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</w:fldData>
        </w:fldChar>
      </w:r>
      <w:r w:rsidR="00622135" w:rsidRPr="00F573E7">
        <w:instrText xml:space="preserve"> ADDIN EN.CITE.DATA </w:instrText>
      </w:r>
      <w:r w:rsidR="00622135" w:rsidRPr="00F573E7">
        <w:fldChar w:fldCharType="end"/>
      </w:r>
      <w:r w:rsidR="00A41838" w:rsidRPr="00F573E7">
        <w:fldChar w:fldCharType="separate"/>
      </w:r>
      <w:r w:rsidR="00622135" w:rsidRPr="00F573E7">
        <w:rPr>
          <w:noProof/>
        </w:rPr>
        <w:t>Wachob &amp; Lorenzi, 2015</w:t>
      </w:r>
      <w:r w:rsidR="00A41838" w:rsidRPr="00F573E7">
        <w:fldChar w:fldCharType="end"/>
      </w:r>
      <w:r w:rsidR="000A71DF" w:rsidRPr="00F573E7">
        <w:t>)</w:t>
      </w:r>
      <w:r w:rsidRPr="00F573E7">
        <w:t xml:space="preserve"> The night (22:00–07:00) was considered invalid if the wear time was less than 8 h and was excluded from data analysis. The Sadeh algorithm</w:t>
      </w:r>
      <w:r w:rsidR="000A71DF" w:rsidRPr="00F573E7">
        <w:t xml:space="preserve"> (</w:t>
      </w:r>
      <w:r w:rsidR="00A41838" w:rsidRPr="00F573E7">
        <w:fldChar w:fldCharType="begin"/>
      </w:r>
      <w:r w:rsidR="00622135" w:rsidRPr="00F573E7">
        <w:instrText xml:space="preserve"> ADDIN EN.CITE &lt;EndNote&gt;&lt;Cite&gt;&lt;Author&gt;Sadeh&lt;/Author&gt;&lt;Year&gt;1994&lt;/Year&gt;&lt;RecNum&gt;136&lt;/RecNum&gt;&lt;DisplayText&gt;Sadeh, Sharkey, &amp;amp; Carskadon, 1994&lt;/DisplayText&gt;&lt;record&gt;&lt;rec-number&gt;136&lt;/rec-number&gt;&lt;foreign-keys&gt;&lt;key app="EN" db-id="v9z2avdzm2w9x6e0r5c5dzeb00dfrwd55twz" timestamp="1498461252"&gt;136&lt;/key&gt;&lt;/foreign-keys&gt;&lt;ref-type name="Journal Article"&gt;17&lt;/ref-type&gt;&lt;contributors&gt;&lt;authors&gt;&lt;author&gt;Sadeh, A.&lt;/author&gt;&lt;author&gt;Sharkey, K. M.&lt;/author&gt;&lt;author&gt;Carskadon, M. A.&lt;/author&gt;&lt;/authors&gt;&lt;/contributors&gt;&lt;titles&gt;&lt;title&gt;Activity-based sleep-wake identification: An empirical test of methodological issues&lt;/title&gt;&lt;secondary-title&gt;Sleep&lt;/secondary-title&gt;&lt;/titles&gt;&lt;periodical&gt;&lt;full-title&gt;Sleep&lt;/full-title&gt;&lt;/periodical&gt;&lt;volume&gt;17&lt;/volume&gt;&lt;dates&gt;&lt;year&gt;1994&lt;/year&gt;&lt;/dates&gt;&lt;label&gt;Sadeh1994&lt;/label&gt;&lt;urls&gt;&lt;/urls&gt;&lt;/record&gt;&lt;/Cite&gt;&lt;/EndNote&gt;</w:instrText>
      </w:r>
      <w:r w:rsidR="00A41838" w:rsidRPr="00F573E7">
        <w:fldChar w:fldCharType="separate"/>
      </w:r>
      <w:r w:rsidR="00622135" w:rsidRPr="00F573E7">
        <w:rPr>
          <w:noProof/>
        </w:rPr>
        <w:t>Sadeh, Sharkey, &amp; Carskadon, 1994</w:t>
      </w:r>
      <w:r w:rsidR="00A41838" w:rsidRPr="00F573E7">
        <w:fldChar w:fldCharType="end"/>
      </w:r>
      <w:r w:rsidR="000A71DF" w:rsidRPr="00F573E7">
        <w:t>)</w:t>
      </w:r>
      <w:r w:rsidRPr="00F573E7">
        <w:t xml:space="preserve"> was implemented to identify sleep onset and sleep offset. For the sleep log, participants’ parents were asked to recall sleep information (e.g., bedtime, sleep start, sleep end, wake-up time, and sleep length) for the whole assessment week. </w:t>
      </w:r>
      <w:r w:rsidR="00C7712B">
        <w:t>Parents were told to record the sleep information accurately with the assistance of clock or watch.</w:t>
      </w:r>
    </w:p>
    <w:p w14:paraId="32942DF1" w14:textId="115D1C4E" w:rsidR="00290610" w:rsidRPr="00F573E7" w:rsidRDefault="00290610" w:rsidP="00B00AF5">
      <w:pPr>
        <w:spacing w:line="480" w:lineRule="auto"/>
        <w:ind w:hanging="2"/>
        <w:jc w:val="both"/>
      </w:pPr>
      <w:r w:rsidRPr="00F573E7">
        <w:t>Melatonin level: All participants were required to collect a 24-h urine and a first morning void urine sample. 6-sulfatoxymelatonin (aMT6s), a creatinine-adjusted morning urinary melatonin being considered as representative of melatonin level, was measured from the sample</w:t>
      </w:r>
      <w:r w:rsidR="00C7712B">
        <w:t xml:space="preserve"> using Enzyme-Linked Immunosorbent Assay (ELISA) (IBL, Hamburg, Germany)</w:t>
      </w:r>
      <w:r w:rsidR="00CE424A">
        <w:t xml:space="preserve"> (</w:t>
      </w:r>
      <w:r w:rsidR="00CE424A">
        <w:fldChar w:fldCharType="begin"/>
      </w:r>
      <w:r w:rsidR="00CE424A">
        <w:instrText xml:space="preserve"> ADDIN EN.CITE &lt;EndNote&gt;&lt;Cite&gt;&lt;Author&gt;Middleton&lt;/Author&gt;&lt;Year&gt;2013&lt;/Year&gt;&lt;RecNum&gt;1921&lt;/RecNum&gt;&lt;DisplayText&gt;Middleton, 2013&lt;/DisplayText&gt;&lt;record&gt;&lt;rec-number&gt;1921&lt;/rec-number&gt;&lt;foreign-keys&gt;&lt;key app="EN" db-id="v9z2avdzm2w9x6e0r5c5dzeb00dfrwd55twz" timestamp="1631180362"&gt;1921&lt;/key&gt;&lt;/foreign-keys&gt;&lt;ref-type name="Book Section"&gt;5&lt;/ref-type&gt;&lt;contributors&gt;&lt;authors&gt;&lt;author&gt;Middleton, Benita&lt;/author&gt;&lt;/authors&gt;&lt;secondary-authors&gt;&lt;author&gt;Wheeler, Michael J.&lt;/author&gt;&lt;/secondary-authors&gt;&lt;/contributors&gt;&lt;titles&gt;&lt;title&gt;Measurement of Melatonin and 6-Sulphatoxymelatonin&lt;/title&gt;&lt;secondary-title&gt;Hormone Assays in Biological Fluids&lt;/secondary-title&gt;&lt;/titles&gt;&lt;pages&gt;171-199&lt;/pages&gt;&lt;dates&gt;&lt;year&gt;2013&lt;/year&gt;&lt;pub-dates&gt;&lt;date&gt;2013//&lt;/date&gt;&lt;/pub-dates&gt;&lt;/dates&gt;&lt;pub-location&gt;Totowa, NJ&lt;/pub-location&gt;&lt;publisher&gt;Humana Press&lt;/publisher&gt;&lt;isbn&gt;978-1-62703-616-0&lt;/isbn&gt;&lt;urls&gt;&lt;related-urls&gt;&lt;url&gt;https://doi.org/10.1007/978-1-62703-616-0_11&lt;/url&gt;&lt;/related-urls&gt;&lt;/urls&gt;&lt;electronic-resource-num&gt;10.1007/978-1-62703-616-0_11&lt;/electronic-resource-num&gt;&lt;/record&gt;&lt;/Cite&gt;&lt;/EndNote&gt;</w:instrText>
      </w:r>
      <w:r w:rsidR="00CE424A">
        <w:fldChar w:fldCharType="separate"/>
      </w:r>
      <w:r w:rsidR="00CE424A">
        <w:rPr>
          <w:noProof/>
        </w:rPr>
        <w:t>Middleton, 2013</w:t>
      </w:r>
      <w:r w:rsidR="00CE424A">
        <w:fldChar w:fldCharType="end"/>
      </w:r>
      <w:r w:rsidR="000A71DF" w:rsidRPr="00F573E7">
        <w:t>).</w:t>
      </w:r>
      <w:r w:rsidR="00BF6A47">
        <w:t xml:space="preserve"> Both 24-h urine and the first morning void urine sample were used so as to increase the reliability of the measurements.</w:t>
      </w:r>
      <w:r w:rsidRPr="00F573E7">
        <w:t xml:space="preserve"> For the convenience of data </w:t>
      </w:r>
      <w:r w:rsidR="0065201E" w:rsidRPr="00F573E7">
        <w:t>collection</w:t>
      </w:r>
      <w:r w:rsidRPr="00F573E7">
        <w:t xml:space="preserve">, parents were asked to collect the 24-h urinary samples of the participants from Saturday evening to Sunday evening, as well as to collect the first morning urinary samples of the participants on Monday prior to going to school. </w:t>
      </w:r>
      <w:r w:rsidR="00D6683A" w:rsidRPr="00D6683A">
        <w:t xml:space="preserve">The parents were instructed to store the urine sample in the fridge temporarily before </w:t>
      </w:r>
      <w:r w:rsidR="00E718D0">
        <w:t xml:space="preserve">Monday. </w:t>
      </w:r>
      <w:r w:rsidR="00C65B14" w:rsidRPr="00F573E7">
        <w:t xml:space="preserve">The Monday urinary samples were collected in order to maximize the data collection </w:t>
      </w:r>
      <w:r w:rsidR="00CE424A" w:rsidRPr="00F573E7">
        <w:t>compliance rate</w:t>
      </w:r>
      <w:r w:rsidR="00C65B14" w:rsidRPr="00F573E7">
        <w:t xml:space="preserve"> as participants needed to go to school on Monday.  </w:t>
      </w:r>
      <w:r w:rsidRPr="00F573E7">
        <w:t xml:space="preserve">Upon completion, the urine samples were immediately stored at −80° </w:t>
      </w:r>
      <w:r w:rsidR="00E718D0">
        <w:t xml:space="preserve">in a </w:t>
      </w:r>
      <w:r w:rsidR="00D52828">
        <w:t>chemical pathology laboratory</w:t>
      </w:r>
      <w:r w:rsidR="00E718D0">
        <w:t xml:space="preserve"> </w:t>
      </w:r>
      <w:r w:rsidRPr="00F573E7">
        <w:t>before analysis.</w:t>
      </w:r>
    </w:p>
    <w:p w14:paraId="4E4E7F26" w14:textId="2A56AF86" w:rsidR="001F5F68" w:rsidRPr="001F5F68" w:rsidRDefault="00A82278" w:rsidP="001F5F68">
      <w:pPr>
        <w:spacing w:line="480" w:lineRule="auto"/>
        <w:ind w:hanging="2"/>
        <w:jc w:val="both"/>
      </w:pPr>
      <w:r w:rsidRPr="00F573E7">
        <w:t>Behavioral</w:t>
      </w:r>
      <w:r w:rsidR="00290610" w:rsidRPr="00F573E7">
        <w:t xml:space="preserve"> functioning: Similar to our previous study</w:t>
      </w:r>
      <w:r w:rsidR="000A71DF" w:rsidRPr="00F573E7">
        <w:t xml:space="preserve"> (</w:t>
      </w:r>
      <w:r w:rsidR="009D12EC">
        <w:t>Tse et al., 2017</w:t>
      </w:r>
      <w:r w:rsidR="000A71DF" w:rsidRPr="00F573E7">
        <w:t>),</w:t>
      </w:r>
      <w:r w:rsidR="00290610" w:rsidRPr="00F573E7">
        <w:t xml:space="preserve"> Gilliam Autism Rating Scale- 3</w:t>
      </w:r>
      <w:r w:rsidR="00290610" w:rsidRPr="00F573E7">
        <w:rPr>
          <w:vertAlign w:val="superscript"/>
        </w:rPr>
        <w:t>rd</w:t>
      </w:r>
      <w:r w:rsidR="00290610" w:rsidRPr="00F573E7">
        <w:t xml:space="preserve"> Edition</w:t>
      </w:r>
      <w:r w:rsidR="000A71DF" w:rsidRPr="00F573E7">
        <w:t xml:space="preserve"> (</w:t>
      </w:r>
      <w:r w:rsidR="00A41838" w:rsidRPr="00F573E7">
        <w:fldChar w:fldCharType="begin"/>
      </w:r>
      <w:r w:rsidR="00622135" w:rsidRPr="00F573E7">
        <w:instrText xml:space="preserve"> ADDIN EN.CITE &lt;EndNote&gt;&lt;Cite&gt;&lt;Author&gt;Gilliam&lt;/Author&gt;&lt;Year&gt;2014&lt;/Year&gt;&lt;RecNum&gt;4&lt;/RecNum&gt;&lt;DisplayText&gt;Gilliam, 2014&lt;/DisplayText&gt;&lt;record&gt;&lt;rec-number&gt;4&lt;/rec-number&gt;&lt;foreign-keys&gt;&lt;key app="EN" db-id="v9z2avdzm2w9x6e0r5c5dzeb00dfrwd55twz" timestamp="1491462305"&gt;4&lt;/key&gt;&lt;/foreign-keys&gt;&lt;ref-type name="Book"&gt;6&lt;/ref-type&gt;&lt;contributors&gt;&lt;authors&gt;&lt;author&gt;Gilliam, J. E.&lt;/author&gt;&lt;/authors&gt;&lt;/contributors&gt;&lt;titles&gt;&lt;title&gt;Gilliam Autism Rating Scale (3rd ed.)&lt;/title&gt;&lt;/titles&gt;&lt;dates&gt;&lt;year&gt;2014&lt;/year&gt;&lt;/dates&gt;&lt;pub-location&gt;Austin, TX&lt;/pub-location&gt;&lt;publisher&gt;Pro-Ed&lt;/publisher&gt;&lt;urls&gt;&lt;/urls&gt;&lt;/record&gt;&lt;/Cite&gt;&lt;/EndNote&gt;</w:instrText>
      </w:r>
      <w:r w:rsidR="00A41838" w:rsidRPr="00F573E7">
        <w:fldChar w:fldCharType="separate"/>
      </w:r>
      <w:r w:rsidR="00622135" w:rsidRPr="00F573E7">
        <w:rPr>
          <w:noProof/>
        </w:rPr>
        <w:t>Gilliam, 2014</w:t>
      </w:r>
      <w:r w:rsidR="00A41838" w:rsidRPr="00F573E7">
        <w:fldChar w:fldCharType="end"/>
      </w:r>
      <w:r w:rsidR="000A71DF" w:rsidRPr="00F573E7">
        <w:t>) was used</w:t>
      </w:r>
      <w:r w:rsidR="00290610" w:rsidRPr="00F573E7">
        <w:t xml:space="preserve"> for behavioral assessment. The GARS-3 is a survey consisting of 42 items divided into three subscales to measure stereotypic behavior, communication, and social interaction. </w:t>
      </w:r>
      <w:r w:rsidR="001F5F68">
        <w:t xml:space="preserve">Behavior of a children in 6-hour time periods was scored as follows: </w:t>
      </w:r>
      <w:r w:rsidR="001F5F68" w:rsidRPr="001F5F68">
        <w:t>0 – never observed, 1 – seldom observed (1-2 times/ 6</w:t>
      </w:r>
    </w:p>
    <w:p w14:paraId="1B7E3C93" w14:textId="6A5C4A8E" w:rsidR="00290610" w:rsidRPr="00F573E7" w:rsidRDefault="001F5F68" w:rsidP="008075B3">
      <w:pPr>
        <w:spacing w:line="480" w:lineRule="auto"/>
        <w:ind w:hanging="2"/>
        <w:jc w:val="both"/>
      </w:pPr>
      <w:r w:rsidRPr="001F5F68">
        <w:t xml:space="preserve">hours), 2 – sometimes (3-4 times), </w:t>
      </w:r>
      <w:r>
        <w:t xml:space="preserve">3 - </w:t>
      </w:r>
      <w:r w:rsidRPr="001F5F68">
        <w:t>frequently (at least 5-6 times)</w:t>
      </w:r>
      <w:r>
        <w:t xml:space="preserve"> </w:t>
      </w:r>
      <w:r w:rsidR="000A71DF" w:rsidRPr="00F573E7">
        <w:t>(</w:t>
      </w:r>
      <w:r w:rsidR="008075B3">
        <w:t>Robinson, 2013</w:t>
      </w:r>
      <w:r w:rsidR="000A71DF" w:rsidRPr="00F573E7">
        <w:t>).</w:t>
      </w:r>
      <w:r w:rsidR="00290610" w:rsidRPr="00F573E7">
        <w:t xml:space="preserve"> For the purpose of this study, only the repetitive behavior subscale was used to obtain the scaled score. Higher scaled scores indicate</w:t>
      </w:r>
      <w:r w:rsidR="00C65B14" w:rsidRPr="00F573E7">
        <w:t>d</w:t>
      </w:r>
      <w:r w:rsidR="00290610" w:rsidRPr="00F573E7">
        <w:t xml:space="preserve"> greater severity of stereotypic </w:t>
      </w:r>
      <w:r w:rsidR="00507D32" w:rsidRPr="00F573E7">
        <w:t>behavior</w:t>
      </w:r>
      <w:r w:rsidR="00290610" w:rsidRPr="00F573E7">
        <w:t>.</w:t>
      </w:r>
      <w:r w:rsidR="008075B3">
        <w:t xml:space="preserve"> </w:t>
      </w:r>
      <w:r w:rsidR="00290610" w:rsidRPr="00F573E7">
        <w:t xml:space="preserve">There were several changes to trial outcomes. First, we included an additional assessment of first morning urinary sample in order to provide a more comprehensive measurement of aMT6s level. Second, we included the </w:t>
      </w:r>
      <w:r w:rsidR="00507D32" w:rsidRPr="00F573E7">
        <w:t>behavioral</w:t>
      </w:r>
      <w:r w:rsidR="00290610" w:rsidRPr="00F573E7">
        <w:t xml:space="preserve"> functioning assessment in order to examine the impact of physical exercise on </w:t>
      </w:r>
      <w:r w:rsidR="00507D32" w:rsidRPr="00F573E7">
        <w:t>behavioral</w:t>
      </w:r>
      <w:r w:rsidR="00290610" w:rsidRPr="00F573E7">
        <w:t xml:space="preserve"> functioning in children with ASD. Third, we were not able to measure the physical activity level of the participants in the present study due to the reluctance of participants to wear the heart rate monitor</w:t>
      </w:r>
      <w:r w:rsidR="00CF12A5" w:rsidRPr="00F573E7">
        <w:t xml:space="preserve"> (Polar H10)</w:t>
      </w:r>
      <w:r w:rsidR="00290610" w:rsidRPr="00F573E7">
        <w:t>.</w:t>
      </w:r>
    </w:p>
    <w:p w14:paraId="2CA8A234" w14:textId="77777777" w:rsidR="00290610" w:rsidRPr="00F573E7" w:rsidRDefault="00290610" w:rsidP="00B00AF5">
      <w:pPr>
        <w:spacing w:line="480" w:lineRule="auto"/>
        <w:ind w:hanging="2"/>
        <w:jc w:val="both"/>
        <w:rPr>
          <w:i/>
        </w:rPr>
      </w:pPr>
      <w:r w:rsidRPr="00F573E7">
        <w:rPr>
          <w:i/>
        </w:rPr>
        <w:t>Sample size</w:t>
      </w:r>
    </w:p>
    <w:p w14:paraId="5C63669A" w14:textId="1BA5DD3A" w:rsidR="00290610" w:rsidRPr="00F573E7" w:rsidRDefault="00290610" w:rsidP="00B00AF5">
      <w:pPr>
        <w:spacing w:line="480" w:lineRule="auto"/>
        <w:ind w:hanging="2"/>
        <w:jc w:val="both"/>
      </w:pPr>
      <w:r w:rsidRPr="00F573E7">
        <w:t>A pilot study on improving sleeping quality among children with ASD</w:t>
      </w:r>
      <w:r w:rsidR="000A71DF" w:rsidRPr="00F573E7">
        <w:t xml:space="preserve"> </w:t>
      </w:r>
      <w:r w:rsidRPr="00F573E7">
        <w:t>revealed that PA had a notable effect (corresponding to a Cohen’s d of approximately 1.0) on improving sleeping quality</w:t>
      </w:r>
      <w:r w:rsidR="00DD107E">
        <w:t xml:space="preserve"> (</w:t>
      </w:r>
      <w:r w:rsidR="00DD107E" w:rsidRPr="00F573E7">
        <w:fldChar w:fldCharType="begin"/>
      </w:r>
      <w:r w:rsidR="00DD107E">
        <w:instrText xml:space="preserve"> ADDIN EN.CITE &lt;EndNote&gt;&lt;Cite&gt;&lt;Author&gt;Brand&lt;/Author&gt;&lt;Year&gt;2015&lt;/Year&gt;&lt;RecNum&gt;1162&lt;/RecNum&gt;&lt;DisplayText&gt;Brand et al., 2015&lt;/DisplayText&gt;&lt;record&gt;&lt;rec-number&gt;1162&lt;/rec-number&gt;&lt;foreign-keys&gt;&lt;key app="EN" db-id="v9z2avdzm2w9x6e0r5c5dzeb00dfrwd55twz" timestamp="1531813674"&gt;1162&lt;/key&gt;&lt;/foreign-keys&gt;&lt;ref-type name="Journal Article"&gt;17&lt;/ref-type&gt;&lt;contributors&gt;&lt;authors&gt;&lt;author&gt;Brand, S.&lt;/author&gt;&lt;author&gt;Jossen, S.&lt;/author&gt;&lt;author&gt;Holsboer-Trachsler, E.&lt;/author&gt;&lt;author&gt;Pühse, U.&lt;/author&gt;&lt;author&gt;Gerber, M.&lt;/author&gt;&lt;/authors&gt;&lt;/contributors&gt;&lt;titles&gt;&lt;title&gt;Impact of aerobic exercise on sleep and motor skills in children with autism spectrum disorders – A pilot study&lt;/title&gt;&lt;secondary-title&gt;Neuropsychiatric Disease and Treatment&lt;/secondary-title&gt;&lt;/titles&gt;&lt;periodical&gt;&lt;full-title&gt;Neuropsychiatric Disease and Treatment&lt;/full-title&gt;&lt;/periodical&gt;&lt;pages&gt;1911-1920&lt;/pages&gt;&lt;volume&gt;11&lt;/volume&gt;&lt;dates&gt;&lt;year&gt;2015&lt;/year&gt;&lt;/dates&gt;&lt;work-type&gt;Article&lt;/work-type&gt;&lt;urls&gt;&lt;related-urls&gt;&lt;url&gt;https://www.scopus.com/inward/record.uri?eid=2-s2.0-84938841042&amp;amp;doi=10.2147%2fNDT.S85650&amp;amp;partnerID=40&amp;amp;md5=ef843b8f79ea6ce732f306fbccc3e3b5&lt;/url&gt;&lt;/related-urls&gt;&lt;/urls&gt;&lt;electronic-resource-num&gt;10.2147/NDT.S85650&lt;/electronic-resource-num&gt;&lt;remote-database-name&gt;Scopus&lt;/remote-database-name&gt;&lt;/record&gt;&lt;/Cite&gt;&lt;/EndNote&gt;</w:instrText>
      </w:r>
      <w:r w:rsidR="00DD107E" w:rsidRPr="00F573E7">
        <w:fldChar w:fldCharType="separate"/>
      </w:r>
      <w:r w:rsidR="00DD107E">
        <w:rPr>
          <w:noProof/>
        </w:rPr>
        <w:t>Brand et al., 2015</w:t>
      </w:r>
      <w:r w:rsidR="00DD107E" w:rsidRPr="00F573E7">
        <w:fldChar w:fldCharType="end"/>
      </w:r>
      <w:r w:rsidR="00DD107E">
        <w:t>)</w:t>
      </w:r>
      <w:r w:rsidRPr="00F573E7">
        <w:t xml:space="preserve">. Given this effect size, a </w:t>
      </w:r>
      <w:r w:rsidR="0065201E" w:rsidRPr="00F573E7">
        <w:t xml:space="preserve">minimum </w:t>
      </w:r>
      <w:r w:rsidRPr="00F573E7">
        <w:t xml:space="preserve">sample of 16 participants per group is required to achieve a power of 80% and a level of significance of 5%. </w:t>
      </w:r>
      <w:r w:rsidR="0065201E" w:rsidRPr="00F573E7">
        <w:t xml:space="preserve">In the present study, </w:t>
      </w:r>
      <w:r w:rsidR="00267BF4" w:rsidRPr="00F573E7">
        <w:t>a total of 72</w:t>
      </w:r>
      <w:r w:rsidR="0065201E" w:rsidRPr="00F573E7">
        <w:t xml:space="preserve"> participants</w:t>
      </w:r>
      <w:r w:rsidR="00267BF4" w:rsidRPr="00F573E7">
        <w:t xml:space="preserve"> (36 participants </w:t>
      </w:r>
      <w:r w:rsidR="00267BF4" w:rsidRPr="00F573E7">
        <w:rPr>
          <w:highlight w:val="white"/>
        </w:rPr>
        <w:t>in each group)</w:t>
      </w:r>
      <w:r w:rsidR="00267BF4" w:rsidRPr="00F573E7">
        <w:t xml:space="preserve"> were recruited</w:t>
      </w:r>
      <w:r w:rsidR="00C671C6" w:rsidRPr="00F573E7">
        <w:t>.</w:t>
      </w:r>
      <w:r w:rsidR="00267BF4" w:rsidRPr="00F573E7">
        <w:t xml:space="preserve"> 55 participants (23 in the intervention group and 32 in the control group)</w:t>
      </w:r>
      <w:r w:rsidR="00C671C6" w:rsidRPr="00F573E7">
        <w:t xml:space="preserve"> had</w:t>
      </w:r>
      <w:r w:rsidR="00267BF4" w:rsidRPr="00F573E7">
        <w:t xml:space="preserve"> successfully completed the study.</w:t>
      </w:r>
    </w:p>
    <w:p w14:paraId="5476EBE7" w14:textId="77777777" w:rsidR="00290610" w:rsidRPr="00F573E7" w:rsidRDefault="00290610" w:rsidP="00B00AF5">
      <w:pPr>
        <w:spacing w:line="480" w:lineRule="auto"/>
        <w:ind w:hanging="2"/>
        <w:jc w:val="both"/>
      </w:pPr>
      <w:r w:rsidRPr="00F573E7">
        <w:rPr>
          <w:i/>
        </w:rPr>
        <w:t>Blinding</w:t>
      </w:r>
    </w:p>
    <w:p w14:paraId="07A34A7D" w14:textId="3D3F7977" w:rsidR="00507D32" w:rsidRPr="00F573E7" w:rsidRDefault="00290610" w:rsidP="00507D32">
      <w:pPr>
        <w:spacing w:line="480" w:lineRule="auto"/>
        <w:ind w:hanging="2"/>
        <w:jc w:val="both"/>
        <w:rPr>
          <w:i/>
        </w:rPr>
      </w:pPr>
      <w:r w:rsidRPr="00F573E7">
        <w:t xml:space="preserve">The persons responsible for screening the eligibility of participants and for </w:t>
      </w:r>
      <w:r w:rsidR="006C7E08" w:rsidRPr="00F573E7">
        <w:t>analyzing</w:t>
      </w:r>
      <w:r w:rsidRPr="00F573E7">
        <w:t xml:space="preserve"> the data were blinded to the group assignment</w:t>
      </w:r>
      <w:r w:rsidRPr="00F573E7">
        <w:rPr>
          <w:i/>
        </w:rPr>
        <w:t>.</w:t>
      </w:r>
    </w:p>
    <w:p w14:paraId="7FA67CCD" w14:textId="77777777" w:rsidR="00DD107E" w:rsidRDefault="00290610" w:rsidP="00DD107E">
      <w:pPr>
        <w:spacing w:line="480" w:lineRule="auto"/>
        <w:jc w:val="both"/>
        <w:rPr>
          <w:b/>
        </w:rPr>
      </w:pPr>
      <w:r w:rsidRPr="00F573E7">
        <w:rPr>
          <w:b/>
        </w:rPr>
        <w:t>Statistical Methods</w:t>
      </w:r>
    </w:p>
    <w:p w14:paraId="08E01710" w14:textId="7D995D8A" w:rsidR="00CA56F2" w:rsidRPr="00DD107E" w:rsidRDefault="00CA56F2" w:rsidP="00DD107E">
      <w:pPr>
        <w:spacing w:line="480" w:lineRule="auto"/>
        <w:jc w:val="both"/>
        <w:rPr>
          <w:b/>
        </w:rPr>
      </w:pPr>
      <w:r w:rsidRPr="009D12EC">
        <w:rPr>
          <w:color w:val="000000" w:themeColor="text1"/>
        </w:rPr>
        <w:t>All statistical analyses were conducted using SPSS (version 23.0) for Windows (SPSS Inc., Chicago, IL, U.S.A.). Multilevel regression was utilized to assess the effect of the physical exercise intervention, the effect of time (i.e. assessment time points), and their interaction effect on sleep, melatonin level, and behavioral functioning outcomes. Two potential confounding variables (i.e., average time spent in daily sedentary activity and average time spent in daily MVPA) were included as covariates because they may be closely related to sleep quality (</w:t>
      </w:r>
      <w:r w:rsidR="00353CE5" w:rsidRPr="009D12EC">
        <w:rPr>
          <w:color w:val="000000" w:themeColor="text1"/>
        </w:rPr>
        <w:fldChar w:fldCharType="begin">
          <w:fldData xml:space="preserve">PEVuZE5vdGU+PENpdGU+PEF1dGhvcj5LbGluZTwvQXV0aG9yPjxZZWFyPjIwMTE8L1llYXI+PFJl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</w:fldData>
        </w:fldChar>
      </w:r>
      <w:r w:rsidR="00353CE5" w:rsidRPr="009D12EC">
        <w:rPr>
          <w:color w:val="000000" w:themeColor="text1"/>
        </w:rPr>
        <w:instrText xml:space="preserve"> ADDIN EN.CITE </w:instrText>
      </w:r>
      <w:r w:rsidR="00353CE5" w:rsidRPr="009D12EC">
        <w:rPr>
          <w:color w:val="000000" w:themeColor="text1"/>
        </w:rPr>
        <w:fldChar w:fldCharType="begin">
          <w:fldData xml:space="preserve">PEVuZE5vdGU+PENpdGU+PEF1dGhvcj5LbGluZTwvQXV0aG9yPjxZZWFyPjIwMTE8L1llYXI+PFJl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</w:fldData>
        </w:fldChar>
      </w:r>
      <w:r w:rsidR="00353CE5" w:rsidRPr="009D12EC">
        <w:rPr>
          <w:color w:val="000000" w:themeColor="text1"/>
        </w:rPr>
        <w:instrText xml:space="preserve"> ADDIN EN.CITE.DATA </w:instrText>
      </w:r>
      <w:r w:rsidR="00353CE5" w:rsidRPr="009D12EC">
        <w:rPr>
          <w:color w:val="000000" w:themeColor="text1"/>
        </w:rPr>
      </w:r>
      <w:r w:rsidR="00353CE5" w:rsidRPr="009D12EC">
        <w:rPr>
          <w:color w:val="000000" w:themeColor="text1"/>
        </w:rPr>
        <w:fldChar w:fldCharType="end"/>
      </w:r>
      <w:r w:rsidR="00353CE5" w:rsidRPr="009D12EC">
        <w:rPr>
          <w:color w:val="000000" w:themeColor="text1"/>
        </w:rPr>
      </w:r>
      <w:r w:rsidR="00353CE5" w:rsidRPr="009D12EC">
        <w:rPr>
          <w:color w:val="000000" w:themeColor="text1"/>
        </w:rPr>
        <w:fldChar w:fldCharType="separate"/>
      </w:r>
      <w:r w:rsidR="00353CE5" w:rsidRPr="009D12EC">
        <w:rPr>
          <w:noProof/>
          <w:color w:val="000000" w:themeColor="text1"/>
        </w:rPr>
        <w:t>Kline et al., 2011</w:t>
      </w:r>
      <w:r w:rsidR="00353CE5" w:rsidRPr="009D12EC">
        <w:rPr>
          <w:color w:val="000000" w:themeColor="text1"/>
        </w:rPr>
        <w:fldChar w:fldCharType="end"/>
      </w:r>
      <w:r w:rsidRPr="009D12EC">
        <w:rPr>
          <w:color w:val="000000" w:themeColor="text1"/>
        </w:rPr>
        <w:t xml:space="preserve">). </w:t>
      </w:r>
      <w:r w:rsidRPr="009D12EC">
        <w:rPr>
          <w:bCs/>
          <w:iCs/>
          <w:color w:val="000000" w:themeColor="text1"/>
        </w:rPr>
        <w:t>A minute was classified as sedentary or MVPA if the accelerometer count per minute</w:t>
      </w:r>
      <w:r w:rsidR="00093CCC" w:rsidRPr="009D12EC">
        <w:rPr>
          <w:bCs/>
          <w:iCs/>
          <w:color w:val="000000" w:themeColor="text1"/>
        </w:rPr>
        <w:t xml:space="preserve"> at </w:t>
      </w:r>
      <w:r w:rsidR="00441595" w:rsidRPr="009D12EC">
        <w:rPr>
          <w:bCs/>
          <w:iCs/>
          <w:color w:val="000000" w:themeColor="text1"/>
        </w:rPr>
        <w:t xml:space="preserve">the frequency of </w:t>
      </w:r>
      <w:r w:rsidR="00093CCC" w:rsidRPr="009D12EC">
        <w:rPr>
          <w:bCs/>
          <w:iCs/>
          <w:color w:val="000000" w:themeColor="text1"/>
        </w:rPr>
        <w:t>80Hz</w:t>
      </w:r>
      <w:r w:rsidRPr="009D12EC">
        <w:rPr>
          <w:bCs/>
          <w:iCs/>
          <w:color w:val="000000" w:themeColor="text1"/>
        </w:rPr>
        <w:t xml:space="preserve"> was &lt;232 or &gt;4514, respectively (</w:t>
      </w:r>
      <w:r w:rsidR="009D12EC">
        <w:rPr>
          <w:bCs/>
          <w:iCs/>
          <w:color w:val="000000" w:themeColor="text1"/>
        </w:rPr>
        <w:t>Lee &amp; Tse, 2019</w:t>
      </w:r>
      <w:r w:rsidRPr="009D12EC">
        <w:rPr>
          <w:bCs/>
          <w:iCs/>
          <w:color w:val="000000" w:themeColor="text1"/>
        </w:rPr>
        <w:t xml:space="preserve">), and the average time spent in daily sedentary activity and MVPA were calculated by the sum of the total time spent on the corresponding type of activity divided by the number of valid accelerometer wearing days. </w:t>
      </w:r>
      <w:r w:rsidRPr="009D12EC">
        <w:rPr>
          <w:color w:val="000000" w:themeColor="text1"/>
        </w:rPr>
        <w:t>Bonferroni-adjusted alpha cut-off of </w:t>
      </w:r>
      <w:r w:rsidRPr="009D12EC">
        <w:rPr>
          <w:iCs/>
          <w:color w:val="000000" w:themeColor="text1"/>
        </w:rPr>
        <w:t>p</w:t>
      </w:r>
      <w:r w:rsidRPr="009D12EC">
        <w:rPr>
          <w:color w:val="000000" w:themeColor="text1"/>
        </w:rPr>
        <w:t>&lt;.017 (0.05/3 = 0.017) was used to identify a significant time effect to control for possible type I error inflation resultant from multiple comparisons.</w:t>
      </w:r>
    </w:p>
    <w:p w14:paraId="359783DC" w14:textId="77777777" w:rsidR="00507D32" w:rsidRPr="00F573E7" w:rsidRDefault="00507D32" w:rsidP="00B00AF5">
      <w:pPr>
        <w:spacing w:line="480" w:lineRule="auto"/>
        <w:ind w:hanging="2"/>
        <w:jc w:val="both"/>
        <w:rPr>
          <w:b/>
        </w:rPr>
      </w:pPr>
    </w:p>
    <w:p w14:paraId="6C2E519A" w14:textId="54B6FE6A" w:rsidR="00290610" w:rsidRPr="00F573E7" w:rsidRDefault="00922E66" w:rsidP="00B00AF5">
      <w:pPr>
        <w:spacing w:line="480" w:lineRule="auto"/>
        <w:ind w:hanging="2"/>
        <w:jc w:val="both"/>
        <w:rPr>
          <w:b/>
        </w:rPr>
      </w:pPr>
      <w:r>
        <w:rPr>
          <w:b/>
        </w:rPr>
        <w:t>Community involvement</w:t>
      </w:r>
    </w:p>
    <w:p w14:paraId="47FD6234" w14:textId="0C0E9E68" w:rsidR="00290610" w:rsidRPr="00F573E7" w:rsidRDefault="00922E66" w:rsidP="00B00AF5">
      <w:pPr>
        <w:spacing w:line="480" w:lineRule="auto"/>
        <w:ind w:hanging="2"/>
        <w:jc w:val="both"/>
      </w:pPr>
      <w:r>
        <w:t>There is no community involved in this study.</w:t>
      </w:r>
    </w:p>
    <w:p w14:paraId="012425DA" w14:textId="77777777" w:rsidR="00507D32" w:rsidRPr="00F573E7" w:rsidRDefault="00507D32" w:rsidP="00B00AF5">
      <w:pPr>
        <w:spacing w:line="480" w:lineRule="auto"/>
        <w:ind w:hanging="2"/>
        <w:jc w:val="both"/>
        <w:rPr>
          <w:b/>
        </w:rPr>
      </w:pPr>
    </w:p>
    <w:p w14:paraId="35FEEC9C" w14:textId="18BC0BFA" w:rsidR="00290610" w:rsidRPr="00F573E7" w:rsidRDefault="00290610" w:rsidP="00B00AF5">
      <w:pPr>
        <w:spacing w:line="480" w:lineRule="auto"/>
        <w:ind w:hanging="2"/>
        <w:jc w:val="both"/>
      </w:pPr>
      <w:r w:rsidRPr="00F573E7">
        <w:rPr>
          <w:b/>
        </w:rPr>
        <w:t>Results</w:t>
      </w:r>
    </w:p>
    <w:p w14:paraId="0FC7E162" w14:textId="77777777" w:rsidR="00290610" w:rsidRPr="00F573E7" w:rsidRDefault="00290610" w:rsidP="00B00AF5">
      <w:pPr>
        <w:spacing w:line="480" w:lineRule="auto"/>
        <w:ind w:hanging="2"/>
        <w:jc w:val="both"/>
      </w:pPr>
      <w:r w:rsidRPr="00F573E7">
        <w:t>Changes of all dependent variables across times are depicted in Table 2.</w:t>
      </w:r>
    </w:p>
    <w:p w14:paraId="021E35BC" w14:textId="77777777" w:rsidR="00290610" w:rsidRPr="00F573E7" w:rsidRDefault="00290610" w:rsidP="00B00AF5">
      <w:pPr>
        <w:spacing w:line="480" w:lineRule="auto"/>
        <w:jc w:val="both"/>
      </w:pPr>
    </w:p>
    <w:p w14:paraId="5C002B90" w14:textId="77777777" w:rsidR="00290610" w:rsidRPr="00F573E7" w:rsidRDefault="00290610" w:rsidP="00B00AF5">
      <w:pPr>
        <w:spacing w:line="480" w:lineRule="auto"/>
        <w:jc w:val="center"/>
      </w:pPr>
      <w:r w:rsidRPr="00F573E7">
        <w:t>&lt;Table 2 is inserted here&gt;</w:t>
      </w:r>
    </w:p>
    <w:p w14:paraId="0D940AFC" w14:textId="05FACA98" w:rsidR="00290610" w:rsidRPr="00F573E7" w:rsidRDefault="00290610" w:rsidP="00B00AF5">
      <w:pPr>
        <w:spacing w:line="480" w:lineRule="auto"/>
        <w:ind w:hanging="2"/>
        <w:jc w:val="both"/>
        <w:rPr>
          <w:i/>
          <w:iCs/>
        </w:rPr>
      </w:pPr>
      <w:r w:rsidRPr="00F573E7">
        <w:rPr>
          <w:i/>
          <w:iCs/>
        </w:rPr>
        <w:t>Sleep parameters</w:t>
      </w:r>
    </w:p>
    <w:p w14:paraId="593449AC" w14:textId="59C5282A" w:rsidR="001A1B46" w:rsidRPr="00F573E7" w:rsidRDefault="00642F27" w:rsidP="00B00AF5">
      <w:pPr>
        <w:spacing w:line="480" w:lineRule="auto"/>
        <w:ind w:hanging="2"/>
        <w:jc w:val="both"/>
        <w:rPr>
          <w:iCs/>
        </w:rPr>
      </w:pPr>
      <w:r w:rsidRPr="00F573E7">
        <w:rPr>
          <w:iCs/>
        </w:rPr>
        <w:t xml:space="preserve">At </w:t>
      </w:r>
      <w:r w:rsidR="00F13E32">
        <w:rPr>
          <w:iCs/>
        </w:rPr>
        <w:t>baseline</w:t>
      </w:r>
      <w:r w:rsidRPr="00F573E7">
        <w:rPr>
          <w:iCs/>
        </w:rPr>
        <w:t>, all the sleep parameters measured by actigraphy assessment and sleep logs were comparable between grou</w:t>
      </w:r>
      <w:r w:rsidR="001A1B46" w:rsidRPr="00F573E7">
        <w:rPr>
          <w:iCs/>
        </w:rPr>
        <w:t>ps</w:t>
      </w:r>
      <w:r w:rsidR="00C671C6" w:rsidRPr="00F573E7">
        <w:rPr>
          <w:iCs/>
        </w:rPr>
        <w:t xml:space="preserve"> </w:t>
      </w:r>
      <w:r w:rsidR="001A1B46" w:rsidRPr="00F573E7">
        <w:rPr>
          <w:iCs/>
        </w:rPr>
        <w:t>(</w:t>
      </w:r>
      <w:r w:rsidR="00BD36E8">
        <w:rPr>
          <w:iCs/>
        </w:rPr>
        <w:t xml:space="preserve">all </w:t>
      </w:r>
      <w:r w:rsidR="00BD36E8" w:rsidRPr="00BD36E8">
        <w:rPr>
          <w:i/>
          <w:iCs/>
        </w:rPr>
        <w:t>p</w:t>
      </w:r>
      <w:r w:rsidR="00BD36E8">
        <w:rPr>
          <w:iCs/>
        </w:rPr>
        <w:t xml:space="preserve"> values</w:t>
      </w:r>
      <w:r w:rsidR="001A1B46" w:rsidRPr="00F573E7">
        <w:rPr>
          <w:i/>
          <w:iCs/>
        </w:rPr>
        <w:t xml:space="preserve"> </w:t>
      </w:r>
      <w:r w:rsidR="001A1B46" w:rsidRPr="00F573E7">
        <w:rPr>
          <w:iCs/>
        </w:rPr>
        <w:t>&gt; .05).</w:t>
      </w:r>
    </w:p>
    <w:p w14:paraId="03761D99" w14:textId="30487B75" w:rsidR="00290610" w:rsidRPr="00F573E7" w:rsidRDefault="00290610" w:rsidP="00B00AF5">
      <w:pPr>
        <w:spacing w:line="480" w:lineRule="auto"/>
        <w:ind w:hanging="2"/>
        <w:jc w:val="both"/>
      </w:pPr>
      <w:r w:rsidRPr="00F573E7">
        <w:t>Actigraphy assessment</w:t>
      </w:r>
      <w:r w:rsidR="001A1B46" w:rsidRPr="00F573E7">
        <w:t>s</w:t>
      </w:r>
    </w:p>
    <w:p w14:paraId="655A24F6" w14:textId="54362BCA" w:rsidR="00290610" w:rsidRPr="00F573E7" w:rsidRDefault="00290610" w:rsidP="00B00AF5">
      <w:pPr>
        <w:spacing w:line="480" w:lineRule="auto"/>
        <w:ind w:hanging="2"/>
        <w:jc w:val="both"/>
      </w:pPr>
      <w:r w:rsidRPr="00F573E7">
        <w:rPr>
          <w:u w:val="single"/>
        </w:rPr>
        <w:t>Sleep efficiency:</w:t>
      </w:r>
      <w:r w:rsidRPr="00F573E7">
        <w:t xml:space="preserve"> </w:t>
      </w:r>
      <w:r w:rsidR="00642F27" w:rsidRPr="00F573E7">
        <w:t xml:space="preserve"> </w:t>
      </w:r>
      <w:r w:rsidR="001A1B46" w:rsidRPr="00F573E7">
        <w:t>A</w:t>
      </w:r>
      <w:r w:rsidRPr="00F573E7">
        <w:t xml:space="preserve"> significant </w:t>
      </w:r>
      <w:r w:rsidR="001A1B46" w:rsidRPr="00F573E7">
        <w:t xml:space="preserve">time </w:t>
      </w:r>
      <w:r w:rsidR="006C7E08" w:rsidRPr="00F573E7">
        <w:t>effect was</w:t>
      </w:r>
      <w:r w:rsidRPr="00F573E7">
        <w:t xml:space="preserve"> identified</w:t>
      </w:r>
      <w:r w:rsidR="001A1B46" w:rsidRPr="00F573E7">
        <w:t xml:space="preserve"> in the intervention group</w:t>
      </w:r>
      <w:r w:rsidRPr="00F573E7">
        <w:t xml:space="preserve"> (</w:t>
      </w:r>
      <w:r w:rsidRPr="00F573E7">
        <w:rPr>
          <w:i/>
        </w:rPr>
        <w:t xml:space="preserve">p </w:t>
      </w:r>
      <w:r w:rsidRPr="00F573E7">
        <w:t>&lt;.0</w:t>
      </w:r>
      <w:r w:rsidR="00384A66" w:rsidRPr="00F573E7">
        <w:t>17</w:t>
      </w:r>
      <w:r w:rsidRPr="00F573E7">
        <w:t>). It was shown that</w:t>
      </w:r>
      <w:r w:rsidR="00642F27" w:rsidRPr="00F573E7">
        <w:t xml:space="preserve"> </w:t>
      </w:r>
      <w:r w:rsidR="001A1B46" w:rsidRPr="00F573E7">
        <w:t xml:space="preserve">the </w:t>
      </w:r>
      <w:r w:rsidRPr="00F573E7">
        <w:t xml:space="preserve">sleep efficiency of the </w:t>
      </w:r>
      <w:r w:rsidR="001A1B46" w:rsidRPr="00F573E7">
        <w:t>intervention group</w:t>
      </w:r>
      <w:r w:rsidR="002701F1">
        <w:t xml:space="preserve"> </w:t>
      </w:r>
      <w:r w:rsidR="001A1B46" w:rsidRPr="00F573E7">
        <w:t xml:space="preserve">increased significantly from </w:t>
      </w:r>
      <w:r w:rsidR="00F13E32">
        <w:t>baseline</w:t>
      </w:r>
      <w:r w:rsidR="002701F1">
        <w:t xml:space="preserve"> (mean = 89.1%; SD = .89) </w:t>
      </w:r>
      <w:r w:rsidR="001A1B46" w:rsidRPr="00F573E7">
        <w:t xml:space="preserve">to </w:t>
      </w:r>
      <w:r w:rsidR="00F13E32">
        <w:t>post-intervention</w:t>
      </w:r>
      <w:r w:rsidR="002701F1">
        <w:t xml:space="preserve"> (mean = 94.8%, SD = .37)</w:t>
      </w:r>
      <w:r w:rsidR="001A1B46" w:rsidRPr="00F573E7">
        <w:t xml:space="preserve"> (</w:t>
      </w:r>
      <w:r w:rsidR="001A1B46" w:rsidRPr="00F573E7">
        <w:rPr>
          <w:i/>
        </w:rPr>
        <w:t>p</w:t>
      </w:r>
      <w:r w:rsidR="001A1B46" w:rsidRPr="00F573E7">
        <w:t xml:space="preserve"> </w:t>
      </w:r>
      <w:r w:rsidR="001A1B46" w:rsidRPr="00F573E7">
        <w:rPr>
          <w:i/>
        </w:rPr>
        <w:t>&lt;.</w:t>
      </w:r>
      <w:r w:rsidR="001A1B46" w:rsidRPr="00F573E7">
        <w:t>0</w:t>
      </w:r>
      <w:r w:rsidR="00384A66" w:rsidRPr="00F573E7">
        <w:t>17</w:t>
      </w:r>
      <w:r w:rsidR="001A1B46" w:rsidRPr="00F573E7">
        <w:t xml:space="preserve">) but it has later decreased from </w:t>
      </w:r>
      <w:r w:rsidR="00F13E32">
        <w:t>post-intervention</w:t>
      </w:r>
      <w:r w:rsidR="001A1B46" w:rsidRPr="00F573E7">
        <w:t xml:space="preserve"> to </w:t>
      </w:r>
      <w:r w:rsidR="00F13E32">
        <w:t>follow-up</w:t>
      </w:r>
      <w:r w:rsidR="001A1B46" w:rsidRPr="00F573E7">
        <w:t xml:space="preserve"> </w:t>
      </w:r>
      <w:r w:rsidR="002701F1">
        <w:t xml:space="preserve">(mean = 88.7%; SD = 2.28) </w:t>
      </w:r>
      <w:r w:rsidR="001A1B46" w:rsidRPr="00F573E7">
        <w:t>(</w:t>
      </w:r>
      <w:r w:rsidR="001A1B46" w:rsidRPr="00F573E7">
        <w:rPr>
          <w:i/>
        </w:rPr>
        <w:t>p</w:t>
      </w:r>
      <w:r w:rsidR="001A1B46" w:rsidRPr="00F573E7">
        <w:t xml:space="preserve"> &lt;.0</w:t>
      </w:r>
      <w:r w:rsidR="00384A66" w:rsidRPr="00F573E7">
        <w:t>17</w:t>
      </w:r>
      <w:r w:rsidR="001A1B46" w:rsidRPr="00F573E7">
        <w:t>). T</w:t>
      </w:r>
      <w:r w:rsidRPr="00F573E7">
        <w:t xml:space="preserve">he sleep efficiency did not change significantly within </w:t>
      </w:r>
      <w:r w:rsidR="001A1B46" w:rsidRPr="00F573E7">
        <w:t>the control</w:t>
      </w:r>
      <w:r w:rsidRPr="00F573E7">
        <w:t xml:space="preserve"> group from </w:t>
      </w:r>
      <w:r w:rsidR="00F13E32">
        <w:t>baseline</w:t>
      </w:r>
      <w:r w:rsidRPr="00F573E7">
        <w:t xml:space="preserve"> to </w:t>
      </w:r>
      <w:r w:rsidR="00F13E32">
        <w:t>follow-up</w:t>
      </w:r>
      <w:r w:rsidRPr="00F573E7">
        <w:t xml:space="preserve"> (</w:t>
      </w:r>
      <w:r w:rsidRPr="00F573E7">
        <w:rPr>
          <w:i/>
        </w:rPr>
        <w:t xml:space="preserve">ps &gt; </w:t>
      </w:r>
      <w:r w:rsidRPr="00F573E7">
        <w:t>.05).</w:t>
      </w:r>
    </w:p>
    <w:p w14:paraId="4E48DBEA" w14:textId="54FB930F" w:rsidR="00290610" w:rsidRPr="005F141B" w:rsidRDefault="00290610" w:rsidP="00507D32">
      <w:pPr>
        <w:spacing w:line="480" w:lineRule="auto"/>
        <w:ind w:hanging="2"/>
        <w:jc w:val="both"/>
      </w:pPr>
      <w:r w:rsidRPr="00F573E7">
        <w:rPr>
          <w:u w:val="single"/>
        </w:rPr>
        <w:t>Wake after sleep onset:</w:t>
      </w:r>
      <w:r w:rsidRPr="00F573E7">
        <w:t xml:space="preserve"> There was a significant </w:t>
      </w:r>
      <w:r w:rsidR="00586740" w:rsidRPr="00F573E7">
        <w:t>time</w:t>
      </w:r>
      <w:r w:rsidRPr="00F573E7">
        <w:t xml:space="preserve"> effect</w:t>
      </w:r>
      <w:r w:rsidR="00586740" w:rsidRPr="00F573E7">
        <w:t xml:space="preserve"> in the intervention group</w:t>
      </w:r>
      <w:r w:rsidRPr="00F573E7">
        <w:t xml:space="preserve"> (</w:t>
      </w:r>
      <w:r w:rsidRPr="00F573E7">
        <w:rPr>
          <w:i/>
        </w:rPr>
        <w:t>p</w:t>
      </w:r>
      <w:r w:rsidRPr="00F573E7">
        <w:t xml:space="preserve"> &lt; .0</w:t>
      </w:r>
      <w:r w:rsidR="00384A66" w:rsidRPr="00F573E7">
        <w:t>17</w:t>
      </w:r>
      <w:r w:rsidRPr="00F573E7">
        <w:t xml:space="preserve">). </w:t>
      </w:r>
      <w:r w:rsidR="002701F1">
        <w:t>P</w:t>
      </w:r>
      <w:r w:rsidRPr="00F573E7">
        <w:t xml:space="preserve">airwise comparisons revealed that the WASO of the intervention group was significantly </w:t>
      </w:r>
      <w:r w:rsidR="00586740" w:rsidRPr="00F573E7">
        <w:t xml:space="preserve">reduced form </w:t>
      </w:r>
      <w:r w:rsidR="00F13E32">
        <w:t>baseline</w:t>
      </w:r>
      <w:r w:rsidR="002701F1">
        <w:t xml:space="preserve"> (mean = 16.57 min; SD = 9.44)</w:t>
      </w:r>
      <w:r w:rsidR="00586740" w:rsidRPr="00F573E7">
        <w:t xml:space="preserve"> to </w:t>
      </w:r>
      <w:r w:rsidR="00F13E32">
        <w:t>post-intervention</w:t>
      </w:r>
      <w:r w:rsidR="002701F1">
        <w:t xml:space="preserve"> (mean = 11</w:t>
      </w:r>
      <w:r w:rsidR="00586740" w:rsidRPr="00F573E7">
        <w:t>.</w:t>
      </w:r>
      <w:r w:rsidR="008D12E4">
        <w:t>80</w:t>
      </w:r>
      <w:r w:rsidR="005F141B">
        <w:t xml:space="preserve"> min; SD = 8.27) (</w:t>
      </w:r>
      <w:r w:rsidR="005F141B" w:rsidRPr="005F141B">
        <w:rPr>
          <w:i/>
        </w:rPr>
        <w:t>p</w:t>
      </w:r>
      <w:r w:rsidR="005F141B">
        <w:rPr>
          <w:i/>
        </w:rPr>
        <w:t xml:space="preserve"> </w:t>
      </w:r>
      <w:r w:rsidR="005F141B">
        <w:t>&lt;.01).</w:t>
      </w:r>
    </w:p>
    <w:p w14:paraId="5C298516" w14:textId="47EB7859" w:rsidR="00290610" w:rsidRPr="00F573E7" w:rsidRDefault="00290610" w:rsidP="00B00AF5">
      <w:pPr>
        <w:spacing w:line="480" w:lineRule="auto"/>
        <w:ind w:hanging="2"/>
        <w:jc w:val="both"/>
      </w:pPr>
      <w:r w:rsidRPr="00F573E7">
        <w:rPr>
          <w:u w:val="single"/>
        </w:rPr>
        <w:t>Sleep duration:</w:t>
      </w:r>
      <w:r w:rsidR="001953F3" w:rsidRPr="00F573E7">
        <w:t xml:space="preserve"> A significant between-group difference was shown at </w:t>
      </w:r>
      <w:r w:rsidR="00F13E32">
        <w:t>post-intervention</w:t>
      </w:r>
      <w:r w:rsidR="001953F3" w:rsidRPr="00F573E7">
        <w:t xml:space="preserve"> (</w:t>
      </w:r>
      <w:r w:rsidR="001953F3" w:rsidRPr="00F573E7">
        <w:rPr>
          <w:i/>
        </w:rPr>
        <w:t>p</w:t>
      </w:r>
      <w:r w:rsidR="001953F3" w:rsidRPr="00F573E7">
        <w:t xml:space="preserve"> &lt; .05). </w:t>
      </w:r>
      <w:r w:rsidRPr="00F573E7">
        <w:t xml:space="preserve">Participants </w:t>
      </w:r>
      <w:r w:rsidR="0027506D" w:rsidRPr="00F573E7">
        <w:t xml:space="preserve">in </w:t>
      </w:r>
      <w:r w:rsidRPr="00F573E7">
        <w:t xml:space="preserve">the intervention group </w:t>
      </w:r>
      <w:r w:rsidR="005F141B">
        <w:t xml:space="preserve">(mean = 377.56 min; SD = 91.67) </w:t>
      </w:r>
      <w:r w:rsidRPr="00F573E7">
        <w:t>slept significantly longer than</w:t>
      </w:r>
      <w:r w:rsidR="0027506D" w:rsidRPr="00F573E7">
        <w:t xml:space="preserve"> those in</w:t>
      </w:r>
      <w:r w:rsidRPr="00F573E7">
        <w:t xml:space="preserve"> the control group</w:t>
      </w:r>
      <w:r w:rsidR="005F141B">
        <w:t xml:space="preserve"> (mean = 328.84 min; SD = 81.90)</w:t>
      </w:r>
      <w:r w:rsidRPr="00F573E7">
        <w:t xml:space="preserve"> at </w:t>
      </w:r>
      <w:r w:rsidR="00F13E32">
        <w:t>post-intervention</w:t>
      </w:r>
      <w:r w:rsidRPr="00F573E7">
        <w:t xml:space="preserve"> (</w:t>
      </w:r>
      <w:r w:rsidRPr="00F573E7">
        <w:rPr>
          <w:i/>
        </w:rPr>
        <w:t>p</w:t>
      </w:r>
      <w:r w:rsidRPr="00F573E7">
        <w:t xml:space="preserve"> &lt; .0</w:t>
      </w:r>
      <w:r w:rsidR="00586740" w:rsidRPr="00F573E7">
        <w:t>5</w:t>
      </w:r>
      <w:r w:rsidRPr="00F573E7">
        <w:t>). Within-group comparison</w:t>
      </w:r>
      <w:r w:rsidR="0027506D" w:rsidRPr="00F573E7">
        <w:t>s</w:t>
      </w:r>
      <w:r w:rsidR="00586740" w:rsidRPr="00F573E7">
        <w:t xml:space="preserve"> showed </w:t>
      </w:r>
      <w:r w:rsidR="0027506D" w:rsidRPr="00F573E7">
        <w:t xml:space="preserve">no differences in each </w:t>
      </w:r>
      <w:r w:rsidR="000A71DF" w:rsidRPr="00F573E7">
        <w:t>group</w:t>
      </w:r>
      <w:r w:rsidR="0027506D" w:rsidRPr="00F573E7">
        <w:t xml:space="preserve"> throughout the whole study </w:t>
      </w:r>
      <w:r w:rsidRPr="00F573E7">
        <w:t>(</w:t>
      </w:r>
      <w:r w:rsidR="00BD36E8">
        <w:t xml:space="preserve">all </w:t>
      </w:r>
      <w:r w:rsidR="00BD36E8" w:rsidRPr="00BD36E8">
        <w:rPr>
          <w:i/>
        </w:rPr>
        <w:t>p</w:t>
      </w:r>
      <w:r w:rsidR="00BD36E8">
        <w:t xml:space="preserve"> values</w:t>
      </w:r>
      <w:r w:rsidRPr="00F573E7">
        <w:t xml:space="preserve"> </w:t>
      </w:r>
      <w:r w:rsidR="0027506D" w:rsidRPr="00F573E7">
        <w:t>&gt;</w:t>
      </w:r>
      <w:r w:rsidRPr="00F573E7">
        <w:t xml:space="preserve">.05). </w:t>
      </w:r>
    </w:p>
    <w:p w14:paraId="148378DB" w14:textId="77777777" w:rsidR="00290610" w:rsidRPr="00F573E7" w:rsidRDefault="00290610" w:rsidP="00B00AF5">
      <w:pPr>
        <w:spacing w:line="480" w:lineRule="auto"/>
        <w:ind w:hanging="2"/>
        <w:jc w:val="both"/>
      </w:pPr>
      <w:r w:rsidRPr="00F573E7">
        <w:t>Sleep log</w:t>
      </w:r>
    </w:p>
    <w:p w14:paraId="12C02342" w14:textId="17A78BC3" w:rsidR="00290610" w:rsidRPr="00F573E7" w:rsidRDefault="00290610" w:rsidP="00B00AF5">
      <w:pPr>
        <w:spacing w:line="480" w:lineRule="auto"/>
        <w:ind w:hanging="2"/>
        <w:jc w:val="both"/>
      </w:pPr>
      <w:r w:rsidRPr="00F573E7">
        <w:rPr>
          <w:u w:val="single"/>
        </w:rPr>
        <w:t>Sleep efficiency:</w:t>
      </w:r>
      <w:r w:rsidRPr="00F573E7">
        <w:t xml:space="preserve"> No significant changes were observed on both within- and between-group comparisons (</w:t>
      </w:r>
      <w:r w:rsidRPr="00F573E7">
        <w:rPr>
          <w:i/>
        </w:rPr>
        <w:t>ps</w:t>
      </w:r>
      <w:r w:rsidRPr="00F573E7">
        <w:t xml:space="preserve"> &gt; .05). The sleep efficiency of both groups was above </w:t>
      </w:r>
      <w:r w:rsidR="00586740" w:rsidRPr="00F573E7">
        <w:t>85</w:t>
      </w:r>
      <w:r w:rsidRPr="00F573E7">
        <w:t>% throughout the study.</w:t>
      </w:r>
    </w:p>
    <w:p w14:paraId="70154934" w14:textId="79F7EE21" w:rsidR="00290610" w:rsidRPr="00F573E7" w:rsidRDefault="00290610" w:rsidP="00B00AF5">
      <w:pPr>
        <w:spacing w:line="480" w:lineRule="auto"/>
        <w:ind w:hanging="2"/>
        <w:jc w:val="both"/>
      </w:pPr>
      <w:r w:rsidRPr="00F573E7">
        <w:rPr>
          <w:u w:val="single"/>
        </w:rPr>
        <w:t>Sleep duration:</w:t>
      </w:r>
      <w:r w:rsidRPr="00F573E7">
        <w:t xml:space="preserve"> Similar to sleep efficiency, no significant changes were found on both within- and between-group comparisons (</w:t>
      </w:r>
      <w:r w:rsidRPr="00F573E7">
        <w:rPr>
          <w:i/>
        </w:rPr>
        <w:t>ps</w:t>
      </w:r>
      <w:r w:rsidRPr="00F573E7">
        <w:t xml:space="preserve"> &gt; .05). </w:t>
      </w:r>
    </w:p>
    <w:p w14:paraId="36C5D59B" w14:textId="77777777" w:rsidR="00290610" w:rsidRPr="00F573E7" w:rsidRDefault="00290610" w:rsidP="00B00AF5">
      <w:pPr>
        <w:spacing w:line="480" w:lineRule="auto"/>
        <w:ind w:hanging="2"/>
        <w:jc w:val="both"/>
      </w:pPr>
      <w:r w:rsidRPr="00F573E7">
        <w:rPr>
          <w:i/>
        </w:rPr>
        <w:t>Melatonin level</w:t>
      </w:r>
    </w:p>
    <w:p w14:paraId="5EA075BF" w14:textId="77777777" w:rsidR="00290610" w:rsidRPr="00F573E7" w:rsidRDefault="00290610" w:rsidP="00B00AF5">
      <w:pPr>
        <w:spacing w:line="480" w:lineRule="auto"/>
        <w:ind w:hanging="2"/>
        <w:jc w:val="both"/>
        <w:rPr>
          <w:u w:val="single"/>
        </w:rPr>
      </w:pPr>
      <w:r w:rsidRPr="00F573E7">
        <w:rPr>
          <w:u w:val="single"/>
        </w:rPr>
        <w:t>24-h aMT6s</w:t>
      </w:r>
    </w:p>
    <w:p w14:paraId="4CD20371" w14:textId="3B2D3E41" w:rsidR="00290610" w:rsidRPr="00F573E7" w:rsidRDefault="00290610" w:rsidP="00B00AF5">
      <w:pPr>
        <w:spacing w:line="480" w:lineRule="auto"/>
        <w:ind w:hanging="2"/>
        <w:jc w:val="both"/>
      </w:pPr>
      <w:r w:rsidRPr="00F573E7">
        <w:t xml:space="preserve">There was a significant group difference at </w:t>
      </w:r>
      <w:r w:rsidR="00F13E32">
        <w:t>post-intervention</w:t>
      </w:r>
      <w:r w:rsidR="00E41355" w:rsidRPr="00F573E7">
        <w:t xml:space="preserve"> (</w:t>
      </w:r>
      <w:r w:rsidR="00E41355" w:rsidRPr="00F573E7">
        <w:rPr>
          <w:i/>
          <w:iCs/>
        </w:rPr>
        <w:t xml:space="preserve">p </w:t>
      </w:r>
      <w:r w:rsidR="00E41355" w:rsidRPr="00F573E7">
        <w:t>&lt;.0</w:t>
      </w:r>
      <w:r w:rsidR="00D75CD4">
        <w:t>5</w:t>
      </w:r>
      <w:r w:rsidR="00E41355" w:rsidRPr="00F573E7">
        <w:t>).</w:t>
      </w:r>
      <w:r w:rsidRPr="00F573E7">
        <w:rPr>
          <w:lang w:val="x-none"/>
        </w:rPr>
        <w:t xml:space="preserve"> </w:t>
      </w:r>
      <w:r w:rsidRPr="00F573E7">
        <w:t xml:space="preserve">Specifically, the melatonin level of the </w:t>
      </w:r>
      <w:r w:rsidR="00E41355" w:rsidRPr="00F573E7">
        <w:t xml:space="preserve">intervention </w:t>
      </w:r>
      <w:r w:rsidRPr="00F573E7">
        <w:t>group (</w:t>
      </w:r>
      <w:r w:rsidR="00E41355" w:rsidRPr="00F573E7">
        <w:t>31.25</w:t>
      </w:r>
      <w:r w:rsidRPr="00F573E7">
        <w:t xml:space="preserve"> nmol/24 h) was statistically </w:t>
      </w:r>
      <w:r w:rsidR="00E41355" w:rsidRPr="00F573E7">
        <w:t xml:space="preserve">higher </w:t>
      </w:r>
      <w:r w:rsidRPr="00F573E7">
        <w:t xml:space="preserve">than that of the </w:t>
      </w:r>
      <w:r w:rsidR="00E41355" w:rsidRPr="00F573E7">
        <w:t xml:space="preserve">control </w:t>
      </w:r>
      <w:r w:rsidRPr="00F573E7">
        <w:t>group (</w:t>
      </w:r>
      <w:r w:rsidR="00E41355" w:rsidRPr="00F573E7">
        <w:t>20.86</w:t>
      </w:r>
      <w:r w:rsidRPr="00F573E7">
        <w:t xml:space="preserve"> nmol/24 h) (</w:t>
      </w:r>
      <w:r w:rsidRPr="00F573E7">
        <w:rPr>
          <w:i/>
        </w:rPr>
        <w:t>p</w:t>
      </w:r>
      <w:r w:rsidRPr="00F573E7">
        <w:t xml:space="preserve"> = .0</w:t>
      </w:r>
      <w:r w:rsidR="00E41355" w:rsidRPr="00F573E7">
        <w:t>4</w:t>
      </w:r>
      <w:r w:rsidRPr="00F573E7">
        <w:t>). No significant between-group difference w</w:t>
      </w:r>
      <w:r w:rsidR="00E41355" w:rsidRPr="00F573E7">
        <w:t xml:space="preserve">as </w:t>
      </w:r>
      <w:r w:rsidRPr="00F573E7">
        <w:t xml:space="preserve">found </w:t>
      </w:r>
      <w:r w:rsidR="00E41355" w:rsidRPr="00F573E7">
        <w:t>during the follow-up period</w:t>
      </w:r>
      <w:r w:rsidRPr="00F573E7">
        <w:t xml:space="preserve"> (</w:t>
      </w:r>
      <w:r w:rsidRPr="00F573E7">
        <w:rPr>
          <w:i/>
        </w:rPr>
        <w:t>p</w:t>
      </w:r>
      <w:r w:rsidRPr="00F573E7">
        <w:t xml:space="preserve"> &gt; .05). </w:t>
      </w:r>
      <w:r w:rsidR="00E41355" w:rsidRPr="00F573E7">
        <w:t>Meanwhile, t</w:t>
      </w:r>
      <w:r w:rsidRPr="00F573E7">
        <w:t>he 24-h</w:t>
      </w:r>
      <w:r w:rsidR="00EC4298" w:rsidRPr="00F573E7">
        <w:t xml:space="preserve"> </w:t>
      </w:r>
      <w:r w:rsidRPr="00F573E7">
        <w:t xml:space="preserve">aMT6s level </w:t>
      </w:r>
      <w:r w:rsidR="00E41355" w:rsidRPr="00F573E7">
        <w:t xml:space="preserve">increased </w:t>
      </w:r>
      <w:r w:rsidRPr="00F573E7">
        <w:t xml:space="preserve">significantly within </w:t>
      </w:r>
      <w:r w:rsidR="00E41355" w:rsidRPr="00F573E7">
        <w:t>the intervention</w:t>
      </w:r>
      <w:r w:rsidRPr="00F573E7">
        <w:t xml:space="preserve"> group from </w:t>
      </w:r>
      <w:r w:rsidR="00F13E32">
        <w:t>baseline</w:t>
      </w:r>
      <w:r w:rsidRPr="00F573E7">
        <w:t xml:space="preserve"> to </w:t>
      </w:r>
      <w:r w:rsidR="00F13E32">
        <w:t>post-intervention</w:t>
      </w:r>
      <w:r w:rsidRPr="00F573E7">
        <w:t xml:space="preserve"> (</w:t>
      </w:r>
      <w:r w:rsidRPr="00F573E7">
        <w:rPr>
          <w:i/>
        </w:rPr>
        <w:t xml:space="preserve">p </w:t>
      </w:r>
      <w:r w:rsidR="00E41355" w:rsidRPr="00F573E7">
        <w:rPr>
          <w:i/>
        </w:rPr>
        <w:t>&lt;</w:t>
      </w:r>
      <w:r w:rsidRPr="00F573E7">
        <w:rPr>
          <w:i/>
        </w:rPr>
        <w:t xml:space="preserve"> </w:t>
      </w:r>
      <w:r w:rsidRPr="00F573E7">
        <w:t>.0</w:t>
      </w:r>
      <w:r w:rsidR="00384A66" w:rsidRPr="00F573E7">
        <w:t>17</w:t>
      </w:r>
      <w:r w:rsidRPr="00F573E7">
        <w:t>).</w:t>
      </w:r>
    </w:p>
    <w:p w14:paraId="7B89B6F6" w14:textId="77777777" w:rsidR="00290610" w:rsidRPr="00F573E7" w:rsidRDefault="00290610" w:rsidP="00B00AF5">
      <w:pPr>
        <w:spacing w:line="480" w:lineRule="auto"/>
        <w:ind w:hanging="2"/>
        <w:jc w:val="both"/>
        <w:rPr>
          <w:u w:val="single"/>
        </w:rPr>
      </w:pPr>
      <w:r w:rsidRPr="00F573E7">
        <w:rPr>
          <w:u w:val="single"/>
        </w:rPr>
        <w:t>First morning urinary aMT6s</w:t>
      </w:r>
    </w:p>
    <w:p w14:paraId="56F66882" w14:textId="1AE01F92" w:rsidR="00290610" w:rsidRPr="00F573E7" w:rsidRDefault="000F3DA9" w:rsidP="00507D32">
      <w:pPr>
        <w:spacing w:line="480" w:lineRule="auto"/>
        <w:ind w:hanging="2"/>
        <w:jc w:val="both"/>
      </w:pPr>
      <w:r w:rsidRPr="00F573E7">
        <w:t>S</w:t>
      </w:r>
      <w:r w:rsidR="00290610" w:rsidRPr="00F573E7">
        <w:t xml:space="preserve">ignificant between-group </w:t>
      </w:r>
      <w:r w:rsidRPr="00F573E7">
        <w:t xml:space="preserve">difference was observed at </w:t>
      </w:r>
      <w:r w:rsidR="00F13E32">
        <w:t>post-intervention</w:t>
      </w:r>
      <w:r w:rsidRPr="00F573E7">
        <w:t xml:space="preserve"> (</w:t>
      </w:r>
      <w:r w:rsidRPr="00F573E7">
        <w:rPr>
          <w:i/>
        </w:rPr>
        <w:t>p</w:t>
      </w:r>
      <w:r w:rsidRPr="00F573E7">
        <w:t xml:space="preserve"> </w:t>
      </w:r>
      <w:r w:rsidRPr="00F573E7">
        <w:rPr>
          <w:i/>
        </w:rPr>
        <w:t xml:space="preserve">&lt;. </w:t>
      </w:r>
      <w:r w:rsidRPr="00F573E7">
        <w:t>05</w:t>
      </w:r>
      <w:r w:rsidR="00EC4298" w:rsidRPr="00F573E7">
        <w:t xml:space="preserve">). The melatonin level of the intervention group (23.15 nmol/mmol Cr) was significantly higher than that of the control group (15.79 nmol/mmol Cr). Similar to 24-h aMT6s, the first morning urinary aMT6s level increased significantly within the intervention group from </w:t>
      </w:r>
      <w:r w:rsidR="00F13E32">
        <w:t>baseline</w:t>
      </w:r>
      <w:r w:rsidR="00EC4298" w:rsidRPr="00F573E7">
        <w:t xml:space="preserve"> to </w:t>
      </w:r>
      <w:r w:rsidR="00F13E32">
        <w:t>post-intervention</w:t>
      </w:r>
      <w:r w:rsidR="00EC4298" w:rsidRPr="00F573E7">
        <w:t xml:space="preserve"> (</w:t>
      </w:r>
      <w:r w:rsidR="00EC4298" w:rsidRPr="00F573E7">
        <w:rPr>
          <w:i/>
        </w:rPr>
        <w:t xml:space="preserve">p </w:t>
      </w:r>
      <w:r w:rsidR="00EC4298" w:rsidRPr="00F573E7">
        <w:t>&lt; .0</w:t>
      </w:r>
      <w:r w:rsidR="00384A66" w:rsidRPr="00F573E7">
        <w:t>17</w:t>
      </w:r>
      <w:r w:rsidR="00EC4298" w:rsidRPr="00F573E7">
        <w:t>).</w:t>
      </w:r>
    </w:p>
    <w:p w14:paraId="46143A23" w14:textId="7F78D41F" w:rsidR="00290610" w:rsidRPr="00F573E7" w:rsidRDefault="006C7E08" w:rsidP="00B00AF5">
      <w:pPr>
        <w:spacing w:line="480" w:lineRule="auto"/>
        <w:ind w:hanging="2"/>
        <w:jc w:val="both"/>
      </w:pPr>
      <w:r w:rsidRPr="00F573E7">
        <w:rPr>
          <w:i/>
        </w:rPr>
        <w:t>Behavioral</w:t>
      </w:r>
      <w:r w:rsidR="00290610" w:rsidRPr="00F573E7">
        <w:rPr>
          <w:i/>
        </w:rPr>
        <w:t xml:space="preserve"> functioning</w:t>
      </w:r>
    </w:p>
    <w:p w14:paraId="4FCFD958" w14:textId="50D010E5" w:rsidR="00507D32" w:rsidRPr="00F573E7" w:rsidRDefault="00290610" w:rsidP="00507D32">
      <w:pPr>
        <w:spacing w:line="480" w:lineRule="auto"/>
        <w:ind w:hanging="2"/>
        <w:jc w:val="both"/>
      </w:pPr>
      <w:r w:rsidRPr="00F573E7">
        <w:t>As shown in Table 2, no significant</w:t>
      </w:r>
      <w:r w:rsidR="00E41355" w:rsidRPr="00F573E7">
        <w:t xml:space="preserve"> between-group</w:t>
      </w:r>
      <w:r w:rsidRPr="00F573E7">
        <w:t xml:space="preserve"> difference</w:t>
      </w:r>
      <w:r w:rsidR="00E41355" w:rsidRPr="00F573E7">
        <w:t>s were</w:t>
      </w:r>
      <w:r w:rsidRPr="00F573E7">
        <w:t xml:space="preserve"> present in the scaled scores of the GAR-3’s repetitive behaviour subscale </w:t>
      </w:r>
      <w:r w:rsidR="00E41355" w:rsidRPr="00F573E7">
        <w:t>at all timeslots</w:t>
      </w:r>
      <w:r w:rsidR="006C7E08" w:rsidRPr="00F573E7">
        <w:t xml:space="preserve"> </w:t>
      </w:r>
      <w:r w:rsidRPr="00F573E7">
        <w:t>(</w:t>
      </w:r>
      <w:r w:rsidRPr="00F573E7">
        <w:rPr>
          <w:i/>
        </w:rPr>
        <w:t xml:space="preserve">ps </w:t>
      </w:r>
      <w:r w:rsidRPr="00F573E7">
        <w:t xml:space="preserve">&gt;.05), indicating that both groups exhibited similar </w:t>
      </w:r>
      <w:r w:rsidR="006C7E08" w:rsidRPr="00F573E7">
        <w:t>behavioral</w:t>
      </w:r>
      <w:r w:rsidRPr="00F573E7">
        <w:t xml:space="preserve"> patterns </w:t>
      </w:r>
      <w:r w:rsidR="00E41355" w:rsidRPr="00F573E7">
        <w:t>throughout the whole study</w:t>
      </w:r>
      <w:r w:rsidRPr="00F573E7">
        <w:t xml:space="preserve">. However, a significant </w:t>
      </w:r>
      <w:r w:rsidR="00E41355" w:rsidRPr="00F573E7">
        <w:t xml:space="preserve">within-group </w:t>
      </w:r>
      <w:r w:rsidRPr="00F573E7">
        <w:t>difference</w:t>
      </w:r>
      <w:r w:rsidR="00E41355" w:rsidRPr="00F573E7">
        <w:t xml:space="preserve">s were found </w:t>
      </w:r>
      <w:r w:rsidR="00626C56" w:rsidRPr="00F573E7">
        <w:t xml:space="preserve">in the intervention group from </w:t>
      </w:r>
      <w:r w:rsidR="00F13E32">
        <w:t>baseline</w:t>
      </w:r>
      <w:r w:rsidR="00626C56" w:rsidRPr="00F573E7">
        <w:t xml:space="preserve"> to </w:t>
      </w:r>
      <w:r w:rsidR="00F13E32">
        <w:t>post-intervention</w:t>
      </w:r>
      <w:r w:rsidR="00626C56" w:rsidRPr="00F573E7">
        <w:t xml:space="preserve"> (</w:t>
      </w:r>
      <w:r w:rsidR="00626C56" w:rsidRPr="00F573E7">
        <w:rPr>
          <w:i/>
          <w:iCs/>
        </w:rPr>
        <w:t>p</w:t>
      </w:r>
      <w:r w:rsidR="00626C56" w:rsidRPr="00F573E7">
        <w:t xml:space="preserve"> = .0</w:t>
      </w:r>
      <w:r w:rsidR="00384A66" w:rsidRPr="00F573E7">
        <w:t>1</w:t>
      </w:r>
      <w:r w:rsidR="00BD7AC2" w:rsidRPr="00F573E7">
        <w:t>) and</w:t>
      </w:r>
      <w:r w:rsidR="00626C56" w:rsidRPr="00F573E7">
        <w:t xml:space="preserve"> from </w:t>
      </w:r>
      <w:r w:rsidR="00F13E32">
        <w:t>post-intervention</w:t>
      </w:r>
      <w:r w:rsidR="00626C56" w:rsidRPr="00F573E7">
        <w:t xml:space="preserve"> to </w:t>
      </w:r>
      <w:r w:rsidR="00F13E32">
        <w:t>follow-up</w:t>
      </w:r>
      <w:r w:rsidR="00626C56" w:rsidRPr="00F573E7">
        <w:t xml:space="preserve"> </w:t>
      </w:r>
      <w:r w:rsidRPr="00F573E7">
        <w:t>(</w:t>
      </w:r>
      <w:r w:rsidRPr="00F573E7">
        <w:rPr>
          <w:i/>
        </w:rPr>
        <w:t>p</w:t>
      </w:r>
      <w:r w:rsidR="00626C56" w:rsidRPr="00F573E7">
        <w:rPr>
          <w:i/>
        </w:rPr>
        <w:t xml:space="preserve"> </w:t>
      </w:r>
      <w:r w:rsidRPr="00F573E7">
        <w:t>=.</w:t>
      </w:r>
      <w:r w:rsidR="00384A66" w:rsidRPr="00F573E7">
        <w:t>01</w:t>
      </w:r>
      <w:r w:rsidRPr="00F573E7">
        <w:t>)</w:t>
      </w:r>
      <w:r w:rsidR="00626C56" w:rsidRPr="00F573E7">
        <w:t xml:space="preserve">. These findings suggested that the exercise intervention could be able to reduce repetitive </w:t>
      </w:r>
      <w:r w:rsidR="006C7E08" w:rsidRPr="00F573E7">
        <w:t>behaviors</w:t>
      </w:r>
      <w:r w:rsidR="00626C56" w:rsidRPr="00F573E7">
        <w:t xml:space="preserve"> but this effect could not be sustained over times</w:t>
      </w:r>
      <w:r w:rsidRPr="00F573E7">
        <w:t xml:space="preserve">. </w:t>
      </w:r>
    </w:p>
    <w:p w14:paraId="4BFE9F32" w14:textId="77777777" w:rsidR="00507D32" w:rsidRPr="00F573E7" w:rsidRDefault="00507D32" w:rsidP="00507D32">
      <w:pPr>
        <w:spacing w:line="480" w:lineRule="auto"/>
        <w:ind w:hanging="2"/>
        <w:jc w:val="both"/>
      </w:pPr>
    </w:p>
    <w:p w14:paraId="2BF3A39B" w14:textId="77777777" w:rsidR="00290610" w:rsidRPr="00F573E7" w:rsidRDefault="00290610" w:rsidP="00B00AF5">
      <w:pPr>
        <w:spacing w:line="480" w:lineRule="auto"/>
        <w:ind w:hanging="2"/>
        <w:jc w:val="both"/>
      </w:pPr>
      <w:r w:rsidRPr="00F573E7">
        <w:rPr>
          <w:b/>
        </w:rPr>
        <w:t>Discussion</w:t>
      </w:r>
    </w:p>
    <w:p w14:paraId="0D1709FC" w14:textId="1D19D1C3" w:rsidR="00507D32" w:rsidRPr="00F573E7" w:rsidRDefault="00112EEC" w:rsidP="00455CC0">
      <w:pPr>
        <w:spacing w:line="480" w:lineRule="auto"/>
        <w:ind w:hanging="2"/>
        <w:jc w:val="both"/>
      </w:pPr>
      <w:r w:rsidRPr="00F573E7">
        <w:t>To the best of our knowledge, t</w:t>
      </w:r>
      <w:r w:rsidR="00290610" w:rsidRPr="00F573E7">
        <w:t>his study constitutes the first randomized control trial (RCT) designed to examine the impact of physical exercise</w:t>
      </w:r>
      <w:r w:rsidR="008F6511" w:rsidRPr="00F573E7">
        <w:t xml:space="preserve"> and its sustainability</w:t>
      </w:r>
      <w:r w:rsidR="00290610" w:rsidRPr="00F573E7">
        <w:t xml:space="preserve"> on sleep and </w:t>
      </w:r>
      <w:r w:rsidR="006C7E08" w:rsidRPr="00F573E7">
        <w:t>behavioral</w:t>
      </w:r>
      <w:r w:rsidR="00290610" w:rsidRPr="00F573E7">
        <w:t xml:space="preserve"> functioning in children with autism spectrum disorder (ASD). In addition, this study also extends the current literature by investigating the melatonin-mediated mechanism on the exercise-sleep relationship</w:t>
      </w:r>
      <w:r w:rsidR="00AB0C1F">
        <w:t xml:space="preserve"> in children with ASD</w:t>
      </w:r>
      <w:r w:rsidR="00290610" w:rsidRPr="00F573E7">
        <w:t xml:space="preserve">. </w:t>
      </w:r>
      <w:r w:rsidR="00383329" w:rsidRPr="00F573E7">
        <w:t>In line with</w:t>
      </w:r>
      <w:r w:rsidR="00290610" w:rsidRPr="00F573E7">
        <w:t xml:space="preserve"> previous findings</w:t>
      </w:r>
      <w:r w:rsidR="009D12EC">
        <w:t xml:space="preserve"> (Brand et al., 2015; Tse et al., 2019)</w:t>
      </w:r>
      <w:r w:rsidR="00455CC0" w:rsidRPr="00F573E7">
        <w:t>,</w:t>
      </w:r>
      <w:r w:rsidR="00290610" w:rsidRPr="00F573E7">
        <w:t xml:space="preserve"> the present study </w:t>
      </w:r>
      <w:r w:rsidR="00E0468E" w:rsidRPr="00F573E7">
        <w:t xml:space="preserve">showed </w:t>
      </w:r>
      <w:r w:rsidR="00290610" w:rsidRPr="00F573E7">
        <w:t xml:space="preserve">significant </w:t>
      </w:r>
      <w:r w:rsidR="0094702E" w:rsidRPr="00F573E7">
        <w:t>improvements in</w:t>
      </w:r>
      <w:r w:rsidR="008F6511" w:rsidRPr="00F573E7">
        <w:t xml:space="preserve"> actigraphy-asse</w:t>
      </w:r>
      <w:r w:rsidR="003F59B0" w:rsidRPr="00F573E7">
        <w:t>sse</w:t>
      </w:r>
      <w:r w:rsidR="008F6511" w:rsidRPr="00F573E7">
        <w:t>d</w:t>
      </w:r>
      <w:r w:rsidR="0094702E" w:rsidRPr="00F573E7">
        <w:t xml:space="preserve"> </w:t>
      </w:r>
      <w:r w:rsidR="008F6511" w:rsidRPr="00F573E7">
        <w:t>sleep efficiency and wake after sleep onset</w:t>
      </w:r>
      <w:r w:rsidR="00290610" w:rsidRPr="00F573E7">
        <w:t xml:space="preserve"> in the exercise intervention group</w:t>
      </w:r>
      <w:r w:rsidR="00C9307F" w:rsidRPr="00F573E7">
        <w:t>.</w:t>
      </w:r>
      <w:r w:rsidR="001C7DF4" w:rsidRPr="00F573E7">
        <w:t xml:space="preserve"> </w:t>
      </w:r>
      <w:r w:rsidR="00C9307F" w:rsidRPr="00F573E7">
        <w:t xml:space="preserve">More remarkably, </w:t>
      </w:r>
      <w:r w:rsidR="00E0468E" w:rsidRPr="00F573E7">
        <w:t xml:space="preserve">there were </w:t>
      </w:r>
      <w:r w:rsidR="00C9307F" w:rsidRPr="00F573E7">
        <w:t>significant increase</w:t>
      </w:r>
      <w:r w:rsidR="00241C36" w:rsidRPr="00F573E7">
        <w:t>s</w:t>
      </w:r>
      <w:r w:rsidR="00C9307F" w:rsidRPr="00F573E7">
        <w:t xml:space="preserve"> </w:t>
      </w:r>
      <w:r w:rsidR="00E0468E" w:rsidRPr="00F573E7">
        <w:t>in</w:t>
      </w:r>
      <w:r w:rsidR="00C9307F" w:rsidRPr="00F573E7">
        <w:t xml:space="preserve"> melatonin</w:t>
      </w:r>
      <w:r w:rsidR="00E0468E" w:rsidRPr="00F573E7">
        <w:t xml:space="preserve"> level in the exercise intervention group</w:t>
      </w:r>
      <w:r w:rsidR="00C9307F" w:rsidRPr="00F573E7">
        <w:t xml:space="preserve"> </w:t>
      </w:r>
      <w:r w:rsidR="00241C36" w:rsidRPr="00F573E7">
        <w:t xml:space="preserve">as indicated by both 24-h aMT6s and first morning urinary aMT6s levels </w:t>
      </w:r>
      <w:r w:rsidR="00C9307F" w:rsidRPr="00F573E7">
        <w:t>between pre- and post-exercise</w:t>
      </w:r>
      <w:r w:rsidR="001953F3" w:rsidRPr="00F573E7">
        <w:t xml:space="preserve"> (i.e. </w:t>
      </w:r>
      <w:r w:rsidR="00F13E32">
        <w:t>baseline</w:t>
      </w:r>
      <w:r w:rsidR="001953F3" w:rsidRPr="00F573E7">
        <w:t xml:space="preserve"> and </w:t>
      </w:r>
      <w:r w:rsidR="00F13E32">
        <w:t>post-intervention</w:t>
      </w:r>
      <w:r w:rsidR="001953F3" w:rsidRPr="00F573E7">
        <w:t>)</w:t>
      </w:r>
      <w:r w:rsidR="00C9307F" w:rsidRPr="00F573E7">
        <w:t xml:space="preserve">. </w:t>
      </w:r>
    </w:p>
    <w:p w14:paraId="29B5DE82" w14:textId="067D1CD4" w:rsidR="006A7DA7" w:rsidRDefault="00C9307F" w:rsidP="00546A93">
      <w:pPr>
        <w:spacing w:after="120" w:line="480" w:lineRule="auto"/>
        <w:jc w:val="both"/>
      </w:pPr>
      <w:r w:rsidRPr="00F573E7">
        <w:rPr>
          <w:noProof/>
        </w:rPr>
        <w:t xml:space="preserve">These findings not only </w:t>
      </w:r>
      <w:r w:rsidR="00112EEC" w:rsidRPr="00F573E7">
        <w:rPr>
          <w:noProof/>
        </w:rPr>
        <w:t xml:space="preserve">supported the notion </w:t>
      </w:r>
      <w:r w:rsidRPr="00F573E7">
        <w:rPr>
          <w:noProof/>
        </w:rPr>
        <w:t>on the ability of physical exercise to alter melatonin levels</w:t>
      </w:r>
      <w:r w:rsidR="00455CC0" w:rsidRPr="00F573E7">
        <w:rPr>
          <w:noProof/>
        </w:rPr>
        <w:t xml:space="preserve"> (</w:t>
      </w:r>
      <w:r w:rsidR="00D627DD" w:rsidRPr="00F573E7">
        <w:rPr>
          <w:noProof/>
        </w:rPr>
        <w:fldChar w:fldCharType="begin">
          <w:fldData xml:space="preserve">PEVuZE5vdGU+PENpdGU+PEF1dGhvcj5MZWU8L0F1dGhvcj48WWVhcj4yMDE0PC9ZZWFyPjxSZWNO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</w:fldData>
        </w:fldChar>
      </w:r>
      <w:r w:rsidR="00215CBC">
        <w:rPr>
          <w:noProof/>
        </w:rPr>
        <w:instrText xml:space="preserve"> ADDIN EN.CITE </w:instrText>
      </w:r>
      <w:r w:rsidR="00215CBC">
        <w:rPr>
          <w:noProof/>
        </w:rPr>
        <w:fldChar w:fldCharType="begin">
          <w:fldData xml:space="preserve">PEVuZE5vdGU+PENpdGU+PEF1dGhvcj5MZWU8L0F1dGhvcj48WWVhcj4yMDE0PC9ZZWFyPjxSZWNO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</w:fldData>
        </w:fldChar>
      </w:r>
      <w:r w:rsidR="00215CBC">
        <w:rPr>
          <w:noProof/>
        </w:rPr>
        <w:instrText xml:space="preserve"> ADDIN EN.CITE.DATA </w:instrText>
      </w:r>
      <w:r w:rsidR="00215CBC">
        <w:rPr>
          <w:noProof/>
        </w:rPr>
      </w:r>
      <w:r w:rsidR="00215CBC">
        <w:rPr>
          <w:noProof/>
        </w:rPr>
        <w:fldChar w:fldCharType="end"/>
      </w:r>
      <w:r w:rsidR="00D627DD" w:rsidRPr="00F573E7">
        <w:rPr>
          <w:noProof/>
        </w:rPr>
      </w:r>
      <w:r w:rsidR="00D627DD" w:rsidRPr="00F573E7">
        <w:rPr>
          <w:noProof/>
        </w:rPr>
        <w:fldChar w:fldCharType="separate"/>
      </w:r>
      <w:r w:rsidR="00215CBC">
        <w:rPr>
          <w:noProof/>
        </w:rPr>
        <w:t>Carlson et al.; Escames et al., 2012; H. Lee, Kim, &amp; Kim, 2014; Marrin et al., 2011</w:t>
      </w:r>
      <w:r w:rsidR="00D627DD" w:rsidRPr="00F573E7">
        <w:rPr>
          <w:noProof/>
        </w:rPr>
        <w:fldChar w:fldCharType="end"/>
      </w:r>
      <w:r w:rsidR="00455CC0" w:rsidRPr="00F573E7">
        <w:rPr>
          <w:noProof/>
        </w:rPr>
        <w:t>)</w:t>
      </w:r>
      <w:r w:rsidR="00AE0945" w:rsidRPr="00F573E7">
        <w:rPr>
          <w:noProof/>
        </w:rPr>
        <w:t>,</w:t>
      </w:r>
      <w:r w:rsidRPr="00F573E7">
        <w:rPr>
          <w:noProof/>
        </w:rPr>
        <w:t xml:space="preserve"> but also </w:t>
      </w:r>
      <w:r w:rsidR="009431AA" w:rsidRPr="00F573E7">
        <w:rPr>
          <w:noProof/>
        </w:rPr>
        <w:t>showed</w:t>
      </w:r>
      <w:r w:rsidRPr="00F573E7">
        <w:rPr>
          <w:noProof/>
        </w:rPr>
        <w:t xml:space="preserve"> that same </w:t>
      </w:r>
      <w:r w:rsidR="004F5B70" w:rsidRPr="00F573E7">
        <w:rPr>
          <w:noProof/>
        </w:rPr>
        <w:t>mechanism</w:t>
      </w:r>
      <w:r w:rsidRPr="00F573E7">
        <w:rPr>
          <w:noProof/>
        </w:rPr>
        <w:t xml:space="preserve"> </w:t>
      </w:r>
      <w:r w:rsidR="004F5B70" w:rsidRPr="00F573E7">
        <w:rPr>
          <w:noProof/>
        </w:rPr>
        <w:t>may</w:t>
      </w:r>
      <w:r w:rsidRPr="00F573E7">
        <w:rPr>
          <w:noProof/>
        </w:rPr>
        <w:t xml:space="preserve"> also be applied in children with ASD. </w:t>
      </w:r>
      <w:r w:rsidR="001953F3" w:rsidRPr="00F573E7">
        <w:rPr>
          <w:noProof/>
        </w:rPr>
        <w:t>These findings ha</w:t>
      </w:r>
      <w:r w:rsidR="00AE0945" w:rsidRPr="00F573E7">
        <w:rPr>
          <w:noProof/>
        </w:rPr>
        <w:t>ve</w:t>
      </w:r>
      <w:r w:rsidR="001953F3" w:rsidRPr="00F573E7">
        <w:rPr>
          <w:noProof/>
        </w:rPr>
        <w:t xml:space="preserve"> two significant implications. First, </w:t>
      </w:r>
      <w:r w:rsidR="00E0468E" w:rsidRPr="00F573E7">
        <w:rPr>
          <w:noProof/>
        </w:rPr>
        <w:t>it</w:t>
      </w:r>
      <w:r w:rsidR="0027506D" w:rsidRPr="00F573E7">
        <w:rPr>
          <w:noProof/>
        </w:rPr>
        <w:t xml:space="preserve"> </w:t>
      </w:r>
      <w:r w:rsidR="001953F3" w:rsidRPr="00F573E7">
        <w:rPr>
          <w:noProof/>
        </w:rPr>
        <w:t>reconfirm</w:t>
      </w:r>
      <w:r w:rsidR="00E0468E" w:rsidRPr="00F573E7">
        <w:rPr>
          <w:noProof/>
        </w:rPr>
        <w:t>s</w:t>
      </w:r>
      <w:r w:rsidR="001953F3" w:rsidRPr="00F573E7">
        <w:rPr>
          <w:noProof/>
        </w:rPr>
        <w:t xml:space="preserve"> </w:t>
      </w:r>
      <w:r w:rsidR="00E0468E" w:rsidRPr="00F573E7">
        <w:rPr>
          <w:noProof/>
        </w:rPr>
        <w:t xml:space="preserve">the effectiveness of </w:t>
      </w:r>
      <w:r w:rsidR="001953F3" w:rsidRPr="00F573E7">
        <w:rPr>
          <w:noProof/>
        </w:rPr>
        <w:t xml:space="preserve">physical exercise </w:t>
      </w:r>
      <w:r w:rsidR="00E0468E" w:rsidRPr="00F573E7">
        <w:rPr>
          <w:noProof/>
        </w:rPr>
        <w:t>on</w:t>
      </w:r>
      <w:r w:rsidR="001953F3" w:rsidRPr="00F573E7">
        <w:rPr>
          <w:noProof/>
        </w:rPr>
        <w:t xml:space="preserve"> improv</w:t>
      </w:r>
      <w:r w:rsidR="00E0468E" w:rsidRPr="00F573E7">
        <w:rPr>
          <w:noProof/>
        </w:rPr>
        <w:t>ing</w:t>
      </w:r>
      <w:r w:rsidR="001953F3" w:rsidRPr="00F573E7">
        <w:rPr>
          <w:noProof/>
        </w:rPr>
        <w:t xml:space="preserve"> sleep</w:t>
      </w:r>
      <w:r w:rsidR="0027506D" w:rsidRPr="00F573E7">
        <w:rPr>
          <w:noProof/>
        </w:rPr>
        <w:t xml:space="preserve"> in children with ASD. Second, the melatonin-related findings suggest that exercise </w:t>
      </w:r>
      <w:r w:rsidR="00E0468E" w:rsidRPr="00F573E7">
        <w:rPr>
          <w:noProof/>
        </w:rPr>
        <w:t>may</w:t>
      </w:r>
      <w:r w:rsidR="00984AE1" w:rsidRPr="00F573E7">
        <w:rPr>
          <w:noProof/>
        </w:rPr>
        <w:t xml:space="preserve"> be an alternative way to counter for melatonin deficits in children with ASD. </w:t>
      </w:r>
      <w:r w:rsidR="005D6BD6">
        <w:rPr>
          <w:noProof/>
        </w:rPr>
        <w:t xml:space="preserve">Indeed, </w:t>
      </w:r>
      <w:r w:rsidR="0014681D" w:rsidRPr="00767530">
        <w:rPr>
          <w:noProof/>
        </w:rPr>
        <w:t>melatonin supplement</w:t>
      </w:r>
      <w:r w:rsidR="007A4BF7">
        <w:rPr>
          <w:noProof/>
        </w:rPr>
        <w:t xml:space="preserve"> - </w:t>
      </w:r>
      <w:r w:rsidR="007A4BF7" w:rsidRPr="00767530">
        <w:t>a nutritional supplement with sleep-promoting and sleep phase shifting properties</w:t>
      </w:r>
      <w:r w:rsidR="006826F1">
        <w:t>,</w:t>
      </w:r>
      <w:r w:rsidR="0014681D" w:rsidRPr="00767530">
        <w:rPr>
          <w:noProof/>
        </w:rPr>
        <w:t xml:space="preserve"> has gained widespread public acceptance as an alternative to medications due to its favourable side-effect profile and relatively low cost</w:t>
      </w:r>
      <w:r w:rsidR="00B36571">
        <w:rPr>
          <w:noProof/>
        </w:rPr>
        <w:t xml:space="preserve"> (</w:t>
      </w:r>
      <w:r w:rsidR="0014681D" w:rsidRPr="00767530">
        <w:rPr>
          <w:noProof/>
        </w:rPr>
        <w:fldChar w:fldCharType="begin"/>
      </w:r>
      <w:r w:rsidR="00881646">
        <w:rPr>
          <w:noProof/>
        </w:rPr>
        <w:instrText xml:space="preserve"> ADDIN EN.CITE &lt;EndNote&gt;&lt;Cite&gt;&lt;Author&gt;Abdelgadir&lt;/Author&gt;&lt;Year&gt;2018&lt;/Year&gt;&lt;RecNum&gt;1144&lt;/RecNum&gt;&lt;DisplayText&gt;Abdelgadir, Gordon, &amp;amp; Akobeng, 2018&lt;/DisplayText&gt;&lt;record&gt;&lt;rec-number&gt;1144&lt;/rec-number&gt;&lt;foreign-keys&gt;&lt;key app="EN" db-id="v9z2avdzm2w9x6e0r5c5dzeb00dfrwd55twz" timestamp="1531727410"&gt;1144&lt;/key&gt;&lt;/foreign-keys&gt;&lt;ref-type name="Journal Article"&gt;17&lt;/ref-type&gt;&lt;contributors&gt;&lt;authors&gt;&lt;author&gt;Abdelgadir, Ibtihal Siddiq&lt;/author&gt;&lt;author&gt;Gordon, Morris A&lt;/author&gt;&lt;author&gt;Akobeng, Anthony K&lt;/author&gt;&lt;/authors&gt;&lt;/contributors&gt;&lt;titles&gt;&lt;title&gt;Melatonin for the management of sleep problems in children with neurodevelopmental disorders: a systematic review and meta-analysis&lt;/title&gt;&lt;secondary-title&gt;Archives of Disease in Childhood&lt;/secondary-title&gt;&lt;/titles&gt;&lt;periodical&gt;&lt;full-title&gt;Archives of Disease in Childhood&lt;/full-title&gt;&lt;/periodical&gt;&lt;dates&gt;&lt;year&gt;2018&lt;/year&gt;&lt;/dates&gt;&lt;urls&gt;&lt;related-urls&gt;&lt;url&gt;https://adc.bmj.com/content/archdischild/early/2018/05/02/archdischild-2017-314181.full.pdf&lt;/url&gt;&lt;/related-urls&gt;&lt;/urls&gt;&lt;electronic-resource-num&gt;10.1136/archdischild-2017-314181&lt;/electronic-resource-num&gt;&lt;/record&gt;&lt;/Cite&gt;&lt;/EndNote&gt;</w:instrText>
      </w:r>
      <w:r w:rsidR="0014681D" w:rsidRPr="00767530">
        <w:rPr>
          <w:noProof/>
        </w:rPr>
        <w:fldChar w:fldCharType="separate"/>
      </w:r>
      <w:r w:rsidR="00881646">
        <w:rPr>
          <w:noProof/>
        </w:rPr>
        <w:t>Abdelgadir, Gordon, &amp; Akobeng, 2018</w:t>
      </w:r>
      <w:r w:rsidR="0014681D" w:rsidRPr="00767530">
        <w:rPr>
          <w:noProof/>
        </w:rPr>
        <w:fldChar w:fldCharType="end"/>
      </w:r>
      <w:r w:rsidR="00B36571">
        <w:rPr>
          <w:noProof/>
        </w:rPr>
        <w:t>).</w:t>
      </w:r>
      <w:r w:rsidR="002413B8">
        <w:rPr>
          <w:noProof/>
        </w:rPr>
        <w:t xml:space="preserve"> </w:t>
      </w:r>
      <w:r w:rsidR="002413B8">
        <w:t>Many studies</w:t>
      </w:r>
      <w:r w:rsidR="002413B8" w:rsidRPr="00767530">
        <w:t xml:space="preserve"> have also </w:t>
      </w:r>
      <w:r w:rsidR="002413B8">
        <w:t xml:space="preserve">shown that </w:t>
      </w:r>
      <w:r w:rsidR="002413B8" w:rsidRPr="00767530">
        <w:t xml:space="preserve">melatonin supplement positively impacts sleep in children with </w:t>
      </w:r>
      <w:r w:rsidR="009E147C">
        <w:t>ASD</w:t>
      </w:r>
      <w:r w:rsidR="002413B8" w:rsidRPr="00767530">
        <w:t>, including reduced sleep onset latency, increased total sleep duration and improved sleep efficiency</w:t>
      </w:r>
      <w:r w:rsidR="00652DFD">
        <w:t xml:space="preserve"> (</w:t>
      </w:r>
      <w:r w:rsidR="002413B8" w:rsidRPr="00767530">
        <w:fldChar w:fldCharType="begin"/>
      </w:r>
      <w:r w:rsidR="00881646">
        <w:instrText xml:space="preserve"> ADDIN EN.CITE &lt;EndNote&gt;&lt;Cite&gt;&lt;Author&gt;Rossignol&lt;/Author&gt;&lt;Year&gt;2011&lt;/Year&gt;&lt;RecNum&gt;1142&lt;/RecNum&gt;&lt;DisplayText&gt;Rossignol &amp;amp; Frye, 2011&lt;/DisplayText&gt;&lt;record&gt;&lt;rec-number&gt;1142&lt;/rec-number&gt;&lt;foreign-keys&gt;&lt;key app="EN" db-id="v9z2avdzm2w9x6e0r5c5dzeb00dfrwd55twz" timestamp="1531727145"&gt;1142&lt;/key&gt;&lt;/foreign-keys&gt;&lt;ref-type name="Journal Article"&gt;17&lt;/ref-type&gt;&lt;contributors&gt;&lt;authors&gt;&lt;author&gt;Rossignol, D. A.&lt;/author&gt;&lt;author&gt;Frye, R. E.&lt;/author&gt;&lt;/authors&gt;&lt;/contributors&gt;&lt;auth-address&gt;International Child Development Resource Center, Melbourne, FL, USA. rossignolmd@gmail.com&lt;/auth-address&gt;&lt;titles&gt;&lt;title&gt;Melatonin in autism spectrum disorders: a systematic review and meta-analysis&lt;/title&gt;&lt;secondary-title&gt;Dev Med Child Neurol&lt;/secondary-title&gt;&lt;alt-title&gt;Developmental medicine and child neurology&lt;/alt-title&gt;&lt;/titles&gt;&lt;periodical&gt;&lt;full-title&gt;Dev Med Child Neurol&lt;/full-title&gt;&lt;/periodical&gt;&lt;pages&gt;783-92&lt;/pages&gt;&lt;volume&gt;53&lt;/volume&gt;&lt;number&gt;9&lt;/number&gt;&lt;edition&gt;2011/04/27&lt;/edition&gt;&lt;keywords&gt;&lt;keyword&gt;Child&lt;/keyword&gt;&lt;keyword&gt;Child Development Disorders, Pervasive/*drug therapy/*metabolism&lt;/keyword&gt;&lt;keyword&gt;Child, Preschool&lt;/keyword&gt;&lt;keyword&gt;Databases, Factual/statistics &amp;amp; numerical data&lt;/keyword&gt;&lt;keyword&gt;Double-Blind Method&lt;/keyword&gt;&lt;keyword&gt;Humans&lt;/keyword&gt;&lt;keyword&gt;Melatonin/*metabolism/*therapeutic use&lt;/keyword&gt;&lt;keyword&gt;Randomized Controlled Trials as Topic/statistics &amp;amp; numerical data&lt;/keyword&gt;&lt;/keywords&gt;&lt;dates&gt;&lt;year&gt;2011&lt;/year&gt;&lt;pub-dates&gt;&lt;date&gt;Sep&lt;/date&gt;&lt;/pub-dates&gt;&lt;/dates&gt;&lt;isbn&gt;0012-1622&lt;/isbn&gt;&lt;accession-num&gt;21518346&lt;/accession-num&gt;&lt;urls&gt;&lt;/urls&gt;&lt;electronic-resource-num&gt;10.1111/j.1469-8749.2011.03980.x&lt;/electronic-resource-num&gt;&lt;remote-database-provider&gt;NLM&lt;/remote-database-provider&gt;&lt;language&gt;eng&lt;/language&gt;&lt;/record&gt;&lt;/Cite&gt;&lt;/EndNote&gt;</w:instrText>
      </w:r>
      <w:r w:rsidR="002413B8" w:rsidRPr="00767530">
        <w:fldChar w:fldCharType="separate"/>
      </w:r>
      <w:r w:rsidR="00881646">
        <w:rPr>
          <w:noProof/>
        </w:rPr>
        <w:t>Rossignol &amp; Frye, 2011</w:t>
      </w:r>
      <w:r w:rsidR="002413B8" w:rsidRPr="00767530">
        <w:fldChar w:fldCharType="end"/>
      </w:r>
      <w:r w:rsidR="00652DFD">
        <w:t>).</w:t>
      </w:r>
      <w:r w:rsidR="002413B8" w:rsidRPr="00767530">
        <w:t xml:space="preserve"> </w:t>
      </w:r>
      <w:r w:rsidR="0014681D" w:rsidRPr="00767530">
        <w:rPr>
          <w:noProof/>
        </w:rPr>
        <w:t xml:space="preserve"> </w:t>
      </w:r>
      <w:r w:rsidR="00AA2A43">
        <w:rPr>
          <w:noProof/>
        </w:rPr>
        <w:t>The</w:t>
      </w:r>
      <w:r w:rsidR="00106A9E">
        <w:rPr>
          <w:noProof/>
        </w:rPr>
        <w:t xml:space="preserve"> melatonin-related </w:t>
      </w:r>
      <w:r w:rsidR="00412F7D">
        <w:rPr>
          <w:noProof/>
        </w:rPr>
        <w:t>findings</w:t>
      </w:r>
      <w:r w:rsidR="00B048CF">
        <w:rPr>
          <w:noProof/>
        </w:rPr>
        <w:t xml:space="preserve"> of exercise shown in this study</w:t>
      </w:r>
      <w:r w:rsidR="00412F7D">
        <w:rPr>
          <w:noProof/>
        </w:rPr>
        <w:t xml:space="preserve"> suggests</w:t>
      </w:r>
      <w:r w:rsidR="00546A93">
        <w:rPr>
          <w:noProof/>
        </w:rPr>
        <w:t xml:space="preserve"> that exercise may </w:t>
      </w:r>
      <w:r w:rsidR="006B5C80">
        <w:rPr>
          <w:noProof/>
        </w:rPr>
        <w:t xml:space="preserve">be a </w:t>
      </w:r>
      <w:r w:rsidR="006B5C80" w:rsidRPr="00767530">
        <w:t>non-prescription pharmaceutical approach</w:t>
      </w:r>
      <w:r w:rsidR="00546A93">
        <w:rPr>
          <w:noProof/>
        </w:rPr>
        <w:t xml:space="preserve"> </w:t>
      </w:r>
      <w:r w:rsidR="006B17DB">
        <w:t xml:space="preserve">for children with ASD to improve their sleep quality. </w:t>
      </w:r>
      <w:r w:rsidR="00546A93">
        <w:t xml:space="preserve"> </w:t>
      </w:r>
      <w:r w:rsidR="0046023B" w:rsidRPr="00F573E7">
        <w:t xml:space="preserve">Nevertheless, </w:t>
      </w:r>
      <w:r w:rsidR="008421F4" w:rsidRPr="00F573E7">
        <w:t xml:space="preserve">endogenous </w:t>
      </w:r>
      <w:r w:rsidR="00984AE1" w:rsidRPr="00F573E7">
        <w:t xml:space="preserve">melatonin </w:t>
      </w:r>
      <w:r w:rsidR="008421F4" w:rsidRPr="00F573E7">
        <w:t>level</w:t>
      </w:r>
      <w:r w:rsidR="00984AE1" w:rsidRPr="00F573E7">
        <w:t xml:space="preserve"> </w:t>
      </w:r>
      <w:r w:rsidR="00AE0945" w:rsidRPr="00F573E7">
        <w:t>is</w:t>
      </w:r>
      <w:r w:rsidR="008421F4" w:rsidRPr="00F573E7">
        <w:t xml:space="preserve"> </w:t>
      </w:r>
      <w:r w:rsidR="00AE0945" w:rsidRPr="00F573E7">
        <w:t xml:space="preserve">shown </w:t>
      </w:r>
      <w:r w:rsidR="008421F4" w:rsidRPr="00F573E7">
        <w:t>sensitive</w:t>
      </w:r>
      <w:r w:rsidR="00984AE1" w:rsidRPr="00F573E7">
        <w:t xml:space="preserve"> to </w:t>
      </w:r>
      <w:r w:rsidR="008421F4" w:rsidRPr="00F573E7">
        <w:t xml:space="preserve">multiple factors such as </w:t>
      </w:r>
      <w:r w:rsidR="00984AE1" w:rsidRPr="00F573E7">
        <w:t>light exposure</w:t>
      </w:r>
      <w:r w:rsidR="00AE0945" w:rsidRPr="00F573E7">
        <w:t xml:space="preserve"> (</w:t>
      </w:r>
      <w:r w:rsidR="00984AE1" w:rsidRPr="00F573E7">
        <w:fldChar w:fldCharType="begin">
          <w:fldData xml:space="preserve">PEVuZE5vdGU+PENpdGU+PEF1dGhvcj5Hb29sZXk8L0F1dGhvcj48WWVhcj4yMDExPC9ZZWFyPjxS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</w:fldData>
        </w:fldChar>
      </w:r>
      <w:r w:rsidR="00622135" w:rsidRPr="00F573E7">
        <w:instrText xml:space="preserve"> ADDIN EN.CITE </w:instrText>
      </w:r>
      <w:r w:rsidR="00622135" w:rsidRPr="00F573E7">
        <w:fldChar w:fldCharType="begin">
          <w:fldData xml:space="preserve">PEVuZE5vdGU+PENpdGU+PEF1dGhvcj5Hb29sZXk8L0F1dGhvcj48WWVhcj4yMDExPC9ZZWFyPjxS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</w:fldData>
        </w:fldChar>
      </w:r>
      <w:r w:rsidR="00622135" w:rsidRPr="00F573E7">
        <w:instrText xml:space="preserve"> ADDIN EN.CITE.DATA </w:instrText>
      </w:r>
      <w:r w:rsidR="00622135" w:rsidRPr="00F573E7">
        <w:fldChar w:fldCharType="end"/>
      </w:r>
      <w:r w:rsidR="00984AE1" w:rsidRPr="00F573E7">
        <w:fldChar w:fldCharType="separate"/>
      </w:r>
      <w:r w:rsidR="00622135" w:rsidRPr="00F573E7">
        <w:rPr>
          <w:noProof/>
        </w:rPr>
        <w:t>Gooley et al., 2011</w:t>
      </w:r>
      <w:r w:rsidR="00984AE1" w:rsidRPr="00F573E7">
        <w:fldChar w:fldCharType="end"/>
      </w:r>
      <w:r w:rsidR="00AE0945" w:rsidRPr="00F573E7">
        <w:t>),</w:t>
      </w:r>
      <w:r w:rsidR="008421F4" w:rsidRPr="00F573E7">
        <w:t xml:space="preserve"> dietary intake</w:t>
      </w:r>
      <w:r w:rsidR="00AE0945" w:rsidRPr="00F573E7">
        <w:t xml:space="preserve"> (</w:t>
      </w:r>
      <w:r w:rsidR="008421F4" w:rsidRPr="00F573E7">
        <w:fldChar w:fldCharType="begin"/>
      </w:r>
      <w:r w:rsidR="00622135" w:rsidRPr="00F573E7">
        <w:instrText xml:space="preserve"> ADDIN EN.CITE &lt;EndNote&gt;&lt;Cite&gt;&lt;Author&gt;Peuhkuri&lt;/Author&gt;&lt;Year&gt;2012&lt;/Year&gt;&lt;RecNum&gt;1781&lt;/RecNum&gt;&lt;DisplayText&gt;Peuhkuri, Sihvola, &amp;amp; Korpela, 2012&lt;/DisplayText&gt;&lt;record&gt;&lt;rec-number&gt;1781&lt;/rec-number&gt;&lt;foreign-keys&gt;&lt;key app="EN" db-id="v9z2avdzm2w9x6e0r5c5dzeb00dfrwd55twz" timestamp="1618560980"&gt;1781&lt;/key&gt;&lt;/foreign-keys&gt;&lt;ref-type name="Journal Article"&gt;17&lt;/ref-type&gt;&lt;contributors&gt;&lt;authors&gt;&lt;author&gt;Peuhkuri, Katri&lt;/author&gt;&lt;author&gt;Sihvola, Nora&lt;/author&gt;&lt;author&gt;Korpela, Riitta&lt;/author&gt;&lt;/authors&gt;&lt;/contributors&gt;&lt;titles&gt;&lt;title&gt;Dietary factors and fluctuating levels of melatonin&lt;/title&gt;&lt;secondary-title&gt;Food &amp;amp; nutrition research&lt;/secondary-title&gt;&lt;alt-title&gt;Food Nutr Res&lt;/alt-title&gt;&lt;/titles&gt;&lt;periodical&gt;&lt;full-title&gt;Food &amp;amp; nutrition research&lt;/full-title&gt;&lt;abbr-1&gt;Food Nutr Res&lt;/abbr-1&gt;&lt;/periodical&gt;&lt;alt-periodical&gt;&lt;full-title&gt;Food &amp;amp; nutrition research&lt;/full-title&gt;&lt;abbr-1&gt;Food Nutr Res&lt;/abbr-1&gt;&lt;/alt-periodical&gt;&lt;pages&gt;10.3402/fnr.v56i0.17252&lt;/pages&gt;&lt;volume&gt;56&lt;/volume&gt;&lt;edition&gt;2012/07/20&lt;/edition&gt;&lt;keywords&gt;&lt;keyword&gt;6-sulphatoxymelatonin&lt;/keyword&gt;&lt;keyword&gt;B vitamins&lt;/keyword&gt;&lt;keyword&gt;alcohol&lt;/keyword&gt;&lt;keyword&gt;diet&lt;/keyword&gt;&lt;keyword&gt;melatonin&lt;/keyword&gt;&lt;keyword&gt;vegetable&lt;/keyword&gt;&lt;/keywords&gt;&lt;dates&gt;&lt;year&gt;2012&lt;/year&gt;&lt;/dates&gt;&lt;publisher&gt;Co-Action Publishing&lt;/publisher&gt;&lt;isbn&gt;1654-661X&amp;#xD;1654-6628&lt;/isbn&gt;&lt;accession-num&gt;22826693&lt;/accession-num&gt;&lt;urls&gt;&lt;related-urls&gt;&lt;url&gt;https://pubmed.ncbi.nlm.nih.gov/22826693&lt;/url&gt;&lt;url&gt;https://www.ncbi.nlm.nih.gov/pmc/articles/PMC3402070/&lt;/url&gt;&lt;/related-urls&gt;&lt;/urls&gt;&lt;electronic-resource-num&gt;10.3402/fnr.v56i0.17252&lt;/electronic-resource-num&gt;&lt;remote-database-name&gt;PubMed&lt;/remote-database-name&gt;&lt;language&gt;eng&lt;/language&gt;&lt;/record&gt;&lt;/Cite&gt;&lt;/EndNote&gt;</w:instrText>
      </w:r>
      <w:r w:rsidR="008421F4" w:rsidRPr="00F573E7">
        <w:fldChar w:fldCharType="separate"/>
      </w:r>
      <w:r w:rsidR="00622135" w:rsidRPr="00F573E7">
        <w:rPr>
          <w:noProof/>
        </w:rPr>
        <w:t>Peuhkuri, Sihvola, &amp; Korpela, 2012</w:t>
      </w:r>
      <w:r w:rsidR="008421F4" w:rsidRPr="00F573E7">
        <w:fldChar w:fldCharType="end"/>
      </w:r>
      <w:r w:rsidR="00AE0945" w:rsidRPr="00F573E7">
        <w:t>)</w:t>
      </w:r>
      <w:r w:rsidR="008421F4" w:rsidRPr="00F573E7">
        <w:t xml:space="preserve"> and </w:t>
      </w:r>
      <w:r w:rsidR="0046023B" w:rsidRPr="00F573E7">
        <w:t>emotion</w:t>
      </w:r>
      <w:r w:rsidR="00AE0945" w:rsidRPr="00F573E7">
        <w:t xml:space="preserve"> </w:t>
      </w:r>
      <w:r w:rsidR="00BB0A72">
        <w:t>(</w:t>
      </w:r>
      <w:r w:rsidR="0046023B" w:rsidRPr="00F573E7">
        <w:fldChar w:fldCharType="begin"/>
      </w:r>
      <w:r w:rsidR="00CE424A">
        <w:instrText xml:space="preserve"> ADDIN EN.CITE &lt;EndNote&gt;&lt;Cite&gt;&lt;Author&gt;Liu&lt;/Author&gt;&lt;Year&gt;2017&lt;/Year&gt;&lt;RecNum&gt;1785&lt;/RecNum&gt;&lt;DisplayText&gt;J. Liu et al., 2017&lt;/DisplayText&gt;&lt;record&gt;&lt;rec-number&gt;1785&lt;/rec-number&gt;&lt;foreign-keys&gt;&lt;key app="EN" db-id="v9z2avdzm2w9x6e0r5c5dzeb00dfrwd55twz" timestamp="1618561871"&gt;1785&lt;/key&gt;&lt;/foreign-keys&gt;&lt;ref-type name="Journal Article"&gt;17&lt;/ref-type&gt;&lt;contributors&gt;&lt;authors&gt;&lt;author&gt;Liu, Jinting&lt;/author&gt;&lt;author&gt;Zhong, Ru&lt;/author&gt;&lt;author&gt;Xiong, Wei&lt;/author&gt;&lt;author&gt;Liu, Haibo&lt;/author&gt;&lt;author&gt;Eisenegger, Christoph&lt;/author&gt;&lt;author&gt;Zhou, Xiaolin&lt;/author&gt;&lt;/authors&gt;&lt;/contributors&gt;&lt;titles&gt;&lt;title&gt;Melatonin increases reactive aggression in humans&lt;/title&gt;&lt;secondary-title&gt;Psychopharmacology&lt;/secondary-title&gt;&lt;/titles&gt;&lt;periodical&gt;&lt;full-title&gt;Psychopharmacology&lt;/full-title&gt;&lt;/periodical&gt;&lt;pages&gt;2971-2978&lt;/pages&gt;&lt;volume&gt;234&lt;/volume&gt;&lt;number&gt;19&lt;/number&gt;&lt;dates&gt;&lt;year&gt;2017&lt;/year&gt;&lt;pub-dates&gt;&lt;date&gt;2017/10/01&lt;/date&gt;&lt;/pub-dates&gt;&lt;/dates&gt;&lt;isbn&gt;1432-2072&lt;/isbn&gt;&lt;urls&gt;&lt;related-urls&gt;&lt;url&gt;https://doi.org/10.1007/s00213-017-4693-7&lt;/url&gt;&lt;/related-urls&gt;&lt;/urls&gt;&lt;electronic-resource-num&gt;10.1007/s00213-017-4693-7&lt;/electronic-resource-num&gt;&lt;/record&gt;&lt;/Cite&gt;&lt;/EndNote&gt;</w:instrText>
      </w:r>
      <w:r w:rsidR="0046023B" w:rsidRPr="00F573E7">
        <w:fldChar w:fldCharType="separate"/>
      </w:r>
      <w:r w:rsidR="00CE424A">
        <w:rPr>
          <w:noProof/>
        </w:rPr>
        <w:t>Liu et al., 2017</w:t>
      </w:r>
      <w:r w:rsidR="0046023B" w:rsidRPr="00F573E7">
        <w:fldChar w:fldCharType="end"/>
      </w:r>
      <w:r w:rsidR="00AE0945" w:rsidRPr="00F573E7">
        <w:t>),</w:t>
      </w:r>
      <w:r w:rsidR="0046023B" w:rsidRPr="00F573E7">
        <w:t xml:space="preserve"> </w:t>
      </w:r>
      <w:r w:rsidR="00E0468E" w:rsidRPr="00F573E7">
        <w:t xml:space="preserve">therefore it is </w:t>
      </w:r>
      <w:r w:rsidR="0046023B" w:rsidRPr="00F573E7">
        <w:t xml:space="preserve">unclear whether the increased melatonin levels of the participants in the present study </w:t>
      </w:r>
      <w:r w:rsidR="00AE0945" w:rsidRPr="00F573E7">
        <w:t>are</w:t>
      </w:r>
      <w:r w:rsidR="0046023B" w:rsidRPr="00F573E7">
        <w:t xml:space="preserve"> purely due to the exercise intervention or any other factors. Therefore, further studies </w:t>
      </w:r>
      <w:r w:rsidR="009431AA" w:rsidRPr="00F573E7">
        <w:t>examining</w:t>
      </w:r>
      <w:r w:rsidR="00AD74DF" w:rsidRPr="00F573E7">
        <w:t xml:space="preserve"> the</w:t>
      </w:r>
      <w:r w:rsidR="0046023B" w:rsidRPr="00F573E7">
        <w:t xml:space="preserve"> exercise-melatonin relations are warranted.</w:t>
      </w:r>
      <w:r w:rsidR="00AD74DF" w:rsidRPr="00F573E7">
        <w:t xml:space="preserve"> </w:t>
      </w:r>
    </w:p>
    <w:p w14:paraId="63665A3B" w14:textId="7BAD729E" w:rsidR="00D76FA8" w:rsidRPr="00F573E7" w:rsidRDefault="00610979" w:rsidP="00B00AF5">
      <w:pPr>
        <w:spacing w:line="480" w:lineRule="auto"/>
        <w:ind w:hanging="2"/>
        <w:jc w:val="both"/>
      </w:pPr>
      <w:r w:rsidRPr="00F573E7">
        <w:t xml:space="preserve">Comparing with actigraphy data, </w:t>
      </w:r>
      <w:r w:rsidR="00AD74DF" w:rsidRPr="00F573E7">
        <w:t>it is worthy to note that</w:t>
      </w:r>
      <w:r w:rsidR="00FC44C3" w:rsidRPr="00F573E7">
        <w:t xml:space="preserve"> </w:t>
      </w:r>
      <w:r w:rsidR="005D6FF8" w:rsidRPr="00F573E7">
        <w:t xml:space="preserve">physical exercise did not </w:t>
      </w:r>
      <w:r w:rsidRPr="00F573E7">
        <w:t>show</w:t>
      </w:r>
      <w:r w:rsidR="005D6FF8" w:rsidRPr="00F573E7">
        <w:t xml:space="preserve"> any significant impact on all sleep log assessed parameters. </w:t>
      </w:r>
      <w:r w:rsidR="003D7F61" w:rsidRPr="00F573E7">
        <w:t>Th</w:t>
      </w:r>
      <w:r w:rsidR="005D6FF8" w:rsidRPr="00F573E7">
        <w:t>is</w:t>
      </w:r>
      <w:r w:rsidR="003D7F61" w:rsidRPr="00F573E7">
        <w:t xml:space="preserve"> discrepanc</w:t>
      </w:r>
      <w:r w:rsidR="005D6FF8" w:rsidRPr="00F573E7">
        <w:t>y</w:t>
      </w:r>
      <w:r w:rsidR="003D7F61" w:rsidRPr="00F573E7">
        <w:t xml:space="preserve"> between actigraphy and sleep log assessments</w:t>
      </w:r>
      <w:r w:rsidRPr="00F573E7">
        <w:t xml:space="preserve"> may due to reduced accuracy and </w:t>
      </w:r>
      <w:r w:rsidR="005D6FF8" w:rsidRPr="00F573E7">
        <w:t>potential parental bias</w:t>
      </w:r>
      <w:r w:rsidRPr="00F573E7">
        <w:t xml:space="preserve"> of the sleep log assessment in the present study</w:t>
      </w:r>
      <w:r w:rsidR="00D76FA8" w:rsidRPr="00F573E7">
        <w:t xml:space="preserve">. </w:t>
      </w:r>
      <w:r w:rsidR="00DE7C77" w:rsidRPr="00F573E7">
        <w:t>P</w:t>
      </w:r>
      <w:r w:rsidR="0034713A" w:rsidRPr="00F573E7">
        <w:t>revious studies</w:t>
      </w:r>
      <w:r w:rsidR="00AE0945" w:rsidRPr="00F573E7">
        <w:t xml:space="preserve"> (</w:t>
      </w:r>
      <w:r w:rsidR="0034713A" w:rsidRPr="00F573E7">
        <w:fldChar w:fldCharType="begin">
          <w:fldData xml:space="preserve">PEVuZE5vdGU+PENpdGU+PEF1dGhvcj5TYWRlaDwvQXV0aG9yPjxZZWFyPjE5OTQ8L1llYXI+PFJl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</w:fldData>
        </w:fldChar>
      </w:r>
      <w:r w:rsidR="00622135" w:rsidRPr="00F573E7">
        <w:instrText xml:space="preserve"> ADDIN EN.CITE </w:instrText>
      </w:r>
      <w:r w:rsidR="00622135" w:rsidRPr="00F573E7">
        <w:fldChar w:fldCharType="begin">
          <w:fldData xml:space="preserve">PEVuZE5vdGU+PENpdGU+PEF1dGhvcj5TYWRlaDwvQXV0aG9yPjxZZWFyPjE5OTQ8L1llYXI+PFJl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</w:fldData>
        </w:fldChar>
      </w:r>
      <w:r w:rsidR="00622135" w:rsidRPr="00F573E7">
        <w:instrText xml:space="preserve"> ADDIN EN.CITE.DATA </w:instrText>
      </w:r>
      <w:r w:rsidR="00622135" w:rsidRPr="00F573E7">
        <w:fldChar w:fldCharType="end"/>
      </w:r>
      <w:r w:rsidR="0034713A" w:rsidRPr="00F573E7">
        <w:fldChar w:fldCharType="separate"/>
      </w:r>
      <w:r w:rsidR="00622135" w:rsidRPr="00F573E7">
        <w:rPr>
          <w:noProof/>
        </w:rPr>
        <w:t>Dayyat, Spruyt, Molfese, &amp; Gozal, 2011; Iwasaki et al., 2010; Sadeh, 1994</w:t>
      </w:r>
      <w:r w:rsidR="0034713A" w:rsidRPr="00F573E7">
        <w:fldChar w:fldCharType="end"/>
      </w:r>
      <w:r w:rsidR="00AE0945" w:rsidRPr="00F573E7">
        <w:t>)</w:t>
      </w:r>
      <w:r w:rsidR="00DE7C77" w:rsidRPr="00F573E7">
        <w:t xml:space="preserve"> showed </w:t>
      </w:r>
      <w:r w:rsidRPr="00F573E7">
        <w:t>tha</w:t>
      </w:r>
      <w:r w:rsidR="00E0468E" w:rsidRPr="00F573E7">
        <w:t>t</w:t>
      </w:r>
      <w:r w:rsidRPr="00F573E7">
        <w:t xml:space="preserve"> parental</w:t>
      </w:r>
      <w:r w:rsidR="0034713A" w:rsidRPr="00F573E7">
        <w:t xml:space="preserve"> observation</w:t>
      </w:r>
      <w:r w:rsidR="005D6FF8" w:rsidRPr="00F573E7">
        <w:t xml:space="preserve"> </w:t>
      </w:r>
      <w:r w:rsidRPr="00F573E7">
        <w:t>became</w:t>
      </w:r>
      <w:r w:rsidR="005D6FF8" w:rsidRPr="00F573E7">
        <w:t xml:space="preserve"> less accurate with </w:t>
      </w:r>
      <w:r w:rsidR="00DE7C77" w:rsidRPr="00F573E7">
        <w:t>increasing assessment period.</w:t>
      </w:r>
      <w:r w:rsidRPr="00F573E7">
        <w:t xml:space="preserve"> For example, Sadeh</w:t>
      </w:r>
      <w:r w:rsidR="00AE0945" w:rsidRPr="00F573E7">
        <w:t xml:space="preserve"> (1994)</w:t>
      </w:r>
      <w:r w:rsidRPr="00F573E7">
        <w:t xml:space="preserve"> observed that the discrepancy between actigraphy and sleep log assessments increased over a period of weeks</w:t>
      </w:r>
      <w:r w:rsidR="004F5B70" w:rsidRPr="00F573E7">
        <w:t xml:space="preserve"> when</w:t>
      </w:r>
      <w:r w:rsidRPr="00F573E7">
        <w:t xml:space="preserve"> parents grew tired or less motivated with time</w:t>
      </w:r>
      <w:r w:rsidR="00507D32" w:rsidRPr="00F573E7">
        <w:t>.</w:t>
      </w:r>
      <w:r w:rsidR="0034713A" w:rsidRPr="00F573E7">
        <w:t xml:space="preserve"> In the present study, we </w:t>
      </w:r>
      <w:r w:rsidR="00BF12FC" w:rsidRPr="00F573E7">
        <w:t xml:space="preserve">noticed that some parents </w:t>
      </w:r>
      <w:r w:rsidR="00F368DA" w:rsidRPr="00F573E7">
        <w:t>becom</w:t>
      </w:r>
      <w:r w:rsidR="004F5B70" w:rsidRPr="00F573E7">
        <w:t>ing</w:t>
      </w:r>
      <w:r w:rsidR="00BF12FC" w:rsidRPr="00F573E7">
        <w:t xml:space="preserve"> less motivated to record the required information</w:t>
      </w:r>
      <w:r w:rsidR="0034713A" w:rsidRPr="00F573E7">
        <w:t xml:space="preserve"> </w:t>
      </w:r>
      <w:r w:rsidR="00BF12FC" w:rsidRPr="00F573E7">
        <w:t>towards the end of each assessment period</w:t>
      </w:r>
      <w:r w:rsidR="00742555" w:rsidRPr="00F573E7">
        <w:t>. For example, they did not record the information in details</w:t>
      </w:r>
      <w:r w:rsidR="00BF12FC" w:rsidRPr="00F573E7">
        <w:t xml:space="preserve"> </w:t>
      </w:r>
      <w:r w:rsidR="00742555" w:rsidRPr="00F573E7">
        <w:t>and</w:t>
      </w:r>
      <w:r w:rsidR="00F368DA" w:rsidRPr="00F573E7">
        <w:t xml:space="preserve"> </w:t>
      </w:r>
      <w:r w:rsidR="00525962" w:rsidRPr="00F573E7">
        <w:t xml:space="preserve">they tended to rely on their memory to record the information rather than punctually recorded them in the sleep </w:t>
      </w:r>
      <w:r w:rsidR="00F368DA" w:rsidRPr="00F573E7">
        <w:t>log</w:t>
      </w:r>
      <w:r w:rsidR="00525962" w:rsidRPr="00F573E7">
        <w:t xml:space="preserve">. </w:t>
      </w:r>
      <w:r w:rsidR="00F368DA" w:rsidRPr="00F573E7">
        <w:t xml:space="preserve">These </w:t>
      </w:r>
      <w:r w:rsidR="00742555" w:rsidRPr="00F573E7">
        <w:t xml:space="preserve">may </w:t>
      </w:r>
      <w:r w:rsidR="00F368DA" w:rsidRPr="00F573E7">
        <w:t>affect the accuracy of the data</w:t>
      </w:r>
      <w:r w:rsidR="005D6FF8" w:rsidRPr="00F573E7">
        <w:t>, which in turns masked the power of physical exercise</w:t>
      </w:r>
      <w:r w:rsidR="00F368DA" w:rsidRPr="00F573E7">
        <w:t>.</w:t>
      </w:r>
      <w:r w:rsidR="005D6FF8" w:rsidRPr="00F573E7">
        <w:t xml:space="preserve"> Also, </w:t>
      </w:r>
      <w:r w:rsidR="00742555" w:rsidRPr="00F573E7">
        <w:t>similar to many other studies</w:t>
      </w:r>
      <w:r w:rsidR="00AE0945" w:rsidRPr="00F573E7">
        <w:t xml:space="preserve"> (</w:t>
      </w:r>
      <w:r w:rsidR="00742555" w:rsidRPr="00F573E7">
        <w:fldChar w:fldCharType="begin">
          <w:fldData xml:space="preserve">PEVuZE5vdGU+PENpdGU+PEF1dGhvcj5TaG9ydDwvQXV0aG9yPjxZZWFyPjIwMTM8L1llYXI+PFJl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</w:fldData>
        </w:fldChar>
      </w:r>
      <w:r w:rsidR="00622135" w:rsidRPr="00F573E7">
        <w:instrText xml:space="preserve"> ADDIN EN.CITE </w:instrText>
      </w:r>
      <w:r w:rsidR="00622135" w:rsidRPr="00F573E7">
        <w:fldChar w:fldCharType="begin">
          <w:fldData xml:space="preserve">PEVuZE5vdGU+PENpdGU+PEF1dGhvcj5TaG9ydDwvQXV0aG9yPjxZZWFyPjIwMTM8L1llYXI+PFJl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</w:fldData>
        </w:fldChar>
      </w:r>
      <w:r w:rsidR="00622135" w:rsidRPr="00F573E7">
        <w:instrText xml:space="preserve"> ADDIN EN.CITE.DATA </w:instrText>
      </w:r>
      <w:r w:rsidR="00622135" w:rsidRPr="00F573E7">
        <w:fldChar w:fldCharType="end"/>
      </w:r>
      <w:r w:rsidR="00742555" w:rsidRPr="00F573E7">
        <w:fldChar w:fldCharType="separate"/>
      </w:r>
      <w:r w:rsidR="00622135" w:rsidRPr="00F573E7">
        <w:rPr>
          <w:noProof/>
        </w:rPr>
        <w:t>Dayyat et al., 2011; Iwasaki et al., 2010; Short, Gradisar, Lack, Wright, &amp; Chatburn, 2013</w:t>
      </w:r>
      <w:r w:rsidR="00742555" w:rsidRPr="00F573E7">
        <w:fldChar w:fldCharType="end"/>
      </w:r>
      <w:r w:rsidR="00AE0945" w:rsidRPr="00F573E7">
        <w:t>),</w:t>
      </w:r>
      <w:r w:rsidR="00742555" w:rsidRPr="00F573E7">
        <w:t xml:space="preserve"> our findings also revealed a typical overestimate of sleep duration in sleep log assessment. As shown in Table 2, parental estimates of sleep </w:t>
      </w:r>
      <w:r w:rsidR="003E3CA7" w:rsidRPr="00F573E7">
        <w:t>indicated</w:t>
      </w:r>
      <w:r w:rsidR="00742555" w:rsidRPr="00F573E7">
        <w:t xml:space="preserve"> </w:t>
      </w:r>
      <w:r w:rsidR="003E3CA7" w:rsidRPr="00F573E7">
        <w:t>longer sleep duration when compared with actual sleep duration as derived from actigraphy assessment, with an overestimate of more than 60 minutes in all records. This typical overestimate of sleep log assessment may also hinder the accuracy of the sleep log assessment.</w:t>
      </w:r>
    </w:p>
    <w:p w14:paraId="042B0465" w14:textId="0D1D46CA" w:rsidR="00F4551C" w:rsidRPr="00F573E7" w:rsidRDefault="00290610" w:rsidP="00B00AF5">
      <w:pPr>
        <w:spacing w:line="480" w:lineRule="auto"/>
        <w:ind w:hanging="2"/>
        <w:jc w:val="both"/>
      </w:pPr>
      <w:r w:rsidRPr="00F573E7">
        <w:t xml:space="preserve">The current study also sought to examine </w:t>
      </w:r>
      <w:r w:rsidR="00AD74DF" w:rsidRPr="00F573E7">
        <w:t xml:space="preserve">the impact of physical exercise on </w:t>
      </w:r>
      <w:r w:rsidR="006C7E08" w:rsidRPr="00F573E7">
        <w:t>behavioral</w:t>
      </w:r>
      <w:r w:rsidR="00AD74DF" w:rsidRPr="00F573E7">
        <w:t xml:space="preserve"> functioning in children with ASD</w:t>
      </w:r>
      <w:r w:rsidR="00527C4B">
        <w:t xml:space="preserve">. </w:t>
      </w:r>
      <w:r w:rsidR="00F4551C" w:rsidRPr="00F573E7">
        <w:t>The r</w:t>
      </w:r>
      <w:r w:rsidR="00241C36" w:rsidRPr="00F573E7">
        <w:t>esult</w:t>
      </w:r>
      <w:r w:rsidR="00F4551C" w:rsidRPr="00F573E7">
        <w:t xml:space="preserve">s indicate that exercise can be an effective </w:t>
      </w:r>
      <w:r w:rsidR="006C7E08" w:rsidRPr="00F573E7">
        <w:t>behavioral</w:t>
      </w:r>
      <w:r w:rsidR="00F4551C" w:rsidRPr="00F573E7">
        <w:t xml:space="preserve"> intervention for children with ASD with a significant decrease of GAR-3’s score on repetitive behavior subscale. This finding has reconfirmed our previous findings that exercise can help reduce the stereotypic </w:t>
      </w:r>
      <w:r w:rsidR="006C7E08" w:rsidRPr="00F573E7">
        <w:t>behaviors</w:t>
      </w:r>
      <w:r w:rsidR="00AE0945" w:rsidRPr="00F573E7">
        <w:t xml:space="preserve"> (</w:t>
      </w:r>
      <w:r w:rsidR="00F4551C" w:rsidRPr="00F573E7">
        <w:fldChar w:fldCharType="begin">
          <w:fldData xml:space="preserve">PEVuZE5vdGU+PENpdGU+PEF1dGhvcj5Uc2U8L0F1dGhvcj48WWVhcj4yMDE3PC9ZZWFyPjxSZWNO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</w:fldData>
        </w:fldChar>
      </w:r>
      <w:r w:rsidR="00CE424A">
        <w:instrText xml:space="preserve"> ADDIN EN.CITE </w:instrText>
      </w:r>
      <w:r w:rsidR="00CE424A">
        <w:fldChar w:fldCharType="begin">
          <w:fldData xml:space="preserve">PEVuZE5vdGU+PENpdGU+PEF1dGhvcj5Uc2U8L0F1dGhvcj48WWVhcj4yMDE3PC9ZZWFyPjxSZWNO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</w:fldData>
        </w:fldChar>
      </w:r>
      <w:r w:rsidR="00CE424A">
        <w:instrText xml:space="preserve"> ADDIN EN.CITE.DATA </w:instrText>
      </w:r>
      <w:r w:rsidR="00CE424A">
        <w:fldChar w:fldCharType="end"/>
      </w:r>
      <w:r w:rsidR="00F4551C" w:rsidRPr="00F573E7">
        <w:fldChar w:fldCharType="separate"/>
      </w:r>
      <w:r w:rsidR="00CE424A">
        <w:rPr>
          <w:noProof/>
        </w:rPr>
        <w:t xml:space="preserve"> Tse, 2020; Tse et al., 2017</w:t>
      </w:r>
      <w:r w:rsidR="00F4551C" w:rsidRPr="00F573E7">
        <w:fldChar w:fldCharType="end"/>
      </w:r>
      <w:r w:rsidR="00AE0945" w:rsidRPr="00F573E7">
        <w:t>).</w:t>
      </w:r>
    </w:p>
    <w:p w14:paraId="0FECADAD" w14:textId="686B9D3F" w:rsidR="00290610" w:rsidRPr="00F573E7" w:rsidRDefault="00290610" w:rsidP="00507D32">
      <w:pPr>
        <w:spacing w:line="480" w:lineRule="auto"/>
        <w:ind w:hanging="2"/>
        <w:jc w:val="both"/>
      </w:pPr>
      <w:r w:rsidRPr="00F573E7">
        <w:t>Finally, the present study</w:t>
      </w:r>
      <w:r w:rsidR="00F4551C" w:rsidRPr="00F573E7">
        <w:t xml:space="preserve"> also conducted</w:t>
      </w:r>
      <w:r w:rsidR="001808C2" w:rsidRPr="00F573E7">
        <w:t xml:space="preserve"> </w:t>
      </w:r>
      <w:r w:rsidR="00F4551C" w:rsidRPr="00F573E7">
        <w:t xml:space="preserve">follow-up assessments to determine whether sleep and </w:t>
      </w:r>
      <w:r w:rsidR="006C7E08" w:rsidRPr="00F573E7">
        <w:t>behavioral</w:t>
      </w:r>
      <w:r w:rsidR="00F4551C" w:rsidRPr="00F573E7">
        <w:t xml:space="preserve"> </w:t>
      </w:r>
      <w:r w:rsidR="001808C2" w:rsidRPr="00F573E7">
        <w:t xml:space="preserve">benefits of exercise could be sustained. Results showed that all the sleep and </w:t>
      </w:r>
      <w:r w:rsidR="006C7E08" w:rsidRPr="00F573E7">
        <w:t>behavioral</w:t>
      </w:r>
      <w:r w:rsidR="001808C2" w:rsidRPr="00F573E7">
        <w:t xml:space="preserve"> outcomes were back to their baseline levels six week after the exercise intervention, suggesting sleep and behaviour may only have short-term changes following exercise</w:t>
      </w:r>
      <w:r w:rsidR="00D8662F" w:rsidRPr="00F573E7">
        <w:t xml:space="preserve">. As thus, </w:t>
      </w:r>
      <w:r w:rsidR="00AE0945" w:rsidRPr="00F573E7">
        <w:t>routine</w:t>
      </w:r>
      <w:r w:rsidR="00D8662F" w:rsidRPr="00F573E7">
        <w:t xml:space="preserve"> physical exercise </w:t>
      </w:r>
      <w:r w:rsidR="00C34F74" w:rsidRPr="00F573E7">
        <w:t>habit</w:t>
      </w:r>
      <w:r w:rsidR="00D8662F" w:rsidRPr="00F573E7">
        <w:t xml:space="preserve"> </w:t>
      </w:r>
      <w:r w:rsidR="006E47ED">
        <w:t>could be beneficial</w:t>
      </w:r>
      <w:r w:rsidR="00C34F74" w:rsidRPr="00F573E7">
        <w:t xml:space="preserve"> to maintain sleep and </w:t>
      </w:r>
      <w:r w:rsidR="006C7E08" w:rsidRPr="00F573E7">
        <w:t>behavioral</w:t>
      </w:r>
      <w:r w:rsidR="00C34F74" w:rsidRPr="00F573E7">
        <w:t xml:space="preserve"> benefits in children with ASD.</w:t>
      </w:r>
      <w:r w:rsidR="005B08E8" w:rsidRPr="00F573E7" w:rsidDel="005B08E8">
        <w:t xml:space="preserve"> </w:t>
      </w:r>
      <w:r w:rsidRPr="00F573E7">
        <w:t xml:space="preserve"> </w:t>
      </w:r>
    </w:p>
    <w:p w14:paraId="185C78E9" w14:textId="6BA628A8" w:rsidR="00290610" w:rsidRPr="003A6F2D" w:rsidRDefault="00290610" w:rsidP="003A6F2D">
      <w:pPr>
        <w:spacing w:line="480" w:lineRule="auto"/>
        <w:jc w:val="both"/>
        <w:rPr>
          <w:color w:val="000000" w:themeColor="text1"/>
          <w:lang w:val="en-HK"/>
        </w:rPr>
      </w:pPr>
      <w:r w:rsidRPr="003A6F2D">
        <w:rPr>
          <w:color w:val="000000" w:themeColor="text1"/>
        </w:rPr>
        <w:t xml:space="preserve">Several limitations exist in the present study that require attention in future investigations. </w:t>
      </w:r>
      <w:r w:rsidR="008E3ED9" w:rsidRPr="003A6F2D">
        <w:rPr>
          <w:color w:val="000000" w:themeColor="text1"/>
        </w:rPr>
        <w:t xml:space="preserve">First, </w:t>
      </w:r>
      <w:r w:rsidR="000F2C9F" w:rsidRPr="003A6F2D">
        <w:rPr>
          <w:color w:val="000000" w:themeColor="text1"/>
        </w:rPr>
        <w:t xml:space="preserve">we did not exclude individuals with sleep disorders that are not behavioral in nature (e.g., </w:t>
      </w:r>
      <w:r w:rsidR="00D45623">
        <w:rPr>
          <w:rStyle w:val="Emphasis"/>
          <w:i w:val="0"/>
          <w:iCs w:val="0"/>
          <w:color w:val="000000" w:themeColor="text1"/>
          <w:shd w:val="clear" w:color="auto" w:fill="FFFFFF"/>
        </w:rPr>
        <w:t>o</w:t>
      </w:r>
      <w:r w:rsidR="009574EF" w:rsidRPr="003A6F2D">
        <w:rPr>
          <w:rStyle w:val="Emphasis"/>
          <w:i w:val="0"/>
          <w:iCs w:val="0"/>
          <w:color w:val="000000" w:themeColor="text1"/>
          <w:shd w:val="clear" w:color="auto" w:fill="FFFFFF"/>
        </w:rPr>
        <w:t>bstructive sleep apnea</w:t>
      </w:r>
      <w:r w:rsidR="009574EF" w:rsidRPr="003A6F2D">
        <w:rPr>
          <w:color w:val="000000" w:themeColor="text1"/>
          <w:lang w:val="en-HK"/>
        </w:rPr>
        <w:t xml:space="preserve">, </w:t>
      </w:r>
      <w:r w:rsidR="00A64358" w:rsidRPr="003A6F2D">
        <w:rPr>
          <w:color w:val="000000" w:themeColor="text1"/>
          <w:shd w:val="clear" w:color="auto" w:fill="FFFFFF"/>
        </w:rPr>
        <w:t xml:space="preserve">restless leg syndrome, </w:t>
      </w:r>
      <w:r w:rsidR="00DA0A1F">
        <w:rPr>
          <w:color w:val="000000" w:themeColor="text1"/>
          <w:shd w:val="clear" w:color="auto" w:fill="FFFFFF"/>
        </w:rPr>
        <w:t>p</w:t>
      </w:r>
      <w:r w:rsidR="003A6F2D" w:rsidRPr="003A6F2D">
        <w:rPr>
          <w:color w:val="000000" w:themeColor="text1"/>
          <w:shd w:val="clear" w:color="auto" w:fill="FFFFFF"/>
        </w:rPr>
        <w:t>eriodic limb movement disorder</w:t>
      </w:r>
      <w:r w:rsidR="00DA0A1F">
        <w:rPr>
          <w:color w:val="000000" w:themeColor="text1"/>
          <w:shd w:val="clear" w:color="auto" w:fill="FFFFFF"/>
        </w:rPr>
        <w:t>)</w:t>
      </w:r>
      <w:r w:rsidR="00D45623">
        <w:rPr>
          <w:color w:val="000000" w:themeColor="text1"/>
          <w:shd w:val="clear" w:color="auto" w:fill="FFFFFF"/>
        </w:rPr>
        <w:t xml:space="preserve"> and this may confound our findings</w:t>
      </w:r>
      <w:r w:rsidR="003A6F2D" w:rsidRPr="003A6F2D">
        <w:rPr>
          <w:color w:val="000000" w:themeColor="text1"/>
        </w:rPr>
        <w:t>.</w:t>
      </w:r>
      <w:r w:rsidR="00D45623">
        <w:rPr>
          <w:color w:val="000000" w:themeColor="text1"/>
        </w:rPr>
        <w:t xml:space="preserve"> It is recommended that future similar studies should exclude </w:t>
      </w:r>
      <w:r w:rsidR="004127C9">
        <w:rPr>
          <w:color w:val="000000" w:themeColor="text1"/>
        </w:rPr>
        <w:t xml:space="preserve">individuals with these sleep </w:t>
      </w:r>
      <w:r w:rsidR="008A5D54">
        <w:rPr>
          <w:color w:val="000000" w:themeColor="text1"/>
        </w:rPr>
        <w:t>disorders.</w:t>
      </w:r>
      <w:r w:rsidR="003A6F2D" w:rsidRPr="003A6F2D">
        <w:rPr>
          <w:color w:val="000000" w:themeColor="text1"/>
        </w:rPr>
        <w:t xml:space="preserve"> </w:t>
      </w:r>
      <w:r w:rsidR="008A5D54">
        <w:rPr>
          <w:color w:val="000000" w:themeColor="text1"/>
        </w:rPr>
        <w:t>Second</w:t>
      </w:r>
      <w:r w:rsidRPr="003A6F2D">
        <w:rPr>
          <w:color w:val="000000" w:themeColor="text1"/>
        </w:rPr>
        <w:t xml:space="preserve">, there is a lack of objective measurement of exercise intensity (e.g., heart rate monitor). Without such measurement, it is difficult to control for exercise intensity, which may confound the study. We recommend that future intervention studies utilize heart rate monitors to control for exercise intensity. </w:t>
      </w:r>
      <w:r w:rsidR="008A5D54">
        <w:rPr>
          <w:color w:val="000000" w:themeColor="text1"/>
        </w:rPr>
        <w:t>Third</w:t>
      </w:r>
      <w:r w:rsidRPr="003A6F2D">
        <w:rPr>
          <w:color w:val="000000" w:themeColor="text1"/>
        </w:rPr>
        <w:t xml:space="preserve">, </w:t>
      </w:r>
      <w:r w:rsidR="005B08E8" w:rsidRPr="003A6F2D">
        <w:rPr>
          <w:color w:val="000000" w:themeColor="text1"/>
        </w:rPr>
        <w:t xml:space="preserve">light exposure should be measured and controlled for examining </w:t>
      </w:r>
      <w:r w:rsidRPr="003A6F2D">
        <w:rPr>
          <w:color w:val="000000" w:themeColor="text1"/>
        </w:rPr>
        <w:t xml:space="preserve">melatonin </w:t>
      </w:r>
      <w:r w:rsidR="005B08E8" w:rsidRPr="003A6F2D">
        <w:rPr>
          <w:color w:val="000000" w:themeColor="text1"/>
        </w:rPr>
        <w:t xml:space="preserve">level </w:t>
      </w:r>
      <w:r w:rsidRPr="003A6F2D">
        <w:rPr>
          <w:color w:val="000000" w:themeColor="text1"/>
        </w:rPr>
        <w:t xml:space="preserve">in order to detect any effect of </w:t>
      </w:r>
      <w:r w:rsidR="005B08E8" w:rsidRPr="003A6F2D">
        <w:rPr>
          <w:color w:val="000000" w:themeColor="text1"/>
        </w:rPr>
        <w:t>light exposure</w:t>
      </w:r>
      <w:r w:rsidRPr="003A6F2D">
        <w:rPr>
          <w:color w:val="000000" w:themeColor="text1"/>
        </w:rPr>
        <w:t xml:space="preserve"> on melatonin secretion in children with ASD. Finally, this study is further constrained by the relatively few intervention sessions (i.e., only two times per week). Future similar studies may consider conducting more intervention sessions (e.g., three times per week or above).</w:t>
      </w:r>
    </w:p>
    <w:p w14:paraId="7C59FA08" w14:textId="189CB42A" w:rsidR="00290610" w:rsidRPr="00F573E7" w:rsidRDefault="00290610" w:rsidP="00B00AF5">
      <w:pPr>
        <w:spacing w:line="480" w:lineRule="auto"/>
        <w:ind w:hanging="2"/>
        <w:jc w:val="both"/>
      </w:pPr>
      <w:r w:rsidRPr="00F573E7">
        <w:rPr>
          <w:b/>
        </w:rPr>
        <w:t>Conclusion</w:t>
      </w:r>
    </w:p>
    <w:p w14:paraId="22D9F779" w14:textId="4E0A5911" w:rsidR="00290610" w:rsidRPr="00F573E7" w:rsidRDefault="00290610" w:rsidP="00B00AF5">
      <w:pPr>
        <w:spacing w:line="480" w:lineRule="auto"/>
        <w:ind w:hanging="2"/>
        <w:jc w:val="both"/>
      </w:pPr>
      <w:r w:rsidRPr="00F573E7">
        <w:t>This RCT study examined the</w:t>
      </w:r>
      <w:r w:rsidR="005B08E8" w:rsidRPr="00F573E7">
        <w:t xml:space="preserve"> immediate and sustainable</w:t>
      </w:r>
      <w:r w:rsidRPr="00F573E7">
        <w:t xml:space="preserve"> impact of physical exercise</w:t>
      </w:r>
      <w:r w:rsidR="005B08E8" w:rsidRPr="00F573E7">
        <w:t xml:space="preserve"> intervention</w:t>
      </w:r>
      <w:r w:rsidRPr="00F573E7">
        <w:t xml:space="preserve"> on sleep through the melatonin-mediated mechanism model, as well as </w:t>
      </w:r>
      <w:r w:rsidR="006C7E08" w:rsidRPr="00F573E7">
        <w:t>behavioral</w:t>
      </w:r>
      <w:r w:rsidRPr="00F573E7">
        <w:t xml:space="preserve"> functioning, in children with ASD. Results indicated that exercise improve</w:t>
      </w:r>
      <w:r w:rsidR="005B08E8" w:rsidRPr="00F573E7">
        <w:t>d</w:t>
      </w:r>
      <w:r w:rsidRPr="00F573E7">
        <w:t xml:space="preserve"> </w:t>
      </w:r>
      <w:r w:rsidR="00527C4B">
        <w:t xml:space="preserve">objectively-measured </w:t>
      </w:r>
      <w:r w:rsidRPr="00F573E7">
        <w:t>sleep</w:t>
      </w:r>
      <w:r w:rsidR="00527C4B">
        <w:t xml:space="preserve"> </w:t>
      </w:r>
      <w:r w:rsidR="005B08E8" w:rsidRPr="00F573E7">
        <w:t>and</w:t>
      </w:r>
      <w:r w:rsidRPr="00F573E7">
        <w:t xml:space="preserve"> </w:t>
      </w:r>
      <w:r w:rsidR="00527C4B">
        <w:t xml:space="preserve">reduced stereotypic behaviors </w:t>
      </w:r>
      <w:r w:rsidRPr="00F573E7">
        <w:t xml:space="preserve">in the population. </w:t>
      </w:r>
      <w:r w:rsidR="005B08E8" w:rsidRPr="00F573E7">
        <w:t xml:space="preserve">Significant changes </w:t>
      </w:r>
      <w:r w:rsidRPr="00F573E7">
        <w:t>of melatonin level were detected in the exercise intervention group. We concluded that the exercise</w:t>
      </w:r>
      <w:r w:rsidR="00AF2105">
        <w:t xml:space="preserve"> of jogging twice a week</w:t>
      </w:r>
      <w:r w:rsidR="005B08E8" w:rsidRPr="00F573E7">
        <w:t xml:space="preserve"> </w:t>
      </w:r>
      <w:r w:rsidR="00AF2105">
        <w:t>seems to be</w:t>
      </w:r>
      <w:r w:rsidR="005B08E8" w:rsidRPr="00F573E7">
        <w:t xml:space="preserve"> beneficial for sleep and </w:t>
      </w:r>
      <w:r w:rsidR="006C7E08" w:rsidRPr="00F573E7">
        <w:t>behavioral</w:t>
      </w:r>
      <w:r w:rsidR="005B08E8" w:rsidRPr="00F573E7">
        <w:t xml:space="preserve"> outcomes but the</w:t>
      </w:r>
      <w:r w:rsidRPr="00F573E7">
        <w:t xml:space="preserve"> effect could not be sustained over time. Particular attention should continue to be paid to the impact of physical exercise on melatonin secretion of children with ASD. Future studies should examine this aspect by</w:t>
      </w:r>
      <w:r w:rsidR="005B08E8" w:rsidRPr="00F573E7">
        <w:t xml:space="preserve"> controlling factor of light exposure </w:t>
      </w:r>
      <w:r w:rsidRPr="00F573E7">
        <w:t xml:space="preserve">to confirm if </w:t>
      </w:r>
      <w:r w:rsidR="005B08E8" w:rsidRPr="00F573E7">
        <w:t>the increase of endogenous melatonin level was due to exercise or light exposure</w:t>
      </w:r>
      <w:r w:rsidR="00AF2105">
        <w:t xml:space="preserve"> or possibly other factors</w:t>
      </w:r>
      <w:r w:rsidRPr="00F573E7">
        <w:t xml:space="preserve"> in children with ASD. Finally, it is beneficial for further researchers to include screening for sleep quality and objective measures of exercise intensity in order to elucidate the treatment effect of exercise on sleep disturbance in children with ASD.</w:t>
      </w:r>
    </w:p>
    <w:p w14:paraId="6FD07BC9" w14:textId="77777777" w:rsidR="00507D32" w:rsidRPr="00F573E7" w:rsidRDefault="00507D32" w:rsidP="00B00AF5">
      <w:pPr>
        <w:spacing w:line="480" w:lineRule="auto"/>
        <w:ind w:hanging="2"/>
        <w:jc w:val="both"/>
      </w:pPr>
    </w:p>
    <w:p w14:paraId="1C8EB00D" w14:textId="1AEE8FD8" w:rsidR="00D4489C" w:rsidRPr="00F573E7" w:rsidRDefault="00B570F4" w:rsidP="00D4489C">
      <w:pPr>
        <w:spacing w:line="480" w:lineRule="auto"/>
        <w:ind w:hanging="2"/>
        <w:jc w:val="both"/>
      </w:pPr>
      <w:bookmarkStart w:id="6" w:name="_Hlk69743609"/>
      <w:r w:rsidRPr="00F573E7">
        <w:rPr>
          <w:b/>
        </w:rPr>
        <w:t>Acknowledgements</w:t>
      </w:r>
    </w:p>
    <w:p w14:paraId="2F4367BC" w14:textId="77777777" w:rsidR="0029053D" w:rsidRPr="00F573E7" w:rsidRDefault="0029053D" w:rsidP="0029053D">
      <w:pPr>
        <w:spacing w:line="480" w:lineRule="auto"/>
        <w:ind w:hanging="2"/>
        <w:jc w:val="both"/>
      </w:pPr>
      <w:r w:rsidRPr="00F573E7">
        <w:t xml:space="preserve">The authors would like to thank staff member Miss Sherry Tsui for her assistance in data collection, and all the student helpers for carrying out the physical exercise intervention. The authors would also like to express their gratitude to all the children who participated in this study, and the participants’ teachers and parents for their support. </w:t>
      </w:r>
    </w:p>
    <w:p w14:paraId="37EA68D5" w14:textId="29B4F1CA" w:rsidR="00D4489C" w:rsidRPr="00F573E7" w:rsidRDefault="00D4489C" w:rsidP="00762AED">
      <w:pPr>
        <w:spacing w:line="480" w:lineRule="auto"/>
        <w:ind w:hanging="2"/>
        <w:jc w:val="both"/>
      </w:pPr>
    </w:p>
    <w:p w14:paraId="672AB687" w14:textId="77777777" w:rsidR="00762AED" w:rsidRDefault="00762AED" w:rsidP="009A701C">
      <w:pPr>
        <w:spacing w:line="360" w:lineRule="auto"/>
        <w:jc w:val="both"/>
        <w:outlineLvl w:val="0"/>
        <w:rPr>
          <w:b/>
        </w:rPr>
      </w:pPr>
    </w:p>
    <w:p w14:paraId="2CE34A0A" w14:textId="412C9A5D" w:rsidR="009A701C" w:rsidRPr="00F573E7" w:rsidRDefault="009A701C" w:rsidP="009A701C">
      <w:pPr>
        <w:spacing w:line="360" w:lineRule="auto"/>
        <w:jc w:val="both"/>
        <w:outlineLvl w:val="0"/>
        <w:rPr>
          <w:b/>
        </w:rPr>
      </w:pPr>
      <w:r w:rsidRPr="00F573E7">
        <w:rPr>
          <w:b/>
        </w:rPr>
        <w:t>Conflicts of Interest</w:t>
      </w:r>
    </w:p>
    <w:p w14:paraId="269C218C" w14:textId="77777777" w:rsidR="009A701C" w:rsidRPr="00F573E7" w:rsidRDefault="009A701C" w:rsidP="009A701C">
      <w:pPr>
        <w:spacing w:line="360" w:lineRule="auto"/>
        <w:jc w:val="both"/>
      </w:pPr>
      <w:r w:rsidRPr="00F573E7">
        <w:t>The authors declared no potential conflicts of interest with respect to the research, authorship, and/or publication of this article.</w:t>
      </w:r>
    </w:p>
    <w:p w14:paraId="52AB7823" w14:textId="77777777" w:rsidR="009A701C" w:rsidRPr="00F573E7" w:rsidRDefault="009A701C" w:rsidP="00D4489C">
      <w:pPr>
        <w:rPr>
          <w:b/>
        </w:rPr>
      </w:pPr>
    </w:p>
    <w:p w14:paraId="792FE5E0" w14:textId="77777777" w:rsidR="00E54BCC" w:rsidRPr="00F573E7" w:rsidRDefault="00D4489C" w:rsidP="00D4489C">
      <w:pPr>
        <w:rPr>
          <w:b/>
        </w:rPr>
      </w:pPr>
      <w:r w:rsidRPr="00F573E7">
        <w:rPr>
          <w:b/>
        </w:rPr>
        <w:t>Funding/Support:</w:t>
      </w:r>
    </w:p>
    <w:bookmarkEnd w:id="6"/>
    <w:p w14:paraId="728B67F7" w14:textId="65F49CBD" w:rsidR="00BE14CF" w:rsidRDefault="0000538F" w:rsidP="0000538F">
      <w:pPr>
        <w:spacing w:line="360" w:lineRule="auto"/>
        <w:jc w:val="both"/>
      </w:pPr>
      <w:r w:rsidRPr="00F573E7">
        <w:t>This work was supported by the Early Career Scheme of Research Grant Council (Grant number: 28602517) and the Funding Support to GRF Proposal Rated 3.5 (Grant number: RG 21/2019-2020R) of the Education University of Hong Kong.</w:t>
      </w:r>
      <w:r w:rsidR="00BE14CF">
        <w:br w:type="page"/>
      </w:r>
    </w:p>
    <w:p w14:paraId="2262AE78" w14:textId="77777777" w:rsidR="00875879" w:rsidRDefault="00875879" w:rsidP="00BE14CF">
      <w:pPr>
        <w:rPr>
          <w:rFonts w:ascii="Times" w:hAnsi="Times"/>
        </w:rPr>
        <w:sectPr w:rsidR="00875879" w:rsidSect="00B00AF5">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lnNumType w:countBy="1" w:restart="continuous"/>
          <w:cols w:space="720" w:equalWidth="0">
            <w:col w:w="8640"/>
          </w:cols>
          <w:docGrid w:linePitch="326"/>
        </w:sectPr>
      </w:pPr>
    </w:p>
    <w:p w14:paraId="5B20582A" w14:textId="4C65FDA2" w:rsidR="00875879" w:rsidRPr="009D12EC" w:rsidRDefault="00875879">
      <w:pPr>
        <w:ind w:hanging="1"/>
      </w:pPr>
      <w:r w:rsidRPr="009D12EC">
        <w:rPr>
          <w:noProof/>
          <w:lang w:val="en-GB"/>
        </w:rPr>
        <w:drawing>
          <wp:anchor distT="0" distB="0" distL="114300" distR="114300" simplePos="0" relativeHeight="251658240" behindDoc="1" locked="0" layoutInCell="1" allowOverlap="1" wp14:anchorId="0F2953FC" wp14:editId="47F01FB5">
            <wp:simplePos x="0" y="0"/>
            <wp:positionH relativeFrom="column">
              <wp:posOffset>22860</wp:posOffset>
            </wp:positionH>
            <wp:positionV relativeFrom="paragraph">
              <wp:posOffset>274320</wp:posOffset>
            </wp:positionV>
            <wp:extent cx="5274310" cy="3956050"/>
            <wp:effectExtent l="0" t="0" r="0" b="635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14:sizeRelH relativeFrom="page">
              <wp14:pctWidth>0</wp14:pctWidth>
            </wp14:sizeRelH>
            <wp14:sizeRelV relativeFrom="page">
              <wp14:pctHeight>0</wp14:pctHeight>
            </wp14:sizeRelV>
          </wp:anchor>
        </w:drawing>
      </w:r>
      <w:r w:rsidRPr="009D12EC">
        <w:t>Figure 1: Flow Diagram of the Study</w:t>
      </w:r>
      <w:r w:rsidRPr="009D12EC">
        <w:br w:type="page"/>
      </w:r>
    </w:p>
    <w:p w14:paraId="740630F4" w14:textId="20543FCD" w:rsidR="00BE14CF" w:rsidRPr="009D12EC" w:rsidRDefault="00BE14CF" w:rsidP="00BE14CF">
      <w:r w:rsidRPr="009D12EC">
        <w:t>Table 1. Demographic statistics of participants of each group</w:t>
      </w:r>
    </w:p>
    <w:tbl>
      <w:tblPr>
        <w:tblW w:w="8390" w:type="dxa"/>
        <w:tblInd w:w="108" w:type="dxa"/>
        <w:tblBorders>
          <w:top w:val="single" w:sz="4" w:space="0" w:color="auto"/>
          <w:bottom w:val="single" w:sz="4" w:space="0" w:color="auto"/>
        </w:tblBorders>
        <w:tblLook w:val="04A0" w:firstRow="1" w:lastRow="0" w:firstColumn="1" w:lastColumn="0" w:noHBand="0" w:noVBand="1"/>
      </w:tblPr>
      <w:tblGrid>
        <w:gridCol w:w="2552"/>
        <w:gridCol w:w="2126"/>
        <w:gridCol w:w="2268"/>
        <w:gridCol w:w="1444"/>
      </w:tblGrid>
      <w:tr w:rsidR="00BE14CF" w:rsidRPr="009D12EC" w14:paraId="13673E67" w14:textId="77777777" w:rsidTr="006B30BD">
        <w:trPr>
          <w:trHeight w:val="418"/>
        </w:trPr>
        <w:tc>
          <w:tcPr>
            <w:tcW w:w="2552" w:type="dxa"/>
            <w:tcBorders>
              <w:top w:val="single" w:sz="4" w:space="0" w:color="auto"/>
              <w:bottom w:val="single" w:sz="4" w:space="0" w:color="auto"/>
            </w:tcBorders>
            <w:shd w:val="clear" w:color="auto" w:fill="auto"/>
            <w:vAlign w:val="center"/>
          </w:tcPr>
          <w:p w14:paraId="2C90FB26" w14:textId="77777777" w:rsidR="00BE14CF" w:rsidRPr="009D12EC" w:rsidRDefault="00BE14CF" w:rsidP="006B30BD">
            <w:pPr>
              <w:ind w:right="64"/>
            </w:pPr>
          </w:p>
        </w:tc>
        <w:tc>
          <w:tcPr>
            <w:tcW w:w="2126" w:type="dxa"/>
            <w:tcBorders>
              <w:top w:val="single" w:sz="4" w:space="0" w:color="auto"/>
              <w:bottom w:val="single" w:sz="4" w:space="0" w:color="auto"/>
            </w:tcBorders>
            <w:shd w:val="clear" w:color="auto" w:fill="auto"/>
            <w:vAlign w:val="center"/>
          </w:tcPr>
          <w:p w14:paraId="50FFBA0B" w14:textId="77777777" w:rsidR="00BE14CF" w:rsidRPr="009D12EC" w:rsidRDefault="00BE14CF" w:rsidP="006B30BD">
            <w:r w:rsidRPr="009D12EC">
              <w:t>Intervention group</w:t>
            </w:r>
          </w:p>
          <w:p w14:paraId="7D911EA5" w14:textId="77777777" w:rsidR="00BE14CF" w:rsidRPr="009D12EC" w:rsidRDefault="00BE14CF" w:rsidP="006B30BD">
            <w:r w:rsidRPr="009D12EC">
              <w:t>(n =23)</w:t>
            </w:r>
          </w:p>
        </w:tc>
        <w:tc>
          <w:tcPr>
            <w:tcW w:w="2268" w:type="dxa"/>
            <w:tcBorders>
              <w:top w:val="single" w:sz="4" w:space="0" w:color="auto"/>
              <w:bottom w:val="single" w:sz="4" w:space="0" w:color="auto"/>
            </w:tcBorders>
            <w:shd w:val="clear" w:color="auto" w:fill="auto"/>
            <w:vAlign w:val="center"/>
          </w:tcPr>
          <w:p w14:paraId="43519A4D" w14:textId="77777777" w:rsidR="00BE14CF" w:rsidRPr="009D12EC" w:rsidRDefault="00BE14CF" w:rsidP="006B30BD">
            <w:r w:rsidRPr="009D12EC">
              <w:t>Control group</w:t>
            </w:r>
          </w:p>
          <w:p w14:paraId="2C994747" w14:textId="77777777" w:rsidR="00BE14CF" w:rsidRPr="009D12EC" w:rsidRDefault="00BE14CF" w:rsidP="006B30BD">
            <w:r w:rsidRPr="009D12EC">
              <w:t>(n =32)</w:t>
            </w:r>
          </w:p>
        </w:tc>
        <w:tc>
          <w:tcPr>
            <w:tcW w:w="1444" w:type="dxa"/>
            <w:tcBorders>
              <w:top w:val="single" w:sz="4" w:space="0" w:color="auto"/>
              <w:bottom w:val="single" w:sz="4" w:space="0" w:color="auto"/>
            </w:tcBorders>
            <w:vAlign w:val="center"/>
          </w:tcPr>
          <w:p w14:paraId="0F503754" w14:textId="77777777" w:rsidR="00BE14CF" w:rsidRPr="009D12EC" w:rsidRDefault="00BE14CF" w:rsidP="006B30BD">
            <w:pPr>
              <w:rPr>
                <w:i/>
              </w:rPr>
            </w:pPr>
            <w:r w:rsidRPr="009D12EC">
              <w:rPr>
                <w:i/>
              </w:rPr>
              <w:t>p</w:t>
            </w:r>
          </w:p>
        </w:tc>
      </w:tr>
      <w:tr w:rsidR="00BE14CF" w:rsidRPr="009D12EC" w14:paraId="1864C648" w14:textId="77777777" w:rsidTr="006B30BD">
        <w:trPr>
          <w:trHeight w:val="126"/>
        </w:trPr>
        <w:tc>
          <w:tcPr>
            <w:tcW w:w="2552" w:type="dxa"/>
            <w:tcBorders>
              <w:top w:val="single" w:sz="4" w:space="0" w:color="auto"/>
            </w:tcBorders>
            <w:shd w:val="clear" w:color="auto" w:fill="auto"/>
            <w:vAlign w:val="center"/>
          </w:tcPr>
          <w:p w14:paraId="7AD1A153" w14:textId="77777777" w:rsidR="00BE14CF" w:rsidRPr="009D12EC" w:rsidRDefault="00BE14CF" w:rsidP="006B30BD">
            <w:r w:rsidRPr="009D12EC">
              <w:t>Gender</w:t>
            </w:r>
          </w:p>
        </w:tc>
        <w:tc>
          <w:tcPr>
            <w:tcW w:w="2126" w:type="dxa"/>
            <w:tcBorders>
              <w:top w:val="single" w:sz="4" w:space="0" w:color="auto"/>
            </w:tcBorders>
            <w:shd w:val="clear" w:color="auto" w:fill="auto"/>
            <w:vAlign w:val="center"/>
          </w:tcPr>
          <w:p w14:paraId="5726D7ED" w14:textId="77777777" w:rsidR="00BE14CF" w:rsidRPr="009D12EC" w:rsidRDefault="00BE14CF" w:rsidP="006B30BD">
            <w:r w:rsidRPr="009D12EC">
              <w:t>21 boys and 2 girls</w:t>
            </w:r>
          </w:p>
        </w:tc>
        <w:tc>
          <w:tcPr>
            <w:tcW w:w="2268" w:type="dxa"/>
            <w:tcBorders>
              <w:top w:val="single" w:sz="4" w:space="0" w:color="auto"/>
            </w:tcBorders>
            <w:shd w:val="clear" w:color="auto" w:fill="auto"/>
            <w:vAlign w:val="center"/>
          </w:tcPr>
          <w:p w14:paraId="083672CC" w14:textId="77777777" w:rsidR="00BE14CF" w:rsidRPr="009D12EC" w:rsidRDefault="00BE14CF" w:rsidP="006B30BD">
            <w:r w:rsidRPr="009D12EC">
              <w:t>26 boys and 6 girls</w:t>
            </w:r>
          </w:p>
        </w:tc>
        <w:tc>
          <w:tcPr>
            <w:tcW w:w="1444" w:type="dxa"/>
            <w:tcBorders>
              <w:top w:val="single" w:sz="4" w:space="0" w:color="auto"/>
            </w:tcBorders>
            <w:vAlign w:val="center"/>
          </w:tcPr>
          <w:p w14:paraId="2BDEAB77" w14:textId="77777777" w:rsidR="00BE14CF" w:rsidRPr="009D12EC" w:rsidRDefault="00BE14CF" w:rsidP="006B30BD"/>
        </w:tc>
      </w:tr>
      <w:tr w:rsidR="00BE14CF" w:rsidRPr="009D12EC" w14:paraId="20FB2F4B" w14:textId="77777777" w:rsidTr="006B30BD">
        <w:trPr>
          <w:trHeight w:val="198"/>
        </w:trPr>
        <w:tc>
          <w:tcPr>
            <w:tcW w:w="2552" w:type="dxa"/>
            <w:shd w:val="clear" w:color="auto" w:fill="auto"/>
            <w:vAlign w:val="center"/>
          </w:tcPr>
          <w:p w14:paraId="6D1767A9" w14:textId="77777777" w:rsidR="00BE14CF" w:rsidRPr="009D12EC" w:rsidRDefault="00BE14CF" w:rsidP="006B30BD">
            <w:r w:rsidRPr="009D12EC">
              <w:t>Age (years)</w:t>
            </w:r>
          </w:p>
        </w:tc>
        <w:tc>
          <w:tcPr>
            <w:tcW w:w="2126" w:type="dxa"/>
            <w:shd w:val="clear" w:color="auto" w:fill="auto"/>
            <w:vAlign w:val="center"/>
          </w:tcPr>
          <w:p w14:paraId="35F09E61" w14:textId="77777777" w:rsidR="00BE14CF" w:rsidRPr="009D12EC" w:rsidRDefault="00BE14CF" w:rsidP="006B30BD">
            <w:r w:rsidRPr="009D12EC">
              <w:t>10.86±1.99</w:t>
            </w:r>
          </w:p>
        </w:tc>
        <w:tc>
          <w:tcPr>
            <w:tcW w:w="2268" w:type="dxa"/>
            <w:shd w:val="clear" w:color="auto" w:fill="auto"/>
            <w:vAlign w:val="center"/>
          </w:tcPr>
          <w:p w14:paraId="6AF8BCF0" w14:textId="77777777" w:rsidR="00BE14CF" w:rsidRPr="009D12EC" w:rsidRDefault="00BE14CF" w:rsidP="006B30BD">
            <w:r w:rsidRPr="009D12EC">
              <w:t>11.17±1.93</w:t>
            </w:r>
          </w:p>
        </w:tc>
        <w:tc>
          <w:tcPr>
            <w:tcW w:w="1444" w:type="dxa"/>
            <w:vAlign w:val="center"/>
          </w:tcPr>
          <w:p w14:paraId="63752AE3" w14:textId="77777777" w:rsidR="00BE14CF" w:rsidRPr="009D12EC" w:rsidRDefault="00BE14CF" w:rsidP="006B30BD">
            <w:r w:rsidRPr="009D12EC">
              <w:t>0.20</w:t>
            </w:r>
          </w:p>
        </w:tc>
      </w:tr>
      <w:tr w:rsidR="00BE14CF" w:rsidRPr="009D12EC" w14:paraId="247A6A81" w14:textId="77777777" w:rsidTr="006B30BD">
        <w:trPr>
          <w:trHeight w:val="389"/>
        </w:trPr>
        <w:tc>
          <w:tcPr>
            <w:tcW w:w="2552" w:type="dxa"/>
            <w:shd w:val="clear" w:color="auto" w:fill="auto"/>
            <w:vAlign w:val="center"/>
          </w:tcPr>
          <w:p w14:paraId="5F520824" w14:textId="77777777" w:rsidR="00BE14CF" w:rsidRPr="009D12EC" w:rsidRDefault="00BE14CF" w:rsidP="006B30BD">
            <w:r w:rsidRPr="009D12EC">
              <w:t>Weight (kg)</w:t>
            </w:r>
          </w:p>
        </w:tc>
        <w:tc>
          <w:tcPr>
            <w:tcW w:w="2126" w:type="dxa"/>
            <w:shd w:val="clear" w:color="auto" w:fill="auto"/>
            <w:vAlign w:val="center"/>
          </w:tcPr>
          <w:p w14:paraId="690F3A3F" w14:textId="77777777" w:rsidR="00BE14CF" w:rsidRPr="009D12EC" w:rsidRDefault="00BE14CF" w:rsidP="006B30BD">
            <w:r w:rsidRPr="009D12EC">
              <w:t>42.75±9.45</w:t>
            </w:r>
          </w:p>
        </w:tc>
        <w:tc>
          <w:tcPr>
            <w:tcW w:w="2268" w:type="dxa"/>
            <w:shd w:val="clear" w:color="auto" w:fill="auto"/>
            <w:vAlign w:val="center"/>
          </w:tcPr>
          <w:p w14:paraId="083A75AE" w14:textId="77777777" w:rsidR="00BE14CF" w:rsidRPr="009D12EC" w:rsidRDefault="00BE14CF" w:rsidP="006B30BD">
            <w:r w:rsidRPr="009D12EC">
              <w:t>39.67±7.78</w:t>
            </w:r>
          </w:p>
        </w:tc>
        <w:tc>
          <w:tcPr>
            <w:tcW w:w="1444" w:type="dxa"/>
            <w:vAlign w:val="center"/>
          </w:tcPr>
          <w:p w14:paraId="45C1522D" w14:textId="77777777" w:rsidR="00BE14CF" w:rsidRPr="009D12EC" w:rsidRDefault="00BE14CF" w:rsidP="006B30BD">
            <w:r w:rsidRPr="009D12EC">
              <w:t>0.18</w:t>
            </w:r>
          </w:p>
        </w:tc>
      </w:tr>
      <w:tr w:rsidR="00BE14CF" w:rsidRPr="009D12EC" w14:paraId="53BB1E0E" w14:textId="77777777" w:rsidTr="006B30BD">
        <w:trPr>
          <w:trHeight w:val="290"/>
        </w:trPr>
        <w:tc>
          <w:tcPr>
            <w:tcW w:w="2552" w:type="dxa"/>
            <w:shd w:val="clear" w:color="auto" w:fill="auto"/>
            <w:vAlign w:val="center"/>
          </w:tcPr>
          <w:p w14:paraId="0754AEC2" w14:textId="77777777" w:rsidR="00BE14CF" w:rsidRPr="009D12EC" w:rsidRDefault="00BE14CF" w:rsidP="006B30BD">
            <w:r w:rsidRPr="009D12EC">
              <w:t>Height (m)</w:t>
            </w:r>
          </w:p>
        </w:tc>
        <w:tc>
          <w:tcPr>
            <w:tcW w:w="2126" w:type="dxa"/>
            <w:shd w:val="clear" w:color="auto" w:fill="auto"/>
            <w:vAlign w:val="center"/>
          </w:tcPr>
          <w:p w14:paraId="56C0FE6D" w14:textId="77777777" w:rsidR="00BE14CF" w:rsidRPr="009D12EC" w:rsidRDefault="00BE14CF" w:rsidP="006B30BD">
            <w:r w:rsidRPr="009D12EC">
              <w:t>1.47±0.97</w:t>
            </w:r>
          </w:p>
        </w:tc>
        <w:tc>
          <w:tcPr>
            <w:tcW w:w="2268" w:type="dxa"/>
            <w:shd w:val="clear" w:color="auto" w:fill="auto"/>
            <w:vAlign w:val="center"/>
          </w:tcPr>
          <w:p w14:paraId="44ED6D0B" w14:textId="77777777" w:rsidR="00BE14CF" w:rsidRPr="009D12EC" w:rsidRDefault="00BE14CF" w:rsidP="006B30BD">
            <w:r w:rsidRPr="009D12EC">
              <w:t>1.44±0.11</w:t>
            </w:r>
          </w:p>
        </w:tc>
        <w:tc>
          <w:tcPr>
            <w:tcW w:w="1444" w:type="dxa"/>
            <w:vAlign w:val="center"/>
          </w:tcPr>
          <w:p w14:paraId="637D29D8" w14:textId="77777777" w:rsidR="00BE14CF" w:rsidRPr="009D12EC" w:rsidRDefault="00BE14CF" w:rsidP="006B30BD">
            <w:r w:rsidRPr="009D12EC">
              <w:t>0.36</w:t>
            </w:r>
          </w:p>
        </w:tc>
      </w:tr>
      <w:tr w:rsidR="00BE14CF" w:rsidRPr="009D12EC" w14:paraId="19D277F3" w14:textId="77777777" w:rsidTr="006B30BD">
        <w:trPr>
          <w:trHeight w:val="261"/>
        </w:trPr>
        <w:tc>
          <w:tcPr>
            <w:tcW w:w="2552" w:type="dxa"/>
            <w:shd w:val="clear" w:color="auto" w:fill="auto"/>
            <w:vAlign w:val="center"/>
          </w:tcPr>
          <w:p w14:paraId="4C7CF014" w14:textId="77777777" w:rsidR="00BE14CF" w:rsidRPr="009D12EC" w:rsidRDefault="00BE14CF" w:rsidP="006B30BD">
            <w:r w:rsidRPr="009D12EC">
              <w:t>BMI (kg/m</w:t>
            </w:r>
            <w:r w:rsidRPr="009D12EC">
              <w:rPr>
                <w:vertAlign w:val="superscript"/>
              </w:rPr>
              <w:t>2</w:t>
            </w:r>
            <w:r w:rsidRPr="009D12EC">
              <w:t>)</w:t>
            </w:r>
          </w:p>
        </w:tc>
        <w:tc>
          <w:tcPr>
            <w:tcW w:w="2126" w:type="dxa"/>
            <w:shd w:val="clear" w:color="auto" w:fill="auto"/>
            <w:vAlign w:val="center"/>
          </w:tcPr>
          <w:p w14:paraId="701305CE" w14:textId="77777777" w:rsidR="00BE14CF" w:rsidRPr="009D12EC" w:rsidRDefault="00BE14CF" w:rsidP="006B30BD">
            <w:r w:rsidRPr="009D12EC">
              <w:t>19.61±2.91</w:t>
            </w:r>
          </w:p>
        </w:tc>
        <w:tc>
          <w:tcPr>
            <w:tcW w:w="2268" w:type="dxa"/>
            <w:shd w:val="clear" w:color="auto" w:fill="auto"/>
            <w:vAlign w:val="center"/>
          </w:tcPr>
          <w:p w14:paraId="24D2A82C" w14:textId="77777777" w:rsidR="00BE14CF" w:rsidRPr="009D12EC" w:rsidRDefault="00BE14CF" w:rsidP="006B30BD">
            <w:r w:rsidRPr="009D12EC">
              <w:t>18.90±1.90</w:t>
            </w:r>
          </w:p>
        </w:tc>
        <w:tc>
          <w:tcPr>
            <w:tcW w:w="1444" w:type="dxa"/>
            <w:vAlign w:val="center"/>
          </w:tcPr>
          <w:p w14:paraId="408A6F09" w14:textId="77777777" w:rsidR="00BE14CF" w:rsidRPr="009D12EC" w:rsidRDefault="00BE14CF" w:rsidP="006B30BD">
            <w:r w:rsidRPr="009D12EC">
              <w:t>0.27</w:t>
            </w:r>
          </w:p>
        </w:tc>
      </w:tr>
      <w:tr w:rsidR="00BE14CF" w:rsidRPr="009D12EC" w14:paraId="2F47479C" w14:textId="77777777" w:rsidTr="006B30BD">
        <w:trPr>
          <w:trHeight w:val="261"/>
        </w:trPr>
        <w:tc>
          <w:tcPr>
            <w:tcW w:w="2552" w:type="dxa"/>
            <w:shd w:val="clear" w:color="auto" w:fill="auto"/>
            <w:vAlign w:val="center"/>
          </w:tcPr>
          <w:p w14:paraId="3A506A49" w14:textId="77777777" w:rsidR="00BE14CF" w:rsidRPr="009D12EC" w:rsidRDefault="00BE14CF" w:rsidP="006B30BD">
            <w:r w:rsidRPr="009D12EC">
              <w:t>Non-verbal IQ</w:t>
            </w:r>
          </w:p>
        </w:tc>
        <w:tc>
          <w:tcPr>
            <w:tcW w:w="2126" w:type="dxa"/>
            <w:shd w:val="clear" w:color="auto" w:fill="auto"/>
            <w:vAlign w:val="center"/>
          </w:tcPr>
          <w:p w14:paraId="3A0A5786" w14:textId="77777777" w:rsidR="00BE14CF" w:rsidRPr="009D12EC" w:rsidRDefault="00BE14CF" w:rsidP="006B30BD">
            <w:r w:rsidRPr="009D12EC">
              <w:t>58.32±6.78</w:t>
            </w:r>
          </w:p>
        </w:tc>
        <w:tc>
          <w:tcPr>
            <w:tcW w:w="2268" w:type="dxa"/>
            <w:shd w:val="clear" w:color="auto" w:fill="auto"/>
            <w:vAlign w:val="center"/>
          </w:tcPr>
          <w:p w14:paraId="39CC83D3" w14:textId="77777777" w:rsidR="00BE14CF" w:rsidRPr="009D12EC" w:rsidRDefault="00BE14CF" w:rsidP="006B30BD">
            <w:r w:rsidRPr="009D12EC">
              <w:t>57.59±4.99</w:t>
            </w:r>
          </w:p>
        </w:tc>
        <w:tc>
          <w:tcPr>
            <w:tcW w:w="1444" w:type="dxa"/>
            <w:vAlign w:val="center"/>
          </w:tcPr>
          <w:p w14:paraId="75EA0ED0" w14:textId="77777777" w:rsidR="00BE14CF" w:rsidRPr="009D12EC" w:rsidRDefault="00BE14CF" w:rsidP="006B30BD">
            <w:r w:rsidRPr="009D12EC">
              <w:t>0.64</w:t>
            </w:r>
          </w:p>
        </w:tc>
      </w:tr>
      <w:tr w:rsidR="00BE14CF" w:rsidRPr="009D12EC" w14:paraId="03A10188" w14:textId="77777777" w:rsidTr="006B30BD">
        <w:trPr>
          <w:trHeight w:val="261"/>
        </w:trPr>
        <w:tc>
          <w:tcPr>
            <w:tcW w:w="2552" w:type="dxa"/>
            <w:shd w:val="clear" w:color="auto" w:fill="auto"/>
            <w:vAlign w:val="center"/>
          </w:tcPr>
          <w:p w14:paraId="5C9303DC" w14:textId="77777777" w:rsidR="00BE14CF" w:rsidRPr="009D12EC" w:rsidRDefault="00BE14CF" w:rsidP="006B30BD">
            <w:r w:rsidRPr="009D12EC">
              <w:t>SRS-2 T-scores</w:t>
            </w:r>
          </w:p>
        </w:tc>
        <w:tc>
          <w:tcPr>
            <w:tcW w:w="2126" w:type="dxa"/>
            <w:shd w:val="clear" w:color="auto" w:fill="auto"/>
            <w:vAlign w:val="center"/>
          </w:tcPr>
          <w:p w14:paraId="0F08071C" w14:textId="77777777" w:rsidR="00BE14CF" w:rsidRPr="009D12EC" w:rsidRDefault="00BE14CF" w:rsidP="006B30BD">
            <w:r w:rsidRPr="009D12EC">
              <w:t>88.48±11.38</w:t>
            </w:r>
          </w:p>
        </w:tc>
        <w:tc>
          <w:tcPr>
            <w:tcW w:w="2268" w:type="dxa"/>
            <w:shd w:val="clear" w:color="auto" w:fill="auto"/>
            <w:vAlign w:val="center"/>
          </w:tcPr>
          <w:p w14:paraId="42057E23" w14:textId="77777777" w:rsidR="00BE14CF" w:rsidRPr="009D12EC" w:rsidRDefault="00BE14CF" w:rsidP="006B30BD">
            <w:r w:rsidRPr="009D12EC">
              <w:t>86.68±11.13</w:t>
            </w:r>
          </w:p>
        </w:tc>
        <w:tc>
          <w:tcPr>
            <w:tcW w:w="1444" w:type="dxa"/>
            <w:vAlign w:val="center"/>
          </w:tcPr>
          <w:p w14:paraId="67C4CAB2" w14:textId="77777777" w:rsidR="00BE14CF" w:rsidRPr="009D12EC" w:rsidRDefault="00BE14CF" w:rsidP="006B30BD">
            <w:r w:rsidRPr="009D12EC">
              <w:t>0.55</w:t>
            </w:r>
          </w:p>
        </w:tc>
      </w:tr>
    </w:tbl>
    <w:p w14:paraId="1919D6A8" w14:textId="77777777" w:rsidR="00BE14CF" w:rsidRPr="009D12EC" w:rsidRDefault="00BE14CF" w:rsidP="00BE14CF">
      <w:pPr>
        <w:spacing w:line="480" w:lineRule="auto"/>
        <w:jc w:val="both"/>
        <w:sectPr w:rsidR="00BE14CF" w:rsidRPr="009D12EC" w:rsidSect="00BB0EF7">
          <w:type w:val="continuous"/>
          <w:pgSz w:w="11906" w:h="16838"/>
          <w:pgMar w:top="1440" w:right="1800" w:bottom="1440" w:left="1800" w:header="851" w:footer="992" w:gutter="0"/>
          <w:lnNumType w:countBy="1" w:restart="continuous"/>
          <w:cols w:space="720" w:equalWidth="0">
            <w:col w:w="8640"/>
          </w:cols>
          <w:docGrid w:linePitch="326"/>
        </w:sectPr>
      </w:pPr>
    </w:p>
    <w:p w14:paraId="62EEC02E" w14:textId="77777777" w:rsidR="006E47ED" w:rsidRPr="009D12EC" w:rsidRDefault="006E47ED" w:rsidP="006E47ED">
      <w:pPr>
        <w:ind w:hanging="2"/>
        <w:rPr>
          <w:rFonts w:eastAsia="Times"/>
        </w:rPr>
      </w:pPr>
      <w:r w:rsidRPr="009D12EC">
        <w:rPr>
          <w:rFonts w:eastAsia="Times"/>
        </w:rPr>
        <w:t>Table 2. Changes of sleep parameters, melatonin level and behavioral functioning across times</w:t>
      </w:r>
    </w:p>
    <w:tbl>
      <w:tblPr>
        <w:tblW w:w="13108" w:type="dxa"/>
        <w:jc w:val="center"/>
        <w:tblBorders>
          <w:top w:val="single" w:sz="4" w:space="0" w:color="auto"/>
        </w:tblBorders>
        <w:tblLayout w:type="fixed"/>
        <w:tblLook w:val="0000" w:firstRow="0" w:lastRow="0" w:firstColumn="0" w:lastColumn="0" w:noHBand="0" w:noVBand="0"/>
      </w:tblPr>
      <w:tblGrid>
        <w:gridCol w:w="4225"/>
        <w:gridCol w:w="3072"/>
        <w:gridCol w:w="2905"/>
        <w:gridCol w:w="2906"/>
      </w:tblGrid>
      <w:tr w:rsidR="006E47ED" w:rsidRPr="009D12EC" w14:paraId="4A6E0AFC" w14:textId="77777777" w:rsidTr="00C210E3">
        <w:trPr>
          <w:trHeight w:val="381"/>
          <w:jc w:val="center"/>
        </w:trPr>
        <w:tc>
          <w:tcPr>
            <w:tcW w:w="4225" w:type="dxa"/>
            <w:tcBorders>
              <w:top w:val="single" w:sz="4" w:space="0" w:color="auto"/>
              <w:bottom w:val="single" w:sz="4" w:space="0" w:color="auto"/>
            </w:tcBorders>
          </w:tcPr>
          <w:p w14:paraId="7C4F958D" w14:textId="77777777" w:rsidR="006E47ED" w:rsidRPr="009D12EC" w:rsidRDefault="006E47ED" w:rsidP="00C210E3">
            <w:pPr>
              <w:ind w:hanging="2"/>
              <w:rPr>
                <w:rFonts w:eastAsia="Times"/>
              </w:rPr>
            </w:pPr>
            <w:r w:rsidRPr="009D12EC">
              <w:rPr>
                <w:rFonts w:eastAsia="Times"/>
              </w:rPr>
              <w:t>Dependent variables</w:t>
            </w:r>
          </w:p>
        </w:tc>
        <w:tc>
          <w:tcPr>
            <w:tcW w:w="3072" w:type="dxa"/>
            <w:tcBorders>
              <w:top w:val="single" w:sz="4" w:space="0" w:color="auto"/>
              <w:bottom w:val="single" w:sz="4" w:space="0" w:color="auto"/>
            </w:tcBorders>
          </w:tcPr>
          <w:p w14:paraId="14293132" w14:textId="77777777" w:rsidR="006E47ED" w:rsidRPr="009D12EC" w:rsidRDefault="006E47ED" w:rsidP="00C210E3">
            <w:pPr>
              <w:ind w:hanging="2"/>
              <w:jc w:val="center"/>
              <w:rPr>
                <w:rFonts w:eastAsia="Times"/>
              </w:rPr>
            </w:pPr>
            <w:r w:rsidRPr="009D12EC">
              <w:rPr>
                <w:rFonts w:eastAsia="Times"/>
              </w:rPr>
              <w:t>Intervention group, n (SD)</w:t>
            </w:r>
          </w:p>
        </w:tc>
        <w:tc>
          <w:tcPr>
            <w:tcW w:w="2905" w:type="dxa"/>
            <w:tcBorders>
              <w:top w:val="single" w:sz="4" w:space="0" w:color="auto"/>
              <w:bottom w:val="single" w:sz="4" w:space="0" w:color="auto"/>
            </w:tcBorders>
          </w:tcPr>
          <w:p w14:paraId="0B50FF18" w14:textId="77777777" w:rsidR="006E47ED" w:rsidRPr="009D12EC" w:rsidRDefault="006E47ED" w:rsidP="00C210E3">
            <w:pPr>
              <w:ind w:hanging="2"/>
              <w:jc w:val="center"/>
              <w:rPr>
                <w:rFonts w:eastAsia="Times"/>
              </w:rPr>
            </w:pPr>
            <w:r w:rsidRPr="009D12EC">
              <w:rPr>
                <w:rFonts w:eastAsia="Times"/>
              </w:rPr>
              <w:t>Control group, n (SD)</w:t>
            </w:r>
          </w:p>
        </w:tc>
        <w:tc>
          <w:tcPr>
            <w:tcW w:w="2906" w:type="dxa"/>
            <w:tcBorders>
              <w:top w:val="single" w:sz="4" w:space="0" w:color="auto"/>
              <w:bottom w:val="single" w:sz="4" w:space="0" w:color="auto"/>
            </w:tcBorders>
          </w:tcPr>
          <w:p w14:paraId="3D56EA79" w14:textId="77777777" w:rsidR="006E47ED" w:rsidRPr="009D12EC" w:rsidRDefault="006E47ED" w:rsidP="00C210E3">
            <w:pPr>
              <w:ind w:hanging="2"/>
              <w:rPr>
                <w:rFonts w:eastAsia="Times"/>
              </w:rPr>
            </w:pPr>
            <w:r w:rsidRPr="009D12EC">
              <w:rPr>
                <w:rFonts w:eastAsia="Times"/>
              </w:rPr>
              <w:t>p-value (between group)</w:t>
            </w:r>
          </w:p>
        </w:tc>
      </w:tr>
      <w:tr w:rsidR="006E47ED" w:rsidRPr="009D12EC" w14:paraId="0CCE244B" w14:textId="77777777" w:rsidTr="00C210E3">
        <w:trPr>
          <w:trHeight w:val="267"/>
          <w:jc w:val="center"/>
        </w:trPr>
        <w:tc>
          <w:tcPr>
            <w:tcW w:w="4225" w:type="dxa"/>
            <w:tcBorders>
              <w:top w:val="single" w:sz="4" w:space="0" w:color="auto"/>
            </w:tcBorders>
          </w:tcPr>
          <w:p w14:paraId="7AA83604" w14:textId="77777777" w:rsidR="006E47ED" w:rsidRPr="009D12EC" w:rsidRDefault="006E47ED" w:rsidP="00C210E3">
            <w:pPr>
              <w:ind w:hanging="2"/>
              <w:rPr>
                <w:rFonts w:eastAsia="Times"/>
              </w:rPr>
            </w:pPr>
            <w:r w:rsidRPr="009D12EC">
              <w:rPr>
                <w:rFonts w:eastAsia="Times"/>
              </w:rPr>
              <w:t>Actigraphy assessment</w:t>
            </w:r>
          </w:p>
        </w:tc>
        <w:tc>
          <w:tcPr>
            <w:tcW w:w="3072" w:type="dxa"/>
            <w:tcBorders>
              <w:top w:val="single" w:sz="4" w:space="0" w:color="auto"/>
            </w:tcBorders>
          </w:tcPr>
          <w:p w14:paraId="222D3ACE" w14:textId="77777777" w:rsidR="006E47ED" w:rsidRPr="009D12EC" w:rsidRDefault="006E47ED" w:rsidP="00C210E3">
            <w:pPr>
              <w:ind w:hanging="2"/>
              <w:jc w:val="center"/>
              <w:rPr>
                <w:rFonts w:eastAsia="Times"/>
              </w:rPr>
            </w:pPr>
          </w:p>
        </w:tc>
        <w:tc>
          <w:tcPr>
            <w:tcW w:w="2905" w:type="dxa"/>
            <w:tcBorders>
              <w:top w:val="single" w:sz="4" w:space="0" w:color="auto"/>
            </w:tcBorders>
          </w:tcPr>
          <w:p w14:paraId="3C35B459" w14:textId="77777777" w:rsidR="006E47ED" w:rsidRPr="009D12EC" w:rsidRDefault="006E47ED" w:rsidP="00C210E3">
            <w:pPr>
              <w:ind w:hanging="2"/>
              <w:jc w:val="center"/>
              <w:rPr>
                <w:rFonts w:eastAsia="Times"/>
              </w:rPr>
            </w:pPr>
          </w:p>
        </w:tc>
        <w:tc>
          <w:tcPr>
            <w:tcW w:w="2906" w:type="dxa"/>
            <w:tcBorders>
              <w:top w:val="single" w:sz="4" w:space="0" w:color="auto"/>
            </w:tcBorders>
          </w:tcPr>
          <w:p w14:paraId="7354870E" w14:textId="77777777" w:rsidR="006E47ED" w:rsidRPr="009D12EC" w:rsidRDefault="006E47ED" w:rsidP="00C210E3">
            <w:pPr>
              <w:ind w:hanging="2"/>
              <w:rPr>
                <w:rFonts w:eastAsia="Times"/>
              </w:rPr>
            </w:pPr>
          </w:p>
        </w:tc>
      </w:tr>
      <w:tr w:rsidR="006E47ED" w:rsidRPr="009D12EC" w14:paraId="15C6BCE2" w14:textId="77777777" w:rsidTr="00C210E3">
        <w:trPr>
          <w:trHeight w:val="253"/>
          <w:jc w:val="center"/>
        </w:trPr>
        <w:tc>
          <w:tcPr>
            <w:tcW w:w="4225" w:type="dxa"/>
          </w:tcPr>
          <w:p w14:paraId="5B52FCA1" w14:textId="77777777" w:rsidR="006E47ED" w:rsidRPr="009D12EC" w:rsidRDefault="006E47ED" w:rsidP="00C210E3">
            <w:pPr>
              <w:ind w:hanging="2"/>
              <w:rPr>
                <w:rFonts w:eastAsia="Times"/>
              </w:rPr>
            </w:pPr>
            <w:r w:rsidRPr="009D12EC">
              <w:rPr>
                <w:rFonts w:eastAsia="Times"/>
              </w:rPr>
              <w:t>Sleep efficiency (%)</w:t>
            </w:r>
          </w:p>
        </w:tc>
        <w:tc>
          <w:tcPr>
            <w:tcW w:w="3072" w:type="dxa"/>
          </w:tcPr>
          <w:p w14:paraId="19B28CD9" w14:textId="77777777" w:rsidR="006E47ED" w:rsidRPr="009D12EC" w:rsidRDefault="006E47ED" w:rsidP="00C210E3">
            <w:pPr>
              <w:ind w:hanging="2"/>
              <w:jc w:val="center"/>
              <w:rPr>
                <w:rFonts w:eastAsia="Times"/>
              </w:rPr>
            </w:pPr>
          </w:p>
        </w:tc>
        <w:tc>
          <w:tcPr>
            <w:tcW w:w="2905" w:type="dxa"/>
          </w:tcPr>
          <w:p w14:paraId="71D22AEF" w14:textId="77777777" w:rsidR="006E47ED" w:rsidRPr="009D12EC" w:rsidRDefault="006E47ED" w:rsidP="00C210E3">
            <w:pPr>
              <w:ind w:hanging="2"/>
              <w:jc w:val="center"/>
              <w:rPr>
                <w:rFonts w:eastAsia="Times"/>
              </w:rPr>
            </w:pPr>
          </w:p>
        </w:tc>
        <w:tc>
          <w:tcPr>
            <w:tcW w:w="2906" w:type="dxa"/>
          </w:tcPr>
          <w:p w14:paraId="26C60551" w14:textId="77777777" w:rsidR="006E47ED" w:rsidRPr="009D12EC" w:rsidRDefault="006E47ED" w:rsidP="00C210E3">
            <w:pPr>
              <w:ind w:hanging="2"/>
              <w:rPr>
                <w:rFonts w:eastAsia="Times"/>
              </w:rPr>
            </w:pPr>
          </w:p>
        </w:tc>
      </w:tr>
      <w:tr w:rsidR="006E47ED" w:rsidRPr="009D12EC" w14:paraId="5F6E37A9" w14:textId="77777777" w:rsidTr="00C210E3">
        <w:trPr>
          <w:trHeight w:val="267"/>
          <w:jc w:val="center"/>
        </w:trPr>
        <w:tc>
          <w:tcPr>
            <w:tcW w:w="4225" w:type="dxa"/>
          </w:tcPr>
          <w:p w14:paraId="0448F662" w14:textId="77777777" w:rsidR="006E47ED" w:rsidRPr="009D12EC" w:rsidRDefault="006E47ED" w:rsidP="00C210E3">
            <w:pPr>
              <w:ind w:hanging="2"/>
              <w:jc w:val="right"/>
              <w:rPr>
                <w:rFonts w:eastAsia="Times"/>
              </w:rPr>
            </w:pPr>
            <w:r w:rsidRPr="009D12EC">
              <w:rPr>
                <w:rFonts w:eastAsia="Times"/>
              </w:rPr>
              <w:t>T1</w:t>
            </w:r>
          </w:p>
        </w:tc>
        <w:tc>
          <w:tcPr>
            <w:tcW w:w="3072" w:type="dxa"/>
          </w:tcPr>
          <w:p w14:paraId="7E20BDA1" w14:textId="77777777" w:rsidR="006E47ED" w:rsidRPr="009D12EC" w:rsidRDefault="006E47ED" w:rsidP="00C210E3">
            <w:pPr>
              <w:ind w:hanging="2"/>
              <w:jc w:val="center"/>
            </w:pPr>
            <w:r w:rsidRPr="009D12EC">
              <w:t>89.1 (0.89)</w:t>
            </w:r>
          </w:p>
        </w:tc>
        <w:tc>
          <w:tcPr>
            <w:tcW w:w="2905" w:type="dxa"/>
          </w:tcPr>
          <w:p w14:paraId="4917B3E3" w14:textId="77777777" w:rsidR="006E47ED" w:rsidRPr="009D12EC" w:rsidRDefault="006E47ED" w:rsidP="00C210E3">
            <w:pPr>
              <w:ind w:hanging="2"/>
              <w:jc w:val="center"/>
            </w:pPr>
            <w:r w:rsidRPr="009D12EC">
              <w:t>91.5 (1.07)</w:t>
            </w:r>
          </w:p>
        </w:tc>
        <w:tc>
          <w:tcPr>
            <w:tcW w:w="2906" w:type="dxa"/>
          </w:tcPr>
          <w:p w14:paraId="2D5CE29C" w14:textId="77777777" w:rsidR="006E47ED" w:rsidRPr="009D12EC" w:rsidRDefault="006E47ED" w:rsidP="00C210E3">
            <w:pPr>
              <w:ind w:hanging="2"/>
              <w:jc w:val="center"/>
              <w:rPr>
                <w:rFonts w:eastAsia="Times"/>
              </w:rPr>
            </w:pPr>
            <w:r w:rsidRPr="009D12EC">
              <w:rPr>
                <w:rFonts w:eastAsia="Times"/>
              </w:rPr>
              <w:t>0.36</w:t>
            </w:r>
          </w:p>
        </w:tc>
      </w:tr>
      <w:tr w:rsidR="006E47ED" w:rsidRPr="009D12EC" w14:paraId="0ED2A72D" w14:textId="77777777" w:rsidTr="00C210E3">
        <w:trPr>
          <w:trHeight w:val="267"/>
          <w:jc w:val="center"/>
        </w:trPr>
        <w:tc>
          <w:tcPr>
            <w:tcW w:w="4225" w:type="dxa"/>
          </w:tcPr>
          <w:p w14:paraId="225A490E" w14:textId="77777777" w:rsidR="006E47ED" w:rsidRPr="009D12EC" w:rsidRDefault="006E47ED" w:rsidP="00C210E3">
            <w:pPr>
              <w:ind w:hanging="2"/>
              <w:jc w:val="right"/>
              <w:rPr>
                <w:rFonts w:eastAsia="Times"/>
              </w:rPr>
            </w:pPr>
            <w:r w:rsidRPr="009D12EC">
              <w:rPr>
                <w:rFonts w:eastAsia="Times"/>
              </w:rPr>
              <w:t>T2</w:t>
            </w:r>
          </w:p>
        </w:tc>
        <w:tc>
          <w:tcPr>
            <w:tcW w:w="3072" w:type="dxa"/>
          </w:tcPr>
          <w:p w14:paraId="7CB15ED2" w14:textId="77777777" w:rsidR="006E47ED" w:rsidRPr="009D12EC" w:rsidRDefault="006E47ED" w:rsidP="00C210E3">
            <w:pPr>
              <w:tabs>
                <w:tab w:val="right" w:pos="2018"/>
              </w:tabs>
              <w:ind w:hanging="2"/>
              <w:jc w:val="center"/>
            </w:pPr>
            <w:r w:rsidRPr="009D12EC">
              <w:t>94.8 (0.37)</w:t>
            </w:r>
          </w:p>
        </w:tc>
        <w:tc>
          <w:tcPr>
            <w:tcW w:w="2905" w:type="dxa"/>
          </w:tcPr>
          <w:p w14:paraId="3B8F9C18" w14:textId="77777777" w:rsidR="006E47ED" w:rsidRPr="009D12EC" w:rsidRDefault="006E47ED" w:rsidP="00C210E3">
            <w:pPr>
              <w:ind w:hanging="2"/>
              <w:jc w:val="center"/>
            </w:pPr>
            <w:r w:rsidRPr="009D12EC">
              <w:t>89.6 (1.13)</w:t>
            </w:r>
          </w:p>
        </w:tc>
        <w:tc>
          <w:tcPr>
            <w:tcW w:w="2906" w:type="dxa"/>
          </w:tcPr>
          <w:p w14:paraId="0F641DA9" w14:textId="77777777" w:rsidR="006E47ED" w:rsidRPr="009D12EC" w:rsidRDefault="006E47ED" w:rsidP="00C210E3">
            <w:pPr>
              <w:ind w:hanging="2"/>
              <w:jc w:val="center"/>
              <w:rPr>
                <w:rFonts w:eastAsia="Times"/>
              </w:rPr>
            </w:pPr>
            <w:r w:rsidRPr="009D12EC">
              <w:rPr>
                <w:rFonts w:eastAsia="Times"/>
              </w:rPr>
              <w:t>0.08</w:t>
            </w:r>
          </w:p>
        </w:tc>
      </w:tr>
      <w:tr w:rsidR="006E47ED" w:rsidRPr="009D12EC" w14:paraId="14C0325C" w14:textId="77777777" w:rsidTr="00C210E3">
        <w:trPr>
          <w:trHeight w:val="267"/>
          <w:jc w:val="center"/>
        </w:trPr>
        <w:tc>
          <w:tcPr>
            <w:tcW w:w="4225" w:type="dxa"/>
          </w:tcPr>
          <w:p w14:paraId="42642777" w14:textId="77777777" w:rsidR="006E47ED" w:rsidRPr="009D12EC" w:rsidRDefault="006E47ED" w:rsidP="00C210E3">
            <w:pPr>
              <w:ind w:hanging="2"/>
              <w:jc w:val="right"/>
              <w:rPr>
                <w:rFonts w:eastAsia="Times"/>
              </w:rPr>
            </w:pPr>
            <w:r w:rsidRPr="009D12EC">
              <w:rPr>
                <w:rFonts w:eastAsia="Times"/>
              </w:rPr>
              <w:t>T3</w:t>
            </w:r>
          </w:p>
        </w:tc>
        <w:tc>
          <w:tcPr>
            <w:tcW w:w="3072" w:type="dxa"/>
          </w:tcPr>
          <w:p w14:paraId="174AC9F6" w14:textId="77777777" w:rsidR="006E47ED" w:rsidRPr="009D12EC" w:rsidRDefault="006E47ED" w:rsidP="00C210E3">
            <w:pPr>
              <w:ind w:hanging="2"/>
              <w:jc w:val="center"/>
            </w:pPr>
            <w:r w:rsidRPr="009D12EC">
              <w:t>88.7 (2.28)</w:t>
            </w:r>
          </w:p>
        </w:tc>
        <w:tc>
          <w:tcPr>
            <w:tcW w:w="2905" w:type="dxa"/>
          </w:tcPr>
          <w:p w14:paraId="2B32B204" w14:textId="77777777" w:rsidR="006E47ED" w:rsidRPr="009D12EC" w:rsidRDefault="006E47ED" w:rsidP="00C210E3">
            <w:pPr>
              <w:ind w:hanging="2"/>
              <w:jc w:val="center"/>
            </w:pPr>
            <w:r w:rsidRPr="009D12EC">
              <w:t>89.6 (1.68)</w:t>
            </w:r>
          </w:p>
        </w:tc>
        <w:tc>
          <w:tcPr>
            <w:tcW w:w="2906" w:type="dxa"/>
          </w:tcPr>
          <w:p w14:paraId="52E42083" w14:textId="77777777" w:rsidR="006E47ED" w:rsidRPr="009D12EC" w:rsidRDefault="006E47ED" w:rsidP="00C210E3">
            <w:pPr>
              <w:ind w:hanging="2"/>
              <w:jc w:val="center"/>
              <w:rPr>
                <w:rFonts w:eastAsia="Times"/>
              </w:rPr>
            </w:pPr>
            <w:r w:rsidRPr="009D12EC">
              <w:rPr>
                <w:rFonts w:eastAsia="Times"/>
              </w:rPr>
              <w:t>0.82</w:t>
            </w:r>
          </w:p>
        </w:tc>
      </w:tr>
      <w:tr w:rsidR="006E47ED" w:rsidRPr="009D12EC" w14:paraId="445A1B36" w14:textId="77777777" w:rsidTr="00C210E3">
        <w:trPr>
          <w:trHeight w:val="297"/>
          <w:jc w:val="center"/>
        </w:trPr>
        <w:tc>
          <w:tcPr>
            <w:tcW w:w="4225" w:type="dxa"/>
          </w:tcPr>
          <w:p w14:paraId="2C58B510" w14:textId="77777777" w:rsidR="006E47ED" w:rsidRPr="009D12EC" w:rsidRDefault="006E47ED" w:rsidP="00C210E3">
            <w:pPr>
              <w:ind w:hanging="2"/>
              <w:jc w:val="right"/>
              <w:rPr>
                <w:rFonts w:eastAsia="Times"/>
              </w:rPr>
            </w:pPr>
            <w:r w:rsidRPr="009D12EC">
              <w:rPr>
                <w:rFonts w:eastAsia="Times"/>
              </w:rPr>
              <w:t>p-value (within group)</w:t>
            </w:r>
          </w:p>
        </w:tc>
        <w:tc>
          <w:tcPr>
            <w:tcW w:w="3072" w:type="dxa"/>
          </w:tcPr>
          <w:p w14:paraId="6226DEC8" w14:textId="77777777" w:rsidR="006E47ED" w:rsidRPr="009D12EC" w:rsidRDefault="006E47ED" w:rsidP="00C210E3">
            <w:pPr>
              <w:ind w:hanging="2"/>
              <w:jc w:val="center"/>
              <w:rPr>
                <w:rFonts w:eastAsia="Times"/>
              </w:rPr>
            </w:pPr>
          </w:p>
        </w:tc>
        <w:tc>
          <w:tcPr>
            <w:tcW w:w="2905" w:type="dxa"/>
          </w:tcPr>
          <w:p w14:paraId="083D92CD" w14:textId="77777777" w:rsidR="006E47ED" w:rsidRPr="009D12EC" w:rsidRDefault="006E47ED" w:rsidP="00C210E3">
            <w:pPr>
              <w:ind w:hanging="2"/>
              <w:jc w:val="center"/>
              <w:rPr>
                <w:rFonts w:eastAsia="Times"/>
              </w:rPr>
            </w:pPr>
          </w:p>
        </w:tc>
        <w:tc>
          <w:tcPr>
            <w:tcW w:w="2906" w:type="dxa"/>
          </w:tcPr>
          <w:p w14:paraId="3D35646A" w14:textId="77777777" w:rsidR="006E47ED" w:rsidRPr="009D12EC" w:rsidRDefault="006E47ED" w:rsidP="00C210E3">
            <w:pPr>
              <w:ind w:hanging="2"/>
              <w:jc w:val="center"/>
              <w:rPr>
                <w:rFonts w:eastAsia="Times"/>
              </w:rPr>
            </w:pPr>
          </w:p>
        </w:tc>
      </w:tr>
      <w:tr w:rsidR="006E47ED" w:rsidRPr="009D12EC" w14:paraId="002858D6" w14:textId="77777777" w:rsidTr="00C210E3">
        <w:trPr>
          <w:trHeight w:val="297"/>
          <w:jc w:val="center"/>
        </w:trPr>
        <w:tc>
          <w:tcPr>
            <w:tcW w:w="4225" w:type="dxa"/>
          </w:tcPr>
          <w:p w14:paraId="4FD2C540" w14:textId="77777777" w:rsidR="006E47ED" w:rsidRPr="009D12EC" w:rsidRDefault="006E47ED" w:rsidP="00C210E3">
            <w:pPr>
              <w:ind w:hanging="2"/>
              <w:jc w:val="right"/>
              <w:rPr>
                <w:rFonts w:eastAsia="Times"/>
              </w:rPr>
            </w:pPr>
            <w:r w:rsidRPr="009D12EC">
              <w:rPr>
                <w:rFonts w:eastAsia="Times"/>
              </w:rPr>
              <w:t>p-value (T1 vs T2)</w:t>
            </w:r>
          </w:p>
        </w:tc>
        <w:tc>
          <w:tcPr>
            <w:tcW w:w="3072" w:type="dxa"/>
          </w:tcPr>
          <w:p w14:paraId="63E611E6" w14:textId="77777777" w:rsidR="006E47ED" w:rsidRPr="009D12EC" w:rsidRDefault="006E47ED" w:rsidP="00C210E3">
            <w:pPr>
              <w:ind w:hanging="2"/>
              <w:jc w:val="center"/>
              <w:rPr>
                <w:rFonts w:eastAsia="Times"/>
              </w:rPr>
            </w:pPr>
            <w:r w:rsidRPr="009D12EC">
              <w:rPr>
                <w:rFonts w:eastAsia="Times"/>
              </w:rPr>
              <w:t>0.02*</w:t>
            </w:r>
          </w:p>
        </w:tc>
        <w:tc>
          <w:tcPr>
            <w:tcW w:w="2905" w:type="dxa"/>
          </w:tcPr>
          <w:p w14:paraId="0C4982BE" w14:textId="77777777" w:rsidR="006E47ED" w:rsidRPr="009D12EC" w:rsidRDefault="006E47ED" w:rsidP="00C210E3">
            <w:pPr>
              <w:ind w:hanging="2"/>
              <w:jc w:val="center"/>
              <w:rPr>
                <w:rFonts w:eastAsia="Times"/>
              </w:rPr>
            </w:pPr>
            <w:r w:rsidRPr="009D12EC">
              <w:rPr>
                <w:rFonts w:eastAsia="Times"/>
              </w:rPr>
              <w:t>0.49</w:t>
            </w:r>
          </w:p>
        </w:tc>
        <w:tc>
          <w:tcPr>
            <w:tcW w:w="2906" w:type="dxa"/>
          </w:tcPr>
          <w:p w14:paraId="7B2972DC" w14:textId="77777777" w:rsidR="006E47ED" w:rsidRPr="009D12EC" w:rsidRDefault="006E47ED" w:rsidP="00C210E3">
            <w:pPr>
              <w:ind w:hanging="2"/>
              <w:jc w:val="center"/>
              <w:rPr>
                <w:rFonts w:eastAsia="Times"/>
              </w:rPr>
            </w:pPr>
          </w:p>
        </w:tc>
      </w:tr>
      <w:tr w:rsidR="006E47ED" w:rsidRPr="009D12EC" w14:paraId="2676269C" w14:textId="77777777" w:rsidTr="00C210E3">
        <w:trPr>
          <w:trHeight w:val="297"/>
          <w:jc w:val="center"/>
        </w:trPr>
        <w:tc>
          <w:tcPr>
            <w:tcW w:w="4225" w:type="dxa"/>
          </w:tcPr>
          <w:p w14:paraId="26E4C769" w14:textId="77777777" w:rsidR="006E47ED" w:rsidRPr="009D12EC" w:rsidRDefault="006E47ED" w:rsidP="00C210E3">
            <w:pPr>
              <w:ind w:hanging="2"/>
              <w:jc w:val="right"/>
              <w:rPr>
                <w:rFonts w:eastAsia="Times"/>
              </w:rPr>
            </w:pPr>
            <w:r w:rsidRPr="009D12EC">
              <w:rPr>
                <w:rFonts w:eastAsia="Times"/>
              </w:rPr>
              <w:t>p-value (T1 vs T3)</w:t>
            </w:r>
          </w:p>
        </w:tc>
        <w:tc>
          <w:tcPr>
            <w:tcW w:w="3072" w:type="dxa"/>
          </w:tcPr>
          <w:p w14:paraId="31C2CD6E" w14:textId="77777777" w:rsidR="006E47ED" w:rsidRPr="009D12EC" w:rsidRDefault="006E47ED" w:rsidP="00C210E3">
            <w:pPr>
              <w:ind w:hanging="2"/>
              <w:jc w:val="center"/>
              <w:rPr>
                <w:rFonts w:eastAsia="Times"/>
              </w:rPr>
            </w:pPr>
            <w:r w:rsidRPr="009D12EC">
              <w:rPr>
                <w:rFonts w:eastAsia="Times"/>
              </w:rPr>
              <w:t>0.73</w:t>
            </w:r>
          </w:p>
        </w:tc>
        <w:tc>
          <w:tcPr>
            <w:tcW w:w="2905" w:type="dxa"/>
          </w:tcPr>
          <w:p w14:paraId="194FC55D" w14:textId="77777777" w:rsidR="006E47ED" w:rsidRPr="009D12EC" w:rsidRDefault="006E47ED" w:rsidP="00C210E3">
            <w:pPr>
              <w:ind w:hanging="2"/>
              <w:jc w:val="center"/>
              <w:rPr>
                <w:rFonts w:eastAsia="Times"/>
              </w:rPr>
            </w:pPr>
            <w:r w:rsidRPr="009D12EC">
              <w:rPr>
                <w:rFonts w:eastAsia="Times"/>
              </w:rPr>
              <w:t>0.83</w:t>
            </w:r>
          </w:p>
        </w:tc>
        <w:tc>
          <w:tcPr>
            <w:tcW w:w="2906" w:type="dxa"/>
          </w:tcPr>
          <w:p w14:paraId="24533071" w14:textId="77777777" w:rsidR="006E47ED" w:rsidRPr="009D12EC" w:rsidRDefault="006E47ED" w:rsidP="00C210E3">
            <w:pPr>
              <w:ind w:hanging="2"/>
              <w:jc w:val="center"/>
              <w:rPr>
                <w:rFonts w:eastAsia="Times"/>
              </w:rPr>
            </w:pPr>
          </w:p>
        </w:tc>
      </w:tr>
      <w:tr w:rsidR="006E47ED" w:rsidRPr="009D12EC" w14:paraId="58164AE9" w14:textId="77777777" w:rsidTr="00C210E3">
        <w:trPr>
          <w:trHeight w:val="297"/>
          <w:jc w:val="center"/>
        </w:trPr>
        <w:tc>
          <w:tcPr>
            <w:tcW w:w="4225" w:type="dxa"/>
          </w:tcPr>
          <w:p w14:paraId="1DB3F40F" w14:textId="77777777" w:rsidR="006E47ED" w:rsidRPr="009D12EC" w:rsidRDefault="006E47ED" w:rsidP="00C210E3">
            <w:pPr>
              <w:ind w:hanging="2"/>
              <w:jc w:val="right"/>
              <w:rPr>
                <w:rFonts w:eastAsia="Times"/>
              </w:rPr>
            </w:pPr>
            <w:r w:rsidRPr="009D12EC">
              <w:rPr>
                <w:rFonts w:eastAsia="Times"/>
              </w:rPr>
              <w:t>p-value (T2 vs T3)</w:t>
            </w:r>
          </w:p>
        </w:tc>
        <w:tc>
          <w:tcPr>
            <w:tcW w:w="3072" w:type="dxa"/>
          </w:tcPr>
          <w:p w14:paraId="1BA69E92" w14:textId="77777777" w:rsidR="006E47ED" w:rsidRPr="009D12EC" w:rsidRDefault="006E47ED" w:rsidP="00C210E3">
            <w:pPr>
              <w:ind w:hanging="2"/>
              <w:jc w:val="center"/>
              <w:rPr>
                <w:rFonts w:eastAsia="Times"/>
              </w:rPr>
            </w:pPr>
            <w:r w:rsidRPr="009D12EC">
              <w:rPr>
                <w:rFonts w:eastAsia="Times"/>
              </w:rPr>
              <w:t>0.01</w:t>
            </w:r>
          </w:p>
        </w:tc>
        <w:tc>
          <w:tcPr>
            <w:tcW w:w="2905" w:type="dxa"/>
          </w:tcPr>
          <w:p w14:paraId="621E0694" w14:textId="77777777" w:rsidR="006E47ED" w:rsidRPr="009D12EC" w:rsidRDefault="006E47ED" w:rsidP="00C210E3">
            <w:pPr>
              <w:ind w:hanging="2"/>
              <w:jc w:val="center"/>
              <w:rPr>
                <w:rFonts w:eastAsia="Times"/>
              </w:rPr>
            </w:pPr>
            <w:r w:rsidRPr="009D12EC">
              <w:rPr>
                <w:rFonts w:eastAsia="Times"/>
              </w:rPr>
              <w:t>0.91</w:t>
            </w:r>
          </w:p>
        </w:tc>
        <w:tc>
          <w:tcPr>
            <w:tcW w:w="2906" w:type="dxa"/>
          </w:tcPr>
          <w:p w14:paraId="34EF36CE" w14:textId="77777777" w:rsidR="006E47ED" w:rsidRPr="009D12EC" w:rsidRDefault="006E47ED" w:rsidP="00C210E3">
            <w:pPr>
              <w:ind w:hanging="2"/>
              <w:jc w:val="center"/>
              <w:rPr>
                <w:rFonts w:eastAsia="Times"/>
              </w:rPr>
            </w:pPr>
          </w:p>
        </w:tc>
      </w:tr>
      <w:tr w:rsidR="006E47ED" w:rsidRPr="009D12EC" w14:paraId="419036DB" w14:textId="77777777" w:rsidTr="00C210E3">
        <w:trPr>
          <w:trHeight w:val="224"/>
          <w:jc w:val="center"/>
        </w:trPr>
        <w:tc>
          <w:tcPr>
            <w:tcW w:w="4225" w:type="dxa"/>
          </w:tcPr>
          <w:p w14:paraId="6A44B0D2" w14:textId="77777777" w:rsidR="006E47ED" w:rsidRPr="009D12EC" w:rsidRDefault="006E47ED" w:rsidP="00C210E3">
            <w:pPr>
              <w:ind w:hanging="2"/>
              <w:rPr>
                <w:rFonts w:eastAsia="Times"/>
              </w:rPr>
            </w:pPr>
            <w:r w:rsidRPr="009D12EC">
              <w:rPr>
                <w:rFonts w:eastAsia="Times"/>
              </w:rPr>
              <w:t>Wake after sleep onset (min)</w:t>
            </w:r>
          </w:p>
        </w:tc>
        <w:tc>
          <w:tcPr>
            <w:tcW w:w="3072" w:type="dxa"/>
          </w:tcPr>
          <w:p w14:paraId="684062DF" w14:textId="77777777" w:rsidR="006E47ED" w:rsidRPr="009D12EC" w:rsidRDefault="006E47ED" w:rsidP="00C210E3">
            <w:pPr>
              <w:ind w:hanging="2"/>
              <w:jc w:val="center"/>
              <w:rPr>
                <w:rFonts w:eastAsia="Times"/>
              </w:rPr>
            </w:pPr>
          </w:p>
        </w:tc>
        <w:tc>
          <w:tcPr>
            <w:tcW w:w="2905" w:type="dxa"/>
          </w:tcPr>
          <w:p w14:paraId="091DE526" w14:textId="77777777" w:rsidR="006E47ED" w:rsidRPr="009D12EC" w:rsidRDefault="006E47ED" w:rsidP="00C210E3">
            <w:pPr>
              <w:ind w:hanging="2"/>
              <w:jc w:val="center"/>
              <w:rPr>
                <w:rFonts w:eastAsia="Times"/>
              </w:rPr>
            </w:pPr>
          </w:p>
        </w:tc>
        <w:tc>
          <w:tcPr>
            <w:tcW w:w="2906" w:type="dxa"/>
          </w:tcPr>
          <w:p w14:paraId="5AEC9801" w14:textId="77777777" w:rsidR="006E47ED" w:rsidRPr="009D12EC" w:rsidRDefault="006E47ED" w:rsidP="00C210E3">
            <w:pPr>
              <w:ind w:hanging="2"/>
              <w:jc w:val="center"/>
              <w:rPr>
                <w:rFonts w:eastAsia="Times"/>
              </w:rPr>
            </w:pPr>
          </w:p>
        </w:tc>
      </w:tr>
      <w:tr w:rsidR="006E47ED" w:rsidRPr="009D12EC" w14:paraId="49533892" w14:textId="77777777" w:rsidTr="00C210E3">
        <w:trPr>
          <w:trHeight w:val="253"/>
          <w:jc w:val="center"/>
        </w:trPr>
        <w:tc>
          <w:tcPr>
            <w:tcW w:w="4225" w:type="dxa"/>
          </w:tcPr>
          <w:p w14:paraId="549536E4" w14:textId="77777777" w:rsidR="006E47ED" w:rsidRPr="009D12EC" w:rsidRDefault="006E47ED" w:rsidP="00C210E3">
            <w:pPr>
              <w:ind w:hanging="2"/>
              <w:jc w:val="right"/>
              <w:rPr>
                <w:rFonts w:eastAsia="Times"/>
              </w:rPr>
            </w:pPr>
            <w:r w:rsidRPr="009D12EC">
              <w:rPr>
                <w:rFonts w:eastAsia="Times"/>
              </w:rPr>
              <w:t>T1</w:t>
            </w:r>
          </w:p>
        </w:tc>
        <w:tc>
          <w:tcPr>
            <w:tcW w:w="3072" w:type="dxa"/>
          </w:tcPr>
          <w:p w14:paraId="7B679FAB" w14:textId="77777777" w:rsidR="006E47ED" w:rsidRPr="009D12EC" w:rsidRDefault="006E47ED" w:rsidP="00C210E3">
            <w:pPr>
              <w:ind w:hanging="2"/>
              <w:jc w:val="center"/>
            </w:pPr>
            <w:r w:rsidRPr="009D12EC">
              <w:t>16.57 (9.44)</w:t>
            </w:r>
          </w:p>
        </w:tc>
        <w:tc>
          <w:tcPr>
            <w:tcW w:w="2905" w:type="dxa"/>
          </w:tcPr>
          <w:p w14:paraId="516550F7" w14:textId="77777777" w:rsidR="006E47ED" w:rsidRPr="009D12EC" w:rsidRDefault="006E47ED" w:rsidP="00C210E3">
            <w:pPr>
              <w:ind w:hanging="2"/>
              <w:jc w:val="center"/>
            </w:pPr>
            <w:r w:rsidRPr="009D12EC">
              <w:t>12.93 (8.69)</w:t>
            </w:r>
          </w:p>
        </w:tc>
        <w:tc>
          <w:tcPr>
            <w:tcW w:w="2906" w:type="dxa"/>
          </w:tcPr>
          <w:p w14:paraId="36DFF8A9" w14:textId="77777777" w:rsidR="006E47ED" w:rsidRPr="009D12EC" w:rsidRDefault="006E47ED" w:rsidP="00C210E3">
            <w:pPr>
              <w:ind w:hanging="2"/>
              <w:jc w:val="center"/>
              <w:rPr>
                <w:rFonts w:eastAsia="Times"/>
              </w:rPr>
            </w:pPr>
            <w:r w:rsidRPr="009D12EC">
              <w:rPr>
                <w:rFonts w:eastAsia="Times"/>
              </w:rPr>
              <w:t>0.15</w:t>
            </w:r>
          </w:p>
        </w:tc>
      </w:tr>
      <w:tr w:rsidR="006E47ED" w:rsidRPr="009D12EC" w14:paraId="6590F25C" w14:textId="77777777" w:rsidTr="00C210E3">
        <w:trPr>
          <w:trHeight w:val="267"/>
          <w:jc w:val="center"/>
        </w:trPr>
        <w:tc>
          <w:tcPr>
            <w:tcW w:w="4225" w:type="dxa"/>
          </w:tcPr>
          <w:p w14:paraId="18AE1654" w14:textId="77777777" w:rsidR="006E47ED" w:rsidRPr="009D12EC" w:rsidRDefault="006E47ED" w:rsidP="00C210E3">
            <w:pPr>
              <w:ind w:hanging="2"/>
              <w:jc w:val="right"/>
              <w:rPr>
                <w:rFonts w:eastAsia="Times"/>
              </w:rPr>
            </w:pPr>
            <w:r w:rsidRPr="009D12EC">
              <w:rPr>
                <w:rFonts w:eastAsia="Times"/>
              </w:rPr>
              <w:t>T2</w:t>
            </w:r>
          </w:p>
        </w:tc>
        <w:tc>
          <w:tcPr>
            <w:tcW w:w="3072" w:type="dxa"/>
          </w:tcPr>
          <w:p w14:paraId="699B4D75" w14:textId="77777777" w:rsidR="006E47ED" w:rsidRPr="009D12EC" w:rsidRDefault="006E47ED" w:rsidP="00C210E3">
            <w:pPr>
              <w:ind w:hanging="2"/>
              <w:jc w:val="center"/>
            </w:pPr>
            <w:r w:rsidRPr="009D12EC">
              <w:t>11.80 (8.27)</w:t>
            </w:r>
          </w:p>
        </w:tc>
        <w:tc>
          <w:tcPr>
            <w:tcW w:w="2905" w:type="dxa"/>
          </w:tcPr>
          <w:p w14:paraId="05F78382" w14:textId="77777777" w:rsidR="006E47ED" w:rsidRPr="009D12EC" w:rsidRDefault="006E47ED" w:rsidP="00C210E3">
            <w:pPr>
              <w:ind w:hanging="2"/>
              <w:jc w:val="center"/>
            </w:pPr>
            <w:r w:rsidRPr="009D12EC">
              <w:t>10.96 (6.70)</w:t>
            </w:r>
          </w:p>
        </w:tc>
        <w:tc>
          <w:tcPr>
            <w:tcW w:w="2906" w:type="dxa"/>
          </w:tcPr>
          <w:p w14:paraId="037CCB53" w14:textId="77777777" w:rsidR="006E47ED" w:rsidRPr="009D12EC" w:rsidRDefault="006E47ED" w:rsidP="00C210E3">
            <w:pPr>
              <w:ind w:hanging="2"/>
              <w:jc w:val="center"/>
              <w:rPr>
                <w:rFonts w:eastAsia="Times"/>
              </w:rPr>
            </w:pPr>
            <w:r w:rsidRPr="009D12EC">
              <w:rPr>
                <w:rFonts w:eastAsia="Times"/>
              </w:rPr>
              <w:t>0.43</w:t>
            </w:r>
          </w:p>
        </w:tc>
      </w:tr>
      <w:tr w:rsidR="006E47ED" w:rsidRPr="009D12EC" w14:paraId="193CE269" w14:textId="77777777" w:rsidTr="00C210E3">
        <w:trPr>
          <w:trHeight w:val="267"/>
          <w:jc w:val="center"/>
        </w:trPr>
        <w:tc>
          <w:tcPr>
            <w:tcW w:w="4225" w:type="dxa"/>
          </w:tcPr>
          <w:p w14:paraId="04AEB101" w14:textId="77777777" w:rsidR="006E47ED" w:rsidRPr="009D12EC" w:rsidRDefault="006E47ED" w:rsidP="00C210E3">
            <w:pPr>
              <w:ind w:hanging="2"/>
              <w:jc w:val="right"/>
              <w:rPr>
                <w:rFonts w:eastAsia="Times"/>
              </w:rPr>
            </w:pPr>
            <w:r w:rsidRPr="009D12EC">
              <w:rPr>
                <w:rFonts w:eastAsia="Times"/>
              </w:rPr>
              <w:t>T3</w:t>
            </w:r>
          </w:p>
        </w:tc>
        <w:tc>
          <w:tcPr>
            <w:tcW w:w="3072" w:type="dxa"/>
          </w:tcPr>
          <w:p w14:paraId="3CC93753" w14:textId="77777777" w:rsidR="006E47ED" w:rsidRPr="009D12EC" w:rsidRDefault="006E47ED" w:rsidP="00C210E3">
            <w:pPr>
              <w:ind w:hanging="2"/>
              <w:jc w:val="center"/>
            </w:pPr>
            <w:r w:rsidRPr="009D12EC">
              <w:t>13.55 (11.20)</w:t>
            </w:r>
          </w:p>
        </w:tc>
        <w:tc>
          <w:tcPr>
            <w:tcW w:w="2905" w:type="dxa"/>
          </w:tcPr>
          <w:p w14:paraId="0E5C3B54" w14:textId="77777777" w:rsidR="006E47ED" w:rsidRPr="009D12EC" w:rsidRDefault="006E47ED" w:rsidP="00C210E3">
            <w:pPr>
              <w:ind w:hanging="2"/>
              <w:jc w:val="center"/>
            </w:pPr>
            <w:r w:rsidRPr="009D12EC">
              <w:t>10.69 (7.09)</w:t>
            </w:r>
          </w:p>
        </w:tc>
        <w:tc>
          <w:tcPr>
            <w:tcW w:w="2906" w:type="dxa"/>
          </w:tcPr>
          <w:p w14:paraId="035CC6A2" w14:textId="77777777" w:rsidR="006E47ED" w:rsidRPr="009D12EC" w:rsidRDefault="006E47ED" w:rsidP="00C210E3">
            <w:pPr>
              <w:ind w:hanging="2"/>
              <w:jc w:val="center"/>
              <w:rPr>
                <w:rFonts w:eastAsia="Times"/>
              </w:rPr>
            </w:pPr>
            <w:r w:rsidRPr="009D12EC">
              <w:rPr>
                <w:rFonts w:eastAsia="Times"/>
              </w:rPr>
              <w:t>0.15</w:t>
            </w:r>
          </w:p>
        </w:tc>
      </w:tr>
      <w:tr w:rsidR="006E47ED" w:rsidRPr="009D12EC" w14:paraId="5AE61529" w14:textId="77777777" w:rsidTr="00C210E3">
        <w:trPr>
          <w:trHeight w:val="454"/>
          <w:jc w:val="center"/>
        </w:trPr>
        <w:tc>
          <w:tcPr>
            <w:tcW w:w="4225" w:type="dxa"/>
          </w:tcPr>
          <w:p w14:paraId="4FC69A67" w14:textId="77777777" w:rsidR="006E47ED" w:rsidRPr="009D12EC" w:rsidRDefault="006E47ED" w:rsidP="00C210E3">
            <w:pPr>
              <w:ind w:hanging="2"/>
              <w:jc w:val="right"/>
              <w:rPr>
                <w:rFonts w:eastAsia="Times"/>
              </w:rPr>
            </w:pPr>
            <w:r w:rsidRPr="009D12EC">
              <w:rPr>
                <w:rFonts w:eastAsia="Times"/>
              </w:rPr>
              <w:t>p-value (within group)</w:t>
            </w:r>
          </w:p>
        </w:tc>
        <w:tc>
          <w:tcPr>
            <w:tcW w:w="3072" w:type="dxa"/>
          </w:tcPr>
          <w:p w14:paraId="111E4D78" w14:textId="77777777" w:rsidR="006E47ED" w:rsidRPr="009D12EC" w:rsidRDefault="006E47ED" w:rsidP="00C210E3">
            <w:pPr>
              <w:ind w:hanging="2"/>
              <w:jc w:val="center"/>
              <w:rPr>
                <w:rFonts w:eastAsia="Times"/>
              </w:rPr>
            </w:pPr>
          </w:p>
        </w:tc>
        <w:tc>
          <w:tcPr>
            <w:tcW w:w="2905" w:type="dxa"/>
          </w:tcPr>
          <w:p w14:paraId="528EA539" w14:textId="77777777" w:rsidR="006E47ED" w:rsidRPr="009D12EC" w:rsidRDefault="006E47ED" w:rsidP="00C210E3">
            <w:pPr>
              <w:ind w:hanging="2"/>
              <w:jc w:val="center"/>
              <w:rPr>
                <w:rFonts w:eastAsia="Times"/>
              </w:rPr>
            </w:pPr>
          </w:p>
        </w:tc>
        <w:tc>
          <w:tcPr>
            <w:tcW w:w="2906" w:type="dxa"/>
          </w:tcPr>
          <w:p w14:paraId="45655120" w14:textId="77777777" w:rsidR="006E47ED" w:rsidRPr="009D12EC" w:rsidRDefault="006E47ED" w:rsidP="00C210E3">
            <w:pPr>
              <w:ind w:hanging="2"/>
              <w:jc w:val="center"/>
              <w:rPr>
                <w:rFonts w:eastAsia="Times"/>
              </w:rPr>
            </w:pPr>
          </w:p>
        </w:tc>
      </w:tr>
      <w:tr w:rsidR="006E47ED" w:rsidRPr="009D12EC" w14:paraId="6C2DD9CD" w14:textId="77777777" w:rsidTr="00C210E3">
        <w:trPr>
          <w:trHeight w:val="454"/>
          <w:jc w:val="center"/>
        </w:trPr>
        <w:tc>
          <w:tcPr>
            <w:tcW w:w="4225" w:type="dxa"/>
          </w:tcPr>
          <w:p w14:paraId="47C6AC3F" w14:textId="77777777" w:rsidR="006E47ED" w:rsidRPr="009D12EC" w:rsidRDefault="006E47ED" w:rsidP="00C210E3">
            <w:pPr>
              <w:ind w:hanging="2"/>
              <w:jc w:val="right"/>
              <w:rPr>
                <w:rFonts w:eastAsia="Times"/>
              </w:rPr>
            </w:pPr>
            <w:r w:rsidRPr="009D12EC">
              <w:rPr>
                <w:rFonts w:eastAsia="Times"/>
              </w:rPr>
              <w:t>p-value (T1 vs T2)</w:t>
            </w:r>
          </w:p>
        </w:tc>
        <w:tc>
          <w:tcPr>
            <w:tcW w:w="3072" w:type="dxa"/>
          </w:tcPr>
          <w:p w14:paraId="2BCACB5F" w14:textId="77777777" w:rsidR="006E47ED" w:rsidRPr="009D12EC" w:rsidRDefault="006E47ED" w:rsidP="00C210E3">
            <w:pPr>
              <w:ind w:hanging="2"/>
              <w:jc w:val="center"/>
              <w:rPr>
                <w:rFonts w:eastAsia="Times"/>
              </w:rPr>
            </w:pPr>
            <w:r w:rsidRPr="009D12EC">
              <w:rPr>
                <w:rFonts w:eastAsia="Times"/>
              </w:rPr>
              <w:t>0.01*</w:t>
            </w:r>
          </w:p>
        </w:tc>
        <w:tc>
          <w:tcPr>
            <w:tcW w:w="2905" w:type="dxa"/>
          </w:tcPr>
          <w:p w14:paraId="1DE8D73A" w14:textId="77777777" w:rsidR="006E47ED" w:rsidRPr="009D12EC" w:rsidRDefault="006E47ED" w:rsidP="00C210E3">
            <w:pPr>
              <w:ind w:hanging="2"/>
              <w:jc w:val="center"/>
              <w:rPr>
                <w:rFonts w:eastAsia="Times"/>
              </w:rPr>
            </w:pPr>
            <w:r w:rsidRPr="009D12EC">
              <w:rPr>
                <w:rFonts w:eastAsia="Times"/>
              </w:rPr>
              <w:t>0.11</w:t>
            </w:r>
          </w:p>
        </w:tc>
        <w:tc>
          <w:tcPr>
            <w:tcW w:w="2906" w:type="dxa"/>
          </w:tcPr>
          <w:p w14:paraId="08958C23" w14:textId="77777777" w:rsidR="006E47ED" w:rsidRPr="009D12EC" w:rsidRDefault="006E47ED" w:rsidP="00C210E3">
            <w:pPr>
              <w:ind w:hanging="2"/>
              <w:jc w:val="center"/>
              <w:rPr>
                <w:rFonts w:eastAsia="Times"/>
              </w:rPr>
            </w:pPr>
          </w:p>
        </w:tc>
      </w:tr>
      <w:tr w:rsidR="006E47ED" w:rsidRPr="009D12EC" w14:paraId="16B4A726" w14:textId="77777777" w:rsidTr="00C210E3">
        <w:trPr>
          <w:trHeight w:val="454"/>
          <w:jc w:val="center"/>
        </w:trPr>
        <w:tc>
          <w:tcPr>
            <w:tcW w:w="4225" w:type="dxa"/>
          </w:tcPr>
          <w:p w14:paraId="36098B6E" w14:textId="77777777" w:rsidR="006E47ED" w:rsidRPr="009D12EC" w:rsidRDefault="006E47ED" w:rsidP="00C210E3">
            <w:pPr>
              <w:ind w:hanging="2"/>
              <w:jc w:val="right"/>
              <w:rPr>
                <w:rFonts w:eastAsia="Times"/>
              </w:rPr>
            </w:pPr>
            <w:r w:rsidRPr="009D12EC">
              <w:rPr>
                <w:rFonts w:eastAsia="Times"/>
              </w:rPr>
              <w:t>p-value (T1 vs T3)</w:t>
            </w:r>
          </w:p>
        </w:tc>
        <w:tc>
          <w:tcPr>
            <w:tcW w:w="3072" w:type="dxa"/>
          </w:tcPr>
          <w:p w14:paraId="2736BB7A" w14:textId="77777777" w:rsidR="006E47ED" w:rsidRPr="009D12EC" w:rsidRDefault="006E47ED" w:rsidP="00C210E3">
            <w:pPr>
              <w:ind w:hanging="2"/>
              <w:jc w:val="center"/>
              <w:rPr>
                <w:rFonts w:eastAsia="Times"/>
              </w:rPr>
            </w:pPr>
            <w:r w:rsidRPr="009D12EC">
              <w:rPr>
                <w:rFonts w:eastAsia="Times"/>
              </w:rPr>
              <w:t>0.10</w:t>
            </w:r>
          </w:p>
        </w:tc>
        <w:tc>
          <w:tcPr>
            <w:tcW w:w="2905" w:type="dxa"/>
          </w:tcPr>
          <w:p w14:paraId="79C2F9DA" w14:textId="77777777" w:rsidR="006E47ED" w:rsidRPr="009D12EC" w:rsidRDefault="006E47ED" w:rsidP="00C210E3">
            <w:pPr>
              <w:ind w:hanging="2"/>
              <w:jc w:val="center"/>
              <w:rPr>
                <w:rFonts w:eastAsia="Times"/>
              </w:rPr>
            </w:pPr>
            <w:r w:rsidRPr="009D12EC">
              <w:rPr>
                <w:rFonts w:eastAsia="Times"/>
              </w:rPr>
              <w:t>0.08</w:t>
            </w:r>
          </w:p>
        </w:tc>
        <w:tc>
          <w:tcPr>
            <w:tcW w:w="2906" w:type="dxa"/>
          </w:tcPr>
          <w:p w14:paraId="47F82BC9" w14:textId="77777777" w:rsidR="006E47ED" w:rsidRPr="009D12EC" w:rsidRDefault="006E47ED" w:rsidP="00C210E3">
            <w:pPr>
              <w:ind w:hanging="2"/>
              <w:jc w:val="center"/>
              <w:rPr>
                <w:rFonts w:eastAsia="Times"/>
              </w:rPr>
            </w:pPr>
          </w:p>
        </w:tc>
      </w:tr>
      <w:tr w:rsidR="006E47ED" w:rsidRPr="009D12EC" w14:paraId="47176CAA" w14:textId="77777777" w:rsidTr="00C210E3">
        <w:trPr>
          <w:trHeight w:val="454"/>
          <w:jc w:val="center"/>
        </w:trPr>
        <w:tc>
          <w:tcPr>
            <w:tcW w:w="4225" w:type="dxa"/>
          </w:tcPr>
          <w:p w14:paraId="2B7D0A36" w14:textId="77777777" w:rsidR="006E47ED" w:rsidRPr="009D12EC" w:rsidRDefault="006E47ED" w:rsidP="00C210E3">
            <w:pPr>
              <w:ind w:hanging="2"/>
              <w:jc w:val="right"/>
              <w:rPr>
                <w:rFonts w:eastAsia="Times"/>
              </w:rPr>
            </w:pPr>
            <w:r w:rsidRPr="009D12EC">
              <w:rPr>
                <w:rFonts w:eastAsia="Times"/>
              </w:rPr>
              <w:t>p-value (T2 vs T3)</w:t>
            </w:r>
          </w:p>
        </w:tc>
        <w:tc>
          <w:tcPr>
            <w:tcW w:w="3072" w:type="dxa"/>
          </w:tcPr>
          <w:p w14:paraId="76FD964D" w14:textId="77777777" w:rsidR="006E47ED" w:rsidRPr="009D12EC" w:rsidRDefault="006E47ED" w:rsidP="00C210E3">
            <w:pPr>
              <w:ind w:hanging="2"/>
              <w:jc w:val="center"/>
              <w:rPr>
                <w:rFonts w:eastAsia="Times"/>
              </w:rPr>
            </w:pPr>
            <w:r w:rsidRPr="009D12EC">
              <w:rPr>
                <w:rFonts w:eastAsia="Times"/>
              </w:rPr>
              <w:t>0.22</w:t>
            </w:r>
          </w:p>
        </w:tc>
        <w:tc>
          <w:tcPr>
            <w:tcW w:w="2905" w:type="dxa"/>
          </w:tcPr>
          <w:p w14:paraId="797BFC42" w14:textId="77777777" w:rsidR="006E47ED" w:rsidRPr="009D12EC" w:rsidRDefault="006E47ED" w:rsidP="00C210E3">
            <w:pPr>
              <w:ind w:hanging="2"/>
              <w:jc w:val="center"/>
              <w:rPr>
                <w:rFonts w:eastAsia="Times"/>
              </w:rPr>
            </w:pPr>
            <w:r w:rsidRPr="009D12EC">
              <w:rPr>
                <w:rFonts w:eastAsia="Times"/>
              </w:rPr>
              <w:t>0.66</w:t>
            </w:r>
          </w:p>
        </w:tc>
        <w:tc>
          <w:tcPr>
            <w:tcW w:w="2906" w:type="dxa"/>
          </w:tcPr>
          <w:p w14:paraId="24896C96" w14:textId="77777777" w:rsidR="006E47ED" w:rsidRPr="009D12EC" w:rsidRDefault="006E47ED" w:rsidP="00C210E3">
            <w:pPr>
              <w:ind w:hanging="2"/>
              <w:jc w:val="center"/>
              <w:rPr>
                <w:rFonts w:eastAsia="Times"/>
              </w:rPr>
            </w:pPr>
          </w:p>
        </w:tc>
      </w:tr>
      <w:tr w:rsidR="006E47ED" w:rsidRPr="009D12EC" w14:paraId="0CCC984F" w14:textId="77777777" w:rsidTr="00C210E3">
        <w:trPr>
          <w:trHeight w:val="267"/>
          <w:jc w:val="center"/>
        </w:trPr>
        <w:tc>
          <w:tcPr>
            <w:tcW w:w="4225" w:type="dxa"/>
          </w:tcPr>
          <w:p w14:paraId="68B09C1C" w14:textId="77777777" w:rsidR="006E47ED" w:rsidRPr="009D12EC" w:rsidRDefault="006E47ED" w:rsidP="00C210E3">
            <w:pPr>
              <w:ind w:hanging="2"/>
              <w:rPr>
                <w:rFonts w:eastAsia="Times"/>
              </w:rPr>
            </w:pPr>
            <w:r w:rsidRPr="009D12EC">
              <w:rPr>
                <w:rFonts w:eastAsia="Times"/>
              </w:rPr>
              <w:t>Sleep duration (min)</w:t>
            </w:r>
          </w:p>
        </w:tc>
        <w:tc>
          <w:tcPr>
            <w:tcW w:w="3072" w:type="dxa"/>
          </w:tcPr>
          <w:p w14:paraId="5A61BCA8" w14:textId="77777777" w:rsidR="006E47ED" w:rsidRPr="009D12EC" w:rsidRDefault="006E47ED" w:rsidP="00C210E3">
            <w:pPr>
              <w:ind w:hanging="2"/>
              <w:jc w:val="center"/>
              <w:rPr>
                <w:rFonts w:eastAsia="Times"/>
              </w:rPr>
            </w:pPr>
          </w:p>
        </w:tc>
        <w:tc>
          <w:tcPr>
            <w:tcW w:w="2905" w:type="dxa"/>
          </w:tcPr>
          <w:p w14:paraId="728F54BE" w14:textId="77777777" w:rsidR="006E47ED" w:rsidRPr="009D12EC" w:rsidRDefault="006E47ED" w:rsidP="00C210E3">
            <w:pPr>
              <w:ind w:hanging="2"/>
              <w:jc w:val="center"/>
              <w:rPr>
                <w:rFonts w:eastAsia="Times"/>
              </w:rPr>
            </w:pPr>
          </w:p>
        </w:tc>
        <w:tc>
          <w:tcPr>
            <w:tcW w:w="2906" w:type="dxa"/>
          </w:tcPr>
          <w:p w14:paraId="7FB2E372" w14:textId="77777777" w:rsidR="006E47ED" w:rsidRPr="009D12EC" w:rsidRDefault="006E47ED" w:rsidP="00C210E3">
            <w:pPr>
              <w:ind w:hanging="2"/>
              <w:jc w:val="center"/>
              <w:rPr>
                <w:rFonts w:eastAsia="Times"/>
              </w:rPr>
            </w:pPr>
          </w:p>
        </w:tc>
      </w:tr>
      <w:tr w:rsidR="006E47ED" w:rsidRPr="009D12EC" w14:paraId="4453C80D" w14:textId="77777777" w:rsidTr="00C210E3">
        <w:trPr>
          <w:trHeight w:val="253"/>
          <w:jc w:val="center"/>
        </w:trPr>
        <w:tc>
          <w:tcPr>
            <w:tcW w:w="4225" w:type="dxa"/>
          </w:tcPr>
          <w:p w14:paraId="1FFBC6F9" w14:textId="77777777" w:rsidR="006E47ED" w:rsidRPr="009D12EC" w:rsidRDefault="006E47ED" w:rsidP="00C210E3">
            <w:pPr>
              <w:ind w:hanging="2"/>
              <w:jc w:val="right"/>
              <w:rPr>
                <w:rFonts w:eastAsia="Times"/>
              </w:rPr>
            </w:pPr>
            <w:r w:rsidRPr="009D12EC">
              <w:rPr>
                <w:rFonts w:eastAsia="Times"/>
              </w:rPr>
              <w:t>T1</w:t>
            </w:r>
          </w:p>
        </w:tc>
        <w:tc>
          <w:tcPr>
            <w:tcW w:w="3072" w:type="dxa"/>
          </w:tcPr>
          <w:p w14:paraId="190D01BF" w14:textId="77777777" w:rsidR="006E47ED" w:rsidRPr="009D12EC" w:rsidRDefault="006E47ED" w:rsidP="00C210E3">
            <w:pPr>
              <w:ind w:hanging="2"/>
              <w:jc w:val="center"/>
            </w:pPr>
            <w:r w:rsidRPr="009D12EC">
              <w:t>346.06 (102.70)</w:t>
            </w:r>
          </w:p>
        </w:tc>
        <w:tc>
          <w:tcPr>
            <w:tcW w:w="2905" w:type="dxa"/>
          </w:tcPr>
          <w:p w14:paraId="2308B436" w14:textId="77777777" w:rsidR="006E47ED" w:rsidRPr="009D12EC" w:rsidRDefault="006E47ED" w:rsidP="00C210E3">
            <w:pPr>
              <w:ind w:hanging="2"/>
              <w:jc w:val="center"/>
            </w:pPr>
            <w:r w:rsidRPr="009D12EC">
              <w:t>321.91 (110.70)</w:t>
            </w:r>
          </w:p>
        </w:tc>
        <w:tc>
          <w:tcPr>
            <w:tcW w:w="2906" w:type="dxa"/>
          </w:tcPr>
          <w:p w14:paraId="1FF63B75" w14:textId="77777777" w:rsidR="006E47ED" w:rsidRPr="009D12EC" w:rsidRDefault="006E47ED" w:rsidP="00C210E3">
            <w:pPr>
              <w:ind w:hanging="2"/>
              <w:jc w:val="center"/>
              <w:rPr>
                <w:rFonts w:eastAsia="Times"/>
              </w:rPr>
            </w:pPr>
            <w:r w:rsidRPr="009D12EC">
              <w:rPr>
                <w:rFonts w:eastAsia="Times"/>
              </w:rPr>
              <w:t>0.41</w:t>
            </w:r>
          </w:p>
        </w:tc>
      </w:tr>
      <w:tr w:rsidR="006E47ED" w:rsidRPr="009D12EC" w14:paraId="3CF8FB13" w14:textId="77777777" w:rsidTr="00C210E3">
        <w:trPr>
          <w:trHeight w:val="253"/>
          <w:jc w:val="center"/>
        </w:trPr>
        <w:tc>
          <w:tcPr>
            <w:tcW w:w="4225" w:type="dxa"/>
          </w:tcPr>
          <w:p w14:paraId="5D2E7EAD" w14:textId="77777777" w:rsidR="006E47ED" w:rsidRPr="009D12EC" w:rsidRDefault="006E47ED" w:rsidP="00C210E3">
            <w:pPr>
              <w:ind w:hanging="2"/>
              <w:jc w:val="right"/>
              <w:rPr>
                <w:rFonts w:eastAsia="Times"/>
              </w:rPr>
            </w:pPr>
            <w:r w:rsidRPr="009D12EC">
              <w:rPr>
                <w:rFonts w:eastAsia="Times"/>
              </w:rPr>
              <w:t>T2</w:t>
            </w:r>
          </w:p>
        </w:tc>
        <w:tc>
          <w:tcPr>
            <w:tcW w:w="3072" w:type="dxa"/>
          </w:tcPr>
          <w:p w14:paraId="5BBE9886" w14:textId="77777777" w:rsidR="006E47ED" w:rsidRPr="009D12EC" w:rsidRDefault="006E47ED" w:rsidP="00C210E3">
            <w:pPr>
              <w:ind w:hanging="2"/>
              <w:jc w:val="center"/>
            </w:pPr>
            <w:r w:rsidRPr="009D12EC">
              <w:t>377.56 (91.67)</w:t>
            </w:r>
          </w:p>
        </w:tc>
        <w:tc>
          <w:tcPr>
            <w:tcW w:w="2905" w:type="dxa"/>
          </w:tcPr>
          <w:p w14:paraId="39EE392D" w14:textId="77777777" w:rsidR="006E47ED" w:rsidRPr="009D12EC" w:rsidRDefault="006E47ED" w:rsidP="00C210E3">
            <w:pPr>
              <w:ind w:hanging="2"/>
              <w:jc w:val="center"/>
            </w:pPr>
            <w:r w:rsidRPr="009D12EC">
              <w:t>328.84 (81.90)</w:t>
            </w:r>
          </w:p>
        </w:tc>
        <w:tc>
          <w:tcPr>
            <w:tcW w:w="2906" w:type="dxa"/>
          </w:tcPr>
          <w:p w14:paraId="03144DCA" w14:textId="77777777" w:rsidR="006E47ED" w:rsidRPr="009D12EC" w:rsidRDefault="006E47ED" w:rsidP="00C210E3">
            <w:pPr>
              <w:ind w:hanging="2"/>
              <w:jc w:val="center"/>
              <w:rPr>
                <w:rFonts w:eastAsia="Times"/>
              </w:rPr>
            </w:pPr>
            <w:r w:rsidRPr="009D12EC">
              <w:rPr>
                <w:rFonts w:eastAsia="Times"/>
              </w:rPr>
              <w:t>0.04*</w:t>
            </w:r>
          </w:p>
        </w:tc>
      </w:tr>
      <w:tr w:rsidR="006E47ED" w:rsidRPr="009D12EC" w14:paraId="1E9FC16C" w14:textId="77777777" w:rsidTr="00C210E3">
        <w:trPr>
          <w:trHeight w:val="253"/>
          <w:jc w:val="center"/>
        </w:trPr>
        <w:tc>
          <w:tcPr>
            <w:tcW w:w="4225" w:type="dxa"/>
          </w:tcPr>
          <w:p w14:paraId="36C4E6B1" w14:textId="77777777" w:rsidR="006E47ED" w:rsidRPr="009D12EC" w:rsidRDefault="006E47ED" w:rsidP="00C210E3">
            <w:pPr>
              <w:ind w:hanging="2"/>
              <w:jc w:val="right"/>
              <w:rPr>
                <w:rFonts w:eastAsia="Times"/>
              </w:rPr>
            </w:pPr>
            <w:r w:rsidRPr="009D12EC">
              <w:rPr>
                <w:rFonts w:eastAsia="Times"/>
              </w:rPr>
              <w:t>T3</w:t>
            </w:r>
          </w:p>
        </w:tc>
        <w:tc>
          <w:tcPr>
            <w:tcW w:w="3072" w:type="dxa"/>
          </w:tcPr>
          <w:p w14:paraId="3AD2D62A" w14:textId="77777777" w:rsidR="006E47ED" w:rsidRPr="009D12EC" w:rsidRDefault="006E47ED" w:rsidP="00C210E3">
            <w:pPr>
              <w:ind w:hanging="2"/>
              <w:jc w:val="center"/>
            </w:pPr>
            <w:r w:rsidRPr="009D12EC">
              <w:t>335.84 (92.11)</w:t>
            </w:r>
          </w:p>
        </w:tc>
        <w:tc>
          <w:tcPr>
            <w:tcW w:w="2905" w:type="dxa"/>
          </w:tcPr>
          <w:p w14:paraId="456ED622" w14:textId="77777777" w:rsidR="006E47ED" w:rsidRPr="009D12EC" w:rsidRDefault="006E47ED" w:rsidP="00C210E3">
            <w:pPr>
              <w:ind w:hanging="2"/>
              <w:jc w:val="center"/>
            </w:pPr>
            <w:r w:rsidRPr="009D12EC">
              <w:t>324.67 (103.12)</w:t>
            </w:r>
          </w:p>
        </w:tc>
        <w:tc>
          <w:tcPr>
            <w:tcW w:w="2906" w:type="dxa"/>
          </w:tcPr>
          <w:p w14:paraId="4819BE21" w14:textId="77777777" w:rsidR="006E47ED" w:rsidRPr="009D12EC" w:rsidRDefault="006E47ED" w:rsidP="00C210E3">
            <w:pPr>
              <w:ind w:hanging="2"/>
              <w:jc w:val="center"/>
              <w:rPr>
                <w:rFonts w:eastAsia="Times"/>
              </w:rPr>
            </w:pPr>
            <w:r w:rsidRPr="009D12EC">
              <w:rPr>
                <w:rFonts w:eastAsia="Times"/>
              </w:rPr>
              <w:t>0.72</w:t>
            </w:r>
          </w:p>
        </w:tc>
      </w:tr>
      <w:tr w:rsidR="006E47ED" w:rsidRPr="009D12EC" w14:paraId="74927D8A" w14:textId="77777777" w:rsidTr="00C210E3">
        <w:trPr>
          <w:trHeight w:val="445"/>
          <w:jc w:val="center"/>
        </w:trPr>
        <w:tc>
          <w:tcPr>
            <w:tcW w:w="4225" w:type="dxa"/>
          </w:tcPr>
          <w:p w14:paraId="71CC0002" w14:textId="77777777" w:rsidR="006E47ED" w:rsidRPr="009D12EC" w:rsidRDefault="006E47ED" w:rsidP="00C210E3">
            <w:pPr>
              <w:ind w:hanging="2"/>
              <w:jc w:val="right"/>
              <w:rPr>
                <w:rFonts w:eastAsia="Times"/>
              </w:rPr>
            </w:pPr>
            <w:r w:rsidRPr="009D12EC">
              <w:rPr>
                <w:rFonts w:eastAsia="Times"/>
              </w:rPr>
              <w:t>p-value (within group)</w:t>
            </w:r>
          </w:p>
        </w:tc>
        <w:tc>
          <w:tcPr>
            <w:tcW w:w="3072" w:type="dxa"/>
          </w:tcPr>
          <w:p w14:paraId="3A293A46" w14:textId="77777777" w:rsidR="006E47ED" w:rsidRPr="009D12EC" w:rsidRDefault="006E47ED" w:rsidP="00C210E3">
            <w:pPr>
              <w:ind w:hanging="2"/>
              <w:jc w:val="center"/>
              <w:rPr>
                <w:rFonts w:eastAsia="Times"/>
              </w:rPr>
            </w:pPr>
          </w:p>
        </w:tc>
        <w:tc>
          <w:tcPr>
            <w:tcW w:w="2905" w:type="dxa"/>
          </w:tcPr>
          <w:p w14:paraId="5AAD587C" w14:textId="77777777" w:rsidR="006E47ED" w:rsidRPr="009D12EC" w:rsidRDefault="006E47ED" w:rsidP="00C210E3">
            <w:pPr>
              <w:ind w:hanging="2"/>
              <w:jc w:val="center"/>
              <w:rPr>
                <w:rFonts w:eastAsia="Times"/>
              </w:rPr>
            </w:pPr>
          </w:p>
        </w:tc>
        <w:tc>
          <w:tcPr>
            <w:tcW w:w="2906" w:type="dxa"/>
          </w:tcPr>
          <w:p w14:paraId="47286AB5" w14:textId="77777777" w:rsidR="006E47ED" w:rsidRPr="009D12EC" w:rsidRDefault="006E47ED" w:rsidP="00C210E3">
            <w:pPr>
              <w:ind w:hanging="2"/>
              <w:jc w:val="center"/>
              <w:rPr>
                <w:rFonts w:eastAsia="Times"/>
              </w:rPr>
            </w:pPr>
          </w:p>
        </w:tc>
      </w:tr>
      <w:tr w:rsidR="006E47ED" w:rsidRPr="009D12EC" w14:paraId="4F6ECC4A" w14:textId="77777777" w:rsidTr="00C210E3">
        <w:trPr>
          <w:trHeight w:val="445"/>
          <w:jc w:val="center"/>
        </w:trPr>
        <w:tc>
          <w:tcPr>
            <w:tcW w:w="4225" w:type="dxa"/>
          </w:tcPr>
          <w:p w14:paraId="32E70487" w14:textId="77777777" w:rsidR="006E47ED" w:rsidRPr="009D12EC" w:rsidRDefault="006E47ED" w:rsidP="00C210E3">
            <w:pPr>
              <w:ind w:hanging="2"/>
              <w:jc w:val="right"/>
              <w:rPr>
                <w:rFonts w:eastAsia="Times"/>
              </w:rPr>
            </w:pPr>
            <w:r w:rsidRPr="009D12EC">
              <w:rPr>
                <w:rFonts w:eastAsia="Times"/>
              </w:rPr>
              <w:t>p-value (T1 vs T2)</w:t>
            </w:r>
          </w:p>
        </w:tc>
        <w:tc>
          <w:tcPr>
            <w:tcW w:w="3072" w:type="dxa"/>
          </w:tcPr>
          <w:p w14:paraId="63A5905F" w14:textId="77777777" w:rsidR="006E47ED" w:rsidRPr="009D12EC" w:rsidRDefault="006E47ED" w:rsidP="00C210E3">
            <w:pPr>
              <w:ind w:hanging="2"/>
              <w:jc w:val="center"/>
              <w:rPr>
                <w:rFonts w:eastAsia="Times"/>
              </w:rPr>
            </w:pPr>
            <w:r w:rsidRPr="009D12EC">
              <w:rPr>
                <w:rFonts w:eastAsia="Times"/>
              </w:rPr>
              <w:t>0.15</w:t>
            </w:r>
          </w:p>
        </w:tc>
        <w:tc>
          <w:tcPr>
            <w:tcW w:w="2905" w:type="dxa"/>
          </w:tcPr>
          <w:p w14:paraId="61A08AD7" w14:textId="77777777" w:rsidR="006E47ED" w:rsidRPr="009D12EC" w:rsidRDefault="006E47ED" w:rsidP="00C210E3">
            <w:pPr>
              <w:ind w:hanging="2"/>
              <w:jc w:val="center"/>
              <w:rPr>
                <w:rFonts w:eastAsia="Times"/>
              </w:rPr>
            </w:pPr>
            <w:r w:rsidRPr="009D12EC">
              <w:rPr>
                <w:rFonts w:eastAsia="Times"/>
              </w:rPr>
              <w:t>0.73</w:t>
            </w:r>
          </w:p>
        </w:tc>
        <w:tc>
          <w:tcPr>
            <w:tcW w:w="2906" w:type="dxa"/>
          </w:tcPr>
          <w:p w14:paraId="66FB3D62" w14:textId="77777777" w:rsidR="006E47ED" w:rsidRPr="009D12EC" w:rsidRDefault="006E47ED" w:rsidP="00C210E3">
            <w:pPr>
              <w:ind w:hanging="2"/>
              <w:jc w:val="center"/>
              <w:rPr>
                <w:rFonts w:eastAsia="Times"/>
              </w:rPr>
            </w:pPr>
          </w:p>
        </w:tc>
      </w:tr>
      <w:tr w:rsidR="006E47ED" w:rsidRPr="009D12EC" w14:paraId="3D804E57" w14:textId="77777777" w:rsidTr="00C210E3">
        <w:trPr>
          <w:trHeight w:val="445"/>
          <w:jc w:val="center"/>
        </w:trPr>
        <w:tc>
          <w:tcPr>
            <w:tcW w:w="4225" w:type="dxa"/>
          </w:tcPr>
          <w:p w14:paraId="68A01E1A" w14:textId="77777777" w:rsidR="006E47ED" w:rsidRPr="009D12EC" w:rsidRDefault="006E47ED" w:rsidP="00C210E3">
            <w:pPr>
              <w:ind w:hanging="2"/>
              <w:jc w:val="right"/>
              <w:rPr>
                <w:rFonts w:eastAsia="Times"/>
              </w:rPr>
            </w:pPr>
            <w:r w:rsidRPr="009D12EC">
              <w:rPr>
                <w:rFonts w:eastAsia="Times"/>
              </w:rPr>
              <w:t>p-value (T1 vs T3)</w:t>
            </w:r>
          </w:p>
        </w:tc>
        <w:tc>
          <w:tcPr>
            <w:tcW w:w="3072" w:type="dxa"/>
          </w:tcPr>
          <w:p w14:paraId="61AFC8E0" w14:textId="77777777" w:rsidR="006E47ED" w:rsidRPr="009D12EC" w:rsidRDefault="006E47ED" w:rsidP="00C210E3">
            <w:pPr>
              <w:ind w:hanging="2"/>
              <w:jc w:val="center"/>
              <w:rPr>
                <w:rFonts w:eastAsia="Times"/>
              </w:rPr>
            </w:pPr>
            <w:r w:rsidRPr="009D12EC">
              <w:rPr>
                <w:rFonts w:eastAsia="Times"/>
              </w:rPr>
              <w:t>0.66</w:t>
            </w:r>
          </w:p>
        </w:tc>
        <w:tc>
          <w:tcPr>
            <w:tcW w:w="2905" w:type="dxa"/>
          </w:tcPr>
          <w:p w14:paraId="2FBA15C3" w14:textId="77777777" w:rsidR="006E47ED" w:rsidRPr="009D12EC" w:rsidRDefault="006E47ED" w:rsidP="00C210E3">
            <w:pPr>
              <w:ind w:hanging="2"/>
              <w:jc w:val="center"/>
              <w:rPr>
                <w:rFonts w:eastAsia="Times"/>
              </w:rPr>
            </w:pPr>
            <w:r w:rsidRPr="009D12EC">
              <w:rPr>
                <w:rFonts w:eastAsia="Times"/>
              </w:rPr>
              <w:t>0.88</w:t>
            </w:r>
          </w:p>
        </w:tc>
        <w:tc>
          <w:tcPr>
            <w:tcW w:w="2906" w:type="dxa"/>
          </w:tcPr>
          <w:p w14:paraId="10E1B242" w14:textId="77777777" w:rsidR="006E47ED" w:rsidRPr="009D12EC" w:rsidRDefault="006E47ED" w:rsidP="00C210E3">
            <w:pPr>
              <w:ind w:hanging="2"/>
              <w:jc w:val="center"/>
              <w:rPr>
                <w:rFonts w:eastAsia="Times"/>
              </w:rPr>
            </w:pPr>
          </w:p>
        </w:tc>
      </w:tr>
      <w:tr w:rsidR="006E47ED" w:rsidRPr="009D12EC" w14:paraId="00FD26A9" w14:textId="77777777" w:rsidTr="00C210E3">
        <w:trPr>
          <w:trHeight w:val="445"/>
          <w:jc w:val="center"/>
        </w:trPr>
        <w:tc>
          <w:tcPr>
            <w:tcW w:w="4225" w:type="dxa"/>
            <w:tcBorders>
              <w:bottom w:val="single" w:sz="4" w:space="0" w:color="auto"/>
            </w:tcBorders>
          </w:tcPr>
          <w:p w14:paraId="7E4A3A91" w14:textId="77777777" w:rsidR="006E47ED" w:rsidRPr="009D12EC" w:rsidRDefault="006E47ED" w:rsidP="00C210E3">
            <w:pPr>
              <w:ind w:hanging="2"/>
              <w:jc w:val="right"/>
              <w:rPr>
                <w:rFonts w:eastAsia="Times"/>
              </w:rPr>
            </w:pPr>
            <w:r w:rsidRPr="009D12EC">
              <w:rPr>
                <w:rFonts w:eastAsia="Times"/>
              </w:rPr>
              <w:t>p-value (T2 vs T3)</w:t>
            </w:r>
          </w:p>
        </w:tc>
        <w:tc>
          <w:tcPr>
            <w:tcW w:w="3072" w:type="dxa"/>
            <w:tcBorders>
              <w:bottom w:val="single" w:sz="4" w:space="0" w:color="auto"/>
            </w:tcBorders>
          </w:tcPr>
          <w:p w14:paraId="00B5BA26" w14:textId="77777777" w:rsidR="006E47ED" w:rsidRPr="009D12EC" w:rsidRDefault="006E47ED" w:rsidP="00C210E3">
            <w:pPr>
              <w:ind w:hanging="2"/>
              <w:jc w:val="center"/>
              <w:rPr>
                <w:rFonts w:eastAsia="Times"/>
              </w:rPr>
            </w:pPr>
            <w:r w:rsidRPr="009D12EC">
              <w:rPr>
                <w:rFonts w:eastAsia="Times"/>
              </w:rPr>
              <w:t>0.08</w:t>
            </w:r>
          </w:p>
        </w:tc>
        <w:tc>
          <w:tcPr>
            <w:tcW w:w="2905" w:type="dxa"/>
            <w:tcBorders>
              <w:bottom w:val="single" w:sz="4" w:space="0" w:color="auto"/>
            </w:tcBorders>
          </w:tcPr>
          <w:p w14:paraId="56B305D1" w14:textId="77777777" w:rsidR="006E47ED" w:rsidRPr="009D12EC" w:rsidRDefault="006E47ED" w:rsidP="00C210E3">
            <w:pPr>
              <w:ind w:hanging="2"/>
              <w:jc w:val="center"/>
              <w:rPr>
                <w:rFonts w:eastAsia="Times"/>
              </w:rPr>
            </w:pPr>
            <w:r w:rsidRPr="009D12EC">
              <w:rPr>
                <w:rFonts w:eastAsia="Times"/>
              </w:rPr>
              <w:t>0.89</w:t>
            </w:r>
          </w:p>
        </w:tc>
        <w:tc>
          <w:tcPr>
            <w:tcW w:w="2906" w:type="dxa"/>
            <w:tcBorders>
              <w:bottom w:val="single" w:sz="4" w:space="0" w:color="auto"/>
            </w:tcBorders>
          </w:tcPr>
          <w:p w14:paraId="2CF2FDBE" w14:textId="77777777" w:rsidR="006E47ED" w:rsidRPr="009D12EC" w:rsidRDefault="006E47ED" w:rsidP="00C210E3">
            <w:pPr>
              <w:ind w:hanging="2"/>
              <w:jc w:val="center"/>
              <w:rPr>
                <w:rFonts w:eastAsia="Times"/>
              </w:rPr>
            </w:pPr>
          </w:p>
        </w:tc>
      </w:tr>
      <w:tr w:rsidR="006E47ED" w:rsidRPr="009D12EC" w14:paraId="23253443" w14:textId="77777777" w:rsidTr="00C210E3">
        <w:trPr>
          <w:trHeight w:val="253"/>
          <w:jc w:val="center"/>
        </w:trPr>
        <w:tc>
          <w:tcPr>
            <w:tcW w:w="4225" w:type="dxa"/>
            <w:tcBorders>
              <w:top w:val="single" w:sz="4" w:space="0" w:color="auto"/>
            </w:tcBorders>
          </w:tcPr>
          <w:p w14:paraId="0AC0E38F" w14:textId="77777777" w:rsidR="006E47ED" w:rsidRPr="009D12EC" w:rsidRDefault="006E47ED" w:rsidP="00C210E3">
            <w:pPr>
              <w:rPr>
                <w:rFonts w:eastAsia="Times"/>
              </w:rPr>
            </w:pPr>
            <w:r w:rsidRPr="009D12EC">
              <w:rPr>
                <w:rFonts w:eastAsia="Times"/>
              </w:rPr>
              <w:t>Sleep log</w:t>
            </w:r>
          </w:p>
        </w:tc>
        <w:tc>
          <w:tcPr>
            <w:tcW w:w="3072" w:type="dxa"/>
            <w:tcBorders>
              <w:top w:val="single" w:sz="4" w:space="0" w:color="auto"/>
            </w:tcBorders>
          </w:tcPr>
          <w:p w14:paraId="24E6A757" w14:textId="77777777" w:rsidR="006E47ED" w:rsidRPr="009D12EC" w:rsidRDefault="006E47ED" w:rsidP="00C210E3">
            <w:pPr>
              <w:ind w:hanging="2"/>
              <w:jc w:val="center"/>
              <w:rPr>
                <w:rFonts w:eastAsia="Times"/>
              </w:rPr>
            </w:pPr>
          </w:p>
        </w:tc>
        <w:tc>
          <w:tcPr>
            <w:tcW w:w="2905" w:type="dxa"/>
            <w:tcBorders>
              <w:top w:val="single" w:sz="4" w:space="0" w:color="auto"/>
            </w:tcBorders>
          </w:tcPr>
          <w:p w14:paraId="3FAE7109" w14:textId="77777777" w:rsidR="006E47ED" w:rsidRPr="009D12EC" w:rsidRDefault="006E47ED" w:rsidP="00C210E3">
            <w:pPr>
              <w:ind w:hanging="2"/>
              <w:jc w:val="center"/>
              <w:rPr>
                <w:rFonts w:eastAsia="Times"/>
              </w:rPr>
            </w:pPr>
          </w:p>
        </w:tc>
        <w:tc>
          <w:tcPr>
            <w:tcW w:w="2906" w:type="dxa"/>
            <w:tcBorders>
              <w:top w:val="single" w:sz="4" w:space="0" w:color="auto"/>
            </w:tcBorders>
          </w:tcPr>
          <w:p w14:paraId="22333FD9" w14:textId="77777777" w:rsidR="006E47ED" w:rsidRPr="009D12EC" w:rsidRDefault="006E47ED" w:rsidP="00C210E3">
            <w:pPr>
              <w:ind w:hanging="2"/>
              <w:jc w:val="center"/>
              <w:rPr>
                <w:rFonts w:eastAsia="Times"/>
              </w:rPr>
            </w:pPr>
          </w:p>
        </w:tc>
      </w:tr>
      <w:tr w:rsidR="006E47ED" w:rsidRPr="009D12EC" w14:paraId="727B48FC" w14:textId="77777777" w:rsidTr="00C210E3">
        <w:trPr>
          <w:trHeight w:val="186"/>
          <w:jc w:val="center"/>
        </w:trPr>
        <w:tc>
          <w:tcPr>
            <w:tcW w:w="4225" w:type="dxa"/>
            <w:tcBorders>
              <w:top w:val="nil"/>
            </w:tcBorders>
          </w:tcPr>
          <w:p w14:paraId="6552AC4E" w14:textId="77777777" w:rsidR="006E47ED" w:rsidRPr="009D12EC" w:rsidRDefault="006E47ED" w:rsidP="00C210E3">
            <w:pPr>
              <w:ind w:hanging="2"/>
              <w:rPr>
                <w:rFonts w:eastAsia="Times"/>
              </w:rPr>
            </w:pPr>
            <w:r w:rsidRPr="009D12EC">
              <w:rPr>
                <w:rFonts w:eastAsia="Times"/>
              </w:rPr>
              <w:t>Sleep efficiency (%)</w:t>
            </w:r>
          </w:p>
        </w:tc>
        <w:tc>
          <w:tcPr>
            <w:tcW w:w="3072" w:type="dxa"/>
            <w:tcBorders>
              <w:top w:val="nil"/>
            </w:tcBorders>
          </w:tcPr>
          <w:p w14:paraId="2FA90E7E" w14:textId="77777777" w:rsidR="006E47ED" w:rsidRPr="009D12EC" w:rsidRDefault="006E47ED" w:rsidP="00C210E3">
            <w:pPr>
              <w:ind w:hanging="2"/>
              <w:jc w:val="center"/>
              <w:rPr>
                <w:rFonts w:eastAsia="Times"/>
              </w:rPr>
            </w:pPr>
          </w:p>
        </w:tc>
        <w:tc>
          <w:tcPr>
            <w:tcW w:w="2905" w:type="dxa"/>
            <w:tcBorders>
              <w:top w:val="nil"/>
            </w:tcBorders>
          </w:tcPr>
          <w:p w14:paraId="039DCFAB" w14:textId="77777777" w:rsidR="006E47ED" w:rsidRPr="009D12EC" w:rsidRDefault="006E47ED" w:rsidP="00C210E3">
            <w:pPr>
              <w:ind w:hanging="2"/>
              <w:jc w:val="center"/>
              <w:rPr>
                <w:rFonts w:eastAsia="Times"/>
              </w:rPr>
            </w:pPr>
          </w:p>
        </w:tc>
        <w:tc>
          <w:tcPr>
            <w:tcW w:w="2906" w:type="dxa"/>
            <w:tcBorders>
              <w:top w:val="nil"/>
            </w:tcBorders>
          </w:tcPr>
          <w:p w14:paraId="58348911" w14:textId="77777777" w:rsidR="006E47ED" w:rsidRPr="009D12EC" w:rsidRDefault="006E47ED" w:rsidP="00C210E3">
            <w:pPr>
              <w:ind w:hanging="2"/>
              <w:jc w:val="center"/>
              <w:rPr>
                <w:rFonts w:eastAsia="Times"/>
              </w:rPr>
            </w:pPr>
          </w:p>
        </w:tc>
      </w:tr>
      <w:tr w:rsidR="006E47ED" w:rsidRPr="009D12EC" w14:paraId="22594C95" w14:textId="77777777" w:rsidTr="00C210E3">
        <w:trPr>
          <w:trHeight w:val="253"/>
          <w:jc w:val="center"/>
        </w:trPr>
        <w:tc>
          <w:tcPr>
            <w:tcW w:w="4225" w:type="dxa"/>
            <w:tcBorders>
              <w:top w:val="nil"/>
            </w:tcBorders>
          </w:tcPr>
          <w:p w14:paraId="7EABD664" w14:textId="77777777" w:rsidR="006E47ED" w:rsidRPr="009D12EC" w:rsidRDefault="006E47ED" w:rsidP="00C210E3">
            <w:pPr>
              <w:ind w:hanging="2"/>
              <w:jc w:val="right"/>
              <w:rPr>
                <w:rFonts w:eastAsia="Times"/>
              </w:rPr>
            </w:pPr>
            <w:r w:rsidRPr="009D12EC">
              <w:rPr>
                <w:rFonts w:eastAsia="Times"/>
              </w:rPr>
              <w:t>T1</w:t>
            </w:r>
          </w:p>
        </w:tc>
        <w:tc>
          <w:tcPr>
            <w:tcW w:w="3072" w:type="dxa"/>
            <w:tcBorders>
              <w:top w:val="nil"/>
            </w:tcBorders>
          </w:tcPr>
          <w:p w14:paraId="214CBB6F" w14:textId="77777777" w:rsidR="006E47ED" w:rsidRPr="009D12EC" w:rsidRDefault="006E47ED" w:rsidP="00C210E3">
            <w:pPr>
              <w:ind w:hanging="2"/>
              <w:jc w:val="center"/>
            </w:pPr>
            <w:r w:rsidRPr="009D12EC">
              <w:t>88.43 (8.47)</w:t>
            </w:r>
          </w:p>
        </w:tc>
        <w:tc>
          <w:tcPr>
            <w:tcW w:w="2905" w:type="dxa"/>
            <w:tcBorders>
              <w:top w:val="nil"/>
            </w:tcBorders>
          </w:tcPr>
          <w:p w14:paraId="17BF439B" w14:textId="77777777" w:rsidR="006E47ED" w:rsidRPr="009D12EC" w:rsidRDefault="006E47ED" w:rsidP="00C210E3">
            <w:pPr>
              <w:ind w:hanging="2"/>
              <w:jc w:val="center"/>
            </w:pPr>
            <w:r w:rsidRPr="009D12EC">
              <w:t>88.05 (11.46)</w:t>
            </w:r>
          </w:p>
        </w:tc>
        <w:tc>
          <w:tcPr>
            <w:tcW w:w="2906" w:type="dxa"/>
            <w:tcBorders>
              <w:top w:val="nil"/>
            </w:tcBorders>
          </w:tcPr>
          <w:p w14:paraId="1F914037" w14:textId="77777777" w:rsidR="006E47ED" w:rsidRPr="009D12EC" w:rsidRDefault="006E47ED" w:rsidP="00C210E3">
            <w:pPr>
              <w:ind w:hanging="2"/>
              <w:jc w:val="center"/>
              <w:rPr>
                <w:rFonts w:eastAsia="Times"/>
              </w:rPr>
            </w:pPr>
            <w:r w:rsidRPr="009D12EC">
              <w:rPr>
                <w:rFonts w:eastAsia="Times"/>
              </w:rPr>
              <w:t>0.88</w:t>
            </w:r>
          </w:p>
        </w:tc>
      </w:tr>
      <w:tr w:rsidR="006E47ED" w:rsidRPr="009D12EC" w14:paraId="5D614673" w14:textId="77777777" w:rsidTr="00C210E3">
        <w:trPr>
          <w:trHeight w:val="253"/>
          <w:jc w:val="center"/>
        </w:trPr>
        <w:tc>
          <w:tcPr>
            <w:tcW w:w="4225" w:type="dxa"/>
            <w:tcBorders>
              <w:top w:val="nil"/>
            </w:tcBorders>
          </w:tcPr>
          <w:p w14:paraId="56DBB85C" w14:textId="77777777" w:rsidR="006E47ED" w:rsidRPr="009D12EC" w:rsidRDefault="006E47ED" w:rsidP="00C210E3">
            <w:pPr>
              <w:ind w:hanging="2"/>
              <w:jc w:val="right"/>
              <w:rPr>
                <w:rFonts w:eastAsia="Times"/>
              </w:rPr>
            </w:pPr>
            <w:r w:rsidRPr="009D12EC">
              <w:rPr>
                <w:rFonts w:eastAsia="Times"/>
              </w:rPr>
              <w:t>T2</w:t>
            </w:r>
          </w:p>
        </w:tc>
        <w:tc>
          <w:tcPr>
            <w:tcW w:w="3072" w:type="dxa"/>
            <w:tcBorders>
              <w:top w:val="nil"/>
            </w:tcBorders>
          </w:tcPr>
          <w:p w14:paraId="463C7F28" w14:textId="77777777" w:rsidR="006E47ED" w:rsidRPr="009D12EC" w:rsidRDefault="006E47ED" w:rsidP="00C210E3">
            <w:pPr>
              <w:ind w:hanging="2"/>
              <w:jc w:val="center"/>
            </w:pPr>
            <w:r w:rsidRPr="009D12EC">
              <w:t>89.82 (7.03)</w:t>
            </w:r>
          </w:p>
        </w:tc>
        <w:tc>
          <w:tcPr>
            <w:tcW w:w="2905" w:type="dxa"/>
            <w:tcBorders>
              <w:top w:val="nil"/>
            </w:tcBorders>
          </w:tcPr>
          <w:p w14:paraId="19E7044A" w14:textId="77777777" w:rsidR="006E47ED" w:rsidRPr="009D12EC" w:rsidRDefault="006E47ED" w:rsidP="00C210E3">
            <w:pPr>
              <w:ind w:hanging="2"/>
              <w:jc w:val="center"/>
            </w:pPr>
            <w:r w:rsidRPr="009D12EC">
              <w:t>85.52 (12.43)</w:t>
            </w:r>
          </w:p>
        </w:tc>
        <w:tc>
          <w:tcPr>
            <w:tcW w:w="2906" w:type="dxa"/>
            <w:tcBorders>
              <w:top w:val="nil"/>
            </w:tcBorders>
          </w:tcPr>
          <w:p w14:paraId="4E9C4DCB" w14:textId="77777777" w:rsidR="006E47ED" w:rsidRPr="009D12EC" w:rsidRDefault="006E47ED" w:rsidP="00C210E3">
            <w:pPr>
              <w:ind w:hanging="2"/>
              <w:jc w:val="center"/>
              <w:rPr>
                <w:rFonts w:eastAsia="Times"/>
              </w:rPr>
            </w:pPr>
            <w:r w:rsidRPr="009D12EC">
              <w:rPr>
                <w:rFonts w:eastAsia="Times"/>
              </w:rPr>
              <w:t>0.09</w:t>
            </w:r>
          </w:p>
        </w:tc>
      </w:tr>
      <w:tr w:rsidR="006E47ED" w:rsidRPr="009D12EC" w14:paraId="68CB52D4" w14:textId="77777777" w:rsidTr="00C210E3">
        <w:trPr>
          <w:trHeight w:val="253"/>
          <w:jc w:val="center"/>
        </w:trPr>
        <w:tc>
          <w:tcPr>
            <w:tcW w:w="4225" w:type="dxa"/>
            <w:tcBorders>
              <w:top w:val="nil"/>
            </w:tcBorders>
          </w:tcPr>
          <w:p w14:paraId="77D8A495" w14:textId="77777777" w:rsidR="006E47ED" w:rsidRPr="009D12EC" w:rsidRDefault="006E47ED" w:rsidP="00C210E3">
            <w:pPr>
              <w:ind w:hanging="2"/>
              <w:jc w:val="right"/>
              <w:rPr>
                <w:rFonts w:eastAsia="Times"/>
              </w:rPr>
            </w:pPr>
            <w:r w:rsidRPr="009D12EC">
              <w:rPr>
                <w:rFonts w:eastAsia="Times"/>
              </w:rPr>
              <w:t>T3</w:t>
            </w:r>
          </w:p>
        </w:tc>
        <w:tc>
          <w:tcPr>
            <w:tcW w:w="3072" w:type="dxa"/>
            <w:tcBorders>
              <w:top w:val="nil"/>
            </w:tcBorders>
          </w:tcPr>
          <w:p w14:paraId="4D2EDD2B" w14:textId="77777777" w:rsidR="006E47ED" w:rsidRPr="009D12EC" w:rsidRDefault="006E47ED" w:rsidP="00C210E3">
            <w:pPr>
              <w:ind w:hanging="2"/>
              <w:jc w:val="center"/>
            </w:pPr>
            <w:r w:rsidRPr="009D12EC">
              <w:t>85.90 (14.39)</w:t>
            </w:r>
          </w:p>
        </w:tc>
        <w:tc>
          <w:tcPr>
            <w:tcW w:w="2905" w:type="dxa"/>
            <w:tcBorders>
              <w:top w:val="nil"/>
            </w:tcBorders>
          </w:tcPr>
          <w:p w14:paraId="19E789F9" w14:textId="77777777" w:rsidR="006E47ED" w:rsidRPr="009D12EC" w:rsidRDefault="006E47ED" w:rsidP="00C210E3">
            <w:pPr>
              <w:ind w:hanging="2"/>
              <w:jc w:val="center"/>
            </w:pPr>
            <w:r w:rsidRPr="009D12EC">
              <w:t>86.89 (11.68)</w:t>
            </w:r>
          </w:p>
        </w:tc>
        <w:tc>
          <w:tcPr>
            <w:tcW w:w="2906" w:type="dxa"/>
            <w:tcBorders>
              <w:top w:val="nil"/>
            </w:tcBorders>
          </w:tcPr>
          <w:p w14:paraId="62A4D6A5" w14:textId="77777777" w:rsidR="006E47ED" w:rsidRPr="009D12EC" w:rsidRDefault="006E47ED" w:rsidP="00C210E3">
            <w:pPr>
              <w:ind w:hanging="2"/>
              <w:jc w:val="center"/>
              <w:rPr>
                <w:rFonts w:eastAsia="Times"/>
              </w:rPr>
            </w:pPr>
            <w:r w:rsidRPr="009D12EC">
              <w:rPr>
                <w:rFonts w:eastAsia="Times"/>
              </w:rPr>
              <w:t>0.62</w:t>
            </w:r>
          </w:p>
        </w:tc>
      </w:tr>
      <w:tr w:rsidR="006E47ED" w:rsidRPr="009D12EC" w14:paraId="052D33DB" w14:textId="77777777" w:rsidTr="00C210E3">
        <w:trPr>
          <w:trHeight w:val="253"/>
          <w:jc w:val="center"/>
        </w:trPr>
        <w:tc>
          <w:tcPr>
            <w:tcW w:w="4225" w:type="dxa"/>
            <w:tcBorders>
              <w:top w:val="nil"/>
            </w:tcBorders>
          </w:tcPr>
          <w:p w14:paraId="5B357584" w14:textId="77777777" w:rsidR="006E47ED" w:rsidRPr="009D12EC" w:rsidRDefault="006E47ED" w:rsidP="00C210E3">
            <w:pPr>
              <w:ind w:hanging="2"/>
              <w:jc w:val="right"/>
              <w:rPr>
                <w:rFonts w:eastAsia="Times"/>
              </w:rPr>
            </w:pPr>
            <w:r w:rsidRPr="009D12EC">
              <w:rPr>
                <w:rFonts w:eastAsia="Times"/>
              </w:rPr>
              <w:t>p-value (within group)</w:t>
            </w:r>
          </w:p>
        </w:tc>
        <w:tc>
          <w:tcPr>
            <w:tcW w:w="3072" w:type="dxa"/>
            <w:tcBorders>
              <w:top w:val="nil"/>
            </w:tcBorders>
          </w:tcPr>
          <w:p w14:paraId="2CEA3560" w14:textId="77777777" w:rsidR="006E47ED" w:rsidRPr="009D12EC" w:rsidRDefault="006E47ED" w:rsidP="00C210E3">
            <w:pPr>
              <w:ind w:hanging="2"/>
              <w:jc w:val="center"/>
              <w:rPr>
                <w:rFonts w:eastAsia="Times"/>
              </w:rPr>
            </w:pPr>
          </w:p>
        </w:tc>
        <w:tc>
          <w:tcPr>
            <w:tcW w:w="2905" w:type="dxa"/>
            <w:tcBorders>
              <w:top w:val="nil"/>
            </w:tcBorders>
          </w:tcPr>
          <w:p w14:paraId="300E7759" w14:textId="77777777" w:rsidR="006E47ED" w:rsidRPr="009D12EC" w:rsidRDefault="006E47ED" w:rsidP="00C210E3">
            <w:pPr>
              <w:ind w:hanging="2"/>
              <w:jc w:val="center"/>
              <w:rPr>
                <w:rFonts w:eastAsia="Times"/>
              </w:rPr>
            </w:pPr>
          </w:p>
        </w:tc>
        <w:tc>
          <w:tcPr>
            <w:tcW w:w="2906" w:type="dxa"/>
            <w:tcBorders>
              <w:top w:val="nil"/>
            </w:tcBorders>
          </w:tcPr>
          <w:p w14:paraId="36055225" w14:textId="77777777" w:rsidR="006E47ED" w:rsidRPr="009D12EC" w:rsidRDefault="006E47ED" w:rsidP="00C210E3">
            <w:pPr>
              <w:ind w:hanging="2"/>
              <w:jc w:val="center"/>
              <w:rPr>
                <w:rFonts w:eastAsia="Times"/>
              </w:rPr>
            </w:pPr>
          </w:p>
        </w:tc>
      </w:tr>
      <w:tr w:rsidR="006E47ED" w:rsidRPr="009D12EC" w14:paraId="02378BF5" w14:textId="77777777" w:rsidTr="00C210E3">
        <w:trPr>
          <w:trHeight w:val="253"/>
          <w:jc w:val="center"/>
        </w:trPr>
        <w:tc>
          <w:tcPr>
            <w:tcW w:w="4225" w:type="dxa"/>
            <w:tcBorders>
              <w:top w:val="nil"/>
            </w:tcBorders>
          </w:tcPr>
          <w:p w14:paraId="322B06F1" w14:textId="77777777" w:rsidR="006E47ED" w:rsidRPr="009D12EC" w:rsidRDefault="006E47ED" w:rsidP="00C210E3">
            <w:pPr>
              <w:ind w:hanging="2"/>
              <w:jc w:val="right"/>
              <w:rPr>
                <w:rFonts w:eastAsia="Times"/>
              </w:rPr>
            </w:pPr>
            <w:r w:rsidRPr="009D12EC">
              <w:rPr>
                <w:rFonts w:eastAsia="Times"/>
              </w:rPr>
              <w:t>p-value (T1 vs T2)</w:t>
            </w:r>
          </w:p>
        </w:tc>
        <w:tc>
          <w:tcPr>
            <w:tcW w:w="3072" w:type="dxa"/>
            <w:tcBorders>
              <w:top w:val="nil"/>
            </w:tcBorders>
          </w:tcPr>
          <w:p w14:paraId="37B60FBD" w14:textId="77777777" w:rsidR="006E47ED" w:rsidRPr="009D12EC" w:rsidRDefault="006E47ED" w:rsidP="00C210E3">
            <w:pPr>
              <w:ind w:hanging="2"/>
              <w:jc w:val="center"/>
              <w:rPr>
                <w:rFonts w:eastAsia="Times"/>
              </w:rPr>
            </w:pPr>
            <w:r w:rsidRPr="009D12EC">
              <w:rPr>
                <w:rFonts w:eastAsia="Times"/>
              </w:rPr>
              <w:t>0.55</w:t>
            </w:r>
          </w:p>
        </w:tc>
        <w:tc>
          <w:tcPr>
            <w:tcW w:w="2905" w:type="dxa"/>
            <w:tcBorders>
              <w:top w:val="nil"/>
            </w:tcBorders>
          </w:tcPr>
          <w:p w14:paraId="5E868460" w14:textId="77777777" w:rsidR="006E47ED" w:rsidRPr="009D12EC" w:rsidRDefault="006E47ED" w:rsidP="00C210E3">
            <w:pPr>
              <w:ind w:hanging="2"/>
              <w:jc w:val="center"/>
              <w:rPr>
                <w:rFonts w:eastAsia="Times"/>
              </w:rPr>
            </w:pPr>
            <w:r w:rsidRPr="009D12EC">
              <w:rPr>
                <w:rFonts w:eastAsia="Times"/>
              </w:rPr>
              <w:t>0.11</w:t>
            </w:r>
          </w:p>
        </w:tc>
        <w:tc>
          <w:tcPr>
            <w:tcW w:w="2906" w:type="dxa"/>
            <w:tcBorders>
              <w:top w:val="nil"/>
            </w:tcBorders>
          </w:tcPr>
          <w:p w14:paraId="699131FC" w14:textId="77777777" w:rsidR="006E47ED" w:rsidRPr="009D12EC" w:rsidRDefault="006E47ED" w:rsidP="00C210E3">
            <w:pPr>
              <w:ind w:hanging="2"/>
              <w:jc w:val="center"/>
              <w:rPr>
                <w:rFonts w:eastAsia="Times"/>
              </w:rPr>
            </w:pPr>
          </w:p>
        </w:tc>
      </w:tr>
      <w:tr w:rsidR="006E47ED" w:rsidRPr="009D12EC" w14:paraId="007A392E" w14:textId="77777777" w:rsidTr="00C210E3">
        <w:trPr>
          <w:trHeight w:val="253"/>
          <w:jc w:val="center"/>
        </w:trPr>
        <w:tc>
          <w:tcPr>
            <w:tcW w:w="4225" w:type="dxa"/>
            <w:tcBorders>
              <w:top w:val="nil"/>
            </w:tcBorders>
          </w:tcPr>
          <w:p w14:paraId="2800EFB3" w14:textId="77777777" w:rsidR="006E47ED" w:rsidRPr="009D12EC" w:rsidRDefault="006E47ED" w:rsidP="00C210E3">
            <w:pPr>
              <w:ind w:hanging="2"/>
              <w:jc w:val="right"/>
              <w:rPr>
                <w:rFonts w:eastAsia="Times"/>
              </w:rPr>
            </w:pPr>
            <w:r w:rsidRPr="009D12EC">
              <w:rPr>
                <w:rFonts w:eastAsia="Times"/>
              </w:rPr>
              <w:t>p-value (T1 vs T3)</w:t>
            </w:r>
          </w:p>
        </w:tc>
        <w:tc>
          <w:tcPr>
            <w:tcW w:w="3072" w:type="dxa"/>
            <w:tcBorders>
              <w:top w:val="nil"/>
            </w:tcBorders>
          </w:tcPr>
          <w:p w14:paraId="46F87AA0" w14:textId="77777777" w:rsidR="006E47ED" w:rsidRPr="009D12EC" w:rsidRDefault="006E47ED" w:rsidP="00C210E3">
            <w:pPr>
              <w:ind w:hanging="2"/>
              <w:jc w:val="center"/>
              <w:rPr>
                <w:rFonts w:eastAsia="Times"/>
              </w:rPr>
            </w:pPr>
            <w:r w:rsidRPr="009D12EC">
              <w:rPr>
                <w:rFonts w:eastAsia="Times"/>
              </w:rPr>
              <w:t>0.16</w:t>
            </w:r>
          </w:p>
        </w:tc>
        <w:tc>
          <w:tcPr>
            <w:tcW w:w="2905" w:type="dxa"/>
            <w:tcBorders>
              <w:top w:val="nil"/>
            </w:tcBorders>
          </w:tcPr>
          <w:p w14:paraId="45851960" w14:textId="77777777" w:rsidR="006E47ED" w:rsidRPr="009D12EC" w:rsidRDefault="006E47ED" w:rsidP="00C210E3">
            <w:pPr>
              <w:ind w:hanging="2"/>
              <w:jc w:val="center"/>
              <w:rPr>
                <w:rFonts w:eastAsia="Times"/>
              </w:rPr>
            </w:pPr>
            <w:r w:rsidRPr="009D12EC">
              <w:rPr>
                <w:rFonts w:eastAsia="Times"/>
              </w:rPr>
              <w:t>0.39</w:t>
            </w:r>
          </w:p>
        </w:tc>
        <w:tc>
          <w:tcPr>
            <w:tcW w:w="2906" w:type="dxa"/>
            <w:tcBorders>
              <w:top w:val="nil"/>
            </w:tcBorders>
          </w:tcPr>
          <w:p w14:paraId="1E2B5C22" w14:textId="77777777" w:rsidR="006E47ED" w:rsidRPr="009D12EC" w:rsidRDefault="006E47ED" w:rsidP="00C210E3">
            <w:pPr>
              <w:ind w:hanging="2"/>
              <w:jc w:val="center"/>
              <w:rPr>
                <w:rFonts w:eastAsia="Times"/>
              </w:rPr>
            </w:pPr>
          </w:p>
        </w:tc>
      </w:tr>
      <w:tr w:rsidR="006E47ED" w:rsidRPr="009D12EC" w14:paraId="316F0583" w14:textId="77777777" w:rsidTr="00C210E3">
        <w:trPr>
          <w:trHeight w:val="253"/>
          <w:jc w:val="center"/>
        </w:trPr>
        <w:tc>
          <w:tcPr>
            <w:tcW w:w="4225" w:type="dxa"/>
            <w:tcBorders>
              <w:top w:val="nil"/>
            </w:tcBorders>
          </w:tcPr>
          <w:p w14:paraId="6BF04F5B" w14:textId="77777777" w:rsidR="006E47ED" w:rsidRPr="009D12EC" w:rsidRDefault="006E47ED" w:rsidP="00C210E3">
            <w:pPr>
              <w:ind w:hanging="2"/>
              <w:jc w:val="right"/>
              <w:rPr>
                <w:rFonts w:eastAsia="Times"/>
              </w:rPr>
            </w:pPr>
            <w:r w:rsidRPr="009D12EC">
              <w:rPr>
                <w:rFonts w:eastAsia="Times"/>
              </w:rPr>
              <w:t>p-value (T2 vs T3)</w:t>
            </w:r>
          </w:p>
        </w:tc>
        <w:tc>
          <w:tcPr>
            <w:tcW w:w="3072" w:type="dxa"/>
            <w:tcBorders>
              <w:top w:val="nil"/>
            </w:tcBorders>
          </w:tcPr>
          <w:p w14:paraId="7D21585B" w14:textId="77777777" w:rsidR="006E47ED" w:rsidRPr="009D12EC" w:rsidRDefault="006E47ED" w:rsidP="00C210E3">
            <w:pPr>
              <w:ind w:hanging="2"/>
              <w:jc w:val="center"/>
              <w:rPr>
                <w:rFonts w:eastAsia="Times"/>
              </w:rPr>
            </w:pPr>
            <w:r w:rsidRPr="009D12EC">
              <w:rPr>
                <w:rFonts w:eastAsia="Times"/>
              </w:rPr>
              <w:t>0.22</w:t>
            </w:r>
          </w:p>
        </w:tc>
        <w:tc>
          <w:tcPr>
            <w:tcW w:w="2905" w:type="dxa"/>
            <w:tcBorders>
              <w:top w:val="nil"/>
            </w:tcBorders>
          </w:tcPr>
          <w:p w14:paraId="0347A202" w14:textId="77777777" w:rsidR="006E47ED" w:rsidRPr="009D12EC" w:rsidRDefault="006E47ED" w:rsidP="00C210E3">
            <w:pPr>
              <w:ind w:hanging="2"/>
              <w:jc w:val="center"/>
              <w:rPr>
                <w:rFonts w:eastAsia="Times"/>
              </w:rPr>
            </w:pPr>
            <w:r w:rsidRPr="009D12EC">
              <w:rPr>
                <w:rFonts w:eastAsia="Times"/>
              </w:rPr>
              <w:t>0.58</w:t>
            </w:r>
          </w:p>
        </w:tc>
        <w:tc>
          <w:tcPr>
            <w:tcW w:w="2906" w:type="dxa"/>
            <w:tcBorders>
              <w:top w:val="nil"/>
            </w:tcBorders>
          </w:tcPr>
          <w:p w14:paraId="6E1EDF72" w14:textId="77777777" w:rsidR="006E47ED" w:rsidRPr="009D12EC" w:rsidRDefault="006E47ED" w:rsidP="00C210E3">
            <w:pPr>
              <w:ind w:hanging="2"/>
              <w:jc w:val="center"/>
              <w:rPr>
                <w:rFonts w:eastAsia="Times"/>
              </w:rPr>
            </w:pPr>
          </w:p>
        </w:tc>
      </w:tr>
      <w:tr w:rsidR="006E47ED" w:rsidRPr="009D12EC" w14:paraId="6C543FC9" w14:textId="77777777" w:rsidTr="00C210E3">
        <w:trPr>
          <w:trHeight w:val="253"/>
          <w:jc w:val="center"/>
        </w:trPr>
        <w:tc>
          <w:tcPr>
            <w:tcW w:w="4225" w:type="dxa"/>
            <w:tcBorders>
              <w:top w:val="nil"/>
            </w:tcBorders>
          </w:tcPr>
          <w:p w14:paraId="0B334F21" w14:textId="77777777" w:rsidR="006E47ED" w:rsidRPr="009D12EC" w:rsidRDefault="006E47ED" w:rsidP="00C210E3">
            <w:pPr>
              <w:ind w:hanging="2"/>
              <w:rPr>
                <w:rFonts w:eastAsia="Times"/>
              </w:rPr>
            </w:pPr>
            <w:r w:rsidRPr="009D12EC">
              <w:rPr>
                <w:rFonts w:eastAsia="Times"/>
              </w:rPr>
              <w:t>Sleep duration (hours)</w:t>
            </w:r>
          </w:p>
        </w:tc>
        <w:tc>
          <w:tcPr>
            <w:tcW w:w="3072" w:type="dxa"/>
            <w:tcBorders>
              <w:top w:val="nil"/>
            </w:tcBorders>
          </w:tcPr>
          <w:p w14:paraId="4A6F64FA" w14:textId="77777777" w:rsidR="006E47ED" w:rsidRPr="009D12EC" w:rsidRDefault="006E47ED" w:rsidP="00C210E3">
            <w:pPr>
              <w:ind w:hanging="2"/>
              <w:jc w:val="center"/>
              <w:rPr>
                <w:rFonts w:eastAsia="Times"/>
              </w:rPr>
            </w:pPr>
          </w:p>
        </w:tc>
        <w:tc>
          <w:tcPr>
            <w:tcW w:w="2905" w:type="dxa"/>
            <w:tcBorders>
              <w:top w:val="nil"/>
            </w:tcBorders>
          </w:tcPr>
          <w:p w14:paraId="2E81A94E" w14:textId="77777777" w:rsidR="006E47ED" w:rsidRPr="009D12EC" w:rsidRDefault="006E47ED" w:rsidP="00C210E3">
            <w:pPr>
              <w:ind w:hanging="2"/>
              <w:jc w:val="center"/>
              <w:rPr>
                <w:rFonts w:eastAsia="Times"/>
              </w:rPr>
            </w:pPr>
          </w:p>
        </w:tc>
        <w:tc>
          <w:tcPr>
            <w:tcW w:w="2906" w:type="dxa"/>
            <w:tcBorders>
              <w:top w:val="nil"/>
            </w:tcBorders>
          </w:tcPr>
          <w:p w14:paraId="3F48F10C" w14:textId="77777777" w:rsidR="006E47ED" w:rsidRPr="009D12EC" w:rsidRDefault="006E47ED" w:rsidP="00C210E3">
            <w:pPr>
              <w:ind w:hanging="2"/>
              <w:jc w:val="center"/>
              <w:rPr>
                <w:rFonts w:eastAsia="Times"/>
              </w:rPr>
            </w:pPr>
          </w:p>
        </w:tc>
      </w:tr>
      <w:tr w:rsidR="006E47ED" w:rsidRPr="009D12EC" w14:paraId="348DC1F3" w14:textId="77777777" w:rsidTr="00C210E3">
        <w:trPr>
          <w:trHeight w:val="253"/>
          <w:jc w:val="center"/>
        </w:trPr>
        <w:tc>
          <w:tcPr>
            <w:tcW w:w="4225" w:type="dxa"/>
            <w:tcBorders>
              <w:top w:val="nil"/>
            </w:tcBorders>
          </w:tcPr>
          <w:p w14:paraId="771FE778" w14:textId="77777777" w:rsidR="006E47ED" w:rsidRPr="009D12EC" w:rsidRDefault="006E47ED" w:rsidP="00C210E3">
            <w:pPr>
              <w:ind w:hanging="2"/>
              <w:jc w:val="right"/>
              <w:rPr>
                <w:rFonts w:eastAsia="Times"/>
              </w:rPr>
            </w:pPr>
            <w:r w:rsidRPr="009D12EC">
              <w:rPr>
                <w:rFonts w:eastAsia="Times"/>
              </w:rPr>
              <w:t>T1</w:t>
            </w:r>
          </w:p>
        </w:tc>
        <w:tc>
          <w:tcPr>
            <w:tcW w:w="3072" w:type="dxa"/>
            <w:tcBorders>
              <w:top w:val="nil"/>
            </w:tcBorders>
          </w:tcPr>
          <w:p w14:paraId="1DFFE4B3" w14:textId="77777777" w:rsidR="006E47ED" w:rsidRPr="009D12EC" w:rsidRDefault="006E47ED" w:rsidP="00C210E3">
            <w:pPr>
              <w:ind w:hanging="2"/>
              <w:jc w:val="center"/>
            </w:pPr>
            <w:r w:rsidRPr="009D12EC">
              <w:t>445.75 (49.96)</w:t>
            </w:r>
          </w:p>
        </w:tc>
        <w:tc>
          <w:tcPr>
            <w:tcW w:w="2905" w:type="dxa"/>
            <w:tcBorders>
              <w:top w:val="nil"/>
            </w:tcBorders>
          </w:tcPr>
          <w:p w14:paraId="7CF57579" w14:textId="77777777" w:rsidR="006E47ED" w:rsidRPr="009D12EC" w:rsidRDefault="006E47ED" w:rsidP="00C210E3">
            <w:pPr>
              <w:ind w:hanging="2"/>
              <w:jc w:val="center"/>
            </w:pPr>
            <w:r w:rsidRPr="009D12EC">
              <w:t>466.71 (44.30)</w:t>
            </w:r>
          </w:p>
        </w:tc>
        <w:tc>
          <w:tcPr>
            <w:tcW w:w="2906" w:type="dxa"/>
            <w:tcBorders>
              <w:top w:val="nil"/>
            </w:tcBorders>
          </w:tcPr>
          <w:p w14:paraId="6FA8A9FA" w14:textId="77777777" w:rsidR="006E47ED" w:rsidRPr="009D12EC" w:rsidRDefault="006E47ED" w:rsidP="00C210E3">
            <w:pPr>
              <w:ind w:hanging="2"/>
              <w:jc w:val="center"/>
              <w:rPr>
                <w:rFonts w:eastAsia="Times"/>
              </w:rPr>
            </w:pPr>
            <w:r w:rsidRPr="009D12EC">
              <w:rPr>
                <w:rFonts w:eastAsia="Times"/>
              </w:rPr>
              <w:t>0.09</w:t>
            </w:r>
          </w:p>
        </w:tc>
      </w:tr>
      <w:tr w:rsidR="006E47ED" w:rsidRPr="009D12EC" w14:paraId="5FF6F27C" w14:textId="77777777" w:rsidTr="00C210E3">
        <w:trPr>
          <w:trHeight w:val="253"/>
          <w:jc w:val="center"/>
        </w:trPr>
        <w:tc>
          <w:tcPr>
            <w:tcW w:w="4225" w:type="dxa"/>
            <w:tcBorders>
              <w:top w:val="nil"/>
            </w:tcBorders>
          </w:tcPr>
          <w:p w14:paraId="3D5650EF" w14:textId="77777777" w:rsidR="006E47ED" w:rsidRPr="009D12EC" w:rsidRDefault="006E47ED" w:rsidP="00C210E3">
            <w:pPr>
              <w:ind w:hanging="2"/>
              <w:jc w:val="right"/>
              <w:rPr>
                <w:rFonts w:eastAsia="Times"/>
              </w:rPr>
            </w:pPr>
            <w:r w:rsidRPr="009D12EC">
              <w:rPr>
                <w:rFonts w:eastAsia="Times"/>
              </w:rPr>
              <w:t>T2</w:t>
            </w:r>
          </w:p>
        </w:tc>
        <w:tc>
          <w:tcPr>
            <w:tcW w:w="3072" w:type="dxa"/>
            <w:tcBorders>
              <w:top w:val="nil"/>
            </w:tcBorders>
          </w:tcPr>
          <w:p w14:paraId="336BA981" w14:textId="77777777" w:rsidR="006E47ED" w:rsidRPr="009D12EC" w:rsidRDefault="006E47ED" w:rsidP="00C210E3">
            <w:pPr>
              <w:ind w:hanging="2"/>
              <w:jc w:val="center"/>
            </w:pPr>
            <w:r w:rsidRPr="009D12EC">
              <w:t>458.13 (51.19)</w:t>
            </w:r>
          </w:p>
        </w:tc>
        <w:tc>
          <w:tcPr>
            <w:tcW w:w="2905" w:type="dxa"/>
            <w:tcBorders>
              <w:top w:val="nil"/>
            </w:tcBorders>
          </w:tcPr>
          <w:p w14:paraId="44529B0C" w14:textId="77777777" w:rsidR="006E47ED" w:rsidRPr="009D12EC" w:rsidRDefault="006E47ED" w:rsidP="00C210E3">
            <w:pPr>
              <w:ind w:hanging="2"/>
              <w:jc w:val="center"/>
            </w:pPr>
            <w:r w:rsidRPr="009D12EC">
              <w:t>453.60 (93.14)</w:t>
            </w:r>
          </w:p>
        </w:tc>
        <w:tc>
          <w:tcPr>
            <w:tcW w:w="2906" w:type="dxa"/>
            <w:tcBorders>
              <w:top w:val="nil"/>
            </w:tcBorders>
          </w:tcPr>
          <w:p w14:paraId="3012E564" w14:textId="77777777" w:rsidR="006E47ED" w:rsidRPr="009D12EC" w:rsidRDefault="006E47ED" w:rsidP="00C210E3">
            <w:pPr>
              <w:ind w:hanging="2"/>
              <w:jc w:val="center"/>
              <w:rPr>
                <w:rFonts w:eastAsia="Times"/>
              </w:rPr>
            </w:pPr>
            <w:r w:rsidRPr="009D12EC">
              <w:rPr>
                <w:rFonts w:eastAsia="Times"/>
              </w:rPr>
              <w:t>0.81</w:t>
            </w:r>
          </w:p>
        </w:tc>
      </w:tr>
      <w:tr w:rsidR="006E47ED" w:rsidRPr="009D12EC" w14:paraId="5A4B09A2" w14:textId="77777777" w:rsidTr="00C210E3">
        <w:trPr>
          <w:trHeight w:val="253"/>
          <w:jc w:val="center"/>
        </w:trPr>
        <w:tc>
          <w:tcPr>
            <w:tcW w:w="4225" w:type="dxa"/>
            <w:tcBorders>
              <w:top w:val="nil"/>
            </w:tcBorders>
          </w:tcPr>
          <w:p w14:paraId="1FC171FD" w14:textId="77777777" w:rsidR="006E47ED" w:rsidRPr="009D12EC" w:rsidRDefault="006E47ED" w:rsidP="00C210E3">
            <w:pPr>
              <w:ind w:hanging="2"/>
              <w:jc w:val="right"/>
              <w:rPr>
                <w:rFonts w:eastAsia="Times"/>
              </w:rPr>
            </w:pPr>
            <w:r w:rsidRPr="009D12EC">
              <w:rPr>
                <w:rFonts w:eastAsia="Times"/>
              </w:rPr>
              <w:t>T3</w:t>
            </w:r>
          </w:p>
        </w:tc>
        <w:tc>
          <w:tcPr>
            <w:tcW w:w="3072" w:type="dxa"/>
            <w:tcBorders>
              <w:top w:val="nil"/>
            </w:tcBorders>
          </w:tcPr>
          <w:p w14:paraId="5B3EC2D0" w14:textId="77777777" w:rsidR="006E47ED" w:rsidRPr="009D12EC" w:rsidRDefault="006E47ED" w:rsidP="00C210E3">
            <w:pPr>
              <w:ind w:hanging="2"/>
              <w:jc w:val="center"/>
            </w:pPr>
            <w:r w:rsidRPr="009D12EC">
              <w:t>472.00 (68.30)</w:t>
            </w:r>
          </w:p>
        </w:tc>
        <w:tc>
          <w:tcPr>
            <w:tcW w:w="2905" w:type="dxa"/>
            <w:tcBorders>
              <w:top w:val="nil"/>
            </w:tcBorders>
          </w:tcPr>
          <w:p w14:paraId="11C47F7B" w14:textId="77777777" w:rsidR="006E47ED" w:rsidRPr="009D12EC" w:rsidRDefault="006E47ED" w:rsidP="00C210E3">
            <w:pPr>
              <w:ind w:hanging="2"/>
              <w:jc w:val="center"/>
            </w:pPr>
            <w:r w:rsidRPr="009D12EC">
              <w:t>455.63 (91.20)</w:t>
            </w:r>
          </w:p>
        </w:tc>
        <w:tc>
          <w:tcPr>
            <w:tcW w:w="2906" w:type="dxa"/>
            <w:tcBorders>
              <w:top w:val="nil"/>
            </w:tcBorders>
          </w:tcPr>
          <w:p w14:paraId="3A5B43F6" w14:textId="77777777" w:rsidR="006E47ED" w:rsidRPr="009D12EC" w:rsidRDefault="006E47ED" w:rsidP="00C210E3">
            <w:pPr>
              <w:ind w:hanging="2"/>
              <w:jc w:val="center"/>
              <w:rPr>
                <w:rFonts w:eastAsia="Times"/>
              </w:rPr>
            </w:pPr>
            <w:r w:rsidRPr="009D12EC">
              <w:rPr>
                <w:rFonts w:eastAsia="Times"/>
              </w:rPr>
              <w:t>0.42</w:t>
            </w:r>
          </w:p>
        </w:tc>
      </w:tr>
      <w:tr w:rsidR="006E47ED" w:rsidRPr="009D12EC" w14:paraId="6FEF249A" w14:textId="77777777" w:rsidTr="00C210E3">
        <w:trPr>
          <w:trHeight w:val="81"/>
          <w:jc w:val="center"/>
        </w:trPr>
        <w:tc>
          <w:tcPr>
            <w:tcW w:w="4225" w:type="dxa"/>
            <w:tcBorders>
              <w:top w:val="nil"/>
            </w:tcBorders>
          </w:tcPr>
          <w:p w14:paraId="0BBD80D1" w14:textId="77777777" w:rsidR="006E47ED" w:rsidRPr="009D12EC" w:rsidRDefault="006E47ED" w:rsidP="00C210E3">
            <w:pPr>
              <w:ind w:hanging="2"/>
              <w:jc w:val="right"/>
              <w:rPr>
                <w:rFonts w:eastAsia="Times"/>
              </w:rPr>
            </w:pPr>
            <w:r w:rsidRPr="009D12EC">
              <w:rPr>
                <w:rFonts w:eastAsia="Times"/>
              </w:rPr>
              <w:t>p-value (within group)</w:t>
            </w:r>
          </w:p>
        </w:tc>
        <w:tc>
          <w:tcPr>
            <w:tcW w:w="3072" w:type="dxa"/>
            <w:tcBorders>
              <w:top w:val="nil"/>
            </w:tcBorders>
          </w:tcPr>
          <w:p w14:paraId="00039A29" w14:textId="77777777" w:rsidR="006E47ED" w:rsidRPr="009D12EC" w:rsidRDefault="006E47ED" w:rsidP="00C210E3">
            <w:pPr>
              <w:ind w:hanging="2"/>
              <w:jc w:val="center"/>
              <w:rPr>
                <w:rFonts w:eastAsia="Times"/>
              </w:rPr>
            </w:pPr>
          </w:p>
        </w:tc>
        <w:tc>
          <w:tcPr>
            <w:tcW w:w="2905" w:type="dxa"/>
            <w:tcBorders>
              <w:top w:val="nil"/>
            </w:tcBorders>
          </w:tcPr>
          <w:p w14:paraId="253DCE45" w14:textId="77777777" w:rsidR="006E47ED" w:rsidRPr="009D12EC" w:rsidRDefault="006E47ED" w:rsidP="00C210E3">
            <w:pPr>
              <w:ind w:hanging="2"/>
              <w:jc w:val="center"/>
              <w:rPr>
                <w:rFonts w:eastAsia="Times"/>
              </w:rPr>
            </w:pPr>
          </w:p>
        </w:tc>
        <w:tc>
          <w:tcPr>
            <w:tcW w:w="2906" w:type="dxa"/>
            <w:tcBorders>
              <w:top w:val="nil"/>
            </w:tcBorders>
          </w:tcPr>
          <w:p w14:paraId="4F1EE976" w14:textId="77777777" w:rsidR="006E47ED" w:rsidRPr="009D12EC" w:rsidRDefault="006E47ED" w:rsidP="00C210E3">
            <w:pPr>
              <w:ind w:hanging="2"/>
              <w:jc w:val="center"/>
              <w:rPr>
                <w:rFonts w:eastAsia="Times"/>
              </w:rPr>
            </w:pPr>
          </w:p>
        </w:tc>
      </w:tr>
      <w:tr w:rsidR="006E47ED" w:rsidRPr="009D12EC" w14:paraId="501FA529" w14:textId="77777777" w:rsidTr="00C210E3">
        <w:trPr>
          <w:trHeight w:val="81"/>
          <w:jc w:val="center"/>
        </w:trPr>
        <w:tc>
          <w:tcPr>
            <w:tcW w:w="4225" w:type="dxa"/>
            <w:tcBorders>
              <w:top w:val="nil"/>
            </w:tcBorders>
          </w:tcPr>
          <w:p w14:paraId="445C0A1A" w14:textId="77777777" w:rsidR="006E47ED" w:rsidRPr="009D12EC" w:rsidRDefault="006E47ED" w:rsidP="00C210E3">
            <w:pPr>
              <w:ind w:hanging="2"/>
              <w:jc w:val="right"/>
              <w:rPr>
                <w:rFonts w:eastAsia="Times"/>
              </w:rPr>
            </w:pPr>
            <w:r w:rsidRPr="009D12EC">
              <w:rPr>
                <w:rFonts w:eastAsia="Times"/>
              </w:rPr>
              <w:t>p-value (T1 vs T2)</w:t>
            </w:r>
          </w:p>
        </w:tc>
        <w:tc>
          <w:tcPr>
            <w:tcW w:w="3072" w:type="dxa"/>
            <w:tcBorders>
              <w:top w:val="nil"/>
            </w:tcBorders>
          </w:tcPr>
          <w:p w14:paraId="19FC5F7D" w14:textId="77777777" w:rsidR="006E47ED" w:rsidRPr="009D12EC" w:rsidRDefault="006E47ED" w:rsidP="00C210E3">
            <w:pPr>
              <w:ind w:hanging="2"/>
              <w:jc w:val="center"/>
              <w:rPr>
                <w:rFonts w:eastAsia="Times"/>
              </w:rPr>
            </w:pPr>
            <w:r w:rsidRPr="009D12EC">
              <w:rPr>
                <w:rFonts w:eastAsia="Times"/>
              </w:rPr>
              <w:t>0.33</w:t>
            </w:r>
          </w:p>
        </w:tc>
        <w:tc>
          <w:tcPr>
            <w:tcW w:w="2905" w:type="dxa"/>
            <w:tcBorders>
              <w:top w:val="nil"/>
            </w:tcBorders>
          </w:tcPr>
          <w:p w14:paraId="01E8024D" w14:textId="77777777" w:rsidR="006E47ED" w:rsidRPr="009D12EC" w:rsidRDefault="006E47ED" w:rsidP="00C210E3">
            <w:pPr>
              <w:ind w:hanging="2"/>
              <w:jc w:val="center"/>
              <w:rPr>
                <w:rFonts w:eastAsia="Times"/>
              </w:rPr>
            </w:pPr>
            <w:r w:rsidRPr="009D12EC">
              <w:rPr>
                <w:rFonts w:eastAsia="Times"/>
              </w:rPr>
              <w:t>0.46</w:t>
            </w:r>
          </w:p>
        </w:tc>
        <w:tc>
          <w:tcPr>
            <w:tcW w:w="2906" w:type="dxa"/>
            <w:tcBorders>
              <w:top w:val="nil"/>
            </w:tcBorders>
          </w:tcPr>
          <w:p w14:paraId="3CACE6D1" w14:textId="77777777" w:rsidR="006E47ED" w:rsidRPr="009D12EC" w:rsidRDefault="006E47ED" w:rsidP="00C210E3">
            <w:pPr>
              <w:ind w:hanging="2"/>
              <w:jc w:val="center"/>
              <w:rPr>
                <w:rFonts w:eastAsia="Times"/>
              </w:rPr>
            </w:pPr>
          </w:p>
        </w:tc>
      </w:tr>
      <w:tr w:rsidR="006E47ED" w:rsidRPr="009D12EC" w14:paraId="0B674679" w14:textId="77777777" w:rsidTr="00C210E3">
        <w:trPr>
          <w:trHeight w:val="81"/>
          <w:jc w:val="center"/>
        </w:trPr>
        <w:tc>
          <w:tcPr>
            <w:tcW w:w="4225" w:type="dxa"/>
            <w:tcBorders>
              <w:top w:val="nil"/>
            </w:tcBorders>
          </w:tcPr>
          <w:p w14:paraId="69100071" w14:textId="77777777" w:rsidR="006E47ED" w:rsidRPr="009D12EC" w:rsidRDefault="006E47ED" w:rsidP="00C210E3">
            <w:pPr>
              <w:ind w:hanging="2"/>
              <w:jc w:val="right"/>
              <w:rPr>
                <w:rFonts w:eastAsia="Times"/>
              </w:rPr>
            </w:pPr>
            <w:r w:rsidRPr="009D12EC">
              <w:rPr>
                <w:rFonts w:eastAsia="Times"/>
              </w:rPr>
              <w:t>p-value (T1 vs T3)</w:t>
            </w:r>
          </w:p>
        </w:tc>
        <w:tc>
          <w:tcPr>
            <w:tcW w:w="3072" w:type="dxa"/>
            <w:tcBorders>
              <w:top w:val="nil"/>
            </w:tcBorders>
          </w:tcPr>
          <w:p w14:paraId="25EDD422" w14:textId="77777777" w:rsidR="006E47ED" w:rsidRPr="009D12EC" w:rsidRDefault="006E47ED" w:rsidP="00C210E3">
            <w:pPr>
              <w:ind w:hanging="2"/>
              <w:jc w:val="center"/>
              <w:rPr>
                <w:rFonts w:eastAsia="Times"/>
              </w:rPr>
            </w:pPr>
            <w:r w:rsidRPr="009D12EC">
              <w:rPr>
                <w:rFonts w:eastAsia="Times"/>
              </w:rPr>
              <w:t>0.09</w:t>
            </w:r>
          </w:p>
        </w:tc>
        <w:tc>
          <w:tcPr>
            <w:tcW w:w="2905" w:type="dxa"/>
            <w:tcBorders>
              <w:top w:val="nil"/>
            </w:tcBorders>
          </w:tcPr>
          <w:p w14:paraId="2FEFD11A" w14:textId="77777777" w:rsidR="006E47ED" w:rsidRPr="009D12EC" w:rsidRDefault="006E47ED" w:rsidP="00C210E3">
            <w:pPr>
              <w:ind w:hanging="2"/>
              <w:jc w:val="center"/>
              <w:rPr>
                <w:rFonts w:eastAsia="Times"/>
              </w:rPr>
            </w:pPr>
            <w:r w:rsidRPr="009D12EC">
              <w:rPr>
                <w:rFonts w:eastAsia="Times"/>
              </w:rPr>
              <w:t>0.52</w:t>
            </w:r>
          </w:p>
        </w:tc>
        <w:tc>
          <w:tcPr>
            <w:tcW w:w="2906" w:type="dxa"/>
            <w:tcBorders>
              <w:top w:val="nil"/>
            </w:tcBorders>
          </w:tcPr>
          <w:p w14:paraId="1E35A77E" w14:textId="77777777" w:rsidR="006E47ED" w:rsidRPr="009D12EC" w:rsidRDefault="006E47ED" w:rsidP="00C210E3">
            <w:pPr>
              <w:ind w:hanging="2"/>
              <w:jc w:val="center"/>
              <w:rPr>
                <w:rFonts w:eastAsia="Times"/>
              </w:rPr>
            </w:pPr>
          </w:p>
        </w:tc>
      </w:tr>
      <w:tr w:rsidR="006E47ED" w:rsidRPr="009D12EC" w14:paraId="23CC015D" w14:textId="77777777" w:rsidTr="00C210E3">
        <w:trPr>
          <w:trHeight w:val="81"/>
          <w:jc w:val="center"/>
        </w:trPr>
        <w:tc>
          <w:tcPr>
            <w:tcW w:w="4225" w:type="dxa"/>
            <w:tcBorders>
              <w:top w:val="nil"/>
              <w:bottom w:val="single" w:sz="4" w:space="0" w:color="auto"/>
            </w:tcBorders>
          </w:tcPr>
          <w:p w14:paraId="14073E31" w14:textId="77777777" w:rsidR="006E47ED" w:rsidRPr="009D12EC" w:rsidRDefault="006E47ED" w:rsidP="00C210E3">
            <w:pPr>
              <w:ind w:hanging="2"/>
              <w:jc w:val="right"/>
              <w:rPr>
                <w:rFonts w:eastAsia="Times"/>
              </w:rPr>
            </w:pPr>
            <w:r w:rsidRPr="009D12EC">
              <w:rPr>
                <w:rFonts w:eastAsia="Times"/>
              </w:rPr>
              <w:t>p-value (T2 vs T3)</w:t>
            </w:r>
          </w:p>
        </w:tc>
        <w:tc>
          <w:tcPr>
            <w:tcW w:w="3072" w:type="dxa"/>
            <w:tcBorders>
              <w:top w:val="nil"/>
              <w:bottom w:val="single" w:sz="4" w:space="0" w:color="auto"/>
            </w:tcBorders>
          </w:tcPr>
          <w:p w14:paraId="74E9940C" w14:textId="77777777" w:rsidR="006E47ED" w:rsidRPr="009D12EC" w:rsidRDefault="006E47ED" w:rsidP="00C210E3">
            <w:pPr>
              <w:ind w:hanging="2"/>
              <w:jc w:val="center"/>
              <w:rPr>
                <w:rFonts w:eastAsia="Times"/>
              </w:rPr>
            </w:pPr>
            <w:r w:rsidRPr="009D12EC">
              <w:rPr>
                <w:rFonts w:eastAsia="Times"/>
              </w:rPr>
              <w:t>0.36</w:t>
            </w:r>
          </w:p>
        </w:tc>
        <w:tc>
          <w:tcPr>
            <w:tcW w:w="2905" w:type="dxa"/>
            <w:tcBorders>
              <w:top w:val="nil"/>
              <w:bottom w:val="single" w:sz="4" w:space="0" w:color="auto"/>
            </w:tcBorders>
          </w:tcPr>
          <w:p w14:paraId="3FE17DAE" w14:textId="77777777" w:rsidR="006E47ED" w:rsidRPr="009D12EC" w:rsidRDefault="006E47ED" w:rsidP="00C210E3">
            <w:pPr>
              <w:ind w:hanging="2"/>
              <w:jc w:val="center"/>
              <w:rPr>
                <w:rFonts w:eastAsia="Times"/>
              </w:rPr>
            </w:pPr>
            <w:r w:rsidRPr="009D12EC">
              <w:rPr>
                <w:rFonts w:eastAsia="Times"/>
              </w:rPr>
              <w:t>0.64</w:t>
            </w:r>
          </w:p>
        </w:tc>
        <w:tc>
          <w:tcPr>
            <w:tcW w:w="2906" w:type="dxa"/>
            <w:tcBorders>
              <w:top w:val="nil"/>
              <w:bottom w:val="single" w:sz="4" w:space="0" w:color="auto"/>
            </w:tcBorders>
          </w:tcPr>
          <w:p w14:paraId="489F56A6" w14:textId="77777777" w:rsidR="006E47ED" w:rsidRPr="009D12EC" w:rsidRDefault="006E47ED" w:rsidP="00C210E3">
            <w:pPr>
              <w:ind w:hanging="2"/>
              <w:jc w:val="center"/>
              <w:rPr>
                <w:rFonts w:eastAsia="Times"/>
              </w:rPr>
            </w:pPr>
          </w:p>
        </w:tc>
      </w:tr>
      <w:tr w:rsidR="006E47ED" w:rsidRPr="009D12EC" w14:paraId="22B400C1" w14:textId="77777777" w:rsidTr="00C210E3">
        <w:trPr>
          <w:trHeight w:val="81"/>
          <w:jc w:val="center"/>
        </w:trPr>
        <w:tc>
          <w:tcPr>
            <w:tcW w:w="4225" w:type="dxa"/>
            <w:tcBorders>
              <w:top w:val="single" w:sz="4" w:space="0" w:color="auto"/>
            </w:tcBorders>
          </w:tcPr>
          <w:p w14:paraId="645D0534" w14:textId="77777777" w:rsidR="006E47ED" w:rsidRPr="009D12EC" w:rsidRDefault="006E47ED" w:rsidP="00C210E3">
            <w:pPr>
              <w:ind w:hanging="2"/>
              <w:rPr>
                <w:rFonts w:eastAsia="Times"/>
              </w:rPr>
            </w:pPr>
            <w:r w:rsidRPr="009D12EC">
              <w:rPr>
                <w:rFonts w:eastAsia="Times"/>
              </w:rPr>
              <w:t>Melatonin level</w:t>
            </w:r>
          </w:p>
        </w:tc>
        <w:tc>
          <w:tcPr>
            <w:tcW w:w="3072" w:type="dxa"/>
            <w:tcBorders>
              <w:top w:val="single" w:sz="4" w:space="0" w:color="auto"/>
            </w:tcBorders>
          </w:tcPr>
          <w:p w14:paraId="5F9D9379" w14:textId="77777777" w:rsidR="006E47ED" w:rsidRPr="009D12EC" w:rsidRDefault="006E47ED" w:rsidP="00C210E3">
            <w:pPr>
              <w:ind w:hanging="2"/>
              <w:jc w:val="center"/>
              <w:rPr>
                <w:rFonts w:eastAsia="Times"/>
              </w:rPr>
            </w:pPr>
          </w:p>
        </w:tc>
        <w:tc>
          <w:tcPr>
            <w:tcW w:w="2905" w:type="dxa"/>
            <w:tcBorders>
              <w:top w:val="single" w:sz="4" w:space="0" w:color="auto"/>
            </w:tcBorders>
          </w:tcPr>
          <w:p w14:paraId="3B2F8544" w14:textId="77777777" w:rsidR="006E47ED" w:rsidRPr="009D12EC" w:rsidRDefault="006E47ED" w:rsidP="00C210E3">
            <w:pPr>
              <w:ind w:hanging="2"/>
              <w:jc w:val="center"/>
              <w:rPr>
                <w:rFonts w:eastAsia="Times"/>
              </w:rPr>
            </w:pPr>
          </w:p>
        </w:tc>
        <w:tc>
          <w:tcPr>
            <w:tcW w:w="2906" w:type="dxa"/>
            <w:tcBorders>
              <w:top w:val="single" w:sz="4" w:space="0" w:color="auto"/>
            </w:tcBorders>
          </w:tcPr>
          <w:p w14:paraId="2918424B" w14:textId="77777777" w:rsidR="006E47ED" w:rsidRPr="009D12EC" w:rsidRDefault="006E47ED" w:rsidP="00C210E3">
            <w:pPr>
              <w:ind w:hanging="2"/>
              <w:rPr>
                <w:rFonts w:eastAsia="Times"/>
              </w:rPr>
            </w:pPr>
          </w:p>
        </w:tc>
      </w:tr>
      <w:tr w:rsidR="006E47ED" w:rsidRPr="009D12EC" w14:paraId="34C15ECF" w14:textId="77777777" w:rsidTr="00C210E3">
        <w:trPr>
          <w:trHeight w:val="81"/>
          <w:jc w:val="center"/>
        </w:trPr>
        <w:tc>
          <w:tcPr>
            <w:tcW w:w="4225" w:type="dxa"/>
          </w:tcPr>
          <w:p w14:paraId="6E8DA6DB" w14:textId="77777777" w:rsidR="006E47ED" w:rsidRPr="009D12EC" w:rsidRDefault="006E47ED" w:rsidP="00C210E3">
            <w:pPr>
              <w:ind w:hanging="2"/>
              <w:rPr>
                <w:rFonts w:eastAsia="Times"/>
              </w:rPr>
            </w:pPr>
            <w:r w:rsidRPr="009D12EC">
              <w:rPr>
                <w:rFonts w:eastAsia="Times"/>
              </w:rPr>
              <w:t xml:space="preserve">24-hour aMT6s (nmol/24hr) </w:t>
            </w:r>
          </w:p>
        </w:tc>
        <w:tc>
          <w:tcPr>
            <w:tcW w:w="3072" w:type="dxa"/>
          </w:tcPr>
          <w:p w14:paraId="4B4708FB" w14:textId="77777777" w:rsidR="006E47ED" w:rsidRPr="009D12EC" w:rsidRDefault="006E47ED" w:rsidP="00C210E3">
            <w:pPr>
              <w:ind w:hanging="2"/>
              <w:jc w:val="center"/>
              <w:rPr>
                <w:rFonts w:eastAsia="Times"/>
              </w:rPr>
            </w:pPr>
          </w:p>
        </w:tc>
        <w:tc>
          <w:tcPr>
            <w:tcW w:w="2905" w:type="dxa"/>
          </w:tcPr>
          <w:p w14:paraId="7F3074E6" w14:textId="77777777" w:rsidR="006E47ED" w:rsidRPr="009D12EC" w:rsidRDefault="006E47ED" w:rsidP="00C210E3">
            <w:pPr>
              <w:ind w:hanging="2"/>
              <w:jc w:val="center"/>
              <w:rPr>
                <w:rFonts w:eastAsia="Times"/>
              </w:rPr>
            </w:pPr>
          </w:p>
        </w:tc>
        <w:tc>
          <w:tcPr>
            <w:tcW w:w="2906" w:type="dxa"/>
          </w:tcPr>
          <w:p w14:paraId="01019518" w14:textId="77777777" w:rsidR="006E47ED" w:rsidRPr="009D12EC" w:rsidRDefault="006E47ED" w:rsidP="00C210E3">
            <w:pPr>
              <w:ind w:hanging="2"/>
              <w:jc w:val="center"/>
              <w:rPr>
                <w:rFonts w:eastAsia="Times"/>
              </w:rPr>
            </w:pPr>
          </w:p>
        </w:tc>
      </w:tr>
      <w:tr w:rsidR="006E47ED" w:rsidRPr="009D12EC" w14:paraId="3D944C38" w14:textId="77777777" w:rsidTr="00C210E3">
        <w:trPr>
          <w:trHeight w:val="81"/>
          <w:jc w:val="center"/>
        </w:trPr>
        <w:tc>
          <w:tcPr>
            <w:tcW w:w="4225" w:type="dxa"/>
          </w:tcPr>
          <w:p w14:paraId="795F01AA" w14:textId="77777777" w:rsidR="006E47ED" w:rsidRPr="009D12EC" w:rsidRDefault="006E47ED" w:rsidP="00C210E3">
            <w:pPr>
              <w:ind w:hanging="2"/>
              <w:jc w:val="right"/>
              <w:rPr>
                <w:rFonts w:eastAsia="Times"/>
              </w:rPr>
            </w:pPr>
            <w:r w:rsidRPr="009D12EC">
              <w:rPr>
                <w:rFonts w:eastAsia="Times"/>
              </w:rPr>
              <w:t>T1</w:t>
            </w:r>
          </w:p>
        </w:tc>
        <w:tc>
          <w:tcPr>
            <w:tcW w:w="3072" w:type="dxa"/>
          </w:tcPr>
          <w:p w14:paraId="4CCFD3A0" w14:textId="77777777" w:rsidR="006E47ED" w:rsidRPr="009D12EC" w:rsidRDefault="006E47ED" w:rsidP="00C210E3">
            <w:pPr>
              <w:ind w:hanging="2"/>
              <w:jc w:val="center"/>
            </w:pPr>
            <w:r w:rsidRPr="009D12EC">
              <w:t>21.51 (15.45)</w:t>
            </w:r>
          </w:p>
        </w:tc>
        <w:tc>
          <w:tcPr>
            <w:tcW w:w="2905" w:type="dxa"/>
          </w:tcPr>
          <w:p w14:paraId="5BF682E8" w14:textId="77777777" w:rsidR="006E47ED" w:rsidRPr="009D12EC" w:rsidRDefault="006E47ED" w:rsidP="00C210E3">
            <w:pPr>
              <w:ind w:hanging="2"/>
              <w:jc w:val="center"/>
            </w:pPr>
            <w:r w:rsidRPr="009D12EC">
              <w:t>19.80 (15.42)</w:t>
            </w:r>
          </w:p>
        </w:tc>
        <w:tc>
          <w:tcPr>
            <w:tcW w:w="2906" w:type="dxa"/>
          </w:tcPr>
          <w:p w14:paraId="1B08D9B2" w14:textId="77777777" w:rsidR="006E47ED" w:rsidRPr="009D12EC" w:rsidRDefault="006E47ED" w:rsidP="00C210E3">
            <w:pPr>
              <w:ind w:hanging="2"/>
              <w:jc w:val="center"/>
              <w:rPr>
                <w:rFonts w:eastAsia="Times"/>
              </w:rPr>
            </w:pPr>
            <w:r w:rsidRPr="009D12EC">
              <w:rPr>
                <w:rFonts w:eastAsia="Times"/>
              </w:rPr>
              <w:t>0.68</w:t>
            </w:r>
          </w:p>
        </w:tc>
      </w:tr>
      <w:tr w:rsidR="006E47ED" w:rsidRPr="009D12EC" w14:paraId="025E8069" w14:textId="77777777" w:rsidTr="00C210E3">
        <w:trPr>
          <w:trHeight w:val="81"/>
          <w:jc w:val="center"/>
        </w:trPr>
        <w:tc>
          <w:tcPr>
            <w:tcW w:w="4225" w:type="dxa"/>
          </w:tcPr>
          <w:p w14:paraId="7D3CCFEA" w14:textId="77777777" w:rsidR="006E47ED" w:rsidRPr="009D12EC" w:rsidRDefault="006E47ED" w:rsidP="00C210E3">
            <w:pPr>
              <w:ind w:hanging="2"/>
              <w:jc w:val="right"/>
              <w:rPr>
                <w:rFonts w:eastAsia="Times"/>
              </w:rPr>
            </w:pPr>
            <w:r w:rsidRPr="009D12EC">
              <w:rPr>
                <w:rFonts w:eastAsia="Times"/>
              </w:rPr>
              <w:t>T2</w:t>
            </w:r>
          </w:p>
        </w:tc>
        <w:tc>
          <w:tcPr>
            <w:tcW w:w="3072" w:type="dxa"/>
          </w:tcPr>
          <w:p w14:paraId="21014077" w14:textId="77777777" w:rsidR="006E47ED" w:rsidRPr="009D12EC" w:rsidRDefault="006E47ED" w:rsidP="00C210E3">
            <w:pPr>
              <w:ind w:hanging="2"/>
              <w:jc w:val="center"/>
            </w:pPr>
            <w:r w:rsidRPr="009D12EC">
              <w:t>31.25 (19.91)</w:t>
            </w:r>
          </w:p>
        </w:tc>
        <w:tc>
          <w:tcPr>
            <w:tcW w:w="2905" w:type="dxa"/>
          </w:tcPr>
          <w:p w14:paraId="4812E3D5" w14:textId="77777777" w:rsidR="006E47ED" w:rsidRPr="009D12EC" w:rsidRDefault="006E47ED" w:rsidP="00C210E3">
            <w:pPr>
              <w:ind w:hanging="2"/>
              <w:jc w:val="center"/>
            </w:pPr>
            <w:r w:rsidRPr="009D12EC">
              <w:t>20.86 (17.29)</w:t>
            </w:r>
          </w:p>
        </w:tc>
        <w:tc>
          <w:tcPr>
            <w:tcW w:w="2906" w:type="dxa"/>
          </w:tcPr>
          <w:p w14:paraId="17BB2A9D" w14:textId="77777777" w:rsidR="006E47ED" w:rsidRPr="009D12EC" w:rsidRDefault="006E47ED" w:rsidP="00C210E3">
            <w:pPr>
              <w:ind w:hanging="2"/>
              <w:jc w:val="center"/>
              <w:rPr>
                <w:rFonts w:eastAsia="Times"/>
              </w:rPr>
            </w:pPr>
            <w:r w:rsidRPr="009D12EC">
              <w:rPr>
                <w:rFonts w:eastAsia="Times"/>
              </w:rPr>
              <w:t>0.04*</w:t>
            </w:r>
          </w:p>
        </w:tc>
      </w:tr>
      <w:tr w:rsidR="006E47ED" w:rsidRPr="009D12EC" w14:paraId="498601DA" w14:textId="77777777" w:rsidTr="00C210E3">
        <w:trPr>
          <w:trHeight w:val="81"/>
          <w:jc w:val="center"/>
        </w:trPr>
        <w:tc>
          <w:tcPr>
            <w:tcW w:w="4225" w:type="dxa"/>
          </w:tcPr>
          <w:p w14:paraId="7E70F889" w14:textId="77777777" w:rsidR="006E47ED" w:rsidRPr="009D12EC" w:rsidRDefault="006E47ED" w:rsidP="00C210E3">
            <w:pPr>
              <w:ind w:hanging="2"/>
              <w:jc w:val="right"/>
              <w:rPr>
                <w:rFonts w:eastAsia="Times"/>
              </w:rPr>
            </w:pPr>
            <w:r w:rsidRPr="009D12EC">
              <w:rPr>
                <w:rFonts w:eastAsia="Times"/>
              </w:rPr>
              <w:t>T3</w:t>
            </w:r>
          </w:p>
        </w:tc>
        <w:tc>
          <w:tcPr>
            <w:tcW w:w="3072" w:type="dxa"/>
          </w:tcPr>
          <w:p w14:paraId="4EFB890C" w14:textId="77777777" w:rsidR="006E47ED" w:rsidRPr="009D12EC" w:rsidRDefault="006E47ED" w:rsidP="00C210E3">
            <w:pPr>
              <w:ind w:hanging="2"/>
              <w:jc w:val="center"/>
            </w:pPr>
            <w:r w:rsidRPr="009D12EC">
              <w:t>29.30 (12.94)</w:t>
            </w:r>
          </w:p>
        </w:tc>
        <w:tc>
          <w:tcPr>
            <w:tcW w:w="2905" w:type="dxa"/>
          </w:tcPr>
          <w:p w14:paraId="22C563B5" w14:textId="77777777" w:rsidR="006E47ED" w:rsidRPr="009D12EC" w:rsidRDefault="006E47ED" w:rsidP="00C210E3">
            <w:pPr>
              <w:ind w:hanging="2"/>
              <w:jc w:val="center"/>
            </w:pPr>
            <w:r w:rsidRPr="009D12EC">
              <w:t>25.10 (20.16)</w:t>
            </w:r>
          </w:p>
        </w:tc>
        <w:tc>
          <w:tcPr>
            <w:tcW w:w="2906" w:type="dxa"/>
          </w:tcPr>
          <w:p w14:paraId="098EE223" w14:textId="77777777" w:rsidR="006E47ED" w:rsidRPr="009D12EC" w:rsidRDefault="006E47ED" w:rsidP="00C210E3">
            <w:pPr>
              <w:ind w:hanging="2"/>
              <w:jc w:val="center"/>
              <w:rPr>
                <w:rFonts w:eastAsia="Times"/>
              </w:rPr>
            </w:pPr>
            <w:r w:rsidRPr="009D12EC">
              <w:rPr>
                <w:rFonts w:eastAsia="Times"/>
              </w:rPr>
              <w:t>0.52</w:t>
            </w:r>
          </w:p>
        </w:tc>
      </w:tr>
      <w:tr w:rsidR="006E47ED" w:rsidRPr="009D12EC" w14:paraId="12972948" w14:textId="77777777" w:rsidTr="00C210E3">
        <w:trPr>
          <w:trHeight w:val="81"/>
          <w:jc w:val="center"/>
        </w:trPr>
        <w:tc>
          <w:tcPr>
            <w:tcW w:w="4225" w:type="dxa"/>
          </w:tcPr>
          <w:p w14:paraId="3501D752" w14:textId="77777777" w:rsidR="006E47ED" w:rsidRPr="009D12EC" w:rsidRDefault="006E47ED" w:rsidP="00C210E3">
            <w:pPr>
              <w:ind w:hanging="2"/>
              <w:jc w:val="right"/>
              <w:rPr>
                <w:rFonts w:eastAsia="Times"/>
              </w:rPr>
            </w:pPr>
            <w:r w:rsidRPr="009D12EC">
              <w:rPr>
                <w:rFonts w:eastAsia="Times"/>
              </w:rPr>
              <w:t>p-value (within group)</w:t>
            </w:r>
          </w:p>
        </w:tc>
        <w:tc>
          <w:tcPr>
            <w:tcW w:w="3072" w:type="dxa"/>
          </w:tcPr>
          <w:p w14:paraId="22AE3770" w14:textId="77777777" w:rsidR="006E47ED" w:rsidRPr="009D12EC" w:rsidRDefault="006E47ED" w:rsidP="00C210E3">
            <w:pPr>
              <w:ind w:hanging="2"/>
              <w:jc w:val="center"/>
              <w:rPr>
                <w:rFonts w:eastAsia="Times"/>
              </w:rPr>
            </w:pPr>
          </w:p>
        </w:tc>
        <w:tc>
          <w:tcPr>
            <w:tcW w:w="2905" w:type="dxa"/>
          </w:tcPr>
          <w:p w14:paraId="10918494" w14:textId="77777777" w:rsidR="006E47ED" w:rsidRPr="009D12EC" w:rsidRDefault="006E47ED" w:rsidP="00C210E3">
            <w:pPr>
              <w:ind w:hanging="2"/>
              <w:jc w:val="center"/>
              <w:rPr>
                <w:rFonts w:eastAsia="Times"/>
              </w:rPr>
            </w:pPr>
          </w:p>
        </w:tc>
        <w:tc>
          <w:tcPr>
            <w:tcW w:w="2906" w:type="dxa"/>
          </w:tcPr>
          <w:p w14:paraId="3997E0C8" w14:textId="77777777" w:rsidR="006E47ED" w:rsidRPr="009D12EC" w:rsidRDefault="006E47ED" w:rsidP="00C210E3">
            <w:pPr>
              <w:ind w:hanging="2"/>
              <w:jc w:val="center"/>
              <w:rPr>
                <w:rFonts w:eastAsia="Times"/>
              </w:rPr>
            </w:pPr>
          </w:p>
        </w:tc>
      </w:tr>
      <w:tr w:rsidR="006E47ED" w:rsidRPr="009D12EC" w14:paraId="649AD316" w14:textId="77777777" w:rsidTr="00C210E3">
        <w:trPr>
          <w:trHeight w:val="81"/>
          <w:jc w:val="center"/>
        </w:trPr>
        <w:tc>
          <w:tcPr>
            <w:tcW w:w="4225" w:type="dxa"/>
          </w:tcPr>
          <w:p w14:paraId="4C1773B7" w14:textId="77777777" w:rsidR="006E47ED" w:rsidRPr="009D12EC" w:rsidRDefault="006E47ED" w:rsidP="00C210E3">
            <w:pPr>
              <w:ind w:hanging="2"/>
              <w:jc w:val="right"/>
              <w:rPr>
                <w:rFonts w:eastAsia="Times"/>
              </w:rPr>
            </w:pPr>
            <w:r w:rsidRPr="009D12EC">
              <w:rPr>
                <w:rFonts w:eastAsia="Times"/>
              </w:rPr>
              <w:t>p-value (T1 vs T2)</w:t>
            </w:r>
          </w:p>
        </w:tc>
        <w:tc>
          <w:tcPr>
            <w:tcW w:w="3072" w:type="dxa"/>
          </w:tcPr>
          <w:p w14:paraId="3ABF150A" w14:textId="77777777" w:rsidR="006E47ED" w:rsidRPr="009D12EC" w:rsidRDefault="006E47ED" w:rsidP="00C210E3">
            <w:pPr>
              <w:ind w:hanging="2"/>
              <w:jc w:val="center"/>
              <w:rPr>
                <w:rFonts w:eastAsia="Times"/>
              </w:rPr>
            </w:pPr>
            <w:r w:rsidRPr="009D12EC">
              <w:rPr>
                <w:rFonts w:eastAsia="Times"/>
              </w:rPr>
              <w:t>0.04*</w:t>
            </w:r>
          </w:p>
        </w:tc>
        <w:tc>
          <w:tcPr>
            <w:tcW w:w="2905" w:type="dxa"/>
          </w:tcPr>
          <w:p w14:paraId="4F96E724" w14:textId="77777777" w:rsidR="006E47ED" w:rsidRPr="009D12EC" w:rsidRDefault="006E47ED" w:rsidP="00C210E3">
            <w:pPr>
              <w:ind w:hanging="2"/>
              <w:jc w:val="center"/>
              <w:rPr>
                <w:rFonts w:eastAsia="Times"/>
              </w:rPr>
            </w:pPr>
            <w:r w:rsidRPr="009D12EC">
              <w:rPr>
                <w:rFonts w:eastAsia="Times"/>
              </w:rPr>
              <w:t>0.82</w:t>
            </w:r>
          </w:p>
        </w:tc>
        <w:tc>
          <w:tcPr>
            <w:tcW w:w="2906" w:type="dxa"/>
          </w:tcPr>
          <w:p w14:paraId="6B2E26FE" w14:textId="77777777" w:rsidR="006E47ED" w:rsidRPr="009D12EC" w:rsidRDefault="006E47ED" w:rsidP="00C210E3">
            <w:pPr>
              <w:ind w:hanging="2"/>
              <w:jc w:val="center"/>
              <w:rPr>
                <w:rFonts w:eastAsia="Times"/>
              </w:rPr>
            </w:pPr>
          </w:p>
        </w:tc>
      </w:tr>
      <w:tr w:rsidR="006E47ED" w:rsidRPr="009D12EC" w14:paraId="76F2A189" w14:textId="77777777" w:rsidTr="00C210E3">
        <w:trPr>
          <w:trHeight w:val="81"/>
          <w:jc w:val="center"/>
        </w:trPr>
        <w:tc>
          <w:tcPr>
            <w:tcW w:w="4225" w:type="dxa"/>
          </w:tcPr>
          <w:p w14:paraId="22A0D3BA" w14:textId="77777777" w:rsidR="006E47ED" w:rsidRPr="009D12EC" w:rsidRDefault="006E47ED" w:rsidP="00C210E3">
            <w:pPr>
              <w:ind w:hanging="2"/>
              <w:jc w:val="right"/>
              <w:rPr>
                <w:rFonts w:eastAsia="Times"/>
              </w:rPr>
            </w:pPr>
            <w:r w:rsidRPr="009D12EC">
              <w:rPr>
                <w:rFonts w:eastAsia="Times"/>
              </w:rPr>
              <w:t>p-value (T1 vs T3)</w:t>
            </w:r>
          </w:p>
        </w:tc>
        <w:tc>
          <w:tcPr>
            <w:tcW w:w="3072" w:type="dxa"/>
          </w:tcPr>
          <w:p w14:paraId="0EE74D28" w14:textId="77777777" w:rsidR="006E47ED" w:rsidRPr="009D12EC" w:rsidRDefault="006E47ED" w:rsidP="00C210E3">
            <w:pPr>
              <w:ind w:hanging="2"/>
              <w:jc w:val="center"/>
              <w:rPr>
                <w:rFonts w:eastAsia="Times"/>
              </w:rPr>
            </w:pPr>
            <w:r w:rsidRPr="009D12EC">
              <w:rPr>
                <w:rFonts w:eastAsia="Times"/>
              </w:rPr>
              <w:t>0.09</w:t>
            </w:r>
          </w:p>
        </w:tc>
        <w:tc>
          <w:tcPr>
            <w:tcW w:w="2905" w:type="dxa"/>
          </w:tcPr>
          <w:p w14:paraId="5A87AF0D" w14:textId="77777777" w:rsidR="006E47ED" w:rsidRPr="009D12EC" w:rsidRDefault="006E47ED" w:rsidP="00C210E3">
            <w:pPr>
              <w:ind w:hanging="2"/>
              <w:jc w:val="center"/>
              <w:rPr>
                <w:rFonts w:eastAsia="Times"/>
              </w:rPr>
            </w:pPr>
            <w:r w:rsidRPr="009D12EC">
              <w:rPr>
                <w:rFonts w:eastAsia="Times"/>
              </w:rPr>
              <w:t>0.18</w:t>
            </w:r>
          </w:p>
        </w:tc>
        <w:tc>
          <w:tcPr>
            <w:tcW w:w="2906" w:type="dxa"/>
          </w:tcPr>
          <w:p w14:paraId="2253766B" w14:textId="77777777" w:rsidR="006E47ED" w:rsidRPr="009D12EC" w:rsidRDefault="006E47ED" w:rsidP="00C210E3">
            <w:pPr>
              <w:ind w:hanging="2"/>
              <w:jc w:val="center"/>
              <w:rPr>
                <w:rFonts w:eastAsia="Times"/>
              </w:rPr>
            </w:pPr>
          </w:p>
        </w:tc>
      </w:tr>
      <w:tr w:rsidR="006E47ED" w:rsidRPr="009D12EC" w14:paraId="53BDECD2" w14:textId="77777777" w:rsidTr="00C210E3">
        <w:trPr>
          <w:trHeight w:val="81"/>
          <w:jc w:val="center"/>
        </w:trPr>
        <w:tc>
          <w:tcPr>
            <w:tcW w:w="4225" w:type="dxa"/>
          </w:tcPr>
          <w:p w14:paraId="552C0D96" w14:textId="77777777" w:rsidR="006E47ED" w:rsidRPr="009D12EC" w:rsidRDefault="006E47ED" w:rsidP="00C210E3">
            <w:pPr>
              <w:ind w:hanging="2"/>
              <w:jc w:val="right"/>
              <w:rPr>
                <w:rFonts w:eastAsia="Times"/>
              </w:rPr>
            </w:pPr>
            <w:r w:rsidRPr="009D12EC">
              <w:rPr>
                <w:rFonts w:eastAsia="Times"/>
              </w:rPr>
              <w:t>p-value (T2 vs T3)</w:t>
            </w:r>
          </w:p>
        </w:tc>
        <w:tc>
          <w:tcPr>
            <w:tcW w:w="3072" w:type="dxa"/>
          </w:tcPr>
          <w:p w14:paraId="16122769" w14:textId="77777777" w:rsidR="006E47ED" w:rsidRPr="009D12EC" w:rsidRDefault="006E47ED" w:rsidP="00C210E3">
            <w:pPr>
              <w:ind w:hanging="2"/>
              <w:jc w:val="center"/>
              <w:rPr>
                <w:rFonts w:eastAsia="Times"/>
              </w:rPr>
            </w:pPr>
            <w:r w:rsidRPr="009D12EC">
              <w:rPr>
                <w:rFonts w:eastAsia="Times"/>
              </w:rPr>
              <w:t>0.37</w:t>
            </w:r>
          </w:p>
        </w:tc>
        <w:tc>
          <w:tcPr>
            <w:tcW w:w="2905" w:type="dxa"/>
          </w:tcPr>
          <w:p w14:paraId="517E9A8B" w14:textId="77777777" w:rsidR="006E47ED" w:rsidRPr="009D12EC" w:rsidRDefault="006E47ED" w:rsidP="00C210E3">
            <w:pPr>
              <w:ind w:hanging="2"/>
              <w:jc w:val="center"/>
              <w:rPr>
                <w:rFonts w:eastAsia="Times"/>
              </w:rPr>
            </w:pPr>
            <w:r w:rsidRPr="009D12EC">
              <w:rPr>
                <w:rFonts w:eastAsia="Times"/>
              </w:rPr>
              <w:t>0.25</w:t>
            </w:r>
          </w:p>
        </w:tc>
        <w:tc>
          <w:tcPr>
            <w:tcW w:w="2906" w:type="dxa"/>
          </w:tcPr>
          <w:p w14:paraId="00FBB791" w14:textId="77777777" w:rsidR="006E47ED" w:rsidRPr="009D12EC" w:rsidRDefault="006E47ED" w:rsidP="00C210E3">
            <w:pPr>
              <w:ind w:hanging="2"/>
              <w:jc w:val="center"/>
              <w:rPr>
                <w:rFonts w:eastAsia="Times"/>
              </w:rPr>
            </w:pPr>
          </w:p>
        </w:tc>
      </w:tr>
      <w:tr w:rsidR="006E47ED" w:rsidRPr="009D12EC" w14:paraId="0F162FA1" w14:textId="77777777" w:rsidTr="00C210E3">
        <w:trPr>
          <w:trHeight w:val="81"/>
          <w:jc w:val="center"/>
        </w:trPr>
        <w:tc>
          <w:tcPr>
            <w:tcW w:w="4225" w:type="dxa"/>
          </w:tcPr>
          <w:p w14:paraId="38332881" w14:textId="77777777" w:rsidR="006E47ED" w:rsidRPr="009D12EC" w:rsidRDefault="006E47ED" w:rsidP="00C210E3">
            <w:pPr>
              <w:ind w:hanging="2"/>
              <w:rPr>
                <w:rFonts w:eastAsia="Times"/>
              </w:rPr>
            </w:pPr>
            <w:r w:rsidRPr="009D12EC">
              <w:rPr>
                <w:rFonts w:eastAsia="Times"/>
              </w:rPr>
              <w:t xml:space="preserve">First morning urinary aMT6s (nmol/mmol Cr) </w:t>
            </w:r>
          </w:p>
        </w:tc>
        <w:tc>
          <w:tcPr>
            <w:tcW w:w="3072" w:type="dxa"/>
          </w:tcPr>
          <w:p w14:paraId="1DA5B79B" w14:textId="77777777" w:rsidR="006E47ED" w:rsidRPr="009D12EC" w:rsidRDefault="006E47ED" w:rsidP="00C210E3">
            <w:pPr>
              <w:ind w:hanging="2"/>
              <w:jc w:val="center"/>
              <w:rPr>
                <w:rFonts w:eastAsia="Times"/>
              </w:rPr>
            </w:pPr>
          </w:p>
        </w:tc>
        <w:tc>
          <w:tcPr>
            <w:tcW w:w="2905" w:type="dxa"/>
          </w:tcPr>
          <w:p w14:paraId="79816782" w14:textId="77777777" w:rsidR="006E47ED" w:rsidRPr="009D12EC" w:rsidRDefault="006E47ED" w:rsidP="00C210E3">
            <w:pPr>
              <w:ind w:hanging="2"/>
              <w:jc w:val="center"/>
              <w:rPr>
                <w:rFonts w:eastAsia="Times"/>
              </w:rPr>
            </w:pPr>
          </w:p>
        </w:tc>
        <w:tc>
          <w:tcPr>
            <w:tcW w:w="2906" w:type="dxa"/>
          </w:tcPr>
          <w:p w14:paraId="746CDAE3" w14:textId="77777777" w:rsidR="006E47ED" w:rsidRPr="009D12EC" w:rsidRDefault="006E47ED" w:rsidP="00C210E3">
            <w:pPr>
              <w:ind w:hanging="2"/>
              <w:jc w:val="center"/>
              <w:rPr>
                <w:rFonts w:eastAsia="Times"/>
              </w:rPr>
            </w:pPr>
          </w:p>
        </w:tc>
      </w:tr>
      <w:tr w:rsidR="006E47ED" w:rsidRPr="009D12EC" w14:paraId="29606B7A" w14:textId="77777777" w:rsidTr="00C210E3">
        <w:trPr>
          <w:trHeight w:val="81"/>
          <w:jc w:val="center"/>
        </w:trPr>
        <w:tc>
          <w:tcPr>
            <w:tcW w:w="4225" w:type="dxa"/>
          </w:tcPr>
          <w:p w14:paraId="612DDC06" w14:textId="77777777" w:rsidR="006E47ED" w:rsidRPr="009D12EC" w:rsidRDefault="006E47ED" w:rsidP="00C210E3">
            <w:pPr>
              <w:ind w:hanging="2"/>
              <w:jc w:val="right"/>
              <w:rPr>
                <w:rFonts w:eastAsia="Times"/>
              </w:rPr>
            </w:pPr>
            <w:r w:rsidRPr="009D12EC">
              <w:rPr>
                <w:rFonts w:eastAsia="Times"/>
              </w:rPr>
              <w:t>T1</w:t>
            </w:r>
          </w:p>
        </w:tc>
        <w:tc>
          <w:tcPr>
            <w:tcW w:w="3072" w:type="dxa"/>
          </w:tcPr>
          <w:p w14:paraId="375EB649" w14:textId="77777777" w:rsidR="006E47ED" w:rsidRPr="009D12EC" w:rsidRDefault="006E47ED" w:rsidP="00C210E3">
            <w:pPr>
              <w:ind w:hanging="2"/>
              <w:jc w:val="center"/>
            </w:pPr>
            <w:r w:rsidRPr="009D12EC">
              <w:t>16.55 (7.61)</w:t>
            </w:r>
          </w:p>
        </w:tc>
        <w:tc>
          <w:tcPr>
            <w:tcW w:w="2905" w:type="dxa"/>
          </w:tcPr>
          <w:p w14:paraId="4783DBC5" w14:textId="77777777" w:rsidR="006E47ED" w:rsidRPr="009D12EC" w:rsidRDefault="006E47ED" w:rsidP="00C210E3">
            <w:pPr>
              <w:ind w:hanging="2"/>
              <w:jc w:val="center"/>
            </w:pPr>
            <w:r w:rsidRPr="009D12EC">
              <w:t>18.37 (16.50)</w:t>
            </w:r>
          </w:p>
        </w:tc>
        <w:tc>
          <w:tcPr>
            <w:tcW w:w="2906" w:type="dxa"/>
          </w:tcPr>
          <w:p w14:paraId="2892F8D2" w14:textId="77777777" w:rsidR="006E47ED" w:rsidRPr="009D12EC" w:rsidRDefault="006E47ED" w:rsidP="00C210E3">
            <w:pPr>
              <w:ind w:hanging="2"/>
              <w:jc w:val="center"/>
              <w:rPr>
                <w:rFonts w:eastAsia="Times"/>
              </w:rPr>
            </w:pPr>
            <w:r w:rsidRPr="009D12EC">
              <w:rPr>
                <w:rFonts w:eastAsia="Times"/>
              </w:rPr>
              <w:t>0.58</w:t>
            </w:r>
          </w:p>
        </w:tc>
      </w:tr>
      <w:tr w:rsidR="006E47ED" w:rsidRPr="009D12EC" w14:paraId="02738FC4" w14:textId="77777777" w:rsidTr="00C210E3">
        <w:trPr>
          <w:trHeight w:val="81"/>
          <w:jc w:val="center"/>
        </w:trPr>
        <w:tc>
          <w:tcPr>
            <w:tcW w:w="4225" w:type="dxa"/>
          </w:tcPr>
          <w:p w14:paraId="73080354" w14:textId="77777777" w:rsidR="006E47ED" w:rsidRPr="009D12EC" w:rsidRDefault="006E47ED" w:rsidP="00C210E3">
            <w:pPr>
              <w:ind w:hanging="2"/>
              <w:jc w:val="right"/>
              <w:rPr>
                <w:rFonts w:eastAsia="Times"/>
              </w:rPr>
            </w:pPr>
            <w:r w:rsidRPr="009D12EC">
              <w:rPr>
                <w:rFonts w:eastAsia="Times"/>
              </w:rPr>
              <w:t>T2</w:t>
            </w:r>
          </w:p>
        </w:tc>
        <w:tc>
          <w:tcPr>
            <w:tcW w:w="3072" w:type="dxa"/>
          </w:tcPr>
          <w:p w14:paraId="1574AFD2" w14:textId="77777777" w:rsidR="006E47ED" w:rsidRPr="009D12EC" w:rsidRDefault="006E47ED" w:rsidP="00C210E3">
            <w:pPr>
              <w:ind w:hanging="2"/>
              <w:jc w:val="center"/>
            </w:pPr>
            <w:r w:rsidRPr="009D12EC">
              <w:t>23.15 (12.62)</w:t>
            </w:r>
          </w:p>
        </w:tc>
        <w:tc>
          <w:tcPr>
            <w:tcW w:w="2905" w:type="dxa"/>
          </w:tcPr>
          <w:p w14:paraId="3889B9F8" w14:textId="77777777" w:rsidR="006E47ED" w:rsidRPr="009D12EC" w:rsidRDefault="006E47ED" w:rsidP="00C210E3">
            <w:pPr>
              <w:ind w:hanging="2"/>
              <w:jc w:val="center"/>
            </w:pPr>
            <w:r w:rsidRPr="009D12EC">
              <w:t>15.79 (8.27)</w:t>
            </w:r>
          </w:p>
        </w:tc>
        <w:tc>
          <w:tcPr>
            <w:tcW w:w="2906" w:type="dxa"/>
          </w:tcPr>
          <w:p w14:paraId="16B03F28" w14:textId="77777777" w:rsidR="006E47ED" w:rsidRPr="009D12EC" w:rsidRDefault="006E47ED" w:rsidP="00C210E3">
            <w:pPr>
              <w:ind w:hanging="2"/>
              <w:jc w:val="center"/>
              <w:rPr>
                <w:rFonts w:eastAsia="Times"/>
              </w:rPr>
            </w:pPr>
            <w:r w:rsidRPr="009D12EC">
              <w:rPr>
                <w:rFonts w:eastAsia="Times"/>
              </w:rPr>
              <w:t>0.</w:t>
            </w:r>
            <w:r w:rsidRPr="009D12EC">
              <w:rPr>
                <w:rFonts w:eastAsia="Times"/>
                <w:lang w:val="en-GB"/>
              </w:rPr>
              <w:t>02</w:t>
            </w:r>
            <w:r w:rsidRPr="009D12EC">
              <w:rPr>
                <w:rFonts w:eastAsia="Times"/>
              </w:rPr>
              <w:t>*</w:t>
            </w:r>
          </w:p>
        </w:tc>
      </w:tr>
      <w:tr w:rsidR="006E47ED" w:rsidRPr="009D12EC" w14:paraId="3FA110D7" w14:textId="77777777" w:rsidTr="00C210E3">
        <w:trPr>
          <w:trHeight w:val="81"/>
          <w:jc w:val="center"/>
        </w:trPr>
        <w:tc>
          <w:tcPr>
            <w:tcW w:w="4225" w:type="dxa"/>
          </w:tcPr>
          <w:p w14:paraId="265F0874" w14:textId="77777777" w:rsidR="006E47ED" w:rsidRPr="009D12EC" w:rsidRDefault="006E47ED" w:rsidP="00C210E3">
            <w:pPr>
              <w:ind w:hanging="2"/>
              <w:jc w:val="right"/>
              <w:rPr>
                <w:rFonts w:eastAsia="Times"/>
              </w:rPr>
            </w:pPr>
            <w:r w:rsidRPr="009D12EC">
              <w:rPr>
                <w:rFonts w:eastAsia="Times"/>
              </w:rPr>
              <w:t>T3</w:t>
            </w:r>
          </w:p>
        </w:tc>
        <w:tc>
          <w:tcPr>
            <w:tcW w:w="3072" w:type="dxa"/>
          </w:tcPr>
          <w:p w14:paraId="26D4111A" w14:textId="77777777" w:rsidR="006E47ED" w:rsidRPr="009D12EC" w:rsidRDefault="006E47ED" w:rsidP="00C210E3">
            <w:pPr>
              <w:ind w:hanging="2"/>
              <w:jc w:val="center"/>
            </w:pPr>
            <w:r w:rsidRPr="009D12EC">
              <w:t>15.11 (7.47)</w:t>
            </w:r>
          </w:p>
        </w:tc>
        <w:tc>
          <w:tcPr>
            <w:tcW w:w="2905" w:type="dxa"/>
          </w:tcPr>
          <w:p w14:paraId="30A0DD73" w14:textId="77777777" w:rsidR="006E47ED" w:rsidRPr="009D12EC" w:rsidRDefault="006E47ED" w:rsidP="00C210E3">
            <w:pPr>
              <w:ind w:hanging="2"/>
              <w:jc w:val="center"/>
            </w:pPr>
            <w:r w:rsidRPr="009D12EC">
              <w:t>16.09 (9.39)</w:t>
            </w:r>
          </w:p>
        </w:tc>
        <w:tc>
          <w:tcPr>
            <w:tcW w:w="2906" w:type="dxa"/>
          </w:tcPr>
          <w:p w14:paraId="265C57CD" w14:textId="77777777" w:rsidR="006E47ED" w:rsidRPr="009D12EC" w:rsidRDefault="006E47ED" w:rsidP="00C210E3">
            <w:pPr>
              <w:ind w:hanging="2"/>
              <w:jc w:val="center"/>
              <w:rPr>
                <w:rFonts w:eastAsia="Times"/>
              </w:rPr>
            </w:pPr>
            <w:r w:rsidRPr="009D12EC">
              <w:rPr>
                <w:rFonts w:eastAsia="Times"/>
              </w:rPr>
              <w:t>0.67</w:t>
            </w:r>
          </w:p>
        </w:tc>
      </w:tr>
      <w:tr w:rsidR="006E47ED" w:rsidRPr="009D12EC" w14:paraId="476E579F" w14:textId="77777777" w:rsidTr="00C210E3">
        <w:trPr>
          <w:trHeight w:val="81"/>
          <w:jc w:val="center"/>
        </w:trPr>
        <w:tc>
          <w:tcPr>
            <w:tcW w:w="4225" w:type="dxa"/>
          </w:tcPr>
          <w:p w14:paraId="210FD8E1" w14:textId="77777777" w:rsidR="006E47ED" w:rsidRPr="009D12EC" w:rsidRDefault="006E47ED" w:rsidP="00C210E3">
            <w:pPr>
              <w:ind w:hanging="2"/>
              <w:jc w:val="right"/>
              <w:rPr>
                <w:rFonts w:eastAsia="Times"/>
              </w:rPr>
            </w:pPr>
            <w:r w:rsidRPr="009D12EC">
              <w:rPr>
                <w:rFonts w:eastAsia="Times"/>
              </w:rPr>
              <w:t>p-value (within group)</w:t>
            </w:r>
          </w:p>
        </w:tc>
        <w:tc>
          <w:tcPr>
            <w:tcW w:w="3072" w:type="dxa"/>
          </w:tcPr>
          <w:p w14:paraId="7800023B" w14:textId="77777777" w:rsidR="006E47ED" w:rsidRPr="009D12EC" w:rsidRDefault="006E47ED" w:rsidP="00C210E3">
            <w:pPr>
              <w:ind w:hanging="2"/>
              <w:jc w:val="center"/>
              <w:rPr>
                <w:rFonts w:eastAsia="Times"/>
              </w:rPr>
            </w:pPr>
          </w:p>
        </w:tc>
        <w:tc>
          <w:tcPr>
            <w:tcW w:w="2905" w:type="dxa"/>
          </w:tcPr>
          <w:p w14:paraId="3362911D" w14:textId="77777777" w:rsidR="006E47ED" w:rsidRPr="009D12EC" w:rsidRDefault="006E47ED" w:rsidP="00C210E3">
            <w:pPr>
              <w:ind w:hanging="2"/>
              <w:jc w:val="center"/>
              <w:rPr>
                <w:rFonts w:eastAsia="Times"/>
              </w:rPr>
            </w:pPr>
          </w:p>
        </w:tc>
        <w:tc>
          <w:tcPr>
            <w:tcW w:w="2906" w:type="dxa"/>
          </w:tcPr>
          <w:p w14:paraId="6765CCCA" w14:textId="77777777" w:rsidR="006E47ED" w:rsidRPr="009D12EC" w:rsidRDefault="006E47ED" w:rsidP="00C210E3">
            <w:pPr>
              <w:ind w:hanging="2"/>
              <w:jc w:val="center"/>
              <w:rPr>
                <w:rFonts w:eastAsia="Times"/>
              </w:rPr>
            </w:pPr>
          </w:p>
        </w:tc>
      </w:tr>
      <w:tr w:rsidR="006E47ED" w:rsidRPr="009D12EC" w14:paraId="5B09B250" w14:textId="77777777" w:rsidTr="00C210E3">
        <w:trPr>
          <w:trHeight w:val="81"/>
          <w:jc w:val="center"/>
        </w:trPr>
        <w:tc>
          <w:tcPr>
            <w:tcW w:w="4225" w:type="dxa"/>
            <w:tcBorders>
              <w:bottom w:val="nil"/>
            </w:tcBorders>
          </w:tcPr>
          <w:p w14:paraId="6F243A5D" w14:textId="77777777" w:rsidR="006E47ED" w:rsidRPr="009D12EC" w:rsidRDefault="006E47ED" w:rsidP="00C210E3">
            <w:pPr>
              <w:ind w:hanging="2"/>
              <w:jc w:val="right"/>
              <w:rPr>
                <w:rFonts w:eastAsia="Times"/>
              </w:rPr>
            </w:pPr>
            <w:r w:rsidRPr="009D12EC">
              <w:rPr>
                <w:rFonts w:eastAsia="Times"/>
              </w:rPr>
              <w:t>p-value (T1 vs T2)</w:t>
            </w:r>
          </w:p>
        </w:tc>
        <w:tc>
          <w:tcPr>
            <w:tcW w:w="3072" w:type="dxa"/>
            <w:tcBorders>
              <w:bottom w:val="nil"/>
            </w:tcBorders>
          </w:tcPr>
          <w:p w14:paraId="5BDFE630" w14:textId="77777777" w:rsidR="006E47ED" w:rsidRPr="009D12EC" w:rsidRDefault="006E47ED" w:rsidP="00C210E3">
            <w:pPr>
              <w:ind w:hanging="2"/>
              <w:jc w:val="center"/>
              <w:rPr>
                <w:rFonts w:eastAsia="Times"/>
              </w:rPr>
            </w:pPr>
            <w:r w:rsidRPr="009D12EC">
              <w:rPr>
                <w:rFonts w:eastAsia="Times"/>
              </w:rPr>
              <w:t>0.01*</w:t>
            </w:r>
          </w:p>
        </w:tc>
        <w:tc>
          <w:tcPr>
            <w:tcW w:w="2905" w:type="dxa"/>
            <w:tcBorders>
              <w:bottom w:val="nil"/>
            </w:tcBorders>
          </w:tcPr>
          <w:p w14:paraId="378EA890" w14:textId="77777777" w:rsidR="006E47ED" w:rsidRPr="009D12EC" w:rsidRDefault="006E47ED" w:rsidP="00C210E3">
            <w:pPr>
              <w:ind w:hanging="2"/>
              <w:jc w:val="center"/>
              <w:rPr>
                <w:rFonts w:eastAsia="Times"/>
              </w:rPr>
            </w:pPr>
            <w:r w:rsidRPr="009D12EC">
              <w:rPr>
                <w:rFonts w:eastAsia="Times"/>
              </w:rPr>
              <w:t>0.40</w:t>
            </w:r>
          </w:p>
        </w:tc>
        <w:tc>
          <w:tcPr>
            <w:tcW w:w="2906" w:type="dxa"/>
            <w:tcBorders>
              <w:bottom w:val="nil"/>
            </w:tcBorders>
          </w:tcPr>
          <w:p w14:paraId="76E57014" w14:textId="77777777" w:rsidR="006E47ED" w:rsidRPr="009D12EC" w:rsidRDefault="006E47ED" w:rsidP="00C210E3">
            <w:pPr>
              <w:ind w:hanging="2"/>
              <w:jc w:val="center"/>
              <w:rPr>
                <w:rFonts w:eastAsia="Times"/>
              </w:rPr>
            </w:pPr>
          </w:p>
        </w:tc>
      </w:tr>
      <w:tr w:rsidR="006E47ED" w:rsidRPr="009D12EC" w14:paraId="438E4CEA" w14:textId="77777777" w:rsidTr="00C210E3">
        <w:trPr>
          <w:trHeight w:val="81"/>
          <w:jc w:val="center"/>
        </w:trPr>
        <w:tc>
          <w:tcPr>
            <w:tcW w:w="4225" w:type="dxa"/>
            <w:tcBorders>
              <w:top w:val="nil"/>
            </w:tcBorders>
          </w:tcPr>
          <w:p w14:paraId="1E0A9B6E" w14:textId="77777777" w:rsidR="006E47ED" w:rsidRPr="009D12EC" w:rsidRDefault="006E47ED" w:rsidP="00C210E3">
            <w:pPr>
              <w:ind w:hanging="2"/>
              <w:jc w:val="right"/>
              <w:rPr>
                <w:rFonts w:eastAsia="Times"/>
              </w:rPr>
            </w:pPr>
            <w:r w:rsidRPr="009D12EC">
              <w:rPr>
                <w:rFonts w:eastAsia="Times"/>
              </w:rPr>
              <w:t>p-value (T1 vs T3)</w:t>
            </w:r>
          </w:p>
        </w:tc>
        <w:tc>
          <w:tcPr>
            <w:tcW w:w="3072" w:type="dxa"/>
            <w:tcBorders>
              <w:top w:val="nil"/>
            </w:tcBorders>
          </w:tcPr>
          <w:p w14:paraId="17F981D0" w14:textId="77777777" w:rsidR="006E47ED" w:rsidRPr="009D12EC" w:rsidRDefault="006E47ED" w:rsidP="00C210E3">
            <w:pPr>
              <w:ind w:hanging="2"/>
              <w:jc w:val="center"/>
              <w:rPr>
                <w:rFonts w:eastAsia="Times"/>
              </w:rPr>
            </w:pPr>
            <w:r w:rsidRPr="009D12EC">
              <w:rPr>
                <w:rFonts w:eastAsia="Times"/>
              </w:rPr>
              <w:t>0.18</w:t>
            </w:r>
          </w:p>
        </w:tc>
        <w:tc>
          <w:tcPr>
            <w:tcW w:w="2905" w:type="dxa"/>
            <w:tcBorders>
              <w:top w:val="nil"/>
            </w:tcBorders>
          </w:tcPr>
          <w:p w14:paraId="59F5BA8A" w14:textId="77777777" w:rsidR="006E47ED" w:rsidRPr="009D12EC" w:rsidRDefault="006E47ED" w:rsidP="00C210E3">
            <w:pPr>
              <w:ind w:hanging="2"/>
              <w:jc w:val="center"/>
              <w:rPr>
                <w:rFonts w:eastAsia="Times"/>
              </w:rPr>
            </w:pPr>
            <w:r w:rsidRPr="009D12EC">
              <w:rPr>
                <w:rFonts w:eastAsia="Times"/>
              </w:rPr>
              <w:t>0.36</w:t>
            </w:r>
          </w:p>
        </w:tc>
        <w:tc>
          <w:tcPr>
            <w:tcW w:w="2906" w:type="dxa"/>
            <w:tcBorders>
              <w:top w:val="nil"/>
            </w:tcBorders>
          </w:tcPr>
          <w:p w14:paraId="43021FE4" w14:textId="77777777" w:rsidR="006E47ED" w:rsidRPr="009D12EC" w:rsidRDefault="006E47ED" w:rsidP="00C210E3">
            <w:pPr>
              <w:ind w:hanging="2"/>
              <w:jc w:val="center"/>
              <w:rPr>
                <w:rFonts w:eastAsia="Times"/>
              </w:rPr>
            </w:pPr>
          </w:p>
        </w:tc>
      </w:tr>
      <w:tr w:rsidR="006E47ED" w:rsidRPr="009D12EC" w14:paraId="51E62DC3" w14:textId="77777777" w:rsidTr="00C210E3">
        <w:trPr>
          <w:trHeight w:val="81"/>
          <w:jc w:val="center"/>
        </w:trPr>
        <w:tc>
          <w:tcPr>
            <w:tcW w:w="4225" w:type="dxa"/>
            <w:tcBorders>
              <w:top w:val="nil"/>
              <w:bottom w:val="single" w:sz="4" w:space="0" w:color="auto"/>
            </w:tcBorders>
          </w:tcPr>
          <w:p w14:paraId="452973BD" w14:textId="77777777" w:rsidR="006E47ED" w:rsidRPr="009D12EC" w:rsidRDefault="006E47ED" w:rsidP="00C210E3">
            <w:pPr>
              <w:ind w:hanging="2"/>
              <w:jc w:val="right"/>
              <w:rPr>
                <w:rFonts w:eastAsia="Times"/>
              </w:rPr>
            </w:pPr>
            <w:r w:rsidRPr="009D12EC">
              <w:rPr>
                <w:rFonts w:eastAsia="Times"/>
              </w:rPr>
              <w:t>p-value (T2 vs T3)</w:t>
            </w:r>
          </w:p>
        </w:tc>
        <w:tc>
          <w:tcPr>
            <w:tcW w:w="3072" w:type="dxa"/>
            <w:tcBorders>
              <w:top w:val="nil"/>
              <w:bottom w:val="single" w:sz="4" w:space="0" w:color="auto"/>
            </w:tcBorders>
          </w:tcPr>
          <w:p w14:paraId="624A057B" w14:textId="77777777" w:rsidR="006E47ED" w:rsidRPr="009D12EC" w:rsidRDefault="006E47ED" w:rsidP="00C210E3">
            <w:pPr>
              <w:ind w:hanging="2"/>
              <w:jc w:val="center"/>
              <w:rPr>
                <w:rFonts w:eastAsia="Times"/>
              </w:rPr>
            </w:pPr>
            <w:r w:rsidRPr="009D12EC">
              <w:rPr>
                <w:rFonts w:eastAsia="Times"/>
              </w:rPr>
              <w:t>0.001</w:t>
            </w:r>
          </w:p>
        </w:tc>
        <w:tc>
          <w:tcPr>
            <w:tcW w:w="2905" w:type="dxa"/>
            <w:tcBorders>
              <w:top w:val="nil"/>
              <w:bottom w:val="single" w:sz="4" w:space="0" w:color="auto"/>
            </w:tcBorders>
          </w:tcPr>
          <w:p w14:paraId="4CC12822" w14:textId="77777777" w:rsidR="006E47ED" w:rsidRPr="009D12EC" w:rsidRDefault="006E47ED" w:rsidP="00C210E3">
            <w:pPr>
              <w:ind w:hanging="2"/>
              <w:jc w:val="center"/>
              <w:rPr>
                <w:rFonts w:eastAsia="Times"/>
              </w:rPr>
            </w:pPr>
            <w:r w:rsidRPr="009D12EC">
              <w:rPr>
                <w:rFonts w:eastAsia="Times"/>
              </w:rPr>
              <w:t>0.86</w:t>
            </w:r>
          </w:p>
        </w:tc>
        <w:tc>
          <w:tcPr>
            <w:tcW w:w="2906" w:type="dxa"/>
            <w:tcBorders>
              <w:top w:val="nil"/>
              <w:bottom w:val="single" w:sz="4" w:space="0" w:color="auto"/>
            </w:tcBorders>
          </w:tcPr>
          <w:p w14:paraId="292D8222" w14:textId="77777777" w:rsidR="006E47ED" w:rsidRPr="009D12EC" w:rsidRDefault="006E47ED" w:rsidP="00C210E3">
            <w:pPr>
              <w:ind w:hanging="2"/>
              <w:jc w:val="center"/>
              <w:rPr>
                <w:rFonts w:eastAsia="Times"/>
              </w:rPr>
            </w:pPr>
          </w:p>
        </w:tc>
      </w:tr>
      <w:tr w:rsidR="006E47ED" w:rsidRPr="009D12EC" w14:paraId="0B831C0E" w14:textId="77777777" w:rsidTr="00C210E3">
        <w:trPr>
          <w:trHeight w:val="81"/>
          <w:jc w:val="center"/>
        </w:trPr>
        <w:tc>
          <w:tcPr>
            <w:tcW w:w="13108" w:type="dxa"/>
            <w:gridSpan w:val="4"/>
            <w:tcBorders>
              <w:top w:val="single" w:sz="4" w:space="0" w:color="auto"/>
            </w:tcBorders>
          </w:tcPr>
          <w:p w14:paraId="067682C3" w14:textId="77777777" w:rsidR="006E47ED" w:rsidRPr="009D12EC" w:rsidRDefault="006E47ED" w:rsidP="00C210E3">
            <w:pPr>
              <w:ind w:hanging="2"/>
              <w:rPr>
                <w:rFonts w:eastAsia="Times"/>
              </w:rPr>
            </w:pPr>
            <w:r w:rsidRPr="009D12EC">
              <w:rPr>
                <w:rFonts w:eastAsia="Times"/>
              </w:rPr>
              <w:t>Behavioral functioning (GAR-3 Scaled score)</w:t>
            </w:r>
          </w:p>
        </w:tc>
      </w:tr>
      <w:tr w:rsidR="006E47ED" w:rsidRPr="009D12EC" w14:paraId="333E1BD0" w14:textId="77777777" w:rsidTr="00C210E3">
        <w:trPr>
          <w:trHeight w:val="81"/>
          <w:jc w:val="center"/>
        </w:trPr>
        <w:tc>
          <w:tcPr>
            <w:tcW w:w="4225" w:type="dxa"/>
          </w:tcPr>
          <w:p w14:paraId="3FD7F4D1" w14:textId="77777777" w:rsidR="006E47ED" w:rsidRPr="009D12EC" w:rsidRDefault="006E47ED" w:rsidP="00C210E3">
            <w:pPr>
              <w:ind w:hanging="2"/>
              <w:jc w:val="right"/>
              <w:rPr>
                <w:rFonts w:eastAsia="Times"/>
              </w:rPr>
            </w:pPr>
            <w:r w:rsidRPr="009D12EC">
              <w:rPr>
                <w:rFonts w:eastAsia="Times"/>
              </w:rPr>
              <w:t>T1</w:t>
            </w:r>
          </w:p>
        </w:tc>
        <w:tc>
          <w:tcPr>
            <w:tcW w:w="3072" w:type="dxa"/>
          </w:tcPr>
          <w:p w14:paraId="5AD7C473" w14:textId="77777777" w:rsidR="006E47ED" w:rsidRPr="009D12EC" w:rsidRDefault="006E47ED" w:rsidP="00C210E3">
            <w:pPr>
              <w:ind w:hanging="2"/>
              <w:jc w:val="center"/>
            </w:pPr>
            <w:r w:rsidRPr="009D12EC">
              <w:t>18.80 (6.60)</w:t>
            </w:r>
          </w:p>
        </w:tc>
        <w:tc>
          <w:tcPr>
            <w:tcW w:w="2905" w:type="dxa"/>
          </w:tcPr>
          <w:p w14:paraId="22985768" w14:textId="77777777" w:rsidR="006E47ED" w:rsidRPr="009D12EC" w:rsidRDefault="006E47ED" w:rsidP="00C210E3">
            <w:pPr>
              <w:ind w:hanging="2"/>
              <w:jc w:val="center"/>
            </w:pPr>
            <w:r w:rsidRPr="009D12EC">
              <w:t>18.97 (8.98)</w:t>
            </w:r>
          </w:p>
        </w:tc>
        <w:tc>
          <w:tcPr>
            <w:tcW w:w="2906" w:type="dxa"/>
          </w:tcPr>
          <w:p w14:paraId="495DEC46" w14:textId="77777777" w:rsidR="006E47ED" w:rsidRPr="009D12EC" w:rsidRDefault="006E47ED" w:rsidP="00C210E3">
            <w:pPr>
              <w:ind w:hanging="2"/>
              <w:jc w:val="center"/>
              <w:rPr>
                <w:rFonts w:eastAsia="Times"/>
              </w:rPr>
            </w:pPr>
            <w:r w:rsidRPr="009D12EC">
              <w:rPr>
                <w:rFonts w:eastAsia="Times"/>
              </w:rPr>
              <w:t>0.93</w:t>
            </w:r>
          </w:p>
        </w:tc>
      </w:tr>
      <w:tr w:rsidR="006E47ED" w:rsidRPr="009D12EC" w14:paraId="2DB0AD42" w14:textId="77777777" w:rsidTr="00C210E3">
        <w:trPr>
          <w:trHeight w:val="81"/>
          <w:jc w:val="center"/>
        </w:trPr>
        <w:tc>
          <w:tcPr>
            <w:tcW w:w="4225" w:type="dxa"/>
          </w:tcPr>
          <w:p w14:paraId="70BDC0FE" w14:textId="77777777" w:rsidR="006E47ED" w:rsidRPr="009D12EC" w:rsidRDefault="006E47ED" w:rsidP="00C210E3">
            <w:pPr>
              <w:ind w:hanging="2"/>
              <w:jc w:val="right"/>
              <w:rPr>
                <w:rFonts w:eastAsia="Times"/>
              </w:rPr>
            </w:pPr>
            <w:r w:rsidRPr="009D12EC">
              <w:rPr>
                <w:rFonts w:eastAsia="Times"/>
              </w:rPr>
              <w:t>T2</w:t>
            </w:r>
          </w:p>
        </w:tc>
        <w:tc>
          <w:tcPr>
            <w:tcW w:w="3072" w:type="dxa"/>
          </w:tcPr>
          <w:p w14:paraId="3AA1C696" w14:textId="77777777" w:rsidR="006E47ED" w:rsidRPr="009D12EC" w:rsidRDefault="006E47ED" w:rsidP="00C210E3">
            <w:pPr>
              <w:ind w:hanging="2"/>
              <w:jc w:val="center"/>
            </w:pPr>
            <w:r w:rsidRPr="009D12EC">
              <w:t>15.33 (8.73)</w:t>
            </w:r>
          </w:p>
        </w:tc>
        <w:tc>
          <w:tcPr>
            <w:tcW w:w="2905" w:type="dxa"/>
          </w:tcPr>
          <w:p w14:paraId="6B4C3B23" w14:textId="77777777" w:rsidR="006E47ED" w:rsidRPr="009D12EC" w:rsidRDefault="006E47ED" w:rsidP="00C210E3">
            <w:pPr>
              <w:ind w:hanging="2"/>
              <w:jc w:val="center"/>
            </w:pPr>
            <w:r w:rsidRPr="009D12EC">
              <w:t>18.24 (8.10)</w:t>
            </w:r>
          </w:p>
        </w:tc>
        <w:tc>
          <w:tcPr>
            <w:tcW w:w="2906" w:type="dxa"/>
          </w:tcPr>
          <w:p w14:paraId="668594F7" w14:textId="77777777" w:rsidR="006E47ED" w:rsidRPr="009D12EC" w:rsidRDefault="006E47ED" w:rsidP="00C210E3">
            <w:pPr>
              <w:ind w:hanging="2"/>
              <w:jc w:val="center"/>
              <w:rPr>
                <w:rFonts w:eastAsia="Times"/>
                <w:lang w:val="en-GB"/>
              </w:rPr>
            </w:pPr>
            <w:r w:rsidRPr="009D12EC">
              <w:rPr>
                <w:rFonts w:eastAsia="Times"/>
              </w:rPr>
              <w:t>0.20</w:t>
            </w:r>
          </w:p>
        </w:tc>
      </w:tr>
      <w:tr w:rsidR="006E47ED" w:rsidRPr="009D12EC" w14:paraId="505BF077" w14:textId="77777777" w:rsidTr="00C210E3">
        <w:trPr>
          <w:trHeight w:val="81"/>
          <w:jc w:val="center"/>
        </w:trPr>
        <w:tc>
          <w:tcPr>
            <w:tcW w:w="4225" w:type="dxa"/>
          </w:tcPr>
          <w:p w14:paraId="6DF39B89" w14:textId="77777777" w:rsidR="006E47ED" w:rsidRPr="009D12EC" w:rsidRDefault="006E47ED" w:rsidP="00C210E3">
            <w:pPr>
              <w:ind w:hanging="2"/>
              <w:jc w:val="right"/>
              <w:rPr>
                <w:rFonts w:eastAsia="Times"/>
              </w:rPr>
            </w:pPr>
            <w:r w:rsidRPr="009D12EC">
              <w:rPr>
                <w:rFonts w:eastAsia="Times"/>
              </w:rPr>
              <w:t>T3</w:t>
            </w:r>
          </w:p>
        </w:tc>
        <w:tc>
          <w:tcPr>
            <w:tcW w:w="3072" w:type="dxa"/>
          </w:tcPr>
          <w:p w14:paraId="35A2B973" w14:textId="77777777" w:rsidR="006E47ED" w:rsidRPr="009D12EC" w:rsidRDefault="006E47ED" w:rsidP="00C210E3">
            <w:pPr>
              <w:ind w:hanging="2"/>
              <w:jc w:val="center"/>
            </w:pPr>
            <w:r w:rsidRPr="009D12EC">
              <w:t>18.08 (7.41)</w:t>
            </w:r>
          </w:p>
        </w:tc>
        <w:tc>
          <w:tcPr>
            <w:tcW w:w="2905" w:type="dxa"/>
          </w:tcPr>
          <w:p w14:paraId="3EB15329" w14:textId="77777777" w:rsidR="006E47ED" w:rsidRPr="009D12EC" w:rsidRDefault="006E47ED" w:rsidP="00C210E3">
            <w:pPr>
              <w:ind w:hanging="2"/>
              <w:jc w:val="center"/>
            </w:pPr>
            <w:r w:rsidRPr="009D12EC">
              <w:t>19.79 (7.60)</w:t>
            </w:r>
          </w:p>
        </w:tc>
        <w:tc>
          <w:tcPr>
            <w:tcW w:w="2906" w:type="dxa"/>
          </w:tcPr>
          <w:p w14:paraId="33D01254" w14:textId="77777777" w:rsidR="006E47ED" w:rsidRPr="009D12EC" w:rsidRDefault="006E47ED" w:rsidP="00C210E3">
            <w:pPr>
              <w:ind w:hanging="2"/>
              <w:jc w:val="center"/>
              <w:rPr>
                <w:rFonts w:eastAsia="Times"/>
              </w:rPr>
            </w:pPr>
            <w:r w:rsidRPr="009D12EC">
              <w:rPr>
                <w:rFonts w:eastAsia="Times"/>
              </w:rPr>
              <w:t>0.38</w:t>
            </w:r>
          </w:p>
        </w:tc>
      </w:tr>
      <w:tr w:rsidR="006E47ED" w:rsidRPr="009D12EC" w14:paraId="2CC3797E" w14:textId="77777777" w:rsidTr="00C210E3">
        <w:trPr>
          <w:trHeight w:val="81"/>
          <w:jc w:val="center"/>
        </w:trPr>
        <w:tc>
          <w:tcPr>
            <w:tcW w:w="4225" w:type="dxa"/>
          </w:tcPr>
          <w:p w14:paraId="7224D7CC" w14:textId="77777777" w:rsidR="006E47ED" w:rsidRPr="009D12EC" w:rsidRDefault="006E47ED" w:rsidP="00C210E3">
            <w:pPr>
              <w:ind w:hanging="2"/>
              <w:jc w:val="right"/>
              <w:rPr>
                <w:rFonts w:eastAsia="Times"/>
              </w:rPr>
            </w:pPr>
            <w:r w:rsidRPr="009D12EC">
              <w:rPr>
                <w:rFonts w:eastAsia="Times"/>
              </w:rPr>
              <w:t>p-value (within group)</w:t>
            </w:r>
          </w:p>
        </w:tc>
        <w:tc>
          <w:tcPr>
            <w:tcW w:w="3072" w:type="dxa"/>
          </w:tcPr>
          <w:p w14:paraId="0A77B3C2" w14:textId="77777777" w:rsidR="006E47ED" w:rsidRPr="009D12EC" w:rsidRDefault="006E47ED" w:rsidP="00C210E3">
            <w:pPr>
              <w:ind w:hanging="2"/>
              <w:jc w:val="center"/>
              <w:rPr>
                <w:rFonts w:eastAsia="Times"/>
              </w:rPr>
            </w:pPr>
          </w:p>
        </w:tc>
        <w:tc>
          <w:tcPr>
            <w:tcW w:w="2905" w:type="dxa"/>
          </w:tcPr>
          <w:p w14:paraId="2D37DCB0" w14:textId="77777777" w:rsidR="006E47ED" w:rsidRPr="009D12EC" w:rsidRDefault="006E47ED" w:rsidP="00C210E3">
            <w:pPr>
              <w:ind w:hanging="2"/>
              <w:jc w:val="center"/>
              <w:rPr>
                <w:rFonts w:eastAsia="Times"/>
              </w:rPr>
            </w:pPr>
          </w:p>
        </w:tc>
        <w:tc>
          <w:tcPr>
            <w:tcW w:w="2906" w:type="dxa"/>
          </w:tcPr>
          <w:p w14:paraId="531A2327" w14:textId="77777777" w:rsidR="006E47ED" w:rsidRPr="009D12EC" w:rsidRDefault="006E47ED" w:rsidP="00C210E3">
            <w:pPr>
              <w:ind w:hanging="2"/>
              <w:jc w:val="center"/>
              <w:rPr>
                <w:rFonts w:eastAsia="Times"/>
              </w:rPr>
            </w:pPr>
          </w:p>
        </w:tc>
      </w:tr>
      <w:tr w:rsidR="006E47ED" w:rsidRPr="009D12EC" w14:paraId="689F2345" w14:textId="77777777" w:rsidTr="00C210E3">
        <w:trPr>
          <w:trHeight w:val="81"/>
          <w:jc w:val="center"/>
        </w:trPr>
        <w:tc>
          <w:tcPr>
            <w:tcW w:w="4225" w:type="dxa"/>
          </w:tcPr>
          <w:p w14:paraId="6218A6F2" w14:textId="77777777" w:rsidR="006E47ED" w:rsidRPr="009D12EC" w:rsidRDefault="006E47ED" w:rsidP="00C210E3">
            <w:pPr>
              <w:ind w:hanging="2"/>
              <w:jc w:val="right"/>
              <w:rPr>
                <w:rFonts w:eastAsia="Times"/>
              </w:rPr>
            </w:pPr>
            <w:r w:rsidRPr="009D12EC">
              <w:rPr>
                <w:rFonts w:eastAsia="Times"/>
              </w:rPr>
              <w:t>p-value (T1 vs T2)</w:t>
            </w:r>
          </w:p>
        </w:tc>
        <w:tc>
          <w:tcPr>
            <w:tcW w:w="3072" w:type="dxa"/>
          </w:tcPr>
          <w:p w14:paraId="66C97963" w14:textId="77777777" w:rsidR="006E47ED" w:rsidRPr="009D12EC" w:rsidRDefault="006E47ED" w:rsidP="00C210E3">
            <w:pPr>
              <w:ind w:hanging="2"/>
              <w:jc w:val="center"/>
              <w:rPr>
                <w:rFonts w:eastAsia="Times"/>
              </w:rPr>
            </w:pPr>
            <w:r w:rsidRPr="009D12EC">
              <w:rPr>
                <w:rFonts w:eastAsia="Times"/>
              </w:rPr>
              <w:t>0.04*</w:t>
            </w:r>
          </w:p>
        </w:tc>
        <w:tc>
          <w:tcPr>
            <w:tcW w:w="2905" w:type="dxa"/>
          </w:tcPr>
          <w:p w14:paraId="5A42C53F" w14:textId="77777777" w:rsidR="006E47ED" w:rsidRPr="009D12EC" w:rsidRDefault="006E47ED" w:rsidP="00C210E3">
            <w:pPr>
              <w:ind w:hanging="2"/>
              <w:jc w:val="center"/>
              <w:rPr>
                <w:rFonts w:eastAsia="Times"/>
              </w:rPr>
            </w:pPr>
            <w:r w:rsidRPr="009D12EC">
              <w:rPr>
                <w:rFonts w:eastAsia="Times"/>
              </w:rPr>
              <w:t>0.58</w:t>
            </w:r>
          </w:p>
        </w:tc>
        <w:tc>
          <w:tcPr>
            <w:tcW w:w="2906" w:type="dxa"/>
          </w:tcPr>
          <w:p w14:paraId="4E95EC82" w14:textId="77777777" w:rsidR="006E47ED" w:rsidRPr="009D12EC" w:rsidRDefault="006E47ED" w:rsidP="00C210E3">
            <w:pPr>
              <w:ind w:hanging="2"/>
              <w:jc w:val="center"/>
              <w:rPr>
                <w:rFonts w:eastAsia="Times"/>
              </w:rPr>
            </w:pPr>
          </w:p>
        </w:tc>
      </w:tr>
      <w:tr w:rsidR="006E47ED" w:rsidRPr="009D12EC" w14:paraId="2CC6C002" w14:textId="77777777" w:rsidTr="00C210E3">
        <w:trPr>
          <w:trHeight w:val="81"/>
          <w:jc w:val="center"/>
        </w:trPr>
        <w:tc>
          <w:tcPr>
            <w:tcW w:w="4225" w:type="dxa"/>
            <w:tcBorders>
              <w:bottom w:val="nil"/>
            </w:tcBorders>
          </w:tcPr>
          <w:p w14:paraId="3C190B6C" w14:textId="77777777" w:rsidR="006E47ED" w:rsidRPr="009D12EC" w:rsidRDefault="006E47ED" w:rsidP="00C210E3">
            <w:pPr>
              <w:ind w:hanging="2"/>
              <w:jc w:val="right"/>
              <w:rPr>
                <w:rFonts w:eastAsia="Times"/>
              </w:rPr>
            </w:pPr>
            <w:r w:rsidRPr="009D12EC">
              <w:rPr>
                <w:rFonts w:eastAsia="Times"/>
              </w:rPr>
              <w:t>p-value (T1 vs T3)</w:t>
            </w:r>
          </w:p>
        </w:tc>
        <w:tc>
          <w:tcPr>
            <w:tcW w:w="3072" w:type="dxa"/>
            <w:tcBorders>
              <w:bottom w:val="nil"/>
            </w:tcBorders>
          </w:tcPr>
          <w:p w14:paraId="27D803A8" w14:textId="77777777" w:rsidR="006E47ED" w:rsidRPr="009D12EC" w:rsidRDefault="006E47ED" w:rsidP="00C210E3">
            <w:pPr>
              <w:ind w:hanging="2"/>
              <w:jc w:val="center"/>
              <w:rPr>
                <w:rFonts w:eastAsia="Times"/>
              </w:rPr>
            </w:pPr>
            <w:r w:rsidRPr="009D12EC">
              <w:rPr>
                <w:rFonts w:eastAsia="Times"/>
              </w:rPr>
              <w:t>0.56</w:t>
            </w:r>
          </w:p>
        </w:tc>
        <w:tc>
          <w:tcPr>
            <w:tcW w:w="2905" w:type="dxa"/>
            <w:tcBorders>
              <w:bottom w:val="nil"/>
            </w:tcBorders>
          </w:tcPr>
          <w:p w14:paraId="2510FA35" w14:textId="77777777" w:rsidR="006E47ED" w:rsidRPr="009D12EC" w:rsidRDefault="006E47ED" w:rsidP="00C210E3">
            <w:pPr>
              <w:ind w:hanging="2"/>
              <w:jc w:val="center"/>
              <w:rPr>
                <w:rFonts w:eastAsia="Times"/>
              </w:rPr>
            </w:pPr>
            <w:r w:rsidRPr="009D12EC">
              <w:rPr>
                <w:rFonts w:eastAsia="Times"/>
              </w:rPr>
              <w:t>0.59</w:t>
            </w:r>
          </w:p>
        </w:tc>
        <w:tc>
          <w:tcPr>
            <w:tcW w:w="2906" w:type="dxa"/>
            <w:tcBorders>
              <w:bottom w:val="nil"/>
            </w:tcBorders>
          </w:tcPr>
          <w:p w14:paraId="175B833F" w14:textId="77777777" w:rsidR="006E47ED" w:rsidRPr="009D12EC" w:rsidRDefault="006E47ED" w:rsidP="00C210E3">
            <w:pPr>
              <w:ind w:hanging="2"/>
              <w:jc w:val="center"/>
              <w:rPr>
                <w:rFonts w:eastAsia="Times"/>
              </w:rPr>
            </w:pPr>
          </w:p>
        </w:tc>
      </w:tr>
      <w:tr w:rsidR="006E47ED" w:rsidRPr="009D12EC" w14:paraId="41E9EA4D" w14:textId="77777777" w:rsidTr="00C210E3">
        <w:trPr>
          <w:trHeight w:val="81"/>
          <w:jc w:val="center"/>
        </w:trPr>
        <w:tc>
          <w:tcPr>
            <w:tcW w:w="4225" w:type="dxa"/>
            <w:tcBorders>
              <w:top w:val="nil"/>
              <w:bottom w:val="single" w:sz="4" w:space="0" w:color="auto"/>
            </w:tcBorders>
          </w:tcPr>
          <w:p w14:paraId="5FC0E870" w14:textId="77777777" w:rsidR="006E47ED" w:rsidRPr="009D12EC" w:rsidRDefault="006E47ED" w:rsidP="00C210E3">
            <w:pPr>
              <w:ind w:hanging="2"/>
              <w:jc w:val="right"/>
              <w:rPr>
                <w:rFonts w:eastAsia="Times"/>
              </w:rPr>
            </w:pPr>
            <w:r w:rsidRPr="009D12EC">
              <w:rPr>
                <w:rFonts w:eastAsia="Times"/>
              </w:rPr>
              <w:t>p-value (T2 vs T3)</w:t>
            </w:r>
          </w:p>
        </w:tc>
        <w:tc>
          <w:tcPr>
            <w:tcW w:w="3072" w:type="dxa"/>
            <w:tcBorders>
              <w:top w:val="nil"/>
              <w:bottom w:val="single" w:sz="4" w:space="0" w:color="auto"/>
            </w:tcBorders>
          </w:tcPr>
          <w:p w14:paraId="06A1F71E" w14:textId="77777777" w:rsidR="006E47ED" w:rsidRPr="009D12EC" w:rsidRDefault="006E47ED" w:rsidP="00C210E3">
            <w:pPr>
              <w:ind w:hanging="2"/>
              <w:jc w:val="center"/>
              <w:rPr>
                <w:rFonts w:eastAsia="Times"/>
              </w:rPr>
            </w:pPr>
            <w:r w:rsidRPr="009D12EC">
              <w:rPr>
                <w:rFonts w:eastAsia="Times"/>
              </w:rPr>
              <w:t>0.03*</w:t>
            </w:r>
          </w:p>
        </w:tc>
        <w:tc>
          <w:tcPr>
            <w:tcW w:w="2905" w:type="dxa"/>
            <w:tcBorders>
              <w:top w:val="nil"/>
              <w:bottom w:val="single" w:sz="4" w:space="0" w:color="auto"/>
            </w:tcBorders>
          </w:tcPr>
          <w:p w14:paraId="0E91F8FE" w14:textId="77777777" w:rsidR="006E47ED" w:rsidRPr="009D12EC" w:rsidRDefault="006E47ED" w:rsidP="00C210E3">
            <w:pPr>
              <w:ind w:hanging="2"/>
              <w:jc w:val="center"/>
              <w:rPr>
                <w:rFonts w:eastAsia="Times"/>
              </w:rPr>
            </w:pPr>
            <w:r w:rsidRPr="009D12EC">
              <w:rPr>
                <w:rFonts w:eastAsia="Times"/>
              </w:rPr>
              <w:t>0.31</w:t>
            </w:r>
          </w:p>
        </w:tc>
        <w:tc>
          <w:tcPr>
            <w:tcW w:w="2906" w:type="dxa"/>
            <w:tcBorders>
              <w:top w:val="nil"/>
              <w:bottom w:val="single" w:sz="4" w:space="0" w:color="auto"/>
            </w:tcBorders>
          </w:tcPr>
          <w:p w14:paraId="1109D981" w14:textId="77777777" w:rsidR="006E47ED" w:rsidRPr="009D12EC" w:rsidRDefault="006E47ED" w:rsidP="00C210E3">
            <w:pPr>
              <w:ind w:hanging="2"/>
              <w:jc w:val="center"/>
              <w:rPr>
                <w:rFonts w:eastAsia="Times"/>
              </w:rPr>
            </w:pPr>
          </w:p>
        </w:tc>
      </w:tr>
    </w:tbl>
    <w:p w14:paraId="45CE6DE7" w14:textId="77777777" w:rsidR="006E47ED" w:rsidRPr="009D12EC" w:rsidRDefault="006E47ED" w:rsidP="006E47ED">
      <w:pPr>
        <w:pBdr>
          <w:top w:val="nil"/>
          <w:left w:val="nil"/>
          <w:bottom w:val="nil"/>
          <w:right w:val="nil"/>
          <w:between w:val="nil"/>
        </w:pBdr>
        <w:spacing w:line="360" w:lineRule="auto"/>
        <w:ind w:hanging="2"/>
        <w:jc w:val="both"/>
        <w:rPr>
          <w:rFonts w:eastAsia="Times"/>
        </w:rPr>
      </w:pPr>
    </w:p>
    <w:p w14:paraId="4A832522" w14:textId="77777777" w:rsidR="004D3C03" w:rsidRPr="009D12EC" w:rsidRDefault="006E47ED" w:rsidP="006E47ED">
      <w:pPr>
        <w:pBdr>
          <w:top w:val="nil"/>
          <w:left w:val="nil"/>
          <w:bottom w:val="nil"/>
          <w:right w:val="nil"/>
          <w:between w:val="nil"/>
        </w:pBdr>
        <w:spacing w:line="360" w:lineRule="auto"/>
        <w:ind w:hanging="2"/>
        <w:jc w:val="both"/>
        <w:rPr>
          <w:rFonts w:eastAsia="Times"/>
        </w:rPr>
        <w:sectPr w:rsidR="004D3C03" w:rsidRPr="009D12EC" w:rsidSect="00BB0EF7">
          <w:headerReference w:type="even" r:id="rId20"/>
          <w:headerReference w:type="default" r:id="rId21"/>
          <w:footerReference w:type="even" r:id="rId22"/>
          <w:footerReference w:type="default" r:id="rId23"/>
          <w:headerReference w:type="first" r:id="rId24"/>
          <w:footerReference w:type="first" r:id="rId25"/>
          <w:type w:val="continuous"/>
          <w:pgSz w:w="15840" w:h="12240"/>
          <w:pgMar w:top="1440" w:right="1440" w:bottom="1440" w:left="1440" w:header="720" w:footer="720" w:gutter="0"/>
          <w:lnNumType w:countBy="1" w:restart="continuous"/>
          <w:pgNumType w:start="1"/>
          <w:cols w:space="720"/>
        </w:sectPr>
      </w:pPr>
      <w:r w:rsidRPr="009D12EC">
        <w:rPr>
          <w:rFonts w:eastAsia="Times"/>
        </w:rPr>
        <w:t>T1: Baseline; T2: Post-intervention; T3: Follow-up; SD: Standard deviation</w:t>
      </w:r>
    </w:p>
    <w:p w14:paraId="4D5CA467" w14:textId="77777777" w:rsidR="009D12EC" w:rsidRPr="009D12EC" w:rsidRDefault="009D12EC" w:rsidP="009D12EC">
      <w:pPr>
        <w:pStyle w:val="EndNoteBibliography"/>
        <w:spacing w:after="0" w:line="480" w:lineRule="auto"/>
        <w:ind w:left="720" w:hanging="720"/>
        <w:jc w:val="both"/>
        <w:rPr>
          <w:b/>
        </w:rPr>
      </w:pPr>
      <w:r w:rsidRPr="009D12EC">
        <w:rPr>
          <w:b/>
        </w:rPr>
        <w:t>References</w:t>
      </w:r>
    </w:p>
    <w:p w14:paraId="761BD5E9" w14:textId="77777777" w:rsidR="009D12EC" w:rsidRPr="009D12EC" w:rsidRDefault="009D12EC" w:rsidP="009D12EC">
      <w:pPr>
        <w:pStyle w:val="EndNoteBibliography"/>
        <w:spacing w:after="0" w:line="480" w:lineRule="auto"/>
        <w:ind w:left="720" w:hanging="720"/>
        <w:jc w:val="both"/>
      </w:pPr>
      <w:r w:rsidRPr="009D12EC">
        <w:t xml:space="preserve">Abdelgadir, I. S., Gordon, M. A., &amp; Akobeng, A. K. (2018). Melatonin for the management of sleep problems in children with neurodevelopmental disorders: a systematic review and meta-analysis. </w:t>
      </w:r>
      <w:r w:rsidRPr="009D12EC">
        <w:rPr>
          <w:i/>
        </w:rPr>
        <w:t>Archives of disease in childhood</w:t>
      </w:r>
      <w:r w:rsidRPr="009D12EC">
        <w:t xml:space="preserve">, </w:t>
      </w:r>
      <w:r w:rsidRPr="009D12EC">
        <w:rPr>
          <w:i/>
        </w:rPr>
        <w:t>103</w:t>
      </w:r>
      <w:r w:rsidRPr="009D12EC">
        <w:t>(12), 1155-1162.</w:t>
      </w:r>
    </w:p>
    <w:p w14:paraId="4B587669" w14:textId="77777777" w:rsidR="009D12EC" w:rsidRPr="009D12EC" w:rsidRDefault="009D12EC" w:rsidP="009D12EC">
      <w:pPr>
        <w:spacing w:line="480" w:lineRule="auto"/>
        <w:ind w:left="720" w:hanging="720"/>
        <w:jc w:val="both"/>
        <w:rPr>
          <w:lang w:val="en-HK"/>
        </w:rPr>
      </w:pPr>
      <w:r w:rsidRPr="009D12EC">
        <w:t>Atkinson, G., Edwards, B., Reilly, T., &amp; Waterhouse, J. (2007). Exercise as a synchroniser of human circadian rhythms: an update and discussion of the methodological problems.</w:t>
      </w:r>
      <w:r w:rsidRPr="009D12EC">
        <w:rPr>
          <w:color w:val="4D5156"/>
          <w:shd w:val="clear" w:color="auto" w:fill="FFFFFF"/>
          <w:lang w:val="en-HK" w:eastAsia="en-US"/>
        </w:rPr>
        <w:t xml:space="preserve"> </w:t>
      </w:r>
      <w:r w:rsidRPr="009D12EC">
        <w:rPr>
          <w:i/>
          <w:lang w:val="en-HK"/>
        </w:rPr>
        <w:t>European Journal Of Applied Physiology</w:t>
      </w:r>
      <w:r w:rsidRPr="009D12EC">
        <w:rPr>
          <w:lang w:val="en-HK"/>
        </w:rPr>
        <w:t>,</w:t>
      </w:r>
      <w:r w:rsidRPr="009D12EC">
        <w:t xml:space="preserve"> 99, 331-341.</w:t>
      </w:r>
    </w:p>
    <w:p w14:paraId="1BC36A05" w14:textId="77777777" w:rsidR="009D12EC" w:rsidRPr="009D12EC" w:rsidRDefault="009D12EC" w:rsidP="009D12EC">
      <w:pPr>
        <w:spacing w:line="480" w:lineRule="auto"/>
        <w:ind w:left="720" w:hanging="720"/>
        <w:jc w:val="both"/>
      </w:pPr>
      <w:r w:rsidRPr="009D12EC">
        <w:t xml:space="preserve">Babinska, K., Siklenkova, L., Stebelova, K., Waczulikova, I., Celusakova, H., Vidosovicova, M., . . . Kemenyova, P. (2019). Urinary levels of 6-sulphatoxymelatonin and their associations with sleep disorders and behavioural impairments in children with autism spectrum disorder.  </w:t>
      </w:r>
      <w:r w:rsidRPr="009D12EC">
        <w:rPr>
          <w:i/>
        </w:rPr>
        <w:t>Bratislava Medical Journal</w:t>
      </w:r>
      <w:r w:rsidRPr="009D12EC">
        <w:t>, 120, 849-855.</w:t>
      </w:r>
    </w:p>
    <w:p w14:paraId="32C70D6C" w14:textId="77777777" w:rsidR="009D12EC" w:rsidRPr="009D12EC" w:rsidRDefault="009D12EC" w:rsidP="009D12EC">
      <w:pPr>
        <w:spacing w:line="480" w:lineRule="auto"/>
        <w:ind w:left="720" w:hanging="720"/>
        <w:jc w:val="both"/>
      </w:pPr>
      <w:r w:rsidRPr="009D12EC">
        <w:t xml:space="preserve">Bahrami, F., Movahedi, A., Marandi, S. M., &amp; Abedi, A. (2012). Kata techniques training consistently decreases stereotypy in children with autism spectrum disorder. </w:t>
      </w:r>
      <w:r w:rsidRPr="009D12EC">
        <w:rPr>
          <w:i/>
        </w:rPr>
        <w:t>Research In Developmental Disabilities,</w:t>
      </w:r>
      <w:r w:rsidRPr="009D12EC">
        <w:t xml:space="preserve"> 33, 1183-1193.</w:t>
      </w:r>
    </w:p>
    <w:p w14:paraId="195AA647" w14:textId="77777777" w:rsidR="009D12EC" w:rsidRPr="009D12EC" w:rsidRDefault="009D12EC" w:rsidP="009D12EC">
      <w:pPr>
        <w:spacing w:line="480" w:lineRule="auto"/>
        <w:ind w:left="720" w:hanging="720"/>
        <w:jc w:val="both"/>
      </w:pPr>
      <w:r w:rsidRPr="009D12EC">
        <w:t xml:space="preserve">Brand, S., Jossen, S., Holsboer-Trachsler, E., Pühse, U., &amp; Gerber, M. (2015). Impact of aerobic exercise on sleep and motor skills in children with autism spectrum disorders – A pilot study. </w:t>
      </w:r>
      <w:r w:rsidRPr="009D12EC">
        <w:rPr>
          <w:i/>
        </w:rPr>
        <w:t>Neuropsychiatric Disease and Treatment</w:t>
      </w:r>
      <w:r w:rsidRPr="009D12EC">
        <w:t>, 11, 1911-1920.</w:t>
      </w:r>
    </w:p>
    <w:p w14:paraId="45A9B48E" w14:textId="77777777" w:rsidR="009D12EC" w:rsidRPr="009D12EC" w:rsidRDefault="009D12EC" w:rsidP="009D12EC">
      <w:pPr>
        <w:spacing w:line="480" w:lineRule="auto"/>
        <w:ind w:left="720" w:hanging="720"/>
        <w:jc w:val="both"/>
      </w:pPr>
      <w:r w:rsidRPr="009D12EC">
        <w:t xml:space="preserve">Bremer, E., Crozier, M., &amp; Lloyd, M. (2016). A systematic review of the behavioural outcomes following exercise interventions for children and youth with autism spectrum disorder. </w:t>
      </w:r>
      <w:r w:rsidRPr="009D12EC">
        <w:rPr>
          <w:i/>
        </w:rPr>
        <w:t>Autism</w:t>
      </w:r>
      <w:r w:rsidRPr="009D12EC">
        <w:t>, 20, 899-915.</w:t>
      </w:r>
    </w:p>
    <w:p w14:paraId="1A807F5C" w14:textId="77777777" w:rsidR="009D12EC" w:rsidRPr="009D12EC" w:rsidRDefault="009D12EC" w:rsidP="009D12EC">
      <w:pPr>
        <w:spacing w:line="480" w:lineRule="auto"/>
        <w:ind w:left="720" w:hanging="720"/>
        <w:jc w:val="both"/>
        <w:rPr>
          <w:i/>
          <w:lang w:val="en-HK"/>
        </w:rPr>
      </w:pPr>
      <w:r w:rsidRPr="009D12EC">
        <w:t xml:space="preserve">Buxton, O. M., Frank, S. A., L'Hermite-Balériaux, M., Leproult, R., Turek, F. W., &amp; Van Cauter, E. (1997). Roles of intensity and duration of nocturnal exercise in causing phase delays of human circadian rhythms. </w:t>
      </w:r>
      <w:r w:rsidRPr="009D12EC">
        <w:rPr>
          <w:i/>
          <w:lang w:val="en-HK"/>
        </w:rPr>
        <w:t>The American Physiological Society</w:t>
      </w:r>
      <w:r w:rsidRPr="009D12EC">
        <w:rPr>
          <w:i/>
        </w:rPr>
        <w:t>,</w:t>
      </w:r>
      <w:r w:rsidRPr="009D12EC">
        <w:t xml:space="preserve"> 273, E536-542.</w:t>
      </w:r>
    </w:p>
    <w:p w14:paraId="4EA2A2BF" w14:textId="77777777" w:rsidR="009D12EC" w:rsidRPr="009D12EC" w:rsidRDefault="009D12EC" w:rsidP="009D12EC">
      <w:pPr>
        <w:spacing w:line="480" w:lineRule="auto"/>
        <w:ind w:left="720" w:hanging="720"/>
        <w:jc w:val="both"/>
        <w:rPr>
          <w:lang w:val="en-HK"/>
        </w:rPr>
      </w:pPr>
      <w:r w:rsidRPr="009D12EC">
        <w:t xml:space="preserve">Carlson, L. A., Pobocik, K.M., Lawrence, M.A., Brazeau, D.A., Koch, A.J. (2019) Influence of exercise time of day on salivary melatonin responses. </w:t>
      </w:r>
      <w:r w:rsidRPr="009D12EC">
        <w:rPr>
          <w:i/>
          <w:lang w:val="en-HK"/>
        </w:rPr>
        <w:t>International Journal of Sports Physiology and Performance</w:t>
      </w:r>
      <w:r w:rsidRPr="009D12EC">
        <w:t>, 14, 351-353</w:t>
      </w:r>
    </w:p>
    <w:p w14:paraId="504A4750" w14:textId="77777777" w:rsidR="009D12EC" w:rsidRPr="009D12EC" w:rsidRDefault="009D12EC" w:rsidP="009D12EC">
      <w:pPr>
        <w:spacing w:line="480" w:lineRule="auto"/>
        <w:ind w:left="720" w:hanging="720"/>
        <w:jc w:val="both"/>
      </w:pPr>
      <w:r w:rsidRPr="009D12EC">
        <w:t xml:space="preserve">Constantino, J., &amp; Gruber, C. (2012). </w:t>
      </w:r>
      <w:r w:rsidRPr="009D12EC">
        <w:rPr>
          <w:i/>
        </w:rPr>
        <w:t>Social Responsiveness Scale (SRS-2).</w:t>
      </w:r>
      <w:r w:rsidRPr="009D12EC">
        <w:t xml:space="preserve"> Toerrance, CA: Western Psychological Services.</w:t>
      </w:r>
    </w:p>
    <w:p w14:paraId="4C9E9E4E" w14:textId="77777777" w:rsidR="009D12EC" w:rsidRPr="009D12EC" w:rsidRDefault="009D12EC" w:rsidP="009D12EC">
      <w:pPr>
        <w:spacing w:line="480" w:lineRule="auto"/>
        <w:ind w:left="720" w:hanging="720"/>
        <w:jc w:val="both"/>
      </w:pPr>
      <w:r w:rsidRPr="009D12EC">
        <w:t xml:space="preserve">Dayyat, E. A., Spruyt, K., Molfese, D. L., &amp; Gozal, D. (2011). Sleep estimates in children: parental versus actigraphic assessments. </w:t>
      </w:r>
      <w:r w:rsidRPr="009D12EC">
        <w:rPr>
          <w:i/>
        </w:rPr>
        <w:t>Nature and Science of Sleep</w:t>
      </w:r>
      <w:r w:rsidRPr="009D12EC">
        <w:t>, 3, 115-123.</w:t>
      </w:r>
    </w:p>
    <w:p w14:paraId="7C2BF2CB" w14:textId="77777777" w:rsidR="009D12EC" w:rsidRPr="009D12EC" w:rsidRDefault="009D12EC" w:rsidP="009D12EC">
      <w:pPr>
        <w:spacing w:line="480" w:lineRule="auto"/>
        <w:ind w:left="720" w:hanging="720"/>
        <w:jc w:val="both"/>
        <w:rPr>
          <w:lang w:val="en-HK"/>
        </w:rPr>
      </w:pPr>
      <w:r w:rsidRPr="009D12EC">
        <w:t>Dewald, J. F., Meijer, A. M., Oort, F. J., Kerkhof, G. A., &amp; Bogels, S. M. (2010). The influence of sleep quality, sleep duration and sleepiness on school performance in children and adolescents: A meta-analytic review</w:t>
      </w:r>
      <w:r w:rsidRPr="009D12EC">
        <w:rPr>
          <w:i/>
        </w:rPr>
        <w:t xml:space="preserve">. </w:t>
      </w:r>
      <w:r w:rsidRPr="009D12EC">
        <w:rPr>
          <w:i/>
          <w:lang w:val="en-HK"/>
        </w:rPr>
        <w:t>Sleep Medicine Reviews</w:t>
      </w:r>
      <w:r w:rsidRPr="009D12EC">
        <w:t>, 14, 179-189.</w:t>
      </w:r>
    </w:p>
    <w:p w14:paraId="3D0E5B7E" w14:textId="77777777" w:rsidR="009D12EC" w:rsidRPr="009D12EC" w:rsidRDefault="009D12EC" w:rsidP="009D12EC">
      <w:pPr>
        <w:spacing w:line="480" w:lineRule="auto"/>
        <w:ind w:left="720" w:hanging="720"/>
        <w:jc w:val="both"/>
      </w:pPr>
      <w:r w:rsidRPr="009D12EC">
        <w:t xml:space="preserve">Elrod, M. G., &amp; Hood, B. S. (2015). Sleep differences among children with autism spectrum disorders and typically developing peers: A meta-analysis. </w:t>
      </w:r>
      <w:r w:rsidRPr="009D12EC">
        <w:rPr>
          <w:i/>
        </w:rPr>
        <w:t>Journal of Developmental &amp; Behavioral Pediatrics</w:t>
      </w:r>
      <w:r w:rsidRPr="009D12EC">
        <w:t>, 36, 166-177.</w:t>
      </w:r>
    </w:p>
    <w:p w14:paraId="6AD8D374" w14:textId="77777777" w:rsidR="009D12EC" w:rsidRPr="009D12EC" w:rsidRDefault="009D12EC" w:rsidP="009D12EC">
      <w:pPr>
        <w:spacing w:line="480" w:lineRule="auto"/>
        <w:ind w:left="720" w:hanging="720"/>
        <w:jc w:val="both"/>
        <w:rPr>
          <w:lang w:val="en-HK"/>
        </w:rPr>
      </w:pPr>
      <w:r w:rsidRPr="009D12EC">
        <w:t>Escames, G., Ozturk, G., Baño-Otálora, B., Pozo, M. J., Madrid, J. A., Reiter, R. J., . . . Acuña-Castroviejo, D. (2012). Exercise and melatonin in humans: reciprocal benefits.</w:t>
      </w:r>
      <w:r w:rsidRPr="009D12EC">
        <w:rPr>
          <w:color w:val="4D5156"/>
          <w:shd w:val="clear" w:color="auto" w:fill="FFFFFF"/>
          <w:lang w:val="en-HK" w:eastAsia="en-US"/>
        </w:rPr>
        <w:t xml:space="preserve"> </w:t>
      </w:r>
      <w:r w:rsidRPr="009D12EC">
        <w:rPr>
          <w:i/>
          <w:lang w:val="en-HK"/>
        </w:rPr>
        <w:t>Journal of Pineal Research</w:t>
      </w:r>
      <w:r w:rsidRPr="009D12EC">
        <w:rPr>
          <w:lang w:val="en-HK"/>
        </w:rPr>
        <w:t>,</w:t>
      </w:r>
      <w:r w:rsidRPr="009D12EC">
        <w:t xml:space="preserve"> 52, 1-11.</w:t>
      </w:r>
    </w:p>
    <w:p w14:paraId="1B34EB73" w14:textId="77777777" w:rsidR="009D12EC" w:rsidRPr="009D12EC" w:rsidRDefault="009D12EC" w:rsidP="009D12EC">
      <w:pPr>
        <w:spacing w:line="480" w:lineRule="auto"/>
        <w:ind w:left="720" w:hanging="720"/>
        <w:jc w:val="both"/>
      </w:pPr>
      <w:r w:rsidRPr="009D12EC">
        <w:t xml:space="preserve">Gilliam, J. E. (2014). </w:t>
      </w:r>
      <w:r w:rsidRPr="009D12EC">
        <w:rPr>
          <w:i/>
        </w:rPr>
        <w:t>Gilliam Autism Rating Scale (3rd ed.)</w:t>
      </w:r>
      <w:r w:rsidRPr="009D12EC">
        <w:t>. Austin, TX: Pro-Ed.</w:t>
      </w:r>
    </w:p>
    <w:p w14:paraId="58395A3E" w14:textId="77777777" w:rsidR="009D12EC" w:rsidRPr="009D12EC" w:rsidRDefault="009D12EC" w:rsidP="009D12EC">
      <w:pPr>
        <w:spacing w:line="480" w:lineRule="auto"/>
        <w:ind w:left="720" w:hanging="720"/>
        <w:jc w:val="both"/>
      </w:pPr>
      <w:r w:rsidRPr="009D12EC">
        <w:t xml:space="preserve">Gooley, J. J., Chamberlain, K., Smith, K. A., Khalsa, S. B. S., Rajaratnam, S. M. W., Van Reen, E., . . . Lockley, S. W. (2011). Exposure to room light before bedtime suppresses melatonin onset and shortens melatonin duration in humans. </w:t>
      </w:r>
      <w:r w:rsidRPr="009D12EC">
        <w:rPr>
          <w:i/>
        </w:rPr>
        <w:t>The Journal of Clinical Endocrinology and Metabolism</w:t>
      </w:r>
      <w:r w:rsidRPr="009D12EC">
        <w:t>, 96, 463-472.</w:t>
      </w:r>
    </w:p>
    <w:p w14:paraId="2B47D098" w14:textId="77777777" w:rsidR="009D12EC" w:rsidRPr="009D12EC" w:rsidRDefault="009D12EC" w:rsidP="009D12EC">
      <w:pPr>
        <w:spacing w:line="480" w:lineRule="auto"/>
        <w:ind w:left="720" w:hanging="720"/>
        <w:jc w:val="both"/>
        <w:rPr>
          <w:lang w:val="en-HK"/>
        </w:rPr>
      </w:pPr>
      <w:bookmarkStart w:id="7" w:name="_Hlk83647497"/>
      <w:r w:rsidRPr="009D12EC">
        <w:t xml:space="preserve">Hirata, I., Mohri, I., Kato-Nishimura, K., Tachibana, M., Kuwada, A., Kagitani-Shimono, K., . . . Taniike, M. (2016). Sleep problems are more frequent and associated with problematic behaviors in preschoolers with autism spectrum disorder. </w:t>
      </w:r>
      <w:r w:rsidRPr="009D12EC">
        <w:rPr>
          <w:i/>
          <w:lang w:val="en-HK"/>
        </w:rPr>
        <w:t>Research in Developmental Disabilities</w:t>
      </w:r>
      <w:r w:rsidRPr="009D12EC">
        <w:t>, 49-50, 86-99.</w:t>
      </w:r>
    </w:p>
    <w:bookmarkEnd w:id="7"/>
    <w:p w14:paraId="7D1A2969" w14:textId="77777777" w:rsidR="009D12EC" w:rsidRPr="009D12EC" w:rsidRDefault="009D12EC" w:rsidP="009D12EC">
      <w:pPr>
        <w:spacing w:line="480" w:lineRule="auto"/>
        <w:ind w:left="720" w:hanging="720"/>
        <w:jc w:val="both"/>
        <w:rPr>
          <w:lang w:val="en-HK"/>
        </w:rPr>
      </w:pPr>
      <w:r w:rsidRPr="009D12EC">
        <w:t xml:space="preserve">Huang, C. Y., Yen, H. C., Tseng, M. H., Tung, L. C., Chen, Y. D., &amp; Chen, K. L. (2014). Impacts of autistic behaviors, emotional and behavioral problems on parenting stress in caregivers of children with autism. </w:t>
      </w:r>
      <w:r w:rsidRPr="009D12EC">
        <w:rPr>
          <w:i/>
          <w:lang w:val="en-HK"/>
        </w:rPr>
        <w:t>Journal of Autism and Developmental Disorders</w:t>
      </w:r>
      <w:r w:rsidRPr="009D12EC">
        <w:t>, 44, 1383-1390.</w:t>
      </w:r>
    </w:p>
    <w:p w14:paraId="6FB3AB4F" w14:textId="77777777" w:rsidR="009D12EC" w:rsidRPr="009D12EC" w:rsidRDefault="009D12EC" w:rsidP="009D12EC">
      <w:pPr>
        <w:spacing w:line="480" w:lineRule="auto"/>
        <w:ind w:left="720" w:hanging="720"/>
        <w:jc w:val="both"/>
        <w:rPr>
          <w:lang w:val="en-HK"/>
        </w:rPr>
      </w:pPr>
      <w:r w:rsidRPr="009D12EC">
        <w:t xml:space="preserve">Iwasaki, M., Iwata, S., Iemura, A., Yamashita, N., Tomino, Y., Anme, T., . . . Matsuishi, T. (2010). Utility of subjective sleep assessment tools for healthy preschool children: a comparative study between sleep logs, questionnaires, and actigraphy. </w:t>
      </w:r>
      <w:r w:rsidRPr="009D12EC">
        <w:rPr>
          <w:i/>
          <w:lang w:val="en-HK"/>
        </w:rPr>
        <w:t>Journal of Epidemiology</w:t>
      </w:r>
      <w:r w:rsidRPr="009D12EC">
        <w:t>, 20, 143-149.</w:t>
      </w:r>
    </w:p>
    <w:p w14:paraId="5ABFF3CD" w14:textId="77777777" w:rsidR="009D12EC" w:rsidRPr="009D12EC" w:rsidRDefault="009D12EC" w:rsidP="009D12EC">
      <w:pPr>
        <w:spacing w:line="480" w:lineRule="auto"/>
        <w:ind w:left="720" w:hanging="720"/>
        <w:jc w:val="both"/>
        <w:rPr>
          <w:lang w:val="en-HK"/>
        </w:rPr>
      </w:pPr>
      <w:r w:rsidRPr="009D12EC">
        <w:t xml:space="preserve">Keehn, B., Nair, A., Lincoln, A. J., Townsend, J., &amp; Muller, R. A. (2016). Under-reactive but easily distracted: An fMRI investigation of attentional capture in autism spectrum disorder. </w:t>
      </w:r>
      <w:r w:rsidRPr="009D12EC">
        <w:rPr>
          <w:i/>
          <w:lang w:val="en-HK"/>
        </w:rPr>
        <w:t>Developmental Cognitive Neuroscience</w:t>
      </w:r>
      <w:r w:rsidRPr="009D12EC">
        <w:t>, 17, 46-56.</w:t>
      </w:r>
    </w:p>
    <w:p w14:paraId="10F8F44A" w14:textId="77777777" w:rsidR="009D12EC" w:rsidRPr="009D12EC" w:rsidRDefault="009D12EC" w:rsidP="009D12EC">
      <w:pPr>
        <w:spacing w:line="480" w:lineRule="auto"/>
        <w:ind w:left="720" w:hanging="720"/>
        <w:jc w:val="both"/>
        <w:rPr>
          <w:lang w:val="en-HK"/>
        </w:rPr>
      </w:pPr>
      <w:r w:rsidRPr="009D12EC">
        <w:t xml:space="preserve">Kern, L., Koegel, R. L., Dyer, K., Blew, P. A., &amp; Fenton, L. R. (1982). The effects of physical exercise on self-stimulation and appropriate responding in autistic children. </w:t>
      </w:r>
      <w:r w:rsidRPr="009D12EC">
        <w:rPr>
          <w:i/>
          <w:lang w:val="en-HK"/>
        </w:rPr>
        <w:t>Journal of Autism and Developmental Disorders</w:t>
      </w:r>
      <w:r w:rsidRPr="009D12EC">
        <w:t>, 12, 399-419.</w:t>
      </w:r>
    </w:p>
    <w:p w14:paraId="39C0752D" w14:textId="77777777" w:rsidR="009D12EC" w:rsidRPr="009D12EC" w:rsidRDefault="009D12EC" w:rsidP="009D12EC">
      <w:pPr>
        <w:spacing w:line="480" w:lineRule="auto"/>
        <w:ind w:left="720" w:hanging="720"/>
        <w:jc w:val="both"/>
      </w:pPr>
      <w:r w:rsidRPr="009D12EC">
        <w:t>Kline, C. E., Crowley, E. P., Ewing, G. B., Burch, J. B., Blair, S. N., Durstine, J. L., . . . Youngstedt, S. D. (2011). The effect of exercise training on obstructive sleep apnea and sleep quality: a randomized controlled trial. Sleep, 34, 1631-1640.</w:t>
      </w:r>
    </w:p>
    <w:p w14:paraId="275C2554" w14:textId="77777777" w:rsidR="009D12EC" w:rsidRPr="009D12EC" w:rsidRDefault="009D12EC" w:rsidP="009D12EC">
      <w:pPr>
        <w:spacing w:line="480" w:lineRule="auto"/>
        <w:ind w:left="720" w:hanging="720"/>
        <w:jc w:val="both"/>
        <w:rPr>
          <w:lang w:val="en-HK"/>
        </w:rPr>
      </w:pPr>
      <w:r w:rsidRPr="009D12EC">
        <w:t xml:space="preserve">Krakowiak, P., Goodlin-Jones, B., Hertz-Picciotto, I., Croen, L. A., &amp; Hansen, R. L. (2008). Sleep problems in children with autism spectrum disorders, developmental delays, and typical development: a population-based study. </w:t>
      </w:r>
      <w:r w:rsidRPr="009D12EC">
        <w:rPr>
          <w:i/>
          <w:lang w:val="en-HK"/>
        </w:rPr>
        <w:t>Journal of Sleep Research</w:t>
      </w:r>
      <w:r w:rsidRPr="009D12EC">
        <w:t>, 17, 197-206.</w:t>
      </w:r>
    </w:p>
    <w:p w14:paraId="1510C329" w14:textId="77777777" w:rsidR="009D12EC" w:rsidRPr="009D12EC" w:rsidRDefault="009D12EC" w:rsidP="009D12EC">
      <w:pPr>
        <w:spacing w:line="480" w:lineRule="auto"/>
        <w:ind w:left="720" w:hanging="720"/>
        <w:jc w:val="both"/>
      </w:pPr>
      <w:r w:rsidRPr="009D12EC">
        <w:t xml:space="preserve">Lang, R., Koegel, L. K., Ashbaugh, K., Regester, A., Ence, W., &amp; Smith, W. (2010). Physical exercise and individuals with autism spectrum disorders: A systematic review. </w:t>
      </w:r>
      <w:r w:rsidRPr="009D12EC">
        <w:rPr>
          <w:i/>
        </w:rPr>
        <w:t>Research in Autism Spectrum Disorders</w:t>
      </w:r>
      <w:r w:rsidRPr="009D12EC">
        <w:t>, 4, 565-576.</w:t>
      </w:r>
    </w:p>
    <w:p w14:paraId="3F1BC5D9" w14:textId="77777777" w:rsidR="009D12EC" w:rsidRPr="009D12EC" w:rsidRDefault="009D12EC" w:rsidP="009D12EC">
      <w:pPr>
        <w:pStyle w:val="EndNoteBibliography"/>
        <w:spacing w:after="0" w:line="480" w:lineRule="auto"/>
        <w:ind w:left="720" w:hanging="720"/>
        <w:jc w:val="both"/>
      </w:pPr>
      <w:r w:rsidRPr="009D12EC">
        <w:t xml:space="preserve">Lee, P. H., &amp; Tse, C. Y. (2019). Calibration of wrist-worn ActiWatch 2 and ActiGraph wGT3X for assessment of physical activity in young adults. </w:t>
      </w:r>
      <w:r w:rsidRPr="009D12EC">
        <w:rPr>
          <w:i/>
        </w:rPr>
        <w:t>Gait &amp; Posture, 68</w:t>
      </w:r>
      <w:r w:rsidRPr="009D12EC">
        <w:t>, 141-149.</w:t>
      </w:r>
    </w:p>
    <w:p w14:paraId="406F78AA" w14:textId="77777777" w:rsidR="009D12EC" w:rsidRPr="009D12EC" w:rsidRDefault="009D12EC" w:rsidP="009D12EC">
      <w:pPr>
        <w:spacing w:line="480" w:lineRule="auto"/>
        <w:ind w:left="720" w:hanging="720"/>
        <w:jc w:val="both"/>
      </w:pPr>
      <w:r w:rsidRPr="009D12EC">
        <w:t xml:space="preserve">Lee, P. H., Kim, S., &amp; Kim, D. (2014). Effects of exercise with or without light exposure on sleep quality and hormone reponses. </w:t>
      </w:r>
      <w:r w:rsidRPr="009D12EC">
        <w:rPr>
          <w:i/>
        </w:rPr>
        <w:t>Journal of Exercise Nutrition &amp; Biochemistry</w:t>
      </w:r>
      <w:r w:rsidRPr="009D12EC">
        <w:t>, 18, 293-299.</w:t>
      </w:r>
    </w:p>
    <w:p w14:paraId="0F74DD4A" w14:textId="77777777" w:rsidR="009D12EC" w:rsidRPr="009D12EC" w:rsidRDefault="009D12EC" w:rsidP="009D12EC">
      <w:pPr>
        <w:spacing w:line="480" w:lineRule="auto"/>
        <w:ind w:left="720" w:hanging="720"/>
        <w:jc w:val="both"/>
      </w:pPr>
      <w:r w:rsidRPr="009D12EC">
        <w:t xml:space="preserve">Liu, J., Zhong, R., Xiong, W., Liu, H., Eisenegger, C., &amp; Zhou, X. (2017). Melatonin increases reactive aggression in humans. </w:t>
      </w:r>
      <w:r w:rsidRPr="009D12EC">
        <w:rPr>
          <w:i/>
        </w:rPr>
        <w:t>Psychopharmacology</w:t>
      </w:r>
      <w:r w:rsidRPr="009D12EC">
        <w:t>, 234, 2971-2978.</w:t>
      </w:r>
    </w:p>
    <w:p w14:paraId="115A16F5" w14:textId="77777777" w:rsidR="009D12EC" w:rsidRPr="009D12EC" w:rsidRDefault="009D12EC" w:rsidP="009D12EC">
      <w:pPr>
        <w:spacing w:line="480" w:lineRule="auto"/>
        <w:ind w:left="720" w:hanging="720"/>
        <w:jc w:val="both"/>
        <w:rPr>
          <w:lang w:val="en-HK"/>
        </w:rPr>
      </w:pPr>
      <w:r w:rsidRPr="009D12EC">
        <w:t xml:space="preserve">Liu, X., Hubbard, J. A., Fabes, R. A., &amp; Adam, J. B. (2006). Sleep disturbances and correlates of children with autism spectrum disorders. </w:t>
      </w:r>
      <w:r w:rsidRPr="009D12EC">
        <w:rPr>
          <w:i/>
          <w:lang w:val="en-HK"/>
        </w:rPr>
        <w:t>Child Psychiatry &amp; Human Development</w:t>
      </w:r>
      <w:r w:rsidRPr="009D12EC">
        <w:t>, 37, 179-191.</w:t>
      </w:r>
    </w:p>
    <w:p w14:paraId="482F7BE3" w14:textId="77777777" w:rsidR="009D12EC" w:rsidRPr="009D12EC" w:rsidRDefault="009D12EC" w:rsidP="009D12EC">
      <w:pPr>
        <w:spacing w:line="480" w:lineRule="auto"/>
        <w:ind w:left="720" w:hanging="720"/>
        <w:jc w:val="both"/>
        <w:rPr>
          <w:lang w:val="en-HK"/>
        </w:rPr>
      </w:pPr>
      <w:r w:rsidRPr="009D12EC">
        <w:t>Lord, C. (2019). Taking Sleep Difficulties Seriously in Children With Neurodevelopmental Disorders and ASD.</w:t>
      </w:r>
      <w:r w:rsidRPr="009D12EC">
        <w:rPr>
          <w:color w:val="4D5156"/>
          <w:shd w:val="clear" w:color="auto" w:fill="FFFFFF"/>
          <w:lang w:val="en-HK" w:eastAsia="en-US"/>
        </w:rPr>
        <w:t xml:space="preserve"> </w:t>
      </w:r>
      <w:r w:rsidRPr="009D12EC">
        <w:rPr>
          <w:i/>
          <w:lang w:val="en-HK"/>
        </w:rPr>
        <w:t>Journal of Pediatrics,</w:t>
      </w:r>
      <w:r w:rsidRPr="009D12EC">
        <w:t xml:space="preserve"> 143, e20182629.</w:t>
      </w:r>
    </w:p>
    <w:p w14:paraId="60B086DC" w14:textId="77777777" w:rsidR="009D12EC" w:rsidRPr="009D12EC" w:rsidRDefault="009D12EC" w:rsidP="009D12EC">
      <w:pPr>
        <w:spacing w:line="480" w:lineRule="auto"/>
        <w:ind w:left="720" w:hanging="720"/>
        <w:jc w:val="both"/>
      </w:pPr>
      <w:r w:rsidRPr="009D12EC">
        <w:t xml:space="preserve">Lord, C., DiLavore, P. C., Gotham, K., Guthrie, W., Luyster, R. J., Risi, S., . . . Western Psychological, S. (2012). </w:t>
      </w:r>
      <w:r w:rsidRPr="009D12EC">
        <w:rPr>
          <w:i/>
        </w:rPr>
        <w:t>Autism diagnostic observation schedule: ADOS-2</w:t>
      </w:r>
      <w:r w:rsidRPr="009D12EC">
        <w:t>. Los Angeles, CA: Western Psychological Services.</w:t>
      </w:r>
    </w:p>
    <w:p w14:paraId="6F328621" w14:textId="77777777" w:rsidR="009D12EC" w:rsidRPr="009D12EC" w:rsidRDefault="009D12EC" w:rsidP="009D12EC">
      <w:pPr>
        <w:spacing w:line="480" w:lineRule="auto"/>
        <w:ind w:left="720" w:hanging="720"/>
        <w:jc w:val="both"/>
      </w:pPr>
      <w:bookmarkStart w:id="8" w:name="_Hlk83647551"/>
      <w:r w:rsidRPr="009D12EC">
        <w:t xml:space="preserve">Malow, B. A., Katz, T., Reynolds, A. M., Shui, A., Carno, M., Connolly, H. V., . . . Bennett, A. E. (2016). Sleep difficulties and medications in children with autism spectrum disorders: A registry study. </w:t>
      </w:r>
      <w:r w:rsidRPr="009D12EC">
        <w:rPr>
          <w:i/>
          <w:lang w:val="en-HK"/>
        </w:rPr>
        <w:t>Journal of Pediatrics</w:t>
      </w:r>
      <w:r w:rsidRPr="009D12EC">
        <w:t>, 137 Suppl 2, S98-s104.</w:t>
      </w:r>
    </w:p>
    <w:bookmarkEnd w:id="8"/>
    <w:p w14:paraId="00508286" w14:textId="77777777" w:rsidR="009D12EC" w:rsidRPr="009D12EC" w:rsidRDefault="009D12EC" w:rsidP="009D12EC">
      <w:pPr>
        <w:spacing w:line="480" w:lineRule="auto"/>
        <w:ind w:left="720" w:hanging="720"/>
        <w:jc w:val="both"/>
        <w:rPr>
          <w:lang w:val="en-HK"/>
        </w:rPr>
      </w:pPr>
      <w:r w:rsidRPr="009D12EC">
        <w:t xml:space="preserve">Marrin, K., Drust, B., Gregson, W., Morris, C. J., Chester, N., &amp; Atkinson, G. (2011). Diurnal variation in the salivary melatonin responses to exercise: relation to exercise-mediated tachycardia. </w:t>
      </w:r>
      <w:r w:rsidRPr="009D12EC">
        <w:rPr>
          <w:i/>
          <w:lang w:val="en-HK"/>
        </w:rPr>
        <w:t>European Journal of Applied Physiology</w:t>
      </w:r>
      <w:r w:rsidRPr="009D12EC">
        <w:t>, 111, 2707-2714.</w:t>
      </w:r>
    </w:p>
    <w:p w14:paraId="2BABFCC3" w14:textId="77777777" w:rsidR="009D12EC" w:rsidRPr="009D12EC" w:rsidRDefault="009D12EC" w:rsidP="009D12EC">
      <w:pPr>
        <w:spacing w:line="480" w:lineRule="auto"/>
        <w:ind w:left="720" w:hanging="720"/>
        <w:jc w:val="both"/>
        <w:rPr>
          <w:lang w:val="en-HK"/>
        </w:rPr>
      </w:pPr>
      <w:r w:rsidRPr="009D12EC">
        <w:t xml:space="preserve">Martin, C. A., Papadopoulos, N., Chellew, T., Rinehart, N. J., &amp; Sciberras, E. (2019). Associations between parenting stress, parent mental health and child sleep problems for children with ADHD and ASD: systematic review. </w:t>
      </w:r>
      <w:r w:rsidRPr="009D12EC">
        <w:rPr>
          <w:i/>
          <w:lang w:val="en-HK"/>
        </w:rPr>
        <w:t>Research In Developmental Disabilities</w:t>
      </w:r>
      <w:r w:rsidRPr="009D12EC">
        <w:t>, 93, 103463.</w:t>
      </w:r>
    </w:p>
    <w:p w14:paraId="000C9385" w14:textId="77777777" w:rsidR="009D12EC" w:rsidRPr="009D12EC" w:rsidRDefault="009D12EC" w:rsidP="009D12EC">
      <w:pPr>
        <w:spacing w:line="480" w:lineRule="auto"/>
        <w:ind w:left="720" w:hanging="720"/>
        <w:jc w:val="both"/>
        <w:rPr>
          <w:lang w:val="en-HK"/>
        </w:rPr>
      </w:pPr>
      <w:r w:rsidRPr="009D12EC">
        <w:t xml:space="preserve">Maskey, M., Warnell, F., Parr, J. R., Le Couteur, A., &amp; McConachie, H. (2013). Emotional and behavioural problems in children with autism spectrum disorder. </w:t>
      </w:r>
      <w:r w:rsidRPr="009D12EC">
        <w:rPr>
          <w:i/>
          <w:lang w:val="en-HK"/>
        </w:rPr>
        <w:t>Journal of Autism and Developmental Disorders</w:t>
      </w:r>
      <w:r w:rsidRPr="009D12EC">
        <w:t>, 43, 851-859.</w:t>
      </w:r>
    </w:p>
    <w:p w14:paraId="7D840C89" w14:textId="77777777" w:rsidR="009D12EC" w:rsidRPr="009D12EC" w:rsidRDefault="009D12EC" w:rsidP="009D12EC">
      <w:pPr>
        <w:spacing w:line="480" w:lineRule="auto"/>
        <w:ind w:left="720" w:hanging="720"/>
        <w:jc w:val="both"/>
      </w:pPr>
      <w:r w:rsidRPr="009D12EC">
        <w:t xml:space="preserve">Mayes, S. D., Calhoun, S. L., Mayes, R. D., &amp; Molitoris, S. (2012). Autism and ADHD: Overlapping and discriminating symptoms. </w:t>
      </w:r>
      <w:r w:rsidRPr="009D12EC">
        <w:rPr>
          <w:i/>
        </w:rPr>
        <w:t>Research in Autism Spectrum Disorders</w:t>
      </w:r>
      <w:r w:rsidRPr="009D12EC">
        <w:t>, 6, 277-285.</w:t>
      </w:r>
    </w:p>
    <w:p w14:paraId="4DE1DEF4" w14:textId="77777777" w:rsidR="009D12EC" w:rsidRPr="009D12EC" w:rsidRDefault="009D12EC" w:rsidP="009D12EC">
      <w:pPr>
        <w:spacing w:line="480" w:lineRule="auto"/>
        <w:ind w:left="720" w:hanging="720"/>
        <w:jc w:val="both"/>
      </w:pPr>
      <w:r w:rsidRPr="009D12EC">
        <w:t xml:space="preserve">Mazurek, M. O., &amp; Sohl, K. (2016). Sleep and behavioral problems in children with autism spectrum disorder. </w:t>
      </w:r>
      <w:r w:rsidRPr="009D12EC">
        <w:rPr>
          <w:i/>
          <w:lang w:val="en-HK"/>
        </w:rPr>
        <w:t>Journal of Autism and Developmental Disorders</w:t>
      </w:r>
      <w:r w:rsidRPr="009D12EC">
        <w:t>, 46, 1906-1915.</w:t>
      </w:r>
    </w:p>
    <w:p w14:paraId="6D330F94" w14:textId="77777777" w:rsidR="009D12EC" w:rsidRPr="009D12EC" w:rsidRDefault="009D12EC" w:rsidP="009D12EC">
      <w:pPr>
        <w:pStyle w:val="EndNoteBibliography"/>
        <w:spacing w:after="0" w:line="480" w:lineRule="auto"/>
        <w:ind w:left="720" w:hanging="720"/>
        <w:jc w:val="both"/>
      </w:pPr>
      <w:r w:rsidRPr="009D12EC">
        <w:t xml:space="preserve">Middleton, B. (2013). Measurement of Melatonin and 6-Sulphatoxymelatonin. In M. J. Wheeler (Ed.), </w:t>
      </w:r>
      <w:r w:rsidRPr="009D12EC">
        <w:rPr>
          <w:i/>
        </w:rPr>
        <w:t>Hormone Assays in Biological Fluids</w:t>
      </w:r>
      <w:r w:rsidRPr="009D12EC">
        <w:t xml:space="preserve"> (pp. 171-199). Totowa, NJ: Humana Press.</w:t>
      </w:r>
    </w:p>
    <w:p w14:paraId="5AE991E8" w14:textId="77777777" w:rsidR="009D12EC" w:rsidRPr="009D12EC" w:rsidRDefault="009D12EC" w:rsidP="009D12EC">
      <w:pPr>
        <w:spacing w:line="480" w:lineRule="auto"/>
        <w:ind w:left="720" w:hanging="720"/>
        <w:jc w:val="both"/>
      </w:pPr>
      <w:r w:rsidRPr="009D12EC">
        <w:t xml:space="preserve">National Research Council, N. R. (2001). </w:t>
      </w:r>
      <w:r w:rsidRPr="009D12EC">
        <w:rPr>
          <w:i/>
        </w:rPr>
        <w:t>Educating children with autism. Committee on educational interventions for children with autism</w:t>
      </w:r>
      <w:r w:rsidRPr="009D12EC">
        <w:t>. Washington, DC: National Academy Press.</w:t>
      </w:r>
    </w:p>
    <w:p w14:paraId="4D8F55E9" w14:textId="77777777" w:rsidR="009D12EC" w:rsidRPr="009D12EC" w:rsidRDefault="009D12EC" w:rsidP="009D12EC">
      <w:pPr>
        <w:spacing w:line="480" w:lineRule="auto"/>
        <w:ind w:left="720" w:hanging="720"/>
        <w:jc w:val="both"/>
      </w:pPr>
      <w:r w:rsidRPr="009D12EC">
        <w:t xml:space="preserve">Petrus, C., Adamson, S. R., Block, L., Einarson, S. J., Sharifnejad, M., &amp; Harris, S. R. (2008). Effects of exercise interventions on stereotypic behaviours in children with autism spectrum disorder. </w:t>
      </w:r>
      <w:r w:rsidRPr="009D12EC">
        <w:rPr>
          <w:i/>
        </w:rPr>
        <w:t>Physiotherapy Canada</w:t>
      </w:r>
      <w:r w:rsidRPr="009D12EC">
        <w:t>, 60, 134-145.</w:t>
      </w:r>
    </w:p>
    <w:p w14:paraId="0EDFA350" w14:textId="77777777" w:rsidR="009D12EC" w:rsidRPr="009D12EC" w:rsidRDefault="009D12EC" w:rsidP="009D12EC">
      <w:pPr>
        <w:spacing w:line="480" w:lineRule="auto"/>
        <w:ind w:left="720" w:hanging="720"/>
        <w:jc w:val="both"/>
      </w:pPr>
      <w:r w:rsidRPr="009D12EC">
        <w:t>Peuhkuri, K., Sihvola, N., &amp; Korpela, R. (2012). Dietary factors and fluctuating levels of melatonin. Food &amp; Nutrition Research, 56, 10.3402/fnr.v3456i3400.17252.</w:t>
      </w:r>
    </w:p>
    <w:p w14:paraId="3488FB78" w14:textId="753E22F2" w:rsidR="009D12EC" w:rsidRDefault="009D12EC" w:rsidP="009D12EC">
      <w:pPr>
        <w:spacing w:line="480" w:lineRule="auto"/>
        <w:ind w:left="720" w:hanging="720"/>
        <w:jc w:val="both"/>
      </w:pPr>
      <w:r w:rsidRPr="009D12EC">
        <w:t xml:space="preserve">Pobocik, K., Rentzell, S., Leonard, A., Daye, A., &amp; Evans, E. (2020). Influence of aerobic exercise on sleep and salivary melatonin in men. </w:t>
      </w:r>
      <w:r w:rsidRPr="009D12EC">
        <w:rPr>
          <w:i/>
          <w:lang w:val="en-HK"/>
        </w:rPr>
        <w:t>International Journal of Sports and Exercise Medicine</w:t>
      </w:r>
      <w:r w:rsidRPr="009D12EC">
        <w:rPr>
          <w:lang w:val="en-HK"/>
        </w:rPr>
        <w:t>,</w:t>
      </w:r>
      <w:r w:rsidRPr="009D12EC">
        <w:t xml:space="preserve"> 6, 161-168.</w:t>
      </w:r>
    </w:p>
    <w:p w14:paraId="6BCF96D9" w14:textId="736F4D0E" w:rsidR="008075B3" w:rsidRPr="008075B3" w:rsidRDefault="008075B3" w:rsidP="008075B3">
      <w:pPr>
        <w:spacing w:line="480" w:lineRule="auto"/>
        <w:ind w:left="720" w:hanging="720"/>
        <w:jc w:val="both"/>
      </w:pPr>
      <w:r w:rsidRPr="008075B3">
        <w:t>Robinson J. (2013) Gilliam Autism Rating Scale (GARS). In: Volkmar F.R. (eds) Encyclopedia of Autism Spectrum Disorders. Springer, New York, NY.</w:t>
      </w:r>
    </w:p>
    <w:p w14:paraId="06240868" w14:textId="77777777" w:rsidR="009D12EC" w:rsidRPr="009D12EC" w:rsidRDefault="009D12EC" w:rsidP="009D12EC">
      <w:pPr>
        <w:spacing w:line="480" w:lineRule="auto"/>
        <w:ind w:left="720" w:hanging="720"/>
        <w:jc w:val="both"/>
      </w:pPr>
      <w:r w:rsidRPr="009D12EC">
        <w:t xml:space="preserve">Rosenthal-Malek, A., &amp; Mitchell, S. (1997). Brief report: the effects of exercise on the self-stimulatory behaviors and positive responding of adolescents with autism. </w:t>
      </w:r>
      <w:r w:rsidRPr="009D12EC">
        <w:rPr>
          <w:i/>
          <w:lang w:val="en-HK"/>
        </w:rPr>
        <w:t>Journal of Autism and Developmental Disorders</w:t>
      </w:r>
      <w:r w:rsidRPr="009D12EC">
        <w:t>, 27, 193-202.</w:t>
      </w:r>
    </w:p>
    <w:p w14:paraId="2F634125" w14:textId="77777777" w:rsidR="009D12EC" w:rsidRPr="009D12EC" w:rsidRDefault="009D12EC" w:rsidP="009D12EC">
      <w:pPr>
        <w:pStyle w:val="EndNoteBibliography"/>
        <w:spacing w:after="0" w:line="480" w:lineRule="auto"/>
        <w:ind w:left="720" w:hanging="720"/>
        <w:jc w:val="both"/>
      </w:pPr>
      <w:r w:rsidRPr="009D12EC">
        <w:t xml:space="preserve">Rossignol, D. A., &amp; Frye, R. E. (2011). Melatonin in autism spectrum disorders: a systematic review and meta-analysis. </w:t>
      </w:r>
      <w:r w:rsidRPr="009D12EC">
        <w:rPr>
          <w:i/>
        </w:rPr>
        <w:t>Developmental Medicine &amp; Child Neurology, 53</w:t>
      </w:r>
      <w:r w:rsidRPr="009D12EC">
        <w:t>, 783-792.</w:t>
      </w:r>
    </w:p>
    <w:p w14:paraId="22A1A484" w14:textId="77777777" w:rsidR="009D12EC" w:rsidRPr="009D12EC" w:rsidRDefault="009D12EC" w:rsidP="009D12EC">
      <w:pPr>
        <w:spacing w:line="480" w:lineRule="auto"/>
        <w:ind w:left="720" w:hanging="720"/>
        <w:jc w:val="both"/>
        <w:rPr>
          <w:lang w:val="en-HK"/>
        </w:rPr>
      </w:pPr>
      <w:r w:rsidRPr="009D12EC">
        <w:t xml:space="preserve">Sadeh, A. (1994). Assessment of intervention for infant night waking: parental reports and activity-based home monitoring. </w:t>
      </w:r>
      <w:r w:rsidRPr="009D12EC">
        <w:rPr>
          <w:i/>
          <w:lang w:val="en-HK"/>
        </w:rPr>
        <w:t>Journal of Consulting and Clinical Psychology</w:t>
      </w:r>
      <w:r w:rsidRPr="009D12EC">
        <w:t>, 62, 63-68.</w:t>
      </w:r>
    </w:p>
    <w:p w14:paraId="2E312CE1" w14:textId="77777777" w:rsidR="009D12EC" w:rsidRPr="009D12EC" w:rsidRDefault="009D12EC" w:rsidP="009D12EC">
      <w:pPr>
        <w:spacing w:line="480" w:lineRule="auto"/>
        <w:ind w:left="720" w:hanging="720"/>
        <w:jc w:val="both"/>
      </w:pPr>
      <w:r w:rsidRPr="009D12EC">
        <w:t xml:space="preserve">Sadeh, A., Sharkey, K. M., &amp; Carskadon, M. A. (1994). Activity-based sleep-wake identification: An empirical test of methodological issues. </w:t>
      </w:r>
      <w:r w:rsidRPr="009D12EC">
        <w:rPr>
          <w:i/>
        </w:rPr>
        <w:t>Sleep</w:t>
      </w:r>
      <w:r w:rsidRPr="009D12EC">
        <w:t>, 17.</w:t>
      </w:r>
    </w:p>
    <w:p w14:paraId="2F936DCF" w14:textId="77777777" w:rsidR="009D12EC" w:rsidRPr="009D12EC" w:rsidRDefault="009D12EC" w:rsidP="009D12EC">
      <w:pPr>
        <w:spacing w:line="480" w:lineRule="auto"/>
        <w:ind w:left="720" w:hanging="720"/>
        <w:jc w:val="both"/>
        <w:rPr>
          <w:lang w:val="en-HK"/>
        </w:rPr>
      </w:pPr>
      <w:r w:rsidRPr="009D12EC">
        <w:t xml:space="preserve">Schernhammer, E. S., Kroenke, C. H., Dowsett, M., Folkerd, E., &amp; Hankinson, S. E. (2006). Urinary 6-sulfatoxymelatonin levels and their correlations with lifestyle factors and steroid hormone levels. </w:t>
      </w:r>
      <w:r w:rsidRPr="009D12EC">
        <w:rPr>
          <w:i/>
          <w:lang w:val="en-HK"/>
        </w:rPr>
        <w:t>Journal of Pineal Research</w:t>
      </w:r>
      <w:r w:rsidRPr="009D12EC">
        <w:t>, 40, 116-124.</w:t>
      </w:r>
    </w:p>
    <w:p w14:paraId="45E86F46" w14:textId="77777777" w:rsidR="009D12EC" w:rsidRPr="009D12EC" w:rsidRDefault="009D12EC" w:rsidP="009D12EC">
      <w:pPr>
        <w:spacing w:line="480" w:lineRule="auto"/>
        <w:ind w:left="720" w:hanging="720"/>
        <w:jc w:val="both"/>
      </w:pPr>
      <w:r w:rsidRPr="009D12EC">
        <w:t xml:space="preserve">Short, M. A., Gradisar, M., Lack, L. C., Wright, H. R., &amp; Chatburn, A. (2013). Estimating adolescent sleep patterns: parent reports versus adolescent self-report surveys, sleep diaries, and actigraphy. </w:t>
      </w:r>
      <w:r w:rsidRPr="009D12EC">
        <w:rPr>
          <w:i/>
        </w:rPr>
        <w:t>Nature and Science of Sleep</w:t>
      </w:r>
      <w:r w:rsidRPr="009D12EC">
        <w:t>, 5, 23-26.</w:t>
      </w:r>
    </w:p>
    <w:p w14:paraId="01019871" w14:textId="77777777" w:rsidR="009D12EC" w:rsidRPr="009D12EC" w:rsidRDefault="009D12EC" w:rsidP="009D12EC">
      <w:pPr>
        <w:spacing w:line="480" w:lineRule="auto"/>
        <w:ind w:left="720" w:hanging="720"/>
        <w:jc w:val="both"/>
      </w:pPr>
      <w:r w:rsidRPr="009D12EC">
        <w:t xml:space="preserve">Souders, M. C., Zavodny, S., Eriksen, W., Sinko, R., Connell, J., Kerns, C., . . . Pinto-Martin, J. (2017). Sleep in children with autism spectrum disorder. </w:t>
      </w:r>
      <w:r w:rsidRPr="009D12EC">
        <w:rPr>
          <w:i/>
        </w:rPr>
        <w:t>Current Psychiatry Reports</w:t>
      </w:r>
      <w:r w:rsidRPr="009D12EC">
        <w:t>, 19.</w:t>
      </w:r>
    </w:p>
    <w:p w14:paraId="3541C985" w14:textId="77777777" w:rsidR="009D12EC" w:rsidRPr="009D12EC" w:rsidRDefault="009D12EC" w:rsidP="009D12EC">
      <w:pPr>
        <w:spacing w:line="480" w:lineRule="auto"/>
        <w:ind w:left="720" w:hanging="720"/>
        <w:jc w:val="both"/>
        <w:rPr>
          <w:lang w:val="en-HK"/>
        </w:rPr>
      </w:pPr>
      <w:r w:rsidRPr="009D12EC">
        <w:t xml:space="preserve">Taylor, M. A., Schreck, K. A., &amp; Mulick, J. A. (2012). Sleep disruption as a correlate to cognitive and adaptive behavior problems in autism spectrum disorders. </w:t>
      </w:r>
      <w:r w:rsidRPr="009D12EC">
        <w:rPr>
          <w:i/>
          <w:lang w:val="en-HK"/>
        </w:rPr>
        <w:t>Research In Developmental Disabilities</w:t>
      </w:r>
      <w:r w:rsidRPr="009D12EC">
        <w:t>, 33, 1408-1417.</w:t>
      </w:r>
    </w:p>
    <w:p w14:paraId="37DCBC13" w14:textId="77777777" w:rsidR="009D12EC" w:rsidRPr="009D12EC" w:rsidRDefault="009D12EC" w:rsidP="009D12EC">
      <w:pPr>
        <w:spacing w:line="480" w:lineRule="auto"/>
        <w:ind w:left="720" w:hanging="720"/>
        <w:jc w:val="both"/>
        <w:rPr>
          <w:lang w:val="en-HK"/>
        </w:rPr>
      </w:pPr>
      <w:r w:rsidRPr="009D12EC">
        <w:t xml:space="preserve">Tse, A. C. Y. (2020). Brief Report: Impact of a Physical Exercise Intervention on Emotion Regulation and Behavioral Functioning in Children with Autism Spectrum Disorder. </w:t>
      </w:r>
      <w:r w:rsidRPr="009D12EC">
        <w:rPr>
          <w:i/>
          <w:lang w:val="en-HK"/>
        </w:rPr>
        <w:t>Journal of Autism and Developmental Disorders</w:t>
      </w:r>
      <w:r w:rsidRPr="009D12EC">
        <w:t>, 50, 4191-4198.</w:t>
      </w:r>
    </w:p>
    <w:p w14:paraId="2A27F231" w14:textId="77777777" w:rsidR="009D12EC" w:rsidRPr="009D12EC" w:rsidRDefault="009D12EC" w:rsidP="009D12EC">
      <w:pPr>
        <w:spacing w:line="480" w:lineRule="auto"/>
        <w:ind w:left="720" w:hanging="720"/>
        <w:jc w:val="both"/>
      </w:pPr>
      <w:r w:rsidRPr="009D12EC">
        <w:t xml:space="preserve">Tse, A. C. Y., Lee, P. H., Chan, K. S. K., Edgar, V. B., Wilkinson-Smith, A., &amp; Lai, W. H. E. (2019). Examining the impact of physical activity on sleep quality and executive functions in children with autism spectrum disorder: A randomized controlled trial. </w:t>
      </w:r>
      <w:r w:rsidRPr="009D12EC">
        <w:rPr>
          <w:i/>
        </w:rPr>
        <w:t>Autism</w:t>
      </w:r>
      <w:r w:rsidRPr="009D12EC">
        <w:t>, 23, 1699-1710.</w:t>
      </w:r>
    </w:p>
    <w:p w14:paraId="59831652" w14:textId="77777777" w:rsidR="009D12EC" w:rsidRPr="009D12EC" w:rsidRDefault="009D12EC" w:rsidP="009D12EC">
      <w:pPr>
        <w:spacing w:line="480" w:lineRule="auto"/>
        <w:ind w:left="720" w:hanging="720"/>
        <w:jc w:val="both"/>
      </w:pPr>
      <w:r w:rsidRPr="009D12EC">
        <w:t xml:space="preserve">Tse, A. C. Y., Lee, P. H., Zhang, J., &amp; Lai, E. W. H. (2018). Study protocol for a randomised controlled trial examining the association between physical activity and sleep quality in children with autism spectrum disorder based on the melatonin-mediated mechanism model. </w:t>
      </w:r>
      <w:r w:rsidRPr="009D12EC">
        <w:rPr>
          <w:i/>
        </w:rPr>
        <w:t>BMJ Open</w:t>
      </w:r>
      <w:r w:rsidRPr="009D12EC">
        <w:t>, 8.</w:t>
      </w:r>
    </w:p>
    <w:p w14:paraId="14FC1D6F" w14:textId="77777777" w:rsidR="009D12EC" w:rsidRPr="009D12EC" w:rsidRDefault="009D12EC" w:rsidP="009D12EC">
      <w:pPr>
        <w:spacing w:line="480" w:lineRule="auto"/>
        <w:ind w:left="720" w:hanging="720"/>
        <w:jc w:val="both"/>
        <w:rPr>
          <w:lang w:val="en-HK"/>
        </w:rPr>
      </w:pPr>
      <w:r w:rsidRPr="009D12EC">
        <w:t xml:space="preserve">Tse, A. C. Y., Pang, C. L., &amp; Lee, P. H. (2017). Choosing an appropriate physical exercise to reduce stereotypic behavior in children with autism spectrum disorders: A non-randomized crossover study. </w:t>
      </w:r>
      <w:r w:rsidRPr="009D12EC">
        <w:rPr>
          <w:i/>
          <w:lang w:val="en-HK"/>
        </w:rPr>
        <w:t>Journal of Autism and Developmental Disorders</w:t>
      </w:r>
      <w:r w:rsidRPr="009D12EC">
        <w:rPr>
          <w:lang w:val="en-HK"/>
        </w:rPr>
        <w:t>, 48, 1666-1672.</w:t>
      </w:r>
    </w:p>
    <w:p w14:paraId="2701F667" w14:textId="77777777" w:rsidR="009D12EC" w:rsidRPr="009D12EC" w:rsidRDefault="009D12EC" w:rsidP="009D12EC">
      <w:pPr>
        <w:spacing w:line="480" w:lineRule="auto"/>
        <w:ind w:left="720" w:hanging="720"/>
        <w:jc w:val="both"/>
        <w:rPr>
          <w:lang w:val="en-HK"/>
        </w:rPr>
      </w:pPr>
      <w:r w:rsidRPr="009D12EC">
        <w:t xml:space="preserve">Wachob, D., &amp; Lorenzi, D. G. (2015). Brief report: Influence of physical activity on sleep quality in children with autism. </w:t>
      </w:r>
      <w:r w:rsidRPr="009D12EC">
        <w:rPr>
          <w:i/>
          <w:lang w:val="en-HK"/>
        </w:rPr>
        <w:t>Journal of Autism and Developmental Disorders</w:t>
      </w:r>
      <w:r w:rsidRPr="009D12EC">
        <w:t>, 45, 2641-2646.</w:t>
      </w:r>
    </w:p>
    <w:p w14:paraId="1156A769" w14:textId="77777777" w:rsidR="009D12EC" w:rsidRPr="009D12EC" w:rsidRDefault="009D12EC" w:rsidP="009D12EC">
      <w:pPr>
        <w:spacing w:line="480" w:lineRule="auto"/>
        <w:ind w:left="720" w:hanging="720"/>
        <w:jc w:val="both"/>
        <w:rPr>
          <w:lang w:val="en-HK"/>
        </w:rPr>
      </w:pPr>
      <w:r w:rsidRPr="009D12EC">
        <w:t xml:space="preserve">Wirojanan, J., Jacquemont, S., Diaz, R., Bacalman, S., Anders, T. F., Hagerman, R. J., &amp; Goodlin-Jones, B. L. (2009). The efficacy of melatonin for sleep problems in children with autism, fragile X syndrome, or autism and fragile X syndrome. </w:t>
      </w:r>
      <w:r w:rsidRPr="009D12EC">
        <w:rPr>
          <w:i/>
          <w:lang w:val="en-HK"/>
        </w:rPr>
        <w:t>Journal of Clinical Sleep Medicine</w:t>
      </w:r>
      <w:r w:rsidRPr="009D12EC">
        <w:t>, 5, 145-150.</w:t>
      </w:r>
    </w:p>
    <w:p w14:paraId="44612064" w14:textId="77777777" w:rsidR="009D12EC" w:rsidRPr="009D12EC" w:rsidRDefault="009D12EC" w:rsidP="009D12EC">
      <w:pPr>
        <w:spacing w:line="480" w:lineRule="auto"/>
        <w:ind w:left="720" w:hanging="720"/>
        <w:jc w:val="both"/>
        <w:rPr>
          <w:lang w:val="en-HK"/>
        </w:rPr>
      </w:pPr>
      <w:r w:rsidRPr="009D12EC">
        <w:t>Yorke, I., White, P., Weston, A., Rafla, M., Charman, T., &amp; Simonoff, E. (2018). The association between emotional and behavioral problems in children with autism spectrum disorder and psychological distress in their parents: A systematic review and meta-analysis</w:t>
      </w:r>
      <w:r w:rsidRPr="009D12EC">
        <w:rPr>
          <w:i/>
        </w:rPr>
        <w:t xml:space="preserve">. </w:t>
      </w:r>
      <w:r w:rsidRPr="009D12EC">
        <w:rPr>
          <w:i/>
          <w:lang w:val="en-HK"/>
        </w:rPr>
        <w:t>Journal of Autism and Developmental Disorders</w:t>
      </w:r>
      <w:r w:rsidRPr="009D12EC">
        <w:t>, 48, 3393-3415.</w:t>
      </w:r>
    </w:p>
    <w:p w14:paraId="37BB2747" w14:textId="35A43287" w:rsidR="00A77AC0" w:rsidRPr="00F573E7" w:rsidRDefault="009D12EC" w:rsidP="00BB0EF7">
      <w:pPr>
        <w:spacing w:line="480" w:lineRule="auto"/>
        <w:ind w:left="720" w:hanging="720"/>
        <w:jc w:val="both"/>
      </w:pPr>
      <w:r w:rsidRPr="009D12EC">
        <w:t xml:space="preserve">Zisapel, N. (2018). New perspectives on the role of melatonin in human sleep, circadian rhythms and their regulation. </w:t>
      </w:r>
      <w:r w:rsidRPr="009D12EC">
        <w:rPr>
          <w:i/>
        </w:rPr>
        <w:t>British Journal of Pharmacology</w:t>
      </w:r>
      <w:r w:rsidRPr="009D12EC">
        <w:t>, 175, 3190-3199.</w:t>
      </w:r>
    </w:p>
    <w:sectPr w:rsidR="00A77AC0" w:rsidRPr="00F573E7" w:rsidSect="00BB0EF7">
      <w:type w:val="continuous"/>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7EE12" w14:textId="77777777" w:rsidR="009D12EC" w:rsidRDefault="009D12EC">
      <w:pPr>
        <w:ind w:hanging="2"/>
      </w:pPr>
      <w:r>
        <w:separator/>
      </w:r>
    </w:p>
  </w:endnote>
  <w:endnote w:type="continuationSeparator" w:id="0">
    <w:p w14:paraId="5DD41850" w14:textId="77777777" w:rsidR="009D12EC" w:rsidRDefault="009D12EC">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altName w:val="﷽﷽﷽﷽﷽﷽﷽﷽ȂĂȂȂȂȂāȂȂȁȂȂĂȁЂȀȂȂȂĂȁЂȀȂ"/>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C" w14:textId="77777777" w:rsidR="009D12EC" w:rsidRDefault="009D12EC">
    <w:pPr>
      <w:pBdr>
        <w:top w:val="nil"/>
        <w:left w:val="nil"/>
        <w:bottom w:val="nil"/>
        <w:right w:val="nil"/>
        <w:between w:val="nil"/>
      </w:pBdr>
      <w:tabs>
        <w:tab w:val="center" w:pos="4320"/>
        <w:tab w:val="right" w:pos="8640"/>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135137"/>
      <w:docPartObj>
        <w:docPartGallery w:val="Page Numbers (Bottom of Page)"/>
        <w:docPartUnique/>
      </w:docPartObj>
    </w:sdtPr>
    <w:sdtEndPr>
      <w:rPr>
        <w:noProof/>
      </w:rPr>
    </w:sdtEndPr>
    <w:sdtContent>
      <w:p w14:paraId="0287450A" w14:textId="7B40C429" w:rsidR="009D12EC" w:rsidRDefault="009D12EC">
        <w:pPr>
          <w:pStyle w:val="Footer"/>
          <w:jc w:val="center"/>
        </w:pPr>
        <w:r>
          <w:fldChar w:fldCharType="begin"/>
        </w:r>
        <w:r>
          <w:instrText xml:space="preserve"> PAGE   \* MERGEFORMAT </w:instrText>
        </w:r>
        <w:r>
          <w:fldChar w:fldCharType="separate"/>
        </w:r>
        <w:r w:rsidR="00EE2DAF">
          <w:rPr>
            <w:noProof/>
          </w:rPr>
          <w:t>1</w:t>
        </w:r>
        <w:r>
          <w:rPr>
            <w:noProof/>
          </w:rPr>
          <w:fldChar w:fldCharType="end"/>
        </w:r>
      </w:p>
    </w:sdtContent>
  </w:sdt>
  <w:p w14:paraId="000000DF" w14:textId="77777777" w:rsidR="009D12EC" w:rsidRDefault="009D12EC">
    <w:pPr>
      <w:pBdr>
        <w:top w:val="nil"/>
        <w:left w:val="nil"/>
        <w:bottom w:val="nil"/>
        <w:right w:val="nil"/>
        <w:between w:val="nil"/>
      </w:pBdr>
      <w:tabs>
        <w:tab w:val="center" w:pos="4320"/>
        <w:tab w:val="right" w:pos="8640"/>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D" w14:textId="77777777" w:rsidR="009D12EC" w:rsidRDefault="009D12EC">
    <w:pPr>
      <w:pBdr>
        <w:top w:val="nil"/>
        <w:left w:val="nil"/>
        <w:bottom w:val="nil"/>
        <w:right w:val="nil"/>
        <w:between w:val="nil"/>
      </w:pBdr>
      <w:tabs>
        <w:tab w:val="center" w:pos="4320"/>
        <w:tab w:val="right" w:pos="8640"/>
      </w:tabs>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04458" w14:textId="77777777" w:rsidR="009D12EC" w:rsidRDefault="009D12EC">
    <w:pPr>
      <w:pBdr>
        <w:top w:val="nil"/>
        <w:left w:val="nil"/>
        <w:bottom w:val="nil"/>
        <w:right w:val="nil"/>
        <w:between w:val="nil"/>
      </w:pBdr>
      <w:tabs>
        <w:tab w:val="center" w:pos="4320"/>
        <w:tab w:val="right" w:pos="8640"/>
      </w:tabs>
      <w:ind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C96B1" w14:textId="77777777" w:rsidR="009D12EC" w:rsidRDefault="009D12EC">
    <w:pPr>
      <w:pBdr>
        <w:top w:val="nil"/>
        <w:left w:val="nil"/>
        <w:bottom w:val="nil"/>
        <w:right w:val="nil"/>
        <w:between w:val="nil"/>
      </w:pBdr>
      <w:tabs>
        <w:tab w:val="center" w:pos="4320"/>
        <w:tab w:val="right" w:pos="8640"/>
      </w:tabs>
      <w:ind w:hanging="2"/>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03FFF" w14:textId="77777777" w:rsidR="009D12EC" w:rsidRDefault="009D12EC">
    <w:pPr>
      <w:pBdr>
        <w:top w:val="nil"/>
        <w:left w:val="nil"/>
        <w:bottom w:val="nil"/>
        <w:right w:val="nil"/>
        <w:between w:val="nil"/>
      </w:pBdr>
      <w:tabs>
        <w:tab w:val="center" w:pos="4320"/>
        <w:tab w:val="right" w:pos="8640"/>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358CB" w14:textId="77777777" w:rsidR="009D12EC" w:rsidRDefault="009D12EC">
      <w:pPr>
        <w:ind w:hanging="2"/>
      </w:pPr>
      <w:r>
        <w:separator/>
      </w:r>
    </w:p>
  </w:footnote>
  <w:footnote w:type="continuationSeparator" w:id="0">
    <w:p w14:paraId="56472A80" w14:textId="77777777" w:rsidR="009D12EC" w:rsidRDefault="009D12EC">
      <w:pPr>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A" w14:textId="77777777" w:rsidR="009D12EC" w:rsidRDefault="009D12EC">
    <w:pPr>
      <w:pBdr>
        <w:top w:val="nil"/>
        <w:left w:val="nil"/>
        <w:bottom w:val="nil"/>
        <w:right w:val="nil"/>
        <w:between w:val="nil"/>
      </w:pBdr>
      <w:tabs>
        <w:tab w:val="center" w:pos="4320"/>
        <w:tab w:val="right" w:pos="8640"/>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9" w14:textId="77777777" w:rsidR="009D12EC" w:rsidRDefault="009D12EC">
    <w:pPr>
      <w:pBdr>
        <w:top w:val="nil"/>
        <w:left w:val="nil"/>
        <w:bottom w:val="nil"/>
        <w:right w:val="nil"/>
        <w:between w:val="nil"/>
      </w:pBdr>
      <w:tabs>
        <w:tab w:val="center" w:pos="4320"/>
        <w:tab w:val="right" w:pos="8640"/>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B" w14:textId="77777777" w:rsidR="009D12EC" w:rsidRDefault="009D12EC">
    <w:pPr>
      <w:pBdr>
        <w:top w:val="nil"/>
        <w:left w:val="nil"/>
        <w:bottom w:val="nil"/>
        <w:right w:val="nil"/>
        <w:between w:val="nil"/>
      </w:pBdr>
      <w:tabs>
        <w:tab w:val="center" w:pos="4320"/>
        <w:tab w:val="right" w:pos="8640"/>
      </w:tabs>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3E22D" w14:textId="77777777" w:rsidR="009D12EC" w:rsidRDefault="009D12EC">
    <w:pPr>
      <w:pBdr>
        <w:top w:val="nil"/>
        <w:left w:val="nil"/>
        <w:bottom w:val="nil"/>
        <w:right w:val="nil"/>
        <w:between w:val="nil"/>
      </w:pBdr>
      <w:tabs>
        <w:tab w:val="center" w:pos="4320"/>
        <w:tab w:val="right" w:pos="8640"/>
      </w:tabs>
      <w:ind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F3A1A" w14:textId="77777777" w:rsidR="009D12EC" w:rsidRDefault="009D12EC">
    <w:pPr>
      <w:pBdr>
        <w:top w:val="nil"/>
        <w:left w:val="nil"/>
        <w:bottom w:val="nil"/>
        <w:right w:val="nil"/>
        <w:between w:val="nil"/>
      </w:pBdr>
      <w:tabs>
        <w:tab w:val="center" w:pos="4320"/>
        <w:tab w:val="right" w:pos="8640"/>
      </w:tabs>
      <w:ind w:hanging="2"/>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E70B" w14:textId="77777777" w:rsidR="009D12EC" w:rsidRDefault="009D12EC">
    <w:pPr>
      <w:pBdr>
        <w:top w:val="nil"/>
        <w:left w:val="nil"/>
        <w:bottom w:val="nil"/>
        <w:right w:val="nil"/>
        <w:between w:val="nil"/>
      </w:pBdr>
      <w:tabs>
        <w:tab w:val="center" w:pos="4320"/>
        <w:tab w:val="right" w:pos="8640"/>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07717"/>
    <w:multiLevelType w:val="multilevel"/>
    <w:tmpl w:val="E9A8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B3A3D"/>
    <w:multiLevelType w:val="multilevel"/>
    <w:tmpl w:val="E9DA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A7876"/>
    <w:multiLevelType w:val="multilevel"/>
    <w:tmpl w:val="3C48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A7C5F"/>
    <w:multiLevelType w:val="hybridMultilevel"/>
    <w:tmpl w:val="5540F68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72DB7FD8"/>
    <w:multiLevelType w:val="multilevel"/>
    <w:tmpl w:val="B300B12A"/>
    <w:lvl w:ilvl="0">
      <w:start w:val="1"/>
      <w:numFmt w:val="bullet"/>
      <w:lvlText w:val=""/>
      <w:lvlJc w:val="left"/>
      <w:pPr>
        <w:tabs>
          <w:tab w:val="num" w:pos="790"/>
        </w:tabs>
        <w:ind w:left="790" w:hanging="360"/>
      </w:pPr>
      <w:rPr>
        <w:rFonts w:ascii="Symbol" w:hAnsi="Symbol" w:hint="default"/>
        <w:sz w:val="20"/>
      </w:rPr>
    </w:lvl>
    <w:lvl w:ilvl="1">
      <w:start w:val="1"/>
      <w:numFmt w:val="bullet"/>
      <w:lvlText w:val="o"/>
      <w:lvlJc w:val="left"/>
      <w:pPr>
        <w:tabs>
          <w:tab w:val="num" w:pos="1510"/>
        </w:tabs>
        <w:ind w:left="1510" w:hanging="360"/>
      </w:pPr>
      <w:rPr>
        <w:rFonts w:ascii="Courier New" w:hAnsi="Courier New" w:hint="default"/>
        <w:sz w:val="20"/>
      </w:rPr>
    </w:lvl>
    <w:lvl w:ilvl="2" w:tentative="1">
      <w:start w:val="1"/>
      <w:numFmt w:val="bullet"/>
      <w:lvlText w:val=""/>
      <w:lvlJc w:val="left"/>
      <w:pPr>
        <w:tabs>
          <w:tab w:val="num" w:pos="2230"/>
        </w:tabs>
        <w:ind w:left="2230" w:hanging="360"/>
      </w:pPr>
      <w:rPr>
        <w:rFonts w:ascii="Wingdings" w:hAnsi="Wingdings" w:hint="default"/>
        <w:sz w:val="20"/>
      </w:rPr>
    </w:lvl>
    <w:lvl w:ilvl="3" w:tentative="1">
      <w:start w:val="1"/>
      <w:numFmt w:val="bullet"/>
      <w:lvlText w:val=""/>
      <w:lvlJc w:val="left"/>
      <w:pPr>
        <w:tabs>
          <w:tab w:val="num" w:pos="2950"/>
        </w:tabs>
        <w:ind w:left="2950" w:hanging="360"/>
      </w:pPr>
      <w:rPr>
        <w:rFonts w:ascii="Wingdings" w:hAnsi="Wingdings" w:hint="default"/>
        <w:sz w:val="20"/>
      </w:rPr>
    </w:lvl>
    <w:lvl w:ilvl="4" w:tentative="1">
      <w:start w:val="1"/>
      <w:numFmt w:val="bullet"/>
      <w:lvlText w:val=""/>
      <w:lvlJc w:val="left"/>
      <w:pPr>
        <w:tabs>
          <w:tab w:val="num" w:pos="3670"/>
        </w:tabs>
        <w:ind w:left="3670" w:hanging="360"/>
      </w:pPr>
      <w:rPr>
        <w:rFonts w:ascii="Wingdings" w:hAnsi="Wingdings" w:hint="default"/>
        <w:sz w:val="20"/>
      </w:rPr>
    </w:lvl>
    <w:lvl w:ilvl="5" w:tentative="1">
      <w:start w:val="1"/>
      <w:numFmt w:val="bullet"/>
      <w:lvlText w:val=""/>
      <w:lvlJc w:val="left"/>
      <w:pPr>
        <w:tabs>
          <w:tab w:val="num" w:pos="4390"/>
        </w:tabs>
        <w:ind w:left="4390" w:hanging="360"/>
      </w:pPr>
      <w:rPr>
        <w:rFonts w:ascii="Wingdings" w:hAnsi="Wingdings" w:hint="default"/>
        <w:sz w:val="20"/>
      </w:rPr>
    </w:lvl>
    <w:lvl w:ilvl="6" w:tentative="1">
      <w:start w:val="1"/>
      <w:numFmt w:val="bullet"/>
      <w:lvlText w:val=""/>
      <w:lvlJc w:val="left"/>
      <w:pPr>
        <w:tabs>
          <w:tab w:val="num" w:pos="5110"/>
        </w:tabs>
        <w:ind w:left="5110" w:hanging="360"/>
      </w:pPr>
      <w:rPr>
        <w:rFonts w:ascii="Wingdings" w:hAnsi="Wingdings" w:hint="default"/>
        <w:sz w:val="20"/>
      </w:rPr>
    </w:lvl>
    <w:lvl w:ilvl="7" w:tentative="1">
      <w:start w:val="1"/>
      <w:numFmt w:val="bullet"/>
      <w:lvlText w:val=""/>
      <w:lvlJc w:val="left"/>
      <w:pPr>
        <w:tabs>
          <w:tab w:val="num" w:pos="5830"/>
        </w:tabs>
        <w:ind w:left="5830" w:hanging="360"/>
      </w:pPr>
      <w:rPr>
        <w:rFonts w:ascii="Wingdings" w:hAnsi="Wingdings" w:hint="default"/>
        <w:sz w:val="20"/>
      </w:rPr>
    </w:lvl>
    <w:lvl w:ilvl="8" w:tentative="1">
      <w:start w:val="1"/>
      <w:numFmt w:val="bullet"/>
      <w:lvlText w:val=""/>
      <w:lvlJc w:val="left"/>
      <w:pPr>
        <w:tabs>
          <w:tab w:val="num" w:pos="6550"/>
        </w:tabs>
        <w:ind w:left="655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 Copy_no DOI_no Issue Numb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z2avdzm2w9x6e0r5c5dzeb00dfrwd55twz&quot;&gt;secruity-Converted&lt;record-ids&gt;&lt;item&gt;4&lt;/item&gt;&lt;item&gt;6&lt;/item&gt;&lt;item&gt;34&lt;/item&gt;&lt;item&gt;36&lt;/item&gt;&lt;item&gt;58&lt;/item&gt;&lt;item&gt;100&lt;/item&gt;&lt;item&gt;136&lt;/item&gt;&lt;item&gt;297&lt;/item&gt;&lt;item&gt;1028&lt;/item&gt;&lt;item&gt;1042&lt;/item&gt;&lt;item&gt;1058&lt;/item&gt;&lt;item&gt;1063&lt;/item&gt;&lt;item&gt;1142&lt;/item&gt;&lt;item&gt;1144&lt;/item&gt;&lt;item&gt;1162&lt;/item&gt;&lt;item&gt;1164&lt;/item&gt;&lt;item&gt;1186&lt;/item&gt;&lt;item&gt;1207&lt;/item&gt;&lt;item&gt;1328&lt;/item&gt;&lt;item&gt;1378&lt;/item&gt;&lt;item&gt;1398&lt;/item&gt;&lt;item&gt;1406&lt;/item&gt;&lt;item&gt;1492&lt;/item&gt;&lt;item&gt;1495&lt;/item&gt;&lt;item&gt;1503&lt;/item&gt;&lt;item&gt;1511&lt;/item&gt;&lt;item&gt;1602&lt;/item&gt;&lt;item&gt;1779&lt;/item&gt;&lt;item&gt;1781&lt;/item&gt;&lt;item&gt;1785&lt;/item&gt;&lt;item&gt;1787&lt;/item&gt;&lt;item&gt;1789&lt;/item&gt;&lt;item&gt;1793&lt;/item&gt;&lt;item&gt;1795&lt;/item&gt;&lt;item&gt;1797&lt;/item&gt;&lt;item&gt;1839&lt;/item&gt;&lt;item&gt;1841&lt;/item&gt;&lt;item&gt;1921&lt;/item&gt;&lt;item&gt;1923&lt;/item&gt;&lt;/record-ids&gt;&lt;/item&gt;&lt;/Libraries&gt;"/>
  </w:docVars>
  <w:rsids>
    <w:rsidRoot w:val="00DB505D"/>
    <w:rsid w:val="0000538F"/>
    <w:rsid w:val="000128ED"/>
    <w:rsid w:val="00015FF3"/>
    <w:rsid w:val="00025046"/>
    <w:rsid w:val="000324EB"/>
    <w:rsid w:val="00042567"/>
    <w:rsid w:val="00047759"/>
    <w:rsid w:val="00052519"/>
    <w:rsid w:val="00073723"/>
    <w:rsid w:val="00080FB7"/>
    <w:rsid w:val="00084328"/>
    <w:rsid w:val="000929E1"/>
    <w:rsid w:val="00093CCC"/>
    <w:rsid w:val="000A71DF"/>
    <w:rsid w:val="000C5551"/>
    <w:rsid w:val="000D5EC6"/>
    <w:rsid w:val="000E2034"/>
    <w:rsid w:val="000E2EAB"/>
    <w:rsid w:val="000F2C9F"/>
    <w:rsid w:val="000F3DA9"/>
    <w:rsid w:val="000F615D"/>
    <w:rsid w:val="001006FC"/>
    <w:rsid w:val="00100B16"/>
    <w:rsid w:val="00106A9E"/>
    <w:rsid w:val="0011197C"/>
    <w:rsid w:val="00112EEC"/>
    <w:rsid w:val="001264EC"/>
    <w:rsid w:val="001265E4"/>
    <w:rsid w:val="00135C3D"/>
    <w:rsid w:val="00144706"/>
    <w:rsid w:val="0014681D"/>
    <w:rsid w:val="00173592"/>
    <w:rsid w:val="001808C2"/>
    <w:rsid w:val="0018424A"/>
    <w:rsid w:val="001953F3"/>
    <w:rsid w:val="00195A82"/>
    <w:rsid w:val="001A1B46"/>
    <w:rsid w:val="001B0B58"/>
    <w:rsid w:val="001C4179"/>
    <w:rsid w:val="001C7DF4"/>
    <w:rsid w:val="001D182C"/>
    <w:rsid w:val="001D2021"/>
    <w:rsid w:val="001D3597"/>
    <w:rsid w:val="001D4BF3"/>
    <w:rsid w:val="001F0295"/>
    <w:rsid w:val="001F5F68"/>
    <w:rsid w:val="00204800"/>
    <w:rsid w:val="00206BC7"/>
    <w:rsid w:val="002130B9"/>
    <w:rsid w:val="00215CBC"/>
    <w:rsid w:val="00231552"/>
    <w:rsid w:val="00231ECF"/>
    <w:rsid w:val="002413B8"/>
    <w:rsid w:val="00241B87"/>
    <w:rsid w:val="00241C36"/>
    <w:rsid w:val="00242745"/>
    <w:rsid w:val="00255664"/>
    <w:rsid w:val="00264373"/>
    <w:rsid w:val="00264505"/>
    <w:rsid w:val="00265D27"/>
    <w:rsid w:val="00267BF4"/>
    <w:rsid w:val="002701F1"/>
    <w:rsid w:val="002708CA"/>
    <w:rsid w:val="0027251D"/>
    <w:rsid w:val="0027506D"/>
    <w:rsid w:val="0029053D"/>
    <w:rsid w:val="00290610"/>
    <w:rsid w:val="0029488A"/>
    <w:rsid w:val="002A23E6"/>
    <w:rsid w:val="002B125B"/>
    <w:rsid w:val="002C000B"/>
    <w:rsid w:val="002C18D2"/>
    <w:rsid w:val="002F4DA9"/>
    <w:rsid w:val="002F59C5"/>
    <w:rsid w:val="003065AB"/>
    <w:rsid w:val="0034156E"/>
    <w:rsid w:val="0034713A"/>
    <w:rsid w:val="00353CE5"/>
    <w:rsid w:val="003554F7"/>
    <w:rsid w:val="0037584D"/>
    <w:rsid w:val="003767FD"/>
    <w:rsid w:val="00381E93"/>
    <w:rsid w:val="00383329"/>
    <w:rsid w:val="00384654"/>
    <w:rsid w:val="003849A3"/>
    <w:rsid w:val="00384A66"/>
    <w:rsid w:val="003A0D8C"/>
    <w:rsid w:val="003A13C6"/>
    <w:rsid w:val="003A6F2D"/>
    <w:rsid w:val="003A7C2C"/>
    <w:rsid w:val="003C1F01"/>
    <w:rsid w:val="003D2F10"/>
    <w:rsid w:val="003D7F61"/>
    <w:rsid w:val="003E0F7D"/>
    <w:rsid w:val="003E3CA7"/>
    <w:rsid w:val="003F0A34"/>
    <w:rsid w:val="003F1075"/>
    <w:rsid w:val="003F4DE9"/>
    <w:rsid w:val="003F59B0"/>
    <w:rsid w:val="00402435"/>
    <w:rsid w:val="00411BCE"/>
    <w:rsid w:val="004127C9"/>
    <w:rsid w:val="00412F7D"/>
    <w:rsid w:val="00420517"/>
    <w:rsid w:val="004258A1"/>
    <w:rsid w:val="00436091"/>
    <w:rsid w:val="00437C5C"/>
    <w:rsid w:val="00441595"/>
    <w:rsid w:val="00442032"/>
    <w:rsid w:val="004557D5"/>
    <w:rsid w:val="00455CC0"/>
    <w:rsid w:val="004572F1"/>
    <w:rsid w:val="0046023B"/>
    <w:rsid w:val="00462F71"/>
    <w:rsid w:val="00465098"/>
    <w:rsid w:val="00497010"/>
    <w:rsid w:val="004D2A86"/>
    <w:rsid w:val="004D3C03"/>
    <w:rsid w:val="004D6AA1"/>
    <w:rsid w:val="004F5B70"/>
    <w:rsid w:val="00507D32"/>
    <w:rsid w:val="00510CB5"/>
    <w:rsid w:val="00511D64"/>
    <w:rsid w:val="005234F1"/>
    <w:rsid w:val="0052385A"/>
    <w:rsid w:val="00525962"/>
    <w:rsid w:val="00527C4B"/>
    <w:rsid w:val="00537BC8"/>
    <w:rsid w:val="00545CCF"/>
    <w:rsid w:val="00546A93"/>
    <w:rsid w:val="00555D84"/>
    <w:rsid w:val="0057229D"/>
    <w:rsid w:val="005735EF"/>
    <w:rsid w:val="00576A2A"/>
    <w:rsid w:val="00586740"/>
    <w:rsid w:val="00596BFC"/>
    <w:rsid w:val="00597C67"/>
    <w:rsid w:val="005A7A8C"/>
    <w:rsid w:val="005B08E8"/>
    <w:rsid w:val="005B1167"/>
    <w:rsid w:val="005B2B92"/>
    <w:rsid w:val="005C4290"/>
    <w:rsid w:val="005D3805"/>
    <w:rsid w:val="005D635E"/>
    <w:rsid w:val="005D6BD6"/>
    <w:rsid w:val="005D6FF8"/>
    <w:rsid w:val="005E1F15"/>
    <w:rsid w:val="005F141B"/>
    <w:rsid w:val="005F3219"/>
    <w:rsid w:val="005F5A29"/>
    <w:rsid w:val="00601453"/>
    <w:rsid w:val="00601AD4"/>
    <w:rsid w:val="00603402"/>
    <w:rsid w:val="00604BAB"/>
    <w:rsid w:val="006066BD"/>
    <w:rsid w:val="00610979"/>
    <w:rsid w:val="0061414F"/>
    <w:rsid w:val="00621F6F"/>
    <w:rsid w:val="00622135"/>
    <w:rsid w:val="00622530"/>
    <w:rsid w:val="00623A55"/>
    <w:rsid w:val="00626C56"/>
    <w:rsid w:val="00636472"/>
    <w:rsid w:val="00642F27"/>
    <w:rsid w:val="0064544A"/>
    <w:rsid w:val="0065201E"/>
    <w:rsid w:val="00652DFD"/>
    <w:rsid w:val="00653AA2"/>
    <w:rsid w:val="0065436B"/>
    <w:rsid w:val="006826F1"/>
    <w:rsid w:val="00683276"/>
    <w:rsid w:val="006839AE"/>
    <w:rsid w:val="006928CE"/>
    <w:rsid w:val="00693A8A"/>
    <w:rsid w:val="00695FB2"/>
    <w:rsid w:val="00697433"/>
    <w:rsid w:val="006A581E"/>
    <w:rsid w:val="006A7CCF"/>
    <w:rsid w:val="006A7DA7"/>
    <w:rsid w:val="006B17DB"/>
    <w:rsid w:val="006B30BD"/>
    <w:rsid w:val="006B5C80"/>
    <w:rsid w:val="006C6683"/>
    <w:rsid w:val="006C7E08"/>
    <w:rsid w:val="006D15DC"/>
    <w:rsid w:val="006E2523"/>
    <w:rsid w:val="006E47ED"/>
    <w:rsid w:val="006F4B87"/>
    <w:rsid w:val="006F5447"/>
    <w:rsid w:val="00706EBA"/>
    <w:rsid w:val="00715B2F"/>
    <w:rsid w:val="00724116"/>
    <w:rsid w:val="00730203"/>
    <w:rsid w:val="00736FAA"/>
    <w:rsid w:val="00740119"/>
    <w:rsid w:val="00742555"/>
    <w:rsid w:val="00743A8C"/>
    <w:rsid w:val="0075078A"/>
    <w:rsid w:val="00750F99"/>
    <w:rsid w:val="0075665F"/>
    <w:rsid w:val="00762AED"/>
    <w:rsid w:val="007666BE"/>
    <w:rsid w:val="00773FED"/>
    <w:rsid w:val="007820AF"/>
    <w:rsid w:val="007976A6"/>
    <w:rsid w:val="00797A80"/>
    <w:rsid w:val="007A3ACB"/>
    <w:rsid w:val="007A4BF7"/>
    <w:rsid w:val="007B46EF"/>
    <w:rsid w:val="007C0A4D"/>
    <w:rsid w:val="007C4785"/>
    <w:rsid w:val="007D3DF5"/>
    <w:rsid w:val="007F100B"/>
    <w:rsid w:val="0080227C"/>
    <w:rsid w:val="00803090"/>
    <w:rsid w:val="00804840"/>
    <w:rsid w:val="008075B3"/>
    <w:rsid w:val="0081167A"/>
    <w:rsid w:val="008168FD"/>
    <w:rsid w:val="00820CED"/>
    <w:rsid w:val="008319C9"/>
    <w:rsid w:val="00831D9D"/>
    <w:rsid w:val="0083377F"/>
    <w:rsid w:val="008421F4"/>
    <w:rsid w:val="0084516A"/>
    <w:rsid w:val="008453CC"/>
    <w:rsid w:val="00854776"/>
    <w:rsid w:val="00875879"/>
    <w:rsid w:val="00876C3A"/>
    <w:rsid w:val="00881646"/>
    <w:rsid w:val="00881870"/>
    <w:rsid w:val="008A0E25"/>
    <w:rsid w:val="008A5D54"/>
    <w:rsid w:val="008A734E"/>
    <w:rsid w:val="008D12E4"/>
    <w:rsid w:val="008D2574"/>
    <w:rsid w:val="008E3ED9"/>
    <w:rsid w:val="008F191F"/>
    <w:rsid w:val="008F43ED"/>
    <w:rsid w:val="008F47B7"/>
    <w:rsid w:val="008F6511"/>
    <w:rsid w:val="008F692C"/>
    <w:rsid w:val="00912248"/>
    <w:rsid w:val="00916A0D"/>
    <w:rsid w:val="00917CD9"/>
    <w:rsid w:val="00921C85"/>
    <w:rsid w:val="00922E66"/>
    <w:rsid w:val="00927909"/>
    <w:rsid w:val="0093224A"/>
    <w:rsid w:val="009431AA"/>
    <w:rsid w:val="0094702E"/>
    <w:rsid w:val="0095304E"/>
    <w:rsid w:val="009574EF"/>
    <w:rsid w:val="009646D3"/>
    <w:rsid w:val="0097075B"/>
    <w:rsid w:val="00984AE1"/>
    <w:rsid w:val="0099032D"/>
    <w:rsid w:val="009A19C8"/>
    <w:rsid w:val="009A67DD"/>
    <w:rsid w:val="009A701C"/>
    <w:rsid w:val="009B0A6D"/>
    <w:rsid w:val="009B2F08"/>
    <w:rsid w:val="009C5167"/>
    <w:rsid w:val="009D12EC"/>
    <w:rsid w:val="009D47FD"/>
    <w:rsid w:val="009D6A55"/>
    <w:rsid w:val="009E147C"/>
    <w:rsid w:val="009F5756"/>
    <w:rsid w:val="00A0113F"/>
    <w:rsid w:val="00A22A59"/>
    <w:rsid w:val="00A27C20"/>
    <w:rsid w:val="00A304BA"/>
    <w:rsid w:val="00A32C5F"/>
    <w:rsid w:val="00A41838"/>
    <w:rsid w:val="00A41B12"/>
    <w:rsid w:val="00A52F48"/>
    <w:rsid w:val="00A64358"/>
    <w:rsid w:val="00A67C7D"/>
    <w:rsid w:val="00A70390"/>
    <w:rsid w:val="00A719F5"/>
    <w:rsid w:val="00A77AC0"/>
    <w:rsid w:val="00A82278"/>
    <w:rsid w:val="00A95DF4"/>
    <w:rsid w:val="00A96663"/>
    <w:rsid w:val="00AA2A43"/>
    <w:rsid w:val="00AB0C1F"/>
    <w:rsid w:val="00AB6F81"/>
    <w:rsid w:val="00AD74DF"/>
    <w:rsid w:val="00AD7937"/>
    <w:rsid w:val="00AE0945"/>
    <w:rsid w:val="00AE215F"/>
    <w:rsid w:val="00AF2105"/>
    <w:rsid w:val="00B00AF5"/>
    <w:rsid w:val="00B048CF"/>
    <w:rsid w:val="00B201ED"/>
    <w:rsid w:val="00B27995"/>
    <w:rsid w:val="00B32138"/>
    <w:rsid w:val="00B36571"/>
    <w:rsid w:val="00B36EDA"/>
    <w:rsid w:val="00B37467"/>
    <w:rsid w:val="00B40009"/>
    <w:rsid w:val="00B4566C"/>
    <w:rsid w:val="00B5028C"/>
    <w:rsid w:val="00B512BC"/>
    <w:rsid w:val="00B53E01"/>
    <w:rsid w:val="00B570F4"/>
    <w:rsid w:val="00B63716"/>
    <w:rsid w:val="00B72F72"/>
    <w:rsid w:val="00B85B03"/>
    <w:rsid w:val="00B93B29"/>
    <w:rsid w:val="00BA4982"/>
    <w:rsid w:val="00BB0A72"/>
    <w:rsid w:val="00BB0EF7"/>
    <w:rsid w:val="00BB2E90"/>
    <w:rsid w:val="00BC73DD"/>
    <w:rsid w:val="00BD108F"/>
    <w:rsid w:val="00BD36E8"/>
    <w:rsid w:val="00BD7AC2"/>
    <w:rsid w:val="00BD7DD5"/>
    <w:rsid w:val="00BE14CF"/>
    <w:rsid w:val="00BE1F75"/>
    <w:rsid w:val="00BE7A7C"/>
    <w:rsid w:val="00BF12FC"/>
    <w:rsid w:val="00BF27B8"/>
    <w:rsid w:val="00BF45B4"/>
    <w:rsid w:val="00BF6A47"/>
    <w:rsid w:val="00C1061A"/>
    <w:rsid w:val="00C12CD3"/>
    <w:rsid w:val="00C2101C"/>
    <w:rsid w:val="00C210E3"/>
    <w:rsid w:val="00C246C7"/>
    <w:rsid w:val="00C3191C"/>
    <w:rsid w:val="00C32DDF"/>
    <w:rsid w:val="00C34F74"/>
    <w:rsid w:val="00C37283"/>
    <w:rsid w:val="00C37E1F"/>
    <w:rsid w:val="00C479A8"/>
    <w:rsid w:val="00C65B14"/>
    <w:rsid w:val="00C671C6"/>
    <w:rsid w:val="00C7712B"/>
    <w:rsid w:val="00C87B88"/>
    <w:rsid w:val="00C9307F"/>
    <w:rsid w:val="00C9471A"/>
    <w:rsid w:val="00C950ED"/>
    <w:rsid w:val="00C97C29"/>
    <w:rsid w:val="00CA56F2"/>
    <w:rsid w:val="00CB0979"/>
    <w:rsid w:val="00CC70ED"/>
    <w:rsid w:val="00CE424A"/>
    <w:rsid w:val="00CE6B91"/>
    <w:rsid w:val="00CF12A5"/>
    <w:rsid w:val="00CF3598"/>
    <w:rsid w:val="00CF6751"/>
    <w:rsid w:val="00D0351D"/>
    <w:rsid w:val="00D0684D"/>
    <w:rsid w:val="00D07473"/>
    <w:rsid w:val="00D34BB5"/>
    <w:rsid w:val="00D4489C"/>
    <w:rsid w:val="00D45623"/>
    <w:rsid w:val="00D47FC4"/>
    <w:rsid w:val="00D52828"/>
    <w:rsid w:val="00D627DD"/>
    <w:rsid w:val="00D65878"/>
    <w:rsid w:val="00D6683A"/>
    <w:rsid w:val="00D75CD4"/>
    <w:rsid w:val="00D75D2D"/>
    <w:rsid w:val="00D76C9A"/>
    <w:rsid w:val="00D76FA8"/>
    <w:rsid w:val="00D819AA"/>
    <w:rsid w:val="00D84F62"/>
    <w:rsid w:val="00D8662F"/>
    <w:rsid w:val="00D87BF2"/>
    <w:rsid w:val="00D973C5"/>
    <w:rsid w:val="00DA0A1F"/>
    <w:rsid w:val="00DA27A7"/>
    <w:rsid w:val="00DA4D9B"/>
    <w:rsid w:val="00DB505D"/>
    <w:rsid w:val="00DD107E"/>
    <w:rsid w:val="00DD2602"/>
    <w:rsid w:val="00DD6DEA"/>
    <w:rsid w:val="00DE35D8"/>
    <w:rsid w:val="00DE7C77"/>
    <w:rsid w:val="00DF0839"/>
    <w:rsid w:val="00DF3908"/>
    <w:rsid w:val="00DF55D3"/>
    <w:rsid w:val="00E0468E"/>
    <w:rsid w:val="00E202AF"/>
    <w:rsid w:val="00E22ADA"/>
    <w:rsid w:val="00E32E3D"/>
    <w:rsid w:val="00E349C7"/>
    <w:rsid w:val="00E36638"/>
    <w:rsid w:val="00E41355"/>
    <w:rsid w:val="00E541B9"/>
    <w:rsid w:val="00E54A5A"/>
    <w:rsid w:val="00E54BCC"/>
    <w:rsid w:val="00E633CE"/>
    <w:rsid w:val="00E718D0"/>
    <w:rsid w:val="00E770AF"/>
    <w:rsid w:val="00E80338"/>
    <w:rsid w:val="00E81D1F"/>
    <w:rsid w:val="00E90BFA"/>
    <w:rsid w:val="00E91C92"/>
    <w:rsid w:val="00E93A05"/>
    <w:rsid w:val="00E96F3C"/>
    <w:rsid w:val="00EB3A11"/>
    <w:rsid w:val="00EB56EA"/>
    <w:rsid w:val="00EC4298"/>
    <w:rsid w:val="00ED62FD"/>
    <w:rsid w:val="00EE1E67"/>
    <w:rsid w:val="00EE2DAF"/>
    <w:rsid w:val="00EF1988"/>
    <w:rsid w:val="00EF5491"/>
    <w:rsid w:val="00F078DB"/>
    <w:rsid w:val="00F12B48"/>
    <w:rsid w:val="00F13E32"/>
    <w:rsid w:val="00F305F9"/>
    <w:rsid w:val="00F34FA8"/>
    <w:rsid w:val="00F3540F"/>
    <w:rsid w:val="00F354BC"/>
    <w:rsid w:val="00F365EC"/>
    <w:rsid w:val="00F368DA"/>
    <w:rsid w:val="00F4551C"/>
    <w:rsid w:val="00F53C2C"/>
    <w:rsid w:val="00F55FB7"/>
    <w:rsid w:val="00F573E7"/>
    <w:rsid w:val="00F57C53"/>
    <w:rsid w:val="00F634FD"/>
    <w:rsid w:val="00F65E99"/>
    <w:rsid w:val="00F67C1D"/>
    <w:rsid w:val="00F80DDC"/>
    <w:rsid w:val="00F85B26"/>
    <w:rsid w:val="00F94477"/>
    <w:rsid w:val="00FA65DD"/>
    <w:rsid w:val="00FB1A13"/>
    <w:rsid w:val="00FB2C33"/>
    <w:rsid w:val="00FB661A"/>
    <w:rsid w:val="00FC2EBF"/>
    <w:rsid w:val="00FC44C3"/>
    <w:rsid w:val="00FD5D65"/>
    <w:rsid w:val="00FE393C"/>
    <w:rsid w:val="00FF3EC9"/>
    <w:rsid w:val="00FF58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39ADC"/>
  <w15:docId w15:val="{EB6C6078-39A1-42A2-A068-EE72047B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HK" w:eastAsia="zh-CN"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24A"/>
    <w:pPr>
      <w:ind w:firstLine="0"/>
    </w:pPr>
    <w:rPr>
      <w:rFonts w:eastAsia="Times New Roman"/>
      <w:lang w:val="en-US" w:eastAsia="zh-TW"/>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563C1"/>
      <w:w w:val="100"/>
      <w:position w:val="-1"/>
      <w:u w:val="single"/>
      <w:effect w:val="none"/>
      <w:vertAlign w:val="baseline"/>
      <w:cs w:val="0"/>
      <w:em w:val="none"/>
    </w:rPr>
  </w:style>
  <w:style w:type="character" w:customStyle="1" w:styleId="EndNoteBibliographyChar">
    <w:name w:val="EndNote Bibliography Char"/>
    <w:rPr>
      <w:rFonts w:ascii="Times New Roman" w:eastAsia="Times New Roman" w:hAnsi="Times New Roman"/>
      <w:noProof/>
      <w:w w:val="100"/>
      <w:position w:val="-1"/>
      <w:sz w:val="24"/>
      <w:szCs w:val="24"/>
      <w:effect w:val="none"/>
      <w:vertAlign w:val="baseline"/>
      <w:cs w:val="0"/>
      <w:em w:val="none"/>
    </w:rPr>
  </w:style>
  <w:style w:type="paragraph" w:customStyle="1" w:styleId="EndNoteBibliography">
    <w:name w:val="EndNote Bibliography"/>
    <w:basedOn w:val="Normal"/>
    <w:pPr>
      <w:spacing w:after="160"/>
    </w:pPr>
    <w:rPr>
      <w:noProof/>
    </w:rPr>
  </w:style>
  <w:style w:type="paragraph" w:styleId="NormalWeb">
    <w:name w:val="Normal (Web)"/>
    <w:basedOn w:val="Normal"/>
    <w:uiPriority w:val="99"/>
    <w:qFormat/>
    <w:pPr>
      <w:spacing w:before="100" w:beforeAutospacing="1" w:after="100" w:afterAutospacing="1"/>
    </w:pPr>
    <w:rPr>
      <w:rFonts w:eastAsia="SimSun"/>
    </w:rPr>
  </w:style>
  <w:style w:type="paragraph" w:styleId="PlainText">
    <w:name w:val="Plain Text"/>
    <w:basedOn w:val="Normal"/>
    <w:qFormat/>
    <w:rPr>
      <w:rFonts w:eastAsia="PMingLiU"/>
    </w:rPr>
  </w:style>
  <w:style w:type="character" w:customStyle="1" w:styleId="PlainTextChar">
    <w:name w:val="Plain Text Char"/>
    <w:rPr>
      <w:rFonts w:ascii="Times New Roman" w:eastAsia="PMingLiU" w:hAnsi="Times New Roman" w:cs="Times New Roman"/>
      <w:w w:val="100"/>
      <w:kern w:val="0"/>
      <w:position w:val="-1"/>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Header">
    <w:name w:val="header"/>
    <w:basedOn w:val="Normal"/>
    <w:qFormat/>
    <w:pPr>
      <w:tabs>
        <w:tab w:val="center" w:pos="4320"/>
        <w:tab w:val="right" w:pos="8640"/>
      </w:tabs>
    </w:pPr>
  </w:style>
  <w:style w:type="character" w:customStyle="1" w:styleId="HeaderChar">
    <w:name w:val="Header Char"/>
    <w:rPr>
      <w:w w:val="100"/>
      <w:kern w:val="2"/>
      <w:position w:val="-1"/>
      <w:sz w:val="24"/>
      <w:szCs w:val="22"/>
      <w:effect w:val="none"/>
      <w:vertAlign w:val="baseline"/>
      <w:cs w:val="0"/>
      <w:em w:val="none"/>
    </w:rPr>
  </w:style>
  <w:style w:type="paragraph" w:styleId="Footer">
    <w:name w:val="footer"/>
    <w:basedOn w:val="Normal"/>
    <w:uiPriority w:val="99"/>
    <w:qFormat/>
    <w:pPr>
      <w:tabs>
        <w:tab w:val="center" w:pos="4320"/>
        <w:tab w:val="right" w:pos="8640"/>
      </w:tabs>
    </w:pPr>
  </w:style>
  <w:style w:type="character" w:customStyle="1" w:styleId="FooterChar">
    <w:name w:val="Footer Char"/>
    <w:uiPriority w:val="99"/>
    <w:rPr>
      <w:w w:val="100"/>
      <w:kern w:val="2"/>
      <w:position w:val="-1"/>
      <w:sz w:val="24"/>
      <w:szCs w:val="22"/>
      <w:effect w:val="none"/>
      <w:vertAlign w:val="baseline"/>
      <w:cs w:val="0"/>
      <w:em w:val="none"/>
    </w:rPr>
  </w:style>
  <w:style w:type="paragraph" w:styleId="BalloonText">
    <w:name w:val="Balloon Text"/>
    <w:basedOn w:val="Normal"/>
    <w:qFormat/>
    <w:rPr>
      <w:sz w:val="18"/>
      <w:szCs w:val="18"/>
    </w:rPr>
  </w:style>
  <w:style w:type="character" w:customStyle="1" w:styleId="BalloonTextChar">
    <w:name w:val="Balloon Text Char"/>
    <w:rPr>
      <w:rFonts w:ascii="Times New Roman" w:hAnsi="Times New Roman"/>
      <w:w w:val="100"/>
      <w:kern w:val="2"/>
      <w:position w:val="-1"/>
      <w:sz w:val="18"/>
      <w:szCs w:val="18"/>
      <w:effect w:val="none"/>
      <w:vertAlign w:val="baseline"/>
      <w:cs w:val="0"/>
      <w:em w:val="none"/>
      <w:lang w:val="en-US"/>
    </w:rPr>
  </w:style>
  <w:style w:type="character" w:customStyle="1" w:styleId="cit-auth">
    <w:name w:val="cit-auth"/>
    <w:rPr>
      <w:w w:val="100"/>
      <w:position w:val="-1"/>
      <w:effect w:val="none"/>
      <w:vertAlign w:val="baseline"/>
      <w:cs w:val="0"/>
      <w:em w:val="none"/>
    </w:rPr>
  </w:style>
  <w:style w:type="character" w:customStyle="1" w:styleId="cit-name-surname">
    <w:name w:val="cit-name-surname"/>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cit-name-given-names">
    <w:name w:val="cit-name-given-names"/>
    <w:rPr>
      <w:w w:val="100"/>
      <w:position w:val="-1"/>
      <w:effect w:val="none"/>
      <w:vertAlign w:val="baseline"/>
      <w:cs w:val="0"/>
      <w:em w:val="none"/>
    </w:rPr>
  </w:style>
  <w:style w:type="character" w:customStyle="1" w:styleId="cit-etal">
    <w:name w:val="cit-etal"/>
    <w:rPr>
      <w:w w:val="100"/>
      <w:position w:val="-1"/>
      <w:effect w:val="none"/>
      <w:vertAlign w:val="baseline"/>
      <w:cs w:val="0"/>
      <w:em w:val="none"/>
    </w:rPr>
  </w:style>
  <w:style w:type="paragraph" w:customStyle="1" w:styleId="EndNoteBibliographyTitle">
    <w:name w:val="EndNote Bibliography Title"/>
    <w:basedOn w:val="Normal"/>
    <w:pPr>
      <w:jc w:val="center"/>
    </w:pPr>
    <w:rPr>
      <w:noProof/>
    </w:rPr>
  </w:style>
  <w:style w:type="character" w:customStyle="1" w:styleId="EndNoteBibliographyTitleChar">
    <w:name w:val="EndNote Bibliography Title Char"/>
    <w:rPr>
      <w:rFonts w:ascii="Times New Roman" w:eastAsia="Times New Roman" w:hAnsi="Times New Roman"/>
      <w:noProof/>
      <w:w w:val="100"/>
      <w:position w:val="-1"/>
      <w:sz w:val="24"/>
      <w:szCs w:val="24"/>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Times New Roman" w:eastAsia="Times New Roman" w:hAnsi="Times New Roman"/>
      <w:w w:val="100"/>
      <w:position w:val="-1"/>
      <w:effect w:val="none"/>
      <w:vertAlign w:val="baseline"/>
      <w:cs w:val="0"/>
      <w:em w:val="none"/>
      <w:lang w:val="en-HK" w:eastAsia="zh-TW"/>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b/>
      <w:bCs/>
      <w:w w:val="100"/>
      <w:position w:val="-1"/>
      <w:effect w:val="none"/>
      <w:vertAlign w:val="baseline"/>
      <w:cs w:val="0"/>
      <w:em w:val="none"/>
      <w:lang w:val="en-HK" w:eastAsia="zh-TW"/>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1167A"/>
    <w:pPr>
      <w:ind w:left="720"/>
      <w:contextualSpacing/>
    </w:pPr>
  </w:style>
  <w:style w:type="character" w:customStyle="1" w:styleId="fn-label">
    <w:name w:val="fn-label"/>
    <w:basedOn w:val="DefaultParagraphFont"/>
    <w:rsid w:val="00912248"/>
  </w:style>
  <w:style w:type="paragraph" w:customStyle="1" w:styleId="nova-e-listitem">
    <w:name w:val="nova-e-list__item"/>
    <w:basedOn w:val="Normal"/>
    <w:rsid w:val="004D6AA1"/>
    <w:pPr>
      <w:spacing w:before="100" w:beforeAutospacing="1" w:after="100" w:afterAutospacing="1"/>
    </w:pPr>
  </w:style>
  <w:style w:type="character" w:styleId="LineNumber">
    <w:name w:val="line number"/>
    <w:basedOn w:val="DefaultParagraphFont"/>
    <w:uiPriority w:val="99"/>
    <w:semiHidden/>
    <w:unhideWhenUsed/>
    <w:rsid w:val="00084328"/>
  </w:style>
  <w:style w:type="paragraph" w:customStyle="1" w:styleId="chapter-para">
    <w:name w:val="chapter-para"/>
    <w:basedOn w:val="Normal"/>
    <w:rsid w:val="006E2523"/>
    <w:pPr>
      <w:spacing w:before="100" w:beforeAutospacing="1" w:after="100" w:afterAutospacing="1"/>
    </w:pPr>
    <w:rPr>
      <w:lang w:val="en-HK"/>
    </w:rPr>
  </w:style>
  <w:style w:type="character" w:customStyle="1" w:styleId="trusted-wrap">
    <w:name w:val="trusted-wrap"/>
    <w:basedOn w:val="DefaultParagraphFont"/>
    <w:rsid w:val="00511D64"/>
  </w:style>
  <w:style w:type="character" w:styleId="Emphasis">
    <w:name w:val="Emphasis"/>
    <w:basedOn w:val="DefaultParagraphFont"/>
    <w:uiPriority w:val="20"/>
    <w:qFormat/>
    <w:rsid w:val="00622135"/>
    <w:rPr>
      <w:i/>
      <w:iCs/>
    </w:rPr>
  </w:style>
  <w:style w:type="paragraph" w:customStyle="1" w:styleId="xmsonormal">
    <w:name w:val="x_msonormal"/>
    <w:basedOn w:val="Normal"/>
    <w:rsid w:val="00CA56F2"/>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5948">
      <w:bodyDiv w:val="1"/>
      <w:marLeft w:val="0"/>
      <w:marRight w:val="0"/>
      <w:marTop w:val="0"/>
      <w:marBottom w:val="0"/>
      <w:divBdr>
        <w:top w:val="none" w:sz="0" w:space="0" w:color="auto"/>
        <w:left w:val="none" w:sz="0" w:space="0" w:color="auto"/>
        <w:bottom w:val="none" w:sz="0" w:space="0" w:color="auto"/>
        <w:right w:val="none" w:sz="0" w:space="0" w:color="auto"/>
      </w:divBdr>
      <w:divsChild>
        <w:div w:id="274991528">
          <w:marLeft w:val="0"/>
          <w:marRight w:val="0"/>
          <w:marTop w:val="0"/>
          <w:marBottom w:val="0"/>
          <w:divBdr>
            <w:top w:val="single" w:sz="6" w:space="0" w:color="CFD5E4"/>
            <w:left w:val="single" w:sz="6" w:space="0" w:color="CFD5E4"/>
            <w:bottom w:val="single" w:sz="6" w:space="0" w:color="CFD5E4"/>
            <w:right w:val="single" w:sz="6" w:space="0" w:color="CFD5E4"/>
          </w:divBdr>
          <w:divsChild>
            <w:div w:id="225797724">
              <w:marLeft w:val="0"/>
              <w:marRight w:val="0"/>
              <w:marTop w:val="0"/>
              <w:marBottom w:val="0"/>
              <w:divBdr>
                <w:top w:val="none" w:sz="0" w:space="0" w:color="auto"/>
                <w:left w:val="none" w:sz="0" w:space="0" w:color="auto"/>
                <w:bottom w:val="none" w:sz="0" w:space="0" w:color="auto"/>
                <w:right w:val="none" w:sz="0" w:space="0" w:color="auto"/>
              </w:divBdr>
              <w:divsChild>
                <w:div w:id="384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968">
      <w:bodyDiv w:val="1"/>
      <w:marLeft w:val="0"/>
      <w:marRight w:val="0"/>
      <w:marTop w:val="0"/>
      <w:marBottom w:val="0"/>
      <w:divBdr>
        <w:top w:val="none" w:sz="0" w:space="0" w:color="auto"/>
        <w:left w:val="none" w:sz="0" w:space="0" w:color="auto"/>
        <w:bottom w:val="none" w:sz="0" w:space="0" w:color="auto"/>
        <w:right w:val="none" w:sz="0" w:space="0" w:color="auto"/>
      </w:divBdr>
    </w:div>
    <w:div w:id="103114408">
      <w:bodyDiv w:val="1"/>
      <w:marLeft w:val="0"/>
      <w:marRight w:val="0"/>
      <w:marTop w:val="0"/>
      <w:marBottom w:val="0"/>
      <w:divBdr>
        <w:top w:val="none" w:sz="0" w:space="0" w:color="auto"/>
        <w:left w:val="none" w:sz="0" w:space="0" w:color="auto"/>
        <w:bottom w:val="none" w:sz="0" w:space="0" w:color="auto"/>
        <w:right w:val="none" w:sz="0" w:space="0" w:color="auto"/>
      </w:divBdr>
    </w:div>
    <w:div w:id="111170606">
      <w:bodyDiv w:val="1"/>
      <w:marLeft w:val="0"/>
      <w:marRight w:val="0"/>
      <w:marTop w:val="0"/>
      <w:marBottom w:val="0"/>
      <w:divBdr>
        <w:top w:val="none" w:sz="0" w:space="0" w:color="auto"/>
        <w:left w:val="none" w:sz="0" w:space="0" w:color="auto"/>
        <w:bottom w:val="none" w:sz="0" w:space="0" w:color="auto"/>
        <w:right w:val="none" w:sz="0" w:space="0" w:color="auto"/>
      </w:divBdr>
    </w:div>
    <w:div w:id="162360546">
      <w:bodyDiv w:val="1"/>
      <w:marLeft w:val="0"/>
      <w:marRight w:val="0"/>
      <w:marTop w:val="0"/>
      <w:marBottom w:val="0"/>
      <w:divBdr>
        <w:top w:val="none" w:sz="0" w:space="0" w:color="auto"/>
        <w:left w:val="none" w:sz="0" w:space="0" w:color="auto"/>
        <w:bottom w:val="none" w:sz="0" w:space="0" w:color="auto"/>
        <w:right w:val="none" w:sz="0" w:space="0" w:color="auto"/>
      </w:divBdr>
    </w:div>
    <w:div w:id="164905813">
      <w:bodyDiv w:val="1"/>
      <w:marLeft w:val="0"/>
      <w:marRight w:val="0"/>
      <w:marTop w:val="0"/>
      <w:marBottom w:val="0"/>
      <w:divBdr>
        <w:top w:val="none" w:sz="0" w:space="0" w:color="auto"/>
        <w:left w:val="none" w:sz="0" w:space="0" w:color="auto"/>
        <w:bottom w:val="none" w:sz="0" w:space="0" w:color="auto"/>
        <w:right w:val="none" w:sz="0" w:space="0" w:color="auto"/>
      </w:divBdr>
    </w:div>
    <w:div w:id="166404894">
      <w:bodyDiv w:val="1"/>
      <w:marLeft w:val="0"/>
      <w:marRight w:val="0"/>
      <w:marTop w:val="0"/>
      <w:marBottom w:val="0"/>
      <w:divBdr>
        <w:top w:val="none" w:sz="0" w:space="0" w:color="auto"/>
        <w:left w:val="none" w:sz="0" w:space="0" w:color="auto"/>
        <w:bottom w:val="none" w:sz="0" w:space="0" w:color="auto"/>
        <w:right w:val="none" w:sz="0" w:space="0" w:color="auto"/>
      </w:divBdr>
    </w:div>
    <w:div w:id="186408546">
      <w:bodyDiv w:val="1"/>
      <w:marLeft w:val="0"/>
      <w:marRight w:val="0"/>
      <w:marTop w:val="0"/>
      <w:marBottom w:val="0"/>
      <w:divBdr>
        <w:top w:val="none" w:sz="0" w:space="0" w:color="auto"/>
        <w:left w:val="none" w:sz="0" w:space="0" w:color="auto"/>
        <w:bottom w:val="none" w:sz="0" w:space="0" w:color="auto"/>
        <w:right w:val="none" w:sz="0" w:space="0" w:color="auto"/>
      </w:divBdr>
    </w:div>
    <w:div w:id="188491149">
      <w:bodyDiv w:val="1"/>
      <w:marLeft w:val="0"/>
      <w:marRight w:val="0"/>
      <w:marTop w:val="0"/>
      <w:marBottom w:val="0"/>
      <w:divBdr>
        <w:top w:val="none" w:sz="0" w:space="0" w:color="auto"/>
        <w:left w:val="none" w:sz="0" w:space="0" w:color="auto"/>
        <w:bottom w:val="none" w:sz="0" w:space="0" w:color="auto"/>
        <w:right w:val="none" w:sz="0" w:space="0" w:color="auto"/>
      </w:divBdr>
    </w:div>
    <w:div w:id="205066530">
      <w:bodyDiv w:val="1"/>
      <w:marLeft w:val="0"/>
      <w:marRight w:val="0"/>
      <w:marTop w:val="0"/>
      <w:marBottom w:val="0"/>
      <w:divBdr>
        <w:top w:val="none" w:sz="0" w:space="0" w:color="auto"/>
        <w:left w:val="none" w:sz="0" w:space="0" w:color="auto"/>
        <w:bottom w:val="none" w:sz="0" w:space="0" w:color="auto"/>
        <w:right w:val="none" w:sz="0" w:space="0" w:color="auto"/>
      </w:divBdr>
    </w:div>
    <w:div w:id="208733723">
      <w:bodyDiv w:val="1"/>
      <w:marLeft w:val="0"/>
      <w:marRight w:val="0"/>
      <w:marTop w:val="0"/>
      <w:marBottom w:val="0"/>
      <w:divBdr>
        <w:top w:val="none" w:sz="0" w:space="0" w:color="auto"/>
        <w:left w:val="none" w:sz="0" w:space="0" w:color="auto"/>
        <w:bottom w:val="none" w:sz="0" w:space="0" w:color="auto"/>
        <w:right w:val="none" w:sz="0" w:space="0" w:color="auto"/>
      </w:divBdr>
    </w:div>
    <w:div w:id="242840479">
      <w:bodyDiv w:val="1"/>
      <w:marLeft w:val="0"/>
      <w:marRight w:val="0"/>
      <w:marTop w:val="0"/>
      <w:marBottom w:val="0"/>
      <w:divBdr>
        <w:top w:val="none" w:sz="0" w:space="0" w:color="auto"/>
        <w:left w:val="none" w:sz="0" w:space="0" w:color="auto"/>
        <w:bottom w:val="none" w:sz="0" w:space="0" w:color="auto"/>
        <w:right w:val="none" w:sz="0" w:space="0" w:color="auto"/>
      </w:divBdr>
    </w:div>
    <w:div w:id="252475781">
      <w:bodyDiv w:val="1"/>
      <w:marLeft w:val="0"/>
      <w:marRight w:val="0"/>
      <w:marTop w:val="0"/>
      <w:marBottom w:val="0"/>
      <w:divBdr>
        <w:top w:val="none" w:sz="0" w:space="0" w:color="auto"/>
        <w:left w:val="none" w:sz="0" w:space="0" w:color="auto"/>
        <w:bottom w:val="none" w:sz="0" w:space="0" w:color="auto"/>
        <w:right w:val="none" w:sz="0" w:space="0" w:color="auto"/>
      </w:divBdr>
    </w:div>
    <w:div w:id="312414418">
      <w:bodyDiv w:val="1"/>
      <w:marLeft w:val="0"/>
      <w:marRight w:val="0"/>
      <w:marTop w:val="0"/>
      <w:marBottom w:val="0"/>
      <w:divBdr>
        <w:top w:val="none" w:sz="0" w:space="0" w:color="auto"/>
        <w:left w:val="none" w:sz="0" w:space="0" w:color="auto"/>
        <w:bottom w:val="none" w:sz="0" w:space="0" w:color="auto"/>
        <w:right w:val="none" w:sz="0" w:space="0" w:color="auto"/>
      </w:divBdr>
    </w:div>
    <w:div w:id="324093781">
      <w:bodyDiv w:val="1"/>
      <w:marLeft w:val="0"/>
      <w:marRight w:val="0"/>
      <w:marTop w:val="0"/>
      <w:marBottom w:val="0"/>
      <w:divBdr>
        <w:top w:val="none" w:sz="0" w:space="0" w:color="auto"/>
        <w:left w:val="none" w:sz="0" w:space="0" w:color="auto"/>
        <w:bottom w:val="none" w:sz="0" w:space="0" w:color="auto"/>
        <w:right w:val="none" w:sz="0" w:space="0" w:color="auto"/>
      </w:divBdr>
    </w:div>
    <w:div w:id="353650685">
      <w:bodyDiv w:val="1"/>
      <w:marLeft w:val="0"/>
      <w:marRight w:val="0"/>
      <w:marTop w:val="0"/>
      <w:marBottom w:val="0"/>
      <w:divBdr>
        <w:top w:val="none" w:sz="0" w:space="0" w:color="auto"/>
        <w:left w:val="none" w:sz="0" w:space="0" w:color="auto"/>
        <w:bottom w:val="none" w:sz="0" w:space="0" w:color="auto"/>
        <w:right w:val="none" w:sz="0" w:space="0" w:color="auto"/>
      </w:divBdr>
    </w:div>
    <w:div w:id="359009272">
      <w:bodyDiv w:val="1"/>
      <w:marLeft w:val="0"/>
      <w:marRight w:val="0"/>
      <w:marTop w:val="0"/>
      <w:marBottom w:val="0"/>
      <w:divBdr>
        <w:top w:val="none" w:sz="0" w:space="0" w:color="auto"/>
        <w:left w:val="none" w:sz="0" w:space="0" w:color="auto"/>
        <w:bottom w:val="none" w:sz="0" w:space="0" w:color="auto"/>
        <w:right w:val="none" w:sz="0" w:space="0" w:color="auto"/>
      </w:divBdr>
    </w:div>
    <w:div w:id="381948963">
      <w:bodyDiv w:val="1"/>
      <w:marLeft w:val="0"/>
      <w:marRight w:val="0"/>
      <w:marTop w:val="0"/>
      <w:marBottom w:val="0"/>
      <w:divBdr>
        <w:top w:val="none" w:sz="0" w:space="0" w:color="auto"/>
        <w:left w:val="none" w:sz="0" w:space="0" w:color="auto"/>
        <w:bottom w:val="none" w:sz="0" w:space="0" w:color="auto"/>
        <w:right w:val="none" w:sz="0" w:space="0" w:color="auto"/>
      </w:divBdr>
    </w:div>
    <w:div w:id="405107422">
      <w:bodyDiv w:val="1"/>
      <w:marLeft w:val="0"/>
      <w:marRight w:val="0"/>
      <w:marTop w:val="0"/>
      <w:marBottom w:val="0"/>
      <w:divBdr>
        <w:top w:val="none" w:sz="0" w:space="0" w:color="auto"/>
        <w:left w:val="none" w:sz="0" w:space="0" w:color="auto"/>
        <w:bottom w:val="none" w:sz="0" w:space="0" w:color="auto"/>
        <w:right w:val="none" w:sz="0" w:space="0" w:color="auto"/>
      </w:divBdr>
    </w:div>
    <w:div w:id="410347939">
      <w:bodyDiv w:val="1"/>
      <w:marLeft w:val="0"/>
      <w:marRight w:val="0"/>
      <w:marTop w:val="0"/>
      <w:marBottom w:val="0"/>
      <w:divBdr>
        <w:top w:val="none" w:sz="0" w:space="0" w:color="auto"/>
        <w:left w:val="none" w:sz="0" w:space="0" w:color="auto"/>
        <w:bottom w:val="none" w:sz="0" w:space="0" w:color="auto"/>
        <w:right w:val="none" w:sz="0" w:space="0" w:color="auto"/>
      </w:divBdr>
    </w:div>
    <w:div w:id="446894844">
      <w:bodyDiv w:val="1"/>
      <w:marLeft w:val="0"/>
      <w:marRight w:val="0"/>
      <w:marTop w:val="0"/>
      <w:marBottom w:val="0"/>
      <w:divBdr>
        <w:top w:val="none" w:sz="0" w:space="0" w:color="auto"/>
        <w:left w:val="none" w:sz="0" w:space="0" w:color="auto"/>
        <w:bottom w:val="none" w:sz="0" w:space="0" w:color="auto"/>
        <w:right w:val="none" w:sz="0" w:space="0" w:color="auto"/>
      </w:divBdr>
    </w:div>
    <w:div w:id="447314134">
      <w:bodyDiv w:val="1"/>
      <w:marLeft w:val="0"/>
      <w:marRight w:val="0"/>
      <w:marTop w:val="0"/>
      <w:marBottom w:val="0"/>
      <w:divBdr>
        <w:top w:val="none" w:sz="0" w:space="0" w:color="auto"/>
        <w:left w:val="none" w:sz="0" w:space="0" w:color="auto"/>
        <w:bottom w:val="none" w:sz="0" w:space="0" w:color="auto"/>
        <w:right w:val="none" w:sz="0" w:space="0" w:color="auto"/>
      </w:divBdr>
    </w:div>
    <w:div w:id="492918366">
      <w:bodyDiv w:val="1"/>
      <w:marLeft w:val="0"/>
      <w:marRight w:val="0"/>
      <w:marTop w:val="0"/>
      <w:marBottom w:val="0"/>
      <w:divBdr>
        <w:top w:val="none" w:sz="0" w:space="0" w:color="auto"/>
        <w:left w:val="none" w:sz="0" w:space="0" w:color="auto"/>
        <w:bottom w:val="none" w:sz="0" w:space="0" w:color="auto"/>
        <w:right w:val="none" w:sz="0" w:space="0" w:color="auto"/>
      </w:divBdr>
    </w:div>
    <w:div w:id="625308597">
      <w:bodyDiv w:val="1"/>
      <w:marLeft w:val="0"/>
      <w:marRight w:val="0"/>
      <w:marTop w:val="0"/>
      <w:marBottom w:val="0"/>
      <w:divBdr>
        <w:top w:val="none" w:sz="0" w:space="0" w:color="auto"/>
        <w:left w:val="none" w:sz="0" w:space="0" w:color="auto"/>
        <w:bottom w:val="none" w:sz="0" w:space="0" w:color="auto"/>
        <w:right w:val="none" w:sz="0" w:space="0" w:color="auto"/>
      </w:divBdr>
    </w:div>
    <w:div w:id="629362630">
      <w:bodyDiv w:val="1"/>
      <w:marLeft w:val="0"/>
      <w:marRight w:val="0"/>
      <w:marTop w:val="0"/>
      <w:marBottom w:val="0"/>
      <w:divBdr>
        <w:top w:val="none" w:sz="0" w:space="0" w:color="auto"/>
        <w:left w:val="none" w:sz="0" w:space="0" w:color="auto"/>
        <w:bottom w:val="none" w:sz="0" w:space="0" w:color="auto"/>
        <w:right w:val="none" w:sz="0" w:space="0" w:color="auto"/>
      </w:divBdr>
    </w:div>
    <w:div w:id="639923658">
      <w:bodyDiv w:val="1"/>
      <w:marLeft w:val="0"/>
      <w:marRight w:val="0"/>
      <w:marTop w:val="0"/>
      <w:marBottom w:val="0"/>
      <w:divBdr>
        <w:top w:val="none" w:sz="0" w:space="0" w:color="auto"/>
        <w:left w:val="none" w:sz="0" w:space="0" w:color="auto"/>
        <w:bottom w:val="none" w:sz="0" w:space="0" w:color="auto"/>
        <w:right w:val="none" w:sz="0" w:space="0" w:color="auto"/>
      </w:divBdr>
    </w:div>
    <w:div w:id="659583349">
      <w:bodyDiv w:val="1"/>
      <w:marLeft w:val="0"/>
      <w:marRight w:val="0"/>
      <w:marTop w:val="0"/>
      <w:marBottom w:val="0"/>
      <w:divBdr>
        <w:top w:val="none" w:sz="0" w:space="0" w:color="auto"/>
        <w:left w:val="none" w:sz="0" w:space="0" w:color="auto"/>
        <w:bottom w:val="none" w:sz="0" w:space="0" w:color="auto"/>
        <w:right w:val="none" w:sz="0" w:space="0" w:color="auto"/>
      </w:divBdr>
    </w:div>
    <w:div w:id="667371852">
      <w:bodyDiv w:val="1"/>
      <w:marLeft w:val="0"/>
      <w:marRight w:val="0"/>
      <w:marTop w:val="0"/>
      <w:marBottom w:val="0"/>
      <w:divBdr>
        <w:top w:val="none" w:sz="0" w:space="0" w:color="auto"/>
        <w:left w:val="none" w:sz="0" w:space="0" w:color="auto"/>
        <w:bottom w:val="none" w:sz="0" w:space="0" w:color="auto"/>
        <w:right w:val="none" w:sz="0" w:space="0" w:color="auto"/>
      </w:divBdr>
    </w:div>
    <w:div w:id="740640687">
      <w:bodyDiv w:val="1"/>
      <w:marLeft w:val="0"/>
      <w:marRight w:val="0"/>
      <w:marTop w:val="0"/>
      <w:marBottom w:val="0"/>
      <w:divBdr>
        <w:top w:val="none" w:sz="0" w:space="0" w:color="auto"/>
        <w:left w:val="none" w:sz="0" w:space="0" w:color="auto"/>
        <w:bottom w:val="none" w:sz="0" w:space="0" w:color="auto"/>
        <w:right w:val="none" w:sz="0" w:space="0" w:color="auto"/>
      </w:divBdr>
    </w:div>
    <w:div w:id="781076092">
      <w:bodyDiv w:val="1"/>
      <w:marLeft w:val="0"/>
      <w:marRight w:val="0"/>
      <w:marTop w:val="0"/>
      <w:marBottom w:val="0"/>
      <w:divBdr>
        <w:top w:val="none" w:sz="0" w:space="0" w:color="auto"/>
        <w:left w:val="none" w:sz="0" w:space="0" w:color="auto"/>
        <w:bottom w:val="none" w:sz="0" w:space="0" w:color="auto"/>
        <w:right w:val="none" w:sz="0" w:space="0" w:color="auto"/>
      </w:divBdr>
    </w:div>
    <w:div w:id="785201031">
      <w:bodyDiv w:val="1"/>
      <w:marLeft w:val="0"/>
      <w:marRight w:val="0"/>
      <w:marTop w:val="0"/>
      <w:marBottom w:val="0"/>
      <w:divBdr>
        <w:top w:val="none" w:sz="0" w:space="0" w:color="auto"/>
        <w:left w:val="none" w:sz="0" w:space="0" w:color="auto"/>
        <w:bottom w:val="none" w:sz="0" w:space="0" w:color="auto"/>
        <w:right w:val="none" w:sz="0" w:space="0" w:color="auto"/>
      </w:divBdr>
    </w:div>
    <w:div w:id="815416297">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62938308">
      <w:bodyDiv w:val="1"/>
      <w:marLeft w:val="0"/>
      <w:marRight w:val="0"/>
      <w:marTop w:val="0"/>
      <w:marBottom w:val="0"/>
      <w:divBdr>
        <w:top w:val="none" w:sz="0" w:space="0" w:color="auto"/>
        <w:left w:val="none" w:sz="0" w:space="0" w:color="auto"/>
        <w:bottom w:val="none" w:sz="0" w:space="0" w:color="auto"/>
        <w:right w:val="none" w:sz="0" w:space="0" w:color="auto"/>
      </w:divBdr>
    </w:div>
    <w:div w:id="863446465">
      <w:bodyDiv w:val="1"/>
      <w:marLeft w:val="0"/>
      <w:marRight w:val="0"/>
      <w:marTop w:val="0"/>
      <w:marBottom w:val="0"/>
      <w:divBdr>
        <w:top w:val="none" w:sz="0" w:space="0" w:color="auto"/>
        <w:left w:val="none" w:sz="0" w:space="0" w:color="auto"/>
        <w:bottom w:val="none" w:sz="0" w:space="0" w:color="auto"/>
        <w:right w:val="none" w:sz="0" w:space="0" w:color="auto"/>
      </w:divBdr>
    </w:div>
    <w:div w:id="869562423">
      <w:bodyDiv w:val="1"/>
      <w:marLeft w:val="0"/>
      <w:marRight w:val="0"/>
      <w:marTop w:val="0"/>
      <w:marBottom w:val="0"/>
      <w:divBdr>
        <w:top w:val="none" w:sz="0" w:space="0" w:color="auto"/>
        <w:left w:val="none" w:sz="0" w:space="0" w:color="auto"/>
        <w:bottom w:val="none" w:sz="0" w:space="0" w:color="auto"/>
        <w:right w:val="none" w:sz="0" w:space="0" w:color="auto"/>
      </w:divBdr>
    </w:div>
    <w:div w:id="917910510">
      <w:bodyDiv w:val="1"/>
      <w:marLeft w:val="0"/>
      <w:marRight w:val="0"/>
      <w:marTop w:val="0"/>
      <w:marBottom w:val="0"/>
      <w:divBdr>
        <w:top w:val="none" w:sz="0" w:space="0" w:color="auto"/>
        <w:left w:val="none" w:sz="0" w:space="0" w:color="auto"/>
        <w:bottom w:val="none" w:sz="0" w:space="0" w:color="auto"/>
        <w:right w:val="none" w:sz="0" w:space="0" w:color="auto"/>
      </w:divBdr>
    </w:div>
    <w:div w:id="925767068">
      <w:bodyDiv w:val="1"/>
      <w:marLeft w:val="0"/>
      <w:marRight w:val="0"/>
      <w:marTop w:val="0"/>
      <w:marBottom w:val="0"/>
      <w:divBdr>
        <w:top w:val="none" w:sz="0" w:space="0" w:color="auto"/>
        <w:left w:val="none" w:sz="0" w:space="0" w:color="auto"/>
        <w:bottom w:val="none" w:sz="0" w:space="0" w:color="auto"/>
        <w:right w:val="none" w:sz="0" w:space="0" w:color="auto"/>
      </w:divBdr>
    </w:div>
    <w:div w:id="934705879">
      <w:bodyDiv w:val="1"/>
      <w:marLeft w:val="0"/>
      <w:marRight w:val="0"/>
      <w:marTop w:val="0"/>
      <w:marBottom w:val="0"/>
      <w:divBdr>
        <w:top w:val="none" w:sz="0" w:space="0" w:color="auto"/>
        <w:left w:val="none" w:sz="0" w:space="0" w:color="auto"/>
        <w:bottom w:val="none" w:sz="0" w:space="0" w:color="auto"/>
        <w:right w:val="none" w:sz="0" w:space="0" w:color="auto"/>
      </w:divBdr>
    </w:div>
    <w:div w:id="952249241">
      <w:bodyDiv w:val="1"/>
      <w:marLeft w:val="0"/>
      <w:marRight w:val="0"/>
      <w:marTop w:val="0"/>
      <w:marBottom w:val="0"/>
      <w:divBdr>
        <w:top w:val="none" w:sz="0" w:space="0" w:color="auto"/>
        <w:left w:val="none" w:sz="0" w:space="0" w:color="auto"/>
        <w:bottom w:val="none" w:sz="0" w:space="0" w:color="auto"/>
        <w:right w:val="none" w:sz="0" w:space="0" w:color="auto"/>
      </w:divBdr>
    </w:div>
    <w:div w:id="955254594">
      <w:bodyDiv w:val="1"/>
      <w:marLeft w:val="0"/>
      <w:marRight w:val="0"/>
      <w:marTop w:val="0"/>
      <w:marBottom w:val="0"/>
      <w:divBdr>
        <w:top w:val="none" w:sz="0" w:space="0" w:color="auto"/>
        <w:left w:val="none" w:sz="0" w:space="0" w:color="auto"/>
        <w:bottom w:val="none" w:sz="0" w:space="0" w:color="auto"/>
        <w:right w:val="none" w:sz="0" w:space="0" w:color="auto"/>
      </w:divBdr>
    </w:div>
    <w:div w:id="1005323091">
      <w:bodyDiv w:val="1"/>
      <w:marLeft w:val="0"/>
      <w:marRight w:val="0"/>
      <w:marTop w:val="0"/>
      <w:marBottom w:val="0"/>
      <w:divBdr>
        <w:top w:val="none" w:sz="0" w:space="0" w:color="auto"/>
        <w:left w:val="none" w:sz="0" w:space="0" w:color="auto"/>
        <w:bottom w:val="none" w:sz="0" w:space="0" w:color="auto"/>
        <w:right w:val="none" w:sz="0" w:space="0" w:color="auto"/>
      </w:divBdr>
    </w:div>
    <w:div w:id="1025210339">
      <w:bodyDiv w:val="1"/>
      <w:marLeft w:val="0"/>
      <w:marRight w:val="0"/>
      <w:marTop w:val="0"/>
      <w:marBottom w:val="0"/>
      <w:divBdr>
        <w:top w:val="none" w:sz="0" w:space="0" w:color="auto"/>
        <w:left w:val="none" w:sz="0" w:space="0" w:color="auto"/>
        <w:bottom w:val="none" w:sz="0" w:space="0" w:color="auto"/>
        <w:right w:val="none" w:sz="0" w:space="0" w:color="auto"/>
      </w:divBdr>
    </w:div>
    <w:div w:id="1050811696">
      <w:bodyDiv w:val="1"/>
      <w:marLeft w:val="0"/>
      <w:marRight w:val="0"/>
      <w:marTop w:val="0"/>
      <w:marBottom w:val="0"/>
      <w:divBdr>
        <w:top w:val="none" w:sz="0" w:space="0" w:color="auto"/>
        <w:left w:val="none" w:sz="0" w:space="0" w:color="auto"/>
        <w:bottom w:val="none" w:sz="0" w:space="0" w:color="auto"/>
        <w:right w:val="none" w:sz="0" w:space="0" w:color="auto"/>
      </w:divBdr>
    </w:div>
    <w:div w:id="1058286414">
      <w:bodyDiv w:val="1"/>
      <w:marLeft w:val="0"/>
      <w:marRight w:val="0"/>
      <w:marTop w:val="0"/>
      <w:marBottom w:val="0"/>
      <w:divBdr>
        <w:top w:val="none" w:sz="0" w:space="0" w:color="auto"/>
        <w:left w:val="none" w:sz="0" w:space="0" w:color="auto"/>
        <w:bottom w:val="none" w:sz="0" w:space="0" w:color="auto"/>
        <w:right w:val="none" w:sz="0" w:space="0" w:color="auto"/>
      </w:divBdr>
    </w:div>
    <w:div w:id="1258097670">
      <w:bodyDiv w:val="1"/>
      <w:marLeft w:val="0"/>
      <w:marRight w:val="0"/>
      <w:marTop w:val="0"/>
      <w:marBottom w:val="0"/>
      <w:divBdr>
        <w:top w:val="none" w:sz="0" w:space="0" w:color="auto"/>
        <w:left w:val="none" w:sz="0" w:space="0" w:color="auto"/>
        <w:bottom w:val="none" w:sz="0" w:space="0" w:color="auto"/>
        <w:right w:val="none" w:sz="0" w:space="0" w:color="auto"/>
      </w:divBdr>
    </w:div>
    <w:div w:id="1268611039">
      <w:bodyDiv w:val="1"/>
      <w:marLeft w:val="0"/>
      <w:marRight w:val="0"/>
      <w:marTop w:val="0"/>
      <w:marBottom w:val="0"/>
      <w:divBdr>
        <w:top w:val="none" w:sz="0" w:space="0" w:color="auto"/>
        <w:left w:val="none" w:sz="0" w:space="0" w:color="auto"/>
        <w:bottom w:val="none" w:sz="0" w:space="0" w:color="auto"/>
        <w:right w:val="none" w:sz="0" w:space="0" w:color="auto"/>
      </w:divBdr>
    </w:div>
    <w:div w:id="1291934728">
      <w:bodyDiv w:val="1"/>
      <w:marLeft w:val="0"/>
      <w:marRight w:val="0"/>
      <w:marTop w:val="0"/>
      <w:marBottom w:val="0"/>
      <w:divBdr>
        <w:top w:val="none" w:sz="0" w:space="0" w:color="auto"/>
        <w:left w:val="none" w:sz="0" w:space="0" w:color="auto"/>
        <w:bottom w:val="none" w:sz="0" w:space="0" w:color="auto"/>
        <w:right w:val="none" w:sz="0" w:space="0" w:color="auto"/>
      </w:divBdr>
    </w:div>
    <w:div w:id="1349215936">
      <w:bodyDiv w:val="1"/>
      <w:marLeft w:val="0"/>
      <w:marRight w:val="0"/>
      <w:marTop w:val="0"/>
      <w:marBottom w:val="0"/>
      <w:divBdr>
        <w:top w:val="none" w:sz="0" w:space="0" w:color="auto"/>
        <w:left w:val="none" w:sz="0" w:space="0" w:color="auto"/>
        <w:bottom w:val="none" w:sz="0" w:space="0" w:color="auto"/>
        <w:right w:val="none" w:sz="0" w:space="0" w:color="auto"/>
      </w:divBdr>
    </w:div>
    <w:div w:id="1354068276">
      <w:bodyDiv w:val="1"/>
      <w:marLeft w:val="0"/>
      <w:marRight w:val="0"/>
      <w:marTop w:val="0"/>
      <w:marBottom w:val="0"/>
      <w:divBdr>
        <w:top w:val="none" w:sz="0" w:space="0" w:color="auto"/>
        <w:left w:val="none" w:sz="0" w:space="0" w:color="auto"/>
        <w:bottom w:val="none" w:sz="0" w:space="0" w:color="auto"/>
        <w:right w:val="none" w:sz="0" w:space="0" w:color="auto"/>
      </w:divBdr>
    </w:div>
    <w:div w:id="1373845732">
      <w:bodyDiv w:val="1"/>
      <w:marLeft w:val="0"/>
      <w:marRight w:val="0"/>
      <w:marTop w:val="0"/>
      <w:marBottom w:val="0"/>
      <w:divBdr>
        <w:top w:val="none" w:sz="0" w:space="0" w:color="auto"/>
        <w:left w:val="none" w:sz="0" w:space="0" w:color="auto"/>
        <w:bottom w:val="none" w:sz="0" w:space="0" w:color="auto"/>
        <w:right w:val="none" w:sz="0" w:space="0" w:color="auto"/>
      </w:divBdr>
    </w:div>
    <w:div w:id="1524251056">
      <w:bodyDiv w:val="1"/>
      <w:marLeft w:val="0"/>
      <w:marRight w:val="0"/>
      <w:marTop w:val="0"/>
      <w:marBottom w:val="0"/>
      <w:divBdr>
        <w:top w:val="none" w:sz="0" w:space="0" w:color="auto"/>
        <w:left w:val="none" w:sz="0" w:space="0" w:color="auto"/>
        <w:bottom w:val="none" w:sz="0" w:space="0" w:color="auto"/>
        <w:right w:val="none" w:sz="0" w:space="0" w:color="auto"/>
      </w:divBdr>
    </w:div>
    <w:div w:id="1555847383">
      <w:bodyDiv w:val="1"/>
      <w:marLeft w:val="0"/>
      <w:marRight w:val="0"/>
      <w:marTop w:val="0"/>
      <w:marBottom w:val="0"/>
      <w:divBdr>
        <w:top w:val="none" w:sz="0" w:space="0" w:color="auto"/>
        <w:left w:val="none" w:sz="0" w:space="0" w:color="auto"/>
        <w:bottom w:val="none" w:sz="0" w:space="0" w:color="auto"/>
        <w:right w:val="none" w:sz="0" w:space="0" w:color="auto"/>
      </w:divBdr>
    </w:div>
    <w:div w:id="1563785526">
      <w:bodyDiv w:val="1"/>
      <w:marLeft w:val="0"/>
      <w:marRight w:val="0"/>
      <w:marTop w:val="0"/>
      <w:marBottom w:val="0"/>
      <w:divBdr>
        <w:top w:val="none" w:sz="0" w:space="0" w:color="auto"/>
        <w:left w:val="none" w:sz="0" w:space="0" w:color="auto"/>
        <w:bottom w:val="none" w:sz="0" w:space="0" w:color="auto"/>
        <w:right w:val="none" w:sz="0" w:space="0" w:color="auto"/>
      </w:divBdr>
    </w:div>
    <w:div w:id="1580335462">
      <w:bodyDiv w:val="1"/>
      <w:marLeft w:val="0"/>
      <w:marRight w:val="0"/>
      <w:marTop w:val="0"/>
      <w:marBottom w:val="0"/>
      <w:divBdr>
        <w:top w:val="none" w:sz="0" w:space="0" w:color="auto"/>
        <w:left w:val="none" w:sz="0" w:space="0" w:color="auto"/>
        <w:bottom w:val="none" w:sz="0" w:space="0" w:color="auto"/>
        <w:right w:val="none" w:sz="0" w:space="0" w:color="auto"/>
      </w:divBdr>
    </w:div>
    <w:div w:id="1614048659">
      <w:bodyDiv w:val="1"/>
      <w:marLeft w:val="0"/>
      <w:marRight w:val="0"/>
      <w:marTop w:val="0"/>
      <w:marBottom w:val="0"/>
      <w:divBdr>
        <w:top w:val="none" w:sz="0" w:space="0" w:color="auto"/>
        <w:left w:val="none" w:sz="0" w:space="0" w:color="auto"/>
        <w:bottom w:val="none" w:sz="0" w:space="0" w:color="auto"/>
        <w:right w:val="none" w:sz="0" w:space="0" w:color="auto"/>
      </w:divBdr>
    </w:div>
    <w:div w:id="1628320717">
      <w:bodyDiv w:val="1"/>
      <w:marLeft w:val="0"/>
      <w:marRight w:val="0"/>
      <w:marTop w:val="0"/>
      <w:marBottom w:val="0"/>
      <w:divBdr>
        <w:top w:val="none" w:sz="0" w:space="0" w:color="auto"/>
        <w:left w:val="none" w:sz="0" w:space="0" w:color="auto"/>
        <w:bottom w:val="none" w:sz="0" w:space="0" w:color="auto"/>
        <w:right w:val="none" w:sz="0" w:space="0" w:color="auto"/>
      </w:divBdr>
    </w:div>
    <w:div w:id="1658803732">
      <w:bodyDiv w:val="1"/>
      <w:marLeft w:val="0"/>
      <w:marRight w:val="0"/>
      <w:marTop w:val="0"/>
      <w:marBottom w:val="0"/>
      <w:divBdr>
        <w:top w:val="none" w:sz="0" w:space="0" w:color="auto"/>
        <w:left w:val="none" w:sz="0" w:space="0" w:color="auto"/>
        <w:bottom w:val="none" w:sz="0" w:space="0" w:color="auto"/>
        <w:right w:val="none" w:sz="0" w:space="0" w:color="auto"/>
      </w:divBdr>
    </w:div>
    <w:div w:id="1707755811">
      <w:bodyDiv w:val="1"/>
      <w:marLeft w:val="0"/>
      <w:marRight w:val="0"/>
      <w:marTop w:val="0"/>
      <w:marBottom w:val="0"/>
      <w:divBdr>
        <w:top w:val="none" w:sz="0" w:space="0" w:color="auto"/>
        <w:left w:val="none" w:sz="0" w:space="0" w:color="auto"/>
        <w:bottom w:val="none" w:sz="0" w:space="0" w:color="auto"/>
        <w:right w:val="none" w:sz="0" w:space="0" w:color="auto"/>
      </w:divBdr>
    </w:div>
    <w:div w:id="1757630604">
      <w:bodyDiv w:val="1"/>
      <w:marLeft w:val="0"/>
      <w:marRight w:val="0"/>
      <w:marTop w:val="0"/>
      <w:marBottom w:val="0"/>
      <w:divBdr>
        <w:top w:val="none" w:sz="0" w:space="0" w:color="auto"/>
        <w:left w:val="none" w:sz="0" w:space="0" w:color="auto"/>
        <w:bottom w:val="none" w:sz="0" w:space="0" w:color="auto"/>
        <w:right w:val="none" w:sz="0" w:space="0" w:color="auto"/>
      </w:divBdr>
    </w:div>
    <w:div w:id="1784494342">
      <w:bodyDiv w:val="1"/>
      <w:marLeft w:val="0"/>
      <w:marRight w:val="0"/>
      <w:marTop w:val="0"/>
      <w:marBottom w:val="0"/>
      <w:divBdr>
        <w:top w:val="none" w:sz="0" w:space="0" w:color="auto"/>
        <w:left w:val="none" w:sz="0" w:space="0" w:color="auto"/>
        <w:bottom w:val="none" w:sz="0" w:space="0" w:color="auto"/>
        <w:right w:val="none" w:sz="0" w:space="0" w:color="auto"/>
      </w:divBdr>
    </w:div>
    <w:div w:id="1840072563">
      <w:bodyDiv w:val="1"/>
      <w:marLeft w:val="0"/>
      <w:marRight w:val="0"/>
      <w:marTop w:val="0"/>
      <w:marBottom w:val="0"/>
      <w:divBdr>
        <w:top w:val="none" w:sz="0" w:space="0" w:color="auto"/>
        <w:left w:val="none" w:sz="0" w:space="0" w:color="auto"/>
        <w:bottom w:val="none" w:sz="0" w:space="0" w:color="auto"/>
        <w:right w:val="none" w:sz="0" w:space="0" w:color="auto"/>
      </w:divBdr>
    </w:div>
    <w:div w:id="1906377558">
      <w:bodyDiv w:val="1"/>
      <w:marLeft w:val="0"/>
      <w:marRight w:val="0"/>
      <w:marTop w:val="0"/>
      <w:marBottom w:val="0"/>
      <w:divBdr>
        <w:top w:val="none" w:sz="0" w:space="0" w:color="auto"/>
        <w:left w:val="none" w:sz="0" w:space="0" w:color="auto"/>
        <w:bottom w:val="none" w:sz="0" w:space="0" w:color="auto"/>
        <w:right w:val="none" w:sz="0" w:space="0" w:color="auto"/>
      </w:divBdr>
    </w:div>
    <w:div w:id="1933468068">
      <w:bodyDiv w:val="1"/>
      <w:marLeft w:val="0"/>
      <w:marRight w:val="0"/>
      <w:marTop w:val="0"/>
      <w:marBottom w:val="0"/>
      <w:divBdr>
        <w:top w:val="none" w:sz="0" w:space="0" w:color="auto"/>
        <w:left w:val="none" w:sz="0" w:space="0" w:color="auto"/>
        <w:bottom w:val="none" w:sz="0" w:space="0" w:color="auto"/>
        <w:right w:val="none" w:sz="0" w:space="0" w:color="auto"/>
      </w:divBdr>
    </w:div>
    <w:div w:id="2058043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andytcy@ied.edu.hk"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PO8ePKcvCcuij0VVZ9Q3X7fBdA==">AMUW2mVmxUuxo9uE2iPQPnNKCw5Ltb4eWVuVkk52dRYdZSxS/Xc6YgszcT3tYZh8Mdi5S0e7m+4DihiHU8yahBt8OOaXiNMsFi5fjkOeFpIr6INF102CPX27/7fLWf5YLvzzdsdyAKZt7JapS4ctjMza2ZJ2yiiKi3dQH0ujzCRratHw25NHgXN9GuFiNmL4BkLnn0mTLyvH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8BDC90D2DFF6647B34B826D6733B80F" ma:contentTypeVersion="14" ma:contentTypeDescription="Create a new document." ma:contentTypeScope="" ma:versionID="8a1df2b72648e63b679bc851fb957488">
  <xsd:schema xmlns:xsd="http://www.w3.org/2001/XMLSchema" xmlns:xs="http://www.w3.org/2001/XMLSchema" xmlns:p="http://schemas.microsoft.com/office/2006/metadata/properties" xmlns:ns3="e31a725e-8621-4abb-8257-a4bc6824c13e" xmlns:ns4="5f977a64-d357-4529-809a-bea234064283" targetNamespace="http://schemas.microsoft.com/office/2006/metadata/properties" ma:root="true" ma:fieldsID="88fe72fc6fd1987ae128624605de3354" ns3:_="" ns4:_="">
    <xsd:import namespace="e31a725e-8621-4abb-8257-a4bc6824c13e"/>
    <xsd:import namespace="5f977a64-d357-4529-809a-bea234064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a725e-8621-4abb-8257-a4bc6824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977a64-d357-4529-809a-bea234064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DAEE0-FF1E-47BF-B67B-0C1B4A02D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a725e-8621-4abb-8257-a4bc6824c13e"/>
    <ds:schemaRef ds:uri="5f977a64-d357-4529-809a-bea234064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71163-D1CC-4CB8-BF59-70CB0EB37131}">
  <ds:schemaRefs>
    <ds:schemaRef ds:uri="http://schemas.microsoft.com/sharepoint/v3/contenttype/forms"/>
  </ds:schemaRefs>
</ds:datastoreItem>
</file>

<file path=customXml/itemProps4.xml><?xml version="1.0" encoding="utf-8"?>
<ds:datastoreItem xmlns:ds="http://schemas.openxmlformats.org/officeDocument/2006/customXml" ds:itemID="{8AFE4D1F-BF97-423D-A573-41C26BF32A3B}">
  <ds:schemaRefs>
    <ds:schemaRef ds:uri="http://schemas.openxmlformats.org/package/2006/metadata/core-properties"/>
    <ds:schemaRef ds:uri="5f977a64-d357-4529-809a-bea234064283"/>
    <ds:schemaRef ds:uri="http://schemas.microsoft.com/office/2006/documentManagement/types"/>
    <ds:schemaRef ds:uri="http://schemas.microsoft.com/office/infopath/2007/PartnerControls"/>
    <ds:schemaRef ds:uri="http://purl.org/dc/elements/1.1/"/>
    <ds:schemaRef ds:uri="http://schemas.microsoft.com/office/2006/metadata/properties"/>
    <ds:schemaRef ds:uri="e31a725e-8621-4abb-8257-a4bc6824c13e"/>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925AD31B-0858-418A-A160-2E197395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11042</Words>
  <Characters>62942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 Choi Yeung Andy [HPE]</dc:creator>
  <cp:lastModifiedBy>Lee, Paul (Dr.)</cp:lastModifiedBy>
  <cp:revision>2</cp:revision>
  <dcterms:created xsi:type="dcterms:W3CDTF">2022-03-01T09:48:00Z</dcterms:created>
  <dcterms:modified xsi:type="dcterms:W3CDTF">2022-03-01T09:48:00Z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0x01010068BDC90D2DFF6647B34B826D6733B80F</vt:lpwstr>
  </property>
</Properties>
</file>