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6BE6" w14:textId="74FDD678" w:rsidR="002203B2" w:rsidRPr="00722844" w:rsidRDefault="00CC0249" w:rsidP="00F72DCB">
      <w:pPr>
        <w:spacing w:line="480" w:lineRule="auto"/>
        <w:jc w:val="center"/>
        <w:rPr>
          <w:rFonts w:ascii="Arial" w:hAnsi="Arial" w:cs="Arial"/>
          <w:b/>
          <w:bCs/>
        </w:rPr>
      </w:pPr>
      <w:r w:rsidRPr="00722844">
        <w:rPr>
          <w:rFonts w:ascii="Arial" w:hAnsi="Arial" w:cs="Arial"/>
          <w:b/>
          <w:bCs/>
        </w:rPr>
        <w:t>Parent-offspring associations in body composition</w:t>
      </w:r>
      <w:r w:rsidR="004E1197" w:rsidRPr="00722844">
        <w:rPr>
          <w:rFonts w:ascii="Arial" w:hAnsi="Arial" w:cs="Arial"/>
          <w:b/>
          <w:bCs/>
        </w:rPr>
        <w:t xml:space="preserve">: </w:t>
      </w:r>
      <w:r w:rsidR="009F72DF" w:rsidRPr="00722844">
        <w:rPr>
          <w:rFonts w:ascii="Arial" w:hAnsi="Arial" w:cs="Arial"/>
          <w:b/>
          <w:bCs/>
        </w:rPr>
        <w:t xml:space="preserve">Findings from the Southampton Women’s Survey </w:t>
      </w:r>
      <w:r w:rsidR="00E02AFE">
        <w:rPr>
          <w:rFonts w:ascii="Arial" w:hAnsi="Arial" w:cs="Arial"/>
          <w:b/>
          <w:bCs/>
        </w:rPr>
        <w:t>prospective</w:t>
      </w:r>
      <w:r w:rsidR="00E02AFE" w:rsidRPr="00722844">
        <w:rPr>
          <w:rFonts w:ascii="Arial" w:hAnsi="Arial" w:cs="Arial"/>
          <w:b/>
          <w:bCs/>
        </w:rPr>
        <w:t xml:space="preserve"> </w:t>
      </w:r>
      <w:r w:rsidR="009F72DF" w:rsidRPr="00722844">
        <w:rPr>
          <w:rFonts w:ascii="Arial" w:hAnsi="Arial" w:cs="Arial"/>
          <w:b/>
          <w:bCs/>
        </w:rPr>
        <w:t>cohort study</w:t>
      </w:r>
    </w:p>
    <w:p w14:paraId="2540B2ED" w14:textId="77777777" w:rsidR="007E2BA8" w:rsidRPr="004E5E1C" w:rsidRDefault="007E2BA8" w:rsidP="007E2BA8">
      <w:pPr>
        <w:spacing w:line="480" w:lineRule="auto"/>
        <w:rPr>
          <w:rFonts w:ascii="Arial" w:hAnsi="Arial" w:cs="Arial"/>
          <w:b/>
          <w:bCs/>
        </w:rPr>
      </w:pPr>
    </w:p>
    <w:p w14:paraId="5468D592" w14:textId="21BE86A9" w:rsidR="007E2BA8" w:rsidRPr="004E5E1C" w:rsidRDefault="007E2BA8" w:rsidP="007E2BA8">
      <w:pPr>
        <w:spacing w:line="480" w:lineRule="auto"/>
        <w:rPr>
          <w:rFonts w:ascii="Arial" w:hAnsi="Arial" w:cs="Arial"/>
          <w:bCs/>
        </w:rPr>
      </w:pPr>
      <w:r w:rsidRPr="004E5E1C">
        <w:rPr>
          <w:rFonts w:ascii="Arial" w:hAnsi="Arial" w:cs="Arial"/>
          <w:b/>
          <w:bCs/>
        </w:rPr>
        <w:t xml:space="preserve">Rebecca J </w:t>
      </w:r>
      <w:proofErr w:type="spellStart"/>
      <w:r w:rsidRPr="004E5E1C">
        <w:rPr>
          <w:rFonts w:ascii="Arial" w:hAnsi="Arial" w:cs="Arial"/>
          <w:b/>
          <w:bCs/>
        </w:rPr>
        <w:t>Moon</w:t>
      </w:r>
      <w:r w:rsidRPr="004E5E1C">
        <w:rPr>
          <w:rFonts w:ascii="Arial" w:hAnsi="Arial" w:cs="Arial"/>
          <w:b/>
          <w:bCs/>
          <w:vertAlign w:val="superscript"/>
        </w:rPr>
        <w:t>a</w:t>
      </w:r>
      <w:proofErr w:type="spellEnd"/>
      <w:r w:rsidRPr="004E5E1C">
        <w:rPr>
          <w:rFonts w:ascii="Arial" w:hAnsi="Arial" w:cs="Arial"/>
          <w:b/>
          <w:bCs/>
          <w:vertAlign w:val="superscript"/>
        </w:rPr>
        <w:t xml:space="preserve">, b </w:t>
      </w:r>
      <w:r w:rsidRPr="004E5E1C">
        <w:rPr>
          <w:rFonts w:ascii="Arial" w:hAnsi="Arial" w:cs="Arial"/>
          <w:b/>
          <w:bCs/>
        </w:rPr>
        <w:tab/>
      </w:r>
      <w:r w:rsidRPr="004E5E1C">
        <w:rPr>
          <w:rFonts w:ascii="Arial" w:hAnsi="Arial" w:cs="Arial"/>
          <w:b/>
          <w:bCs/>
        </w:rPr>
        <w:tab/>
      </w:r>
      <w:r w:rsidRPr="004E5E1C">
        <w:rPr>
          <w:rFonts w:ascii="Arial" w:hAnsi="Arial" w:cs="Arial"/>
          <w:bCs/>
        </w:rPr>
        <w:t>ORCID ID 0000-0003-2334-2284</w:t>
      </w:r>
    </w:p>
    <w:p w14:paraId="54D61F66" w14:textId="382B97FC" w:rsidR="007E2BA8" w:rsidRPr="004E5E1C" w:rsidRDefault="007E2BA8" w:rsidP="007E2BA8">
      <w:pPr>
        <w:spacing w:line="480" w:lineRule="auto"/>
        <w:rPr>
          <w:rFonts w:ascii="Arial" w:hAnsi="Arial" w:cs="Arial"/>
          <w:bCs/>
        </w:rPr>
      </w:pPr>
      <w:r w:rsidRPr="004E5E1C">
        <w:rPr>
          <w:rFonts w:ascii="Arial" w:hAnsi="Arial" w:cs="Arial"/>
          <w:bCs/>
        </w:rPr>
        <w:tab/>
      </w:r>
      <w:r w:rsidRPr="004E5E1C">
        <w:rPr>
          <w:rFonts w:ascii="Arial" w:hAnsi="Arial" w:cs="Arial"/>
          <w:bCs/>
        </w:rPr>
        <w:tab/>
      </w:r>
      <w:r w:rsidRPr="004E5E1C">
        <w:rPr>
          <w:rFonts w:ascii="Arial" w:hAnsi="Arial" w:cs="Arial"/>
          <w:bCs/>
        </w:rPr>
        <w:tab/>
      </w:r>
      <w:r w:rsidRPr="004E5E1C">
        <w:rPr>
          <w:rFonts w:ascii="Arial" w:hAnsi="Arial" w:cs="Arial"/>
          <w:bCs/>
        </w:rPr>
        <w:tab/>
        <w:t>rm@mrc.soton.ac.uk</w:t>
      </w:r>
    </w:p>
    <w:p w14:paraId="6EEAA593" w14:textId="44667E02" w:rsidR="00406221" w:rsidRPr="004E5E1C" w:rsidRDefault="007E2BA8" w:rsidP="007E2BA8">
      <w:pPr>
        <w:spacing w:line="480" w:lineRule="auto"/>
        <w:rPr>
          <w:rFonts w:ascii="Arial" w:hAnsi="Arial" w:cs="Arial"/>
          <w:b/>
          <w:bCs/>
        </w:rPr>
      </w:pPr>
      <w:r w:rsidRPr="00722844">
        <w:rPr>
          <w:rFonts w:ascii="Arial" w:hAnsi="Arial" w:cs="Arial"/>
          <w:b/>
          <w:bCs/>
        </w:rPr>
        <w:t xml:space="preserve">Stefania </w:t>
      </w:r>
      <w:proofErr w:type="spellStart"/>
      <w:r w:rsidRPr="00722844">
        <w:rPr>
          <w:rFonts w:ascii="Arial" w:hAnsi="Arial" w:cs="Arial"/>
          <w:b/>
          <w:bCs/>
        </w:rPr>
        <w:t>D’Angelo</w:t>
      </w:r>
      <w:r w:rsidRPr="00722844">
        <w:rPr>
          <w:rFonts w:ascii="Arial" w:hAnsi="Arial" w:cs="Arial"/>
          <w:b/>
          <w:bCs/>
          <w:vertAlign w:val="superscript"/>
        </w:rPr>
        <w:t>a</w:t>
      </w:r>
      <w:proofErr w:type="spellEnd"/>
      <w:r w:rsidRPr="00722844">
        <w:rPr>
          <w:rFonts w:ascii="Arial" w:hAnsi="Arial" w:cs="Arial"/>
          <w:b/>
          <w:bCs/>
          <w:vertAlign w:val="superscript"/>
        </w:rPr>
        <w:tab/>
      </w:r>
      <w:r w:rsidRPr="00722844">
        <w:rPr>
          <w:rFonts w:ascii="Arial" w:hAnsi="Arial" w:cs="Arial"/>
          <w:b/>
          <w:bCs/>
          <w:vertAlign w:val="superscript"/>
        </w:rPr>
        <w:tab/>
      </w:r>
      <w:r w:rsidR="00406221" w:rsidRPr="00722844">
        <w:rPr>
          <w:rFonts w:ascii="Arial" w:hAnsi="Arial" w:cs="Arial"/>
        </w:rPr>
        <w:t>ORCID ID 0000-0002-7267-1837</w:t>
      </w:r>
    </w:p>
    <w:p w14:paraId="357F7255" w14:textId="758C2822" w:rsidR="007E2BA8" w:rsidRDefault="006572E2" w:rsidP="00406221">
      <w:pPr>
        <w:spacing w:line="480" w:lineRule="auto"/>
        <w:ind w:left="2160" w:firstLine="720"/>
        <w:rPr>
          <w:rFonts w:ascii="Arial" w:hAnsi="Arial" w:cs="Arial"/>
        </w:rPr>
      </w:pPr>
      <w:r w:rsidRPr="00964936">
        <w:rPr>
          <w:rFonts w:ascii="Arial" w:hAnsi="Arial" w:cs="Arial"/>
        </w:rPr>
        <w:t>sd@mrc.soton.ac.uk</w:t>
      </w:r>
    </w:p>
    <w:p w14:paraId="2BF360B7" w14:textId="3BB68BDC" w:rsidR="006572E2" w:rsidRDefault="006572E2" w:rsidP="006572E2">
      <w:pPr>
        <w:spacing w:line="480" w:lineRule="auto"/>
        <w:rPr>
          <w:rFonts w:ascii="Arial" w:hAnsi="Arial" w:cs="Arial"/>
        </w:rPr>
      </w:pPr>
      <w:r w:rsidRPr="0093273A">
        <w:rPr>
          <w:rFonts w:ascii="Arial" w:hAnsi="Arial" w:cs="Arial"/>
          <w:b/>
          <w:bCs/>
        </w:rPr>
        <w:t>Christopher</w:t>
      </w:r>
      <w:r w:rsidR="0093273A">
        <w:rPr>
          <w:rFonts w:ascii="Arial" w:hAnsi="Arial" w:cs="Arial"/>
          <w:b/>
          <w:bCs/>
        </w:rPr>
        <w:t xml:space="preserve"> R</w:t>
      </w:r>
      <w:r w:rsidRPr="0093273A">
        <w:rPr>
          <w:rFonts w:ascii="Arial" w:hAnsi="Arial" w:cs="Arial"/>
          <w:b/>
          <w:bCs/>
        </w:rPr>
        <w:t xml:space="preserve"> </w:t>
      </w:r>
      <w:proofErr w:type="spellStart"/>
      <w:r w:rsidRPr="0093273A">
        <w:rPr>
          <w:rFonts w:ascii="Arial" w:hAnsi="Arial" w:cs="Arial"/>
          <w:b/>
          <w:bCs/>
        </w:rPr>
        <w:t>Holroyd</w:t>
      </w:r>
      <w:r w:rsidR="0093273A" w:rsidRPr="0093273A">
        <w:rPr>
          <w:rFonts w:ascii="Arial" w:hAnsi="Arial" w:cs="Arial"/>
          <w:b/>
          <w:bCs/>
          <w:vertAlign w:val="superscript"/>
        </w:rPr>
        <w:t>c</w:t>
      </w:r>
      <w:proofErr w:type="spellEnd"/>
      <w:r>
        <w:rPr>
          <w:rFonts w:ascii="Arial" w:hAnsi="Arial" w:cs="Arial"/>
        </w:rPr>
        <w:tab/>
      </w:r>
      <w:r w:rsidR="00964936">
        <w:rPr>
          <w:rFonts w:ascii="Arial" w:hAnsi="Arial" w:cs="Arial"/>
        </w:rPr>
        <w:t xml:space="preserve">ORCID ID </w:t>
      </w:r>
      <w:r w:rsidR="00964936" w:rsidRPr="00964936">
        <w:rPr>
          <w:rFonts w:ascii="Arial" w:hAnsi="Arial" w:cs="Arial"/>
        </w:rPr>
        <w:t>0000-0002-3599-8021</w:t>
      </w:r>
    </w:p>
    <w:p w14:paraId="475D3C34" w14:textId="52BC988F" w:rsidR="006572E2" w:rsidRDefault="006572E2" w:rsidP="006572E2">
      <w:pPr>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Christopher.holroyd@uhs.nhs.uk</w:t>
      </w:r>
    </w:p>
    <w:p w14:paraId="7551FE64" w14:textId="3BB4FAEE" w:rsidR="007E2BA8" w:rsidRPr="00722844" w:rsidRDefault="007E2BA8" w:rsidP="007E2BA8">
      <w:pPr>
        <w:spacing w:line="480" w:lineRule="auto"/>
        <w:rPr>
          <w:rFonts w:ascii="Arial" w:hAnsi="Arial" w:cs="Arial"/>
        </w:rPr>
      </w:pPr>
      <w:r w:rsidRPr="00722844">
        <w:rPr>
          <w:rFonts w:ascii="Arial" w:hAnsi="Arial" w:cs="Arial"/>
          <w:b/>
          <w:bCs/>
        </w:rPr>
        <w:t xml:space="preserve">Sarah R </w:t>
      </w:r>
      <w:proofErr w:type="spellStart"/>
      <w:r w:rsidRPr="00722844">
        <w:rPr>
          <w:rFonts w:ascii="Arial" w:hAnsi="Arial" w:cs="Arial"/>
          <w:b/>
          <w:bCs/>
        </w:rPr>
        <w:t>Crozier</w:t>
      </w:r>
      <w:r w:rsidRPr="00722844">
        <w:rPr>
          <w:rFonts w:ascii="Arial" w:hAnsi="Arial" w:cs="Arial"/>
          <w:b/>
          <w:bCs/>
          <w:vertAlign w:val="superscript"/>
        </w:rPr>
        <w:t>a</w:t>
      </w:r>
      <w:proofErr w:type="spellEnd"/>
      <w:r w:rsidRPr="00722844">
        <w:rPr>
          <w:rFonts w:ascii="Arial" w:hAnsi="Arial" w:cs="Arial"/>
          <w:b/>
          <w:bCs/>
          <w:vertAlign w:val="superscript"/>
        </w:rPr>
        <w:t xml:space="preserve">, </w:t>
      </w:r>
      <w:r w:rsidR="0093273A">
        <w:rPr>
          <w:rFonts w:ascii="Arial" w:hAnsi="Arial" w:cs="Arial"/>
          <w:b/>
          <w:bCs/>
          <w:vertAlign w:val="superscript"/>
        </w:rPr>
        <w:t>d</w:t>
      </w:r>
      <w:r w:rsidRPr="00722844">
        <w:rPr>
          <w:rFonts w:ascii="Arial" w:hAnsi="Arial" w:cs="Arial"/>
          <w:b/>
          <w:bCs/>
          <w:vertAlign w:val="superscript"/>
        </w:rPr>
        <w:tab/>
      </w:r>
      <w:r w:rsidRPr="00722844">
        <w:rPr>
          <w:rFonts w:ascii="Arial" w:hAnsi="Arial" w:cs="Arial"/>
          <w:b/>
          <w:bCs/>
          <w:vertAlign w:val="superscript"/>
        </w:rPr>
        <w:tab/>
      </w:r>
      <w:r w:rsidRPr="00722844">
        <w:rPr>
          <w:rFonts w:ascii="Arial" w:hAnsi="Arial" w:cs="Arial"/>
        </w:rPr>
        <w:t>ORCID ID 0000-0002-9524-1127</w:t>
      </w:r>
    </w:p>
    <w:p w14:paraId="65994886" w14:textId="08982C69" w:rsidR="007E2BA8" w:rsidRPr="004E5E1C" w:rsidRDefault="007E2BA8" w:rsidP="007E2BA8">
      <w:pPr>
        <w:spacing w:line="480" w:lineRule="auto"/>
        <w:rPr>
          <w:rFonts w:ascii="Arial" w:hAnsi="Arial" w:cs="Arial"/>
          <w:b/>
          <w:bCs/>
        </w:rPr>
      </w:pPr>
      <w:r w:rsidRPr="00722844">
        <w:rPr>
          <w:rFonts w:ascii="Arial" w:hAnsi="Arial" w:cs="Arial"/>
        </w:rPr>
        <w:tab/>
      </w:r>
      <w:r w:rsidRPr="00722844">
        <w:rPr>
          <w:rFonts w:ascii="Arial" w:hAnsi="Arial" w:cs="Arial"/>
        </w:rPr>
        <w:tab/>
      </w:r>
      <w:r w:rsidRPr="00722844">
        <w:rPr>
          <w:rFonts w:ascii="Arial" w:hAnsi="Arial" w:cs="Arial"/>
        </w:rPr>
        <w:tab/>
      </w:r>
      <w:r w:rsidRPr="00722844">
        <w:rPr>
          <w:rFonts w:ascii="Arial" w:hAnsi="Arial" w:cs="Arial"/>
        </w:rPr>
        <w:tab/>
      </w:r>
      <w:r w:rsidRPr="004E5E1C">
        <w:rPr>
          <w:rFonts w:ascii="Arial" w:hAnsi="Arial" w:cs="Arial"/>
        </w:rPr>
        <w:t>src@mrc.soton.ac.uk</w:t>
      </w:r>
    </w:p>
    <w:p w14:paraId="448022CF" w14:textId="4FB337E7" w:rsidR="007E2BA8" w:rsidRPr="004E5E1C" w:rsidRDefault="007E2BA8" w:rsidP="007E2BA8">
      <w:pPr>
        <w:spacing w:line="480" w:lineRule="auto"/>
        <w:rPr>
          <w:rFonts w:ascii="Arial" w:hAnsi="Arial" w:cs="Arial"/>
          <w:bCs/>
        </w:rPr>
      </w:pPr>
      <w:r w:rsidRPr="004E5E1C">
        <w:rPr>
          <w:rFonts w:ascii="Arial" w:hAnsi="Arial" w:cs="Arial"/>
          <w:b/>
          <w:bCs/>
        </w:rPr>
        <w:t xml:space="preserve">Keith M </w:t>
      </w:r>
      <w:proofErr w:type="spellStart"/>
      <w:r w:rsidRPr="004E5E1C">
        <w:rPr>
          <w:rFonts w:ascii="Arial" w:hAnsi="Arial" w:cs="Arial"/>
          <w:b/>
          <w:bCs/>
        </w:rPr>
        <w:t>Godfrey</w:t>
      </w:r>
      <w:r w:rsidRPr="004E5E1C">
        <w:rPr>
          <w:rFonts w:ascii="Arial" w:hAnsi="Arial" w:cs="Arial"/>
          <w:b/>
          <w:bCs/>
          <w:vertAlign w:val="superscript"/>
        </w:rPr>
        <w:t>a</w:t>
      </w:r>
      <w:proofErr w:type="spellEnd"/>
      <w:r w:rsidRPr="004E5E1C">
        <w:rPr>
          <w:rFonts w:ascii="Arial" w:hAnsi="Arial" w:cs="Arial"/>
          <w:b/>
          <w:bCs/>
          <w:vertAlign w:val="superscript"/>
        </w:rPr>
        <w:t xml:space="preserve">, </w:t>
      </w:r>
      <w:r w:rsidR="0093273A">
        <w:rPr>
          <w:rFonts w:ascii="Arial" w:hAnsi="Arial" w:cs="Arial"/>
          <w:b/>
          <w:bCs/>
          <w:vertAlign w:val="superscript"/>
        </w:rPr>
        <w:t>e</w:t>
      </w:r>
      <w:r w:rsidR="00E02AFE">
        <w:rPr>
          <w:rFonts w:ascii="Arial" w:hAnsi="Arial" w:cs="Arial"/>
          <w:b/>
          <w:bCs/>
          <w:vertAlign w:val="superscript"/>
        </w:rPr>
        <w:t>, f</w:t>
      </w:r>
      <w:r w:rsidRPr="004E5E1C">
        <w:rPr>
          <w:rFonts w:ascii="Arial" w:hAnsi="Arial" w:cs="Arial"/>
          <w:b/>
          <w:bCs/>
          <w:vertAlign w:val="superscript"/>
        </w:rPr>
        <w:t xml:space="preserve"> </w:t>
      </w:r>
      <w:r w:rsidRPr="004E5E1C">
        <w:rPr>
          <w:rFonts w:ascii="Arial" w:hAnsi="Arial" w:cs="Arial"/>
          <w:bCs/>
        </w:rPr>
        <w:tab/>
      </w:r>
      <w:r w:rsidRPr="004E5E1C">
        <w:rPr>
          <w:rFonts w:ascii="Arial" w:hAnsi="Arial" w:cs="Arial"/>
          <w:bCs/>
        </w:rPr>
        <w:tab/>
        <w:t>ORCID ID 0000-0002-4643-0618</w:t>
      </w:r>
    </w:p>
    <w:p w14:paraId="02C428C8" w14:textId="425695B8" w:rsidR="007E2BA8" w:rsidRPr="004E5E1C" w:rsidRDefault="007E2BA8" w:rsidP="007E2BA8">
      <w:pPr>
        <w:spacing w:line="480" w:lineRule="auto"/>
        <w:rPr>
          <w:rFonts w:ascii="Arial" w:hAnsi="Arial" w:cs="Arial"/>
          <w:b/>
          <w:bCs/>
        </w:rPr>
      </w:pPr>
      <w:r w:rsidRPr="004E5E1C">
        <w:rPr>
          <w:rFonts w:ascii="Arial" w:hAnsi="Arial" w:cs="Arial"/>
          <w:bCs/>
        </w:rPr>
        <w:tab/>
      </w:r>
      <w:r w:rsidRPr="004E5E1C">
        <w:rPr>
          <w:rFonts w:ascii="Arial" w:hAnsi="Arial" w:cs="Arial"/>
          <w:bCs/>
        </w:rPr>
        <w:tab/>
      </w:r>
      <w:r w:rsidRPr="004E5E1C">
        <w:rPr>
          <w:rFonts w:ascii="Arial" w:hAnsi="Arial" w:cs="Arial"/>
          <w:bCs/>
        </w:rPr>
        <w:tab/>
      </w:r>
      <w:r w:rsidRPr="004E5E1C">
        <w:rPr>
          <w:rFonts w:ascii="Arial" w:hAnsi="Arial" w:cs="Arial"/>
          <w:bCs/>
        </w:rPr>
        <w:tab/>
        <w:t>kmg@mrc.soton.ac.uk</w:t>
      </w:r>
    </w:p>
    <w:p w14:paraId="3A5D425E" w14:textId="477B8E91" w:rsidR="007E2BA8" w:rsidRPr="004E5E1C" w:rsidRDefault="007E2BA8" w:rsidP="007E2BA8">
      <w:pPr>
        <w:spacing w:line="480" w:lineRule="auto"/>
        <w:rPr>
          <w:rFonts w:ascii="Arial" w:hAnsi="Arial" w:cs="Arial"/>
          <w:bCs/>
        </w:rPr>
      </w:pPr>
      <w:r w:rsidRPr="004E5E1C">
        <w:rPr>
          <w:rFonts w:ascii="Arial" w:hAnsi="Arial" w:cs="Arial"/>
          <w:b/>
          <w:bCs/>
        </w:rPr>
        <w:t xml:space="preserve">Justin H </w:t>
      </w:r>
      <w:proofErr w:type="spellStart"/>
      <w:proofErr w:type="gramStart"/>
      <w:r w:rsidRPr="004E5E1C">
        <w:rPr>
          <w:rFonts w:ascii="Arial" w:hAnsi="Arial" w:cs="Arial"/>
          <w:b/>
          <w:bCs/>
        </w:rPr>
        <w:t>Davies</w:t>
      </w:r>
      <w:r w:rsidRPr="004E5E1C">
        <w:rPr>
          <w:rFonts w:ascii="Arial" w:hAnsi="Arial" w:cs="Arial"/>
          <w:b/>
          <w:bCs/>
          <w:vertAlign w:val="superscript"/>
        </w:rPr>
        <w:t>b</w:t>
      </w:r>
      <w:r w:rsidR="0093273A">
        <w:rPr>
          <w:rFonts w:ascii="Arial" w:hAnsi="Arial" w:cs="Arial"/>
          <w:b/>
          <w:bCs/>
          <w:vertAlign w:val="superscript"/>
        </w:rPr>
        <w:t>,e</w:t>
      </w:r>
      <w:proofErr w:type="spellEnd"/>
      <w:proofErr w:type="gramEnd"/>
      <w:r w:rsidRPr="004E5E1C">
        <w:rPr>
          <w:rFonts w:ascii="Arial" w:hAnsi="Arial" w:cs="Arial"/>
          <w:b/>
          <w:bCs/>
          <w:vertAlign w:val="superscript"/>
        </w:rPr>
        <w:t xml:space="preserve"> </w:t>
      </w:r>
      <w:r w:rsidRPr="004E5E1C">
        <w:rPr>
          <w:rFonts w:ascii="Arial" w:hAnsi="Arial" w:cs="Arial"/>
          <w:b/>
          <w:bCs/>
          <w:vertAlign w:val="superscript"/>
        </w:rPr>
        <w:tab/>
      </w:r>
      <w:r w:rsidRPr="004E5E1C">
        <w:rPr>
          <w:rFonts w:ascii="Arial" w:hAnsi="Arial" w:cs="Arial"/>
          <w:b/>
          <w:bCs/>
          <w:vertAlign w:val="superscript"/>
        </w:rPr>
        <w:tab/>
      </w:r>
      <w:r w:rsidRPr="004E5E1C">
        <w:rPr>
          <w:rFonts w:ascii="Arial" w:hAnsi="Arial" w:cs="Arial"/>
          <w:bCs/>
        </w:rPr>
        <w:t>ORCID ID 0000-0001-7560-6320</w:t>
      </w:r>
    </w:p>
    <w:p w14:paraId="26C7F575" w14:textId="1C6191C6" w:rsidR="007E2BA8" w:rsidRPr="004E5E1C" w:rsidRDefault="007E2BA8" w:rsidP="007E2BA8">
      <w:pPr>
        <w:spacing w:line="480" w:lineRule="auto"/>
        <w:rPr>
          <w:rFonts w:ascii="Arial" w:hAnsi="Arial" w:cs="Arial"/>
          <w:b/>
          <w:bCs/>
        </w:rPr>
      </w:pPr>
      <w:r w:rsidRPr="004E5E1C">
        <w:rPr>
          <w:rFonts w:ascii="Arial" w:hAnsi="Arial" w:cs="Arial"/>
          <w:bCs/>
        </w:rPr>
        <w:tab/>
      </w:r>
      <w:r w:rsidRPr="004E5E1C">
        <w:rPr>
          <w:rFonts w:ascii="Arial" w:hAnsi="Arial" w:cs="Arial"/>
          <w:bCs/>
        </w:rPr>
        <w:tab/>
      </w:r>
      <w:r w:rsidRPr="004E5E1C">
        <w:rPr>
          <w:rFonts w:ascii="Arial" w:hAnsi="Arial" w:cs="Arial"/>
          <w:bCs/>
        </w:rPr>
        <w:tab/>
      </w:r>
      <w:r w:rsidRPr="004E5E1C">
        <w:rPr>
          <w:rFonts w:ascii="Arial" w:hAnsi="Arial" w:cs="Arial"/>
          <w:bCs/>
        </w:rPr>
        <w:tab/>
        <w:t>Justin.davies@uhs.nhs.uk</w:t>
      </w:r>
    </w:p>
    <w:p w14:paraId="602043CC" w14:textId="0356B152" w:rsidR="007E2BA8" w:rsidRPr="004E5E1C" w:rsidRDefault="007E2BA8" w:rsidP="007E2BA8">
      <w:pPr>
        <w:spacing w:line="480" w:lineRule="auto"/>
        <w:rPr>
          <w:rFonts w:ascii="Arial" w:hAnsi="Arial" w:cs="Arial"/>
          <w:bCs/>
        </w:rPr>
      </w:pPr>
      <w:r w:rsidRPr="004E5E1C">
        <w:rPr>
          <w:rFonts w:ascii="Arial" w:hAnsi="Arial" w:cs="Arial"/>
          <w:b/>
          <w:bCs/>
        </w:rPr>
        <w:t xml:space="preserve">Cyrus </w:t>
      </w:r>
      <w:proofErr w:type="spellStart"/>
      <w:r w:rsidRPr="004E5E1C">
        <w:rPr>
          <w:rFonts w:ascii="Arial" w:hAnsi="Arial" w:cs="Arial"/>
          <w:b/>
          <w:bCs/>
        </w:rPr>
        <w:t>Cooper</w:t>
      </w:r>
      <w:r w:rsidRPr="004E5E1C">
        <w:rPr>
          <w:rFonts w:ascii="Arial" w:hAnsi="Arial" w:cs="Arial"/>
          <w:b/>
          <w:bCs/>
          <w:vertAlign w:val="superscript"/>
        </w:rPr>
        <w:t>a</w:t>
      </w:r>
      <w:proofErr w:type="spellEnd"/>
      <w:r w:rsidRPr="004E5E1C">
        <w:rPr>
          <w:rFonts w:ascii="Arial" w:hAnsi="Arial" w:cs="Arial"/>
          <w:b/>
          <w:bCs/>
          <w:vertAlign w:val="superscript"/>
        </w:rPr>
        <w:t xml:space="preserve">, </w:t>
      </w:r>
      <w:r w:rsidR="0093273A">
        <w:rPr>
          <w:rFonts w:ascii="Arial" w:hAnsi="Arial" w:cs="Arial"/>
          <w:b/>
          <w:bCs/>
          <w:vertAlign w:val="superscript"/>
        </w:rPr>
        <w:t>f, g</w:t>
      </w:r>
      <w:r w:rsidRPr="004E5E1C">
        <w:rPr>
          <w:rFonts w:ascii="Arial" w:hAnsi="Arial" w:cs="Arial"/>
          <w:b/>
          <w:bCs/>
        </w:rPr>
        <w:t xml:space="preserve"> </w:t>
      </w:r>
      <w:r w:rsidRPr="004E5E1C">
        <w:rPr>
          <w:rFonts w:ascii="Arial" w:hAnsi="Arial" w:cs="Arial"/>
          <w:b/>
          <w:bCs/>
        </w:rPr>
        <w:tab/>
      </w:r>
      <w:r w:rsidRPr="004E5E1C">
        <w:rPr>
          <w:rFonts w:ascii="Arial" w:hAnsi="Arial" w:cs="Arial"/>
          <w:b/>
          <w:bCs/>
        </w:rPr>
        <w:tab/>
      </w:r>
      <w:r w:rsidRPr="004E5E1C">
        <w:rPr>
          <w:rFonts w:ascii="Arial" w:hAnsi="Arial" w:cs="Arial"/>
          <w:bCs/>
        </w:rPr>
        <w:t>ORCID ID 0000-0003-3510-0709</w:t>
      </w:r>
    </w:p>
    <w:p w14:paraId="50D5CF16" w14:textId="24E1368F" w:rsidR="007E2BA8" w:rsidRPr="004E5E1C" w:rsidRDefault="007E2BA8" w:rsidP="007E2BA8">
      <w:pPr>
        <w:spacing w:line="480" w:lineRule="auto"/>
        <w:rPr>
          <w:rFonts w:ascii="Arial" w:hAnsi="Arial" w:cs="Arial"/>
          <w:bCs/>
        </w:rPr>
      </w:pPr>
      <w:r w:rsidRPr="004E5E1C">
        <w:rPr>
          <w:rFonts w:ascii="Arial" w:hAnsi="Arial" w:cs="Arial"/>
          <w:bCs/>
        </w:rPr>
        <w:tab/>
      </w:r>
      <w:r w:rsidRPr="004E5E1C">
        <w:rPr>
          <w:rFonts w:ascii="Arial" w:hAnsi="Arial" w:cs="Arial"/>
          <w:bCs/>
        </w:rPr>
        <w:tab/>
      </w:r>
      <w:r w:rsidRPr="004E5E1C">
        <w:rPr>
          <w:rFonts w:ascii="Arial" w:hAnsi="Arial" w:cs="Arial"/>
          <w:bCs/>
        </w:rPr>
        <w:tab/>
      </w:r>
      <w:r w:rsidRPr="004E5E1C">
        <w:rPr>
          <w:rFonts w:ascii="Arial" w:hAnsi="Arial" w:cs="Arial"/>
          <w:bCs/>
        </w:rPr>
        <w:tab/>
        <w:t>cc@mrc.soton.ac.uk</w:t>
      </w:r>
    </w:p>
    <w:p w14:paraId="35766100" w14:textId="75FA9CE2" w:rsidR="007E2BA8" w:rsidRPr="00E13419" w:rsidRDefault="007E2BA8" w:rsidP="007E2BA8">
      <w:pPr>
        <w:spacing w:line="480" w:lineRule="auto"/>
        <w:rPr>
          <w:rFonts w:ascii="Arial" w:hAnsi="Arial" w:cs="Arial"/>
          <w:bCs/>
        </w:rPr>
      </w:pPr>
      <w:r w:rsidRPr="004E5E1C">
        <w:rPr>
          <w:rFonts w:ascii="Arial" w:hAnsi="Arial" w:cs="Arial"/>
          <w:b/>
          <w:bCs/>
        </w:rPr>
        <w:t xml:space="preserve">Nicholas C </w:t>
      </w:r>
      <w:proofErr w:type="spellStart"/>
      <w:r w:rsidRPr="004E5E1C">
        <w:rPr>
          <w:rFonts w:ascii="Arial" w:hAnsi="Arial" w:cs="Arial"/>
          <w:b/>
          <w:bCs/>
        </w:rPr>
        <w:t>Harvey</w:t>
      </w:r>
      <w:r w:rsidRPr="004E5E1C">
        <w:rPr>
          <w:rFonts w:ascii="Arial" w:hAnsi="Arial" w:cs="Arial"/>
          <w:b/>
          <w:bCs/>
          <w:vertAlign w:val="superscript"/>
        </w:rPr>
        <w:t>a</w:t>
      </w:r>
      <w:proofErr w:type="spellEnd"/>
      <w:r w:rsidRPr="004E5E1C">
        <w:rPr>
          <w:rFonts w:ascii="Arial" w:hAnsi="Arial" w:cs="Arial"/>
          <w:b/>
          <w:bCs/>
          <w:vertAlign w:val="superscript"/>
        </w:rPr>
        <w:t xml:space="preserve">, </w:t>
      </w:r>
      <w:r w:rsidR="0093273A">
        <w:rPr>
          <w:rFonts w:ascii="Arial" w:hAnsi="Arial" w:cs="Arial"/>
          <w:b/>
          <w:bCs/>
          <w:vertAlign w:val="superscript"/>
        </w:rPr>
        <w:t>f</w:t>
      </w:r>
      <w:r w:rsidRPr="00711218">
        <w:rPr>
          <w:rFonts w:ascii="Arial" w:hAnsi="Arial" w:cs="Arial"/>
          <w:b/>
          <w:bCs/>
        </w:rPr>
        <w:t xml:space="preserve"> </w:t>
      </w:r>
      <w:r w:rsidRPr="00711218">
        <w:rPr>
          <w:rFonts w:ascii="Arial" w:hAnsi="Arial" w:cs="Arial"/>
          <w:b/>
          <w:bCs/>
        </w:rPr>
        <w:tab/>
      </w:r>
      <w:r w:rsidRPr="00E67600">
        <w:rPr>
          <w:rFonts w:ascii="Arial" w:hAnsi="Arial" w:cs="Arial"/>
          <w:bCs/>
        </w:rPr>
        <w:t>ORCID ID 0000-0002-8194-2512</w:t>
      </w:r>
    </w:p>
    <w:p w14:paraId="197406F5" w14:textId="346225F8" w:rsidR="007E2BA8" w:rsidRPr="004E5E1C" w:rsidRDefault="007E2BA8" w:rsidP="007E2BA8">
      <w:pPr>
        <w:spacing w:line="480" w:lineRule="auto"/>
        <w:rPr>
          <w:rFonts w:ascii="Arial" w:hAnsi="Arial" w:cs="Arial"/>
          <w:bCs/>
        </w:rPr>
      </w:pPr>
      <w:r w:rsidRPr="004E5E1C">
        <w:rPr>
          <w:rFonts w:ascii="Arial" w:hAnsi="Arial" w:cs="Arial"/>
          <w:bCs/>
        </w:rPr>
        <w:tab/>
      </w:r>
      <w:r w:rsidRPr="004E5E1C">
        <w:rPr>
          <w:rFonts w:ascii="Arial" w:hAnsi="Arial" w:cs="Arial"/>
          <w:bCs/>
        </w:rPr>
        <w:tab/>
      </w:r>
      <w:r w:rsidRPr="004E5E1C">
        <w:rPr>
          <w:rFonts w:ascii="Arial" w:hAnsi="Arial" w:cs="Arial"/>
          <w:bCs/>
        </w:rPr>
        <w:tab/>
      </w:r>
      <w:r w:rsidRPr="004E5E1C">
        <w:rPr>
          <w:rFonts w:ascii="Arial" w:hAnsi="Arial" w:cs="Arial"/>
          <w:bCs/>
        </w:rPr>
        <w:tab/>
        <w:t>nch@mrc.soton.ac.uk</w:t>
      </w:r>
    </w:p>
    <w:p w14:paraId="6D08A482" w14:textId="77777777" w:rsidR="000F06E9" w:rsidRPr="00722844" w:rsidRDefault="000F06E9" w:rsidP="00F72DCB">
      <w:pPr>
        <w:spacing w:line="480" w:lineRule="auto"/>
        <w:rPr>
          <w:rFonts w:ascii="Arial" w:hAnsi="Arial" w:cs="Arial"/>
          <w:b/>
          <w:bCs/>
        </w:rPr>
      </w:pPr>
    </w:p>
    <w:p w14:paraId="2CE265FE" w14:textId="77777777" w:rsidR="003D5F45" w:rsidRPr="004E5E1C" w:rsidRDefault="003D5F45" w:rsidP="003D5F45">
      <w:pPr>
        <w:spacing w:after="0" w:line="480" w:lineRule="auto"/>
        <w:rPr>
          <w:rFonts w:ascii="Arial" w:hAnsi="Arial" w:cs="Arial"/>
          <w:bCs/>
        </w:rPr>
      </w:pPr>
      <w:r w:rsidRPr="004E5E1C">
        <w:rPr>
          <w:rFonts w:ascii="Arial" w:hAnsi="Arial" w:cs="Arial"/>
          <w:bCs/>
        </w:rPr>
        <w:t>(a) MRC Lifecourse Epidemiology Centre, University of Southampton, Southampton, UK</w:t>
      </w:r>
    </w:p>
    <w:p w14:paraId="35775E50" w14:textId="7AB4A847" w:rsidR="0093273A" w:rsidRDefault="003D5F45" w:rsidP="003D5F45">
      <w:pPr>
        <w:spacing w:after="0" w:line="480" w:lineRule="auto"/>
        <w:rPr>
          <w:rFonts w:ascii="Arial" w:hAnsi="Arial" w:cs="Arial"/>
          <w:bCs/>
        </w:rPr>
      </w:pPr>
      <w:r w:rsidRPr="004E5E1C">
        <w:rPr>
          <w:rFonts w:ascii="Arial" w:hAnsi="Arial" w:cs="Arial"/>
          <w:bCs/>
        </w:rPr>
        <w:lastRenderedPageBreak/>
        <w:t>(b) Paediatric Endocrinology, University Hospitals Southampton NHS Foundation Trust, Southampton, UK</w:t>
      </w:r>
    </w:p>
    <w:p w14:paraId="7FA8AEEA" w14:textId="412F76F2" w:rsidR="0093273A" w:rsidRDefault="0093273A" w:rsidP="003D5F45">
      <w:pPr>
        <w:spacing w:after="0" w:line="480" w:lineRule="auto"/>
        <w:rPr>
          <w:rFonts w:ascii="Arial" w:hAnsi="Arial" w:cs="Arial"/>
          <w:bCs/>
        </w:rPr>
      </w:pPr>
      <w:r>
        <w:rPr>
          <w:rFonts w:ascii="Arial" w:hAnsi="Arial" w:cs="Arial"/>
          <w:bCs/>
        </w:rPr>
        <w:t>(c) Department of Rheumatology, University Hospitals Southampton NHS Foundation Trust, Southampton, UK</w:t>
      </w:r>
    </w:p>
    <w:p w14:paraId="4B10FF94" w14:textId="2DD4ED67" w:rsidR="0093273A" w:rsidRDefault="0093273A" w:rsidP="003D5F45">
      <w:pPr>
        <w:autoSpaceDE w:val="0"/>
        <w:autoSpaceDN w:val="0"/>
        <w:adjustRightInd w:val="0"/>
        <w:spacing w:after="120" w:line="480" w:lineRule="auto"/>
        <w:jc w:val="both"/>
        <w:rPr>
          <w:rFonts w:ascii="Arial" w:hAnsi="Arial" w:cs="Arial"/>
          <w:bCs/>
        </w:rPr>
      </w:pPr>
      <w:r w:rsidRPr="004E5E1C">
        <w:rPr>
          <w:rFonts w:ascii="Arial" w:hAnsi="Arial" w:cs="Arial"/>
          <w:bCs/>
        </w:rPr>
        <w:t>(</w:t>
      </w:r>
      <w:r>
        <w:rPr>
          <w:rFonts w:ascii="Arial" w:hAnsi="Arial" w:cs="Arial"/>
          <w:bCs/>
        </w:rPr>
        <w:t>d</w:t>
      </w:r>
      <w:r w:rsidRPr="004E5E1C">
        <w:rPr>
          <w:rFonts w:ascii="Arial" w:hAnsi="Arial" w:cs="Arial"/>
          <w:bCs/>
        </w:rPr>
        <w:t xml:space="preserve">) NIHR Applied Research Collaboration Wessex, Southampton Science Park, Innovation Centre, 2 Venture Road, </w:t>
      </w:r>
      <w:proofErr w:type="spellStart"/>
      <w:r w:rsidRPr="004E5E1C">
        <w:rPr>
          <w:rFonts w:ascii="Arial" w:hAnsi="Arial" w:cs="Arial"/>
          <w:bCs/>
        </w:rPr>
        <w:t>Chilworth</w:t>
      </w:r>
      <w:proofErr w:type="spellEnd"/>
      <w:r w:rsidRPr="004E5E1C">
        <w:rPr>
          <w:rFonts w:ascii="Arial" w:hAnsi="Arial" w:cs="Arial"/>
          <w:bCs/>
        </w:rPr>
        <w:t>, Southampton, SO16 7NP, UK</w:t>
      </w:r>
    </w:p>
    <w:p w14:paraId="5CA458BD" w14:textId="40508F37" w:rsidR="0093273A" w:rsidRDefault="0093273A" w:rsidP="003D5F45">
      <w:pPr>
        <w:autoSpaceDE w:val="0"/>
        <w:autoSpaceDN w:val="0"/>
        <w:adjustRightInd w:val="0"/>
        <w:spacing w:after="120" w:line="480" w:lineRule="auto"/>
        <w:jc w:val="both"/>
        <w:rPr>
          <w:rFonts w:ascii="Arial" w:hAnsi="Arial" w:cs="Arial"/>
          <w:bCs/>
        </w:rPr>
      </w:pPr>
      <w:r>
        <w:rPr>
          <w:rFonts w:ascii="Arial" w:hAnsi="Arial" w:cs="Arial"/>
          <w:bCs/>
        </w:rPr>
        <w:t>(e) Faculty of Medicine, University of Southampton, Southampton, UK</w:t>
      </w:r>
    </w:p>
    <w:p w14:paraId="45C11E36" w14:textId="352914CF" w:rsidR="003D5F45" w:rsidRPr="004E5E1C" w:rsidRDefault="0093273A" w:rsidP="003D5F45">
      <w:pPr>
        <w:autoSpaceDE w:val="0"/>
        <w:autoSpaceDN w:val="0"/>
        <w:adjustRightInd w:val="0"/>
        <w:spacing w:after="120" w:line="480" w:lineRule="auto"/>
        <w:jc w:val="both"/>
        <w:rPr>
          <w:rFonts w:ascii="Arial" w:hAnsi="Arial" w:cs="Arial"/>
          <w:bCs/>
        </w:rPr>
      </w:pPr>
      <w:r>
        <w:rPr>
          <w:rFonts w:ascii="Arial" w:hAnsi="Arial" w:cs="Arial"/>
          <w:bCs/>
        </w:rPr>
        <w:t>(f</w:t>
      </w:r>
      <w:r w:rsidR="003D5F45" w:rsidRPr="004E5E1C">
        <w:rPr>
          <w:rFonts w:ascii="Arial" w:hAnsi="Arial" w:cs="Arial"/>
          <w:bCs/>
        </w:rPr>
        <w:t xml:space="preserve">) NIHR Southampton Biomedical Research Centre, University of Southampton and University Hospital Southampton NHS Foundation Trust, Southampton, UK </w:t>
      </w:r>
    </w:p>
    <w:p w14:paraId="1CB0D446" w14:textId="4D4789D2" w:rsidR="003D5F45" w:rsidRPr="004E5E1C" w:rsidRDefault="003D5F45" w:rsidP="003D5F45">
      <w:pPr>
        <w:autoSpaceDE w:val="0"/>
        <w:autoSpaceDN w:val="0"/>
        <w:adjustRightInd w:val="0"/>
        <w:spacing w:after="120" w:line="480" w:lineRule="auto"/>
        <w:jc w:val="both"/>
        <w:rPr>
          <w:rFonts w:ascii="Arial" w:hAnsi="Arial" w:cs="Arial"/>
          <w:bCs/>
        </w:rPr>
      </w:pPr>
      <w:r w:rsidRPr="004E5E1C">
        <w:rPr>
          <w:rFonts w:ascii="Arial" w:hAnsi="Arial" w:cs="Arial"/>
          <w:bCs/>
        </w:rPr>
        <w:t>(</w:t>
      </w:r>
      <w:r w:rsidR="0093273A">
        <w:rPr>
          <w:rFonts w:ascii="Arial" w:hAnsi="Arial" w:cs="Arial"/>
          <w:bCs/>
        </w:rPr>
        <w:t>g</w:t>
      </w:r>
      <w:r w:rsidRPr="004E5E1C">
        <w:rPr>
          <w:rFonts w:ascii="Arial" w:hAnsi="Arial" w:cs="Arial"/>
          <w:bCs/>
        </w:rPr>
        <w:t>) NIHR Biomedical Research</w:t>
      </w:r>
      <w:r w:rsidR="009E0F98">
        <w:rPr>
          <w:rFonts w:ascii="Arial" w:hAnsi="Arial" w:cs="Arial"/>
          <w:bCs/>
        </w:rPr>
        <w:t xml:space="preserve"> Centre</w:t>
      </w:r>
      <w:r w:rsidRPr="004E5E1C">
        <w:rPr>
          <w:rFonts w:ascii="Arial" w:hAnsi="Arial" w:cs="Arial"/>
          <w:bCs/>
        </w:rPr>
        <w:t>, University of Oxford, UK</w:t>
      </w:r>
    </w:p>
    <w:p w14:paraId="71FA6FE6" w14:textId="4437DE36" w:rsidR="003D5F45" w:rsidRPr="004E5E1C" w:rsidRDefault="003D5F45" w:rsidP="003D5F45">
      <w:pPr>
        <w:autoSpaceDE w:val="0"/>
        <w:autoSpaceDN w:val="0"/>
        <w:adjustRightInd w:val="0"/>
        <w:spacing w:after="120" w:line="480" w:lineRule="auto"/>
        <w:jc w:val="both"/>
        <w:rPr>
          <w:rFonts w:ascii="Arial" w:hAnsi="Arial" w:cs="Arial"/>
          <w:bCs/>
        </w:rPr>
      </w:pPr>
    </w:p>
    <w:p w14:paraId="2E54A073" w14:textId="15F17907" w:rsidR="003D5F45" w:rsidRPr="004E5E1C" w:rsidRDefault="003D5F45" w:rsidP="003D5F45">
      <w:pPr>
        <w:autoSpaceDE w:val="0"/>
        <w:autoSpaceDN w:val="0"/>
        <w:adjustRightInd w:val="0"/>
        <w:spacing w:after="120" w:line="480" w:lineRule="auto"/>
        <w:jc w:val="both"/>
        <w:rPr>
          <w:rFonts w:ascii="Arial" w:hAnsi="Arial" w:cs="Arial"/>
          <w:bCs/>
        </w:rPr>
      </w:pPr>
      <w:r w:rsidRPr="004E5E1C">
        <w:rPr>
          <w:rFonts w:ascii="Arial" w:hAnsi="Arial" w:cs="Arial"/>
          <w:bCs/>
        </w:rPr>
        <w:t>Short title: Parent-offspring body composition associations</w:t>
      </w:r>
    </w:p>
    <w:p w14:paraId="3F81379D" w14:textId="77777777" w:rsidR="003D5F45" w:rsidRPr="004E5E1C" w:rsidRDefault="003D5F45" w:rsidP="003D5F45">
      <w:pPr>
        <w:autoSpaceDE w:val="0"/>
        <w:autoSpaceDN w:val="0"/>
        <w:adjustRightInd w:val="0"/>
        <w:spacing w:after="120" w:line="480" w:lineRule="auto"/>
        <w:jc w:val="both"/>
        <w:rPr>
          <w:rFonts w:ascii="Arial" w:hAnsi="Arial" w:cs="Arial"/>
          <w:bCs/>
        </w:rPr>
      </w:pPr>
      <w:r w:rsidRPr="004E5E1C">
        <w:rPr>
          <w:rFonts w:ascii="Arial" w:hAnsi="Arial" w:cs="Arial"/>
          <w:bCs/>
        </w:rPr>
        <w:t>Keywords: Adiposity, obesity, developmental programming</w:t>
      </w:r>
    </w:p>
    <w:p w14:paraId="674D91DD" w14:textId="77777777" w:rsidR="003D5F45" w:rsidRPr="004E5E1C" w:rsidRDefault="003D5F45" w:rsidP="003D5F45">
      <w:pPr>
        <w:autoSpaceDE w:val="0"/>
        <w:autoSpaceDN w:val="0"/>
        <w:adjustRightInd w:val="0"/>
        <w:spacing w:after="120" w:line="480" w:lineRule="auto"/>
        <w:jc w:val="both"/>
        <w:rPr>
          <w:rFonts w:ascii="Arial" w:hAnsi="Arial" w:cs="Arial"/>
          <w:bCs/>
        </w:rPr>
      </w:pPr>
    </w:p>
    <w:p w14:paraId="007273B0" w14:textId="77777777" w:rsidR="003D5F45" w:rsidRPr="004E5E1C" w:rsidRDefault="003D5F45" w:rsidP="003D5F45">
      <w:pPr>
        <w:rPr>
          <w:rFonts w:ascii="Arial" w:hAnsi="Arial" w:cs="Arial"/>
          <w:b/>
          <w:bCs/>
        </w:rPr>
      </w:pPr>
      <w:r w:rsidRPr="004E5E1C">
        <w:rPr>
          <w:rFonts w:ascii="Arial" w:hAnsi="Arial" w:cs="Arial"/>
          <w:b/>
          <w:bCs/>
        </w:rPr>
        <w:t>Corresponding Author</w:t>
      </w:r>
    </w:p>
    <w:p w14:paraId="41CCD0AC" w14:textId="77777777" w:rsidR="003D5F45" w:rsidRPr="004E5E1C" w:rsidRDefault="003D5F45" w:rsidP="003D5F45">
      <w:pPr>
        <w:rPr>
          <w:rFonts w:ascii="Arial" w:hAnsi="Arial" w:cs="Arial"/>
          <w:bCs/>
        </w:rPr>
      </w:pPr>
      <w:r w:rsidRPr="004E5E1C">
        <w:rPr>
          <w:rFonts w:ascii="Arial" w:hAnsi="Arial" w:cs="Arial"/>
          <w:bCs/>
        </w:rPr>
        <w:t xml:space="preserve">Dr Rebecca Moon, </w:t>
      </w:r>
      <w:hyperlink r:id="rId8" w:history="1">
        <w:r w:rsidRPr="004E5E1C">
          <w:rPr>
            <w:rStyle w:val="Hyperlink"/>
            <w:rFonts w:ascii="Arial" w:hAnsi="Arial" w:cs="Arial"/>
            <w:bCs/>
          </w:rPr>
          <w:t>rm@mrc.soton.ac.uk</w:t>
        </w:r>
      </w:hyperlink>
    </w:p>
    <w:p w14:paraId="348C453B" w14:textId="77777777" w:rsidR="003D5F45" w:rsidRPr="004E5E1C" w:rsidRDefault="003D5F45" w:rsidP="003D5F45">
      <w:pPr>
        <w:autoSpaceDE w:val="0"/>
        <w:autoSpaceDN w:val="0"/>
        <w:adjustRightInd w:val="0"/>
        <w:spacing w:after="120" w:line="480" w:lineRule="auto"/>
        <w:jc w:val="both"/>
        <w:rPr>
          <w:rFonts w:ascii="Arial" w:hAnsi="Arial" w:cs="Arial"/>
          <w:bCs/>
        </w:rPr>
      </w:pPr>
      <w:r w:rsidRPr="004E5E1C">
        <w:rPr>
          <w:rFonts w:ascii="Arial" w:hAnsi="Arial" w:cs="Arial"/>
          <w:bCs/>
        </w:rPr>
        <w:t xml:space="preserve">MRC Lifecourse Epidemiology Centre, University of Southampton, </w:t>
      </w:r>
      <w:proofErr w:type="spellStart"/>
      <w:r w:rsidRPr="004E5E1C">
        <w:rPr>
          <w:rFonts w:ascii="Arial" w:hAnsi="Arial" w:cs="Arial"/>
          <w:bCs/>
        </w:rPr>
        <w:t>Tremona</w:t>
      </w:r>
      <w:proofErr w:type="spellEnd"/>
      <w:r w:rsidRPr="004E5E1C">
        <w:rPr>
          <w:rFonts w:ascii="Arial" w:hAnsi="Arial" w:cs="Arial"/>
          <w:bCs/>
        </w:rPr>
        <w:t xml:space="preserve"> Road, Southampton, SO16 6YD, UK</w:t>
      </w:r>
    </w:p>
    <w:p w14:paraId="14462F30" w14:textId="77777777" w:rsidR="003D5F45" w:rsidRPr="004E5E1C" w:rsidRDefault="003D5F45" w:rsidP="003D5F45">
      <w:pPr>
        <w:autoSpaceDE w:val="0"/>
        <w:autoSpaceDN w:val="0"/>
        <w:adjustRightInd w:val="0"/>
        <w:spacing w:after="120" w:line="480" w:lineRule="auto"/>
        <w:jc w:val="both"/>
        <w:rPr>
          <w:rFonts w:ascii="Arial" w:hAnsi="Arial" w:cs="Arial"/>
          <w:bCs/>
        </w:rPr>
      </w:pPr>
    </w:p>
    <w:p w14:paraId="452B423B" w14:textId="77777777" w:rsidR="003D5F45" w:rsidRPr="004E5E1C" w:rsidRDefault="003D5F45" w:rsidP="003D5F45">
      <w:pPr>
        <w:rPr>
          <w:rFonts w:ascii="Arial" w:hAnsi="Arial" w:cs="Arial"/>
          <w:b/>
          <w:bCs/>
        </w:rPr>
      </w:pPr>
      <w:r w:rsidRPr="00DC7653">
        <w:rPr>
          <w:rFonts w:ascii="Arial" w:hAnsi="Arial" w:cs="Arial"/>
          <w:b/>
          <w:bCs/>
        </w:rPr>
        <w:t>Competing interests</w:t>
      </w:r>
    </w:p>
    <w:p w14:paraId="27989BFD" w14:textId="711EF28E" w:rsidR="003D5F45" w:rsidRPr="008816F3" w:rsidRDefault="0093273A" w:rsidP="003D5F45">
      <w:pPr>
        <w:spacing w:line="480" w:lineRule="auto"/>
        <w:rPr>
          <w:rFonts w:ascii="Arial" w:hAnsi="Arial" w:cs="Arial"/>
        </w:rPr>
      </w:pPr>
      <w:r>
        <w:rPr>
          <w:rFonts w:ascii="Arial" w:hAnsi="Arial" w:cs="Arial"/>
        </w:rPr>
        <w:t>RJM has received travel bursaries from Kyowa Kirin</w:t>
      </w:r>
      <w:r w:rsidR="00DC7653">
        <w:rPr>
          <w:rFonts w:ascii="Arial" w:hAnsi="Arial" w:cs="Arial"/>
        </w:rPr>
        <w:t xml:space="preserve"> unrelated to this work</w:t>
      </w:r>
      <w:r>
        <w:rPr>
          <w:rFonts w:ascii="Arial" w:hAnsi="Arial" w:cs="Arial"/>
        </w:rPr>
        <w:t xml:space="preserve">.  </w:t>
      </w:r>
      <w:r w:rsidRPr="004E5E1C">
        <w:rPr>
          <w:rFonts w:ascii="Arial" w:hAnsi="Arial" w:cs="Arial"/>
        </w:rPr>
        <w:t xml:space="preserve">KMG has received reimbursement for speaking at conferences sponsored by companies selling nutritional products, and is part of an academic consortium that has received research funding from Abbott Nutrition, </w:t>
      </w:r>
      <w:proofErr w:type="spellStart"/>
      <w:r w:rsidRPr="004E5E1C">
        <w:rPr>
          <w:rFonts w:ascii="Arial" w:hAnsi="Arial" w:cs="Arial"/>
        </w:rPr>
        <w:t>Nestec</w:t>
      </w:r>
      <w:proofErr w:type="spellEnd"/>
      <w:r w:rsidRPr="004E5E1C">
        <w:rPr>
          <w:rFonts w:ascii="Arial" w:hAnsi="Arial" w:cs="Arial"/>
        </w:rPr>
        <w:t xml:space="preserve">, </w:t>
      </w:r>
      <w:proofErr w:type="spellStart"/>
      <w:r w:rsidRPr="004E5E1C">
        <w:rPr>
          <w:rFonts w:ascii="Arial" w:hAnsi="Arial" w:cs="Arial"/>
        </w:rPr>
        <w:t>BenevolentAI</w:t>
      </w:r>
      <w:proofErr w:type="spellEnd"/>
      <w:r w:rsidRPr="004E5E1C">
        <w:rPr>
          <w:rFonts w:ascii="Arial" w:hAnsi="Arial" w:cs="Arial"/>
        </w:rPr>
        <w:t xml:space="preserve"> Bio Ltd. and Danone</w:t>
      </w:r>
      <w:r w:rsidR="00E02AFE" w:rsidRPr="00722844">
        <w:rPr>
          <w:rFonts w:ascii="Arial" w:hAnsi="Arial" w:cs="Arial"/>
        </w:rPr>
        <w:t>, outside the submitted work</w:t>
      </w:r>
      <w:r w:rsidRPr="004E5E1C">
        <w:rPr>
          <w:rFonts w:ascii="Arial" w:hAnsi="Arial" w:cs="Arial"/>
        </w:rPr>
        <w:t xml:space="preserve">. </w:t>
      </w:r>
      <w:r w:rsidRPr="00722844">
        <w:rPr>
          <w:rFonts w:ascii="Arial" w:hAnsi="Arial" w:cs="Arial"/>
        </w:rPr>
        <w:t xml:space="preserve">JHD has received travel bursaries from Novo Nordisk, </w:t>
      </w:r>
      <w:proofErr w:type="gramStart"/>
      <w:r w:rsidRPr="00722844">
        <w:rPr>
          <w:rFonts w:ascii="Arial" w:hAnsi="Arial" w:cs="Arial"/>
        </w:rPr>
        <w:t>SANDOZ</w:t>
      </w:r>
      <w:proofErr w:type="gramEnd"/>
      <w:r w:rsidRPr="00722844">
        <w:rPr>
          <w:rFonts w:ascii="Arial" w:hAnsi="Arial" w:cs="Arial"/>
        </w:rPr>
        <w:t xml:space="preserve"> and Pfizer unrelated to this work</w:t>
      </w:r>
      <w:r w:rsidRPr="004E5E1C">
        <w:rPr>
          <w:rFonts w:ascii="Arial" w:hAnsi="Arial" w:cs="Arial"/>
        </w:rPr>
        <w:t xml:space="preserve">.  </w:t>
      </w:r>
      <w:r w:rsidR="003D5F45" w:rsidRPr="00722844">
        <w:rPr>
          <w:rFonts w:ascii="Arial" w:hAnsi="Arial" w:cs="Arial"/>
        </w:rPr>
        <w:t xml:space="preserve">CC reports personal fees from ABBH, Amgen, Eli Lilly, GSK, </w:t>
      </w:r>
      <w:r w:rsidR="003D5F45" w:rsidRPr="00722844">
        <w:rPr>
          <w:rFonts w:ascii="Arial" w:hAnsi="Arial" w:cs="Arial"/>
        </w:rPr>
        <w:lastRenderedPageBreak/>
        <w:t xml:space="preserve">Medtronic, Merck, Novartis, Pfizer, Roche, </w:t>
      </w:r>
      <w:proofErr w:type="spellStart"/>
      <w:r w:rsidR="003D5F45" w:rsidRPr="00722844">
        <w:rPr>
          <w:rFonts w:ascii="Arial" w:hAnsi="Arial" w:cs="Arial"/>
        </w:rPr>
        <w:t>Servier</w:t>
      </w:r>
      <w:proofErr w:type="spellEnd"/>
      <w:r w:rsidR="003D5F45" w:rsidRPr="00722844">
        <w:rPr>
          <w:rFonts w:ascii="Arial" w:hAnsi="Arial" w:cs="Arial"/>
        </w:rPr>
        <w:t xml:space="preserve"> and Takeda, outside the submitted work.  NCH reports personal fees, consultancy, lecture fees and honoraria from Alliance for Better Bone Health, AMGEN, MSD, Eli Lilly, </w:t>
      </w:r>
      <w:proofErr w:type="spellStart"/>
      <w:r w:rsidR="003D5F45" w:rsidRPr="00722844">
        <w:rPr>
          <w:rFonts w:ascii="Arial" w:hAnsi="Arial" w:cs="Arial"/>
        </w:rPr>
        <w:t>Servier</w:t>
      </w:r>
      <w:proofErr w:type="spellEnd"/>
      <w:r w:rsidR="003D5F45" w:rsidRPr="00722844">
        <w:rPr>
          <w:rFonts w:ascii="Arial" w:hAnsi="Arial" w:cs="Arial"/>
        </w:rPr>
        <w:t xml:space="preserve">, Shire, </w:t>
      </w:r>
      <w:r w:rsidR="009E0F98">
        <w:rPr>
          <w:rFonts w:ascii="Arial" w:hAnsi="Arial" w:cs="Arial"/>
        </w:rPr>
        <w:t xml:space="preserve">UCB, Kyowa Kirin, </w:t>
      </w:r>
      <w:r w:rsidR="003D5F45" w:rsidRPr="00722844">
        <w:rPr>
          <w:rFonts w:ascii="Arial" w:hAnsi="Arial" w:cs="Arial"/>
        </w:rPr>
        <w:t xml:space="preserve">Consilient </w:t>
      </w:r>
      <w:proofErr w:type="gramStart"/>
      <w:r w:rsidR="003D5F45" w:rsidRPr="00722844">
        <w:rPr>
          <w:rFonts w:ascii="Arial" w:hAnsi="Arial" w:cs="Arial"/>
        </w:rPr>
        <w:t>Healthcare</w:t>
      </w:r>
      <w:proofErr w:type="gramEnd"/>
      <w:r w:rsidR="003D5F45" w:rsidRPr="00722844">
        <w:rPr>
          <w:rFonts w:ascii="Arial" w:hAnsi="Arial" w:cs="Arial"/>
        </w:rPr>
        <w:t xml:space="preserve"> and </w:t>
      </w:r>
      <w:proofErr w:type="spellStart"/>
      <w:r w:rsidR="003D5F45" w:rsidRPr="00722844">
        <w:rPr>
          <w:rFonts w:ascii="Arial" w:hAnsi="Arial" w:cs="Arial"/>
        </w:rPr>
        <w:t>Internis</w:t>
      </w:r>
      <w:proofErr w:type="spellEnd"/>
      <w:r w:rsidR="003D5F45" w:rsidRPr="00722844">
        <w:rPr>
          <w:rFonts w:ascii="Arial" w:hAnsi="Arial" w:cs="Arial"/>
        </w:rPr>
        <w:t xml:space="preserve"> Pharma, outside the submitted work. </w:t>
      </w:r>
      <w:r w:rsidR="003D5F45" w:rsidRPr="004E5E1C">
        <w:rPr>
          <w:rFonts w:ascii="Arial" w:hAnsi="Arial" w:cs="Arial"/>
        </w:rPr>
        <w:t>SD</w:t>
      </w:r>
      <w:r>
        <w:rPr>
          <w:rFonts w:ascii="Arial" w:hAnsi="Arial" w:cs="Arial"/>
        </w:rPr>
        <w:t>, CRH</w:t>
      </w:r>
      <w:r w:rsidR="003D5F45" w:rsidRPr="004E5E1C">
        <w:rPr>
          <w:rFonts w:ascii="Arial" w:hAnsi="Arial" w:cs="Arial"/>
        </w:rPr>
        <w:t xml:space="preserve"> and SRC declare no </w:t>
      </w:r>
      <w:r w:rsidR="003D5F45" w:rsidRPr="00711218">
        <w:rPr>
          <w:rFonts w:ascii="Arial" w:hAnsi="Arial" w:cs="Arial"/>
        </w:rPr>
        <w:t xml:space="preserve">potential </w:t>
      </w:r>
      <w:r w:rsidR="003D5F45" w:rsidRPr="00E67600">
        <w:rPr>
          <w:rFonts w:ascii="Arial" w:hAnsi="Arial" w:cs="Arial"/>
        </w:rPr>
        <w:t>conflict</w:t>
      </w:r>
      <w:r w:rsidR="003D5F45" w:rsidRPr="00E13419">
        <w:rPr>
          <w:rFonts w:ascii="Arial" w:hAnsi="Arial" w:cs="Arial"/>
        </w:rPr>
        <w:t>s of interest.</w:t>
      </w:r>
    </w:p>
    <w:p w14:paraId="24A5087C" w14:textId="77777777" w:rsidR="003D5F45" w:rsidRPr="004E5E1C" w:rsidRDefault="003D5F45" w:rsidP="003D5F45">
      <w:pPr>
        <w:rPr>
          <w:rFonts w:ascii="Arial" w:hAnsi="Arial" w:cs="Arial"/>
          <w:bCs/>
        </w:rPr>
      </w:pPr>
    </w:p>
    <w:p w14:paraId="6A435323" w14:textId="77777777" w:rsidR="003D5F45" w:rsidRPr="004E5E1C" w:rsidDel="006A59A7" w:rsidRDefault="003D5F45" w:rsidP="003D5F45">
      <w:pPr>
        <w:rPr>
          <w:rFonts w:ascii="Arial" w:hAnsi="Arial" w:cs="Arial"/>
          <w:b/>
          <w:bCs/>
        </w:rPr>
      </w:pPr>
      <w:r w:rsidRPr="004E5E1C">
        <w:rPr>
          <w:rFonts w:ascii="Arial" w:hAnsi="Arial" w:cs="Arial"/>
          <w:b/>
          <w:bCs/>
        </w:rPr>
        <w:t>Funding</w:t>
      </w:r>
    </w:p>
    <w:p w14:paraId="6BBCC114" w14:textId="719E847E" w:rsidR="003D5F45" w:rsidRPr="004E5E1C" w:rsidRDefault="003D5F45" w:rsidP="003D5F45">
      <w:pPr>
        <w:autoSpaceDE w:val="0"/>
        <w:autoSpaceDN w:val="0"/>
        <w:adjustRightInd w:val="0"/>
        <w:spacing w:after="120" w:line="480" w:lineRule="auto"/>
        <w:jc w:val="both"/>
        <w:rPr>
          <w:rFonts w:ascii="Arial" w:hAnsi="Arial" w:cs="Arial"/>
          <w:bCs/>
        </w:rPr>
      </w:pPr>
      <w:r w:rsidRPr="004E5E1C" w:rsidDel="006A59A7">
        <w:rPr>
          <w:rFonts w:ascii="Arial" w:hAnsi="Arial" w:cs="Arial"/>
          <w:bCs/>
        </w:rPr>
        <w:t xml:space="preserve">This work was supported by grants from Medical Research Council (MRC) [MC_PC_21003; MC_PC_21001], British Heart Foundation, National Institute for Health </w:t>
      </w:r>
      <w:r w:rsidR="0058415E">
        <w:rPr>
          <w:rFonts w:ascii="Arial" w:hAnsi="Arial" w:cs="Arial"/>
          <w:bCs/>
        </w:rPr>
        <w:t xml:space="preserve">and Care </w:t>
      </w:r>
      <w:r w:rsidRPr="004E5E1C" w:rsidDel="006A59A7">
        <w:rPr>
          <w:rFonts w:ascii="Arial" w:hAnsi="Arial" w:cs="Arial"/>
          <w:bCs/>
        </w:rPr>
        <w:t xml:space="preserve">Research (NIHR) Southampton Biomedical Research Centre, University of </w:t>
      </w:r>
      <w:proofErr w:type="gramStart"/>
      <w:r w:rsidRPr="004E5E1C" w:rsidDel="006A59A7">
        <w:rPr>
          <w:rFonts w:ascii="Arial" w:hAnsi="Arial" w:cs="Arial"/>
          <w:bCs/>
        </w:rPr>
        <w:t>Southampton</w:t>
      </w:r>
      <w:proofErr w:type="gramEnd"/>
      <w:r w:rsidRPr="004E5E1C" w:rsidDel="006A59A7">
        <w:rPr>
          <w:rFonts w:ascii="Arial" w:hAnsi="Arial" w:cs="Arial"/>
          <w:bCs/>
        </w:rPr>
        <w:t xml:space="preserve"> and University Hospital Southampton NHS Foundation Trust, NIHR Oxford Biomedical Research Centre, University of Oxford</w:t>
      </w:r>
      <w:r w:rsidRPr="004E5E1C">
        <w:rPr>
          <w:rFonts w:ascii="Arial" w:hAnsi="Arial" w:cs="Arial"/>
          <w:bCs/>
        </w:rPr>
        <w:t xml:space="preserve">. </w:t>
      </w:r>
      <w:r w:rsidRPr="004E5E1C" w:rsidDel="006A59A7">
        <w:rPr>
          <w:rFonts w:ascii="Arial" w:hAnsi="Arial" w:cs="Arial"/>
          <w:bCs/>
        </w:rPr>
        <w:t xml:space="preserve">The work leading to these results was supported by the European Union’s Seventh Framework Programme (FP7/2007–2013), projects </w:t>
      </w:r>
      <w:proofErr w:type="spellStart"/>
      <w:r w:rsidRPr="004E5E1C" w:rsidDel="006A59A7">
        <w:rPr>
          <w:rFonts w:ascii="Arial" w:hAnsi="Arial" w:cs="Arial"/>
          <w:bCs/>
        </w:rPr>
        <w:t>EarlyNutrition</w:t>
      </w:r>
      <w:proofErr w:type="spellEnd"/>
      <w:r w:rsidRPr="004E5E1C" w:rsidDel="006A59A7">
        <w:rPr>
          <w:rFonts w:ascii="Arial" w:hAnsi="Arial" w:cs="Arial"/>
          <w:bCs/>
        </w:rPr>
        <w:t xml:space="preserve">, ODIN and </w:t>
      </w:r>
      <w:proofErr w:type="spellStart"/>
      <w:r w:rsidRPr="004E5E1C" w:rsidDel="006A59A7">
        <w:rPr>
          <w:rFonts w:ascii="Arial" w:hAnsi="Arial" w:cs="Arial"/>
          <w:bCs/>
        </w:rPr>
        <w:t>LifeCycle</w:t>
      </w:r>
      <w:proofErr w:type="spellEnd"/>
      <w:r w:rsidRPr="004E5E1C" w:rsidDel="006A59A7">
        <w:rPr>
          <w:rFonts w:ascii="Arial" w:hAnsi="Arial" w:cs="Arial"/>
          <w:bCs/>
        </w:rPr>
        <w:t xml:space="preserve"> under grant agreements numbers 289346, 613977 and 733206, and by the BBSRC (HDHL-Biomarkers, BB/P028179/1), as part of the ALPHABET project, supported by an award made through the ERA-Net on Biomarkers for Nutrition and Health (ERA HDHL), Horizon 2020 grant agreement number 696295.  KMG is supported by the UK Medical Research Council (MC_UU_12011/4), the National Institute for Health Research (NIHR Senior Investigator (NF-SI-0515-10042) and NIHR Southampton Biomedical Research Centre (IS-BRC-1215-20004)), the European Union (Erasmus+ Programme </w:t>
      </w:r>
      <w:proofErr w:type="spellStart"/>
      <w:r w:rsidRPr="004E5E1C" w:rsidDel="006A59A7">
        <w:rPr>
          <w:rFonts w:ascii="Arial" w:hAnsi="Arial" w:cs="Arial"/>
          <w:bCs/>
        </w:rPr>
        <w:t>ImpENSA</w:t>
      </w:r>
      <w:proofErr w:type="spellEnd"/>
      <w:r w:rsidRPr="004E5E1C" w:rsidDel="006A59A7">
        <w:rPr>
          <w:rFonts w:ascii="Arial" w:hAnsi="Arial" w:cs="Arial"/>
          <w:bCs/>
        </w:rPr>
        <w:t xml:space="preserve"> 598488-EPP-1-2018-1-DE-EPPKA2-CBHE-JP), British Heart Foundation (RG/15/17/3174, SP/F/21/150013) and the US National Institute On Aging of the National Institutes of Health (Award No. U24AG047867). RJM is funded by Health Education England (HEE)/NIHR for this research project. </w:t>
      </w:r>
      <w:r w:rsidR="00146505">
        <w:rPr>
          <w:rFonts w:ascii="Arial" w:hAnsi="Arial" w:cs="Arial"/>
          <w:bCs/>
        </w:rPr>
        <w:t xml:space="preserve"> </w:t>
      </w:r>
      <w:proofErr w:type="gramStart"/>
      <w:r w:rsidR="00146505" w:rsidRPr="00146505">
        <w:rPr>
          <w:rFonts w:ascii="Arial" w:hAnsi="Arial" w:cs="Arial"/>
          <w:bCs/>
        </w:rPr>
        <w:t>For the purpose of</w:t>
      </w:r>
      <w:proofErr w:type="gramEnd"/>
      <w:r w:rsidR="00146505" w:rsidRPr="00146505">
        <w:rPr>
          <w:rFonts w:ascii="Arial" w:hAnsi="Arial" w:cs="Arial"/>
          <w:bCs/>
        </w:rPr>
        <w:t xml:space="preserve"> Open Access, the author has applied a Creative Commons Attribution (CC BY) licence to any Author Accepted Manuscript version arising from this submission.</w:t>
      </w:r>
      <w:r w:rsidR="00146505" w:rsidRPr="00B31A1A" w:rsidDel="006A59A7">
        <w:rPr>
          <w:rFonts w:ascii="Arial" w:hAnsi="Arial" w:cs="Arial"/>
          <w:bCs/>
        </w:rPr>
        <w:t xml:space="preserve"> </w:t>
      </w:r>
      <w:r w:rsidRPr="004E5E1C" w:rsidDel="006A59A7">
        <w:rPr>
          <w:rFonts w:ascii="Arial" w:hAnsi="Arial" w:cs="Arial"/>
          <w:bCs/>
        </w:rPr>
        <w:t xml:space="preserve"> </w:t>
      </w:r>
      <w:r w:rsidRPr="004E5E1C">
        <w:rPr>
          <w:rFonts w:ascii="Arial" w:hAnsi="Arial" w:cs="Arial"/>
          <w:bCs/>
        </w:rPr>
        <w:t xml:space="preserve"> </w:t>
      </w:r>
    </w:p>
    <w:p w14:paraId="33333F79" w14:textId="77777777" w:rsidR="00F72DCB" w:rsidRPr="00722844" w:rsidRDefault="00F72DCB">
      <w:pPr>
        <w:rPr>
          <w:rFonts w:ascii="Arial" w:hAnsi="Arial" w:cs="Arial"/>
          <w:b/>
          <w:bCs/>
        </w:rPr>
      </w:pPr>
      <w:r w:rsidRPr="00722844">
        <w:rPr>
          <w:rFonts w:ascii="Arial" w:hAnsi="Arial" w:cs="Arial"/>
          <w:b/>
          <w:bCs/>
        </w:rPr>
        <w:br w:type="page"/>
      </w:r>
    </w:p>
    <w:p w14:paraId="4CDF11B8" w14:textId="7F262D5B" w:rsidR="00F72DCB" w:rsidRPr="00722844" w:rsidRDefault="000F06E9" w:rsidP="00F72DCB">
      <w:pPr>
        <w:spacing w:line="480" w:lineRule="auto"/>
        <w:rPr>
          <w:rFonts w:ascii="Arial" w:hAnsi="Arial" w:cs="Arial"/>
          <w:b/>
          <w:bCs/>
        </w:rPr>
      </w:pPr>
      <w:r w:rsidRPr="00722844">
        <w:rPr>
          <w:rFonts w:ascii="Arial" w:hAnsi="Arial" w:cs="Arial"/>
          <w:b/>
          <w:bCs/>
        </w:rPr>
        <w:lastRenderedPageBreak/>
        <w:t>Abstract</w:t>
      </w:r>
      <w:r w:rsidR="007E2BA8" w:rsidRPr="00722844">
        <w:rPr>
          <w:rFonts w:ascii="Arial" w:hAnsi="Arial" w:cs="Arial"/>
          <w:b/>
          <w:bCs/>
        </w:rPr>
        <w:t xml:space="preserve"> </w:t>
      </w:r>
    </w:p>
    <w:p w14:paraId="747B8637" w14:textId="357FB940" w:rsidR="00F72DCB" w:rsidRPr="00722844" w:rsidRDefault="00F72DCB" w:rsidP="00F72DCB">
      <w:pPr>
        <w:spacing w:line="480" w:lineRule="auto"/>
        <w:rPr>
          <w:rFonts w:ascii="Arial" w:hAnsi="Arial" w:cs="Arial"/>
          <w:bCs/>
          <w:i/>
          <w:iCs/>
        </w:rPr>
      </w:pPr>
      <w:r w:rsidRPr="00722844">
        <w:rPr>
          <w:rFonts w:ascii="Arial" w:hAnsi="Arial" w:cs="Arial"/>
          <w:bCs/>
          <w:i/>
          <w:iCs/>
        </w:rPr>
        <w:t xml:space="preserve">Context </w:t>
      </w:r>
    </w:p>
    <w:p w14:paraId="7FF2A27D" w14:textId="0F262C5A" w:rsidR="00F72DCB" w:rsidRPr="00722844" w:rsidRDefault="00F72DCB" w:rsidP="00F72DCB">
      <w:pPr>
        <w:spacing w:line="480" w:lineRule="auto"/>
        <w:rPr>
          <w:rFonts w:ascii="Arial" w:hAnsi="Arial" w:cs="Arial"/>
          <w:bCs/>
        </w:rPr>
      </w:pPr>
      <w:r w:rsidRPr="00722844">
        <w:rPr>
          <w:rFonts w:ascii="Arial" w:hAnsi="Arial" w:cs="Arial"/>
          <w:bCs/>
        </w:rPr>
        <w:t xml:space="preserve">Children born to parents who are overweight or obese have </w:t>
      </w:r>
      <w:r w:rsidR="0058415E">
        <w:rPr>
          <w:rFonts w:ascii="Arial" w:hAnsi="Arial" w:cs="Arial"/>
          <w:bCs/>
        </w:rPr>
        <w:t xml:space="preserve">a </w:t>
      </w:r>
      <w:r w:rsidRPr="00722844">
        <w:rPr>
          <w:rFonts w:ascii="Arial" w:hAnsi="Arial" w:cs="Arial"/>
          <w:bCs/>
        </w:rPr>
        <w:t>high risk of adult obesity</w:t>
      </w:r>
      <w:r w:rsidR="007E2BA8" w:rsidRPr="00722844">
        <w:rPr>
          <w:rFonts w:ascii="Arial" w:hAnsi="Arial" w:cs="Arial"/>
          <w:bCs/>
        </w:rPr>
        <w:t xml:space="preserve">, </w:t>
      </w:r>
      <w:r w:rsidRPr="00722844">
        <w:rPr>
          <w:rFonts w:ascii="Arial" w:hAnsi="Arial" w:cs="Arial"/>
          <w:bCs/>
        </w:rPr>
        <w:t xml:space="preserve">but it is unclear if transgenerational </w:t>
      </w:r>
      <w:r w:rsidR="0058415E">
        <w:rPr>
          <w:rFonts w:ascii="Arial" w:hAnsi="Arial" w:cs="Arial"/>
          <w:bCs/>
        </w:rPr>
        <w:t xml:space="preserve">associations relating to </w:t>
      </w:r>
      <w:r w:rsidRPr="00722844">
        <w:rPr>
          <w:rFonts w:ascii="Arial" w:hAnsi="Arial" w:cs="Arial"/>
          <w:bCs/>
        </w:rPr>
        <w:t>unfavourable body composition</w:t>
      </w:r>
      <w:r w:rsidR="0058415E">
        <w:rPr>
          <w:rFonts w:ascii="Arial" w:hAnsi="Arial" w:cs="Arial"/>
          <w:bCs/>
        </w:rPr>
        <w:t xml:space="preserve"> differ by parent</w:t>
      </w:r>
      <w:r w:rsidRPr="00722844">
        <w:rPr>
          <w:rFonts w:ascii="Arial" w:hAnsi="Arial" w:cs="Arial"/>
          <w:bCs/>
        </w:rPr>
        <w:t xml:space="preserve">. </w:t>
      </w:r>
    </w:p>
    <w:p w14:paraId="0A1569F0" w14:textId="13982F6B" w:rsidR="00F72DCB" w:rsidRPr="00722844" w:rsidRDefault="00F72DCB" w:rsidP="00F72DCB">
      <w:pPr>
        <w:spacing w:line="480" w:lineRule="auto"/>
        <w:rPr>
          <w:rFonts w:ascii="Arial" w:hAnsi="Arial" w:cs="Arial"/>
          <w:bCs/>
          <w:i/>
          <w:iCs/>
        </w:rPr>
      </w:pPr>
      <w:r w:rsidRPr="00722844">
        <w:rPr>
          <w:rFonts w:ascii="Arial" w:hAnsi="Arial" w:cs="Arial"/>
          <w:bCs/>
          <w:i/>
          <w:iCs/>
        </w:rPr>
        <w:t xml:space="preserve">Objective </w:t>
      </w:r>
    </w:p>
    <w:p w14:paraId="25E996DE" w14:textId="38D11844" w:rsidR="00F72DCB" w:rsidRPr="00722844" w:rsidRDefault="00F72DCB" w:rsidP="00F72DCB">
      <w:pPr>
        <w:spacing w:line="480" w:lineRule="auto"/>
        <w:rPr>
          <w:rFonts w:ascii="Arial" w:hAnsi="Arial" w:cs="Arial"/>
          <w:bCs/>
        </w:rPr>
      </w:pPr>
      <w:r w:rsidRPr="00722844">
        <w:rPr>
          <w:rFonts w:ascii="Arial" w:hAnsi="Arial" w:cs="Arial"/>
          <w:bCs/>
        </w:rPr>
        <w:t xml:space="preserve">To </w:t>
      </w:r>
      <w:r w:rsidR="00E02AFE">
        <w:rPr>
          <w:rFonts w:ascii="Arial" w:hAnsi="Arial" w:cs="Arial"/>
          <w:bCs/>
        </w:rPr>
        <w:t>examine</w:t>
      </w:r>
      <w:r w:rsidR="00E02AFE" w:rsidRPr="00722844">
        <w:rPr>
          <w:rFonts w:ascii="Arial" w:hAnsi="Arial" w:cs="Arial"/>
          <w:bCs/>
        </w:rPr>
        <w:t xml:space="preserve"> </w:t>
      </w:r>
      <w:r w:rsidR="0058415E">
        <w:rPr>
          <w:rFonts w:ascii="Arial" w:hAnsi="Arial" w:cs="Arial"/>
          <w:bCs/>
        </w:rPr>
        <w:t xml:space="preserve">differential mother-offspring and father-offspring associations in </w:t>
      </w:r>
      <w:r w:rsidRPr="00722844">
        <w:rPr>
          <w:rFonts w:ascii="Arial" w:hAnsi="Arial" w:cs="Arial"/>
          <w:bCs/>
        </w:rPr>
        <w:t xml:space="preserve">body composition </w:t>
      </w:r>
      <w:r w:rsidR="006D0EFB">
        <w:rPr>
          <w:rFonts w:ascii="Arial" w:hAnsi="Arial" w:cs="Arial"/>
          <w:bCs/>
        </w:rPr>
        <w:t xml:space="preserve">in </w:t>
      </w:r>
      <w:r w:rsidRPr="00722844">
        <w:rPr>
          <w:rFonts w:ascii="Arial" w:hAnsi="Arial" w:cs="Arial"/>
          <w:bCs/>
        </w:rPr>
        <w:t>early childhood</w:t>
      </w:r>
      <w:r w:rsidR="0058415E">
        <w:rPr>
          <w:rFonts w:ascii="Arial" w:hAnsi="Arial" w:cs="Arial"/>
          <w:bCs/>
        </w:rPr>
        <w:t>.</w:t>
      </w:r>
    </w:p>
    <w:p w14:paraId="33785829" w14:textId="7344E185" w:rsidR="00F72DCB" w:rsidRPr="00722844" w:rsidRDefault="00F72DCB" w:rsidP="00F72DCB">
      <w:pPr>
        <w:spacing w:line="480" w:lineRule="auto"/>
        <w:rPr>
          <w:rFonts w:ascii="Arial" w:hAnsi="Arial" w:cs="Arial"/>
          <w:bCs/>
          <w:i/>
          <w:iCs/>
        </w:rPr>
      </w:pPr>
      <w:r w:rsidRPr="00722844">
        <w:rPr>
          <w:rFonts w:ascii="Arial" w:hAnsi="Arial" w:cs="Arial"/>
          <w:bCs/>
          <w:i/>
          <w:iCs/>
        </w:rPr>
        <w:t>Design</w:t>
      </w:r>
      <w:r w:rsidR="00847516" w:rsidRPr="00722844">
        <w:rPr>
          <w:rFonts w:ascii="Arial" w:hAnsi="Arial" w:cs="Arial"/>
          <w:bCs/>
          <w:i/>
          <w:iCs/>
        </w:rPr>
        <w:t xml:space="preserve"> and Setting</w:t>
      </w:r>
    </w:p>
    <w:p w14:paraId="4A65BA4D" w14:textId="13562A84" w:rsidR="00F72DCB" w:rsidRPr="00722844" w:rsidRDefault="00F72DCB" w:rsidP="00F72DCB">
      <w:pPr>
        <w:spacing w:line="480" w:lineRule="auto"/>
        <w:rPr>
          <w:rFonts w:ascii="Arial" w:hAnsi="Arial" w:cs="Arial"/>
          <w:bCs/>
        </w:rPr>
      </w:pPr>
      <w:r w:rsidRPr="00722844">
        <w:rPr>
          <w:rFonts w:ascii="Arial" w:hAnsi="Arial" w:cs="Arial"/>
          <w:bCs/>
        </w:rPr>
        <w:t xml:space="preserve">Prospective UK population-based </w:t>
      </w:r>
      <w:r w:rsidR="007E2BA8" w:rsidRPr="00722844">
        <w:rPr>
          <w:rFonts w:ascii="Arial" w:hAnsi="Arial" w:cs="Arial"/>
          <w:bCs/>
        </w:rPr>
        <w:t>pre-</w:t>
      </w:r>
      <w:r w:rsidRPr="00722844">
        <w:rPr>
          <w:rFonts w:ascii="Arial" w:hAnsi="Arial" w:cs="Arial"/>
          <w:bCs/>
        </w:rPr>
        <w:t>birth cohort (Southampton Women’s Survey)</w:t>
      </w:r>
      <w:r w:rsidR="0058415E">
        <w:rPr>
          <w:rFonts w:ascii="Arial" w:hAnsi="Arial" w:cs="Arial"/>
          <w:bCs/>
        </w:rPr>
        <w:t>.</w:t>
      </w:r>
      <w:r w:rsidR="00847516" w:rsidRPr="00722844">
        <w:rPr>
          <w:rFonts w:ascii="Arial" w:hAnsi="Arial" w:cs="Arial"/>
          <w:bCs/>
        </w:rPr>
        <w:t xml:space="preserve"> </w:t>
      </w:r>
    </w:p>
    <w:p w14:paraId="0961D562" w14:textId="7D4C8E31" w:rsidR="00847516" w:rsidRPr="00722844" w:rsidRDefault="00F72DCB" w:rsidP="00F72DCB">
      <w:pPr>
        <w:spacing w:line="480" w:lineRule="auto"/>
        <w:rPr>
          <w:rFonts w:ascii="Arial" w:hAnsi="Arial" w:cs="Arial"/>
          <w:bCs/>
        </w:rPr>
      </w:pPr>
      <w:r w:rsidRPr="00722844">
        <w:rPr>
          <w:rFonts w:ascii="Arial" w:hAnsi="Arial" w:cs="Arial"/>
          <w:bCs/>
          <w:i/>
          <w:iCs/>
        </w:rPr>
        <w:t>Participants</w:t>
      </w:r>
    </w:p>
    <w:p w14:paraId="7D750DD9" w14:textId="41026A1A" w:rsidR="00847516" w:rsidRPr="00722844" w:rsidRDefault="00847516" w:rsidP="00F72DCB">
      <w:pPr>
        <w:spacing w:line="480" w:lineRule="auto"/>
        <w:rPr>
          <w:rFonts w:ascii="Arial" w:hAnsi="Arial" w:cs="Arial"/>
          <w:bCs/>
        </w:rPr>
      </w:pPr>
      <w:r w:rsidRPr="00722844">
        <w:rPr>
          <w:rFonts w:ascii="Arial" w:hAnsi="Arial" w:cs="Arial"/>
          <w:bCs/>
        </w:rPr>
        <w:t>240 mother-father-offspring tri</w:t>
      </w:r>
      <w:r w:rsidR="00CA17C3">
        <w:rPr>
          <w:rFonts w:ascii="Arial" w:hAnsi="Arial" w:cs="Arial"/>
          <w:bCs/>
        </w:rPr>
        <w:t>os</w:t>
      </w:r>
      <w:r w:rsidR="00DC7653">
        <w:rPr>
          <w:rFonts w:ascii="Arial" w:hAnsi="Arial" w:cs="Arial"/>
          <w:bCs/>
        </w:rPr>
        <w:t>.</w:t>
      </w:r>
    </w:p>
    <w:p w14:paraId="53D6D7F1" w14:textId="62316D02" w:rsidR="00847516" w:rsidRPr="00722844" w:rsidRDefault="00F72DCB" w:rsidP="00F72DCB">
      <w:pPr>
        <w:spacing w:line="480" w:lineRule="auto"/>
        <w:rPr>
          <w:rFonts w:ascii="Arial" w:hAnsi="Arial" w:cs="Arial"/>
          <w:bCs/>
          <w:i/>
          <w:iCs/>
        </w:rPr>
      </w:pPr>
      <w:r w:rsidRPr="00722844">
        <w:rPr>
          <w:rFonts w:ascii="Arial" w:hAnsi="Arial" w:cs="Arial"/>
          <w:bCs/>
          <w:i/>
          <w:iCs/>
        </w:rPr>
        <w:t xml:space="preserve">Main Outcome Measure(s) </w:t>
      </w:r>
    </w:p>
    <w:p w14:paraId="3671774D" w14:textId="0ADDEFC3" w:rsidR="00847516" w:rsidRPr="00722844" w:rsidRDefault="00847516" w:rsidP="00F72DCB">
      <w:pPr>
        <w:spacing w:line="480" w:lineRule="auto"/>
        <w:rPr>
          <w:rFonts w:ascii="Arial" w:hAnsi="Arial" w:cs="Arial"/>
          <w:bCs/>
        </w:rPr>
      </w:pPr>
      <w:r w:rsidRPr="00722844">
        <w:rPr>
          <w:rFonts w:ascii="Arial" w:hAnsi="Arial" w:cs="Arial"/>
          <w:bCs/>
        </w:rPr>
        <w:t>Anthropometry and dual-energy X-ray absorptiometry assessment of whole-body-less-head body composition in the offspring at ages 4, 6-7 and 8-9</w:t>
      </w:r>
      <w:r w:rsidR="007E2BA8" w:rsidRPr="00722844">
        <w:rPr>
          <w:rFonts w:ascii="Arial" w:hAnsi="Arial" w:cs="Arial"/>
          <w:bCs/>
        </w:rPr>
        <w:t xml:space="preserve"> </w:t>
      </w:r>
      <w:r w:rsidRPr="00722844">
        <w:rPr>
          <w:rFonts w:ascii="Arial" w:hAnsi="Arial" w:cs="Arial"/>
          <w:bCs/>
        </w:rPr>
        <w:t xml:space="preserve">years and in the mother and father at the </w:t>
      </w:r>
      <w:r w:rsidR="007E2BA8" w:rsidRPr="00722844">
        <w:rPr>
          <w:rFonts w:ascii="Arial" w:hAnsi="Arial" w:cs="Arial"/>
          <w:bCs/>
        </w:rPr>
        <w:t>8–9-year</w:t>
      </w:r>
      <w:r w:rsidRPr="00722844">
        <w:rPr>
          <w:rFonts w:ascii="Arial" w:hAnsi="Arial" w:cs="Arial"/>
          <w:bCs/>
        </w:rPr>
        <w:t xml:space="preserve"> offspring visit. </w:t>
      </w:r>
      <w:r w:rsidR="0093273A">
        <w:rPr>
          <w:rFonts w:ascii="Arial" w:hAnsi="Arial" w:cs="Arial"/>
          <w:bCs/>
        </w:rPr>
        <w:t>Associations were assessed using linear regression adjusting for the other parent.</w:t>
      </w:r>
      <w:r w:rsidR="004B79CD">
        <w:rPr>
          <w:rFonts w:ascii="Arial" w:hAnsi="Arial" w:cs="Arial"/>
          <w:bCs/>
        </w:rPr>
        <w:t xml:space="preserve"> </w:t>
      </w:r>
    </w:p>
    <w:p w14:paraId="421AB7AE" w14:textId="67828055" w:rsidR="00847516" w:rsidRPr="00722844" w:rsidRDefault="00F72DCB" w:rsidP="00F72DCB">
      <w:pPr>
        <w:spacing w:line="480" w:lineRule="auto"/>
        <w:rPr>
          <w:rFonts w:ascii="Arial" w:hAnsi="Arial" w:cs="Arial"/>
          <w:bCs/>
        </w:rPr>
      </w:pPr>
      <w:r w:rsidRPr="00722844">
        <w:rPr>
          <w:rFonts w:ascii="Arial" w:hAnsi="Arial" w:cs="Arial"/>
          <w:bCs/>
          <w:i/>
          <w:iCs/>
        </w:rPr>
        <w:t>Results</w:t>
      </w:r>
      <w:r w:rsidRPr="00722844">
        <w:rPr>
          <w:rFonts w:ascii="Arial" w:hAnsi="Arial" w:cs="Arial"/>
          <w:bCs/>
        </w:rPr>
        <w:t xml:space="preserve"> </w:t>
      </w:r>
    </w:p>
    <w:p w14:paraId="4E901838" w14:textId="6D82DD8F" w:rsidR="00847516" w:rsidRPr="00722844" w:rsidRDefault="00847516" w:rsidP="00F72DCB">
      <w:pPr>
        <w:spacing w:line="480" w:lineRule="auto"/>
        <w:rPr>
          <w:rFonts w:ascii="Arial" w:hAnsi="Arial" w:cs="Arial"/>
          <w:bCs/>
        </w:rPr>
      </w:pPr>
      <w:r w:rsidRPr="00722844">
        <w:rPr>
          <w:rFonts w:ascii="Arial" w:hAnsi="Arial" w:cs="Arial"/>
          <w:bCs/>
        </w:rPr>
        <w:t xml:space="preserve">Positive associations between mother-daughter body mass index (BMI) and fat mass (FM) were observed at ages 6-7 (BMI: β=0.29 SD/SD, 95%CI 0.10, 0.48; FM β=0.27 SD/SD, 95%CI 0.05, 0.48) and 8-9 years </w:t>
      </w:r>
      <w:r w:rsidR="007E2BA8" w:rsidRPr="00722844">
        <w:rPr>
          <w:rFonts w:ascii="Arial" w:hAnsi="Arial" w:cs="Arial"/>
          <w:bCs/>
        </w:rPr>
        <w:t xml:space="preserve">(BMI: β=0.33 SD/SD, 95%CI 0.13, 0.54; FM β=0.31 SD/SD, 95%CI 0.12, 0.49), with similar associations at age 4 years but bounding the 95% confidence interval.  </w:t>
      </w:r>
      <w:r w:rsidR="008A6EAE">
        <w:rPr>
          <w:rFonts w:ascii="Arial" w:hAnsi="Arial" w:cs="Arial"/>
          <w:bCs/>
        </w:rPr>
        <w:t>The</w:t>
      </w:r>
      <w:r w:rsidR="007E2BA8" w:rsidRPr="00722844">
        <w:rPr>
          <w:rFonts w:ascii="Arial" w:hAnsi="Arial" w:cs="Arial"/>
          <w:bCs/>
        </w:rPr>
        <w:t xml:space="preserve"> mother-son, father-son </w:t>
      </w:r>
      <w:r w:rsidR="008A6EAE">
        <w:rPr>
          <w:rFonts w:ascii="Arial" w:hAnsi="Arial" w:cs="Arial"/>
          <w:bCs/>
        </w:rPr>
        <w:t>and</w:t>
      </w:r>
      <w:r w:rsidR="008A6EAE" w:rsidRPr="00722844">
        <w:rPr>
          <w:rFonts w:ascii="Arial" w:hAnsi="Arial" w:cs="Arial"/>
          <w:bCs/>
        </w:rPr>
        <w:t xml:space="preserve"> </w:t>
      </w:r>
      <w:r w:rsidR="007E2BA8" w:rsidRPr="00722844">
        <w:rPr>
          <w:rFonts w:ascii="Arial" w:hAnsi="Arial" w:cs="Arial"/>
          <w:bCs/>
        </w:rPr>
        <w:t xml:space="preserve">father-daughter </w:t>
      </w:r>
      <w:r w:rsidR="008A6EAE" w:rsidRPr="00722844">
        <w:rPr>
          <w:rFonts w:ascii="Arial" w:hAnsi="Arial" w:cs="Arial"/>
          <w:bCs/>
        </w:rPr>
        <w:t>associations</w:t>
      </w:r>
      <w:r w:rsidR="008A6EAE">
        <w:rPr>
          <w:rFonts w:ascii="Arial" w:hAnsi="Arial" w:cs="Arial"/>
          <w:bCs/>
        </w:rPr>
        <w:t xml:space="preserve"> for</w:t>
      </w:r>
      <w:r w:rsidR="008A6EAE" w:rsidRPr="00722844">
        <w:rPr>
          <w:rFonts w:ascii="Arial" w:hAnsi="Arial" w:cs="Arial"/>
          <w:bCs/>
        </w:rPr>
        <w:t xml:space="preserve"> </w:t>
      </w:r>
      <w:r w:rsidR="007E2BA8" w:rsidRPr="00722844">
        <w:rPr>
          <w:rFonts w:ascii="Arial" w:hAnsi="Arial" w:cs="Arial"/>
          <w:bCs/>
        </w:rPr>
        <w:t xml:space="preserve">BMI </w:t>
      </w:r>
      <w:r w:rsidR="008A6EAE">
        <w:rPr>
          <w:rFonts w:ascii="Arial" w:hAnsi="Arial" w:cs="Arial"/>
          <w:bCs/>
        </w:rPr>
        <w:t>and</w:t>
      </w:r>
      <w:r w:rsidR="008A6EAE" w:rsidRPr="00722844">
        <w:rPr>
          <w:rFonts w:ascii="Arial" w:hAnsi="Arial" w:cs="Arial"/>
          <w:bCs/>
        </w:rPr>
        <w:t xml:space="preserve"> </w:t>
      </w:r>
      <w:r w:rsidR="007E2BA8" w:rsidRPr="00722844">
        <w:rPr>
          <w:rFonts w:ascii="Arial" w:hAnsi="Arial" w:cs="Arial"/>
          <w:bCs/>
        </w:rPr>
        <w:t xml:space="preserve">FM </w:t>
      </w:r>
      <w:r w:rsidR="008A6EAE">
        <w:rPr>
          <w:rFonts w:ascii="Arial" w:hAnsi="Arial" w:cs="Arial"/>
          <w:bCs/>
        </w:rPr>
        <w:t>were weaker</w:t>
      </w:r>
      <w:r w:rsidR="008A6EAE" w:rsidRPr="00722844">
        <w:rPr>
          <w:rFonts w:ascii="Arial" w:hAnsi="Arial" w:cs="Arial"/>
          <w:bCs/>
        </w:rPr>
        <w:t xml:space="preserve"> </w:t>
      </w:r>
      <w:r w:rsidR="007E2BA8" w:rsidRPr="00722844">
        <w:rPr>
          <w:rFonts w:ascii="Arial" w:hAnsi="Arial" w:cs="Arial"/>
          <w:bCs/>
        </w:rPr>
        <w:t xml:space="preserve">at </w:t>
      </w:r>
      <w:r w:rsidR="008A6EAE">
        <w:rPr>
          <w:rFonts w:ascii="Arial" w:hAnsi="Arial" w:cs="Arial"/>
          <w:bCs/>
        </w:rPr>
        <w:t>each</w:t>
      </w:r>
      <w:r w:rsidR="008A6EAE" w:rsidRPr="00722844">
        <w:rPr>
          <w:rFonts w:ascii="Arial" w:hAnsi="Arial" w:cs="Arial"/>
          <w:bCs/>
        </w:rPr>
        <w:t xml:space="preserve"> </w:t>
      </w:r>
      <w:r w:rsidR="007E2BA8" w:rsidRPr="00722844">
        <w:rPr>
          <w:rFonts w:ascii="Arial" w:hAnsi="Arial" w:cs="Arial"/>
          <w:bCs/>
        </w:rPr>
        <w:t xml:space="preserve">of the ages studied. </w:t>
      </w:r>
    </w:p>
    <w:p w14:paraId="0CAD437A" w14:textId="5ACB9030" w:rsidR="007E2BA8" w:rsidRPr="00722844" w:rsidRDefault="007E2BA8" w:rsidP="00F72DCB">
      <w:pPr>
        <w:spacing w:line="480" w:lineRule="auto"/>
        <w:rPr>
          <w:rFonts w:ascii="Arial" w:hAnsi="Arial" w:cs="Arial"/>
          <w:bCs/>
        </w:rPr>
      </w:pPr>
      <w:r w:rsidRPr="00722844">
        <w:rPr>
          <w:rFonts w:ascii="Arial" w:hAnsi="Arial" w:cs="Arial"/>
          <w:bCs/>
          <w:i/>
          <w:iCs/>
        </w:rPr>
        <w:lastRenderedPageBreak/>
        <w:t>Conclusions</w:t>
      </w:r>
    </w:p>
    <w:p w14:paraId="39134530" w14:textId="03D5C316" w:rsidR="000F06E9" w:rsidRPr="00722844" w:rsidRDefault="007E2BA8" w:rsidP="00F72DCB">
      <w:pPr>
        <w:spacing w:line="480" w:lineRule="auto"/>
        <w:rPr>
          <w:rFonts w:ascii="Arial" w:hAnsi="Arial" w:cs="Arial"/>
          <w:bCs/>
        </w:rPr>
      </w:pPr>
      <w:r w:rsidRPr="00722844">
        <w:rPr>
          <w:rFonts w:ascii="Arial" w:hAnsi="Arial" w:cs="Arial"/>
          <w:bCs/>
        </w:rPr>
        <w:t xml:space="preserve">In this </w:t>
      </w:r>
      <w:r w:rsidR="00A07C49">
        <w:rPr>
          <w:rFonts w:ascii="Arial" w:hAnsi="Arial" w:cs="Arial"/>
          <w:bCs/>
        </w:rPr>
        <w:t>prospective</w:t>
      </w:r>
      <w:r w:rsidR="00A07C49" w:rsidRPr="00722844">
        <w:rPr>
          <w:rFonts w:ascii="Arial" w:hAnsi="Arial" w:cs="Arial"/>
          <w:bCs/>
        </w:rPr>
        <w:t xml:space="preserve"> </w:t>
      </w:r>
      <w:r w:rsidRPr="00722844">
        <w:rPr>
          <w:rFonts w:ascii="Arial" w:hAnsi="Arial" w:cs="Arial"/>
          <w:bCs/>
        </w:rPr>
        <w:t xml:space="preserve">cohort, </w:t>
      </w:r>
      <w:r w:rsidR="003916E9">
        <w:rPr>
          <w:rFonts w:ascii="Arial" w:hAnsi="Arial" w:cs="Arial"/>
          <w:bCs/>
        </w:rPr>
        <w:t xml:space="preserve">a </w:t>
      </w:r>
      <w:r w:rsidRPr="00722844">
        <w:rPr>
          <w:rFonts w:ascii="Arial" w:hAnsi="Arial" w:cs="Arial"/>
          <w:bCs/>
        </w:rPr>
        <w:t>strong association</w:t>
      </w:r>
      <w:r w:rsidR="0058415E">
        <w:rPr>
          <w:rFonts w:ascii="Arial" w:hAnsi="Arial" w:cs="Arial"/>
          <w:bCs/>
        </w:rPr>
        <w:t xml:space="preserve"> between </w:t>
      </w:r>
      <w:r w:rsidR="00A07C49">
        <w:rPr>
          <w:rFonts w:ascii="Arial" w:hAnsi="Arial" w:cs="Arial"/>
          <w:bCs/>
        </w:rPr>
        <w:t xml:space="preserve">the fat mass of </w:t>
      </w:r>
      <w:r w:rsidR="0058415E">
        <w:rPr>
          <w:rFonts w:ascii="Arial" w:hAnsi="Arial" w:cs="Arial"/>
          <w:bCs/>
        </w:rPr>
        <w:t xml:space="preserve">mothers and </w:t>
      </w:r>
      <w:r w:rsidR="00A07C49">
        <w:rPr>
          <w:rFonts w:ascii="Arial" w:hAnsi="Arial" w:cs="Arial"/>
          <w:bCs/>
        </w:rPr>
        <w:t xml:space="preserve">their </w:t>
      </w:r>
      <w:r w:rsidR="0058415E">
        <w:rPr>
          <w:rFonts w:ascii="Arial" w:hAnsi="Arial" w:cs="Arial"/>
          <w:bCs/>
        </w:rPr>
        <w:t xml:space="preserve">daughters but not </w:t>
      </w:r>
      <w:r w:rsidR="00A07C49">
        <w:rPr>
          <w:rFonts w:ascii="Arial" w:hAnsi="Arial" w:cs="Arial"/>
          <w:bCs/>
        </w:rPr>
        <w:t xml:space="preserve">their </w:t>
      </w:r>
      <w:r w:rsidR="0058415E">
        <w:rPr>
          <w:rFonts w:ascii="Arial" w:hAnsi="Arial" w:cs="Arial"/>
          <w:bCs/>
        </w:rPr>
        <w:t>sons</w:t>
      </w:r>
      <w:r w:rsidR="00DC7653">
        <w:rPr>
          <w:rFonts w:ascii="Arial" w:hAnsi="Arial" w:cs="Arial"/>
          <w:bCs/>
        </w:rPr>
        <w:t xml:space="preserve"> </w:t>
      </w:r>
      <w:proofErr w:type="gramStart"/>
      <w:r w:rsidR="00DC7653">
        <w:rPr>
          <w:rFonts w:ascii="Arial" w:hAnsi="Arial" w:cs="Arial"/>
          <w:bCs/>
        </w:rPr>
        <w:t>was</w:t>
      </w:r>
      <w:proofErr w:type="gramEnd"/>
      <w:r w:rsidR="00DC7653">
        <w:rPr>
          <w:rFonts w:ascii="Arial" w:hAnsi="Arial" w:cs="Arial"/>
          <w:bCs/>
        </w:rPr>
        <w:t xml:space="preserve"> observed</w:t>
      </w:r>
      <w:r w:rsidRPr="00722844">
        <w:rPr>
          <w:rFonts w:ascii="Arial" w:hAnsi="Arial" w:cs="Arial"/>
          <w:bCs/>
        </w:rPr>
        <w:t xml:space="preserve">.  </w:t>
      </w:r>
      <w:r w:rsidR="0058415E">
        <w:rPr>
          <w:rFonts w:ascii="Arial" w:hAnsi="Arial" w:cs="Arial"/>
          <w:bCs/>
        </w:rPr>
        <w:t>In contrast f</w:t>
      </w:r>
      <w:r w:rsidRPr="00722844">
        <w:rPr>
          <w:rFonts w:ascii="Arial" w:hAnsi="Arial" w:cs="Arial"/>
          <w:bCs/>
        </w:rPr>
        <w:t xml:space="preserve">ather-offspring body composition associations were not evident.  </w:t>
      </w:r>
      <w:r w:rsidR="00C03F7F">
        <w:rPr>
          <w:rFonts w:ascii="Arial" w:hAnsi="Arial" w:cs="Arial"/>
          <w:bCs/>
        </w:rPr>
        <w:t>The</w:t>
      </w:r>
      <w:r w:rsidR="00A07C49">
        <w:rPr>
          <w:rFonts w:ascii="Arial" w:hAnsi="Arial" w:cs="Arial"/>
          <w:bCs/>
        </w:rPr>
        <w:t xml:space="preserve"> </w:t>
      </w:r>
      <w:r w:rsidR="00C03F7F" w:rsidRPr="00722844">
        <w:rPr>
          <w:rFonts w:ascii="Arial" w:hAnsi="Arial" w:cs="Arial"/>
          <w:bCs/>
        </w:rPr>
        <w:t>dimorphi</w:t>
      </w:r>
      <w:r w:rsidR="00C03F7F">
        <w:rPr>
          <w:rFonts w:ascii="Arial" w:hAnsi="Arial" w:cs="Arial"/>
          <w:bCs/>
        </w:rPr>
        <w:t xml:space="preserve">c </w:t>
      </w:r>
      <w:r w:rsidR="00A07C49">
        <w:rPr>
          <w:rFonts w:ascii="Arial" w:hAnsi="Arial" w:cs="Arial"/>
          <w:bCs/>
        </w:rPr>
        <w:t>parent</w:t>
      </w:r>
      <w:r w:rsidR="00C03F7F">
        <w:rPr>
          <w:rFonts w:ascii="Arial" w:hAnsi="Arial" w:cs="Arial"/>
          <w:bCs/>
        </w:rPr>
        <w:t>-offspring</w:t>
      </w:r>
      <w:r w:rsidR="00A07C49" w:rsidRPr="00722844">
        <w:rPr>
          <w:rFonts w:ascii="Arial" w:hAnsi="Arial" w:cs="Arial"/>
          <w:bCs/>
        </w:rPr>
        <w:t xml:space="preserve"> </w:t>
      </w:r>
      <w:r w:rsidR="00A07C49">
        <w:rPr>
          <w:rFonts w:ascii="Arial" w:hAnsi="Arial" w:cs="Arial"/>
          <w:bCs/>
        </w:rPr>
        <w:t>effects</w:t>
      </w:r>
      <w:r w:rsidR="00C03F7F">
        <w:rPr>
          <w:rFonts w:ascii="Arial" w:hAnsi="Arial" w:cs="Arial"/>
          <w:bCs/>
        </w:rPr>
        <w:t xml:space="preserve"> suggest</w:t>
      </w:r>
      <w:r w:rsidR="00A07C49">
        <w:rPr>
          <w:rFonts w:ascii="Arial" w:hAnsi="Arial" w:cs="Arial"/>
          <w:bCs/>
        </w:rPr>
        <w:t xml:space="preserve"> </w:t>
      </w:r>
      <w:r w:rsidR="00C03F7F">
        <w:rPr>
          <w:rFonts w:ascii="Arial" w:hAnsi="Arial" w:cs="Arial"/>
          <w:bCs/>
        </w:rPr>
        <w:t>p</w:t>
      </w:r>
      <w:r w:rsidRPr="00722844">
        <w:rPr>
          <w:rFonts w:ascii="Arial" w:hAnsi="Arial" w:cs="Arial"/>
          <w:bCs/>
        </w:rPr>
        <w:t xml:space="preserve">articular attention should be given to early prevention of </w:t>
      </w:r>
      <w:r w:rsidR="000E0382" w:rsidRPr="00722844">
        <w:rPr>
          <w:rFonts w:ascii="Arial" w:hAnsi="Arial" w:cs="Arial"/>
          <w:bCs/>
        </w:rPr>
        <w:t>unfavourable</w:t>
      </w:r>
      <w:r w:rsidRPr="00722844">
        <w:rPr>
          <w:rFonts w:ascii="Arial" w:hAnsi="Arial" w:cs="Arial"/>
          <w:bCs/>
        </w:rPr>
        <w:t xml:space="preserve"> body composition in girls born to mothers with excess adiposity.  </w:t>
      </w:r>
      <w:r w:rsidR="000F06E9" w:rsidRPr="00722844">
        <w:rPr>
          <w:rFonts w:ascii="Arial" w:hAnsi="Arial" w:cs="Arial"/>
          <w:b/>
          <w:bCs/>
        </w:rPr>
        <w:br w:type="page"/>
      </w:r>
    </w:p>
    <w:p w14:paraId="0639691C" w14:textId="3A7F19F3" w:rsidR="001D63FE" w:rsidRPr="00722844" w:rsidRDefault="001D63FE" w:rsidP="00F72DCB">
      <w:pPr>
        <w:spacing w:line="480" w:lineRule="auto"/>
        <w:rPr>
          <w:rFonts w:ascii="Arial" w:hAnsi="Arial" w:cs="Arial"/>
          <w:b/>
          <w:bCs/>
        </w:rPr>
      </w:pPr>
      <w:r w:rsidRPr="00722844">
        <w:rPr>
          <w:rFonts w:ascii="Arial" w:hAnsi="Arial" w:cs="Arial"/>
          <w:b/>
          <w:bCs/>
        </w:rPr>
        <w:lastRenderedPageBreak/>
        <w:t>Introduction</w:t>
      </w:r>
    </w:p>
    <w:p w14:paraId="1547C503" w14:textId="07F5EC4A" w:rsidR="00264A6D" w:rsidRPr="00722844" w:rsidRDefault="001D63FE" w:rsidP="00F72DCB">
      <w:pPr>
        <w:spacing w:line="480" w:lineRule="auto"/>
        <w:rPr>
          <w:rFonts w:ascii="Arial" w:hAnsi="Arial" w:cs="Arial"/>
          <w:bCs/>
        </w:rPr>
      </w:pPr>
      <w:r w:rsidRPr="00722844">
        <w:rPr>
          <w:rFonts w:ascii="Arial" w:hAnsi="Arial" w:cs="Arial"/>
          <w:bCs/>
        </w:rPr>
        <w:t xml:space="preserve">Obesity and </w:t>
      </w:r>
      <w:r w:rsidR="000E0382" w:rsidRPr="00722844">
        <w:rPr>
          <w:rFonts w:ascii="Arial" w:hAnsi="Arial" w:cs="Arial"/>
          <w:bCs/>
        </w:rPr>
        <w:t>unfavourable</w:t>
      </w:r>
      <w:r w:rsidRPr="00722844">
        <w:rPr>
          <w:rFonts w:ascii="Arial" w:hAnsi="Arial" w:cs="Arial"/>
          <w:bCs/>
        </w:rPr>
        <w:t xml:space="preserve"> body composition </w:t>
      </w:r>
      <w:r w:rsidR="00A80941" w:rsidRPr="00722844">
        <w:rPr>
          <w:rFonts w:ascii="Arial" w:hAnsi="Arial" w:cs="Arial"/>
          <w:bCs/>
        </w:rPr>
        <w:t>are</w:t>
      </w:r>
      <w:r w:rsidRPr="00722844">
        <w:rPr>
          <w:rFonts w:ascii="Arial" w:hAnsi="Arial" w:cs="Arial"/>
          <w:bCs/>
        </w:rPr>
        <w:t xml:space="preserve"> major public health concern</w:t>
      </w:r>
      <w:r w:rsidR="00A80941" w:rsidRPr="00722844">
        <w:rPr>
          <w:rFonts w:ascii="Arial" w:hAnsi="Arial" w:cs="Arial"/>
          <w:bCs/>
        </w:rPr>
        <w:t>s</w:t>
      </w:r>
      <w:r w:rsidRPr="00722844">
        <w:rPr>
          <w:rFonts w:ascii="Arial" w:hAnsi="Arial" w:cs="Arial"/>
          <w:bCs/>
        </w:rPr>
        <w:t xml:space="preserve"> in both adults and children.  Children who are overweight or obese are at high risk of remaining overweight/obese in adulthood </w:t>
      </w:r>
      <w:r w:rsidRPr="00722844">
        <w:rPr>
          <w:rFonts w:ascii="Arial" w:hAnsi="Arial" w:cs="Arial"/>
          <w:bCs/>
        </w:rPr>
        <w:fldChar w:fldCharType="begin"/>
      </w:r>
      <w:r w:rsidRPr="00722844">
        <w:rPr>
          <w:rFonts w:ascii="Arial" w:hAnsi="Arial" w:cs="Arial"/>
          <w:bCs/>
        </w:rPr>
        <w:instrText xml:space="preserve"> ADDIN EN.CITE &lt;EndNote&gt;&lt;Cite&gt;&lt;Author&gt;Singh&lt;/Author&gt;&lt;Year&gt;2008&lt;/Year&gt;&lt;RecNum&gt;284&lt;/RecNum&gt;&lt;DisplayText&gt;(1)&lt;/DisplayText&gt;&lt;record&gt;&lt;rec-number&gt;284&lt;/rec-number&gt;&lt;foreign-keys&gt;&lt;key app="EN" db-id="fx5vfvpf3fa2e8ew2sbp2fd8zesxeepw2add" timestamp="0"&gt;284&lt;/key&gt;&lt;/foreign-keys&gt;&lt;ref-type name="Journal Article"&gt;17&lt;/ref-type&gt;&lt;contributors&gt;&lt;authors&gt;&lt;author&gt;Singh,A.S.&lt;/author&gt;&lt;author&gt;Mulder,C.&lt;/author&gt;&lt;author&gt;Twisk,J.W.&lt;/author&gt;&lt;author&gt;van,Mechelen W.&lt;/author&gt;&lt;author&gt;Chinapaw,M.J.&lt;/author&gt;&lt;/authors&gt;&lt;/contributors&gt;&lt;auth-address&gt;VU University Medical Center, EMGO Institute, Department of Public and Occupational Health, Amsterdam, the Netherlands. a.singh@vumc.nl&lt;/auth-address&gt;&lt;titles&gt;&lt;title&gt;Tracking of childhood overweight into adulthood: a systematic review of the literature&lt;/title&gt;&lt;secondary-title&gt;Obes Rev&lt;/secondary-title&gt;&lt;/titles&gt;&lt;pages&gt;474-488&lt;/pages&gt;&lt;volume&gt;9&lt;/volume&gt;&lt;number&gt;5&lt;/number&gt;&lt;reprint-edition&gt;Not in File&lt;/reprint-edition&gt;&lt;keywords&gt;&lt;keyword&gt;Adolescent&lt;/keyword&gt;&lt;keyword&gt;Adult&lt;/keyword&gt;&lt;keyword&gt;Aging&lt;/keyword&gt;&lt;keyword&gt;analysis&lt;/keyword&gt;&lt;keyword&gt;Child&lt;/keyword&gt;&lt;keyword&gt;Data Collection&lt;/keyword&gt;&lt;keyword&gt;epidemiology&lt;/keyword&gt;&lt;keyword&gt;Female&lt;/keyword&gt;&lt;keyword&gt;Health&lt;/keyword&gt;&lt;keyword&gt;Humans&lt;/keyword&gt;&lt;keyword&gt;Longitudinal Studies&lt;/keyword&gt;&lt;keyword&gt;Male&lt;/keyword&gt;&lt;keyword&gt;Obesity&lt;/keyword&gt;&lt;keyword&gt;Overweight&lt;/keyword&gt;&lt;keyword&gt;physiology&lt;/keyword&gt;&lt;keyword&gt;Predictive Value of Tests&lt;/keyword&gt;&lt;keyword&gt;prevention &amp;amp; control&lt;/keyword&gt;&lt;keyword&gt;Public Health&lt;/keyword&gt;&lt;keyword&gt;Risk&lt;/keyword&gt;&lt;keyword&gt;Risk Factors&lt;/keyword&gt;&lt;/keywords&gt;&lt;dates&gt;&lt;year&gt;2008&lt;/year&gt;&lt;pub-dates&gt;&lt;date&gt;9/2008&lt;/date&gt;&lt;/pub-dates&gt;&lt;/dates&gt;&lt;label&gt;263&lt;/label&gt;&lt;urls&gt;&lt;related-urls&gt;&lt;url&gt;http://www.ncbi.nlm.nih.gov/pubmed/18331423&lt;/url&gt;&lt;/related-urls&gt;&lt;/urls&gt;&lt;electronic-resource-num&gt;OBR475 [pii];10.1111/j.1467-789X.2008.00475.x [doi]&lt;/electronic-resource-num&gt;&lt;/record&gt;&lt;/Cite&gt;&lt;/EndNote&gt;</w:instrText>
      </w:r>
      <w:r w:rsidRPr="00722844">
        <w:rPr>
          <w:rFonts w:ascii="Arial" w:hAnsi="Arial" w:cs="Arial"/>
          <w:bCs/>
        </w:rPr>
        <w:fldChar w:fldCharType="separate"/>
      </w:r>
      <w:r w:rsidRPr="00722844">
        <w:rPr>
          <w:rFonts w:ascii="Arial" w:hAnsi="Arial" w:cs="Arial"/>
          <w:bCs/>
          <w:noProof/>
        </w:rPr>
        <w:t>(1)</w:t>
      </w:r>
      <w:r w:rsidRPr="00722844">
        <w:rPr>
          <w:rFonts w:ascii="Arial" w:hAnsi="Arial" w:cs="Arial"/>
          <w:bCs/>
        </w:rPr>
        <w:fldChar w:fldCharType="end"/>
      </w:r>
      <w:r w:rsidR="00264A6D" w:rsidRPr="00722844">
        <w:rPr>
          <w:rFonts w:ascii="Arial" w:hAnsi="Arial" w:cs="Arial"/>
          <w:bCs/>
        </w:rPr>
        <w:t xml:space="preserve"> and </w:t>
      </w:r>
      <w:r w:rsidR="00FB4D92" w:rsidRPr="00722844">
        <w:rPr>
          <w:rFonts w:ascii="Arial" w:hAnsi="Arial" w:cs="Arial"/>
          <w:bCs/>
        </w:rPr>
        <w:t xml:space="preserve">developing </w:t>
      </w:r>
      <w:r w:rsidR="00264A6D" w:rsidRPr="00722844">
        <w:rPr>
          <w:rFonts w:ascii="Arial" w:hAnsi="Arial" w:cs="Arial"/>
          <w:bCs/>
        </w:rPr>
        <w:t>the associated long-term chronic complications, including type 2 diabetes, cardiovascular disease, malignancy and osteoarthritis</w:t>
      </w:r>
      <w:r w:rsidR="007E3980" w:rsidRPr="00722844">
        <w:rPr>
          <w:rFonts w:ascii="Arial" w:hAnsi="Arial" w:cs="Arial"/>
          <w:bCs/>
        </w:rPr>
        <w:t>.</w:t>
      </w:r>
      <w:r w:rsidR="00264A6D" w:rsidRPr="00722844">
        <w:rPr>
          <w:rFonts w:ascii="Arial" w:hAnsi="Arial" w:cs="Arial"/>
          <w:bCs/>
        </w:rPr>
        <w:t xml:space="preserve"> </w:t>
      </w:r>
    </w:p>
    <w:p w14:paraId="0C276E1C" w14:textId="72879396" w:rsidR="001D63FE" w:rsidRPr="00722844" w:rsidRDefault="00E23B83" w:rsidP="00F72DCB">
      <w:pPr>
        <w:spacing w:line="480" w:lineRule="auto"/>
        <w:rPr>
          <w:rFonts w:ascii="Arial" w:hAnsi="Arial" w:cs="Arial"/>
          <w:bCs/>
        </w:rPr>
      </w:pPr>
      <w:r w:rsidRPr="00722844">
        <w:rPr>
          <w:rFonts w:ascii="Arial" w:hAnsi="Arial" w:cs="Arial"/>
          <w:bCs/>
        </w:rPr>
        <w:t xml:space="preserve">Obesity is caused by a complex interplay of genetic, </w:t>
      </w:r>
      <w:proofErr w:type="gramStart"/>
      <w:r w:rsidR="00C03F7F" w:rsidRPr="00722844">
        <w:rPr>
          <w:rFonts w:ascii="Arial" w:hAnsi="Arial" w:cs="Arial"/>
          <w:bCs/>
        </w:rPr>
        <w:t>developmental</w:t>
      </w:r>
      <w:proofErr w:type="gramEnd"/>
      <w:r w:rsidR="00C03F7F" w:rsidRPr="00722844">
        <w:rPr>
          <w:rFonts w:ascii="Arial" w:hAnsi="Arial" w:cs="Arial"/>
          <w:bCs/>
        </w:rPr>
        <w:t xml:space="preserve"> and </w:t>
      </w:r>
      <w:r w:rsidRPr="00722844">
        <w:rPr>
          <w:rFonts w:ascii="Arial" w:hAnsi="Arial" w:cs="Arial"/>
          <w:bCs/>
        </w:rPr>
        <w:t>environmental factors</w:t>
      </w:r>
      <w:r w:rsidR="00264A6D" w:rsidRPr="00722844">
        <w:rPr>
          <w:rFonts w:ascii="Arial" w:hAnsi="Arial" w:cs="Arial"/>
          <w:bCs/>
        </w:rPr>
        <w:t>.  Many studies have suggested a role for the intrauterine environment in the programming of future body composition</w:t>
      </w:r>
      <w:r w:rsidR="00C03F7F">
        <w:rPr>
          <w:rFonts w:ascii="Arial" w:hAnsi="Arial" w:cs="Arial"/>
          <w:bCs/>
        </w:rPr>
        <w:t>,</w:t>
      </w:r>
      <w:r w:rsidR="00287CE0" w:rsidRPr="00722844">
        <w:rPr>
          <w:rFonts w:ascii="Arial" w:hAnsi="Arial" w:cs="Arial"/>
          <w:bCs/>
        </w:rPr>
        <w:t xml:space="preserve"> including </w:t>
      </w:r>
      <w:r w:rsidR="00264A6D" w:rsidRPr="00722844">
        <w:rPr>
          <w:rFonts w:ascii="Arial" w:hAnsi="Arial" w:cs="Arial"/>
          <w:bCs/>
        </w:rPr>
        <w:t xml:space="preserve">associations </w:t>
      </w:r>
      <w:r w:rsidR="00FB4D92" w:rsidRPr="00722844">
        <w:rPr>
          <w:rFonts w:ascii="Arial" w:hAnsi="Arial" w:cs="Arial"/>
          <w:bCs/>
        </w:rPr>
        <w:t>between</w:t>
      </w:r>
      <w:r w:rsidR="00287CE0" w:rsidRPr="00722844">
        <w:rPr>
          <w:rFonts w:ascii="Arial" w:hAnsi="Arial" w:cs="Arial"/>
          <w:bCs/>
        </w:rPr>
        <w:t xml:space="preserve"> maternal dietary, lifestyle and body composition factors in pregnancy and offspring </w:t>
      </w:r>
      <w:r w:rsidR="00264A6D" w:rsidRPr="00722844">
        <w:rPr>
          <w:rFonts w:ascii="Arial" w:hAnsi="Arial" w:cs="Arial"/>
          <w:bCs/>
        </w:rPr>
        <w:t>body mass index (</w:t>
      </w:r>
      <w:r w:rsidR="00287CE0" w:rsidRPr="00722844">
        <w:rPr>
          <w:rFonts w:ascii="Arial" w:hAnsi="Arial" w:cs="Arial"/>
          <w:bCs/>
        </w:rPr>
        <w:t>BMI</w:t>
      </w:r>
      <w:r w:rsidR="00264A6D" w:rsidRPr="00722844">
        <w:rPr>
          <w:rFonts w:ascii="Arial" w:hAnsi="Arial" w:cs="Arial"/>
          <w:bCs/>
        </w:rPr>
        <w:t>)</w:t>
      </w:r>
      <w:r w:rsidR="00287CE0" w:rsidRPr="00722844">
        <w:rPr>
          <w:rFonts w:ascii="Arial" w:hAnsi="Arial" w:cs="Arial"/>
          <w:bCs/>
        </w:rPr>
        <w:t xml:space="preserve"> and body composition </w:t>
      </w:r>
      <w:r w:rsidR="00287CE0" w:rsidRPr="00722844">
        <w:rPr>
          <w:rFonts w:ascii="Arial" w:hAnsi="Arial" w:cs="Arial"/>
          <w:bCs/>
        </w:rPr>
        <w:fldChar w:fldCharType="begin">
          <w:fldData xml:space="preserve">PEVuZE5vdGU+PENpdGU+PEF1dGhvcj5Nb29uPC9BdXRob3I+PFllYXI+MjAxMzwvWWVhcj48UmVj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ZT5KIENsaW4gRW5kb2NyaW5vbCBNZXRhYjwvZnVsbC10aXRsZT48L3BlcmlvZGljYWw+PHBhZ2Vz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</w:fldData>
        </w:fldChar>
      </w:r>
      <w:r w:rsidR="00DC7653">
        <w:rPr>
          <w:rFonts w:ascii="Arial" w:hAnsi="Arial" w:cs="Arial"/>
          <w:bCs/>
        </w:rPr>
        <w:instrText xml:space="preserve"> ADDIN EN.CITE </w:instrText>
      </w:r>
      <w:r w:rsidR="00DC7653">
        <w:rPr>
          <w:rFonts w:ascii="Arial" w:hAnsi="Arial" w:cs="Arial"/>
          <w:bCs/>
        </w:rPr>
        <w:fldChar w:fldCharType="begin">
          <w:fldData xml:space="preserve">PEVuZE5vdGU+PENpdGU+PEF1dGhvcj5Nb29uPC9BdXRob3I+PFllYXI+MjAxMzwvWWVhcj48UmVj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ZT5KIENsaW4gRW5kb2NyaW5vbCBNZXRhYjwvZnVsbC10aXRsZT48L3BlcmlvZGljYWw+PHBhZ2Vz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</w:fldData>
        </w:fldChar>
      </w:r>
      <w:r w:rsidR="00DC7653">
        <w:rPr>
          <w:rFonts w:ascii="Arial" w:hAnsi="Arial" w:cs="Arial"/>
          <w:bCs/>
        </w:rPr>
        <w:instrText xml:space="preserve"> ADDIN EN.CITE.DATA </w:instrText>
      </w:r>
      <w:r w:rsidR="00DC7653">
        <w:rPr>
          <w:rFonts w:ascii="Arial" w:hAnsi="Arial" w:cs="Arial"/>
          <w:bCs/>
        </w:rPr>
      </w:r>
      <w:r w:rsidR="00DC7653">
        <w:rPr>
          <w:rFonts w:ascii="Arial" w:hAnsi="Arial" w:cs="Arial"/>
          <w:bCs/>
        </w:rPr>
        <w:fldChar w:fldCharType="end"/>
      </w:r>
      <w:r w:rsidR="00287CE0" w:rsidRPr="00722844">
        <w:rPr>
          <w:rFonts w:ascii="Arial" w:hAnsi="Arial" w:cs="Arial"/>
          <w:bCs/>
        </w:rPr>
      </w:r>
      <w:r w:rsidR="00287CE0" w:rsidRPr="00722844">
        <w:rPr>
          <w:rFonts w:ascii="Arial" w:hAnsi="Arial" w:cs="Arial"/>
          <w:bCs/>
        </w:rPr>
        <w:fldChar w:fldCharType="separate"/>
      </w:r>
      <w:r w:rsidR="00DC7653">
        <w:rPr>
          <w:rFonts w:ascii="Arial" w:hAnsi="Arial" w:cs="Arial"/>
          <w:bCs/>
          <w:noProof/>
        </w:rPr>
        <w:t>(2-5)</w:t>
      </w:r>
      <w:r w:rsidR="00287CE0" w:rsidRPr="00722844">
        <w:rPr>
          <w:rFonts w:ascii="Arial" w:hAnsi="Arial" w:cs="Arial"/>
          <w:bCs/>
        </w:rPr>
        <w:fldChar w:fldCharType="end"/>
      </w:r>
      <w:r w:rsidR="00287CE0" w:rsidRPr="00722844">
        <w:rPr>
          <w:rFonts w:ascii="Arial" w:hAnsi="Arial" w:cs="Arial"/>
          <w:bCs/>
        </w:rPr>
        <w:t>.</w:t>
      </w:r>
      <w:r w:rsidR="00264A6D" w:rsidRPr="00722844">
        <w:rPr>
          <w:rFonts w:ascii="Arial" w:hAnsi="Arial" w:cs="Arial"/>
          <w:bCs/>
        </w:rPr>
        <w:t xml:space="preserve">  Indeed, strong relationships between maternal and offspring BMI have been reported </w:t>
      </w:r>
      <w:r w:rsidR="00264A6D" w:rsidRPr="00722844">
        <w:rPr>
          <w:rFonts w:ascii="Arial" w:hAnsi="Arial" w:cs="Arial"/>
          <w:bCs/>
        </w:rPr>
        <w:fldChar w:fldCharType="begin">
          <w:fldData xml:space="preserve">PEVuZE5vdGU+PENpdGU+PEF1dGhvcj5DaGFwYXJybzwvQXV0aG9yPjxZZWFyPjIwMTc8L1llYXI+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PEVuZE5vdGU+PENpdGU+PEF1dGhvcj5DaGFwYXJybzwvQXV0aG9yPjxZZWFyPjIwMTc8L1llYXI+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264A6D" w:rsidRPr="00722844">
        <w:rPr>
          <w:rFonts w:ascii="Arial" w:hAnsi="Arial" w:cs="Arial"/>
          <w:bCs/>
        </w:rPr>
      </w:r>
      <w:r w:rsidR="00264A6D" w:rsidRPr="00722844">
        <w:rPr>
          <w:rFonts w:ascii="Arial" w:hAnsi="Arial" w:cs="Arial"/>
          <w:bCs/>
        </w:rPr>
        <w:fldChar w:fldCharType="separate"/>
      </w:r>
      <w:r w:rsidR="009B6371">
        <w:rPr>
          <w:rFonts w:ascii="Arial" w:hAnsi="Arial" w:cs="Arial"/>
          <w:bCs/>
          <w:noProof/>
        </w:rPr>
        <w:t>(6,7)</w:t>
      </w:r>
      <w:r w:rsidR="00264A6D" w:rsidRPr="00722844">
        <w:rPr>
          <w:rFonts w:ascii="Arial" w:hAnsi="Arial" w:cs="Arial"/>
          <w:bCs/>
        </w:rPr>
        <w:fldChar w:fldCharType="end"/>
      </w:r>
      <w:r w:rsidR="00264A6D" w:rsidRPr="00722844">
        <w:rPr>
          <w:rFonts w:ascii="Arial" w:hAnsi="Arial" w:cs="Arial"/>
          <w:bCs/>
        </w:rPr>
        <w:t>, per</w:t>
      </w:r>
      <w:r w:rsidR="00DC4454" w:rsidRPr="00722844">
        <w:rPr>
          <w:rFonts w:ascii="Arial" w:hAnsi="Arial" w:cs="Arial"/>
          <w:bCs/>
        </w:rPr>
        <w:t>haps reflecting shared genetics</w:t>
      </w:r>
      <w:r w:rsidR="00A261EE" w:rsidRPr="00722844">
        <w:rPr>
          <w:rFonts w:ascii="Arial" w:hAnsi="Arial" w:cs="Arial"/>
          <w:bCs/>
        </w:rPr>
        <w:t>,</w:t>
      </w:r>
      <w:r w:rsidR="00264A6D" w:rsidRPr="00722844">
        <w:rPr>
          <w:rFonts w:ascii="Arial" w:hAnsi="Arial" w:cs="Arial"/>
          <w:bCs/>
        </w:rPr>
        <w:t xml:space="preserve"> </w:t>
      </w:r>
      <w:r w:rsidR="00F84533" w:rsidRPr="00722844">
        <w:rPr>
          <w:rFonts w:ascii="Arial" w:hAnsi="Arial" w:cs="Arial"/>
          <w:bCs/>
        </w:rPr>
        <w:t>unfavourable</w:t>
      </w:r>
      <w:r w:rsidR="00264A6D" w:rsidRPr="00722844">
        <w:rPr>
          <w:rFonts w:ascii="Arial" w:hAnsi="Arial" w:cs="Arial"/>
          <w:bCs/>
        </w:rPr>
        <w:t xml:space="preserve"> intrauterine conditions in infants of obese women</w:t>
      </w:r>
      <w:r w:rsidR="00DC4454" w:rsidRPr="00722844">
        <w:rPr>
          <w:rFonts w:ascii="Arial" w:hAnsi="Arial" w:cs="Arial"/>
          <w:bCs/>
        </w:rPr>
        <w:t xml:space="preserve"> or shared postnatal lifestyle traits</w:t>
      </w:r>
      <w:r w:rsidR="00264A6D" w:rsidRPr="00722844">
        <w:rPr>
          <w:rFonts w:ascii="Arial" w:hAnsi="Arial" w:cs="Arial"/>
          <w:bCs/>
        </w:rPr>
        <w:t xml:space="preserve">.  </w:t>
      </w:r>
      <w:r w:rsidR="00DC4454" w:rsidRPr="00722844">
        <w:rPr>
          <w:rFonts w:ascii="Arial" w:hAnsi="Arial" w:cs="Arial"/>
          <w:bCs/>
        </w:rPr>
        <w:t>There are fewer data reporting relationships between</w:t>
      </w:r>
      <w:r w:rsidR="00287CE0" w:rsidRPr="00722844">
        <w:rPr>
          <w:rFonts w:ascii="Arial" w:hAnsi="Arial" w:cs="Arial"/>
          <w:bCs/>
        </w:rPr>
        <w:t xml:space="preserve"> paternal body composition</w:t>
      </w:r>
      <w:r w:rsidR="00DC4454" w:rsidRPr="00722844">
        <w:rPr>
          <w:rFonts w:ascii="Arial" w:hAnsi="Arial" w:cs="Arial"/>
          <w:bCs/>
        </w:rPr>
        <w:t xml:space="preserve"> and that of their offspring </w:t>
      </w:r>
      <w:r w:rsidR="00DC4454" w:rsidRPr="00722844">
        <w:rPr>
          <w:rFonts w:ascii="Arial" w:hAnsi="Arial" w:cs="Arial"/>
          <w:bCs/>
        </w:rPr>
        <w:fldChar w:fldCharType="begin">
          <w:fldData xml:space="preserve">PEVuZE5vdGU+PENpdGU+PEF1dGhvcj5QYXRybzwvQXV0aG9yPjxZZWFyPjIwMTM8L1llYXI+PFJl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PEVuZE5vdGU+PENpdGU+PEF1dGhvcj5QYXRybzwvQXV0aG9yPjxZZWFyPjIwMTM8L1llYXI+PFJl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DC4454" w:rsidRPr="00722844">
        <w:rPr>
          <w:rFonts w:ascii="Arial" w:hAnsi="Arial" w:cs="Arial"/>
          <w:bCs/>
        </w:rPr>
      </w:r>
      <w:r w:rsidR="00DC4454" w:rsidRPr="00722844">
        <w:rPr>
          <w:rFonts w:ascii="Arial" w:hAnsi="Arial" w:cs="Arial"/>
          <w:bCs/>
        </w:rPr>
        <w:fldChar w:fldCharType="separate"/>
      </w:r>
      <w:r w:rsidR="009B6371">
        <w:rPr>
          <w:rFonts w:ascii="Arial" w:hAnsi="Arial" w:cs="Arial"/>
          <w:bCs/>
          <w:noProof/>
        </w:rPr>
        <w:t>(7,8)</w:t>
      </w:r>
      <w:r w:rsidR="00DC4454" w:rsidRPr="00722844">
        <w:rPr>
          <w:rFonts w:ascii="Arial" w:hAnsi="Arial" w:cs="Arial"/>
          <w:bCs/>
        </w:rPr>
        <w:fldChar w:fldCharType="end"/>
      </w:r>
      <w:r w:rsidR="00DC4454" w:rsidRPr="00722844">
        <w:rPr>
          <w:rFonts w:ascii="Arial" w:hAnsi="Arial" w:cs="Arial"/>
          <w:bCs/>
        </w:rPr>
        <w:t>, and furthermore m</w:t>
      </w:r>
      <w:r w:rsidR="001D63FE" w:rsidRPr="00722844">
        <w:rPr>
          <w:rFonts w:ascii="Arial" w:hAnsi="Arial" w:cs="Arial"/>
          <w:bCs/>
        </w:rPr>
        <w:t>any of these studies</w:t>
      </w:r>
      <w:r w:rsidR="00DC4454" w:rsidRPr="00722844">
        <w:rPr>
          <w:rFonts w:ascii="Arial" w:hAnsi="Arial" w:cs="Arial"/>
          <w:bCs/>
        </w:rPr>
        <w:t>, like those reporting maternal-offspring associations,</w:t>
      </w:r>
      <w:r w:rsidR="001D63FE" w:rsidRPr="00722844">
        <w:rPr>
          <w:rFonts w:ascii="Arial" w:hAnsi="Arial" w:cs="Arial"/>
          <w:bCs/>
        </w:rPr>
        <w:t xml:space="preserve"> have relied on BMI as an indicator of adiposity.  BMI is an important outcome due to its association with long-term morbi</w:t>
      </w:r>
      <w:r w:rsidR="00396B10" w:rsidRPr="00722844">
        <w:rPr>
          <w:rFonts w:ascii="Arial" w:hAnsi="Arial" w:cs="Arial"/>
          <w:bCs/>
        </w:rPr>
        <w:t>di</w:t>
      </w:r>
      <w:r w:rsidR="001D63FE" w:rsidRPr="00722844">
        <w:rPr>
          <w:rFonts w:ascii="Arial" w:hAnsi="Arial" w:cs="Arial"/>
          <w:bCs/>
        </w:rPr>
        <w:t>ty and mortality</w:t>
      </w:r>
      <w:r w:rsidR="00D1489E" w:rsidRPr="00722844">
        <w:rPr>
          <w:rFonts w:ascii="Arial" w:hAnsi="Arial" w:cs="Arial"/>
          <w:bCs/>
        </w:rPr>
        <w:t xml:space="preserve"> </w:t>
      </w:r>
      <w:r w:rsidR="00D1489E" w:rsidRPr="00722844">
        <w:rPr>
          <w:rFonts w:ascii="Arial" w:hAnsi="Arial" w:cs="Arial"/>
          <w:bCs/>
        </w:rPr>
        <w:fldChar w:fldCharType="begin"/>
      </w:r>
      <w:r w:rsidR="00DC7653">
        <w:rPr>
          <w:rFonts w:ascii="Arial" w:hAnsi="Arial" w:cs="Arial"/>
          <w:bCs/>
        </w:rPr>
        <w:instrText xml:space="preserve"> ADDIN EN.CITE &lt;EndNote&gt;&lt;Cite&gt;&lt;Author&gt;Reilly&lt;/Author&gt;&lt;Year&gt;2011&lt;/Year&gt;&lt;RecNum&gt;1572&lt;/RecNum&gt;&lt;DisplayText&gt;(9)&lt;/DisplayText&gt;&lt;record&gt;&lt;rec-number&gt;1572&lt;/rec-number&gt;&lt;foreign-keys&gt;&lt;key app="EN" db-id="fx5vfvpf3fa2e8ew2sbp2fd8zesxeepw2add" timestamp="0"&gt;1572&lt;/key&gt;&lt;/foreign-keys&gt;&lt;ref-type name="Journal Article"&gt;17&lt;/ref-type&gt;&lt;contributors&gt;&lt;authors&gt;&lt;author&gt;Reilly, J. J.&lt;/author&gt;&lt;author&gt;Kelly, J.&lt;/author&gt;&lt;/authors&gt;&lt;/contributors&gt;&lt;auth-address&gt;University of Glasgow Faculty of Medicine, Yorkhill Hospital, Glasgow, Scotland. jjr2y@clinmed.gla.ac.uk&lt;/auth-address&gt;&lt;titles&gt;&lt;title&gt;Long-term impact of overweight and obesity in childhood and adolescence on morbidity and premature mortality in adulthood: systematic review&lt;/title&gt;&lt;secondary-title&gt;Int J Obes (Lond)&lt;/secondary-title&gt;&lt;alt-title&gt;International journal of obesity (2005)&lt;/alt-title&gt;&lt;/titles&gt;&lt;periodical&gt;&lt;full-title&gt;Int J Obes (Lond)&lt;/full-title&gt;&lt;/periodical&gt;&lt;pages&gt;891-8&lt;/pages&gt;&lt;volume&gt;35&lt;/volume&gt;&lt;number&gt;7&lt;/number&gt;&lt;edition&gt;2010/10/27&lt;/edition&gt;&lt;keywords&gt;&lt;keyword&gt;Adolescent&lt;/keyword&gt;&lt;keyword&gt;Adult&lt;/keyword&gt;&lt;keyword&gt;Age Factors&lt;/keyword&gt;&lt;keyword&gt;Body Mass Index&lt;/keyword&gt;&lt;keyword&gt;Cause of Death&lt;/keyword&gt;&lt;keyword&gt;Child&lt;/keyword&gt;&lt;keyword&gt;Female&lt;/keyword&gt;&lt;keyword&gt;Humans&lt;/keyword&gt;&lt;keyword&gt;Male&lt;/keyword&gt;&lt;keyword&gt;Obesity/complications/*mortality&lt;/keyword&gt;&lt;keyword&gt;Overweight/complications/mortality&lt;/keyword&gt;&lt;keyword&gt;Risk Factors&lt;/keyword&gt;&lt;keyword&gt;Time Factors&lt;/keyword&gt;&lt;/keywords&gt;&lt;dates&gt;&lt;year&gt;2011&lt;/year&gt;&lt;pub-dates&gt;&lt;date&gt;Jul&lt;/date&gt;&lt;/pub-dates&gt;&lt;/dates&gt;&lt;isbn&gt;0307-0565&lt;/isbn&gt;&lt;accession-num&gt;20975725&lt;/accession-num&gt;&lt;urls&gt;&lt;/urls&gt;&lt;electronic-resource-num&gt;10.1038/ijo.2010.222&lt;/electronic-resource-num&gt;&lt;remote-database-provider&gt;Nlm&lt;/remote-database-provider&gt;&lt;language&gt;eng&lt;/language&gt;&lt;/record&gt;&lt;/Cite&gt;&lt;/EndNote&gt;</w:instrText>
      </w:r>
      <w:r w:rsidR="00D1489E" w:rsidRPr="00722844">
        <w:rPr>
          <w:rFonts w:ascii="Arial" w:hAnsi="Arial" w:cs="Arial"/>
          <w:bCs/>
        </w:rPr>
        <w:fldChar w:fldCharType="separate"/>
      </w:r>
      <w:r w:rsidR="00DC7653">
        <w:rPr>
          <w:rFonts w:ascii="Arial" w:hAnsi="Arial" w:cs="Arial"/>
          <w:bCs/>
          <w:noProof/>
        </w:rPr>
        <w:t>(9)</w:t>
      </w:r>
      <w:r w:rsidR="00D1489E" w:rsidRPr="00722844">
        <w:rPr>
          <w:rFonts w:ascii="Arial" w:hAnsi="Arial" w:cs="Arial"/>
          <w:bCs/>
        </w:rPr>
        <w:fldChar w:fldCharType="end"/>
      </w:r>
      <w:r w:rsidR="001D63FE" w:rsidRPr="00722844">
        <w:rPr>
          <w:rFonts w:ascii="Arial" w:hAnsi="Arial" w:cs="Arial"/>
          <w:bCs/>
        </w:rPr>
        <w:t xml:space="preserve">, but </w:t>
      </w:r>
      <w:r w:rsidR="00396B10" w:rsidRPr="00722844">
        <w:rPr>
          <w:rFonts w:ascii="Arial" w:hAnsi="Arial" w:cs="Arial"/>
          <w:bCs/>
        </w:rPr>
        <w:t>it provides no information on the relative proportion of fat mass and lean mass, which can vary considerably</w:t>
      </w:r>
      <w:r w:rsidR="00FB4D92" w:rsidRPr="00722844">
        <w:rPr>
          <w:rFonts w:ascii="Arial" w:hAnsi="Arial" w:cs="Arial"/>
          <w:bCs/>
        </w:rPr>
        <w:t xml:space="preserve"> for a given </w:t>
      </w:r>
      <w:r w:rsidR="005269BD">
        <w:rPr>
          <w:rFonts w:ascii="Arial" w:hAnsi="Arial" w:cs="Arial"/>
          <w:bCs/>
        </w:rPr>
        <w:t>value</w:t>
      </w:r>
      <w:r w:rsidR="005269BD" w:rsidRPr="00722844">
        <w:rPr>
          <w:rFonts w:ascii="Arial" w:hAnsi="Arial" w:cs="Arial"/>
          <w:bCs/>
        </w:rPr>
        <w:t xml:space="preserve"> </w:t>
      </w:r>
      <w:r w:rsidR="00D1489E" w:rsidRPr="00722844">
        <w:rPr>
          <w:rFonts w:ascii="Arial" w:hAnsi="Arial" w:cs="Arial"/>
          <w:bCs/>
        </w:rPr>
        <w:fldChar w:fldCharType="begin"/>
      </w:r>
      <w:r w:rsidR="00DC7653">
        <w:rPr>
          <w:rFonts w:ascii="Arial" w:hAnsi="Arial" w:cs="Arial"/>
          <w:bCs/>
        </w:rPr>
        <w:instrText xml:space="preserve"> ADDIN EN.CITE &lt;EndNote&gt;&lt;Cite&gt;&lt;Author&gt;Ellis&lt;/Author&gt;&lt;Year&gt;1999&lt;/Year&gt;&lt;RecNum&gt;960&lt;/RecNum&gt;&lt;DisplayText&gt;(10)&lt;/DisplayText&gt;&lt;record&gt;&lt;rec-number&gt;960&lt;/rec-number&gt;&lt;foreign-keys&gt;&lt;key app="EN" db-id="fx5vfvpf3fa2e8ew2sbp2fd8zesxeepw2add" timestamp="0"&gt;960&lt;/key&gt;&lt;/foreign-keys&gt;&lt;ref-type name="Journal Article"&gt;17&lt;/ref-type&gt;&lt;contributors&gt;&lt;authors&gt;&lt;author&gt;Ellis, Kenneth J.&lt;/author&gt;&lt;author&gt;Abrams, Steven A.&lt;/author&gt;&lt;author&gt;Wong, William W.&lt;/author&gt;&lt;/authors&gt;&lt;/contributors&gt;&lt;titles&gt;&lt;title&gt;Monitoring Childhood Obesity: Assessment of the Weight/Height2 Index&lt;/title&gt;&lt;secondary-title&gt;Am J Epidemiol&lt;/secondary-title&gt;&lt;/titles&gt;&lt;pages&gt;939-946&lt;/pages&gt;&lt;volume&gt;150&lt;/volume&gt;&lt;number&gt;9&lt;/number&gt;&lt;dates&gt;&lt;year&gt;1999&lt;/year&gt;&lt;pub-dates&gt;&lt;date&gt;November 1, 1999&lt;/date&gt;&lt;/pub-dates&gt;&lt;/dates&gt;&lt;urls&gt;&lt;related-urls&gt;&lt;url&gt;http://aje.oxfordjournals.org/content/150/9/939.abstract&lt;/url&gt;&lt;/related-urls&gt;&lt;/urls&gt;&lt;/record&gt;&lt;/Cite&gt;&lt;/EndNote&gt;</w:instrText>
      </w:r>
      <w:r w:rsidR="00D1489E" w:rsidRPr="00722844">
        <w:rPr>
          <w:rFonts w:ascii="Arial" w:hAnsi="Arial" w:cs="Arial"/>
          <w:bCs/>
        </w:rPr>
        <w:fldChar w:fldCharType="separate"/>
      </w:r>
      <w:r w:rsidR="00DC7653">
        <w:rPr>
          <w:rFonts w:ascii="Arial" w:hAnsi="Arial" w:cs="Arial"/>
          <w:bCs/>
          <w:noProof/>
        </w:rPr>
        <w:t>(10)</w:t>
      </w:r>
      <w:r w:rsidR="00D1489E" w:rsidRPr="00722844">
        <w:rPr>
          <w:rFonts w:ascii="Arial" w:hAnsi="Arial" w:cs="Arial"/>
          <w:bCs/>
        </w:rPr>
        <w:fldChar w:fldCharType="end"/>
      </w:r>
      <w:r w:rsidR="00396B10" w:rsidRPr="00722844">
        <w:rPr>
          <w:rFonts w:ascii="Arial" w:hAnsi="Arial" w:cs="Arial"/>
          <w:bCs/>
        </w:rPr>
        <w:t xml:space="preserve">. </w:t>
      </w:r>
      <w:r w:rsidR="00DC4454" w:rsidRPr="00722844">
        <w:rPr>
          <w:rFonts w:ascii="Arial" w:hAnsi="Arial" w:cs="Arial"/>
          <w:bCs/>
        </w:rPr>
        <w:t xml:space="preserve"> There are also considerable inconsistencies in study findings, which might reflect </w:t>
      </w:r>
      <w:r w:rsidR="005269BD">
        <w:rPr>
          <w:rFonts w:ascii="Arial" w:hAnsi="Arial" w:cs="Arial"/>
          <w:bCs/>
        </w:rPr>
        <w:t xml:space="preserve">the different </w:t>
      </w:r>
      <w:r w:rsidR="00DC4454" w:rsidRPr="00722844">
        <w:rPr>
          <w:rFonts w:ascii="Arial" w:hAnsi="Arial" w:cs="Arial"/>
          <w:bCs/>
        </w:rPr>
        <w:t>method</w:t>
      </w:r>
      <w:r w:rsidR="005269BD">
        <w:rPr>
          <w:rFonts w:ascii="Arial" w:hAnsi="Arial" w:cs="Arial"/>
          <w:bCs/>
        </w:rPr>
        <w:t>s employed</w:t>
      </w:r>
      <w:r w:rsidR="00DC4454" w:rsidRPr="00722844">
        <w:rPr>
          <w:rFonts w:ascii="Arial" w:hAnsi="Arial" w:cs="Arial"/>
          <w:bCs/>
        </w:rPr>
        <w:t xml:space="preserve"> and </w:t>
      </w:r>
      <w:r w:rsidR="005269BD">
        <w:rPr>
          <w:rFonts w:ascii="Arial" w:hAnsi="Arial" w:cs="Arial"/>
          <w:bCs/>
        </w:rPr>
        <w:t xml:space="preserve">variable </w:t>
      </w:r>
      <w:r w:rsidR="00DC4454" w:rsidRPr="00722844">
        <w:rPr>
          <w:rFonts w:ascii="Arial" w:hAnsi="Arial" w:cs="Arial"/>
          <w:bCs/>
        </w:rPr>
        <w:t xml:space="preserve">age </w:t>
      </w:r>
      <w:r w:rsidR="00D21139" w:rsidRPr="00722844">
        <w:rPr>
          <w:rFonts w:ascii="Arial" w:hAnsi="Arial" w:cs="Arial"/>
          <w:bCs/>
        </w:rPr>
        <w:t>at</w:t>
      </w:r>
      <w:r w:rsidR="00580E69" w:rsidRPr="00722844">
        <w:rPr>
          <w:rFonts w:ascii="Arial" w:hAnsi="Arial" w:cs="Arial"/>
          <w:bCs/>
        </w:rPr>
        <w:t xml:space="preserve"> body composition assessment </w:t>
      </w:r>
      <w:r w:rsidR="00580E69" w:rsidRPr="00722844">
        <w:rPr>
          <w:rFonts w:ascii="Arial" w:hAnsi="Arial" w:cs="Arial"/>
          <w:bCs/>
        </w:rPr>
        <w:fldChar w:fldCharType="begin">
          <w:fldData xml:space="preserve">PEVuZE5vdGU+PENpdGU+PEF1dGhvcj5UcmV1dGg8L0F1dGhvcj48WWVhcj4yMDAxPC9ZZWFyPjxS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</w:fldData>
        </w:fldChar>
      </w:r>
      <w:r w:rsidR="00DC7653">
        <w:rPr>
          <w:rFonts w:ascii="Arial" w:hAnsi="Arial" w:cs="Arial"/>
          <w:bCs/>
        </w:rPr>
        <w:instrText xml:space="preserve"> ADDIN EN.CITE </w:instrText>
      </w:r>
      <w:r w:rsidR="00DC7653">
        <w:rPr>
          <w:rFonts w:ascii="Arial" w:hAnsi="Arial" w:cs="Arial"/>
          <w:bCs/>
        </w:rPr>
        <w:fldChar w:fldCharType="begin">
          <w:fldData xml:space="preserve">PEVuZE5vdGU+PENpdGU+PEF1dGhvcj5UcmV1dGg8L0F1dGhvcj48WWVhcj4yMDAxPC9ZZWFyPjxS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</w:fldData>
        </w:fldChar>
      </w:r>
      <w:r w:rsidR="00DC7653">
        <w:rPr>
          <w:rFonts w:ascii="Arial" w:hAnsi="Arial" w:cs="Arial"/>
          <w:bCs/>
        </w:rPr>
        <w:instrText xml:space="preserve"> ADDIN EN.CITE.DATA </w:instrText>
      </w:r>
      <w:r w:rsidR="00DC7653">
        <w:rPr>
          <w:rFonts w:ascii="Arial" w:hAnsi="Arial" w:cs="Arial"/>
          <w:bCs/>
        </w:rPr>
      </w:r>
      <w:r w:rsidR="00DC7653">
        <w:rPr>
          <w:rFonts w:ascii="Arial" w:hAnsi="Arial" w:cs="Arial"/>
          <w:bCs/>
        </w:rPr>
        <w:fldChar w:fldCharType="end"/>
      </w:r>
      <w:r w:rsidR="00580E69" w:rsidRPr="00722844">
        <w:rPr>
          <w:rFonts w:ascii="Arial" w:hAnsi="Arial" w:cs="Arial"/>
          <w:bCs/>
        </w:rPr>
      </w:r>
      <w:r w:rsidR="00580E69" w:rsidRPr="00722844">
        <w:rPr>
          <w:rFonts w:ascii="Arial" w:hAnsi="Arial" w:cs="Arial"/>
          <w:bCs/>
        </w:rPr>
        <w:fldChar w:fldCharType="separate"/>
      </w:r>
      <w:r w:rsidR="00DC7653">
        <w:rPr>
          <w:rFonts w:ascii="Arial" w:hAnsi="Arial" w:cs="Arial"/>
          <w:bCs/>
          <w:noProof/>
        </w:rPr>
        <w:t>(11-14)</w:t>
      </w:r>
      <w:r w:rsidR="00580E69" w:rsidRPr="00722844">
        <w:rPr>
          <w:rFonts w:ascii="Arial" w:hAnsi="Arial" w:cs="Arial"/>
          <w:bCs/>
        </w:rPr>
        <w:fldChar w:fldCharType="end"/>
      </w:r>
      <w:r w:rsidR="00580E69" w:rsidRPr="00722844">
        <w:rPr>
          <w:rFonts w:ascii="Arial" w:hAnsi="Arial" w:cs="Arial"/>
          <w:bCs/>
        </w:rPr>
        <w:t xml:space="preserve">. </w:t>
      </w:r>
      <w:r w:rsidR="00DC4454" w:rsidRPr="00722844">
        <w:rPr>
          <w:rFonts w:ascii="Arial" w:hAnsi="Arial" w:cs="Arial"/>
          <w:bCs/>
        </w:rPr>
        <w:t xml:space="preserve"> </w:t>
      </w:r>
      <w:r w:rsidR="00396B10" w:rsidRPr="00722844">
        <w:rPr>
          <w:rFonts w:ascii="Arial" w:hAnsi="Arial" w:cs="Arial"/>
          <w:bCs/>
        </w:rPr>
        <w:t>Furthermore most studies have assessed the relationships at a single cross-sectional time-point, which does not account for the changing body composition over early childhood and adolescence due to the adiposity rebound and pubertal development</w:t>
      </w:r>
      <w:r w:rsidRPr="00722844">
        <w:rPr>
          <w:rFonts w:ascii="Arial" w:hAnsi="Arial" w:cs="Arial"/>
          <w:bCs/>
        </w:rPr>
        <w:t xml:space="preserve"> </w:t>
      </w:r>
      <w:r w:rsidRPr="00722844">
        <w:rPr>
          <w:rFonts w:ascii="Arial" w:hAnsi="Arial" w:cs="Arial"/>
          <w:bCs/>
        </w:rPr>
        <w:fldChar w:fldCharType="begin"/>
      </w:r>
      <w:r w:rsidR="00DC7653">
        <w:rPr>
          <w:rFonts w:ascii="Arial" w:hAnsi="Arial" w:cs="Arial"/>
          <w:bCs/>
        </w:rPr>
        <w:instrText xml:space="preserve"> ADDIN EN.CITE &lt;EndNote&gt;&lt;Cite&gt;&lt;Author&gt;Alwis&lt;/Author&gt;&lt;Year&gt;2010&lt;/Year&gt;&lt;RecNum&gt;1063&lt;/RecNum&gt;&lt;DisplayText&gt;(15)&lt;/DisplayText&gt;&lt;record&gt;&lt;rec-number&gt;1063&lt;/rec-number&gt;&lt;foreign-keys&gt;&lt;key app="EN" db-id="fx5vfvpf3fa2e8ew2sbp2fd8zesxeepw2add" timestamp="0"&gt;1063&lt;/key&gt;&lt;/foreign-keys&gt;&lt;ref-type name="Journal Article"&gt;17&lt;/ref-type&gt;&lt;contributors&gt;&lt;authors&gt;&lt;author&gt;Alwis, G.&lt;/author&gt;&lt;author&gt;Rosengren, B.&lt;/author&gt;&lt;author&gt;Stenevi-Lundgren, S.&lt;/author&gt;&lt;author&gt;Duppe, H.&lt;/author&gt;&lt;author&gt;Sernbo, I.&lt;/author&gt;&lt;author&gt;Karlsson, M. K.&lt;/author&gt;&lt;/authors&gt;&lt;/contributors&gt;&lt;auth-address&gt;Clinical and Molecular Osteoporosis Research Unit, Department of Clinical Sciences, Lund University, Lund, Sweden.&lt;/auth-address&gt;&lt;titles&gt;&lt;title&gt;Normative dual energy X-ray absorptiometry data in Swedish children and adolescents&lt;/title&gt;&lt;secondary-title&gt;Acta Paediatr&lt;/secondary-title&gt;&lt;alt-title&gt;Acta paediatrica (Oslo, Norway : 1992)&lt;/alt-title&gt;&lt;/titles&gt;&lt;pages&gt;1091-9&lt;/pages&gt;&lt;volume&gt;99&lt;/volume&gt;&lt;number&gt;7&lt;/number&gt;&lt;edition&gt;2010/02/25&lt;/edition&gt;&lt;keywords&gt;&lt;keyword&gt;*Absorptiometry, Photon&lt;/keyword&gt;&lt;keyword&gt;Adolescent&lt;/keyword&gt;&lt;keyword&gt;Adult&lt;/keyword&gt;&lt;keyword&gt;*Body Composition&lt;/keyword&gt;&lt;keyword&gt;Bone Density/*physiology&lt;/keyword&gt;&lt;keyword&gt;Canada&lt;/keyword&gt;&lt;keyword&gt;Child&lt;/keyword&gt;&lt;keyword&gt;Cross-Sectional Studies&lt;/keyword&gt;&lt;keyword&gt;Female&lt;/keyword&gt;&lt;keyword&gt;Humans&lt;/keyword&gt;&lt;keyword&gt;Korea&lt;/keyword&gt;&lt;keyword&gt;Male&lt;/keyword&gt;&lt;keyword&gt;Netherlands&lt;/keyword&gt;&lt;keyword&gt;Reference Values&lt;/keyword&gt;&lt;keyword&gt;Sweden&lt;/keyword&gt;&lt;keyword&gt;Young Adult&lt;/keyword&gt;&lt;/keywords&gt;&lt;dates&gt;&lt;year&gt;2010&lt;/year&gt;&lt;pub-dates&gt;&lt;date&gt;Jul&lt;/date&gt;&lt;/pub-dates&gt;&lt;/dates&gt;&lt;isbn&gt;0803-5253&lt;/isbn&gt;&lt;accession-num&gt;20178508&lt;/accession-num&gt;&lt;urls&gt;&lt;/urls&gt;&lt;electronic-resource-num&gt;10.1111/j.1651-2227.2010.01713.x&lt;/electronic-resource-num&gt;&lt;remote-database-provider&gt;Nlm&lt;/remote-database-provider&gt;&lt;language&gt;eng&lt;/language&gt;&lt;/record&gt;&lt;/Cite&gt;&lt;/EndNote&gt;</w:instrText>
      </w:r>
      <w:r w:rsidRPr="00722844">
        <w:rPr>
          <w:rFonts w:ascii="Arial" w:hAnsi="Arial" w:cs="Arial"/>
          <w:bCs/>
        </w:rPr>
        <w:fldChar w:fldCharType="separate"/>
      </w:r>
      <w:r w:rsidR="00DC7653">
        <w:rPr>
          <w:rFonts w:ascii="Arial" w:hAnsi="Arial" w:cs="Arial"/>
          <w:bCs/>
          <w:noProof/>
        </w:rPr>
        <w:t>(15)</w:t>
      </w:r>
      <w:r w:rsidRPr="00722844">
        <w:rPr>
          <w:rFonts w:ascii="Arial" w:hAnsi="Arial" w:cs="Arial"/>
          <w:bCs/>
        </w:rPr>
        <w:fldChar w:fldCharType="end"/>
      </w:r>
      <w:r w:rsidR="00396B10" w:rsidRPr="00722844">
        <w:rPr>
          <w:rFonts w:ascii="Arial" w:hAnsi="Arial" w:cs="Arial"/>
          <w:bCs/>
        </w:rPr>
        <w:t xml:space="preserve">.  We </w:t>
      </w:r>
      <w:r w:rsidR="000451B4">
        <w:rPr>
          <w:rFonts w:ascii="Arial" w:hAnsi="Arial" w:cs="Arial"/>
          <w:bCs/>
        </w:rPr>
        <w:t xml:space="preserve">therefore </w:t>
      </w:r>
      <w:r w:rsidR="00F569EA" w:rsidRPr="00722844">
        <w:rPr>
          <w:rFonts w:ascii="Arial" w:hAnsi="Arial" w:cs="Arial"/>
          <w:bCs/>
        </w:rPr>
        <w:t>explore</w:t>
      </w:r>
      <w:r w:rsidR="005378F9">
        <w:rPr>
          <w:rFonts w:ascii="Arial" w:hAnsi="Arial" w:cs="Arial"/>
          <w:bCs/>
        </w:rPr>
        <w:t>d</w:t>
      </w:r>
      <w:r w:rsidR="00F569EA" w:rsidRPr="00722844">
        <w:rPr>
          <w:rFonts w:ascii="Arial" w:hAnsi="Arial" w:cs="Arial"/>
          <w:bCs/>
        </w:rPr>
        <w:t xml:space="preserve"> </w:t>
      </w:r>
      <w:r w:rsidR="00396B10" w:rsidRPr="00722844">
        <w:rPr>
          <w:rFonts w:ascii="Arial" w:hAnsi="Arial" w:cs="Arial"/>
          <w:bCs/>
        </w:rPr>
        <w:t xml:space="preserve">the associations </w:t>
      </w:r>
      <w:r w:rsidR="00576DDD" w:rsidRPr="00722844">
        <w:rPr>
          <w:rFonts w:ascii="Arial" w:hAnsi="Arial" w:cs="Arial"/>
          <w:bCs/>
        </w:rPr>
        <w:t xml:space="preserve">between parent and </w:t>
      </w:r>
      <w:r w:rsidR="00E81540" w:rsidRPr="00722844">
        <w:rPr>
          <w:rFonts w:ascii="Arial" w:hAnsi="Arial" w:cs="Arial"/>
          <w:bCs/>
        </w:rPr>
        <w:t xml:space="preserve">offspring </w:t>
      </w:r>
      <w:r w:rsidR="00396B10" w:rsidRPr="00722844">
        <w:rPr>
          <w:rFonts w:ascii="Arial" w:hAnsi="Arial" w:cs="Arial"/>
          <w:bCs/>
        </w:rPr>
        <w:t>body composition assessed by dual</w:t>
      </w:r>
      <w:r w:rsidR="00A80941" w:rsidRPr="00722844">
        <w:rPr>
          <w:rFonts w:ascii="Arial" w:hAnsi="Arial" w:cs="Arial"/>
          <w:bCs/>
        </w:rPr>
        <w:t>-</w:t>
      </w:r>
      <w:r w:rsidR="00396B10" w:rsidRPr="00722844">
        <w:rPr>
          <w:rFonts w:ascii="Arial" w:hAnsi="Arial" w:cs="Arial"/>
          <w:bCs/>
        </w:rPr>
        <w:t>energy X-ray absorptiometry (DXA)</w:t>
      </w:r>
      <w:r w:rsidR="00800410">
        <w:rPr>
          <w:rFonts w:ascii="Arial" w:hAnsi="Arial" w:cs="Arial"/>
          <w:bCs/>
        </w:rPr>
        <w:t xml:space="preserve">.  </w:t>
      </w:r>
      <w:r w:rsidR="00800410" w:rsidRPr="00485A3A">
        <w:rPr>
          <w:rFonts w:ascii="Arial" w:hAnsi="Arial" w:cs="Arial"/>
          <w:bCs/>
        </w:rPr>
        <w:t xml:space="preserve">In our </w:t>
      </w:r>
      <w:r w:rsidR="00172DE9">
        <w:rPr>
          <w:rFonts w:ascii="Arial" w:hAnsi="Arial" w:cs="Arial"/>
          <w:bCs/>
        </w:rPr>
        <w:t>prospective</w:t>
      </w:r>
      <w:r w:rsidR="00172DE9" w:rsidRPr="00485A3A">
        <w:rPr>
          <w:rFonts w:ascii="Arial" w:hAnsi="Arial" w:cs="Arial"/>
          <w:bCs/>
        </w:rPr>
        <w:t xml:space="preserve"> </w:t>
      </w:r>
      <w:r w:rsidR="00800410" w:rsidRPr="00485A3A">
        <w:rPr>
          <w:rFonts w:ascii="Arial" w:hAnsi="Arial" w:cs="Arial"/>
          <w:bCs/>
        </w:rPr>
        <w:t>cohort study, each child was invited for body composition</w:t>
      </w:r>
      <w:r w:rsidR="0093273A">
        <w:rPr>
          <w:rFonts w:ascii="Arial" w:hAnsi="Arial" w:cs="Arial"/>
          <w:bCs/>
        </w:rPr>
        <w:t xml:space="preserve"> assessment</w:t>
      </w:r>
      <w:r w:rsidR="00800410" w:rsidRPr="00485A3A">
        <w:rPr>
          <w:rFonts w:ascii="Arial" w:hAnsi="Arial" w:cs="Arial"/>
          <w:bCs/>
        </w:rPr>
        <w:t xml:space="preserve"> at</w:t>
      </w:r>
      <w:r w:rsidR="00396B10" w:rsidRPr="00485A3A">
        <w:rPr>
          <w:rFonts w:ascii="Arial" w:hAnsi="Arial" w:cs="Arial"/>
          <w:bCs/>
        </w:rPr>
        <w:t xml:space="preserve"> three </w:t>
      </w:r>
      <w:r w:rsidR="00800410" w:rsidRPr="00485A3A">
        <w:rPr>
          <w:rFonts w:ascii="Arial" w:hAnsi="Arial" w:cs="Arial"/>
          <w:bCs/>
        </w:rPr>
        <w:t>ages</w:t>
      </w:r>
      <w:r w:rsidR="00396B10" w:rsidRPr="00485A3A">
        <w:rPr>
          <w:rFonts w:ascii="Arial" w:hAnsi="Arial" w:cs="Arial"/>
          <w:bCs/>
        </w:rPr>
        <w:t xml:space="preserve"> in early childhood</w:t>
      </w:r>
      <w:r w:rsidR="00692733" w:rsidRPr="00485A3A">
        <w:rPr>
          <w:rFonts w:ascii="Arial" w:hAnsi="Arial" w:cs="Arial"/>
          <w:bCs/>
        </w:rPr>
        <w:t>:</w:t>
      </w:r>
      <w:r w:rsidRPr="00485A3A">
        <w:rPr>
          <w:rFonts w:ascii="Arial" w:hAnsi="Arial" w:cs="Arial"/>
          <w:bCs/>
        </w:rPr>
        <w:t xml:space="preserve"> age 4 years (before the adiposity rebound</w:t>
      </w:r>
      <w:r w:rsidR="00172DE9">
        <w:rPr>
          <w:rFonts w:ascii="Arial" w:hAnsi="Arial" w:cs="Arial"/>
          <w:bCs/>
        </w:rPr>
        <w:t xml:space="preserve"> for most children</w:t>
      </w:r>
      <w:r w:rsidRPr="00485A3A">
        <w:rPr>
          <w:rFonts w:ascii="Arial" w:hAnsi="Arial" w:cs="Arial"/>
          <w:bCs/>
        </w:rPr>
        <w:t>)</w:t>
      </w:r>
      <w:r w:rsidR="00396B10" w:rsidRPr="00485A3A">
        <w:rPr>
          <w:rFonts w:ascii="Arial" w:hAnsi="Arial" w:cs="Arial"/>
          <w:bCs/>
        </w:rPr>
        <w:t xml:space="preserve">, </w:t>
      </w:r>
      <w:r w:rsidRPr="00485A3A">
        <w:rPr>
          <w:rFonts w:ascii="Arial" w:hAnsi="Arial" w:cs="Arial"/>
          <w:bCs/>
        </w:rPr>
        <w:t xml:space="preserve">at age </w:t>
      </w:r>
      <w:r w:rsidRPr="00485A3A">
        <w:rPr>
          <w:rFonts w:ascii="Arial" w:hAnsi="Arial" w:cs="Arial"/>
          <w:bCs/>
        </w:rPr>
        <w:lastRenderedPageBreak/>
        <w:t xml:space="preserve">6-7 years (around or just after the </w:t>
      </w:r>
      <w:r w:rsidR="00396B10" w:rsidRPr="00485A3A">
        <w:rPr>
          <w:rFonts w:ascii="Arial" w:hAnsi="Arial" w:cs="Arial"/>
          <w:bCs/>
        </w:rPr>
        <w:t>adiposity rebound</w:t>
      </w:r>
      <w:r w:rsidRPr="00485A3A">
        <w:rPr>
          <w:rFonts w:ascii="Arial" w:hAnsi="Arial" w:cs="Arial"/>
          <w:bCs/>
        </w:rPr>
        <w:t>)</w:t>
      </w:r>
      <w:r w:rsidR="001400D0" w:rsidRPr="00485A3A">
        <w:rPr>
          <w:rFonts w:ascii="Arial" w:hAnsi="Arial" w:cs="Arial"/>
          <w:bCs/>
        </w:rPr>
        <w:t xml:space="preserve"> </w:t>
      </w:r>
      <w:r w:rsidR="001400D0" w:rsidRPr="00485A3A">
        <w:rPr>
          <w:rFonts w:ascii="Arial" w:hAnsi="Arial" w:cs="Arial"/>
          <w:bCs/>
        </w:rPr>
        <w:fldChar w:fldCharType="begin"/>
      </w:r>
      <w:r w:rsidR="00DC7653">
        <w:rPr>
          <w:rFonts w:ascii="Arial" w:hAnsi="Arial" w:cs="Arial"/>
          <w:bCs/>
        </w:rPr>
        <w:instrText xml:space="preserve"> ADDIN EN.CITE &lt;EndNote&gt;&lt;Cite&gt;&lt;Author&gt;Cole&lt;/Author&gt;&lt;Year&gt;2004&lt;/Year&gt;&lt;RecNum&gt;2103&lt;/RecNum&gt;&lt;DisplayText&gt;(16)&lt;/DisplayText&gt;&lt;record&gt;&lt;rec-number&gt;2103&lt;/rec-number&gt;&lt;foreign-keys&gt;&lt;key app="EN" db-id="fx5vfvpf3fa2e8ew2sbp2fd8zesxeepw2add" timestamp="1652380360"&gt;2103&lt;/key&gt;&lt;/foreign-keys&gt;&lt;ref-type name="Journal Article"&gt;17&lt;/ref-type&gt;&lt;contributors&gt;&lt;authors&gt;&lt;author&gt;Cole, T. J.&lt;/author&gt;&lt;/authors&gt;&lt;/contributors&gt;&lt;titles&gt;&lt;title&gt;Children grow and horses race: is the adiposity rebound a critical period for later obesity?&lt;/title&gt;&lt;secondary-title&gt;BMC pediatrics&lt;/secondary-title&gt;&lt;alt-title&gt;BMC Pediatr&lt;/alt-title&gt;&lt;/titles&gt;&lt;alt-periodical&gt;&lt;full-title&gt;BMC Pediatr&lt;/full-title&gt;&lt;/alt-periodical&gt;&lt;pages&gt;6-6&lt;/pages&gt;&lt;volume&gt;4&lt;/volume&gt;&lt;keywords&gt;&lt;keyword&gt;Adipose Tissue/*physiology&lt;/keyword&gt;&lt;keyword&gt;Age Factors&lt;/keyword&gt;&lt;keyword&gt;*Body Mass Index&lt;/keyword&gt;&lt;keyword&gt;Child&lt;/keyword&gt;&lt;keyword&gt;Child, Preschool&lt;/keyword&gt;&lt;keyword&gt;Female&lt;/keyword&gt;&lt;keyword&gt;Humans&lt;/keyword&gt;&lt;keyword&gt;Obesity/*etiology&lt;/keyword&gt;&lt;keyword&gt;Risk Factors&lt;/keyword&gt;&lt;/keywords&gt;&lt;dates&gt;&lt;year&gt;2004&lt;/year&gt;&lt;/dates&gt;&lt;publisher&gt;BioMed Central&lt;/publisher&gt;&lt;isbn&gt;1471-2431&lt;/isbn&gt;&lt;accession-num&gt;15113440&lt;/accession-num&gt;&lt;urls&gt;&lt;related-urls&gt;&lt;url&gt;https://pubmed.ncbi.nlm.nih.gov/15113440&lt;/url&gt;&lt;url&gt;https://www.ncbi.nlm.nih.gov/pmc/articles/PMC394330/&lt;/url&gt;&lt;/related-urls&gt;&lt;/urls&gt;&lt;electronic-resource-num&gt;10.1186/1471-2431-4-6&lt;/electronic-resource-num&gt;&lt;remote-database-name&gt;PubMed&lt;/remote-database-name&gt;&lt;language&gt;eng&lt;/language&gt;&lt;/record&gt;&lt;/Cite&gt;&lt;/EndNote&gt;</w:instrText>
      </w:r>
      <w:r w:rsidR="001400D0" w:rsidRPr="00485A3A">
        <w:rPr>
          <w:rFonts w:ascii="Arial" w:hAnsi="Arial" w:cs="Arial"/>
          <w:bCs/>
        </w:rPr>
        <w:fldChar w:fldCharType="separate"/>
      </w:r>
      <w:r w:rsidR="00DC7653">
        <w:rPr>
          <w:rFonts w:ascii="Arial" w:hAnsi="Arial" w:cs="Arial"/>
          <w:bCs/>
          <w:noProof/>
        </w:rPr>
        <w:t>(16)</w:t>
      </w:r>
      <w:r w:rsidR="001400D0" w:rsidRPr="00485A3A">
        <w:rPr>
          <w:rFonts w:ascii="Arial" w:hAnsi="Arial" w:cs="Arial"/>
          <w:bCs/>
        </w:rPr>
        <w:fldChar w:fldCharType="end"/>
      </w:r>
      <w:r w:rsidRPr="00485A3A">
        <w:rPr>
          <w:rFonts w:ascii="Arial" w:hAnsi="Arial" w:cs="Arial"/>
          <w:bCs/>
        </w:rPr>
        <w:t xml:space="preserve"> and 8-9 years (</w:t>
      </w:r>
      <w:r w:rsidR="00E81540" w:rsidRPr="00485A3A">
        <w:rPr>
          <w:rFonts w:ascii="Arial" w:hAnsi="Arial" w:cs="Arial"/>
          <w:bCs/>
        </w:rPr>
        <w:t xml:space="preserve">before or </w:t>
      </w:r>
      <w:r w:rsidRPr="00485A3A">
        <w:rPr>
          <w:rFonts w:ascii="Arial" w:hAnsi="Arial" w:cs="Arial"/>
          <w:bCs/>
        </w:rPr>
        <w:t xml:space="preserve">at the onset of puberty). </w:t>
      </w:r>
      <w:r w:rsidR="00ED5E97" w:rsidRPr="00485A3A">
        <w:rPr>
          <w:rFonts w:ascii="Arial" w:hAnsi="Arial" w:cs="Arial"/>
          <w:bCs/>
        </w:rPr>
        <w:t xml:space="preserve"> Thus, we were able to explore cross-sectionally</w:t>
      </w:r>
      <w:r w:rsidR="000251FF">
        <w:rPr>
          <w:rFonts w:ascii="Arial" w:hAnsi="Arial" w:cs="Arial"/>
          <w:bCs/>
        </w:rPr>
        <w:t xml:space="preserve"> the relationships between parent (assessed only at 8-9 years) and offspring body composition</w:t>
      </w:r>
      <w:r w:rsidR="00ED5E97" w:rsidRPr="00485A3A">
        <w:rPr>
          <w:rFonts w:ascii="Arial" w:hAnsi="Arial" w:cs="Arial"/>
          <w:bCs/>
        </w:rPr>
        <w:t xml:space="preserve"> at each time </w:t>
      </w:r>
      <w:proofErr w:type="spellStart"/>
      <w:r w:rsidR="00ED5E97" w:rsidRPr="00485A3A">
        <w:rPr>
          <w:rFonts w:ascii="Arial" w:hAnsi="Arial" w:cs="Arial"/>
          <w:bCs/>
        </w:rPr>
        <w:t>point</w:t>
      </w:r>
      <w:r w:rsidR="00485A3A" w:rsidRPr="00485A3A">
        <w:rPr>
          <w:rFonts w:ascii="Arial" w:hAnsi="Arial" w:cs="Arial"/>
          <w:bCs/>
        </w:rPr>
        <w:t>and</w:t>
      </w:r>
      <w:proofErr w:type="spellEnd"/>
      <w:r w:rsidR="00485A3A">
        <w:rPr>
          <w:rFonts w:ascii="Arial" w:hAnsi="Arial" w:cs="Arial"/>
          <w:bCs/>
        </w:rPr>
        <w:t xml:space="preserve"> observe how these might differ at each stage of early childhood. </w:t>
      </w:r>
    </w:p>
    <w:p w14:paraId="0D35E71F" w14:textId="77777777" w:rsidR="001D63FE" w:rsidRPr="00722844" w:rsidRDefault="001D63FE" w:rsidP="00F72DCB">
      <w:pPr>
        <w:spacing w:line="480" w:lineRule="auto"/>
        <w:rPr>
          <w:rFonts w:ascii="Arial" w:hAnsi="Arial" w:cs="Arial"/>
          <w:b/>
          <w:bCs/>
        </w:rPr>
      </w:pPr>
    </w:p>
    <w:p w14:paraId="0DCAE085" w14:textId="188C8BF9" w:rsidR="003A6893" w:rsidRPr="00722844" w:rsidRDefault="001D6A42" w:rsidP="00F72DCB">
      <w:pPr>
        <w:spacing w:line="480" w:lineRule="auto"/>
        <w:rPr>
          <w:rFonts w:ascii="Arial" w:hAnsi="Arial" w:cs="Arial"/>
          <w:b/>
          <w:bCs/>
        </w:rPr>
      </w:pPr>
      <w:r>
        <w:rPr>
          <w:rFonts w:ascii="Arial" w:hAnsi="Arial" w:cs="Arial"/>
          <w:b/>
          <w:bCs/>
        </w:rPr>
        <w:t xml:space="preserve">Materials and </w:t>
      </w:r>
      <w:r w:rsidR="003A6893" w:rsidRPr="00722844">
        <w:rPr>
          <w:rFonts w:ascii="Arial" w:hAnsi="Arial" w:cs="Arial"/>
          <w:b/>
          <w:bCs/>
        </w:rPr>
        <w:t>Methods</w:t>
      </w:r>
    </w:p>
    <w:p w14:paraId="6C06026E" w14:textId="61A7A757" w:rsidR="00AC4CB7" w:rsidRPr="00722844" w:rsidRDefault="00AC4CB7" w:rsidP="00F72DCB">
      <w:pPr>
        <w:spacing w:line="480" w:lineRule="auto"/>
        <w:rPr>
          <w:rFonts w:ascii="Arial" w:hAnsi="Arial" w:cs="Arial"/>
          <w:bCs/>
          <w:i/>
        </w:rPr>
      </w:pPr>
      <w:r w:rsidRPr="00722844">
        <w:rPr>
          <w:rFonts w:ascii="Arial" w:hAnsi="Arial" w:cs="Arial"/>
          <w:bCs/>
          <w:i/>
        </w:rPr>
        <w:t>The Southampton Women’s Survey</w:t>
      </w:r>
    </w:p>
    <w:p w14:paraId="5A3D2006" w14:textId="7DB8D0E6" w:rsidR="003A459D" w:rsidRPr="00722844" w:rsidRDefault="00AC4CB7" w:rsidP="00F72DCB">
      <w:pPr>
        <w:spacing w:line="480" w:lineRule="auto"/>
        <w:rPr>
          <w:rFonts w:ascii="Arial" w:hAnsi="Arial" w:cs="Arial"/>
          <w:bCs/>
        </w:rPr>
      </w:pPr>
      <w:r w:rsidRPr="00722844">
        <w:rPr>
          <w:rFonts w:ascii="Arial" w:hAnsi="Arial" w:cs="Arial"/>
          <w:bCs/>
        </w:rPr>
        <w:t xml:space="preserve">The Southampton Women’s Survey is a prospective pre-conception mother-offspring cohort study.  Details of the study have been previously published </w:t>
      </w:r>
      <w:r w:rsidRPr="00722844">
        <w:rPr>
          <w:rFonts w:ascii="Arial" w:hAnsi="Arial" w:cs="Arial"/>
          <w:bCs/>
        </w:rPr>
        <w:fldChar w:fldCharType="begin"/>
      </w:r>
      <w:r w:rsidR="00DC7653">
        <w:rPr>
          <w:rFonts w:ascii="Arial" w:hAnsi="Arial" w:cs="Arial"/>
          <w:bCs/>
        </w:rPr>
        <w:instrText xml:space="preserve"> ADDIN EN.CITE &lt;EndNote&gt;&lt;Cite&gt;&lt;Author&gt;Inskip&lt;/Author&gt;&lt;Year&gt;2006&lt;/Year&gt;&lt;RecNum&gt;195&lt;/RecNum&gt;&lt;DisplayText&gt;(17)&lt;/DisplayText&gt;&lt;record&gt;&lt;rec-number&gt;195&lt;/rec-number&gt;&lt;foreign-keys&gt;&lt;key app="EN" db-id="fx5vfvpf3fa2e8ew2sbp2fd8zesxeepw2add" timestamp="0"&gt;195&lt;/key&gt;&lt;/foreign-keys&gt;&lt;ref-type name="Journal Article"&gt;17&lt;/ref-type&gt;&lt;contributors&gt;&lt;authors&gt;&lt;author&gt;Inskip,H.M.&lt;/author&gt;&lt;author&gt;Godfrey,K.M.&lt;/author&gt;&lt;author&gt;Robinson,S.M.&lt;/author&gt;&lt;author&gt;Law,C.M.&lt;/author&gt;&lt;author&gt;Barker,D.J.&lt;/author&gt;&lt;author&gt;Cooper,C.&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Epidemiol&lt;/secondary-title&gt;&lt;/titles&gt;&lt;periodical&gt;&lt;full-title&gt;Int J Epidemiol&lt;/full-title&gt;&lt;/periodical&gt;&lt;pages&gt;42-48&lt;/pages&gt;&lt;volume&gt;35&lt;/volume&gt;&lt;number&gt;1&lt;/number&gt;&lt;reprint-edition&gt;Not in File&lt;/reprint-edition&gt;&lt;keywords&gt;&lt;keyword&gt;Adult&lt;/keyword&gt;&lt;keyword&gt;Body Composition&lt;/keyword&gt;&lt;keyword&gt;Child Welfare&lt;/keyword&gt;&lt;keyword&gt;Child,Preschool&lt;/keyword&gt;&lt;keyword&gt;Chronic Disease&lt;/keyword&gt;&lt;keyword&gt;Cohort Studies&lt;/keyword&gt;&lt;keyword&gt;Data Collection&lt;/keyword&gt;&lt;keyword&gt;England&lt;/keyword&gt;&lt;keyword&gt;epidemiology&lt;/keyword&gt;&lt;keyword&gt;Female&lt;/keyword&gt;&lt;keyword&gt;Fetal Development&lt;/keyword&gt;&lt;keyword&gt;Health Surveys&lt;/keyword&gt;&lt;keyword&gt;Humans&lt;/keyword&gt;&lt;keyword&gt;Infant&lt;/keyword&gt;&lt;keyword&gt;Infant,Newborn&lt;/keyword&gt;&lt;keyword&gt;Pregnancy&lt;/keyword&gt;&lt;keyword&gt;Ultrasonography,Prenatal&lt;/keyword&gt;&lt;keyword&gt;Women&amp;apos;s Health&lt;/keyword&gt;&lt;/keywords&gt;&lt;dates&gt;&lt;year&gt;2006&lt;/year&gt;&lt;pub-dates&gt;&lt;date&gt;2/2006&lt;/date&gt;&lt;/pub-dates&gt;&lt;/dates&gt;&lt;label&gt;236&lt;/label&gt;&lt;urls&gt;&lt;related-urls&gt;&lt;url&gt;http://www.ncbi.nlm.nih.gov/pubmed/16195252&lt;/url&gt;&lt;/related-urls&gt;&lt;/urls&gt;&lt;electronic-resource-num&gt;dyi202 [pii];10.1093/ije/dyi202 [doi]&lt;/electronic-resource-num&gt;&lt;/record&gt;&lt;/Cite&gt;&lt;/EndNote&gt;</w:instrText>
      </w:r>
      <w:r w:rsidRPr="00722844">
        <w:rPr>
          <w:rFonts w:ascii="Arial" w:hAnsi="Arial" w:cs="Arial"/>
          <w:bCs/>
        </w:rPr>
        <w:fldChar w:fldCharType="separate"/>
      </w:r>
      <w:r w:rsidR="00DC7653">
        <w:rPr>
          <w:rFonts w:ascii="Arial" w:hAnsi="Arial" w:cs="Arial"/>
          <w:bCs/>
          <w:noProof/>
        </w:rPr>
        <w:t>(17)</w:t>
      </w:r>
      <w:r w:rsidRPr="00722844">
        <w:rPr>
          <w:rFonts w:ascii="Arial" w:hAnsi="Arial" w:cs="Arial"/>
          <w:bCs/>
        </w:rPr>
        <w:fldChar w:fldCharType="end"/>
      </w:r>
      <w:r w:rsidRPr="00722844">
        <w:rPr>
          <w:rFonts w:ascii="Arial" w:hAnsi="Arial" w:cs="Arial"/>
          <w:bCs/>
        </w:rPr>
        <w:t>.  Briefly, 12</w:t>
      </w:r>
      <w:r w:rsidR="00A80941" w:rsidRPr="00722844">
        <w:rPr>
          <w:rFonts w:ascii="Arial" w:hAnsi="Arial" w:cs="Arial"/>
          <w:bCs/>
        </w:rPr>
        <w:t>,</w:t>
      </w:r>
      <w:r w:rsidRPr="00722844">
        <w:rPr>
          <w:rFonts w:ascii="Arial" w:hAnsi="Arial" w:cs="Arial"/>
          <w:bCs/>
        </w:rPr>
        <w:t>5</w:t>
      </w:r>
      <w:r w:rsidR="00735483">
        <w:rPr>
          <w:rFonts w:ascii="Arial" w:hAnsi="Arial" w:cs="Arial"/>
          <w:bCs/>
        </w:rPr>
        <w:t>83</w:t>
      </w:r>
      <w:r w:rsidRPr="00722844">
        <w:rPr>
          <w:rFonts w:ascii="Arial" w:hAnsi="Arial" w:cs="Arial"/>
          <w:bCs/>
        </w:rPr>
        <w:t xml:space="preserve"> </w:t>
      </w:r>
      <w:r w:rsidR="00735483">
        <w:rPr>
          <w:rFonts w:ascii="Arial" w:hAnsi="Arial" w:cs="Arial"/>
          <w:bCs/>
        </w:rPr>
        <w:t xml:space="preserve">non-pregnant </w:t>
      </w:r>
      <w:r w:rsidRPr="00722844">
        <w:rPr>
          <w:rFonts w:ascii="Arial" w:hAnsi="Arial" w:cs="Arial"/>
          <w:bCs/>
        </w:rPr>
        <w:t>women aged 20-34 years living in the city of Southampton, UK were recruited into the study during 1998-2002</w:t>
      </w:r>
      <w:r w:rsidR="00735483">
        <w:rPr>
          <w:rFonts w:ascii="Arial" w:hAnsi="Arial" w:cs="Arial"/>
          <w:bCs/>
        </w:rPr>
        <w:t>;</w:t>
      </w:r>
      <w:r w:rsidR="00DC7653">
        <w:rPr>
          <w:rFonts w:ascii="Arial" w:hAnsi="Arial" w:cs="Arial"/>
          <w:bCs/>
        </w:rPr>
        <w:t xml:space="preserve"> </w:t>
      </w:r>
      <w:r w:rsidRPr="00722844">
        <w:rPr>
          <w:rFonts w:ascii="Arial" w:hAnsi="Arial" w:cs="Arial"/>
          <w:bCs/>
        </w:rPr>
        <w:t>3</w:t>
      </w:r>
      <w:r w:rsidR="00A80941" w:rsidRPr="00722844">
        <w:rPr>
          <w:rFonts w:ascii="Arial" w:hAnsi="Arial" w:cs="Arial"/>
          <w:bCs/>
        </w:rPr>
        <w:t>,</w:t>
      </w:r>
      <w:r w:rsidRPr="00722844">
        <w:rPr>
          <w:rFonts w:ascii="Arial" w:hAnsi="Arial" w:cs="Arial"/>
          <w:bCs/>
        </w:rPr>
        <w:t>158 delivered a liveborn infant.</w:t>
      </w:r>
      <w:r w:rsidR="009C20C2" w:rsidRPr="00722844">
        <w:rPr>
          <w:rFonts w:ascii="Arial" w:hAnsi="Arial" w:cs="Arial"/>
          <w:bCs/>
        </w:rPr>
        <w:t xml:space="preserve">  </w:t>
      </w:r>
    </w:p>
    <w:p w14:paraId="5643F94E" w14:textId="7BC8710F" w:rsidR="003A459D" w:rsidRPr="00722844" w:rsidRDefault="003A459D" w:rsidP="00F72DCB">
      <w:pPr>
        <w:spacing w:line="480" w:lineRule="auto"/>
        <w:rPr>
          <w:rFonts w:ascii="Arial" w:hAnsi="Arial" w:cs="Arial"/>
          <w:bCs/>
        </w:rPr>
      </w:pPr>
      <w:r w:rsidRPr="00722844">
        <w:rPr>
          <w:rFonts w:ascii="Arial" w:hAnsi="Arial" w:cs="Arial"/>
          <w:bCs/>
        </w:rPr>
        <w:t>The SWS was conducted according to the guidelines laid down in the Declaration of Helsinki, and the Southampton and South</w:t>
      </w:r>
      <w:r w:rsidR="00FD7AFB" w:rsidRPr="00722844">
        <w:rPr>
          <w:rFonts w:ascii="Arial" w:hAnsi="Arial" w:cs="Arial"/>
          <w:bCs/>
        </w:rPr>
        <w:t>-</w:t>
      </w:r>
      <w:r w:rsidRPr="00722844">
        <w:rPr>
          <w:rFonts w:ascii="Arial" w:hAnsi="Arial" w:cs="Arial"/>
          <w:bCs/>
        </w:rPr>
        <w:t>West Hampshire Research Ethics Committee approved all procedures (06/Q1702/104). Written informed consent was obtained from all participants and by a parent or guardian with parental responsibility on behalf of their children.</w:t>
      </w:r>
    </w:p>
    <w:p w14:paraId="481D797C" w14:textId="3D367348" w:rsidR="003A459D" w:rsidRPr="00722844" w:rsidRDefault="003A459D" w:rsidP="00F72DCB">
      <w:pPr>
        <w:spacing w:line="480" w:lineRule="auto"/>
        <w:rPr>
          <w:rFonts w:ascii="Arial" w:hAnsi="Arial" w:cs="Arial"/>
          <w:bCs/>
          <w:i/>
        </w:rPr>
      </w:pPr>
      <w:r w:rsidRPr="00722844">
        <w:rPr>
          <w:rFonts w:ascii="Arial" w:hAnsi="Arial" w:cs="Arial"/>
          <w:bCs/>
          <w:i/>
        </w:rPr>
        <w:t>Pregnancy and birth assessments</w:t>
      </w:r>
    </w:p>
    <w:p w14:paraId="56A77A69" w14:textId="4C4BBEF6" w:rsidR="009C20C2" w:rsidRPr="00722844" w:rsidRDefault="009C20C2" w:rsidP="00F72DCB">
      <w:pPr>
        <w:spacing w:line="480" w:lineRule="auto"/>
        <w:rPr>
          <w:rFonts w:ascii="Arial" w:hAnsi="Arial" w:cs="Arial"/>
          <w:bCs/>
        </w:rPr>
      </w:pPr>
      <w:r w:rsidRPr="00722844">
        <w:rPr>
          <w:rFonts w:ascii="Arial" w:hAnsi="Arial" w:cs="Arial"/>
          <w:bCs/>
        </w:rPr>
        <w:t>Detailed phenotyping of the women was undertaken in early (11 weeks</w:t>
      </w:r>
      <w:r w:rsidR="00321DFF">
        <w:rPr>
          <w:rFonts w:ascii="Arial" w:hAnsi="Arial" w:cs="Arial"/>
          <w:bCs/>
        </w:rPr>
        <w:t>’</w:t>
      </w:r>
      <w:r w:rsidRPr="00722844">
        <w:rPr>
          <w:rFonts w:ascii="Arial" w:hAnsi="Arial" w:cs="Arial"/>
          <w:bCs/>
        </w:rPr>
        <w:t xml:space="preserve"> gestation) and late pregnancy (34 weeks</w:t>
      </w:r>
      <w:r w:rsidR="00321DFF">
        <w:rPr>
          <w:rFonts w:ascii="Arial" w:hAnsi="Arial" w:cs="Arial"/>
          <w:bCs/>
        </w:rPr>
        <w:t>’</w:t>
      </w:r>
      <w:r w:rsidRPr="00722844">
        <w:rPr>
          <w:rFonts w:ascii="Arial" w:hAnsi="Arial" w:cs="Arial"/>
          <w:bCs/>
        </w:rPr>
        <w:t xml:space="preserve"> gestation) including an interviewer</w:t>
      </w:r>
      <w:r w:rsidR="00321DFF">
        <w:rPr>
          <w:rFonts w:ascii="Arial" w:hAnsi="Arial" w:cs="Arial"/>
          <w:bCs/>
        </w:rPr>
        <w:t>-administered</w:t>
      </w:r>
      <w:r w:rsidR="001B199A">
        <w:rPr>
          <w:rFonts w:ascii="Arial" w:hAnsi="Arial" w:cs="Arial"/>
          <w:bCs/>
        </w:rPr>
        <w:t xml:space="preserve"> </w:t>
      </w:r>
      <w:r w:rsidRPr="00722844">
        <w:rPr>
          <w:rFonts w:ascii="Arial" w:hAnsi="Arial" w:cs="Arial"/>
          <w:bCs/>
        </w:rPr>
        <w:t xml:space="preserve">questionnaire on health, lifestyle, physical </w:t>
      </w:r>
      <w:proofErr w:type="gramStart"/>
      <w:r w:rsidRPr="00722844">
        <w:rPr>
          <w:rFonts w:ascii="Arial" w:hAnsi="Arial" w:cs="Arial"/>
          <w:bCs/>
        </w:rPr>
        <w:t>activity</w:t>
      </w:r>
      <w:proofErr w:type="gramEnd"/>
      <w:r w:rsidRPr="00722844">
        <w:rPr>
          <w:rFonts w:ascii="Arial" w:hAnsi="Arial" w:cs="Arial"/>
          <w:bCs/>
        </w:rPr>
        <w:t xml:space="preserve"> and diet </w:t>
      </w:r>
      <w:r w:rsidR="00321DFF">
        <w:rPr>
          <w:rFonts w:ascii="Arial" w:hAnsi="Arial" w:cs="Arial"/>
          <w:bCs/>
        </w:rPr>
        <w:t xml:space="preserve">with </w:t>
      </w:r>
      <w:r w:rsidRPr="00722844">
        <w:rPr>
          <w:rFonts w:ascii="Arial" w:hAnsi="Arial" w:cs="Arial"/>
          <w:bCs/>
        </w:rPr>
        <w:t>anthropometric measurements</w:t>
      </w:r>
      <w:r w:rsidR="00321DFF">
        <w:rPr>
          <w:rFonts w:ascii="Arial" w:hAnsi="Arial" w:cs="Arial"/>
          <w:bCs/>
        </w:rPr>
        <w:t xml:space="preserve"> taken by a trained researcher</w:t>
      </w:r>
      <w:r w:rsidRPr="00722844">
        <w:rPr>
          <w:rFonts w:ascii="Arial" w:hAnsi="Arial" w:cs="Arial"/>
          <w:bCs/>
        </w:rPr>
        <w:t xml:space="preserve">. </w:t>
      </w:r>
    </w:p>
    <w:p w14:paraId="66F79C56" w14:textId="3B81EB60" w:rsidR="009C20C2" w:rsidRPr="00722844" w:rsidRDefault="008E4ED3" w:rsidP="00F72DCB">
      <w:pPr>
        <w:spacing w:line="480" w:lineRule="auto"/>
        <w:rPr>
          <w:rFonts w:ascii="Arial" w:hAnsi="Arial" w:cs="Arial"/>
          <w:bCs/>
          <w:i/>
        </w:rPr>
      </w:pPr>
      <w:r w:rsidRPr="00722844">
        <w:rPr>
          <w:rFonts w:ascii="Arial" w:hAnsi="Arial" w:cs="Arial"/>
          <w:bCs/>
          <w:i/>
        </w:rPr>
        <w:t xml:space="preserve">Offspring and parent </w:t>
      </w:r>
      <w:r w:rsidR="009C20C2" w:rsidRPr="00722844">
        <w:rPr>
          <w:rFonts w:ascii="Arial" w:hAnsi="Arial" w:cs="Arial"/>
          <w:bCs/>
          <w:i/>
        </w:rPr>
        <w:t>follow-up</w:t>
      </w:r>
    </w:p>
    <w:p w14:paraId="465CC48A" w14:textId="23EA53D7" w:rsidR="008E4ED3" w:rsidRPr="00722844" w:rsidRDefault="00321DFF" w:rsidP="00F72DCB">
      <w:pPr>
        <w:spacing w:line="480" w:lineRule="auto"/>
        <w:rPr>
          <w:rFonts w:ascii="Arial" w:hAnsi="Arial" w:cs="Arial"/>
          <w:bCs/>
        </w:rPr>
      </w:pPr>
      <w:r>
        <w:rPr>
          <w:rFonts w:ascii="Arial" w:hAnsi="Arial" w:cs="Arial"/>
          <w:bCs/>
        </w:rPr>
        <w:t>Subsets of</w:t>
      </w:r>
      <w:r w:rsidRPr="00722844">
        <w:rPr>
          <w:rFonts w:ascii="Arial" w:hAnsi="Arial" w:cs="Arial"/>
          <w:bCs/>
        </w:rPr>
        <w:t xml:space="preserve"> </w:t>
      </w:r>
      <w:r w:rsidR="009C20C2" w:rsidRPr="00722844">
        <w:rPr>
          <w:rFonts w:ascii="Arial" w:hAnsi="Arial" w:cs="Arial"/>
          <w:bCs/>
        </w:rPr>
        <w:t xml:space="preserve">children were invited to participate in assessments of body composition and bone health at </w:t>
      </w:r>
      <w:r w:rsidR="001B199A">
        <w:rPr>
          <w:rFonts w:ascii="Arial" w:hAnsi="Arial" w:cs="Arial"/>
          <w:bCs/>
        </w:rPr>
        <w:t xml:space="preserve">ages </w:t>
      </w:r>
      <w:r w:rsidR="009C20C2" w:rsidRPr="00722844">
        <w:rPr>
          <w:rFonts w:ascii="Arial" w:hAnsi="Arial" w:cs="Arial"/>
          <w:bCs/>
        </w:rPr>
        <w:t>4, 6-7 and 8-9 years.</w:t>
      </w:r>
      <w:r w:rsidR="008E4ED3" w:rsidRPr="00722844">
        <w:rPr>
          <w:rFonts w:ascii="Arial" w:hAnsi="Arial" w:cs="Arial"/>
          <w:bCs/>
        </w:rPr>
        <w:t xml:space="preserve">  At </w:t>
      </w:r>
      <w:r w:rsidR="00225351">
        <w:rPr>
          <w:rFonts w:ascii="Arial" w:hAnsi="Arial" w:cs="Arial"/>
          <w:bCs/>
        </w:rPr>
        <w:t xml:space="preserve">only </w:t>
      </w:r>
      <w:r w:rsidR="008E4ED3" w:rsidRPr="00722844">
        <w:rPr>
          <w:rFonts w:ascii="Arial" w:hAnsi="Arial" w:cs="Arial"/>
          <w:bCs/>
        </w:rPr>
        <w:t xml:space="preserve">the </w:t>
      </w:r>
      <w:r w:rsidR="00DC7653">
        <w:rPr>
          <w:rFonts w:ascii="Arial" w:hAnsi="Arial" w:cs="Arial"/>
          <w:bCs/>
        </w:rPr>
        <w:t>8-9</w:t>
      </w:r>
      <w:r w:rsidR="00FD7AFB" w:rsidRPr="00722844">
        <w:rPr>
          <w:rFonts w:ascii="Arial" w:hAnsi="Arial" w:cs="Arial"/>
          <w:bCs/>
        </w:rPr>
        <w:t>-year</w:t>
      </w:r>
      <w:r w:rsidR="008E4ED3" w:rsidRPr="00722844">
        <w:rPr>
          <w:rFonts w:ascii="Arial" w:hAnsi="Arial" w:cs="Arial"/>
          <w:bCs/>
        </w:rPr>
        <w:t xml:space="preserve"> follow-up the child’s mother and father were also invited to attend for a dual</w:t>
      </w:r>
      <w:r w:rsidR="00A80941" w:rsidRPr="00722844">
        <w:rPr>
          <w:rFonts w:ascii="Arial" w:hAnsi="Arial" w:cs="Arial"/>
          <w:bCs/>
        </w:rPr>
        <w:t>-</w:t>
      </w:r>
      <w:r w:rsidR="008E4ED3" w:rsidRPr="00722844">
        <w:rPr>
          <w:rFonts w:ascii="Arial" w:hAnsi="Arial" w:cs="Arial"/>
          <w:bCs/>
        </w:rPr>
        <w:t>energy X-ray absorptiometry (DXA) scan.</w:t>
      </w:r>
    </w:p>
    <w:p w14:paraId="5F52C47F" w14:textId="6A7A1064" w:rsidR="009C20C2" w:rsidRPr="00722844" w:rsidRDefault="009C20C2" w:rsidP="00F72DCB">
      <w:pPr>
        <w:spacing w:line="480" w:lineRule="auto"/>
        <w:rPr>
          <w:rFonts w:ascii="Arial" w:hAnsi="Arial" w:cs="Arial"/>
          <w:bCs/>
        </w:rPr>
      </w:pPr>
      <w:r w:rsidRPr="00722844">
        <w:rPr>
          <w:rFonts w:ascii="Arial" w:hAnsi="Arial" w:cs="Arial"/>
          <w:bCs/>
        </w:rPr>
        <w:lastRenderedPageBreak/>
        <w:t>At each visit, height was measured with a Leicester height measurer (</w:t>
      </w:r>
      <w:proofErr w:type="spellStart"/>
      <w:r w:rsidRPr="00722844">
        <w:rPr>
          <w:rFonts w:ascii="Arial" w:hAnsi="Arial" w:cs="Arial"/>
          <w:bCs/>
        </w:rPr>
        <w:t>Seca</w:t>
      </w:r>
      <w:proofErr w:type="spellEnd"/>
      <w:r w:rsidRPr="00722844">
        <w:rPr>
          <w:rFonts w:ascii="Arial" w:hAnsi="Arial" w:cs="Arial"/>
          <w:bCs/>
        </w:rPr>
        <w:t xml:space="preserve"> Ltd, Birmingham, UK) to the nearest 0.1 cm with the head placed in the Frankfurt plane.  Weight was measured in light clothing to the nearest 0.1</w:t>
      </w:r>
      <w:r w:rsidR="005269BD">
        <w:rPr>
          <w:rFonts w:ascii="Arial" w:hAnsi="Arial" w:cs="Arial"/>
          <w:bCs/>
        </w:rPr>
        <w:t xml:space="preserve"> </w:t>
      </w:r>
      <w:r w:rsidRPr="00722844">
        <w:rPr>
          <w:rFonts w:ascii="Arial" w:hAnsi="Arial" w:cs="Arial"/>
          <w:bCs/>
        </w:rPr>
        <w:t>kg using electronic scales (</w:t>
      </w:r>
      <w:proofErr w:type="spellStart"/>
      <w:r w:rsidRPr="00722844">
        <w:rPr>
          <w:rFonts w:ascii="Arial" w:hAnsi="Arial" w:cs="Arial"/>
          <w:bCs/>
        </w:rPr>
        <w:t>Seca</w:t>
      </w:r>
      <w:proofErr w:type="spellEnd"/>
      <w:r w:rsidRPr="00722844">
        <w:rPr>
          <w:rFonts w:ascii="Arial" w:hAnsi="Arial" w:cs="Arial"/>
          <w:bCs/>
        </w:rPr>
        <w:t xml:space="preserve"> Ltd, Birmingham, UK).  Body mass index was calculated a</w:t>
      </w:r>
      <w:r w:rsidR="0057110B" w:rsidRPr="00722844">
        <w:rPr>
          <w:rFonts w:ascii="Arial" w:hAnsi="Arial" w:cs="Arial"/>
          <w:bCs/>
        </w:rPr>
        <w:t>s</w:t>
      </w:r>
      <w:r w:rsidRPr="00722844">
        <w:rPr>
          <w:rFonts w:ascii="Arial" w:hAnsi="Arial" w:cs="Arial"/>
          <w:bCs/>
        </w:rPr>
        <w:t xml:space="preserve"> weight (kg) / height (metres)</w:t>
      </w:r>
      <w:r w:rsidRPr="00722844">
        <w:rPr>
          <w:rFonts w:ascii="Arial" w:hAnsi="Arial" w:cs="Arial"/>
          <w:bCs/>
          <w:vertAlign w:val="superscript"/>
        </w:rPr>
        <w:t>2</w:t>
      </w:r>
      <w:r w:rsidRPr="00722844">
        <w:rPr>
          <w:rFonts w:ascii="Arial" w:hAnsi="Arial" w:cs="Arial"/>
          <w:bCs/>
        </w:rPr>
        <w:t>.  Standard deviations scores</w:t>
      </w:r>
      <w:r w:rsidR="00800410">
        <w:rPr>
          <w:rFonts w:ascii="Arial" w:hAnsi="Arial" w:cs="Arial"/>
          <w:bCs/>
        </w:rPr>
        <w:t xml:space="preserve"> (SDS)</w:t>
      </w:r>
      <w:r w:rsidRPr="00722844">
        <w:rPr>
          <w:rFonts w:ascii="Arial" w:hAnsi="Arial" w:cs="Arial"/>
          <w:bCs/>
        </w:rPr>
        <w:t xml:space="preserve"> for age and sex w</w:t>
      </w:r>
      <w:r w:rsidR="00C4016F" w:rsidRPr="00722844">
        <w:rPr>
          <w:rFonts w:ascii="Arial" w:hAnsi="Arial" w:cs="Arial"/>
          <w:bCs/>
        </w:rPr>
        <w:t>ere</w:t>
      </w:r>
      <w:r w:rsidRPr="00722844">
        <w:rPr>
          <w:rFonts w:ascii="Arial" w:hAnsi="Arial" w:cs="Arial"/>
          <w:bCs/>
        </w:rPr>
        <w:t xml:space="preserve"> calculated using the British 1990 reference data </w:t>
      </w:r>
      <w:r w:rsidRPr="00722844">
        <w:rPr>
          <w:rFonts w:ascii="Arial" w:hAnsi="Arial" w:cs="Arial"/>
          <w:bCs/>
        </w:rPr>
        <w:fldChar w:fldCharType="begin">
          <w:fldData xml:space="preserve">PEVuZE5vdGU+PENpdGU+PEF1dGhvcj5Db2xlPC9BdXRob3I+PFllYXI+MTk5NTwvWWVhcj48UmVj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PEVuZE5vdGU+PENpdGU+PEF1dGhvcj5Db2xlPC9BdXRob3I+PFllYXI+MTk5NTwvWWVhcj48UmVj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Pr="00722844">
        <w:rPr>
          <w:rFonts w:ascii="Arial" w:hAnsi="Arial" w:cs="Arial"/>
          <w:bCs/>
        </w:rPr>
      </w:r>
      <w:r w:rsidRPr="00722844">
        <w:rPr>
          <w:rFonts w:ascii="Arial" w:hAnsi="Arial" w:cs="Arial"/>
          <w:bCs/>
        </w:rPr>
        <w:fldChar w:fldCharType="separate"/>
      </w:r>
      <w:r w:rsidR="009B6371">
        <w:rPr>
          <w:rFonts w:ascii="Arial" w:hAnsi="Arial" w:cs="Arial"/>
          <w:bCs/>
          <w:noProof/>
        </w:rPr>
        <w:t>(18,19)</w:t>
      </w:r>
      <w:r w:rsidRPr="00722844">
        <w:rPr>
          <w:rFonts w:ascii="Arial" w:hAnsi="Arial" w:cs="Arial"/>
          <w:bCs/>
        </w:rPr>
        <w:fldChar w:fldCharType="end"/>
      </w:r>
      <w:r w:rsidRPr="00722844">
        <w:rPr>
          <w:rFonts w:ascii="Arial" w:hAnsi="Arial" w:cs="Arial"/>
          <w:bCs/>
        </w:rPr>
        <w:t>.</w:t>
      </w:r>
    </w:p>
    <w:p w14:paraId="5FC987E3" w14:textId="6EBBF12E" w:rsidR="008E4ED3" w:rsidRPr="00722844" w:rsidRDefault="009C20C2" w:rsidP="00F72DCB">
      <w:pPr>
        <w:spacing w:line="480" w:lineRule="auto"/>
        <w:rPr>
          <w:rFonts w:ascii="Arial" w:hAnsi="Arial" w:cs="Arial"/>
          <w:bCs/>
        </w:rPr>
      </w:pPr>
      <w:r w:rsidRPr="00722844">
        <w:rPr>
          <w:rFonts w:ascii="Arial" w:hAnsi="Arial" w:cs="Arial"/>
          <w:bCs/>
        </w:rPr>
        <w:t xml:space="preserve">A </w:t>
      </w:r>
      <w:r w:rsidR="00FD7AFB" w:rsidRPr="00722844">
        <w:rPr>
          <w:rFonts w:ascii="Arial" w:hAnsi="Arial" w:cs="Arial"/>
          <w:bCs/>
        </w:rPr>
        <w:t>whole-body</w:t>
      </w:r>
      <w:r w:rsidRPr="00722844">
        <w:rPr>
          <w:rFonts w:ascii="Arial" w:hAnsi="Arial" w:cs="Arial"/>
          <w:bCs/>
        </w:rPr>
        <w:t xml:space="preserve"> dual</w:t>
      </w:r>
      <w:r w:rsidR="00AA2CC9" w:rsidRPr="00722844">
        <w:rPr>
          <w:rFonts w:ascii="Arial" w:hAnsi="Arial" w:cs="Arial"/>
          <w:bCs/>
        </w:rPr>
        <w:t>-</w:t>
      </w:r>
      <w:r w:rsidRPr="00722844">
        <w:rPr>
          <w:rFonts w:ascii="Arial" w:hAnsi="Arial" w:cs="Arial"/>
          <w:bCs/>
        </w:rPr>
        <w:t>energy X-ray absorptiometry</w:t>
      </w:r>
      <w:r w:rsidR="006D4885" w:rsidRPr="00722844">
        <w:rPr>
          <w:rFonts w:ascii="Arial" w:hAnsi="Arial" w:cs="Arial"/>
          <w:bCs/>
        </w:rPr>
        <w:t xml:space="preserve"> (DXA)</w:t>
      </w:r>
      <w:r w:rsidRPr="00722844">
        <w:rPr>
          <w:rFonts w:ascii="Arial" w:hAnsi="Arial" w:cs="Arial"/>
          <w:bCs/>
        </w:rPr>
        <w:t xml:space="preserve"> scan was obtained using a Hologic Discovery Instrument (Hologic Inc., Bedford, MA, USA)</w:t>
      </w:r>
      <w:r w:rsidR="008E4ED3" w:rsidRPr="00722844">
        <w:rPr>
          <w:rFonts w:ascii="Arial" w:hAnsi="Arial" w:cs="Arial"/>
          <w:bCs/>
        </w:rPr>
        <w:t xml:space="preserve"> to measure whole-bod</w:t>
      </w:r>
      <w:r w:rsidR="003A459D" w:rsidRPr="00722844">
        <w:rPr>
          <w:rFonts w:ascii="Arial" w:hAnsi="Arial" w:cs="Arial"/>
          <w:bCs/>
        </w:rPr>
        <w:t xml:space="preserve">y-less-head (WBLH) fat mass, </w:t>
      </w:r>
      <w:r w:rsidR="008E4ED3" w:rsidRPr="00722844">
        <w:rPr>
          <w:rFonts w:ascii="Arial" w:hAnsi="Arial" w:cs="Arial"/>
          <w:bCs/>
        </w:rPr>
        <w:t>lean mass</w:t>
      </w:r>
      <w:r w:rsidR="003A459D" w:rsidRPr="00722844">
        <w:rPr>
          <w:rFonts w:ascii="Arial" w:hAnsi="Arial" w:cs="Arial"/>
          <w:bCs/>
        </w:rPr>
        <w:t xml:space="preserve"> and bone mineral content (BMC)</w:t>
      </w:r>
      <w:r w:rsidR="0028171D" w:rsidRPr="00722844">
        <w:rPr>
          <w:rFonts w:ascii="Arial" w:hAnsi="Arial" w:cs="Arial"/>
          <w:bCs/>
        </w:rPr>
        <w:t xml:space="preserve"> </w:t>
      </w:r>
      <w:r w:rsidR="0028171D" w:rsidRPr="00722844">
        <w:rPr>
          <w:rFonts w:ascii="Arial" w:hAnsi="Arial" w:cs="Arial"/>
          <w:bCs/>
        </w:rPr>
        <w:fldChar w:fldCharType="begin">
          <w:fldData xml:space="preserve">PEVuZE5vdGU+PENpdGU+PEF1dGhvcj5Nb29uPC9BdXRob3I+PFllYXI+MjAyMjwvWWVhcj48UmVj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</w:fldData>
        </w:fldChar>
      </w:r>
      <w:r w:rsidR="00DC7653">
        <w:rPr>
          <w:rFonts w:ascii="Arial" w:hAnsi="Arial" w:cs="Arial"/>
          <w:bCs/>
        </w:rPr>
        <w:instrText xml:space="preserve"> ADDIN EN.CITE </w:instrText>
      </w:r>
      <w:r w:rsidR="00DC7653">
        <w:rPr>
          <w:rFonts w:ascii="Arial" w:hAnsi="Arial" w:cs="Arial"/>
          <w:bCs/>
        </w:rPr>
        <w:fldChar w:fldCharType="begin">
          <w:fldData xml:space="preserve">PEVuZE5vdGU+PENpdGU+PEF1dGhvcj5Nb29uPC9BdXRob3I+PFllYXI+MjAyMjwvWWVhcj48UmVj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</w:fldData>
        </w:fldChar>
      </w:r>
      <w:r w:rsidR="00DC7653">
        <w:rPr>
          <w:rFonts w:ascii="Arial" w:hAnsi="Arial" w:cs="Arial"/>
          <w:bCs/>
        </w:rPr>
        <w:instrText xml:space="preserve"> ADDIN EN.CITE.DATA </w:instrText>
      </w:r>
      <w:r w:rsidR="00DC7653">
        <w:rPr>
          <w:rFonts w:ascii="Arial" w:hAnsi="Arial" w:cs="Arial"/>
          <w:bCs/>
        </w:rPr>
      </w:r>
      <w:r w:rsidR="00DC7653">
        <w:rPr>
          <w:rFonts w:ascii="Arial" w:hAnsi="Arial" w:cs="Arial"/>
          <w:bCs/>
        </w:rPr>
        <w:fldChar w:fldCharType="end"/>
      </w:r>
      <w:r w:rsidR="0028171D" w:rsidRPr="00722844">
        <w:rPr>
          <w:rFonts w:ascii="Arial" w:hAnsi="Arial" w:cs="Arial"/>
          <w:bCs/>
        </w:rPr>
      </w:r>
      <w:r w:rsidR="0028171D" w:rsidRPr="00722844">
        <w:rPr>
          <w:rFonts w:ascii="Arial" w:hAnsi="Arial" w:cs="Arial"/>
          <w:bCs/>
        </w:rPr>
        <w:fldChar w:fldCharType="separate"/>
      </w:r>
      <w:r w:rsidR="00DC7653">
        <w:rPr>
          <w:rFonts w:ascii="Arial" w:hAnsi="Arial" w:cs="Arial"/>
          <w:bCs/>
          <w:noProof/>
        </w:rPr>
        <w:t>(20)</w:t>
      </w:r>
      <w:r w:rsidR="0028171D" w:rsidRPr="00722844">
        <w:rPr>
          <w:rFonts w:ascii="Arial" w:hAnsi="Arial" w:cs="Arial"/>
          <w:bCs/>
        </w:rPr>
        <w:fldChar w:fldCharType="end"/>
      </w:r>
      <w:r w:rsidR="0028171D" w:rsidRPr="00722844">
        <w:rPr>
          <w:rFonts w:ascii="Arial" w:hAnsi="Arial" w:cs="Arial"/>
          <w:bCs/>
        </w:rPr>
        <w:t xml:space="preserve">.  </w:t>
      </w:r>
      <w:r w:rsidR="003A459D" w:rsidRPr="00722844">
        <w:rPr>
          <w:rFonts w:ascii="Arial" w:hAnsi="Arial" w:cs="Arial"/>
          <w:bCs/>
        </w:rPr>
        <w:t>As greater adiposity is associated with higher absolute lean mass</w:t>
      </w:r>
      <w:r w:rsidR="003A459D" w:rsidRPr="00617C33">
        <w:rPr>
          <w:rFonts w:ascii="Arial" w:hAnsi="Arial" w:cs="Arial"/>
          <w:bCs/>
        </w:rPr>
        <w:t>, percent fat mass and percent lean mass</w:t>
      </w:r>
      <w:r w:rsidR="003A459D" w:rsidRPr="00722844">
        <w:rPr>
          <w:rFonts w:ascii="Arial" w:hAnsi="Arial" w:cs="Arial"/>
          <w:bCs/>
        </w:rPr>
        <w:t xml:space="preserve"> were subsequently derived using a three-compartment model (fat mass, lean </w:t>
      </w:r>
      <w:proofErr w:type="gramStart"/>
      <w:r w:rsidR="003A459D" w:rsidRPr="00722844">
        <w:rPr>
          <w:rFonts w:ascii="Arial" w:hAnsi="Arial" w:cs="Arial"/>
          <w:bCs/>
        </w:rPr>
        <w:t>mass</w:t>
      </w:r>
      <w:proofErr w:type="gramEnd"/>
      <w:r w:rsidR="003A459D" w:rsidRPr="00722844">
        <w:rPr>
          <w:rFonts w:ascii="Arial" w:hAnsi="Arial" w:cs="Arial"/>
          <w:bCs/>
        </w:rPr>
        <w:t xml:space="preserve"> and </w:t>
      </w:r>
      <w:r w:rsidR="00FD7AFB" w:rsidRPr="00722844">
        <w:rPr>
          <w:rFonts w:ascii="Arial" w:hAnsi="Arial" w:cs="Arial"/>
          <w:bCs/>
        </w:rPr>
        <w:t>BMC</w:t>
      </w:r>
      <w:r w:rsidR="003A459D" w:rsidRPr="00722844">
        <w:rPr>
          <w:rFonts w:ascii="Arial" w:hAnsi="Arial" w:cs="Arial"/>
          <w:bCs/>
        </w:rPr>
        <w:t>) to provide an indication of a more</w:t>
      </w:r>
      <w:r w:rsidR="00E34CFE">
        <w:rPr>
          <w:rFonts w:ascii="Arial" w:hAnsi="Arial" w:cs="Arial"/>
          <w:bCs/>
        </w:rPr>
        <w:t xml:space="preserve"> or less</w:t>
      </w:r>
      <w:r w:rsidR="003A459D" w:rsidRPr="00722844">
        <w:rPr>
          <w:rFonts w:ascii="Arial" w:hAnsi="Arial" w:cs="Arial"/>
          <w:bCs/>
        </w:rPr>
        <w:t xml:space="preserve"> </w:t>
      </w:r>
      <w:r w:rsidR="00A877E4" w:rsidRPr="00722844">
        <w:rPr>
          <w:rFonts w:ascii="Arial" w:hAnsi="Arial" w:cs="Arial"/>
          <w:bCs/>
        </w:rPr>
        <w:t>favourable</w:t>
      </w:r>
      <w:r w:rsidR="003A459D" w:rsidRPr="00722844">
        <w:rPr>
          <w:rFonts w:ascii="Arial" w:hAnsi="Arial" w:cs="Arial"/>
          <w:bCs/>
        </w:rPr>
        <w:t xml:space="preserve"> body composition.</w:t>
      </w:r>
      <w:r w:rsidR="008E4ED3" w:rsidRPr="00722844">
        <w:rPr>
          <w:rFonts w:ascii="Arial" w:hAnsi="Arial" w:cs="Arial"/>
          <w:bCs/>
        </w:rPr>
        <w:t xml:space="preserve">  All scan images were reviewed by two researchers and any with excess movement or artefact were excluded.  The DXA instrument underwent daily calibration using a spine phantom.  </w:t>
      </w:r>
      <w:r w:rsidR="00752CE5" w:rsidRPr="004E5E1C">
        <w:rPr>
          <w:rFonts w:ascii="Arial" w:hAnsi="Arial" w:cs="Arial"/>
        </w:rPr>
        <w:t>The experimental coefficient of variation for this instrument when a spine phantom was repeatedly scanned in the same position 16 times, in a single session with no repositioning, was 0.68%.</w:t>
      </w:r>
    </w:p>
    <w:p w14:paraId="278600AC" w14:textId="23F7D042" w:rsidR="008E4ED3" w:rsidRPr="00722844" w:rsidRDefault="008E4ED3" w:rsidP="00F72DCB">
      <w:pPr>
        <w:spacing w:line="480" w:lineRule="auto"/>
        <w:rPr>
          <w:rFonts w:ascii="Arial" w:hAnsi="Arial" w:cs="Arial"/>
          <w:bCs/>
          <w:i/>
        </w:rPr>
      </w:pPr>
      <w:r w:rsidRPr="00722844">
        <w:rPr>
          <w:rFonts w:ascii="Arial" w:hAnsi="Arial" w:cs="Arial"/>
          <w:bCs/>
          <w:i/>
        </w:rPr>
        <w:t>Statistical analysis</w:t>
      </w:r>
    </w:p>
    <w:p w14:paraId="74FD3EC1" w14:textId="61A7137A" w:rsidR="001206C1" w:rsidRPr="00722844" w:rsidRDefault="001206C1" w:rsidP="00F72DCB">
      <w:pPr>
        <w:spacing w:line="480" w:lineRule="auto"/>
        <w:rPr>
          <w:rFonts w:ascii="Arial" w:hAnsi="Arial" w:cs="Arial"/>
          <w:bCs/>
        </w:rPr>
      </w:pPr>
      <w:r w:rsidRPr="00722844">
        <w:rPr>
          <w:rFonts w:ascii="Arial" w:hAnsi="Arial" w:cs="Arial"/>
          <w:bCs/>
        </w:rPr>
        <w:t>Data</w:t>
      </w:r>
      <w:r w:rsidR="00A80941" w:rsidRPr="00722844">
        <w:rPr>
          <w:rFonts w:ascii="Arial" w:hAnsi="Arial" w:cs="Arial"/>
          <w:bCs/>
        </w:rPr>
        <w:t xml:space="preserve"> were </w:t>
      </w:r>
      <w:r w:rsidRPr="00722844">
        <w:rPr>
          <w:rFonts w:ascii="Arial" w:hAnsi="Arial" w:cs="Arial"/>
          <w:bCs/>
        </w:rPr>
        <w:t xml:space="preserve">included in the analysis if mother, </w:t>
      </w:r>
      <w:proofErr w:type="gramStart"/>
      <w:r w:rsidRPr="00722844">
        <w:rPr>
          <w:rFonts w:ascii="Arial" w:hAnsi="Arial" w:cs="Arial"/>
          <w:bCs/>
        </w:rPr>
        <w:t>father</w:t>
      </w:r>
      <w:proofErr w:type="gramEnd"/>
      <w:r w:rsidRPr="00722844">
        <w:rPr>
          <w:rFonts w:ascii="Arial" w:hAnsi="Arial" w:cs="Arial"/>
          <w:bCs/>
        </w:rPr>
        <w:t xml:space="preserve"> and offspring had all attended for the </w:t>
      </w:r>
      <w:r w:rsidR="00FD7AFB" w:rsidRPr="00722844">
        <w:rPr>
          <w:rFonts w:ascii="Arial" w:hAnsi="Arial" w:cs="Arial"/>
          <w:bCs/>
        </w:rPr>
        <w:t>8-9</w:t>
      </w:r>
      <w:r w:rsidR="00F569EA" w:rsidRPr="00722844">
        <w:rPr>
          <w:rFonts w:ascii="Arial" w:hAnsi="Arial" w:cs="Arial"/>
          <w:bCs/>
        </w:rPr>
        <w:t>-</w:t>
      </w:r>
      <w:r w:rsidR="00FD7AFB" w:rsidRPr="00722844">
        <w:rPr>
          <w:rFonts w:ascii="Arial" w:hAnsi="Arial" w:cs="Arial"/>
          <w:bCs/>
        </w:rPr>
        <w:t xml:space="preserve"> year </w:t>
      </w:r>
      <w:r w:rsidRPr="00722844">
        <w:rPr>
          <w:rFonts w:ascii="Arial" w:hAnsi="Arial" w:cs="Arial"/>
          <w:bCs/>
        </w:rPr>
        <w:t xml:space="preserve">DXA assessment.  All characteristics were </w:t>
      </w:r>
      <w:r w:rsidR="00F569EA" w:rsidRPr="00722844">
        <w:rPr>
          <w:rFonts w:ascii="Arial" w:hAnsi="Arial" w:cs="Arial"/>
          <w:bCs/>
        </w:rPr>
        <w:t xml:space="preserve">visually </w:t>
      </w:r>
      <w:r w:rsidRPr="00722844">
        <w:rPr>
          <w:rFonts w:ascii="Arial" w:hAnsi="Arial" w:cs="Arial"/>
          <w:bCs/>
        </w:rPr>
        <w:t>checked for normality of distribution.  T-test</w:t>
      </w:r>
      <w:r w:rsidR="00E34CFE">
        <w:rPr>
          <w:rFonts w:ascii="Arial" w:hAnsi="Arial" w:cs="Arial"/>
          <w:bCs/>
        </w:rPr>
        <w:t>s</w:t>
      </w:r>
      <w:r w:rsidRPr="00722844">
        <w:rPr>
          <w:rFonts w:ascii="Arial" w:hAnsi="Arial" w:cs="Arial"/>
          <w:bCs/>
        </w:rPr>
        <w:t>, Mann-Whitney U</w:t>
      </w:r>
      <w:r w:rsidR="00E34CFE">
        <w:rPr>
          <w:rFonts w:ascii="Arial" w:hAnsi="Arial" w:cs="Arial"/>
          <w:bCs/>
        </w:rPr>
        <w:t>-</w:t>
      </w:r>
      <w:r w:rsidRPr="00722844">
        <w:rPr>
          <w:rFonts w:ascii="Arial" w:hAnsi="Arial" w:cs="Arial"/>
          <w:bCs/>
        </w:rPr>
        <w:t>test</w:t>
      </w:r>
      <w:r w:rsidR="00E34CFE">
        <w:rPr>
          <w:rFonts w:ascii="Arial" w:hAnsi="Arial" w:cs="Arial"/>
          <w:bCs/>
        </w:rPr>
        <w:t>s</w:t>
      </w:r>
      <w:r w:rsidRPr="00722844">
        <w:rPr>
          <w:rFonts w:ascii="Arial" w:hAnsi="Arial" w:cs="Arial"/>
          <w:bCs/>
        </w:rPr>
        <w:t xml:space="preserve"> and chi-squared </w:t>
      </w:r>
      <w:r w:rsidR="00F569EA" w:rsidRPr="00722844">
        <w:rPr>
          <w:rFonts w:ascii="Arial" w:hAnsi="Arial" w:cs="Arial"/>
          <w:bCs/>
        </w:rPr>
        <w:t>test</w:t>
      </w:r>
      <w:r w:rsidR="00E34CFE">
        <w:rPr>
          <w:rFonts w:ascii="Arial" w:hAnsi="Arial" w:cs="Arial"/>
          <w:bCs/>
        </w:rPr>
        <w:t>s</w:t>
      </w:r>
      <w:r w:rsidR="00F569EA" w:rsidRPr="00722844">
        <w:rPr>
          <w:rFonts w:ascii="Arial" w:hAnsi="Arial" w:cs="Arial"/>
          <w:bCs/>
        </w:rPr>
        <w:t xml:space="preserve"> </w:t>
      </w:r>
      <w:r w:rsidRPr="00722844">
        <w:rPr>
          <w:rFonts w:ascii="Arial" w:hAnsi="Arial" w:cs="Arial"/>
          <w:bCs/>
        </w:rPr>
        <w:t xml:space="preserve">were used to compare normally, non-normally </w:t>
      </w:r>
      <w:r w:rsidR="00F569EA" w:rsidRPr="00722844">
        <w:rPr>
          <w:rFonts w:ascii="Arial" w:hAnsi="Arial" w:cs="Arial"/>
          <w:bCs/>
        </w:rPr>
        <w:t xml:space="preserve">distributed </w:t>
      </w:r>
      <w:r w:rsidRPr="00722844">
        <w:rPr>
          <w:rFonts w:ascii="Arial" w:hAnsi="Arial" w:cs="Arial"/>
          <w:bCs/>
        </w:rPr>
        <w:t>and categorical variables</w:t>
      </w:r>
      <w:r w:rsidR="00CA17C3">
        <w:rPr>
          <w:rFonts w:ascii="Arial" w:hAnsi="Arial" w:cs="Arial"/>
          <w:bCs/>
        </w:rPr>
        <w:t>,</w:t>
      </w:r>
      <w:r w:rsidR="00E34CFE">
        <w:rPr>
          <w:rFonts w:ascii="Arial" w:hAnsi="Arial" w:cs="Arial"/>
          <w:bCs/>
        </w:rPr>
        <w:t xml:space="preserve"> respectively</w:t>
      </w:r>
      <w:r w:rsidRPr="00722844">
        <w:rPr>
          <w:rFonts w:ascii="Arial" w:hAnsi="Arial" w:cs="Arial"/>
          <w:bCs/>
        </w:rPr>
        <w:t>.  Correlations were assessed using Pearson correlation coefficient</w:t>
      </w:r>
      <w:r w:rsidR="00E34CFE">
        <w:rPr>
          <w:rFonts w:ascii="Arial" w:hAnsi="Arial" w:cs="Arial"/>
          <w:bCs/>
        </w:rPr>
        <w:t>s</w:t>
      </w:r>
      <w:r w:rsidRPr="00722844">
        <w:rPr>
          <w:rFonts w:ascii="Arial" w:hAnsi="Arial" w:cs="Arial"/>
          <w:bCs/>
        </w:rPr>
        <w:t xml:space="preserve"> and Spearman rank correlation</w:t>
      </w:r>
      <w:r w:rsidR="00E34CFE">
        <w:rPr>
          <w:rFonts w:ascii="Arial" w:hAnsi="Arial" w:cs="Arial"/>
          <w:bCs/>
        </w:rPr>
        <w:t xml:space="preserve"> coefficients</w:t>
      </w:r>
      <w:r w:rsidRPr="00722844">
        <w:rPr>
          <w:rFonts w:ascii="Arial" w:hAnsi="Arial" w:cs="Arial"/>
          <w:bCs/>
        </w:rPr>
        <w:t xml:space="preserve"> for normally and non-normally distributed variables, respectively. </w:t>
      </w:r>
    </w:p>
    <w:p w14:paraId="1BF3BBC3" w14:textId="566CC4EC" w:rsidR="001206C1" w:rsidRPr="00722844" w:rsidRDefault="00A80941" w:rsidP="00F72DCB">
      <w:pPr>
        <w:spacing w:line="480" w:lineRule="auto"/>
        <w:rPr>
          <w:rFonts w:ascii="Arial" w:hAnsi="Arial" w:cs="Arial"/>
          <w:bCs/>
          <w:i/>
        </w:rPr>
      </w:pPr>
      <w:r w:rsidRPr="00722844">
        <w:rPr>
          <w:rFonts w:ascii="Arial" w:hAnsi="Arial" w:cs="Arial"/>
          <w:bCs/>
        </w:rPr>
        <w:t xml:space="preserve">Owing </w:t>
      </w:r>
      <w:r w:rsidR="006A30CF" w:rsidRPr="00722844">
        <w:rPr>
          <w:rFonts w:ascii="Arial" w:hAnsi="Arial" w:cs="Arial"/>
          <w:bCs/>
        </w:rPr>
        <w:t xml:space="preserve">to </w:t>
      </w:r>
      <w:r w:rsidR="004E5E1C" w:rsidRPr="00722844">
        <w:rPr>
          <w:rFonts w:ascii="Arial" w:hAnsi="Arial" w:cs="Arial"/>
          <w:bCs/>
        </w:rPr>
        <w:t xml:space="preserve">recognised </w:t>
      </w:r>
      <w:r w:rsidR="006A30CF" w:rsidRPr="00722844">
        <w:rPr>
          <w:rFonts w:ascii="Arial" w:hAnsi="Arial" w:cs="Arial"/>
          <w:bCs/>
        </w:rPr>
        <w:t>differences in body composition</w:t>
      </w:r>
      <w:r w:rsidR="00184D92" w:rsidRPr="00722844">
        <w:rPr>
          <w:rFonts w:ascii="Arial" w:hAnsi="Arial" w:cs="Arial"/>
          <w:bCs/>
        </w:rPr>
        <w:t xml:space="preserve"> in boys and girls</w:t>
      </w:r>
      <w:r w:rsidR="006A30CF" w:rsidRPr="00722844">
        <w:rPr>
          <w:rFonts w:ascii="Arial" w:hAnsi="Arial" w:cs="Arial"/>
          <w:bCs/>
        </w:rPr>
        <w:t>, a</w:t>
      </w:r>
      <w:r w:rsidR="005566DE" w:rsidRPr="00722844">
        <w:rPr>
          <w:rFonts w:ascii="Arial" w:hAnsi="Arial" w:cs="Arial"/>
          <w:bCs/>
        </w:rPr>
        <w:t xml:space="preserve">nalyses were </w:t>
      </w:r>
      <w:r w:rsidR="0014538D" w:rsidRPr="00722844">
        <w:rPr>
          <w:rFonts w:ascii="Arial" w:hAnsi="Arial" w:cs="Arial"/>
          <w:bCs/>
        </w:rPr>
        <w:t>stratified by offspring sex</w:t>
      </w:r>
      <w:r w:rsidR="005566DE" w:rsidRPr="00722844">
        <w:rPr>
          <w:rFonts w:ascii="Arial" w:hAnsi="Arial" w:cs="Arial"/>
          <w:bCs/>
        </w:rPr>
        <w:t>.  Offspring body composition outcomes were adjusted for age at DXA</w:t>
      </w:r>
      <w:r w:rsidR="00CA17C3">
        <w:rPr>
          <w:rFonts w:ascii="Arial" w:hAnsi="Arial" w:cs="Arial"/>
          <w:bCs/>
        </w:rPr>
        <w:t xml:space="preserve"> using a linear regression technique</w:t>
      </w:r>
      <w:r w:rsidR="005566DE" w:rsidRPr="00722844">
        <w:rPr>
          <w:rFonts w:ascii="Arial" w:hAnsi="Arial" w:cs="Arial"/>
          <w:bCs/>
        </w:rPr>
        <w:t>.</w:t>
      </w:r>
      <w:r w:rsidR="00D90156" w:rsidRPr="00722844">
        <w:rPr>
          <w:rFonts w:ascii="Arial" w:hAnsi="Arial" w:cs="Arial"/>
          <w:bCs/>
        </w:rPr>
        <w:t xml:space="preserve">  All variables were standardised using a Fisher-</w:t>
      </w:r>
      <w:r w:rsidR="00D90156" w:rsidRPr="00722844">
        <w:rPr>
          <w:rFonts w:ascii="Arial" w:hAnsi="Arial" w:cs="Arial"/>
          <w:bCs/>
        </w:rPr>
        <w:lastRenderedPageBreak/>
        <w:t>Yates transformation to a normally distributed variable with a mean of 0 and a standard deviation of 1</w:t>
      </w:r>
      <w:r w:rsidR="00CA17C3">
        <w:rPr>
          <w:rFonts w:ascii="Arial" w:hAnsi="Arial" w:cs="Arial"/>
          <w:bCs/>
        </w:rPr>
        <w:t xml:space="preserve"> </w:t>
      </w:r>
      <w:r w:rsidR="00CA17C3">
        <w:rPr>
          <w:rFonts w:ascii="Arial" w:hAnsi="Arial" w:cs="Arial"/>
          <w:bCs/>
        </w:rPr>
        <w:fldChar w:fldCharType="begin"/>
      </w:r>
      <w:r w:rsidR="00CA17C3">
        <w:rPr>
          <w:rFonts w:ascii="Arial" w:hAnsi="Arial" w:cs="Arial"/>
          <w:bCs/>
        </w:rPr>
        <w:instrText xml:space="preserve"> ADDIN EN.CITE &lt;EndNote&gt;&lt;Cite&gt;&lt;Author&gt;Armitage&lt;/Author&gt;&lt;Year&gt;2002&lt;/Year&gt;&lt;RecNum&gt;2191&lt;/RecNum&gt;&lt;DisplayText&gt;(21)&lt;/DisplayText&gt;&lt;record&gt;&lt;rec-number&gt;2191&lt;/rec-number&gt;&lt;foreign-keys&gt;&lt;key app="EN" db-id="fx5vfvpf3fa2e8ew2sbp2fd8zesxeepw2add" timestamp="1667308216"&gt;2191&lt;/key&gt;&lt;/foreign-keys&gt;&lt;ref-type name="Book"&gt;6&lt;/ref-type&gt;&lt;contributors&gt;&lt;authors&gt;&lt;author&gt;Armitage, P.&lt;/author&gt;&lt;author&gt;Berry, G.&lt;/author&gt;&lt;author&gt;Matthews, J. N. S.&lt;/author&gt;&lt;/authors&gt;&lt;/contributors&gt;&lt;titles&gt;&lt;title&gt;Statistical Methods in Medical Research, Third Edition&lt;/title&gt;&lt;/titles&gt;&lt;dates&gt;&lt;year&gt;2002&lt;/year&gt;&lt;/dates&gt;&lt;pub-location&gt;Oxford, United Kingdom&lt;/pub-location&gt;&lt;publisher&gt;Blackwell Science Ltd.&lt;/publisher&gt;&lt;urls&gt;&lt;/urls&gt;&lt;/record&gt;&lt;/Cite&gt;&lt;/EndNote&gt;</w:instrText>
      </w:r>
      <w:r w:rsidR="00CA17C3">
        <w:rPr>
          <w:rFonts w:ascii="Arial" w:hAnsi="Arial" w:cs="Arial"/>
          <w:bCs/>
        </w:rPr>
        <w:fldChar w:fldCharType="separate"/>
      </w:r>
      <w:r w:rsidR="00CA17C3">
        <w:rPr>
          <w:rFonts w:ascii="Arial" w:hAnsi="Arial" w:cs="Arial"/>
          <w:bCs/>
          <w:noProof/>
        </w:rPr>
        <w:t>(21)</w:t>
      </w:r>
      <w:r w:rsidR="00CA17C3">
        <w:rPr>
          <w:rFonts w:ascii="Arial" w:hAnsi="Arial" w:cs="Arial"/>
          <w:bCs/>
        </w:rPr>
        <w:fldChar w:fldCharType="end"/>
      </w:r>
      <w:r w:rsidR="00CA17C3">
        <w:rPr>
          <w:rFonts w:ascii="Arial" w:hAnsi="Arial" w:cs="Arial"/>
          <w:bCs/>
        </w:rPr>
        <w:t xml:space="preserve"> </w:t>
      </w:r>
      <w:r w:rsidR="00D90156" w:rsidRPr="00722844">
        <w:rPr>
          <w:rFonts w:ascii="Arial" w:hAnsi="Arial" w:cs="Arial"/>
          <w:bCs/>
        </w:rPr>
        <w:t>.</w:t>
      </w:r>
      <w:r w:rsidR="005566DE" w:rsidRPr="00722844">
        <w:rPr>
          <w:rFonts w:ascii="Arial" w:hAnsi="Arial" w:cs="Arial"/>
          <w:bCs/>
        </w:rPr>
        <w:t xml:space="preserve">  </w:t>
      </w:r>
      <w:r w:rsidR="001206C1" w:rsidRPr="00722844">
        <w:rPr>
          <w:rFonts w:ascii="Arial" w:hAnsi="Arial" w:cs="Arial"/>
          <w:bCs/>
        </w:rPr>
        <w:t>Multivariable linear regression was used to examine the parent-child relationships</w:t>
      </w:r>
      <w:r w:rsidR="00D90156" w:rsidRPr="00722844">
        <w:rPr>
          <w:rFonts w:ascii="Arial" w:hAnsi="Arial" w:cs="Arial"/>
          <w:bCs/>
        </w:rPr>
        <w:t>, thus yielding a standardized regression coefficient (SD per SD) to enable comparison of associations</w:t>
      </w:r>
      <w:r w:rsidR="005566DE" w:rsidRPr="00722844">
        <w:rPr>
          <w:rFonts w:ascii="Arial" w:hAnsi="Arial" w:cs="Arial"/>
          <w:bCs/>
        </w:rPr>
        <w:t>.</w:t>
      </w:r>
      <w:r w:rsidR="0008758A">
        <w:rPr>
          <w:rFonts w:ascii="Arial" w:hAnsi="Arial" w:cs="Arial"/>
          <w:bCs/>
        </w:rPr>
        <w:t xml:space="preserve">  </w:t>
      </w:r>
      <w:r w:rsidR="0085453A">
        <w:rPr>
          <w:rFonts w:ascii="Arial" w:hAnsi="Arial" w:cs="Arial"/>
          <w:bCs/>
        </w:rPr>
        <w:t>The parent-child relationships were repeated comparing the body composition at each of the three ages of offspring assessment to the parent assessment at age 8-9 years.</w:t>
      </w:r>
      <w:r w:rsidR="005566DE" w:rsidRPr="00722844">
        <w:rPr>
          <w:rFonts w:ascii="Arial" w:hAnsi="Arial" w:cs="Arial"/>
          <w:bCs/>
        </w:rPr>
        <w:t xml:space="preserve">  All models were adjusted for the equivalent </w:t>
      </w:r>
      <w:r w:rsidR="00260F98">
        <w:rPr>
          <w:rFonts w:ascii="Arial" w:hAnsi="Arial" w:cs="Arial"/>
          <w:bCs/>
        </w:rPr>
        <w:t>exposure</w:t>
      </w:r>
      <w:r w:rsidR="00260F98" w:rsidRPr="00722844">
        <w:rPr>
          <w:rFonts w:ascii="Arial" w:hAnsi="Arial" w:cs="Arial"/>
          <w:bCs/>
        </w:rPr>
        <w:t xml:space="preserve"> </w:t>
      </w:r>
      <w:r w:rsidR="005566DE" w:rsidRPr="00722844">
        <w:rPr>
          <w:rFonts w:ascii="Arial" w:hAnsi="Arial" w:cs="Arial"/>
          <w:bCs/>
        </w:rPr>
        <w:t>in the o</w:t>
      </w:r>
      <w:r w:rsidR="00FD7AFB" w:rsidRPr="00722844">
        <w:rPr>
          <w:rFonts w:ascii="Arial" w:hAnsi="Arial" w:cs="Arial"/>
          <w:bCs/>
        </w:rPr>
        <w:t>ther</w:t>
      </w:r>
      <w:r w:rsidR="005566DE" w:rsidRPr="00722844">
        <w:rPr>
          <w:rFonts w:ascii="Arial" w:hAnsi="Arial" w:cs="Arial"/>
          <w:bCs/>
        </w:rPr>
        <w:t xml:space="preserve"> parent.  </w:t>
      </w:r>
      <w:r w:rsidR="00AA01D7" w:rsidRPr="00722844">
        <w:rPr>
          <w:rFonts w:ascii="Arial" w:hAnsi="Arial" w:cs="Arial"/>
          <w:bCs/>
        </w:rPr>
        <w:t xml:space="preserve">A directed acyclic graph (DAG) approach was used to select suitable confounders using </w:t>
      </w:r>
      <w:proofErr w:type="spellStart"/>
      <w:r w:rsidR="00AA01D7" w:rsidRPr="00722844">
        <w:rPr>
          <w:rFonts w:ascii="Arial" w:hAnsi="Arial" w:cs="Arial"/>
          <w:bCs/>
        </w:rPr>
        <w:t>DAGitty</w:t>
      </w:r>
      <w:proofErr w:type="spellEnd"/>
      <w:r w:rsidR="00AA01D7" w:rsidRPr="00722844">
        <w:rPr>
          <w:rFonts w:ascii="Arial" w:hAnsi="Arial" w:cs="Arial"/>
          <w:bCs/>
        </w:rPr>
        <w:t xml:space="preserve"> 3.0 (</w:t>
      </w:r>
      <w:hyperlink r:id="rId9" w:history="1">
        <w:r w:rsidR="00CA17C3" w:rsidRPr="00A1684F">
          <w:rPr>
            <w:rStyle w:val="Hyperlink"/>
            <w:rFonts w:ascii="Arial" w:hAnsi="Arial" w:cs="Arial"/>
            <w:bCs/>
          </w:rPr>
          <w:t>www.dagitty.net</w:t>
        </w:r>
      </w:hyperlink>
      <w:r w:rsidR="00AA01D7" w:rsidRPr="00722844">
        <w:rPr>
          <w:rFonts w:ascii="Arial" w:hAnsi="Arial" w:cs="Arial"/>
          <w:bCs/>
        </w:rPr>
        <w:t>)</w:t>
      </w:r>
      <w:r w:rsidR="00CA17C3">
        <w:rPr>
          <w:rFonts w:ascii="Arial" w:hAnsi="Arial" w:cs="Arial"/>
          <w:bCs/>
        </w:rPr>
        <w:t xml:space="preserve"> </w:t>
      </w:r>
      <w:r w:rsidR="00CA17C3">
        <w:rPr>
          <w:rFonts w:ascii="Arial" w:hAnsi="Arial" w:cs="Arial"/>
          <w:bCs/>
        </w:rPr>
        <w:fldChar w:fldCharType="begin">
          <w:fldData xml:space="preserve">PEVuZE5vdGU+PENpdGU+PEF1dGhvcj5HcmVlbmxhbmQ8L0F1dGhvcj48WWVhcj4xOTk5PC9ZZWFy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PEVuZE5vdGU+PENpdGU+PEF1dGhvcj5HcmVlbmxhbmQ8L0F1dGhvcj48WWVhcj4xOTk5PC9ZZWFy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CA17C3">
        <w:rPr>
          <w:rFonts w:ascii="Arial" w:hAnsi="Arial" w:cs="Arial"/>
          <w:bCs/>
        </w:rPr>
      </w:r>
      <w:r w:rsidR="00CA17C3">
        <w:rPr>
          <w:rFonts w:ascii="Arial" w:hAnsi="Arial" w:cs="Arial"/>
          <w:bCs/>
        </w:rPr>
        <w:fldChar w:fldCharType="separate"/>
      </w:r>
      <w:r w:rsidR="009B6371">
        <w:rPr>
          <w:rFonts w:ascii="Arial" w:hAnsi="Arial" w:cs="Arial"/>
          <w:bCs/>
          <w:noProof/>
        </w:rPr>
        <w:t>(22,23)</w:t>
      </w:r>
      <w:r w:rsidR="00CA17C3">
        <w:rPr>
          <w:rFonts w:ascii="Arial" w:hAnsi="Arial" w:cs="Arial"/>
          <w:bCs/>
        </w:rPr>
        <w:fldChar w:fldCharType="end"/>
      </w:r>
      <w:r w:rsidR="00AA01D7" w:rsidRPr="00722844">
        <w:rPr>
          <w:rFonts w:ascii="Arial" w:hAnsi="Arial" w:cs="Arial"/>
          <w:bCs/>
        </w:rPr>
        <w:t xml:space="preserve">.  Confounders were entered into the DAG informed by prior literature </w:t>
      </w:r>
      <w:r w:rsidR="00AA01D7" w:rsidRPr="00722844">
        <w:rPr>
          <w:rFonts w:ascii="Arial" w:hAnsi="Arial" w:cs="Arial"/>
          <w:bCs/>
        </w:rPr>
        <w:fldChar w:fldCharType="begin">
          <w:fldData xml:space="preserve">PEVuZE5vdGU+PENpdGU+PEF1dGhvcj5IYXJ2ZXk8L0F1dGhvcj48WWVhcj4yMDA3PC9ZZWFyPjxS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PjwvcGVyaW9kaWNhbD48cGFnZXM+NTIzLTY8L3BhZ2VzPjx2b2x1bWU+OTI8L3ZvbHVtZT48bnVt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PEVuZE5vdGU+PENpdGU+PEF1dGhvcj5IYXJ2ZXk8L0F1dGhvcj48WWVhcj4yMDA3PC9ZZWFyPjxS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PjwvcGVyaW9kaWNhbD48cGFnZXM+NTIzLTY8L3BhZ2VzPjx2b2x1bWU+OTI8L3ZvbHVtZT48bnVt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AA01D7" w:rsidRPr="00722844">
        <w:rPr>
          <w:rFonts w:ascii="Arial" w:hAnsi="Arial" w:cs="Arial"/>
          <w:bCs/>
        </w:rPr>
      </w:r>
      <w:r w:rsidR="00AA01D7" w:rsidRPr="00722844">
        <w:rPr>
          <w:rFonts w:ascii="Arial" w:hAnsi="Arial" w:cs="Arial"/>
          <w:bCs/>
        </w:rPr>
        <w:fldChar w:fldCharType="separate"/>
      </w:r>
      <w:r w:rsidR="009B6371">
        <w:rPr>
          <w:rFonts w:ascii="Arial" w:hAnsi="Arial" w:cs="Arial"/>
          <w:bCs/>
          <w:noProof/>
        </w:rPr>
        <w:t>(3,24-26)</w:t>
      </w:r>
      <w:r w:rsidR="00AA01D7" w:rsidRPr="00722844">
        <w:rPr>
          <w:rFonts w:ascii="Arial" w:hAnsi="Arial" w:cs="Arial"/>
          <w:bCs/>
        </w:rPr>
        <w:fldChar w:fldCharType="end"/>
      </w:r>
      <w:r w:rsidR="00D149FB" w:rsidRPr="00722844">
        <w:rPr>
          <w:rFonts w:ascii="Arial" w:hAnsi="Arial" w:cs="Arial"/>
          <w:bCs/>
        </w:rPr>
        <w:t xml:space="preserve">, and those identified for inclusion in the models were maternal age, maternal dietary quality (measured as prudent diet score in late pregnancy and described in detailed previously </w:t>
      </w:r>
      <w:r w:rsidR="00D149FB" w:rsidRPr="00722844">
        <w:rPr>
          <w:rFonts w:ascii="Arial" w:hAnsi="Arial" w:cs="Arial"/>
          <w:bCs/>
        </w:rPr>
        <w:fldChar w:fldCharType="begin"/>
      </w:r>
      <w:r w:rsidR="00CA17C3">
        <w:rPr>
          <w:rFonts w:ascii="Arial" w:hAnsi="Arial" w:cs="Arial"/>
          <w:bCs/>
        </w:rPr>
        <w:instrText xml:space="preserve"> ADDIN EN.CITE &lt;EndNote&gt;&lt;Cite&gt;&lt;Author&gt;Crozier&lt;/Author&gt;&lt;Year&gt;2006&lt;/Year&gt;&lt;RecNum&gt;1449&lt;/RecNum&gt;&lt;DisplayText&gt;(27)&lt;/DisplayText&gt;&lt;record&gt;&lt;rec-number&gt;1449&lt;/rec-number&gt;&lt;foreign-keys&gt;&lt;key app="EN" db-id="fx5vfvpf3fa2e8ew2sbp2fd8zesxeepw2add" timestamp="0"&gt;1449&lt;/key&gt;&lt;/foreign-keys&gt;&lt;ref-type name="Journal Article"&gt;17&lt;/ref-type&gt;&lt;contributors&gt;&lt;authors&gt;&lt;author&gt;Crozier, S. R.&lt;/author&gt;&lt;author&gt;Robinson, S. M.&lt;/author&gt;&lt;author&gt;Borland, S. E.&lt;/author&gt;&lt;author&gt;Inskip, H. M.&lt;/author&gt;&lt;/authors&gt;&lt;/contributors&gt;&lt;auth-address&gt;MRC Epidemiology Resource Centre, University of Southampton, Southampton General Hospital, Southampton, UK. scrozier@mrc.gm&lt;/auth-address&gt;&lt;titles&gt;&lt;title&gt;Dietary patterns in the Southampton Women&amp;apos;s Survey&lt;/title&gt;&lt;secondary-title&gt;Eur J Clin Nutr&lt;/secondary-title&gt;&lt;alt-title&gt;European journal of clinical nutrition&lt;/alt-title&gt;&lt;/titles&gt;&lt;periodical&gt;&lt;full-title&gt;European journal of clinical nutrition&lt;/full-title&gt;&lt;abbr-1&gt;Eur J Clin Nutr&lt;/abbr-1&gt;&lt;/periodical&gt;&lt;alt-periodical&gt;&lt;full-title&gt;European journal of clinical nutrition&lt;/full-title&gt;&lt;abbr-1&gt;Eur J Clin Nutr&lt;/abbr-1&gt;&lt;/alt-periodical&gt;&lt;pages&gt;1391-9&lt;/pages&gt;&lt;volume&gt;60&lt;/volume&gt;&lt;number&gt;12&lt;/number&gt;&lt;edition&gt;2006/06/29&lt;/edition&gt;&lt;keywords&gt;&lt;keyword&gt;Adult&lt;/keyword&gt;&lt;keyword&gt;Cluster Analysis&lt;/keyword&gt;&lt;keyword&gt;Cross-Sectional Studies&lt;/keyword&gt;&lt;keyword&gt;Diet/standards/*trends&lt;/keyword&gt;&lt;keyword&gt;*Diet Surveys&lt;/keyword&gt;&lt;keyword&gt;Female&lt;/keyword&gt;&lt;keyword&gt;Food Habits&lt;/keyword&gt;&lt;keyword&gt;Great Britain&lt;/keyword&gt;&lt;keyword&gt;Humans&lt;/keyword&gt;&lt;keyword&gt;*Nutrition Assessment&lt;/keyword&gt;&lt;keyword&gt;Principal Component Analysis&lt;/keyword&gt;&lt;keyword&gt;Questionnaires&lt;/keyword&gt;&lt;/keywords&gt;&lt;dates&gt;&lt;year&gt;2006&lt;/year&gt;&lt;pub-dates&gt;&lt;date&gt;Dec&lt;/date&gt;&lt;/pub-dates&gt;&lt;/dates&gt;&lt;isbn&gt;0954-3007 (Print)&amp;#xD;0954-3007&lt;/isbn&gt;&lt;accession-num&gt;16804555&lt;/accession-num&gt;&lt;urls&gt;&lt;/urls&gt;&lt;custom2&gt;Pmc3091020&lt;/custom2&gt;&lt;custom6&gt;Ukms35213&lt;/custom6&gt;&lt;electronic-resource-num&gt;10.1038/sj.ejcn.1602469&lt;/electronic-resource-num&gt;&lt;remote-database-provider&gt;Nlm&lt;/remote-database-provider&gt;&lt;language&gt;eng&lt;/language&gt;&lt;/record&gt;&lt;/Cite&gt;&lt;/EndNote&gt;</w:instrText>
      </w:r>
      <w:r w:rsidR="00D149FB" w:rsidRPr="00722844">
        <w:rPr>
          <w:rFonts w:ascii="Arial" w:hAnsi="Arial" w:cs="Arial"/>
          <w:bCs/>
        </w:rPr>
        <w:fldChar w:fldCharType="separate"/>
      </w:r>
      <w:r w:rsidR="00CA17C3">
        <w:rPr>
          <w:rFonts w:ascii="Arial" w:hAnsi="Arial" w:cs="Arial"/>
          <w:bCs/>
          <w:noProof/>
        </w:rPr>
        <w:t>(27)</w:t>
      </w:r>
      <w:r w:rsidR="00D149FB" w:rsidRPr="00722844">
        <w:rPr>
          <w:rFonts w:ascii="Arial" w:hAnsi="Arial" w:cs="Arial"/>
          <w:bCs/>
        </w:rPr>
        <w:fldChar w:fldCharType="end"/>
      </w:r>
      <w:r w:rsidR="00D149FB" w:rsidRPr="00722844">
        <w:rPr>
          <w:rFonts w:ascii="Arial" w:hAnsi="Arial" w:cs="Arial"/>
          <w:bCs/>
        </w:rPr>
        <w:t xml:space="preserve">), maternal smoking in pregnancy </w:t>
      </w:r>
      <w:r w:rsidR="000863E7" w:rsidRPr="00722844">
        <w:rPr>
          <w:rFonts w:ascii="Arial" w:hAnsi="Arial" w:cs="Arial"/>
          <w:bCs/>
        </w:rPr>
        <w:t>and offspring height</w:t>
      </w:r>
      <w:r w:rsidR="000F55C4" w:rsidRPr="00722844">
        <w:rPr>
          <w:rFonts w:ascii="Arial" w:hAnsi="Arial" w:cs="Arial"/>
          <w:bCs/>
        </w:rPr>
        <w:t xml:space="preserve"> (</w:t>
      </w:r>
      <w:r w:rsidR="006D4D9B">
        <w:rPr>
          <w:rFonts w:ascii="Arial" w:hAnsi="Arial" w:cs="Arial"/>
          <w:bCs/>
        </w:rPr>
        <w:t xml:space="preserve">Supplementary </w:t>
      </w:r>
      <w:r w:rsidR="000F55C4" w:rsidRPr="00722844">
        <w:rPr>
          <w:rFonts w:ascii="Arial" w:hAnsi="Arial" w:cs="Arial"/>
          <w:bCs/>
        </w:rPr>
        <w:t>Figure 1</w:t>
      </w:r>
      <w:r w:rsidR="00BA0534">
        <w:rPr>
          <w:rFonts w:ascii="Arial" w:hAnsi="Arial" w:cs="Arial"/>
          <w:bCs/>
        </w:rPr>
        <w:t xml:space="preserve"> </w:t>
      </w:r>
      <w:r w:rsidR="00BA0534">
        <w:rPr>
          <w:rFonts w:ascii="Arial" w:hAnsi="Arial" w:cs="Arial"/>
          <w:bCs/>
        </w:rPr>
        <w:fldChar w:fldCharType="begin"/>
      </w:r>
      <w:r w:rsidR="00061AF7">
        <w:rPr>
          <w:rFonts w:ascii="Arial" w:hAnsi="Arial" w:cs="Arial"/>
          <w:bCs/>
        </w:rPr>
        <w:instrText xml:space="preserve"> ADDIN EN.CITE &lt;EndNote&gt;&lt;Cite&gt;&lt;Author&gt;Moon&lt;/Author&gt;&lt;RecNum&gt;2334&lt;/RecNum&gt;&lt;DisplayText&gt;(28)&lt;/DisplayText&gt;&lt;record&gt;&lt;rec-number&gt;2334&lt;/rec-number&gt;&lt;foreign-keys&gt;&lt;key app="EN" db-id="fx5vfvpf3fa2e8ew2sbp2fd8zesxeepw2add" timestamp="1675243548"&gt;2334&lt;/key&gt;&lt;/foreign-keys&gt;&lt;ref-type name="Online Database"&gt;45&lt;/ref-type&gt;&lt;contributors&gt;&lt;authors&gt;&lt;author&gt;Moon, R. J.;&lt;/author&gt;&lt;author&gt;D&amp;apos;Angelo, S.;&lt;/author&gt;&lt;author&gt;Holroyd, C. R.;&lt;/author&gt;&lt;author&gt;Crozier, S. R.;&lt;/author&gt;&lt;author&gt;Godfrey, K. M.;&lt;/author&gt;&lt;author&gt;Davies, J. H.;&lt;/author&gt;&lt;author&gt;Cooper, C.;&lt;/author&gt;&lt;author&gt;Harvey, N. C.;&lt;/author&gt;&lt;/authors&gt;&lt;/contributors&gt;&lt;titles&gt;&lt;title&gt;SUPPLEMENTARY FILE: MOON RJ et al: Parent-offspring associations in body composition: Findings from the Southampton Women’s Survey prospective cohort study&lt;/title&gt;&lt;/titles&gt;&lt;edition&gt;January 2023&lt;/edition&gt;&lt;dates&gt;&lt;/dates&gt;&lt;pub-location&gt;University of Southampton Institutional Repository&lt;/pub-location&gt;&lt;publisher&gt;University of Southampton Institutional Repository&lt;/publisher&gt;&lt;urls&gt;&lt;/urls&gt;&lt;electronic-resource-num&gt;https://doi.org/10.5258/SOTON/D2512&lt;/electronic-resource-num&gt;&lt;/record&gt;&lt;/Cite&gt;&lt;/EndNote&gt;</w:instrText>
      </w:r>
      <w:r w:rsidR="00BA0534">
        <w:rPr>
          <w:rFonts w:ascii="Arial" w:hAnsi="Arial" w:cs="Arial"/>
          <w:bCs/>
        </w:rPr>
        <w:fldChar w:fldCharType="separate"/>
      </w:r>
      <w:r w:rsidR="00BA0534">
        <w:rPr>
          <w:rFonts w:ascii="Arial" w:hAnsi="Arial" w:cs="Arial"/>
          <w:bCs/>
          <w:noProof/>
        </w:rPr>
        <w:t>(28)</w:t>
      </w:r>
      <w:r w:rsidR="00BA0534">
        <w:rPr>
          <w:rFonts w:ascii="Arial" w:hAnsi="Arial" w:cs="Arial"/>
          <w:bCs/>
        </w:rPr>
        <w:fldChar w:fldCharType="end"/>
      </w:r>
      <w:r w:rsidR="000F55C4" w:rsidRPr="00722844">
        <w:rPr>
          <w:rFonts w:ascii="Arial" w:hAnsi="Arial" w:cs="Arial"/>
          <w:bCs/>
        </w:rPr>
        <w:t>)</w:t>
      </w:r>
      <w:r w:rsidR="000863E7" w:rsidRPr="00722844">
        <w:rPr>
          <w:rFonts w:ascii="Arial" w:hAnsi="Arial" w:cs="Arial"/>
          <w:bCs/>
        </w:rPr>
        <w:t>.</w:t>
      </w:r>
      <w:r w:rsidR="00FD7AFB" w:rsidRPr="00722844">
        <w:rPr>
          <w:rFonts w:ascii="Arial" w:hAnsi="Arial" w:cs="Arial"/>
          <w:bCs/>
        </w:rPr>
        <w:t xml:space="preserve">  Offspring height was excluded from models assessing the relationships with</w:t>
      </w:r>
      <w:r w:rsidR="00BB523A">
        <w:rPr>
          <w:rFonts w:ascii="Arial" w:hAnsi="Arial" w:cs="Arial"/>
          <w:bCs/>
        </w:rPr>
        <w:t xml:space="preserve"> offspring</w:t>
      </w:r>
      <w:r w:rsidR="00FD7AFB" w:rsidRPr="00722844">
        <w:rPr>
          <w:rFonts w:ascii="Arial" w:hAnsi="Arial" w:cs="Arial"/>
          <w:bCs/>
        </w:rPr>
        <w:t xml:space="preserve"> BMI.  </w:t>
      </w:r>
      <w:r w:rsidR="003A459D" w:rsidRPr="00722844">
        <w:rPr>
          <w:rFonts w:ascii="Arial" w:hAnsi="Arial" w:cs="Arial"/>
          <w:bCs/>
        </w:rPr>
        <w:t xml:space="preserve">The relationships were similar before and after inclusion of </w:t>
      </w:r>
      <w:r w:rsidR="00BB523A">
        <w:rPr>
          <w:rFonts w:ascii="Arial" w:hAnsi="Arial" w:cs="Arial"/>
          <w:bCs/>
        </w:rPr>
        <w:t>confounders</w:t>
      </w:r>
      <w:r w:rsidR="003A459D" w:rsidRPr="00722844">
        <w:rPr>
          <w:rFonts w:ascii="Arial" w:hAnsi="Arial" w:cs="Arial"/>
          <w:bCs/>
        </w:rPr>
        <w:t xml:space="preserve">, therefore only the adjusted models are presented. </w:t>
      </w:r>
      <w:r w:rsidR="00E12489" w:rsidRPr="00722844">
        <w:rPr>
          <w:rFonts w:ascii="Arial" w:hAnsi="Arial" w:cs="Arial"/>
          <w:bCs/>
        </w:rPr>
        <w:t xml:space="preserve">The Wald test was used to compare the magnitude of the association between mother-offspring and father-offspring. </w:t>
      </w:r>
      <w:r w:rsidR="003A459D" w:rsidRPr="00722844">
        <w:rPr>
          <w:rFonts w:ascii="Arial" w:hAnsi="Arial" w:cs="Arial"/>
          <w:bCs/>
        </w:rPr>
        <w:t>All data were analysed using Stata 16.0 (</w:t>
      </w:r>
      <w:proofErr w:type="spellStart"/>
      <w:r w:rsidR="003A459D" w:rsidRPr="00722844">
        <w:rPr>
          <w:rFonts w:ascii="Arial" w:hAnsi="Arial" w:cs="Arial"/>
          <w:bCs/>
        </w:rPr>
        <w:t>Statacorp</w:t>
      </w:r>
      <w:proofErr w:type="spellEnd"/>
      <w:r w:rsidR="003A459D" w:rsidRPr="00722844">
        <w:rPr>
          <w:rFonts w:ascii="Arial" w:hAnsi="Arial" w:cs="Arial"/>
          <w:bCs/>
        </w:rPr>
        <w:t xml:space="preserve">, Texas, USA).  </w:t>
      </w:r>
    </w:p>
    <w:p w14:paraId="160CA0E3" w14:textId="77777777" w:rsidR="000F55C4" w:rsidRPr="00722844" w:rsidRDefault="000F55C4" w:rsidP="00F72DCB">
      <w:pPr>
        <w:spacing w:line="480" w:lineRule="auto"/>
        <w:rPr>
          <w:rFonts w:ascii="Arial" w:hAnsi="Arial" w:cs="Arial"/>
          <w:b/>
          <w:bCs/>
        </w:rPr>
      </w:pPr>
    </w:p>
    <w:p w14:paraId="4DC2120B" w14:textId="6533FA0D" w:rsidR="00684DE0" w:rsidRPr="00722844" w:rsidRDefault="0042329D" w:rsidP="00F72DCB">
      <w:pPr>
        <w:spacing w:line="480" w:lineRule="auto"/>
        <w:rPr>
          <w:rFonts w:ascii="Arial" w:hAnsi="Arial" w:cs="Arial"/>
          <w:b/>
          <w:bCs/>
        </w:rPr>
      </w:pPr>
      <w:r w:rsidRPr="00722844">
        <w:rPr>
          <w:rFonts w:ascii="Arial" w:hAnsi="Arial" w:cs="Arial"/>
          <w:b/>
          <w:bCs/>
        </w:rPr>
        <w:t>Results</w:t>
      </w:r>
    </w:p>
    <w:p w14:paraId="5A4F2676" w14:textId="5D50B66A" w:rsidR="00DD08B6" w:rsidRPr="00E20EEF" w:rsidRDefault="00DD08B6" w:rsidP="00F72DCB">
      <w:pPr>
        <w:spacing w:line="480" w:lineRule="auto"/>
        <w:rPr>
          <w:rFonts w:ascii="Arial" w:hAnsi="Arial" w:cs="Arial"/>
          <w:i/>
          <w:iCs/>
        </w:rPr>
      </w:pPr>
      <w:r w:rsidRPr="00E20EEF">
        <w:rPr>
          <w:rFonts w:ascii="Arial" w:hAnsi="Arial" w:cs="Arial"/>
          <w:i/>
          <w:iCs/>
        </w:rPr>
        <w:t>Characteristics of the parents and children</w:t>
      </w:r>
    </w:p>
    <w:p w14:paraId="6DCDEB07" w14:textId="09321EDB" w:rsidR="0042329D" w:rsidRPr="00722844" w:rsidRDefault="0042329D" w:rsidP="00F72DCB">
      <w:pPr>
        <w:spacing w:line="480" w:lineRule="auto"/>
        <w:rPr>
          <w:rFonts w:ascii="Arial" w:hAnsi="Arial" w:cs="Arial"/>
        </w:rPr>
      </w:pPr>
      <w:r w:rsidRPr="00722844">
        <w:rPr>
          <w:rFonts w:ascii="Arial" w:hAnsi="Arial" w:cs="Arial"/>
        </w:rPr>
        <w:t>240 mother-father-offspring tri</w:t>
      </w:r>
      <w:r w:rsidR="00CA17C3">
        <w:rPr>
          <w:rFonts w:ascii="Arial" w:hAnsi="Arial" w:cs="Arial"/>
        </w:rPr>
        <w:t>os</w:t>
      </w:r>
      <w:r w:rsidRPr="00722844">
        <w:rPr>
          <w:rFonts w:ascii="Arial" w:hAnsi="Arial" w:cs="Arial"/>
        </w:rPr>
        <w:t xml:space="preserve"> participated in this sub-study.  </w:t>
      </w:r>
      <w:r w:rsidR="00E366C6">
        <w:rPr>
          <w:rFonts w:ascii="Arial" w:hAnsi="Arial" w:cs="Arial"/>
        </w:rPr>
        <w:t xml:space="preserve">In comparison to the </w:t>
      </w:r>
      <w:r w:rsidR="00393B7B">
        <w:rPr>
          <w:rFonts w:ascii="Arial" w:hAnsi="Arial" w:cs="Arial"/>
        </w:rPr>
        <w:t>mother</w:t>
      </w:r>
      <w:r w:rsidR="00445BA0">
        <w:rPr>
          <w:rFonts w:ascii="Arial" w:hAnsi="Arial" w:cs="Arial"/>
        </w:rPr>
        <w:t>s participating in the SWS who reported a live birth</w:t>
      </w:r>
      <w:r w:rsidR="009904A7">
        <w:rPr>
          <w:rFonts w:ascii="Arial" w:hAnsi="Arial" w:cs="Arial"/>
        </w:rPr>
        <w:t xml:space="preserve"> but who did not participate in this sub-study</w:t>
      </w:r>
      <w:r w:rsidR="00393B7B">
        <w:rPr>
          <w:rFonts w:ascii="Arial" w:hAnsi="Arial" w:cs="Arial"/>
        </w:rPr>
        <w:t>, t</w:t>
      </w:r>
      <w:r w:rsidRPr="00722844">
        <w:rPr>
          <w:rFonts w:ascii="Arial" w:hAnsi="Arial" w:cs="Arial"/>
        </w:rPr>
        <w:t xml:space="preserve">he </w:t>
      </w:r>
      <w:r w:rsidR="00341F02">
        <w:rPr>
          <w:rFonts w:ascii="Arial" w:hAnsi="Arial" w:cs="Arial"/>
        </w:rPr>
        <w:t xml:space="preserve">included </w:t>
      </w:r>
      <w:r w:rsidRPr="00722844">
        <w:rPr>
          <w:rFonts w:ascii="Arial" w:hAnsi="Arial" w:cs="Arial"/>
        </w:rPr>
        <w:t>mothers were of similar age, parity</w:t>
      </w:r>
      <w:r w:rsidR="004E5E1C">
        <w:rPr>
          <w:rFonts w:ascii="Arial" w:hAnsi="Arial" w:cs="Arial"/>
        </w:rPr>
        <w:t>,</w:t>
      </w:r>
      <w:r w:rsidRPr="00722844">
        <w:rPr>
          <w:rFonts w:ascii="Arial" w:hAnsi="Arial" w:cs="Arial"/>
        </w:rPr>
        <w:t xml:space="preserve"> and early-pregnancy BMI</w:t>
      </w:r>
      <w:r w:rsidR="00D06504">
        <w:rPr>
          <w:rFonts w:ascii="Arial" w:hAnsi="Arial" w:cs="Arial"/>
        </w:rPr>
        <w:t>.</w:t>
      </w:r>
      <w:r w:rsidR="004A040C">
        <w:rPr>
          <w:rFonts w:ascii="Arial" w:hAnsi="Arial" w:cs="Arial"/>
        </w:rPr>
        <w:t xml:space="preserve">  Those who participated</w:t>
      </w:r>
      <w:r w:rsidRPr="00722844">
        <w:rPr>
          <w:rFonts w:ascii="Arial" w:hAnsi="Arial" w:cs="Arial"/>
        </w:rPr>
        <w:t xml:space="preserve"> were more highly educated and less likely to smoke in pregnancy</w:t>
      </w:r>
      <w:r w:rsidR="00D07ED0">
        <w:rPr>
          <w:rFonts w:ascii="Arial" w:hAnsi="Arial" w:cs="Arial"/>
        </w:rPr>
        <w:t xml:space="preserve"> than the women who did not participate in this sub-study</w:t>
      </w:r>
      <w:r w:rsidR="00E67600">
        <w:rPr>
          <w:rFonts w:ascii="Arial" w:hAnsi="Arial" w:cs="Arial"/>
        </w:rPr>
        <w:t xml:space="preserve"> (</w:t>
      </w:r>
      <w:r w:rsidR="00D613AC">
        <w:rPr>
          <w:rFonts w:ascii="Arial" w:hAnsi="Arial" w:cs="Arial"/>
        </w:rPr>
        <w:t>T</w:t>
      </w:r>
      <w:r w:rsidR="00C65C0F">
        <w:rPr>
          <w:rFonts w:ascii="Arial" w:hAnsi="Arial" w:cs="Arial"/>
        </w:rPr>
        <w:t>able 1</w:t>
      </w:r>
      <w:r w:rsidR="00E67600">
        <w:rPr>
          <w:rFonts w:ascii="Arial" w:hAnsi="Arial" w:cs="Arial"/>
        </w:rPr>
        <w:t>)</w:t>
      </w:r>
      <w:r w:rsidRPr="00722844">
        <w:rPr>
          <w:rFonts w:ascii="Arial" w:hAnsi="Arial" w:cs="Arial"/>
        </w:rPr>
        <w:t xml:space="preserve">.  Sex and birthweight of the </w:t>
      </w:r>
      <w:r w:rsidR="003A6893" w:rsidRPr="00722844">
        <w:rPr>
          <w:rFonts w:ascii="Arial" w:hAnsi="Arial" w:cs="Arial"/>
        </w:rPr>
        <w:t>offspring</w:t>
      </w:r>
      <w:r w:rsidRPr="00722844">
        <w:rPr>
          <w:rFonts w:ascii="Arial" w:hAnsi="Arial" w:cs="Arial"/>
        </w:rPr>
        <w:t xml:space="preserve"> were similar for those in this sub-study to the whole cohort.  A further 976 children attended the follow-up at 8-9 years but </w:t>
      </w:r>
      <w:r w:rsidR="00D40DF6" w:rsidRPr="00722844">
        <w:rPr>
          <w:rFonts w:ascii="Arial" w:hAnsi="Arial" w:cs="Arial"/>
        </w:rPr>
        <w:t xml:space="preserve">one or both </w:t>
      </w:r>
      <w:r w:rsidRPr="00722844">
        <w:rPr>
          <w:rFonts w:ascii="Arial" w:hAnsi="Arial" w:cs="Arial"/>
        </w:rPr>
        <w:t>parents did not participate</w:t>
      </w:r>
      <w:r w:rsidR="00BB523A">
        <w:rPr>
          <w:rFonts w:ascii="Arial" w:hAnsi="Arial" w:cs="Arial"/>
        </w:rPr>
        <w:t xml:space="preserve"> in the DXA </w:t>
      </w:r>
      <w:r w:rsidR="00BB523A">
        <w:rPr>
          <w:rFonts w:ascii="Arial" w:hAnsi="Arial" w:cs="Arial"/>
        </w:rPr>
        <w:lastRenderedPageBreak/>
        <w:t>scan</w:t>
      </w:r>
      <w:r w:rsidRPr="00722844">
        <w:rPr>
          <w:rFonts w:ascii="Arial" w:hAnsi="Arial" w:cs="Arial"/>
        </w:rPr>
        <w:t>.  Those children were similar in height, weight and BMI SDS to the</w:t>
      </w:r>
      <w:r w:rsidR="00DA0844" w:rsidRPr="00722844">
        <w:rPr>
          <w:rFonts w:ascii="Arial" w:hAnsi="Arial" w:cs="Arial"/>
        </w:rPr>
        <w:t xml:space="preserve"> children who</w:t>
      </w:r>
      <w:r w:rsidRPr="00722844">
        <w:rPr>
          <w:rFonts w:ascii="Arial" w:hAnsi="Arial" w:cs="Arial"/>
        </w:rPr>
        <w:t xml:space="preserve"> participated </w:t>
      </w:r>
      <w:r w:rsidR="00DA0844" w:rsidRPr="00722844">
        <w:rPr>
          <w:rFonts w:ascii="Arial" w:hAnsi="Arial" w:cs="Arial"/>
        </w:rPr>
        <w:t xml:space="preserve">in </w:t>
      </w:r>
      <w:r w:rsidRPr="00722844">
        <w:rPr>
          <w:rFonts w:ascii="Arial" w:hAnsi="Arial" w:cs="Arial"/>
        </w:rPr>
        <w:t xml:space="preserve">this sub-study. </w:t>
      </w:r>
    </w:p>
    <w:p w14:paraId="651CAF8D" w14:textId="57D7BE4D" w:rsidR="00D40DF6" w:rsidRPr="00722844" w:rsidRDefault="007E5A2E" w:rsidP="00F72DCB">
      <w:pPr>
        <w:spacing w:line="480" w:lineRule="auto"/>
        <w:rPr>
          <w:rFonts w:ascii="Arial" w:hAnsi="Arial" w:cs="Arial"/>
        </w:rPr>
      </w:pPr>
      <w:r>
        <w:rPr>
          <w:rFonts w:ascii="Arial" w:hAnsi="Arial" w:cs="Arial"/>
        </w:rPr>
        <w:t>A</w:t>
      </w:r>
      <w:r w:rsidRPr="00722844">
        <w:rPr>
          <w:rFonts w:ascii="Arial" w:hAnsi="Arial" w:cs="Arial"/>
        </w:rPr>
        <w:t xml:space="preserve">ge </w:t>
      </w:r>
      <w:r w:rsidR="002E51AA" w:rsidRPr="00722844">
        <w:rPr>
          <w:rFonts w:ascii="Arial" w:hAnsi="Arial" w:cs="Arial"/>
        </w:rPr>
        <w:t>and height at 8-9 years</w:t>
      </w:r>
      <w:r w:rsidRPr="007E5A2E">
        <w:rPr>
          <w:rFonts w:ascii="Arial" w:hAnsi="Arial" w:cs="Arial"/>
        </w:rPr>
        <w:t xml:space="preserve"> </w:t>
      </w:r>
      <w:r w:rsidRPr="00722844">
        <w:rPr>
          <w:rFonts w:ascii="Arial" w:hAnsi="Arial" w:cs="Arial"/>
        </w:rPr>
        <w:t>were similar</w:t>
      </w:r>
      <w:r w:rsidRPr="007E5A2E">
        <w:rPr>
          <w:rFonts w:ascii="Arial" w:hAnsi="Arial" w:cs="Arial"/>
        </w:rPr>
        <w:t xml:space="preserve"> </w:t>
      </w:r>
      <w:r>
        <w:rPr>
          <w:rFonts w:ascii="Arial" w:hAnsi="Arial" w:cs="Arial"/>
        </w:rPr>
        <w:t>between</w:t>
      </w:r>
      <w:r w:rsidRPr="00722844">
        <w:rPr>
          <w:rFonts w:ascii="Arial" w:hAnsi="Arial" w:cs="Arial"/>
        </w:rPr>
        <w:t xml:space="preserve"> boys and girls in this sub-study</w:t>
      </w:r>
      <w:r w:rsidR="002E51AA" w:rsidRPr="00722844">
        <w:rPr>
          <w:rFonts w:ascii="Arial" w:hAnsi="Arial" w:cs="Arial"/>
        </w:rPr>
        <w:t xml:space="preserve">, but the girls were heavier, had </w:t>
      </w:r>
      <w:r>
        <w:rPr>
          <w:rFonts w:ascii="Arial" w:hAnsi="Arial" w:cs="Arial"/>
        </w:rPr>
        <w:t xml:space="preserve">a </w:t>
      </w:r>
      <w:r w:rsidR="002E51AA" w:rsidRPr="00722844">
        <w:rPr>
          <w:rFonts w:ascii="Arial" w:hAnsi="Arial" w:cs="Arial"/>
        </w:rPr>
        <w:t>higher BMI and greater fat mass and percentage</w:t>
      </w:r>
      <w:r w:rsidR="00617C33">
        <w:rPr>
          <w:rFonts w:ascii="Arial" w:hAnsi="Arial" w:cs="Arial"/>
        </w:rPr>
        <w:t xml:space="preserve"> fat</w:t>
      </w:r>
      <w:r w:rsidR="002E51AA" w:rsidRPr="00722844">
        <w:rPr>
          <w:rFonts w:ascii="Arial" w:hAnsi="Arial" w:cs="Arial"/>
        </w:rPr>
        <w:t xml:space="preserve"> (Table </w:t>
      </w:r>
      <w:r w:rsidR="00667600">
        <w:rPr>
          <w:rFonts w:ascii="Arial" w:hAnsi="Arial" w:cs="Arial"/>
        </w:rPr>
        <w:t>2</w:t>
      </w:r>
      <w:r w:rsidR="002E51AA" w:rsidRPr="00722844">
        <w:rPr>
          <w:rFonts w:ascii="Arial" w:hAnsi="Arial" w:cs="Arial"/>
        </w:rPr>
        <w:t>). 206 and 203 of these</w:t>
      </w:r>
      <w:r w:rsidR="00CA17C3">
        <w:rPr>
          <w:rFonts w:ascii="Arial" w:hAnsi="Arial" w:cs="Arial"/>
        </w:rPr>
        <w:t xml:space="preserve"> 240</w:t>
      </w:r>
      <w:r w:rsidR="00617C33">
        <w:rPr>
          <w:rFonts w:ascii="Arial" w:hAnsi="Arial" w:cs="Arial"/>
        </w:rPr>
        <w:t xml:space="preserve"> </w:t>
      </w:r>
      <w:r w:rsidR="002E51AA" w:rsidRPr="00722844">
        <w:rPr>
          <w:rFonts w:ascii="Arial" w:hAnsi="Arial" w:cs="Arial"/>
        </w:rPr>
        <w:t xml:space="preserve">children had also attended the study visits at 4 years and 6-7 years, respectively.  Anthropometric and body composition by sex at these ages are shown in Table </w:t>
      </w:r>
      <w:r w:rsidR="00667600">
        <w:rPr>
          <w:rFonts w:ascii="Arial" w:hAnsi="Arial" w:cs="Arial"/>
        </w:rPr>
        <w:t>2</w:t>
      </w:r>
      <w:r w:rsidR="002E51AA" w:rsidRPr="00722844">
        <w:rPr>
          <w:rFonts w:ascii="Arial" w:hAnsi="Arial" w:cs="Arial"/>
        </w:rPr>
        <w:t xml:space="preserve">. </w:t>
      </w:r>
      <w:r w:rsidR="00D40DF6" w:rsidRPr="00722844">
        <w:rPr>
          <w:rFonts w:ascii="Arial" w:hAnsi="Arial" w:cs="Arial"/>
        </w:rPr>
        <w:t xml:space="preserve">  </w:t>
      </w:r>
    </w:p>
    <w:p w14:paraId="5A8D0B1D" w14:textId="6226E718" w:rsidR="005162D4" w:rsidRDefault="00D40DF6" w:rsidP="00F72DCB">
      <w:pPr>
        <w:spacing w:line="480" w:lineRule="auto"/>
        <w:rPr>
          <w:rFonts w:ascii="Arial" w:hAnsi="Arial" w:cs="Arial"/>
        </w:rPr>
      </w:pPr>
      <w:r w:rsidRPr="00722844">
        <w:rPr>
          <w:rFonts w:ascii="Arial" w:hAnsi="Arial" w:cs="Arial"/>
        </w:rPr>
        <w:t xml:space="preserve">Maternal and paternal </w:t>
      </w:r>
      <w:r w:rsidR="004B1FA1" w:rsidRPr="00722844">
        <w:rPr>
          <w:rFonts w:ascii="Arial" w:hAnsi="Arial" w:cs="Arial"/>
        </w:rPr>
        <w:t>demographics and body composition</w:t>
      </w:r>
      <w:r w:rsidRPr="00722844">
        <w:rPr>
          <w:rFonts w:ascii="Arial" w:hAnsi="Arial" w:cs="Arial"/>
        </w:rPr>
        <w:t xml:space="preserve"> are shown in </w:t>
      </w:r>
      <w:r w:rsidR="00BA17EE">
        <w:rPr>
          <w:rFonts w:ascii="Arial" w:hAnsi="Arial" w:cs="Arial"/>
        </w:rPr>
        <w:t>T</w:t>
      </w:r>
      <w:r w:rsidRPr="00722844">
        <w:rPr>
          <w:rFonts w:ascii="Arial" w:hAnsi="Arial" w:cs="Arial"/>
        </w:rPr>
        <w:t>able 2.</w:t>
      </w:r>
      <w:r w:rsidR="002664EE" w:rsidRPr="00722844">
        <w:rPr>
          <w:rFonts w:ascii="Arial" w:hAnsi="Arial" w:cs="Arial"/>
        </w:rPr>
        <w:t xml:space="preserve">  Correlations between </w:t>
      </w:r>
      <w:r w:rsidR="00BA17EE">
        <w:rPr>
          <w:rFonts w:ascii="Arial" w:hAnsi="Arial" w:cs="Arial"/>
        </w:rPr>
        <w:t>the</w:t>
      </w:r>
      <w:r w:rsidR="002664EE" w:rsidRPr="00722844">
        <w:rPr>
          <w:rFonts w:ascii="Arial" w:hAnsi="Arial" w:cs="Arial"/>
        </w:rPr>
        <w:t xml:space="preserve"> anthropometr</w:t>
      </w:r>
      <w:r w:rsidR="00BA17EE">
        <w:rPr>
          <w:rFonts w:ascii="Arial" w:hAnsi="Arial" w:cs="Arial"/>
        </w:rPr>
        <w:t>ic</w:t>
      </w:r>
      <w:r w:rsidR="002664EE" w:rsidRPr="00722844">
        <w:rPr>
          <w:rFonts w:ascii="Arial" w:hAnsi="Arial" w:cs="Arial"/>
        </w:rPr>
        <w:t xml:space="preserve"> and body composition</w:t>
      </w:r>
      <w:r w:rsidR="00BA17EE">
        <w:rPr>
          <w:rFonts w:ascii="Arial" w:hAnsi="Arial" w:cs="Arial"/>
        </w:rPr>
        <w:t xml:space="preserve"> measurements of the mothers and father</w:t>
      </w:r>
      <w:r w:rsidR="002664EE" w:rsidRPr="00722844">
        <w:rPr>
          <w:rFonts w:ascii="Arial" w:hAnsi="Arial" w:cs="Arial"/>
        </w:rPr>
        <w:t xml:space="preserve"> ranged between r=0.02-0.27 (</w:t>
      </w:r>
      <w:r w:rsidR="00617C33">
        <w:rPr>
          <w:rFonts w:ascii="Arial" w:hAnsi="Arial" w:cs="Arial"/>
        </w:rPr>
        <w:t>T</w:t>
      </w:r>
      <w:r w:rsidR="002664EE" w:rsidRPr="00722844">
        <w:rPr>
          <w:rFonts w:ascii="Arial" w:hAnsi="Arial" w:cs="Arial"/>
        </w:rPr>
        <w:t xml:space="preserve">able </w:t>
      </w:r>
      <w:r w:rsidR="00BA0243">
        <w:rPr>
          <w:rFonts w:ascii="Arial" w:hAnsi="Arial" w:cs="Arial"/>
        </w:rPr>
        <w:t>3</w:t>
      </w:r>
      <w:r w:rsidR="002664EE" w:rsidRPr="00722844">
        <w:rPr>
          <w:rFonts w:ascii="Arial" w:hAnsi="Arial" w:cs="Arial"/>
        </w:rPr>
        <w:t>).</w:t>
      </w:r>
      <w:r w:rsidR="00832C83" w:rsidRPr="00722844">
        <w:rPr>
          <w:rFonts w:ascii="Arial" w:hAnsi="Arial" w:cs="Arial"/>
        </w:rPr>
        <w:t xml:space="preserve">  </w:t>
      </w:r>
      <w:r w:rsidR="005566DE" w:rsidRPr="00722844">
        <w:rPr>
          <w:rFonts w:ascii="Arial" w:hAnsi="Arial" w:cs="Arial"/>
        </w:rPr>
        <w:t>Neither maternal no</w:t>
      </w:r>
      <w:r w:rsidR="00CA17C3">
        <w:rPr>
          <w:rFonts w:ascii="Arial" w:hAnsi="Arial" w:cs="Arial"/>
        </w:rPr>
        <w:t>r</w:t>
      </w:r>
      <w:r w:rsidR="005566DE" w:rsidRPr="00722844">
        <w:rPr>
          <w:rFonts w:ascii="Arial" w:hAnsi="Arial" w:cs="Arial"/>
        </w:rPr>
        <w:t xml:space="preserve"> paternal body composition </w:t>
      </w:r>
      <w:r w:rsidR="00617C33">
        <w:rPr>
          <w:rFonts w:ascii="Arial" w:hAnsi="Arial" w:cs="Arial"/>
        </w:rPr>
        <w:t>were</w:t>
      </w:r>
      <w:r w:rsidR="00617C33" w:rsidRPr="00722844">
        <w:rPr>
          <w:rFonts w:ascii="Arial" w:hAnsi="Arial" w:cs="Arial"/>
        </w:rPr>
        <w:t xml:space="preserve"> </w:t>
      </w:r>
      <w:r w:rsidR="005566DE" w:rsidRPr="00722844">
        <w:rPr>
          <w:rFonts w:ascii="Arial" w:hAnsi="Arial" w:cs="Arial"/>
        </w:rPr>
        <w:t xml:space="preserve">associated with age. </w:t>
      </w:r>
      <w:r w:rsidR="005261D2">
        <w:rPr>
          <w:rFonts w:ascii="Arial" w:hAnsi="Arial" w:cs="Arial"/>
        </w:rPr>
        <w:t xml:space="preserve"> </w:t>
      </w:r>
    </w:p>
    <w:p w14:paraId="5B151A25" w14:textId="62421441" w:rsidR="00D40DF6" w:rsidRPr="00A524C5" w:rsidRDefault="003C68AD" w:rsidP="00F72DCB">
      <w:pPr>
        <w:spacing w:line="480" w:lineRule="auto"/>
        <w:rPr>
          <w:rFonts w:ascii="Arial" w:hAnsi="Arial" w:cs="Arial"/>
        </w:rPr>
      </w:pPr>
      <w:r>
        <w:rPr>
          <w:rFonts w:ascii="Arial" w:hAnsi="Arial" w:cs="Arial"/>
        </w:rPr>
        <w:t>Maternal</w:t>
      </w:r>
      <w:r w:rsidR="00BB3903">
        <w:rPr>
          <w:rFonts w:ascii="Arial" w:hAnsi="Arial" w:cs="Arial"/>
        </w:rPr>
        <w:t xml:space="preserve"> and paternal body composition data w</w:t>
      </w:r>
      <w:r w:rsidR="00E82018">
        <w:rPr>
          <w:rFonts w:ascii="Arial" w:hAnsi="Arial" w:cs="Arial"/>
        </w:rPr>
        <w:t>ere</w:t>
      </w:r>
      <w:r w:rsidR="00BB3903">
        <w:rPr>
          <w:rFonts w:ascii="Arial" w:hAnsi="Arial" w:cs="Arial"/>
        </w:rPr>
        <w:t xml:space="preserve"> not available at offspring ages 4 and 6-7 years, but stability of maternal BMI was suggested by a </w:t>
      </w:r>
      <w:r w:rsidR="005162D4">
        <w:rPr>
          <w:rFonts w:ascii="Arial" w:hAnsi="Arial" w:cs="Arial"/>
        </w:rPr>
        <w:t>strong</w:t>
      </w:r>
      <w:r w:rsidR="00556B56">
        <w:rPr>
          <w:rFonts w:ascii="Arial" w:hAnsi="Arial" w:cs="Arial"/>
        </w:rPr>
        <w:t xml:space="preserve"> correlat</w:t>
      </w:r>
      <w:r w:rsidR="005162D4">
        <w:rPr>
          <w:rFonts w:ascii="Arial" w:hAnsi="Arial" w:cs="Arial"/>
        </w:rPr>
        <w:t xml:space="preserve">ion in BMI pre-pregnancy and at </w:t>
      </w:r>
      <w:r w:rsidR="002F507F">
        <w:rPr>
          <w:rFonts w:ascii="Arial" w:hAnsi="Arial" w:cs="Arial"/>
        </w:rPr>
        <w:t xml:space="preserve">the </w:t>
      </w:r>
      <w:proofErr w:type="gramStart"/>
      <w:r w:rsidR="005162D4">
        <w:rPr>
          <w:rFonts w:ascii="Arial" w:hAnsi="Arial" w:cs="Arial"/>
        </w:rPr>
        <w:t>8-9 year</w:t>
      </w:r>
      <w:proofErr w:type="gramEnd"/>
      <w:r w:rsidR="002F507F">
        <w:rPr>
          <w:rFonts w:ascii="Arial" w:hAnsi="Arial" w:cs="Arial"/>
        </w:rPr>
        <w:t xml:space="preserve"> visit</w:t>
      </w:r>
      <w:r w:rsidR="00556B56">
        <w:rPr>
          <w:rFonts w:ascii="Arial" w:hAnsi="Arial" w:cs="Arial"/>
        </w:rPr>
        <w:t xml:space="preserve"> </w:t>
      </w:r>
      <w:r w:rsidR="00A524C5">
        <w:rPr>
          <w:rFonts w:ascii="Arial" w:hAnsi="Arial" w:cs="Arial"/>
        </w:rPr>
        <w:t>(</w:t>
      </w:r>
      <w:proofErr w:type="spellStart"/>
      <w:r w:rsidR="00A524C5">
        <w:rPr>
          <w:rFonts w:ascii="Arial" w:hAnsi="Arial" w:cs="Arial"/>
        </w:rPr>
        <w:t>r</w:t>
      </w:r>
      <w:r w:rsidR="00A524C5">
        <w:rPr>
          <w:rFonts w:ascii="Arial" w:hAnsi="Arial" w:cs="Arial"/>
          <w:vertAlign w:val="subscript"/>
        </w:rPr>
        <w:t>s</w:t>
      </w:r>
      <w:proofErr w:type="spellEnd"/>
      <w:r w:rsidR="00A524C5">
        <w:rPr>
          <w:rFonts w:ascii="Arial" w:hAnsi="Arial" w:cs="Arial"/>
        </w:rPr>
        <w:t>=0.78, p&lt;0.001)</w:t>
      </w:r>
      <w:r w:rsidR="008E4981">
        <w:rPr>
          <w:rFonts w:ascii="Arial" w:hAnsi="Arial" w:cs="Arial"/>
        </w:rPr>
        <w:t xml:space="preserve">. </w:t>
      </w:r>
    </w:p>
    <w:p w14:paraId="0B80DD6B" w14:textId="77777777" w:rsidR="00F674A4" w:rsidRPr="00722844" w:rsidRDefault="00F674A4" w:rsidP="00F72DCB">
      <w:pPr>
        <w:spacing w:line="480" w:lineRule="auto"/>
        <w:rPr>
          <w:rFonts w:ascii="Arial" w:hAnsi="Arial" w:cs="Arial"/>
          <w:i/>
          <w:iCs/>
        </w:rPr>
      </w:pPr>
    </w:p>
    <w:p w14:paraId="6DB89FF2" w14:textId="74780DE9" w:rsidR="0042329D" w:rsidRPr="00722844" w:rsidRDefault="002664EE" w:rsidP="00F72DCB">
      <w:pPr>
        <w:spacing w:line="480" w:lineRule="auto"/>
        <w:rPr>
          <w:rFonts w:ascii="Arial" w:hAnsi="Arial" w:cs="Arial"/>
          <w:i/>
          <w:iCs/>
        </w:rPr>
      </w:pPr>
      <w:r w:rsidRPr="00722844">
        <w:rPr>
          <w:rFonts w:ascii="Arial" w:hAnsi="Arial" w:cs="Arial"/>
          <w:i/>
          <w:iCs/>
        </w:rPr>
        <w:t xml:space="preserve">Associations between offspring and parental anthropometry </w:t>
      </w:r>
    </w:p>
    <w:p w14:paraId="26195F90" w14:textId="08C1A246" w:rsidR="006F79D9" w:rsidRPr="00722844" w:rsidRDefault="00DA0844" w:rsidP="00F72DCB">
      <w:pPr>
        <w:spacing w:line="480" w:lineRule="auto"/>
        <w:rPr>
          <w:rFonts w:ascii="Arial" w:hAnsi="Arial" w:cs="Arial"/>
        </w:rPr>
      </w:pPr>
      <w:r w:rsidRPr="00722844">
        <w:rPr>
          <w:rFonts w:ascii="Arial" w:hAnsi="Arial" w:cs="Arial"/>
        </w:rPr>
        <w:t>Mother-offspring and father-offspring associations with height were observed in boys</w:t>
      </w:r>
      <w:r w:rsidR="002A7AC2" w:rsidRPr="00722844">
        <w:rPr>
          <w:rFonts w:ascii="Arial" w:hAnsi="Arial" w:cs="Arial"/>
        </w:rPr>
        <w:t xml:space="preserve"> at ages 6-7 years and 8-9 years, </w:t>
      </w:r>
      <w:r w:rsidRPr="00722844">
        <w:rPr>
          <w:rFonts w:ascii="Arial" w:hAnsi="Arial" w:cs="Arial"/>
        </w:rPr>
        <w:t>and</w:t>
      </w:r>
      <w:r w:rsidR="002A7AC2" w:rsidRPr="00722844">
        <w:rPr>
          <w:rFonts w:ascii="Arial" w:hAnsi="Arial" w:cs="Arial"/>
        </w:rPr>
        <w:t xml:space="preserve"> in</w:t>
      </w:r>
      <w:r w:rsidRPr="00722844">
        <w:rPr>
          <w:rFonts w:ascii="Arial" w:hAnsi="Arial" w:cs="Arial"/>
        </w:rPr>
        <w:t xml:space="preserve"> girls at all three ages (Figure 1</w:t>
      </w:r>
      <w:r w:rsidR="004B3F0F" w:rsidRPr="00722844">
        <w:rPr>
          <w:rFonts w:ascii="Arial" w:hAnsi="Arial" w:cs="Arial"/>
        </w:rPr>
        <w:t>(</w:t>
      </w:r>
      <w:r w:rsidR="00A92910" w:rsidRPr="00722844">
        <w:rPr>
          <w:rFonts w:ascii="Arial" w:hAnsi="Arial" w:cs="Arial"/>
        </w:rPr>
        <w:t>A</w:t>
      </w:r>
      <w:r w:rsidR="004B3F0F" w:rsidRPr="00722844">
        <w:rPr>
          <w:rFonts w:ascii="Arial" w:hAnsi="Arial" w:cs="Arial"/>
        </w:rPr>
        <w:t>)</w:t>
      </w:r>
      <w:r w:rsidRPr="00722844">
        <w:rPr>
          <w:rFonts w:ascii="Arial" w:hAnsi="Arial" w:cs="Arial"/>
        </w:rPr>
        <w:t xml:space="preserve">). </w:t>
      </w:r>
      <w:r w:rsidR="00C52CE8">
        <w:rPr>
          <w:rFonts w:ascii="Arial" w:hAnsi="Arial" w:cs="Arial"/>
        </w:rPr>
        <w:t>F</w:t>
      </w:r>
      <w:r w:rsidR="00C52CE8" w:rsidRPr="00722844">
        <w:rPr>
          <w:rFonts w:ascii="Arial" w:hAnsi="Arial" w:cs="Arial"/>
        </w:rPr>
        <w:t xml:space="preserve">or </w:t>
      </w:r>
      <w:r w:rsidR="00C52CE8">
        <w:rPr>
          <w:rFonts w:ascii="Arial" w:hAnsi="Arial" w:cs="Arial"/>
        </w:rPr>
        <w:t>boys</w:t>
      </w:r>
      <w:r w:rsidR="00CA17C3">
        <w:rPr>
          <w:rFonts w:ascii="Arial" w:hAnsi="Arial" w:cs="Arial"/>
        </w:rPr>
        <w:t>,</w:t>
      </w:r>
      <w:r w:rsidR="00C52CE8" w:rsidRPr="00722844">
        <w:rPr>
          <w:rFonts w:ascii="Arial" w:hAnsi="Arial" w:cs="Arial"/>
        </w:rPr>
        <w:t xml:space="preserve"> </w:t>
      </w:r>
      <w:r w:rsidR="00C52CE8">
        <w:rPr>
          <w:rFonts w:ascii="Arial" w:hAnsi="Arial" w:cs="Arial"/>
        </w:rPr>
        <w:t>t</w:t>
      </w:r>
      <w:r w:rsidR="006F79D9" w:rsidRPr="00722844">
        <w:rPr>
          <w:rFonts w:ascii="Arial" w:hAnsi="Arial" w:cs="Arial"/>
        </w:rPr>
        <w:t xml:space="preserve">he effect sizes observed for the associations </w:t>
      </w:r>
      <w:r w:rsidR="00C52CE8">
        <w:rPr>
          <w:rFonts w:ascii="Arial" w:hAnsi="Arial" w:cs="Arial"/>
        </w:rPr>
        <w:t xml:space="preserve">of height </w:t>
      </w:r>
      <w:r w:rsidR="006F79D9" w:rsidRPr="00722844">
        <w:rPr>
          <w:rFonts w:ascii="Arial" w:hAnsi="Arial" w:cs="Arial"/>
        </w:rPr>
        <w:t>with mother</w:t>
      </w:r>
      <w:r w:rsidR="00BA17EE">
        <w:rPr>
          <w:rFonts w:ascii="Arial" w:hAnsi="Arial" w:cs="Arial"/>
        </w:rPr>
        <w:t xml:space="preserve">’s </w:t>
      </w:r>
      <w:r w:rsidR="006F79D9" w:rsidRPr="00722844">
        <w:rPr>
          <w:rFonts w:ascii="Arial" w:hAnsi="Arial" w:cs="Arial"/>
        </w:rPr>
        <w:t>and father</w:t>
      </w:r>
      <w:r w:rsidR="00C52CE8">
        <w:rPr>
          <w:rFonts w:ascii="Arial" w:hAnsi="Arial" w:cs="Arial"/>
        </w:rPr>
        <w:t>’s</w:t>
      </w:r>
      <w:r w:rsidR="003A6893" w:rsidRPr="00722844">
        <w:rPr>
          <w:rFonts w:ascii="Arial" w:hAnsi="Arial" w:cs="Arial"/>
        </w:rPr>
        <w:t xml:space="preserve"> </w:t>
      </w:r>
      <w:r w:rsidR="00C52CE8">
        <w:rPr>
          <w:rFonts w:ascii="Arial" w:hAnsi="Arial" w:cs="Arial"/>
        </w:rPr>
        <w:t>height</w:t>
      </w:r>
      <w:r w:rsidR="00C52CE8" w:rsidRPr="00722844">
        <w:rPr>
          <w:rFonts w:ascii="Arial" w:hAnsi="Arial" w:cs="Arial"/>
        </w:rPr>
        <w:t xml:space="preserve"> </w:t>
      </w:r>
      <w:r w:rsidR="00C52CE8">
        <w:rPr>
          <w:rFonts w:ascii="Arial" w:hAnsi="Arial" w:cs="Arial"/>
        </w:rPr>
        <w:t>were very similar</w:t>
      </w:r>
      <w:r w:rsidR="007755D1">
        <w:rPr>
          <w:rFonts w:ascii="Arial" w:hAnsi="Arial" w:cs="Arial"/>
        </w:rPr>
        <w:t>.  F</w:t>
      </w:r>
      <w:r w:rsidR="00C52CE8">
        <w:rPr>
          <w:rFonts w:ascii="Arial" w:hAnsi="Arial" w:cs="Arial"/>
        </w:rPr>
        <w:t xml:space="preserve">or girls the effect sizes tended to be </w:t>
      </w:r>
      <w:r w:rsidR="00DD08B6">
        <w:rPr>
          <w:rFonts w:ascii="Arial" w:hAnsi="Arial" w:cs="Arial"/>
        </w:rPr>
        <w:t xml:space="preserve">of greater magnitude </w:t>
      </w:r>
      <w:r w:rsidR="002A7AC2" w:rsidRPr="00722844">
        <w:rPr>
          <w:rFonts w:ascii="Arial" w:hAnsi="Arial" w:cs="Arial"/>
        </w:rPr>
        <w:t>for mother-</w:t>
      </w:r>
      <w:r w:rsidR="003A6893" w:rsidRPr="00722844">
        <w:rPr>
          <w:rFonts w:ascii="Arial" w:hAnsi="Arial" w:cs="Arial"/>
        </w:rPr>
        <w:t>daughter</w:t>
      </w:r>
      <w:r w:rsidR="002A7AC2" w:rsidRPr="00722844">
        <w:rPr>
          <w:rFonts w:ascii="Arial" w:hAnsi="Arial" w:cs="Arial"/>
        </w:rPr>
        <w:t xml:space="preserve"> </w:t>
      </w:r>
      <w:r w:rsidR="00453268" w:rsidRPr="00722844">
        <w:rPr>
          <w:rFonts w:ascii="Arial" w:hAnsi="Arial" w:cs="Arial"/>
        </w:rPr>
        <w:t>tha</w:t>
      </w:r>
      <w:r w:rsidR="00453268">
        <w:rPr>
          <w:rFonts w:ascii="Arial" w:hAnsi="Arial" w:cs="Arial"/>
        </w:rPr>
        <w:t>n</w:t>
      </w:r>
      <w:r w:rsidR="00453268" w:rsidRPr="00722844">
        <w:rPr>
          <w:rFonts w:ascii="Arial" w:hAnsi="Arial" w:cs="Arial"/>
        </w:rPr>
        <w:t xml:space="preserve"> </w:t>
      </w:r>
      <w:r w:rsidR="002A7AC2" w:rsidRPr="00722844">
        <w:rPr>
          <w:rFonts w:ascii="Arial" w:hAnsi="Arial" w:cs="Arial"/>
        </w:rPr>
        <w:t>father-daughter</w:t>
      </w:r>
      <w:r w:rsidR="007755D1">
        <w:rPr>
          <w:rFonts w:ascii="Arial" w:hAnsi="Arial" w:cs="Arial"/>
        </w:rPr>
        <w:t>, although the association were not statistically different</w:t>
      </w:r>
      <w:r w:rsidR="00CD082E">
        <w:rPr>
          <w:rFonts w:ascii="Arial" w:hAnsi="Arial" w:cs="Arial"/>
        </w:rPr>
        <w:t xml:space="preserve"> by Wald test.</w:t>
      </w:r>
      <w:r w:rsidR="002A7AC2" w:rsidRPr="00722844">
        <w:rPr>
          <w:rFonts w:ascii="Arial" w:hAnsi="Arial" w:cs="Arial"/>
        </w:rPr>
        <w:t xml:space="preserve"> </w:t>
      </w:r>
      <w:r w:rsidR="00F96E0B" w:rsidRPr="00722844">
        <w:rPr>
          <w:rFonts w:ascii="Arial" w:hAnsi="Arial" w:cs="Arial"/>
        </w:rPr>
        <w:t>(Figure 1</w:t>
      </w:r>
      <w:r w:rsidR="004B3F0F" w:rsidRPr="00722844">
        <w:rPr>
          <w:rFonts w:ascii="Arial" w:hAnsi="Arial" w:cs="Arial"/>
        </w:rPr>
        <w:t>(</w:t>
      </w:r>
      <w:r w:rsidR="00A92910" w:rsidRPr="00722844">
        <w:rPr>
          <w:rFonts w:ascii="Arial" w:hAnsi="Arial" w:cs="Arial"/>
        </w:rPr>
        <w:t>A</w:t>
      </w:r>
      <w:r w:rsidR="004B3F0F" w:rsidRPr="00722844">
        <w:rPr>
          <w:rFonts w:ascii="Arial" w:hAnsi="Arial" w:cs="Arial"/>
        </w:rPr>
        <w:t>)</w:t>
      </w:r>
      <w:r w:rsidR="00F96E0B" w:rsidRPr="00722844">
        <w:rPr>
          <w:rFonts w:ascii="Arial" w:hAnsi="Arial" w:cs="Arial"/>
        </w:rPr>
        <w:t>)</w:t>
      </w:r>
      <w:r w:rsidR="006F79D9" w:rsidRPr="00722844">
        <w:rPr>
          <w:rFonts w:ascii="Arial" w:hAnsi="Arial" w:cs="Arial"/>
        </w:rPr>
        <w:t xml:space="preserve">. </w:t>
      </w:r>
    </w:p>
    <w:p w14:paraId="01BE5190" w14:textId="0C1885BF" w:rsidR="006F79D9" w:rsidRPr="00722844" w:rsidRDefault="00DA0844" w:rsidP="00F72DCB">
      <w:pPr>
        <w:spacing w:line="480" w:lineRule="auto"/>
        <w:rPr>
          <w:rFonts w:ascii="Arial" w:hAnsi="Arial" w:cs="Arial"/>
        </w:rPr>
      </w:pPr>
      <w:r w:rsidRPr="00722844">
        <w:rPr>
          <w:rFonts w:ascii="Arial" w:hAnsi="Arial" w:cs="Arial"/>
        </w:rPr>
        <w:t>M</w:t>
      </w:r>
      <w:r w:rsidR="004148A4" w:rsidRPr="00722844">
        <w:rPr>
          <w:rFonts w:ascii="Arial" w:hAnsi="Arial" w:cs="Arial"/>
        </w:rPr>
        <w:t>aternal BMI</w:t>
      </w:r>
      <w:r w:rsidRPr="00722844">
        <w:rPr>
          <w:rFonts w:ascii="Arial" w:hAnsi="Arial" w:cs="Arial"/>
        </w:rPr>
        <w:t xml:space="preserve"> was</w:t>
      </w:r>
      <w:r w:rsidR="002A7AC2" w:rsidRPr="00722844">
        <w:rPr>
          <w:rFonts w:ascii="Arial" w:hAnsi="Arial" w:cs="Arial"/>
        </w:rPr>
        <w:t xml:space="preserve"> positively</w:t>
      </w:r>
      <w:r w:rsidRPr="00722844">
        <w:rPr>
          <w:rFonts w:ascii="Arial" w:hAnsi="Arial" w:cs="Arial"/>
        </w:rPr>
        <w:t xml:space="preserve"> associated with their daughter</w:t>
      </w:r>
      <w:r w:rsidR="000C039E" w:rsidRPr="00722844">
        <w:rPr>
          <w:rFonts w:ascii="Arial" w:hAnsi="Arial" w:cs="Arial"/>
        </w:rPr>
        <w:t>’</w:t>
      </w:r>
      <w:r w:rsidRPr="00722844">
        <w:rPr>
          <w:rFonts w:ascii="Arial" w:hAnsi="Arial" w:cs="Arial"/>
        </w:rPr>
        <w:t>s BMI</w:t>
      </w:r>
      <w:r w:rsidR="004148A4" w:rsidRPr="00722844">
        <w:rPr>
          <w:rFonts w:ascii="Arial" w:hAnsi="Arial" w:cs="Arial"/>
        </w:rPr>
        <w:t xml:space="preserve"> at age 6-7 years (β=0.2</w:t>
      </w:r>
      <w:r w:rsidR="002A7AC2" w:rsidRPr="00722844">
        <w:rPr>
          <w:rFonts w:ascii="Arial" w:hAnsi="Arial" w:cs="Arial"/>
        </w:rPr>
        <w:t>9</w:t>
      </w:r>
      <w:r w:rsidR="004148A4" w:rsidRPr="00722844">
        <w:rPr>
          <w:rFonts w:ascii="Arial" w:hAnsi="Arial" w:cs="Arial"/>
        </w:rPr>
        <w:t xml:space="preserve"> SD/SD 95% CI 0.</w:t>
      </w:r>
      <w:r w:rsidR="002A7AC2" w:rsidRPr="00722844">
        <w:rPr>
          <w:rFonts w:ascii="Arial" w:hAnsi="Arial" w:cs="Arial"/>
        </w:rPr>
        <w:t>11</w:t>
      </w:r>
      <w:r w:rsidR="004148A4" w:rsidRPr="00722844">
        <w:rPr>
          <w:rFonts w:ascii="Arial" w:hAnsi="Arial" w:cs="Arial"/>
        </w:rPr>
        <w:t>, 0.4</w:t>
      </w:r>
      <w:r w:rsidR="002A7AC2" w:rsidRPr="00722844">
        <w:rPr>
          <w:rFonts w:ascii="Arial" w:hAnsi="Arial" w:cs="Arial"/>
        </w:rPr>
        <w:t>8</w:t>
      </w:r>
      <w:r w:rsidR="004148A4" w:rsidRPr="00722844">
        <w:rPr>
          <w:rFonts w:ascii="Arial" w:hAnsi="Arial" w:cs="Arial"/>
        </w:rPr>
        <w:t>) and 8-9 years (β=0.3</w:t>
      </w:r>
      <w:r w:rsidR="002A7AC2" w:rsidRPr="00722844">
        <w:rPr>
          <w:rFonts w:ascii="Arial" w:hAnsi="Arial" w:cs="Arial"/>
        </w:rPr>
        <w:t>3</w:t>
      </w:r>
      <w:r w:rsidR="004148A4" w:rsidRPr="00722844">
        <w:rPr>
          <w:rFonts w:ascii="Arial" w:hAnsi="Arial" w:cs="Arial"/>
        </w:rPr>
        <w:t xml:space="preserve"> SD/SD, 95% CI 0.1</w:t>
      </w:r>
      <w:r w:rsidR="002A7AC2" w:rsidRPr="00722844">
        <w:rPr>
          <w:rFonts w:ascii="Arial" w:hAnsi="Arial" w:cs="Arial"/>
        </w:rPr>
        <w:t>3</w:t>
      </w:r>
      <w:r w:rsidR="004148A4" w:rsidRPr="00722844">
        <w:rPr>
          <w:rFonts w:ascii="Arial" w:hAnsi="Arial" w:cs="Arial"/>
        </w:rPr>
        <w:t>, 0.</w:t>
      </w:r>
      <w:r w:rsidR="002A7AC2" w:rsidRPr="00722844">
        <w:rPr>
          <w:rFonts w:ascii="Arial" w:hAnsi="Arial" w:cs="Arial"/>
        </w:rPr>
        <w:t>54</w:t>
      </w:r>
      <w:r w:rsidR="004148A4" w:rsidRPr="00722844">
        <w:rPr>
          <w:rFonts w:ascii="Arial" w:hAnsi="Arial" w:cs="Arial"/>
        </w:rPr>
        <w:t>)</w:t>
      </w:r>
      <w:r w:rsidR="002A7AC2" w:rsidRPr="00722844">
        <w:rPr>
          <w:rFonts w:ascii="Arial" w:hAnsi="Arial" w:cs="Arial"/>
        </w:rPr>
        <w:t>.  A similar</w:t>
      </w:r>
      <w:r w:rsidR="00510D6D" w:rsidRPr="00722844">
        <w:rPr>
          <w:rFonts w:ascii="Arial" w:hAnsi="Arial" w:cs="Arial"/>
        </w:rPr>
        <w:t xml:space="preserve">, but </w:t>
      </w:r>
      <w:r w:rsidR="00510D6D">
        <w:rPr>
          <w:rFonts w:ascii="Arial" w:hAnsi="Arial" w:cs="Arial"/>
        </w:rPr>
        <w:t xml:space="preserve">weaker, </w:t>
      </w:r>
      <w:r w:rsidR="002A7AC2" w:rsidRPr="00722844">
        <w:rPr>
          <w:rFonts w:ascii="Arial" w:hAnsi="Arial" w:cs="Arial"/>
        </w:rPr>
        <w:t>relationship was also observed at age 4 years</w:t>
      </w:r>
      <w:r w:rsidR="007755D1">
        <w:rPr>
          <w:rFonts w:ascii="Arial" w:hAnsi="Arial" w:cs="Arial"/>
        </w:rPr>
        <w:t xml:space="preserve"> </w:t>
      </w:r>
      <w:r w:rsidR="002A7AC2" w:rsidRPr="00722844">
        <w:rPr>
          <w:rFonts w:ascii="Arial" w:hAnsi="Arial" w:cs="Arial"/>
        </w:rPr>
        <w:t>(β=0.14 SD/SD 95% CI -0.07, 0.35). T</w:t>
      </w:r>
      <w:r w:rsidR="004148A4" w:rsidRPr="00722844">
        <w:rPr>
          <w:rFonts w:ascii="Arial" w:hAnsi="Arial" w:cs="Arial"/>
        </w:rPr>
        <w:t xml:space="preserve">here </w:t>
      </w:r>
      <w:r w:rsidRPr="00722844">
        <w:rPr>
          <w:rFonts w:ascii="Arial" w:hAnsi="Arial" w:cs="Arial"/>
        </w:rPr>
        <w:t xml:space="preserve">were no </w:t>
      </w:r>
      <w:r w:rsidR="00510D6D">
        <w:rPr>
          <w:rFonts w:ascii="Arial" w:hAnsi="Arial" w:cs="Arial"/>
        </w:rPr>
        <w:t xml:space="preserve">significant </w:t>
      </w:r>
      <w:r w:rsidRPr="00722844">
        <w:rPr>
          <w:rFonts w:ascii="Arial" w:hAnsi="Arial" w:cs="Arial"/>
        </w:rPr>
        <w:t>father-daughter BMI associations</w:t>
      </w:r>
      <w:r w:rsidR="004148A4" w:rsidRPr="00722844">
        <w:rPr>
          <w:rFonts w:ascii="Arial" w:hAnsi="Arial" w:cs="Arial"/>
        </w:rPr>
        <w:t xml:space="preserve"> (Figure </w:t>
      </w:r>
      <w:r w:rsidR="00767835">
        <w:rPr>
          <w:rFonts w:ascii="Arial" w:hAnsi="Arial" w:cs="Arial"/>
        </w:rPr>
        <w:t>1</w:t>
      </w:r>
      <w:r w:rsidR="004B3F0F" w:rsidRPr="00722844">
        <w:rPr>
          <w:rFonts w:ascii="Arial" w:hAnsi="Arial" w:cs="Arial"/>
        </w:rPr>
        <w:t>(B)</w:t>
      </w:r>
      <w:r w:rsidR="004148A4" w:rsidRPr="00722844">
        <w:rPr>
          <w:rFonts w:ascii="Arial" w:hAnsi="Arial" w:cs="Arial"/>
        </w:rPr>
        <w:t xml:space="preserve">).  At age 8-9 years, </w:t>
      </w:r>
      <w:r w:rsidR="004148A4" w:rsidRPr="00722844">
        <w:rPr>
          <w:rFonts w:ascii="Arial" w:hAnsi="Arial" w:cs="Arial"/>
        </w:rPr>
        <w:lastRenderedPageBreak/>
        <w:t xml:space="preserve">the </w:t>
      </w:r>
      <w:r w:rsidR="00E12489" w:rsidRPr="00722844">
        <w:rPr>
          <w:rFonts w:ascii="Arial" w:hAnsi="Arial" w:cs="Arial"/>
        </w:rPr>
        <w:t xml:space="preserve">association </w:t>
      </w:r>
      <w:r w:rsidR="00B802CC" w:rsidRPr="00722844">
        <w:rPr>
          <w:rFonts w:ascii="Arial" w:hAnsi="Arial" w:cs="Arial"/>
        </w:rPr>
        <w:t xml:space="preserve">between mother-daughter BMI was </w:t>
      </w:r>
      <w:r w:rsidR="004148A4" w:rsidRPr="00722844">
        <w:rPr>
          <w:rFonts w:ascii="Arial" w:hAnsi="Arial" w:cs="Arial"/>
        </w:rPr>
        <w:t xml:space="preserve">different </w:t>
      </w:r>
      <w:r w:rsidR="00B802CC" w:rsidRPr="00722844">
        <w:rPr>
          <w:rFonts w:ascii="Arial" w:hAnsi="Arial" w:cs="Arial"/>
        </w:rPr>
        <w:t xml:space="preserve">from that of </w:t>
      </w:r>
      <w:r w:rsidR="000C039E" w:rsidRPr="00722844">
        <w:rPr>
          <w:rFonts w:ascii="Arial" w:hAnsi="Arial" w:cs="Arial"/>
        </w:rPr>
        <w:t xml:space="preserve">father-daughter BMI </w:t>
      </w:r>
      <w:r w:rsidR="004148A4" w:rsidRPr="00A73BA7">
        <w:rPr>
          <w:rFonts w:ascii="Arial" w:hAnsi="Arial" w:cs="Arial"/>
        </w:rPr>
        <w:t>(p=0.</w:t>
      </w:r>
      <w:r w:rsidR="000C039E" w:rsidRPr="00A73BA7">
        <w:rPr>
          <w:rFonts w:ascii="Arial" w:hAnsi="Arial" w:cs="Arial"/>
        </w:rPr>
        <w:t>0</w:t>
      </w:r>
      <w:r w:rsidR="002A7AC2" w:rsidRPr="00A73BA7">
        <w:rPr>
          <w:rFonts w:ascii="Arial" w:hAnsi="Arial" w:cs="Arial"/>
        </w:rPr>
        <w:t>48</w:t>
      </w:r>
      <w:r w:rsidR="00510D6D" w:rsidRPr="00A73BA7">
        <w:rPr>
          <w:rFonts w:ascii="Arial" w:hAnsi="Arial" w:cs="Arial"/>
        </w:rPr>
        <w:t>, Wald test</w:t>
      </w:r>
      <w:r w:rsidR="000C039E" w:rsidRPr="00722844">
        <w:rPr>
          <w:rFonts w:ascii="Arial" w:hAnsi="Arial" w:cs="Arial"/>
        </w:rPr>
        <w:t xml:space="preserve">).  In contrast, in the boys </w:t>
      </w:r>
      <w:r w:rsidR="004148A4" w:rsidRPr="00722844">
        <w:rPr>
          <w:rFonts w:ascii="Arial" w:hAnsi="Arial" w:cs="Arial"/>
        </w:rPr>
        <w:t xml:space="preserve">there </w:t>
      </w:r>
      <w:r w:rsidR="00510D6D">
        <w:rPr>
          <w:rFonts w:ascii="Arial" w:hAnsi="Arial" w:cs="Arial"/>
        </w:rPr>
        <w:t>were</w:t>
      </w:r>
      <w:r w:rsidR="00510D6D" w:rsidRPr="00722844">
        <w:rPr>
          <w:rFonts w:ascii="Arial" w:hAnsi="Arial" w:cs="Arial"/>
        </w:rPr>
        <w:t xml:space="preserve"> </w:t>
      </w:r>
      <w:r w:rsidR="004148A4" w:rsidRPr="00722844">
        <w:rPr>
          <w:rFonts w:ascii="Arial" w:hAnsi="Arial" w:cs="Arial"/>
        </w:rPr>
        <w:t>no association</w:t>
      </w:r>
      <w:r w:rsidR="00510D6D">
        <w:rPr>
          <w:rFonts w:ascii="Arial" w:hAnsi="Arial" w:cs="Arial"/>
        </w:rPr>
        <w:t>s</w:t>
      </w:r>
      <w:r w:rsidR="004148A4" w:rsidRPr="00722844">
        <w:rPr>
          <w:rFonts w:ascii="Arial" w:hAnsi="Arial" w:cs="Arial"/>
        </w:rPr>
        <w:t xml:space="preserve"> between </w:t>
      </w:r>
      <w:r w:rsidR="00510D6D" w:rsidRPr="00722844">
        <w:rPr>
          <w:rFonts w:ascii="Arial" w:hAnsi="Arial" w:cs="Arial"/>
        </w:rPr>
        <w:t xml:space="preserve">either maternal or paternal BMI </w:t>
      </w:r>
      <w:r w:rsidR="00510D6D">
        <w:rPr>
          <w:rFonts w:ascii="Arial" w:hAnsi="Arial" w:cs="Arial"/>
        </w:rPr>
        <w:t xml:space="preserve">and child’s </w:t>
      </w:r>
      <w:r w:rsidR="004148A4" w:rsidRPr="00722844">
        <w:rPr>
          <w:rFonts w:ascii="Arial" w:hAnsi="Arial" w:cs="Arial"/>
        </w:rPr>
        <w:t xml:space="preserve">BMI at any of the ages studied </w:t>
      </w:r>
      <w:r w:rsidR="00A92910" w:rsidRPr="00722844">
        <w:rPr>
          <w:rFonts w:ascii="Arial" w:hAnsi="Arial" w:cs="Arial"/>
        </w:rPr>
        <w:t xml:space="preserve">(Figure </w:t>
      </w:r>
      <w:r w:rsidR="00767835">
        <w:rPr>
          <w:rFonts w:ascii="Arial" w:hAnsi="Arial" w:cs="Arial"/>
        </w:rPr>
        <w:t>1</w:t>
      </w:r>
      <w:r w:rsidR="004B3F0F" w:rsidRPr="00722844">
        <w:rPr>
          <w:rFonts w:ascii="Arial" w:hAnsi="Arial" w:cs="Arial"/>
        </w:rPr>
        <w:t>(B)</w:t>
      </w:r>
      <w:r w:rsidR="00A92910" w:rsidRPr="00722844">
        <w:rPr>
          <w:rFonts w:ascii="Arial" w:hAnsi="Arial" w:cs="Arial"/>
        </w:rPr>
        <w:t>)</w:t>
      </w:r>
      <w:r w:rsidR="004148A4" w:rsidRPr="00722844">
        <w:rPr>
          <w:rFonts w:ascii="Arial" w:hAnsi="Arial" w:cs="Arial"/>
        </w:rPr>
        <w:t xml:space="preserve">. </w:t>
      </w:r>
    </w:p>
    <w:p w14:paraId="392644CE" w14:textId="1A5F4E85" w:rsidR="00DD08B6" w:rsidRPr="00722844" w:rsidRDefault="00DD08B6" w:rsidP="00DD08B6">
      <w:pPr>
        <w:spacing w:line="480" w:lineRule="auto"/>
        <w:rPr>
          <w:rFonts w:ascii="Arial" w:hAnsi="Arial" w:cs="Arial"/>
          <w:i/>
          <w:iCs/>
        </w:rPr>
      </w:pPr>
      <w:r w:rsidRPr="00722844">
        <w:rPr>
          <w:rFonts w:ascii="Arial" w:hAnsi="Arial" w:cs="Arial"/>
          <w:i/>
          <w:iCs/>
        </w:rPr>
        <w:t xml:space="preserve">Associations between </w:t>
      </w:r>
      <w:r w:rsidR="00510D6D" w:rsidRPr="00722844">
        <w:rPr>
          <w:rFonts w:ascii="Arial" w:hAnsi="Arial" w:cs="Arial"/>
          <w:i/>
          <w:iCs/>
        </w:rPr>
        <w:t>parental</w:t>
      </w:r>
      <w:r w:rsidR="00510D6D">
        <w:rPr>
          <w:rFonts w:ascii="Arial" w:hAnsi="Arial" w:cs="Arial"/>
          <w:i/>
          <w:iCs/>
        </w:rPr>
        <w:t xml:space="preserve"> </w:t>
      </w:r>
      <w:r w:rsidR="00510D6D" w:rsidRPr="00722844">
        <w:rPr>
          <w:rFonts w:ascii="Arial" w:hAnsi="Arial" w:cs="Arial"/>
          <w:i/>
          <w:iCs/>
        </w:rPr>
        <w:t xml:space="preserve">and </w:t>
      </w:r>
      <w:r w:rsidRPr="00722844">
        <w:rPr>
          <w:rFonts w:ascii="Arial" w:hAnsi="Arial" w:cs="Arial"/>
          <w:i/>
          <w:iCs/>
        </w:rPr>
        <w:t xml:space="preserve">offspring </w:t>
      </w:r>
      <w:r>
        <w:rPr>
          <w:rFonts w:ascii="Arial" w:hAnsi="Arial" w:cs="Arial"/>
          <w:i/>
          <w:iCs/>
        </w:rPr>
        <w:t>body composition</w:t>
      </w:r>
    </w:p>
    <w:p w14:paraId="684DB95A" w14:textId="433B7A82" w:rsidR="000C039E" w:rsidRPr="00722844" w:rsidRDefault="009D4DAF" w:rsidP="00F72DCB">
      <w:pPr>
        <w:spacing w:line="480" w:lineRule="auto"/>
        <w:rPr>
          <w:rFonts w:ascii="Arial" w:hAnsi="Arial" w:cs="Arial"/>
        </w:rPr>
      </w:pPr>
      <w:r w:rsidRPr="00722844">
        <w:rPr>
          <w:rFonts w:ascii="Arial" w:hAnsi="Arial" w:cs="Arial"/>
        </w:rPr>
        <w:t>F</w:t>
      </w:r>
      <w:r w:rsidR="004148A4" w:rsidRPr="00722844">
        <w:rPr>
          <w:rFonts w:ascii="Arial" w:hAnsi="Arial" w:cs="Arial"/>
        </w:rPr>
        <w:t>at mass in girls at 8-9 years was associated with maternal (β=0.</w:t>
      </w:r>
      <w:r w:rsidR="002A7AC2" w:rsidRPr="00722844">
        <w:rPr>
          <w:rFonts w:ascii="Arial" w:hAnsi="Arial" w:cs="Arial"/>
        </w:rPr>
        <w:t>31</w:t>
      </w:r>
      <w:r w:rsidR="004148A4" w:rsidRPr="00722844">
        <w:rPr>
          <w:rFonts w:ascii="Arial" w:hAnsi="Arial" w:cs="Arial"/>
        </w:rPr>
        <w:t xml:space="preserve"> SD/SD, 95% CI 0.1</w:t>
      </w:r>
      <w:r w:rsidR="002A7AC2" w:rsidRPr="00722844">
        <w:rPr>
          <w:rFonts w:ascii="Arial" w:hAnsi="Arial" w:cs="Arial"/>
        </w:rPr>
        <w:t>2</w:t>
      </w:r>
      <w:r w:rsidR="004148A4" w:rsidRPr="00722844">
        <w:rPr>
          <w:rFonts w:ascii="Arial" w:hAnsi="Arial" w:cs="Arial"/>
        </w:rPr>
        <w:t>, 0.</w:t>
      </w:r>
      <w:r w:rsidR="002A7AC2" w:rsidRPr="00722844">
        <w:rPr>
          <w:rFonts w:ascii="Arial" w:hAnsi="Arial" w:cs="Arial"/>
        </w:rPr>
        <w:t>49</w:t>
      </w:r>
      <w:r w:rsidR="004148A4" w:rsidRPr="00722844">
        <w:rPr>
          <w:rFonts w:ascii="Arial" w:hAnsi="Arial" w:cs="Arial"/>
        </w:rPr>
        <w:t>) but not paternal fat</w:t>
      </w:r>
      <w:r w:rsidRPr="00722844">
        <w:rPr>
          <w:rFonts w:ascii="Arial" w:hAnsi="Arial" w:cs="Arial"/>
        </w:rPr>
        <w:t xml:space="preserve"> mass</w:t>
      </w:r>
      <w:r w:rsidR="004148A4" w:rsidRPr="00722844">
        <w:rPr>
          <w:rFonts w:ascii="Arial" w:hAnsi="Arial" w:cs="Arial"/>
        </w:rPr>
        <w:t xml:space="preserve"> (β=-0.0</w:t>
      </w:r>
      <w:r w:rsidR="002A7AC2" w:rsidRPr="00722844">
        <w:rPr>
          <w:rFonts w:ascii="Arial" w:hAnsi="Arial" w:cs="Arial"/>
        </w:rPr>
        <w:t>5</w:t>
      </w:r>
      <w:r w:rsidR="004148A4" w:rsidRPr="00722844">
        <w:rPr>
          <w:rFonts w:ascii="Arial" w:hAnsi="Arial" w:cs="Arial"/>
        </w:rPr>
        <w:t xml:space="preserve"> SD/SD, 95% CI -0.2</w:t>
      </w:r>
      <w:r w:rsidR="002A7AC2" w:rsidRPr="00722844">
        <w:rPr>
          <w:rFonts w:ascii="Arial" w:hAnsi="Arial" w:cs="Arial"/>
        </w:rPr>
        <w:t>4</w:t>
      </w:r>
      <w:r w:rsidR="004148A4" w:rsidRPr="00722844">
        <w:rPr>
          <w:rFonts w:ascii="Arial" w:hAnsi="Arial" w:cs="Arial"/>
        </w:rPr>
        <w:t>, 0.1</w:t>
      </w:r>
      <w:r w:rsidR="002A7AC2" w:rsidRPr="00722844">
        <w:rPr>
          <w:rFonts w:ascii="Arial" w:hAnsi="Arial" w:cs="Arial"/>
        </w:rPr>
        <w:t>4</w:t>
      </w:r>
      <w:r w:rsidR="004148A4" w:rsidRPr="00722844">
        <w:rPr>
          <w:rFonts w:ascii="Arial" w:hAnsi="Arial" w:cs="Arial"/>
        </w:rPr>
        <w:t>)</w:t>
      </w:r>
      <w:r w:rsidRPr="00722844">
        <w:rPr>
          <w:rFonts w:ascii="Arial" w:hAnsi="Arial" w:cs="Arial"/>
        </w:rPr>
        <w:t xml:space="preserve">.  Similar </w:t>
      </w:r>
      <w:r w:rsidR="003A6893" w:rsidRPr="00722844">
        <w:rPr>
          <w:rFonts w:ascii="Arial" w:hAnsi="Arial" w:cs="Arial"/>
        </w:rPr>
        <w:t>associations</w:t>
      </w:r>
      <w:r w:rsidRPr="00722844">
        <w:rPr>
          <w:rFonts w:ascii="Arial" w:hAnsi="Arial" w:cs="Arial"/>
        </w:rPr>
        <w:t xml:space="preserve"> were also evident for the </w:t>
      </w:r>
      <w:r w:rsidR="00DA0844" w:rsidRPr="00722844">
        <w:rPr>
          <w:rFonts w:ascii="Arial" w:hAnsi="Arial" w:cs="Arial"/>
        </w:rPr>
        <w:t xml:space="preserve">mother-daughter </w:t>
      </w:r>
      <w:r w:rsidRPr="00722844">
        <w:rPr>
          <w:rFonts w:ascii="Arial" w:hAnsi="Arial" w:cs="Arial"/>
        </w:rPr>
        <w:t xml:space="preserve">associations with fat mass </w:t>
      </w:r>
      <w:r w:rsidR="00DA0844" w:rsidRPr="00722844">
        <w:rPr>
          <w:rFonts w:ascii="Arial" w:hAnsi="Arial" w:cs="Arial"/>
        </w:rPr>
        <w:t xml:space="preserve">at </w:t>
      </w:r>
      <w:r w:rsidRPr="00722844">
        <w:rPr>
          <w:rFonts w:ascii="Arial" w:hAnsi="Arial" w:cs="Arial"/>
        </w:rPr>
        <w:t xml:space="preserve">ages 4 and 6-7 years, but </w:t>
      </w:r>
      <w:r w:rsidR="0020511A">
        <w:rPr>
          <w:rFonts w:ascii="Arial" w:hAnsi="Arial" w:cs="Arial"/>
        </w:rPr>
        <w:t>there were</w:t>
      </w:r>
      <w:r w:rsidR="0020511A" w:rsidRPr="00722844">
        <w:rPr>
          <w:rFonts w:ascii="Arial" w:hAnsi="Arial" w:cs="Arial"/>
        </w:rPr>
        <w:t xml:space="preserve"> </w:t>
      </w:r>
      <w:r w:rsidRPr="00722844">
        <w:rPr>
          <w:rFonts w:ascii="Arial" w:hAnsi="Arial" w:cs="Arial"/>
        </w:rPr>
        <w:t xml:space="preserve">no associations </w:t>
      </w:r>
      <w:r w:rsidR="00DA0844" w:rsidRPr="00722844">
        <w:rPr>
          <w:rFonts w:ascii="Arial" w:hAnsi="Arial" w:cs="Arial"/>
        </w:rPr>
        <w:t>betw</w:t>
      </w:r>
      <w:r w:rsidR="000C039E" w:rsidRPr="00722844">
        <w:rPr>
          <w:rFonts w:ascii="Arial" w:hAnsi="Arial" w:cs="Arial"/>
        </w:rPr>
        <w:t xml:space="preserve">een </w:t>
      </w:r>
      <w:r w:rsidR="0020511A">
        <w:rPr>
          <w:rFonts w:ascii="Arial" w:hAnsi="Arial" w:cs="Arial"/>
        </w:rPr>
        <w:t xml:space="preserve">the fat mass of the </w:t>
      </w:r>
      <w:r w:rsidR="000C039E" w:rsidRPr="00722844">
        <w:rPr>
          <w:rFonts w:ascii="Arial" w:hAnsi="Arial" w:cs="Arial"/>
        </w:rPr>
        <w:t>father</w:t>
      </w:r>
      <w:r w:rsidR="0020511A">
        <w:rPr>
          <w:rFonts w:ascii="Arial" w:hAnsi="Arial" w:cs="Arial"/>
        </w:rPr>
        <w:t>s</w:t>
      </w:r>
      <w:r w:rsidR="000C039E" w:rsidRPr="00722844">
        <w:rPr>
          <w:rFonts w:ascii="Arial" w:hAnsi="Arial" w:cs="Arial"/>
        </w:rPr>
        <w:t xml:space="preserve"> and </w:t>
      </w:r>
      <w:r w:rsidR="0020511A">
        <w:rPr>
          <w:rFonts w:ascii="Arial" w:hAnsi="Arial" w:cs="Arial"/>
        </w:rPr>
        <w:t xml:space="preserve">that of their </w:t>
      </w:r>
      <w:r w:rsidR="000C039E" w:rsidRPr="00722844">
        <w:rPr>
          <w:rFonts w:ascii="Arial" w:hAnsi="Arial" w:cs="Arial"/>
        </w:rPr>
        <w:t>daughter</w:t>
      </w:r>
      <w:r w:rsidR="0020511A">
        <w:rPr>
          <w:rFonts w:ascii="Arial" w:hAnsi="Arial" w:cs="Arial"/>
        </w:rPr>
        <w:t>s</w:t>
      </w:r>
      <w:r w:rsidR="003A6893" w:rsidRPr="00722844">
        <w:rPr>
          <w:rFonts w:ascii="Arial" w:hAnsi="Arial" w:cs="Arial"/>
        </w:rPr>
        <w:t xml:space="preserve"> </w:t>
      </w:r>
      <w:r w:rsidRPr="00722844">
        <w:rPr>
          <w:rFonts w:ascii="Arial" w:hAnsi="Arial" w:cs="Arial"/>
        </w:rPr>
        <w:t xml:space="preserve">(Figure </w:t>
      </w:r>
      <w:r w:rsidR="00767835">
        <w:rPr>
          <w:rFonts w:ascii="Arial" w:hAnsi="Arial" w:cs="Arial"/>
        </w:rPr>
        <w:t>1</w:t>
      </w:r>
      <w:r w:rsidR="00C121DE">
        <w:rPr>
          <w:rFonts w:ascii="Arial" w:hAnsi="Arial" w:cs="Arial"/>
        </w:rPr>
        <w:t>©</w:t>
      </w:r>
      <w:r w:rsidRPr="00722844">
        <w:rPr>
          <w:rFonts w:ascii="Arial" w:hAnsi="Arial" w:cs="Arial"/>
        </w:rPr>
        <w:t xml:space="preserve">).   In the boys, fat mass </w:t>
      </w:r>
      <w:r w:rsidR="002A7AC2" w:rsidRPr="00722844">
        <w:rPr>
          <w:rFonts w:ascii="Arial" w:hAnsi="Arial" w:cs="Arial"/>
        </w:rPr>
        <w:t>was not associated with either maternal or paternal fat mass at any of the ages studied (</w:t>
      </w:r>
      <w:proofErr w:type="spellStart"/>
      <w:r w:rsidR="002A7AC2" w:rsidRPr="00722844">
        <w:rPr>
          <w:rFonts w:ascii="Arial" w:hAnsi="Arial" w:cs="Arial"/>
        </w:rPr>
        <w:t>Figur</w:t>
      </w:r>
      <w:proofErr w:type="spellEnd"/>
      <w:r w:rsidR="00C121DE">
        <w:rPr>
          <w:rFonts w:ascii="Arial" w:hAnsi="Arial" w:cs="Arial"/>
        </w:rPr>
        <w:t>©</w:t>
      </w:r>
      <w:r w:rsidR="002A7AC2" w:rsidRPr="00722844">
        <w:rPr>
          <w:rFonts w:ascii="Arial" w:hAnsi="Arial" w:cs="Arial"/>
        </w:rPr>
        <w:t>(C)).</w:t>
      </w:r>
      <w:r w:rsidRPr="00722844">
        <w:rPr>
          <w:rFonts w:ascii="Arial" w:hAnsi="Arial" w:cs="Arial"/>
        </w:rPr>
        <w:t xml:space="preserve">   The association</w:t>
      </w:r>
      <w:r w:rsidR="00701DC0" w:rsidRPr="00722844">
        <w:rPr>
          <w:rFonts w:ascii="Arial" w:hAnsi="Arial" w:cs="Arial"/>
        </w:rPr>
        <w:t>s</w:t>
      </w:r>
      <w:r w:rsidRPr="00722844">
        <w:rPr>
          <w:rFonts w:ascii="Arial" w:hAnsi="Arial" w:cs="Arial"/>
        </w:rPr>
        <w:t xml:space="preserve"> with percentage fat mass w</w:t>
      </w:r>
      <w:r w:rsidR="00701DC0" w:rsidRPr="00722844">
        <w:rPr>
          <w:rFonts w:ascii="Arial" w:hAnsi="Arial" w:cs="Arial"/>
        </w:rPr>
        <w:t>ere</w:t>
      </w:r>
      <w:r w:rsidRPr="00722844">
        <w:rPr>
          <w:rFonts w:ascii="Arial" w:hAnsi="Arial" w:cs="Arial"/>
        </w:rPr>
        <w:t xml:space="preserve"> similar, with strong associations between female offspring and their mothers at ages 6-7 and 8-9 years</w:t>
      </w:r>
      <w:r w:rsidR="00701DC0" w:rsidRPr="00722844">
        <w:rPr>
          <w:rFonts w:ascii="Arial" w:hAnsi="Arial" w:cs="Arial"/>
        </w:rPr>
        <w:t xml:space="preserve"> (but weaker at age 4 years)</w:t>
      </w:r>
      <w:r w:rsidRPr="00722844">
        <w:rPr>
          <w:rFonts w:ascii="Arial" w:hAnsi="Arial" w:cs="Arial"/>
        </w:rPr>
        <w:t>, but not with their fathers (</w:t>
      </w:r>
      <w:proofErr w:type="spellStart"/>
      <w:r w:rsidRPr="00722844">
        <w:rPr>
          <w:rFonts w:ascii="Arial" w:hAnsi="Arial" w:cs="Arial"/>
        </w:rPr>
        <w:t>Fi</w:t>
      </w:r>
      <w:r w:rsidR="00C121DE">
        <w:rPr>
          <w:rFonts w:ascii="Arial" w:hAnsi="Arial" w:cs="Arial"/>
        </w:rPr>
        <w:t>©</w:t>
      </w:r>
      <w:r w:rsidRPr="00722844">
        <w:rPr>
          <w:rFonts w:ascii="Arial" w:hAnsi="Arial" w:cs="Arial"/>
        </w:rPr>
        <w:t>e</w:t>
      </w:r>
      <w:proofErr w:type="spellEnd"/>
      <w:r w:rsidRPr="00722844">
        <w:rPr>
          <w:rFonts w:ascii="Arial" w:hAnsi="Arial" w:cs="Arial"/>
        </w:rPr>
        <w:t xml:space="preserve"> </w:t>
      </w:r>
      <w:r w:rsidR="005A4FE1">
        <w:rPr>
          <w:rFonts w:ascii="Arial" w:hAnsi="Arial" w:cs="Arial"/>
        </w:rPr>
        <w:t>1</w:t>
      </w:r>
      <w:r w:rsidR="00213DE1" w:rsidRPr="00722844">
        <w:rPr>
          <w:rFonts w:ascii="Arial" w:hAnsi="Arial" w:cs="Arial"/>
        </w:rPr>
        <w:t>(</w:t>
      </w:r>
      <w:r w:rsidR="00C05CF2" w:rsidRPr="00722844">
        <w:rPr>
          <w:rFonts w:ascii="Arial" w:hAnsi="Arial" w:cs="Arial"/>
        </w:rPr>
        <w:t>E</w:t>
      </w:r>
      <w:r w:rsidR="00213DE1" w:rsidRPr="00722844">
        <w:rPr>
          <w:rFonts w:ascii="Arial" w:hAnsi="Arial" w:cs="Arial"/>
        </w:rPr>
        <w:t>)</w:t>
      </w:r>
      <w:r w:rsidRPr="00722844">
        <w:rPr>
          <w:rFonts w:ascii="Arial" w:hAnsi="Arial" w:cs="Arial"/>
        </w:rPr>
        <w:t>)</w:t>
      </w:r>
      <w:r w:rsidR="00701DC0" w:rsidRPr="00722844">
        <w:rPr>
          <w:rFonts w:ascii="Arial" w:hAnsi="Arial" w:cs="Arial"/>
        </w:rPr>
        <w:t xml:space="preserve">, and no associations between boys and their mothers or fathers. </w:t>
      </w:r>
      <w:r w:rsidRPr="00722844">
        <w:rPr>
          <w:rFonts w:ascii="Arial" w:hAnsi="Arial" w:cs="Arial"/>
        </w:rPr>
        <w:t xml:space="preserve">   </w:t>
      </w:r>
    </w:p>
    <w:p w14:paraId="5214854F" w14:textId="30F53691" w:rsidR="00C950FC" w:rsidRPr="00722844" w:rsidRDefault="004A7B9A" w:rsidP="00F72DCB">
      <w:pPr>
        <w:spacing w:line="480" w:lineRule="auto"/>
        <w:rPr>
          <w:rFonts w:ascii="Arial" w:hAnsi="Arial" w:cs="Arial"/>
        </w:rPr>
      </w:pPr>
      <w:r w:rsidRPr="00722844">
        <w:rPr>
          <w:rFonts w:ascii="Arial" w:hAnsi="Arial" w:cs="Arial"/>
        </w:rPr>
        <w:t xml:space="preserve">The only body composition parameter </w:t>
      </w:r>
      <w:r w:rsidR="00E82702">
        <w:rPr>
          <w:rFonts w:ascii="Arial" w:hAnsi="Arial" w:cs="Arial"/>
        </w:rPr>
        <w:t>for</w:t>
      </w:r>
      <w:r w:rsidR="00E82702" w:rsidRPr="00722844">
        <w:rPr>
          <w:rFonts w:ascii="Arial" w:hAnsi="Arial" w:cs="Arial"/>
        </w:rPr>
        <w:t xml:space="preserve"> </w:t>
      </w:r>
      <w:r w:rsidRPr="00722844">
        <w:rPr>
          <w:rFonts w:ascii="Arial" w:hAnsi="Arial" w:cs="Arial"/>
        </w:rPr>
        <w:t xml:space="preserve">which </w:t>
      </w:r>
      <w:r w:rsidR="00E82702">
        <w:rPr>
          <w:rFonts w:ascii="Arial" w:hAnsi="Arial" w:cs="Arial"/>
        </w:rPr>
        <w:t>there were</w:t>
      </w:r>
      <w:r w:rsidR="00E82702" w:rsidRPr="00722844">
        <w:rPr>
          <w:rFonts w:ascii="Arial" w:hAnsi="Arial" w:cs="Arial"/>
        </w:rPr>
        <w:t xml:space="preserve"> </w:t>
      </w:r>
      <w:r w:rsidRPr="00722844">
        <w:rPr>
          <w:rFonts w:ascii="Arial" w:hAnsi="Arial" w:cs="Arial"/>
        </w:rPr>
        <w:t>association</w:t>
      </w:r>
      <w:r w:rsidR="00E82702">
        <w:rPr>
          <w:rFonts w:ascii="Arial" w:hAnsi="Arial" w:cs="Arial"/>
        </w:rPr>
        <w:t>s</w:t>
      </w:r>
      <w:r w:rsidRPr="00722844">
        <w:rPr>
          <w:rFonts w:ascii="Arial" w:hAnsi="Arial" w:cs="Arial"/>
        </w:rPr>
        <w:t xml:space="preserve"> between </w:t>
      </w:r>
      <w:r w:rsidR="00E82702" w:rsidRPr="00722844">
        <w:rPr>
          <w:rFonts w:ascii="Arial" w:hAnsi="Arial" w:cs="Arial"/>
        </w:rPr>
        <w:t xml:space="preserve">paternal and </w:t>
      </w:r>
      <w:r w:rsidRPr="00722844">
        <w:rPr>
          <w:rFonts w:ascii="Arial" w:hAnsi="Arial" w:cs="Arial"/>
        </w:rPr>
        <w:t>offspr</w:t>
      </w:r>
      <w:r w:rsidR="003A6893" w:rsidRPr="00722844">
        <w:rPr>
          <w:rFonts w:ascii="Arial" w:hAnsi="Arial" w:cs="Arial"/>
        </w:rPr>
        <w:t xml:space="preserve">ing measurements </w:t>
      </w:r>
      <w:r w:rsidR="004B6248" w:rsidRPr="00722844">
        <w:rPr>
          <w:rFonts w:ascii="Arial" w:hAnsi="Arial" w:cs="Arial"/>
        </w:rPr>
        <w:t>wa</w:t>
      </w:r>
      <w:r w:rsidRPr="00722844">
        <w:rPr>
          <w:rFonts w:ascii="Arial" w:hAnsi="Arial" w:cs="Arial"/>
        </w:rPr>
        <w:t>s lean mass</w:t>
      </w:r>
      <w:r w:rsidR="003A6893" w:rsidRPr="00722844">
        <w:rPr>
          <w:rFonts w:ascii="Arial" w:hAnsi="Arial" w:cs="Arial"/>
        </w:rPr>
        <w:t>, and t</w:t>
      </w:r>
      <w:r w:rsidRPr="00722844">
        <w:rPr>
          <w:rFonts w:ascii="Arial" w:hAnsi="Arial" w:cs="Arial"/>
        </w:rPr>
        <w:t>his was only evident in girls</w:t>
      </w:r>
      <w:r w:rsidR="00701DC0" w:rsidRPr="00722844">
        <w:rPr>
          <w:rFonts w:ascii="Arial" w:hAnsi="Arial" w:cs="Arial"/>
        </w:rPr>
        <w:t xml:space="preserve"> at age 6-7 years (β=0.14 SD/SD, 95% CI 0.01, 0.26) with a</w:t>
      </w:r>
      <w:r w:rsidR="00DD08B6">
        <w:rPr>
          <w:rFonts w:ascii="Arial" w:hAnsi="Arial" w:cs="Arial"/>
        </w:rPr>
        <w:t xml:space="preserve"> weaker </w:t>
      </w:r>
      <w:r w:rsidR="00701DC0" w:rsidRPr="00722844">
        <w:rPr>
          <w:rFonts w:ascii="Arial" w:hAnsi="Arial" w:cs="Arial"/>
        </w:rPr>
        <w:t>relationship at age 8</w:t>
      </w:r>
      <w:r w:rsidR="009D284B">
        <w:rPr>
          <w:rFonts w:ascii="Arial" w:hAnsi="Arial" w:cs="Arial"/>
        </w:rPr>
        <w:t>-9</w:t>
      </w:r>
      <w:r w:rsidR="00701DC0" w:rsidRPr="00722844">
        <w:rPr>
          <w:rFonts w:ascii="Arial" w:hAnsi="Arial" w:cs="Arial"/>
        </w:rPr>
        <w:t xml:space="preserve"> years (β=0.09 SD/SD, 95% CI -0.04, 0.20) (Figure </w:t>
      </w:r>
      <w:r w:rsidR="005A4FE1">
        <w:rPr>
          <w:rFonts w:ascii="Arial" w:hAnsi="Arial" w:cs="Arial"/>
        </w:rPr>
        <w:t>1</w:t>
      </w:r>
      <w:r w:rsidR="00701DC0" w:rsidRPr="00722844">
        <w:rPr>
          <w:rFonts w:ascii="Arial" w:hAnsi="Arial" w:cs="Arial"/>
        </w:rPr>
        <w:t>(D)).</w:t>
      </w:r>
      <w:r w:rsidRPr="00722844">
        <w:rPr>
          <w:rFonts w:ascii="Arial" w:hAnsi="Arial" w:cs="Arial"/>
        </w:rPr>
        <w:t xml:space="preserve">  </w:t>
      </w:r>
      <w:r w:rsidR="00E82702">
        <w:rPr>
          <w:rFonts w:ascii="Arial" w:hAnsi="Arial" w:cs="Arial"/>
        </w:rPr>
        <w:t>S</w:t>
      </w:r>
      <w:r w:rsidRPr="00722844">
        <w:rPr>
          <w:rFonts w:ascii="Arial" w:hAnsi="Arial" w:cs="Arial"/>
        </w:rPr>
        <w:t xml:space="preserve">imilar </w:t>
      </w:r>
      <w:r w:rsidR="00E12489" w:rsidRPr="00722844">
        <w:rPr>
          <w:rFonts w:ascii="Arial" w:hAnsi="Arial" w:cs="Arial"/>
        </w:rPr>
        <w:t>magnitude association</w:t>
      </w:r>
      <w:r w:rsidR="00E82702">
        <w:rPr>
          <w:rFonts w:ascii="Arial" w:hAnsi="Arial" w:cs="Arial"/>
        </w:rPr>
        <w:t>s</w:t>
      </w:r>
      <w:r w:rsidRPr="00722844">
        <w:rPr>
          <w:rFonts w:ascii="Arial" w:hAnsi="Arial" w:cs="Arial"/>
        </w:rPr>
        <w:t xml:space="preserve"> </w:t>
      </w:r>
      <w:r w:rsidR="00E82702">
        <w:rPr>
          <w:rFonts w:ascii="Arial" w:hAnsi="Arial" w:cs="Arial"/>
        </w:rPr>
        <w:t>were</w:t>
      </w:r>
      <w:r w:rsidR="00E82702" w:rsidRPr="00722844">
        <w:rPr>
          <w:rFonts w:ascii="Arial" w:hAnsi="Arial" w:cs="Arial"/>
        </w:rPr>
        <w:t xml:space="preserve"> </w:t>
      </w:r>
      <w:r w:rsidRPr="00722844">
        <w:rPr>
          <w:rFonts w:ascii="Arial" w:hAnsi="Arial" w:cs="Arial"/>
        </w:rPr>
        <w:t xml:space="preserve">observed for </w:t>
      </w:r>
      <w:r w:rsidR="00DA0844" w:rsidRPr="00722844">
        <w:rPr>
          <w:rFonts w:ascii="Arial" w:hAnsi="Arial" w:cs="Arial"/>
        </w:rPr>
        <w:t>mother-daughter</w:t>
      </w:r>
      <w:r w:rsidRPr="00722844">
        <w:rPr>
          <w:rFonts w:ascii="Arial" w:hAnsi="Arial" w:cs="Arial"/>
        </w:rPr>
        <w:t xml:space="preserve"> and </w:t>
      </w:r>
      <w:r w:rsidR="00DA0844" w:rsidRPr="00722844">
        <w:rPr>
          <w:rFonts w:ascii="Arial" w:hAnsi="Arial" w:cs="Arial"/>
        </w:rPr>
        <w:t>father-daughter</w:t>
      </w:r>
      <w:r w:rsidRPr="00722844">
        <w:rPr>
          <w:rFonts w:ascii="Arial" w:hAnsi="Arial" w:cs="Arial"/>
        </w:rPr>
        <w:t xml:space="preserve"> lean mass at age</w:t>
      </w:r>
      <w:r w:rsidR="00E82702">
        <w:rPr>
          <w:rFonts w:ascii="Arial" w:hAnsi="Arial" w:cs="Arial"/>
        </w:rPr>
        <w:t>s</w:t>
      </w:r>
      <w:r w:rsidRPr="00722844">
        <w:rPr>
          <w:rFonts w:ascii="Arial" w:hAnsi="Arial" w:cs="Arial"/>
        </w:rPr>
        <w:t xml:space="preserve"> 6-7 years age 8-9 years in girls (Figure </w:t>
      </w:r>
      <w:r w:rsidR="005A4FE1">
        <w:rPr>
          <w:rFonts w:ascii="Arial" w:hAnsi="Arial" w:cs="Arial"/>
        </w:rPr>
        <w:t>1</w:t>
      </w:r>
      <w:r w:rsidR="00F16D54" w:rsidRPr="00722844">
        <w:rPr>
          <w:rFonts w:ascii="Arial" w:hAnsi="Arial" w:cs="Arial"/>
        </w:rPr>
        <w:t>(</w:t>
      </w:r>
      <w:r w:rsidR="00C05CF2" w:rsidRPr="00722844">
        <w:rPr>
          <w:rFonts w:ascii="Arial" w:hAnsi="Arial" w:cs="Arial"/>
        </w:rPr>
        <w:t>D</w:t>
      </w:r>
      <w:r w:rsidR="00F16D54" w:rsidRPr="00722844">
        <w:rPr>
          <w:rFonts w:ascii="Arial" w:hAnsi="Arial" w:cs="Arial"/>
        </w:rPr>
        <w:t>)</w:t>
      </w:r>
      <w:r w:rsidRPr="00722844">
        <w:rPr>
          <w:rFonts w:ascii="Arial" w:hAnsi="Arial" w:cs="Arial"/>
        </w:rPr>
        <w:t>), but with no clear association</w:t>
      </w:r>
      <w:r w:rsidR="00E82702">
        <w:rPr>
          <w:rFonts w:ascii="Arial" w:hAnsi="Arial" w:cs="Arial"/>
        </w:rPr>
        <w:t>s for</w:t>
      </w:r>
      <w:r w:rsidRPr="00722844">
        <w:rPr>
          <w:rFonts w:ascii="Arial" w:hAnsi="Arial" w:cs="Arial"/>
        </w:rPr>
        <w:t xml:space="preserve"> </w:t>
      </w:r>
      <w:r w:rsidR="00DA0844" w:rsidRPr="00722844">
        <w:rPr>
          <w:rFonts w:ascii="Arial" w:hAnsi="Arial" w:cs="Arial"/>
        </w:rPr>
        <w:t>father-son</w:t>
      </w:r>
      <w:r w:rsidRPr="00722844">
        <w:rPr>
          <w:rFonts w:ascii="Arial" w:hAnsi="Arial" w:cs="Arial"/>
        </w:rPr>
        <w:t xml:space="preserve"> or mother</w:t>
      </w:r>
      <w:r w:rsidR="00DA0844" w:rsidRPr="00722844">
        <w:rPr>
          <w:rFonts w:ascii="Arial" w:hAnsi="Arial" w:cs="Arial"/>
        </w:rPr>
        <w:t>-son</w:t>
      </w:r>
      <w:r w:rsidRPr="00722844">
        <w:rPr>
          <w:rFonts w:ascii="Arial" w:hAnsi="Arial" w:cs="Arial"/>
        </w:rPr>
        <w:t xml:space="preserve"> lean mass at any age (Figure </w:t>
      </w:r>
      <w:r w:rsidR="005A4FE1">
        <w:rPr>
          <w:rFonts w:ascii="Arial" w:hAnsi="Arial" w:cs="Arial"/>
        </w:rPr>
        <w:t>1</w:t>
      </w:r>
      <w:r w:rsidR="00F16D54" w:rsidRPr="00722844">
        <w:rPr>
          <w:rFonts w:ascii="Arial" w:hAnsi="Arial" w:cs="Arial"/>
        </w:rPr>
        <w:t>(</w:t>
      </w:r>
      <w:r w:rsidR="00C05CF2" w:rsidRPr="00722844">
        <w:rPr>
          <w:rFonts w:ascii="Arial" w:hAnsi="Arial" w:cs="Arial"/>
        </w:rPr>
        <w:t>D</w:t>
      </w:r>
      <w:r w:rsidR="00F16D54" w:rsidRPr="00722844">
        <w:rPr>
          <w:rFonts w:ascii="Arial" w:hAnsi="Arial" w:cs="Arial"/>
        </w:rPr>
        <w:t>)</w:t>
      </w:r>
      <w:r w:rsidRPr="00722844">
        <w:rPr>
          <w:rFonts w:ascii="Arial" w:hAnsi="Arial" w:cs="Arial"/>
        </w:rPr>
        <w:t>).</w:t>
      </w:r>
    </w:p>
    <w:p w14:paraId="51A44847" w14:textId="77777777" w:rsidR="001E0AEA" w:rsidRDefault="001E0AEA" w:rsidP="00F72DCB">
      <w:pPr>
        <w:spacing w:line="480" w:lineRule="auto"/>
        <w:rPr>
          <w:rFonts w:ascii="Arial" w:hAnsi="Arial" w:cs="Arial"/>
          <w:b/>
          <w:bCs/>
        </w:rPr>
      </w:pPr>
    </w:p>
    <w:p w14:paraId="71DBA02F" w14:textId="401DC891" w:rsidR="006E2D97" w:rsidRPr="00722844" w:rsidRDefault="006E2D97" w:rsidP="00F72DCB">
      <w:pPr>
        <w:spacing w:line="480" w:lineRule="auto"/>
        <w:rPr>
          <w:rFonts w:ascii="Arial" w:hAnsi="Arial" w:cs="Arial"/>
        </w:rPr>
      </w:pPr>
      <w:r w:rsidRPr="00722844">
        <w:rPr>
          <w:rFonts w:ascii="Arial" w:hAnsi="Arial" w:cs="Arial"/>
          <w:b/>
          <w:bCs/>
        </w:rPr>
        <w:t>Discussion</w:t>
      </w:r>
    </w:p>
    <w:p w14:paraId="0C36B3BF" w14:textId="4D16AB29" w:rsidR="005D63EF" w:rsidRPr="00722844" w:rsidRDefault="006E2D97" w:rsidP="00F72DCB">
      <w:pPr>
        <w:spacing w:line="480" w:lineRule="auto"/>
        <w:rPr>
          <w:rFonts w:ascii="Arial" w:hAnsi="Arial" w:cs="Arial"/>
          <w:bCs/>
        </w:rPr>
      </w:pPr>
      <w:r w:rsidRPr="00722844">
        <w:rPr>
          <w:rFonts w:ascii="Arial" w:hAnsi="Arial" w:cs="Arial"/>
        </w:rPr>
        <w:t xml:space="preserve">In the Southampton Women’s Survey prospective cohort study, we observed strong </w:t>
      </w:r>
      <w:r w:rsidR="00E82702" w:rsidRPr="00722844">
        <w:rPr>
          <w:rFonts w:ascii="Arial" w:hAnsi="Arial" w:cs="Arial"/>
        </w:rPr>
        <w:t>mothers</w:t>
      </w:r>
      <w:r w:rsidR="00E82702">
        <w:rPr>
          <w:rFonts w:ascii="Arial" w:hAnsi="Arial" w:cs="Arial"/>
        </w:rPr>
        <w:t>-</w:t>
      </w:r>
      <w:r w:rsidR="00E82702" w:rsidRPr="00722844">
        <w:rPr>
          <w:rFonts w:ascii="Arial" w:hAnsi="Arial" w:cs="Arial"/>
        </w:rPr>
        <w:t xml:space="preserve">daughter </w:t>
      </w:r>
      <w:r w:rsidRPr="00722844">
        <w:rPr>
          <w:rFonts w:ascii="Arial" w:hAnsi="Arial" w:cs="Arial"/>
        </w:rPr>
        <w:t xml:space="preserve">associations </w:t>
      </w:r>
      <w:r w:rsidR="00E82702">
        <w:rPr>
          <w:rFonts w:ascii="Arial" w:hAnsi="Arial" w:cs="Arial"/>
        </w:rPr>
        <w:t>for</w:t>
      </w:r>
      <w:r w:rsidR="00E82702" w:rsidRPr="00722844">
        <w:rPr>
          <w:rFonts w:ascii="Arial" w:hAnsi="Arial" w:cs="Arial"/>
        </w:rPr>
        <w:t xml:space="preserve"> </w:t>
      </w:r>
      <w:r w:rsidRPr="00722844">
        <w:rPr>
          <w:rFonts w:ascii="Arial" w:hAnsi="Arial" w:cs="Arial"/>
        </w:rPr>
        <w:t>BMI and fat mass</w:t>
      </w:r>
      <w:r w:rsidR="00EA0676" w:rsidRPr="00722844">
        <w:rPr>
          <w:rFonts w:ascii="Arial" w:hAnsi="Arial" w:cs="Arial"/>
        </w:rPr>
        <w:t>, with weaker associations for lean mass</w:t>
      </w:r>
      <w:r w:rsidRPr="00722844">
        <w:rPr>
          <w:rFonts w:ascii="Arial" w:hAnsi="Arial" w:cs="Arial"/>
        </w:rPr>
        <w:t>.  Mother-son associations</w:t>
      </w:r>
      <w:r w:rsidR="00EA0676" w:rsidRPr="00722844">
        <w:rPr>
          <w:rFonts w:ascii="Arial" w:hAnsi="Arial" w:cs="Arial"/>
        </w:rPr>
        <w:t xml:space="preserve"> were not observed, and there were few </w:t>
      </w:r>
      <w:r w:rsidR="003A6893" w:rsidRPr="00722844">
        <w:rPr>
          <w:rFonts w:ascii="Arial" w:hAnsi="Arial" w:cs="Arial"/>
        </w:rPr>
        <w:t xml:space="preserve">father-offspring </w:t>
      </w:r>
      <w:r w:rsidR="00EA0676" w:rsidRPr="00722844">
        <w:rPr>
          <w:rFonts w:ascii="Arial" w:hAnsi="Arial" w:cs="Arial"/>
        </w:rPr>
        <w:t xml:space="preserve">associations in </w:t>
      </w:r>
      <w:r w:rsidR="003A6893" w:rsidRPr="00722844">
        <w:rPr>
          <w:rFonts w:ascii="Arial" w:hAnsi="Arial" w:cs="Arial"/>
        </w:rPr>
        <w:t>body composition.</w:t>
      </w:r>
      <w:r w:rsidRPr="00722844">
        <w:rPr>
          <w:rFonts w:ascii="Arial" w:hAnsi="Arial" w:cs="Arial"/>
        </w:rPr>
        <w:t xml:space="preserve"> </w:t>
      </w:r>
      <w:r w:rsidR="005D63EF" w:rsidRPr="00722844">
        <w:rPr>
          <w:rFonts w:ascii="Arial" w:hAnsi="Arial" w:cs="Arial"/>
        </w:rPr>
        <w:t xml:space="preserve"> </w:t>
      </w:r>
      <w:r w:rsidR="005D63EF" w:rsidRPr="00722844">
        <w:rPr>
          <w:rFonts w:ascii="Arial" w:hAnsi="Arial" w:cs="Arial"/>
          <w:bCs/>
        </w:rPr>
        <w:t>We previously</w:t>
      </w:r>
      <w:r w:rsidR="00DD08B6">
        <w:rPr>
          <w:rFonts w:ascii="Arial" w:hAnsi="Arial" w:cs="Arial"/>
          <w:bCs/>
        </w:rPr>
        <w:t xml:space="preserve"> documented </w:t>
      </w:r>
      <w:r w:rsidR="005D63EF" w:rsidRPr="00722844">
        <w:rPr>
          <w:rFonts w:ascii="Arial" w:hAnsi="Arial" w:cs="Arial"/>
          <w:bCs/>
        </w:rPr>
        <w:t xml:space="preserve">similar differential </w:t>
      </w:r>
      <w:r w:rsidR="005D63EF" w:rsidRPr="00722844">
        <w:rPr>
          <w:rFonts w:ascii="Arial" w:hAnsi="Arial" w:cs="Arial"/>
          <w:bCs/>
        </w:rPr>
        <w:lastRenderedPageBreak/>
        <w:t xml:space="preserve">relationships in parent-child measures of bone mineral density and geometry in this cohort, with stronger mother-offspring correlations </w:t>
      </w:r>
      <w:r w:rsidR="00BC3CDB" w:rsidRPr="00722844">
        <w:rPr>
          <w:rFonts w:ascii="Arial" w:hAnsi="Arial" w:cs="Arial"/>
          <w:bCs/>
        </w:rPr>
        <w:fldChar w:fldCharType="begin">
          <w:fldData xml:space="preserve">PEVuZE5vdGU+PENpdGU+PEF1dGhvcj5Ib2xyb3lkPC9BdXRob3I+PFllYXI+MjAyMTwvWWVhcj48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</w:fldData>
        </w:fldChar>
      </w:r>
      <w:r w:rsidR="00BA0534">
        <w:rPr>
          <w:rFonts w:ascii="Arial" w:hAnsi="Arial" w:cs="Arial"/>
          <w:bCs/>
        </w:rPr>
        <w:instrText xml:space="preserve"> ADDIN EN.CITE </w:instrText>
      </w:r>
      <w:r w:rsidR="00BA0534">
        <w:rPr>
          <w:rFonts w:ascii="Arial" w:hAnsi="Arial" w:cs="Arial"/>
          <w:bCs/>
        </w:rPr>
        <w:fldChar w:fldCharType="begin">
          <w:fldData xml:space="preserve">PEVuZE5vdGU+PENpdGU+PEF1dGhvcj5Ib2xyb3lkPC9BdXRob3I+PFllYXI+MjAyMTwvWWVhcj48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</w:fldData>
        </w:fldChar>
      </w:r>
      <w:r w:rsidR="00BA0534">
        <w:rPr>
          <w:rFonts w:ascii="Arial" w:hAnsi="Arial" w:cs="Arial"/>
          <w:bCs/>
        </w:rPr>
        <w:instrText xml:space="preserve"> ADDIN EN.CITE.DATA </w:instrText>
      </w:r>
      <w:r w:rsidR="00BA0534">
        <w:rPr>
          <w:rFonts w:ascii="Arial" w:hAnsi="Arial" w:cs="Arial"/>
          <w:bCs/>
        </w:rPr>
      </w:r>
      <w:r w:rsidR="00BA0534">
        <w:rPr>
          <w:rFonts w:ascii="Arial" w:hAnsi="Arial" w:cs="Arial"/>
          <w:bCs/>
        </w:rPr>
        <w:fldChar w:fldCharType="end"/>
      </w:r>
      <w:r w:rsidR="00BC3CDB" w:rsidRPr="00722844">
        <w:rPr>
          <w:rFonts w:ascii="Arial" w:hAnsi="Arial" w:cs="Arial"/>
          <w:bCs/>
        </w:rPr>
      </w:r>
      <w:r w:rsidR="00BC3CDB" w:rsidRPr="00722844">
        <w:rPr>
          <w:rFonts w:ascii="Arial" w:hAnsi="Arial" w:cs="Arial"/>
          <w:bCs/>
        </w:rPr>
        <w:fldChar w:fldCharType="separate"/>
      </w:r>
      <w:r w:rsidR="00BA0534">
        <w:rPr>
          <w:rFonts w:ascii="Arial" w:hAnsi="Arial" w:cs="Arial"/>
          <w:bCs/>
          <w:noProof/>
        </w:rPr>
        <w:t>(29)</w:t>
      </w:r>
      <w:r w:rsidR="00BC3CDB" w:rsidRPr="00722844">
        <w:rPr>
          <w:rFonts w:ascii="Arial" w:hAnsi="Arial" w:cs="Arial"/>
          <w:bCs/>
        </w:rPr>
        <w:fldChar w:fldCharType="end"/>
      </w:r>
      <w:r w:rsidR="00EA0676" w:rsidRPr="00722844">
        <w:rPr>
          <w:rFonts w:ascii="Arial" w:hAnsi="Arial" w:cs="Arial"/>
          <w:bCs/>
        </w:rPr>
        <w:t xml:space="preserve"> and stronger associations in female than male offspring </w:t>
      </w:r>
      <w:r w:rsidR="00EA0676" w:rsidRPr="00722844">
        <w:rPr>
          <w:rFonts w:ascii="Arial" w:hAnsi="Arial" w:cs="Arial"/>
          <w:bCs/>
        </w:rPr>
        <w:fldChar w:fldCharType="begin"/>
      </w:r>
      <w:r w:rsidR="00BA0534">
        <w:rPr>
          <w:rFonts w:ascii="Arial" w:hAnsi="Arial" w:cs="Arial"/>
          <w:bCs/>
        </w:rPr>
        <w:instrText xml:space="preserve"> ADDIN EN.CITE &lt;EndNote&gt;&lt;Cite&gt;&lt;Author&gt;Harvey&lt;/Author&gt;&lt;Year&gt;2008&lt;/Year&gt;&lt;RecNum&gt;1072&lt;/RecNum&gt;&lt;DisplayText&gt;(30)&lt;/DisplayText&gt;&lt;record&gt;&lt;rec-number&gt;1072&lt;/rec-number&gt;&lt;foreign-keys&gt;&lt;key app="EN" db-id="fx5vfvpf3fa2e8ew2sbp2fd8zesxeepw2add" timestamp="0"&gt;1072&lt;/key&gt;&lt;/foreign-keys&gt;&lt;ref-type name="Journal Article"&gt;17&lt;/ref-type&gt;&lt;contributors&gt;&lt;authors&gt;&lt;author&gt;Harvey, N. C.&lt;/author&gt;&lt;author&gt;Javaid, M. K.&lt;/author&gt;&lt;author&gt;Poole, J. R.&lt;/author&gt;&lt;author&gt;Taylor, P.&lt;/author&gt;&lt;author&gt;Robinson, S. M.&lt;/author&gt;&lt;author&gt;Inskip, H. M.&lt;/author&gt;&lt;author&gt;Godfrey, K. M.&lt;/author&gt;&lt;author&gt;Cooper, C.&lt;/author&gt;&lt;author&gt;Dennison, E. M.&lt;/author&gt;&lt;/authors&gt;&lt;/contributors&gt;&lt;auth-address&gt;Medical Research Council Epidemiology Resource Centre, University of Southampton, and Southampton General Hospital, Southampton, United Kingdom.&lt;/auth-address&gt;&lt;titles&gt;&lt;title&gt;Paternal skeletal size predicts intrauterine bone mineral accrual&lt;/title&gt;&lt;secondary-title&gt;J Clin Endocrinol Metab&lt;/secondary-title&gt;&lt;alt-title&gt;The Journal of clinical endocrinology and metabolism&lt;/alt-title&gt;&lt;/titles&gt;&lt;periodical&gt;&lt;full-title&gt;J Clin Endocrinol Metab&lt;/full-title&gt;&lt;/periodical&gt;&lt;pages&gt;1676-81&lt;/pages&gt;&lt;volume&gt;93&lt;/volume&gt;&lt;number&gt;5&lt;/number&gt;&lt;edition&gt;2008/02/21&lt;/edition&gt;&lt;keywords&gt;&lt;keyword&gt;Adult&lt;/keyword&gt;&lt;keyword&gt;Birth Weight&lt;/keyword&gt;&lt;keyword&gt;*Bone Density&lt;/keyword&gt;&lt;keyword&gt;Bone Development&lt;/keyword&gt;&lt;keyword&gt;Bone and Bones/*anatomy &amp;amp; histology&lt;/keyword&gt;&lt;keyword&gt;*Fathers&lt;/keyword&gt;&lt;keyword&gt;Female&lt;/keyword&gt;&lt;keyword&gt;Humans&lt;/keyword&gt;&lt;keyword&gt;Infant, Newborn&lt;/keyword&gt;&lt;keyword&gt;Male&lt;/keyword&gt;&lt;keyword&gt;Mothers&lt;/keyword&gt;&lt;keyword&gt;Sex Characteristics&lt;/keyword&gt;&lt;/keywords&gt;&lt;dates&gt;&lt;year&gt;2008&lt;/year&gt;&lt;pub-dates&gt;&lt;date&gt;May&lt;/date&gt;&lt;/pub-dates&gt;&lt;/dates&gt;&lt;isbn&gt;0021-972X (Print)&amp;#xD;0021-972x&lt;/isbn&gt;&lt;accession-num&gt;18285416&lt;/accession-num&gt;&lt;urls&gt;&lt;/urls&gt;&lt;electronic-resource-num&gt;10.1210/jc.2007-0279&lt;/electronic-resource-num&gt;&lt;remote-database-provider&gt;Nlm&lt;/remote-database-provider&gt;&lt;language&gt;eng&lt;/language&gt;&lt;/record&gt;&lt;/Cite&gt;&lt;/EndNote&gt;</w:instrText>
      </w:r>
      <w:r w:rsidR="00EA0676" w:rsidRPr="00722844">
        <w:rPr>
          <w:rFonts w:ascii="Arial" w:hAnsi="Arial" w:cs="Arial"/>
          <w:bCs/>
        </w:rPr>
        <w:fldChar w:fldCharType="separate"/>
      </w:r>
      <w:r w:rsidR="00BA0534">
        <w:rPr>
          <w:rFonts w:ascii="Arial" w:hAnsi="Arial" w:cs="Arial"/>
          <w:bCs/>
          <w:noProof/>
        </w:rPr>
        <w:t>(30)</w:t>
      </w:r>
      <w:r w:rsidR="00EA0676" w:rsidRPr="00722844">
        <w:rPr>
          <w:rFonts w:ascii="Arial" w:hAnsi="Arial" w:cs="Arial"/>
          <w:bCs/>
        </w:rPr>
        <w:fldChar w:fldCharType="end"/>
      </w:r>
      <w:r w:rsidR="005D63EF" w:rsidRPr="00722844">
        <w:rPr>
          <w:rFonts w:ascii="Arial" w:hAnsi="Arial" w:cs="Arial"/>
          <w:bCs/>
        </w:rPr>
        <w:t xml:space="preserve">. </w:t>
      </w:r>
    </w:p>
    <w:p w14:paraId="4FDEEDCF" w14:textId="58810E51" w:rsidR="005D63EF" w:rsidRDefault="00580375" w:rsidP="00F72DCB">
      <w:pPr>
        <w:spacing w:line="480" w:lineRule="auto"/>
        <w:rPr>
          <w:rFonts w:ascii="Arial" w:hAnsi="Arial" w:cs="Arial"/>
          <w:bCs/>
        </w:rPr>
      </w:pPr>
      <w:r w:rsidRPr="00722844">
        <w:rPr>
          <w:rFonts w:ascii="Arial" w:hAnsi="Arial" w:cs="Arial"/>
        </w:rPr>
        <w:t>Several previous studies have shown associations between parent and offspring BMI</w:t>
      </w:r>
      <w:r w:rsidR="00543523" w:rsidRPr="00722844">
        <w:rPr>
          <w:rFonts w:ascii="Arial" w:hAnsi="Arial" w:cs="Arial"/>
        </w:rPr>
        <w:t xml:space="preserve"> </w:t>
      </w:r>
      <w:r w:rsidR="009926BF" w:rsidRPr="00722844">
        <w:rPr>
          <w:rFonts w:ascii="Arial" w:hAnsi="Arial" w:cs="Arial"/>
          <w:bCs/>
        </w:rPr>
        <w:fldChar w:fldCharType="begin">
          <w:fldData xml:space="preserve">PEVuZE5vdGU+PENpdGU+PEF1dGhvcj5Nb29uPC9BdXRob3I+PFllYXI+MjAxMzwvWWVhcj48UmVj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ZT5KIENsaW4gRW5kb2NyaW5vbCBNZXRhYjwvZnVsbC10aXRsZT48L3BlcmlvZGljYWw+PHBhZ2Vz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</w:fldData>
        </w:fldChar>
      </w:r>
      <w:r w:rsidR="003C2172">
        <w:rPr>
          <w:rFonts w:ascii="Arial" w:hAnsi="Arial" w:cs="Arial"/>
          <w:bCs/>
        </w:rPr>
        <w:instrText xml:space="preserve"> ADDIN EN.CITE </w:instrText>
      </w:r>
      <w:r w:rsidR="003C2172">
        <w:rPr>
          <w:rFonts w:ascii="Arial" w:hAnsi="Arial" w:cs="Arial"/>
          <w:bCs/>
        </w:rPr>
        <w:fldChar w:fldCharType="begin">
          <w:fldData xml:space="preserve">PEVuZE5vdGU+PENpdGU+PEF1dGhvcj5Nb29uPC9BdXRob3I+PFllYXI+MjAxMzwvWWVhcj48UmVj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ZT5KIENsaW4gRW5kb2NyaW5vbCBNZXRhYjwvZnVsbC10aXRsZT48L3BlcmlvZGljYWw+PHBhZ2Vz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</w:fldData>
        </w:fldChar>
      </w:r>
      <w:r w:rsidR="003C2172">
        <w:rPr>
          <w:rFonts w:ascii="Arial" w:hAnsi="Arial" w:cs="Arial"/>
          <w:bCs/>
        </w:rPr>
        <w:instrText xml:space="preserve"> ADDIN EN.CITE.DATA </w:instrText>
      </w:r>
      <w:r w:rsidR="003C2172">
        <w:rPr>
          <w:rFonts w:ascii="Arial" w:hAnsi="Arial" w:cs="Arial"/>
          <w:bCs/>
        </w:rPr>
      </w:r>
      <w:r w:rsidR="003C2172">
        <w:rPr>
          <w:rFonts w:ascii="Arial" w:hAnsi="Arial" w:cs="Arial"/>
          <w:bCs/>
        </w:rPr>
        <w:fldChar w:fldCharType="end"/>
      </w:r>
      <w:r w:rsidR="009926BF" w:rsidRPr="00722844">
        <w:rPr>
          <w:rFonts w:ascii="Arial" w:hAnsi="Arial" w:cs="Arial"/>
          <w:bCs/>
        </w:rPr>
      </w:r>
      <w:r w:rsidR="009926BF" w:rsidRPr="00722844">
        <w:rPr>
          <w:rFonts w:ascii="Arial" w:hAnsi="Arial" w:cs="Arial"/>
          <w:bCs/>
        </w:rPr>
        <w:fldChar w:fldCharType="separate"/>
      </w:r>
      <w:r w:rsidR="003C2172">
        <w:rPr>
          <w:rFonts w:ascii="Arial" w:hAnsi="Arial" w:cs="Arial"/>
          <w:bCs/>
          <w:noProof/>
        </w:rPr>
        <w:t>(2-5)</w:t>
      </w:r>
      <w:r w:rsidR="009926BF" w:rsidRPr="00722844">
        <w:rPr>
          <w:rFonts w:ascii="Arial" w:hAnsi="Arial" w:cs="Arial"/>
          <w:bCs/>
        </w:rPr>
        <w:fldChar w:fldCharType="end"/>
      </w:r>
      <w:r w:rsidRPr="00722844">
        <w:rPr>
          <w:rFonts w:ascii="Arial" w:hAnsi="Arial" w:cs="Arial"/>
          <w:b/>
          <w:bCs/>
        </w:rPr>
        <w:t xml:space="preserve"> </w:t>
      </w:r>
      <w:r w:rsidRPr="00722844">
        <w:rPr>
          <w:rFonts w:ascii="Arial" w:hAnsi="Arial" w:cs="Arial"/>
        </w:rPr>
        <w:t>but there are few data reporting associations with</w:t>
      </w:r>
      <w:r w:rsidR="00254B8C" w:rsidRPr="00722844">
        <w:rPr>
          <w:rFonts w:ascii="Arial" w:hAnsi="Arial" w:cs="Arial"/>
        </w:rPr>
        <w:t xml:space="preserve"> </w:t>
      </w:r>
      <w:r w:rsidR="00E82702">
        <w:rPr>
          <w:rFonts w:ascii="Arial" w:hAnsi="Arial" w:cs="Arial"/>
        </w:rPr>
        <w:t>specific</w:t>
      </w:r>
      <w:r w:rsidR="00E82702" w:rsidRPr="00722844">
        <w:rPr>
          <w:rFonts w:ascii="Arial" w:hAnsi="Arial" w:cs="Arial"/>
        </w:rPr>
        <w:t xml:space="preserve"> </w:t>
      </w:r>
      <w:r w:rsidR="00254B8C" w:rsidRPr="00722844">
        <w:rPr>
          <w:rFonts w:ascii="Arial" w:hAnsi="Arial" w:cs="Arial"/>
        </w:rPr>
        <w:t>measures of</w:t>
      </w:r>
      <w:r w:rsidRPr="00722844">
        <w:rPr>
          <w:rFonts w:ascii="Arial" w:hAnsi="Arial" w:cs="Arial"/>
        </w:rPr>
        <w:t xml:space="preserve"> body composition, </w:t>
      </w:r>
      <w:r w:rsidR="008039EB" w:rsidRPr="00722844">
        <w:rPr>
          <w:rFonts w:ascii="Arial" w:hAnsi="Arial" w:cs="Arial"/>
        </w:rPr>
        <w:t xml:space="preserve">and these findings are inconsistent. </w:t>
      </w:r>
      <w:proofErr w:type="spellStart"/>
      <w:r w:rsidR="008039EB" w:rsidRPr="00722844">
        <w:rPr>
          <w:rFonts w:ascii="Arial" w:hAnsi="Arial" w:cs="Arial"/>
          <w:bCs/>
        </w:rPr>
        <w:t>Treuth</w:t>
      </w:r>
      <w:proofErr w:type="spellEnd"/>
      <w:r w:rsidR="008039EB" w:rsidRPr="00722844">
        <w:rPr>
          <w:rFonts w:ascii="Arial" w:hAnsi="Arial" w:cs="Arial"/>
          <w:bCs/>
        </w:rPr>
        <w:t xml:space="preserve"> </w:t>
      </w:r>
      <w:r w:rsidR="000D492B" w:rsidRPr="003D1C24">
        <w:rPr>
          <w:rFonts w:ascii="Arial" w:hAnsi="Arial" w:cs="Arial"/>
          <w:bCs/>
          <w:i/>
          <w:iCs/>
        </w:rPr>
        <w:t>e</w:t>
      </w:r>
      <w:r w:rsidR="008039EB" w:rsidRPr="003D1C24">
        <w:rPr>
          <w:rFonts w:ascii="Arial" w:hAnsi="Arial" w:cs="Arial"/>
          <w:bCs/>
          <w:i/>
          <w:iCs/>
        </w:rPr>
        <w:t>t al</w:t>
      </w:r>
      <w:r w:rsidR="008039EB" w:rsidRPr="00722844">
        <w:rPr>
          <w:rFonts w:ascii="Arial" w:hAnsi="Arial" w:cs="Arial"/>
          <w:bCs/>
        </w:rPr>
        <w:t xml:space="preserve"> </w:t>
      </w:r>
      <w:r w:rsidR="0006068A" w:rsidRPr="00722844">
        <w:rPr>
          <w:rFonts w:ascii="Arial" w:hAnsi="Arial" w:cs="Arial"/>
          <w:bCs/>
        </w:rPr>
        <w:t>similarly reported</w:t>
      </w:r>
      <w:r w:rsidR="008039EB" w:rsidRPr="00722844">
        <w:rPr>
          <w:rFonts w:ascii="Arial" w:hAnsi="Arial" w:cs="Arial"/>
          <w:bCs/>
        </w:rPr>
        <w:t xml:space="preserve"> mother-daughter associations in fat mass and fat-free mass measured by DXA in pre-pubertal girls, but in contrast to our findings also reported father-daughter association in fat mass and fat-free mass of similar magnitude to the mother-daughter relationships </w:t>
      </w:r>
      <w:r w:rsidR="008039EB" w:rsidRPr="00722844">
        <w:rPr>
          <w:rFonts w:ascii="Arial" w:hAnsi="Arial" w:cs="Arial"/>
          <w:bCs/>
        </w:rPr>
        <w:fldChar w:fldCharType="begin"/>
      </w:r>
      <w:r w:rsidR="00DC7653">
        <w:rPr>
          <w:rFonts w:ascii="Arial" w:hAnsi="Arial" w:cs="Arial"/>
          <w:bCs/>
        </w:rPr>
        <w:instrText xml:space="preserve"> ADDIN EN.CITE &lt;EndNote&gt;&lt;Cite&gt;&lt;Author&gt;Treuth&lt;/Author&gt;&lt;Year&gt;2001&lt;/Year&gt;&lt;RecNum&gt;1997&lt;/RecNum&gt;&lt;DisplayText&gt;(11)&lt;/DisplayText&gt;&lt;record&gt;&lt;rec-number&gt;1997&lt;/rec-number&gt;&lt;foreign-keys&gt;&lt;key app="EN" db-id="fx5vfvpf3fa2e8ew2sbp2fd8zesxeepw2add" timestamp="1634563289"&gt;1997&lt;/key&gt;&lt;/foreign-keys&gt;&lt;ref-type name="Journal Article"&gt;17&lt;/ref-type&gt;&lt;contributors&gt;&lt;authors&gt;&lt;author&gt;Treuth, M. S.&lt;/author&gt;&lt;author&gt;Butte, N. F.&lt;/author&gt;&lt;author&gt;Ellis, K. J.&lt;/author&gt;&lt;author&gt;Martin, L. J.&lt;/author&gt;&lt;author&gt;Comuzzie, A. G.&lt;/author&gt;&lt;/authors&gt;&lt;/contributors&gt;&lt;auth-address&gt;Center for Human Nutrition, School of Hygiene and Public Health, Johns Hopkins University, Baltimore, MD 21205, USA. mtreuth@jhsph.edu&lt;/auth-address&gt;&lt;titles&gt;&lt;title&gt;Familial resemblance of body composition in prepubertal girls and their biological parents&lt;/title&gt;&lt;secondary-title&gt;Am J Clin Nutr&lt;/secondary-title&gt;&lt;/titles&gt;&lt;periodical&gt;&lt;full-title&gt;Am J Clin Nutr&lt;/full-title&gt;&lt;/periodical&gt;&lt;pages&gt;529-33&lt;/pages&gt;&lt;volume&gt;74&lt;/volume&gt;&lt;number&gt;4&lt;/number&gt;&lt;edition&gt;2001/09/22&lt;/edition&gt;&lt;keywords&gt;&lt;keyword&gt;Absorptiometry, Photon&lt;/keyword&gt;&lt;keyword&gt;Adipose Tissue&lt;/keyword&gt;&lt;keyword&gt;Adult&lt;/keyword&gt;&lt;keyword&gt;Body Composition/*genetics&lt;/keyword&gt;&lt;keyword&gt;Body Mass Index&lt;/keyword&gt;&lt;keyword&gt;Child&lt;/keyword&gt;&lt;keyword&gt;*Fathers&lt;/keyword&gt;&lt;keyword&gt;Female&lt;/keyword&gt;&lt;keyword&gt;Humans&lt;/keyword&gt;&lt;keyword&gt;Male&lt;/keyword&gt;&lt;keyword&gt;*Mothers&lt;/keyword&gt;&lt;keyword&gt;Potassium/metabolism&lt;/keyword&gt;&lt;/keywords&gt;&lt;dates&gt;&lt;year&gt;2001&lt;/year&gt;&lt;pub-dates&gt;&lt;date&gt;Oct&lt;/date&gt;&lt;/pub-dates&gt;&lt;/dates&gt;&lt;isbn&gt;0002-9165 (Print)&amp;#xD;0002-9165&lt;/isbn&gt;&lt;accession-num&gt;11566653&lt;/accession-num&gt;&lt;urls&gt;&lt;/urls&gt;&lt;electronic-resource-num&gt;10.1093/ajcn/74.4.529&lt;/electronic-resource-num&gt;&lt;remote-database-provider&gt;NLM&lt;/remote-database-provider&gt;&lt;language&gt;eng&lt;/language&gt;&lt;/record&gt;&lt;/Cite&gt;&lt;/EndNote&gt;</w:instrText>
      </w:r>
      <w:r w:rsidR="008039EB" w:rsidRPr="00722844">
        <w:rPr>
          <w:rFonts w:ascii="Arial" w:hAnsi="Arial" w:cs="Arial"/>
          <w:bCs/>
        </w:rPr>
        <w:fldChar w:fldCharType="separate"/>
      </w:r>
      <w:r w:rsidR="00DC7653">
        <w:rPr>
          <w:rFonts w:ascii="Arial" w:hAnsi="Arial" w:cs="Arial"/>
          <w:bCs/>
          <w:noProof/>
        </w:rPr>
        <w:t>(11)</w:t>
      </w:r>
      <w:r w:rsidR="008039EB" w:rsidRPr="00722844">
        <w:rPr>
          <w:rFonts w:ascii="Arial" w:hAnsi="Arial" w:cs="Arial"/>
          <w:bCs/>
        </w:rPr>
        <w:fldChar w:fldCharType="end"/>
      </w:r>
      <w:r w:rsidR="008039EB" w:rsidRPr="00722844">
        <w:rPr>
          <w:rFonts w:ascii="Arial" w:hAnsi="Arial" w:cs="Arial"/>
          <w:bCs/>
        </w:rPr>
        <w:t>.  T</w:t>
      </w:r>
      <w:r w:rsidR="0006068A" w:rsidRPr="00722844">
        <w:rPr>
          <w:rFonts w:ascii="Arial" w:hAnsi="Arial" w:cs="Arial"/>
          <w:bCs/>
        </w:rPr>
        <w:t xml:space="preserve">he girls included in that cohort were more ethnically diverse than in the SWS cohort, which </w:t>
      </w:r>
      <w:r w:rsidR="0056021B" w:rsidRPr="00722844">
        <w:rPr>
          <w:rFonts w:ascii="Arial" w:hAnsi="Arial" w:cs="Arial"/>
          <w:bCs/>
        </w:rPr>
        <w:t>is</w:t>
      </w:r>
      <w:r w:rsidR="0006068A" w:rsidRPr="00722844">
        <w:rPr>
          <w:rFonts w:ascii="Arial" w:hAnsi="Arial" w:cs="Arial"/>
          <w:bCs/>
        </w:rPr>
        <w:t xml:space="preserve"> predominately</w:t>
      </w:r>
      <w:r w:rsidR="00DD08B6">
        <w:rPr>
          <w:rFonts w:ascii="Arial" w:hAnsi="Arial" w:cs="Arial"/>
          <w:bCs/>
        </w:rPr>
        <w:t xml:space="preserve"> of</w:t>
      </w:r>
      <w:r w:rsidR="0006068A" w:rsidRPr="00722844">
        <w:rPr>
          <w:rFonts w:ascii="Arial" w:hAnsi="Arial" w:cs="Arial"/>
          <w:bCs/>
        </w:rPr>
        <w:t xml:space="preserve"> White </w:t>
      </w:r>
      <w:r w:rsidR="0032123C" w:rsidRPr="00722844">
        <w:rPr>
          <w:rFonts w:ascii="Arial" w:hAnsi="Arial" w:cs="Arial"/>
          <w:bCs/>
        </w:rPr>
        <w:t>ethnicity</w:t>
      </w:r>
      <w:r w:rsidR="0033774B" w:rsidRPr="00722844">
        <w:rPr>
          <w:rFonts w:ascii="Arial" w:hAnsi="Arial" w:cs="Arial"/>
          <w:bCs/>
        </w:rPr>
        <w:t xml:space="preserve">, which could account for the different findings.  In contrast to our findings, </w:t>
      </w:r>
      <w:proofErr w:type="spellStart"/>
      <w:r w:rsidR="0033774B" w:rsidRPr="00722844">
        <w:rPr>
          <w:rFonts w:ascii="Arial" w:hAnsi="Arial" w:cs="Arial"/>
          <w:bCs/>
        </w:rPr>
        <w:t>Brener</w:t>
      </w:r>
      <w:proofErr w:type="spellEnd"/>
      <w:r w:rsidR="0033774B" w:rsidRPr="00722844">
        <w:rPr>
          <w:rFonts w:ascii="Arial" w:hAnsi="Arial" w:cs="Arial"/>
          <w:bCs/>
        </w:rPr>
        <w:t xml:space="preserve"> </w:t>
      </w:r>
      <w:r w:rsidR="0033774B" w:rsidRPr="003D1C24">
        <w:rPr>
          <w:rFonts w:ascii="Arial" w:hAnsi="Arial" w:cs="Arial"/>
          <w:bCs/>
          <w:i/>
          <w:iCs/>
        </w:rPr>
        <w:t>et al</w:t>
      </w:r>
      <w:r w:rsidR="0033774B" w:rsidRPr="00722844">
        <w:rPr>
          <w:rFonts w:ascii="Arial" w:hAnsi="Arial" w:cs="Arial"/>
          <w:bCs/>
        </w:rPr>
        <w:t xml:space="preserve"> reported positive correlations between mother-son adiposity in pre-pubertal but not peri-pubertal boys, and no </w:t>
      </w:r>
      <w:r w:rsidR="00254B8C" w:rsidRPr="00722844">
        <w:rPr>
          <w:rFonts w:ascii="Arial" w:hAnsi="Arial" w:cs="Arial"/>
          <w:bCs/>
        </w:rPr>
        <w:t>significant</w:t>
      </w:r>
      <w:r w:rsidR="0033774B" w:rsidRPr="00722844">
        <w:rPr>
          <w:rFonts w:ascii="Arial" w:hAnsi="Arial" w:cs="Arial"/>
          <w:bCs/>
        </w:rPr>
        <w:t xml:space="preserve"> relationships </w:t>
      </w:r>
      <w:r w:rsidR="00D877A9">
        <w:rPr>
          <w:rFonts w:ascii="Arial" w:hAnsi="Arial" w:cs="Arial"/>
          <w:bCs/>
        </w:rPr>
        <w:t>for</w:t>
      </w:r>
      <w:r w:rsidR="00D877A9" w:rsidRPr="00722844">
        <w:rPr>
          <w:rFonts w:ascii="Arial" w:hAnsi="Arial" w:cs="Arial"/>
          <w:bCs/>
        </w:rPr>
        <w:t xml:space="preserve"> </w:t>
      </w:r>
      <w:r w:rsidR="0033774B" w:rsidRPr="00722844">
        <w:rPr>
          <w:rFonts w:ascii="Arial" w:hAnsi="Arial" w:cs="Arial"/>
          <w:bCs/>
        </w:rPr>
        <w:t>mother-</w:t>
      </w:r>
      <w:r w:rsidR="00254B8C" w:rsidRPr="00722844">
        <w:rPr>
          <w:rFonts w:ascii="Arial" w:hAnsi="Arial" w:cs="Arial"/>
          <w:bCs/>
        </w:rPr>
        <w:t>daughter</w:t>
      </w:r>
      <w:r w:rsidR="0033774B" w:rsidRPr="00722844">
        <w:rPr>
          <w:rFonts w:ascii="Arial" w:hAnsi="Arial" w:cs="Arial"/>
          <w:bCs/>
        </w:rPr>
        <w:t xml:space="preserve"> or father-daughter adiposity</w:t>
      </w:r>
      <w:r w:rsidR="00254B8C" w:rsidRPr="00722844">
        <w:rPr>
          <w:rFonts w:ascii="Arial" w:hAnsi="Arial" w:cs="Arial"/>
          <w:bCs/>
        </w:rPr>
        <w:t xml:space="preserve"> </w:t>
      </w:r>
      <w:r w:rsidR="00254B8C" w:rsidRPr="00722844">
        <w:rPr>
          <w:rFonts w:ascii="Arial" w:hAnsi="Arial" w:cs="Arial"/>
          <w:bCs/>
        </w:rPr>
        <w:fldChar w:fldCharType="begin">
          <w:fldData xml:space="preserve">PEVuZE5vdGU+PENpdGU+PEF1dGhvcj5CcmVuZXI8L0F1dGhvcj48WWVhcj4yMDIxPC9ZZWFyPjxS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</w:fldData>
        </w:fldChar>
      </w:r>
      <w:r w:rsidR="00DC7653">
        <w:rPr>
          <w:rFonts w:ascii="Arial" w:hAnsi="Arial" w:cs="Arial"/>
          <w:bCs/>
        </w:rPr>
        <w:instrText xml:space="preserve"> ADDIN EN.CITE </w:instrText>
      </w:r>
      <w:r w:rsidR="00DC7653">
        <w:rPr>
          <w:rFonts w:ascii="Arial" w:hAnsi="Arial" w:cs="Arial"/>
          <w:bCs/>
        </w:rPr>
        <w:fldChar w:fldCharType="begin">
          <w:fldData xml:space="preserve">PEVuZE5vdGU+PENpdGU+PEF1dGhvcj5CcmVuZXI8L0F1dGhvcj48WWVhcj4yMDIxPC9ZZWFyPjxS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</w:fldData>
        </w:fldChar>
      </w:r>
      <w:r w:rsidR="00DC7653">
        <w:rPr>
          <w:rFonts w:ascii="Arial" w:hAnsi="Arial" w:cs="Arial"/>
          <w:bCs/>
        </w:rPr>
        <w:instrText xml:space="preserve"> ADDIN EN.CITE.DATA </w:instrText>
      </w:r>
      <w:r w:rsidR="00DC7653">
        <w:rPr>
          <w:rFonts w:ascii="Arial" w:hAnsi="Arial" w:cs="Arial"/>
          <w:bCs/>
        </w:rPr>
      </w:r>
      <w:r w:rsidR="00DC7653">
        <w:rPr>
          <w:rFonts w:ascii="Arial" w:hAnsi="Arial" w:cs="Arial"/>
          <w:bCs/>
        </w:rPr>
        <w:fldChar w:fldCharType="end"/>
      </w:r>
      <w:r w:rsidR="00254B8C" w:rsidRPr="00722844">
        <w:rPr>
          <w:rFonts w:ascii="Arial" w:hAnsi="Arial" w:cs="Arial"/>
          <w:bCs/>
        </w:rPr>
      </w:r>
      <w:r w:rsidR="00254B8C" w:rsidRPr="00722844">
        <w:rPr>
          <w:rFonts w:ascii="Arial" w:hAnsi="Arial" w:cs="Arial"/>
          <w:bCs/>
        </w:rPr>
        <w:fldChar w:fldCharType="separate"/>
      </w:r>
      <w:r w:rsidR="00DC7653">
        <w:rPr>
          <w:rFonts w:ascii="Arial" w:hAnsi="Arial" w:cs="Arial"/>
          <w:bCs/>
          <w:noProof/>
        </w:rPr>
        <w:t>(14)</w:t>
      </w:r>
      <w:r w:rsidR="00254B8C" w:rsidRPr="00722844">
        <w:rPr>
          <w:rFonts w:ascii="Arial" w:hAnsi="Arial" w:cs="Arial"/>
          <w:bCs/>
        </w:rPr>
        <w:fldChar w:fldCharType="end"/>
      </w:r>
      <w:r w:rsidR="00DB21D5" w:rsidRPr="00722844">
        <w:rPr>
          <w:rFonts w:ascii="Arial" w:hAnsi="Arial" w:cs="Arial"/>
          <w:bCs/>
        </w:rPr>
        <w:t>, but the interpretation of these findings is limited by the participants being selected based on follow-up in a paediatric endocrinology clinic for “growth observation” rather than a population cohort.</w:t>
      </w:r>
      <w:r w:rsidR="0033774B" w:rsidRPr="00722844">
        <w:rPr>
          <w:rFonts w:ascii="Arial" w:hAnsi="Arial" w:cs="Arial"/>
          <w:bCs/>
        </w:rPr>
        <w:t xml:space="preserve"> </w:t>
      </w:r>
      <w:r w:rsidR="008039EB" w:rsidRPr="00722844">
        <w:rPr>
          <w:rFonts w:ascii="Arial" w:hAnsi="Arial" w:cs="Arial"/>
          <w:bCs/>
        </w:rPr>
        <w:t xml:space="preserve"> Clifford </w:t>
      </w:r>
      <w:r w:rsidR="008039EB" w:rsidRPr="003D1C24">
        <w:rPr>
          <w:rFonts w:ascii="Arial" w:hAnsi="Arial" w:cs="Arial"/>
          <w:bCs/>
          <w:i/>
          <w:iCs/>
        </w:rPr>
        <w:t>et al</w:t>
      </w:r>
      <w:r w:rsidR="008039EB" w:rsidRPr="00722844">
        <w:rPr>
          <w:rFonts w:ascii="Arial" w:hAnsi="Arial" w:cs="Arial"/>
          <w:bCs/>
        </w:rPr>
        <w:t xml:space="preserve"> reported relationships of similar magnitude for mother-offspring </w:t>
      </w:r>
      <w:r w:rsidR="00107760">
        <w:rPr>
          <w:rFonts w:ascii="Arial" w:hAnsi="Arial" w:cs="Arial"/>
          <w:bCs/>
        </w:rPr>
        <w:t>and</w:t>
      </w:r>
      <w:r w:rsidR="008039EB" w:rsidRPr="00722844">
        <w:rPr>
          <w:rFonts w:ascii="Arial" w:hAnsi="Arial" w:cs="Arial"/>
          <w:bCs/>
        </w:rPr>
        <w:t xml:space="preserve"> father-offspring percent fat mass measured by bioelectrical impedance analysis at age 11-12 years </w:t>
      </w:r>
      <w:r w:rsidR="008039EB" w:rsidRPr="00722844">
        <w:rPr>
          <w:rFonts w:ascii="Arial" w:hAnsi="Arial" w:cs="Arial"/>
          <w:bCs/>
        </w:rPr>
        <w:fldChar w:fldCharType="begin">
          <w:fldData xml:space="preserve">PEVuZE5vdGU+PENpdGU+PEF1dGhvcj5DbGlmZm9yZDwvQXV0aG9yPjxZZWFyPjIwMTk8L1llYXI+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</w:fldData>
        </w:fldChar>
      </w:r>
      <w:r w:rsidR="00DC7653">
        <w:rPr>
          <w:rFonts w:ascii="Arial" w:hAnsi="Arial" w:cs="Arial"/>
          <w:bCs/>
        </w:rPr>
        <w:instrText xml:space="preserve"> ADDIN EN.CITE </w:instrText>
      </w:r>
      <w:r w:rsidR="00DC7653">
        <w:rPr>
          <w:rFonts w:ascii="Arial" w:hAnsi="Arial" w:cs="Arial"/>
          <w:bCs/>
        </w:rPr>
        <w:fldChar w:fldCharType="begin">
          <w:fldData xml:space="preserve">PEVuZE5vdGU+PENpdGU+PEF1dGhvcj5DbGlmZm9yZDwvQXV0aG9yPjxZZWFyPjIwMTk8L1llYXI+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</w:fldData>
        </w:fldChar>
      </w:r>
      <w:r w:rsidR="00DC7653">
        <w:rPr>
          <w:rFonts w:ascii="Arial" w:hAnsi="Arial" w:cs="Arial"/>
          <w:bCs/>
        </w:rPr>
        <w:instrText xml:space="preserve"> ADDIN EN.CITE.DATA </w:instrText>
      </w:r>
      <w:r w:rsidR="00DC7653">
        <w:rPr>
          <w:rFonts w:ascii="Arial" w:hAnsi="Arial" w:cs="Arial"/>
          <w:bCs/>
        </w:rPr>
      </w:r>
      <w:r w:rsidR="00DC7653">
        <w:rPr>
          <w:rFonts w:ascii="Arial" w:hAnsi="Arial" w:cs="Arial"/>
          <w:bCs/>
        </w:rPr>
        <w:fldChar w:fldCharType="end"/>
      </w:r>
      <w:r w:rsidR="008039EB" w:rsidRPr="00722844">
        <w:rPr>
          <w:rFonts w:ascii="Arial" w:hAnsi="Arial" w:cs="Arial"/>
          <w:bCs/>
        </w:rPr>
      </w:r>
      <w:r w:rsidR="008039EB" w:rsidRPr="00722844">
        <w:rPr>
          <w:rFonts w:ascii="Arial" w:hAnsi="Arial" w:cs="Arial"/>
          <w:bCs/>
        </w:rPr>
        <w:fldChar w:fldCharType="separate"/>
      </w:r>
      <w:r w:rsidR="00DC7653">
        <w:rPr>
          <w:rFonts w:ascii="Arial" w:hAnsi="Arial" w:cs="Arial"/>
          <w:bCs/>
          <w:noProof/>
        </w:rPr>
        <w:t>(12)</w:t>
      </w:r>
      <w:r w:rsidR="008039EB" w:rsidRPr="00722844">
        <w:rPr>
          <w:rFonts w:ascii="Arial" w:hAnsi="Arial" w:cs="Arial"/>
          <w:bCs/>
        </w:rPr>
        <w:fldChar w:fldCharType="end"/>
      </w:r>
      <w:r w:rsidR="008039EB" w:rsidRPr="00722844">
        <w:rPr>
          <w:rFonts w:ascii="Arial" w:hAnsi="Arial" w:cs="Arial"/>
          <w:bCs/>
        </w:rPr>
        <w:t xml:space="preserve">.  </w:t>
      </w:r>
      <w:proofErr w:type="gramStart"/>
      <w:r w:rsidR="0006540E" w:rsidRPr="00722844">
        <w:rPr>
          <w:rFonts w:ascii="Arial" w:hAnsi="Arial" w:cs="Arial"/>
          <w:bCs/>
        </w:rPr>
        <w:t>Similar to</w:t>
      </w:r>
      <w:proofErr w:type="gramEnd"/>
      <w:r w:rsidR="0006540E" w:rsidRPr="00722844">
        <w:rPr>
          <w:rFonts w:ascii="Arial" w:hAnsi="Arial" w:cs="Arial"/>
          <w:bCs/>
        </w:rPr>
        <w:t xml:space="preserve"> our findings, </w:t>
      </w:r>
      <w:proofErr w:type="spellStart"/>
      <w:r w:rsidR="0006540E" w:rsidRPr="00722844">
        <w:rPr>
          <w:rFonts w:ascii="Arial" w:hAnsi="Arial" w:cs="Arial"/>
          <w:bCs/>
        </w:rPr>
        <w:t>S</w:t>
      </w:r>
      <w:r w:rsidR="00D26810" w:rsidRPr="00722844">
        <w:rPr>
          <w:rFonts w:ascii="Calibri" w:hAnsi="Calibri" w:cs="Calibri"/>
          <w:bCs/>
        </w:rPr>
        <w:t>ø</w:t>
      </w:r>
      <w:r w:rsidR="00D26810" w:rsidRPr="00722844">
        <w:rPr>
          <w:rFonts w:ascii="Arial" w:hAnsi="Arial" w:cs="Arial"/>
          <w:bCs/>
        </w:rPr>
        <w:t>rens</w:t>
      </w:r>
      <w:r w:rsidR="00E011C5" w:rsidRPr="00722844">
        <w:rPr>
          <w:rFonts w:ascii="Arial" w:hAnsi="Arial" w:cs="Arial"/>
          <w:bCs/>
        </w:rPr>
        <w:t>en</w:t>
      </w:r>
      <w:proofErr w:type="spellEnd"/>
      <w:r w:rsidR="00E011C5" w:rsidRPr="00722844">
        <w:rPr>
          <w:rFonts w:ascii="Arial" w:hAnsi="Arial" w:cs="Arial"/>
          <w:bCs/>
        </w:rPr>
        <w:t xml:space="preserve"> </w:t>
      </w:r>
      <w:r w:rsidR="00E011C5" w:rsidRPr="003D1C24">
        <w:rPr>
          <w:rFonts w:ascii="Arial" w:hAnsi="Arial" w:cs="Arial"/>
          <w:bCs/>
          <w:i/>
          <w:iCs/>
        </w:rPr>
        <w:t>et al</w:t>
      </w:r>
      <w:r w:rsidR="00E011C5" w:rsidRPr="00722844">
        <w:rPr>
          <w:rFonts w:ascii="Arial" w:hAnsi="Arial" w:cs="Arial"/>
          <w:bCs/>
        </w:rPr>
        <w:t xml:space="preserve"> found stronger associations of offspring BMI with maternal than paternal BMI</w:t>
      </w:r>
      <w:r w:rsidR="00404C1D" w:rsidRPr="00722844">
        <w:rPr>
          <w:rFonts w:ascii="Arial" w:hAnsi="Arial" w:cs="Arial"/>
          <w:bCs/>
        </w:rPr>
        <w:t xml:space="preserve"> </w:t>
      </w:r>
      <w:r w:rsidR="00404C1D" w:rsidRPr="00722844">
        <w:rPr>
          <w:rFonts w:ascii="Arial" w:hAnsi="Arial" w:cs="Arial"/>
          <w:bCs/>
        </w:rPr>
        <w:fldChar w:fldCharType="begin">
          <w:fldData xml:space="preserve">PEVuZE5vdGU+PENpdGU+PEF1dGhvcj5Tw7hyZW5zZW48L0F1dGhvcj48WWVhcj4yMDE2PC9ZZWFy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</w:fldData>
        </w:fldChar>
      </w:r>
      <w:r w:rsidR="00DC7653">
        <w:rPr>
          <w:rFonts w:ascii="Arial" w:hAnsi="Arial" w:cs="Arial"/>
          <w:bCs/>
        </w:rPr>
        <w:instrText xml:space="preserve"> ADDIN EN.CITE </w:instrText>
      </w:r>
      <w:r w:rsidR="00DC7653">
        <w:rPr>
          <w:rFonts w:ascii="Arial" w:hAnsi="Arial" w:cs="Arial"/>
          <w:bCs/>
        </w:rPr>
        <w:fldChar w:fldCharType="begin">
          <w:fldData xml:space="preserve">PEVuZE5vdGU+PENpdGU+PEF1dGhvcj5Tw7hyZW5zZW48L0F1dGhvcj48WWVhcj4yMDE2PC9ZZWFy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</w:fldData>
        </w:fldChar>
      </w:r>
      <w:r w:rsidR="00DC7653">
        <w:rPr>
          <w:rFonts w:ascii="Arial" w:hAnsi="Arial" w:cs="Arial"/>
          <w:bCs/>
        </w:rPr>
        <w:instrText xml:space="preserve"> ADDIN EN.CITE.DATA </w:instrText>
      </w:r>
      <w:r w:rsidR="00DC7653">
        <w:rPr>
          <w:rFonts w:ascii="Arial" w:hAnsi="Arial" w:cs="Arial"/>
          <w:bCs/>
        </w:rPr>
      </w:r>
      <w:r w:rsidR="00DC7653">
        <w:rPr>
          <w:rFonts w:ascii="Arial" w:hAnsi="Arial" w:cs="Arial"/>
          <w:bCs/>
        </w:rPr>
        <w:fldChar w:fldCharType="end"/>
      </w:r>
      <w:r w:rsidR="00404C1D" w:rsidRPr="00722844">
        <w:rPr>
          <w:rFonts w:ascii="Arial" w:hAnsi="Arial" w:cs="Arial"/>
          <w:bCs/>
        </w:rPr>
      </w:r>
      <w:r w:rsidR="00404C1D" w:rsidRPr="00722844">
        <w:rPr>
          <w:rFonts w:ascii="Arial" w:hAnsi="Arial" w:cs="Arial"/>
          <w:bCs/>
        </w:rPr>
        <w:fldChar w:fldCharType="separate"/>
      </w:r>
      <w:r w:rsidR="00DC7653">
        <w:rPr>
          <w:rFonts w:ascii="Arial" w:hAnsi="Arial" w:cs="Arial"/>
          <w:bCs/>
          <w:noProof/>
        </w:rPr>
        <w:t>(8)</w:t>
      </w:r>
      <w:r w:rsidR="00404C1D" w:rsidRPr="00722844">
        <w:rPr>
          <w:rFonts w:ascii="Arial" w:hAnsi="Arial" w:cs="Arial"/>
          <w:bCs/>
        </w:rPr>
        <w:fldChar w:fldCharType="end"/>
      </w:r>
      <w:r w:rsidR="00E011C5" w:rsidRPr="00722844">
        <w:rPr>
          <w:rFonts w:ascii="Arial" w:hAnsi="Arial" w:cs="Arial"/>
          <w:bCs/>
        </w:rPr>
        <w:t>.</w:t>
      </w:r>
      <w:r w:rsidR="000769B7" w:rsidRPr="00722844">
        <w:rPr>
          <w:rFonts w:ascii="Arial" w:hAnsi="Arial" w:cs="Arial"/>
          <w:bCs/>
        </w:rPr>
        <w:t xml:space="preserve">  </w:t>
      </w:r>
      <w:r w:rsidR="005D63EF" w:rsidRPr="00722844">
        <w:rPr>
          <w:rFonts w:ascii="Arial" w:hAnsi="Arial" w:cs="Arial"/>
          <w:bCs/>
        </w:rPr>
        <w:t xml:space="preserve">Interestingly in a longitudinal study from age 4 years to 30 years, Casey </w:t>
      </w:r>
      <w:r w:rsidR="005D63EF" w:rsidRPr="003D1C24">
        <w:rPr>
          <w:rFonts w:ascii="Arial" w:hAnsi="Arial" w:cs="Arial"/>
          <w:bCs/>
          <w:i/>
          <w:iCs/>
        </w:rPr>
        <w:t>et al</w:t>
      </w:r>
      <w:r w:rsidR="005D63EF" w:rsidRPr="00722844">
        <w:rPr>
          <w:rFonts w:ascii="Arial" w:hAnsi="Arial" w:cs="Arial"/>
          <w:bCs/>
        </w:rPr>
        <w:t xml:space="preserve"> observed </w:t>
      </w:r>
      <w:r w:rsidR="00107760" w:rsidRPr="00722844">
        <w:rPr>
          <w:rFonts w:ascii="Arial" w:hAnsi="Arial" w:cs="Arial"/>
          <w:bCs/>
        </w:rPr>
        <w:t xml:space="preserve">mother-daughter </w:t>
      </w:r>
      <w:r w:rsidR="005D63EF" w:rsidRPr="00722844">
        <w:rPr>
          <w:rFonts w:ascii="Arial" w:hAnsi="Arial" w:cs="Arial"/>
          <w:bCs/>
        </w:rPr>
        <w:t xml:space="preserve">relationships </w:t>
      </w:r>
      <w:r w:rsidR="00107760">
        <w:rPr>
          <w:rFonts w:ascii="Arial" w:hAnsi="Arial" w:cs="Arial"/>
          <w:bCs/>
        </w:rPr>
        <w:t>for</w:t>
      </w:r>
      <w:r w:rsidR="00107760" w:rsidRPr="00722844">
        <w:rPr>
          <w:rFonts w:ascii="Arial" w:hAnsi="Arial" w:cs="Arial"/>
          <w:bCs/>
        </w:rPr>
        <w:t xml:space="preserve"> </w:t>
      </w:r>
      <w:proofErr w:type="spellStart"/>
      <w:r w:rsidR="005D63EF" w:rsidRPr="00722844">
        <w:rPr>
          <w:rFonts w:ascii="Arial" w:hAnsi="Arial" w:cs="Arial"/>
          <w:bCs/>
        </w:rPr>
        <w:t>waist:hip</w:t>
      </w:r>
      <w:proofErr w:type="spellEnd"/>
      <w:r w:rsidR="005D63EF" w:rsidRPr="00722844">
        <w:rPr>
          <w:rFonts w:ascii="Arial" w:hAnsi="Arial" w:cs="Arial"/>
          <w:bCs/>
        </w:rPr>
        <w:t xml:space="preserve"> circumference at all ages, but father-son correlations in </w:t>
      </w:r>
      <w:proofErr w:type="spellStart"/>
      <w:r w:rsidR="005D63EF" w:rsidRPr="00722844">
        <w:rPr>
          <w:rFonts w:ascii="Arial" w:hAnsi="Arial" w:cs="Arial"/>
          <w:bCs/>
        </w:rPr>
        <w:t>waist:hip</w:t>
      </w:r>
      <w:proofErr w:type="spellEnd"/>
      <w:r w:rsidR="005D63EF" w:rsidRPr="00722844">
        <w:rPr>
          <w:rFonts w:ascii="Arial" w:hAnsi="Arial" w:cs="Arial"/>
          <w:bCs/>
        </w:rPr>
        <w:t xml:space="preserve"> circumference were not </w:t>
      </w:r>
      <w:r w:rsidR="00BC3CDB" w:rsidRPr="00722844">
        <w:rPr>
          <w:rFonts w:ascii="Arial" w:hAnsi="Arial" w:cs="Arial"/>
          <w:bCs/>
        </w:rPr>
        <w:t>apparent</w:t>
      </w:r>
      <w:r w:rsidR="005D63EF" w:rsidRPr="00722844">
        <w:rPr>
          <w:rFonts w:ascii="Arial" w:hAnsi="Arial" w:cs="Arial"/>
          <w:bCs/>
        </w:rPr>
        <w:t xml:space="preserve"> until two years before peak height velocity </w:t>
      </w:r>
      <w:r w:rsidR="005D63EF" w:rsidRPr="00722844">
        <w:rPr>
          <w:rFonts w:ascii="Arial" w:hAnsi="Arial" w:cs="Arial"/>
          <w:bCs/>
        </w:rPr>
        <w:fldChar w:fldCharType="begin"/>
      </w:r>
      <w:r w:rsidR="00BA0534">
        <w:rPr>
          <w:rFonts w:ascii="Arial" w:hAnsi="Arial" w:cs="Arial"/>
          <w:bCs/>
        </w:rPr>
        <w:instrText xml:space="preserve"> ADDIN EN.CITE &lt;EndNote&gt;&lt;Cite&gt;&lt;Author&gt;Casey&lt;/Author&gt;&lt;Year&gt;1994&lt;/Year&gt;&lt;RecNum&gt;2100&lt;/RecNum&gt;&lt;DisplayText&gt;(31)&lt;/DisplayText&gt;&lt;record&gt;&lt;rec-number&gt;2100&lt;/rec-number&gt;&lt;foreign-keys&gt;&lt;key app="EN" db-id="fx5vfvpf3fa2e8ew2sbp2fd8zesxeepw2add" timestamp="1652368762"&gt;2100&lt;/key&gt;&lt;/foreign-keys&gt;&lt;ref-type name="Journal Article"&gt;17&lt;/ref-type&gt;&lt;contributors&gt;&lt;authors&gt;&lt;author&gt;Casey, V. A.&lt;/author&gt;&lt;author&gt;Dwyer, J. T.&lt;/author&gt;&lt;author&gt;Berkey, C. S.&lt;/author&gt;&lt;author&gt;Bailey, S. M.&lt;/author&gt;&lt;author&gt;Coleman, K. A.&lt;/author&gt;&lt;author&gt;Valadian, I.&lt;/author&gt;&lt;/authors&gt;&lt;/contributors&gt;&lt;auth-address&gt;Tufts University, Medford, MA.&lt;/auth-address&gt;&lt;titles&gt;&lt;title&gt;The distribution of body fat from childhood to adulthood in a longitudinal study population&lt;/title&gt;&lt;secondary-title&gt;Ann Hum Biol&lt;/secondary-title&gt;&lt;/titles&gt;&lt;periodical&gt;&lt;full-title&gt;Ann Hum Biol&lt;/full-title&gt;&lt;/periodical&gt;&lt;pages&gt;39-55&lt;/pages&gt;&lt;volume&gt;21&lt;/volume&gt;&lt;number&gt;1&lt;/number&gt;&lt;edition&gt;1994/01/01&lt;/edition&gt;&lt;keywords&gt;&lt;keyword&gt;Adipose Tissue/*anatomy &amp;amp; histology&lt;/keyword&gt;&lt;keyword&gt;Adolescent&lt;/keyword&gt;&lt;keyword&gt;Adult&lt;/keyword&gt;&lt;keyword&gt;Age Factors&lt;/keyword&gt;&lt;keyword&gt;Anthropometry/*methods&lt;/keyword&gt;&lt;keyword&gt;Body Constitution&lt;/keyword&gt;&lt;keyword&gt;Body Mass Index&lt;/keyword&gt;&lt;keyword&gt;Child&lt;/keyword&gt;&lt;keyword&gt;Child, Preschool&lt;/keyword&gt;&lt;keyword&gt;Female&lt;/keyword&gt;&lt;keyword&gt;Humans&lt;/keyword&gt;&lt;keyword&gt;Image Processing, Computer-Assisted&lt;/keyword&gt;&lt;keyword&gt;Longitudinal Studies&lt;/keyword&gt;&lt;keyword&gt;Male&lt;/keyword&gt;&lt;keyword&gt;Photography&lt;/keyword&gt;&lt;keyword&gt;Sex Characteristics&lt;/keyword&gt;&lt;keyword&gt;Somatotypes&lt;/keyword&gt;&lt;/keywords&gt;&lt;dates&gt;&lt;year&gt;1994&lt;/year&gt;&lt;pub-dates&gt;&lt;date&gt;Jan-Feb&lt;/date&gt;&lt;/pub-dates&gt;&lt;/dates&gt;&lt;isbn&gt;0301-4460 (Print)&amp;#xD;0301-4460&lt;/isbn&gt;&lt;accession-num&gt;8147576&lt;/accession-num&gt;&lt;urls&gt;&lt;/urls&gt;&lt;electronic-resource-num&gt;10.1080/03014469400003062&lt;/electronic-resource-num&gt;&lt;remote-database-provider&gt;NLM&lt;/remote-database-provider&gt;&lt;language&gt;eng&lt;/language&gt;&lt;/record&gt;&lt;/Cite&gt;&lt;/EndNote&gt;</w:instrText>
      </w:r>
      <w:r w:rsidR="005D63EF" w:rsidRPr="00722844">
        <w:rPr>
          <w:rFonts w:ascii="Arial" w:hAnsi="Arial" w:cs="Arial"/>
          <w:bCs/>
        </w:rPr>
        <w:fldChar w:fldCharType="separate"/>
      </w:r>
      <w:r w:rsidR="00BA0534">
        <w:rPr>
          <w:rFonts w:ascii="Arial" w:hAnsi="Arial" w:cs="Arial"/>
          <w:bCs/>
          <w:noProof/>
        </w:rPr>
        <w:t>(31)</w:t>
      </w:r>
      <w:r w:rsidR="005D63EF" w:rsidRPr="00722844">
        <w:rPr>
          <w:rFonts w:ascii="Arial" w:hAnsi="Arial" w:cs="Arial"/>
          <w:bCs/>
        </w:rPr>
        <w:fldChar w:fldCharType="end"/>
      </w:r>
      <w:r w:rsidR="005D63EF" w:rsidRPr="00722844">
        <w:rPr>
          <w:rFonts w:ascii="Arial" w:hAnsi="Arial" w:cs="Arial"/>
          <w:bCs/>
        </w:rPr>
        <w:t xml:space="preserve">.  It </w:t>
      </w:r>
      <w:r w:rsidR="00107760">
        <w:rPr>
          <w:rFonts w:ascii="Arial" w:hAnsi="Arial" w:cs="Arial"/>
          <w:bCs/>
        </w:rPr>
        <w:t xml:space="preserve">is </w:t>
      </w:r>
      <w:r w:rsidR="005D63EF" w:rsidRPr="00722844">
        <w:rPr>
          <w:rFonts w:ascii="Arial" w:hAnsi="Arial" w:cs="Arial"/>
          <w:bCs/>
        </w:rPr>
        <w:t>therefore possible that further follow-up of our cohort would reveal father-offspring relationships at older ages.</w:t>
      </w:r>
      <w:r w:rsidR="00B110F9">
        <w:rPr>
          <w:rFonts w:ascii="Arial" w:hAnsi="Arial" w:cs="Arial"/>
          <w:bCs/>
        </w:rPr>
        <w:t xml:space="preserve">  It is also notable that the weight and weight SDS of the girls in this study was higher than that of the boys</w:t>
      </w:r>
      <w:r w:rsidR="004E2E0A">
        <w:rPr>
          <w:rFonts w:ascii="Arial" w:hAnsi="Arial" w:cs="Arial"/>
          <w:bCs/>
        </w:rPr>
        <w:t>.  I</w:t>
      </w:r>
      <w:r w:rsidR="00B110F9">
        <w:rPr>
          <w:rFonts w:ascii="Arial" w:hAnsi="Arial" w:cs="Arial"/>
          <w:bCs/>
        </w:rPr>
        <w:t>t is possible that th</w:t>
      </w:r>
      <w:r w:rsidR="004E2E0A">
        <w:rPr>
          <w:rFonts w:ascii="Arial" w:hAnsi="Arial" w:cs="Arial"/>
          <w:bCs/>
        </w:rPr>
        <w:t>e</w:t>
      </w:r>
      <w:r w:rsidR="00B110F9">
        <w:rPr>
          <w:rFonts w:ascii="Arial" w:hAnsi="Arial" w:cs="Arial"/>
          <w:bCs/>
        </w:rPr>
        <w:t xml:space="preserve"> difference in weight distribution </w:t>
      </w:r>
      <w:r w:rsidR="00DB75BE">
        <w:rPr>
          <w:rFonts w:ascii="Arial" w:hAnsi="Arial" w:cs="Arial"/>
          <w:bCs/>
        </w:rPr>
        <w:t>in the two sexes confounded the relationships</w:t>
      </w:r>
      <w:r w:rsidR="00BD5E94">
        <w:rPr>
          <w:rFonts w:ascii="Arial" w:hAnsi="Arial" w:cs="Arial"/>
          <w:bCs/>
        </w:rPr>
        <w:t xml:space="preserve"> leading to apparent sexual </w:t>
      </w:r>
      <w:r w:rsidR="00BD5E94">
        <w:rPr>
          <w:rFonts w:ascii="Arial" w:hAnsi="Arial" w:cs="Arial"/>
          <w:bCs/>
        </w:rPr>
        <w:lastRenderedPageBreak/>
        <w:t>dimorphism</w:t>
      </w:r>
      <w:r w:rsidR="00DB75BE">
        <w:rPr>
          <w:rFonts w:ascii="Arial" w:hAnsi="Arial" w:cs="Arial"/>
          <w:bCs/>
        </w:rPr>
        <w:t>.  Further replication of our findings</w:t>
      </w:r>
      <w:r w:rsidR="00BD5E94">
        <w:rPr>
          <w:rFonts w:ascii="Arial" w:hAnsi="Arial" w:cs="Arial"/>
          <w:bCs/>
        </w:rPr>
        <w:t xml:space="preserve"> in other large studies using DXA would be of benefit.</w:t>
      </w:r>
      <w:r w:rsidR="00DB75BE">
        <w:rPr>
          <w:rFonts w:ascii="Arial" w:hAnsi="Arial" w:cs="Arial"/>
          <w:bCs/>
        </w:rPr>
        <w:t xml:space="preserve"> </w:t>
      </w:r>
      <w:r w:rsidR="005D63EF" w:rsidRPr="00722844">
        <w:rPr>
          <w:rFonts w:ascii="Arial" w:hAnsi="Arial" w:cs="Arial"/>
          <w:bCs/>
        </w:rPr>
        <w:t xml:space="preserve"> </w:t>
      </w:r>
    </w:p>
    <w:p w14:paraId="4A2D12A3" w14:textId="68BE8E2B" w:rsidR="00721512" w:rsidRPr="00722844" w:rsidRDefault="00987E3C" w:rsidP="00F72DCB">
      <w:pPr>
        <w:spacing w:line="480" w:lineRule="auto"/>
        <w:rPr>
          <w:rFonts w:ascii="Arial" w:hAnsi="Arial" w:cs="Arial"/>
          <w:bCs/>
        </w:rPr>
      </w:pPr>
      <w:r w:rsidRPr="00722844">
        <w:rPr>
          <w:rFonts w:ascii="Arial" w:hAnsi="Arial" w:cs="Arial"/>
          <w:bCs/>
        </w:rPr>
        <w:t xml:space="preserve">There are </w:t>
      </w:r>
      <w:proofErr w:type="gramStart"/>
      <w:r w:rsidRPr="00722844">
        <w:rPr>
          <w:rFonts w:ascii="Arial" w:hAnsi="Arial" w:cs="Arial"/>
          <w:bCs/>
        </w:rPr>
        <w:t>a number of</w:t>
      </w:r>
      <w:proofErr w:type="gramEnd"/>
      <w:r w:rsidRPr="00722844">
        <w:rPr>
          <w:rFonts w:ascii="Arial" w:hAnsi="Arial" w:cs="Arial"/>
          <w:bCs/>
        </w:rPr>
        <w:t xml:space="preserve"> factors that </w:t>
      </w:r>
      <w:r w:rsidR="00B8352C" w:rsidRPr="00722844">
        <w:rPr>
          <w:rFonts w:ascii="Arial" w:hAnsi="Arial" w:cs="Arial"/>
          <w:bCs/>
        </w:rPr>
        <w:t>m</w:t>
      </w:r>
      <w:r w:rsidR="00315526" w:rsidRPr="00722844">
        <w:rPr>
          <w:rFonts w:ascii="Arial" w:hAnsi="Arial" w:cs="Arial"/>
          <w:bCs/>
        </w:rPr>
        <w:t xml:space="preserve">ight </w:t>
      </w:r>
      <w:r w:rsidR="000F04A7" w:rsidRPr="00722844">
        <w:rPr>
          <w:rFonts w:ascii="Arial" w:hAnsi="Arial" w:cs="Arial"/>
          <w:bCs/>
        </w:rPr>
        <w:t xml:space="preserve">determine parent-offspring correlations in </w:t>
      </w:r>
      <w:r w:rsidR="00FE063D" w:rsidRPr="00722844">
        <w:rPr>
          <w:rFonts w:ascii="Arial" w:hAnsi="Arial" w:cs="Arial"/>
          <w:bCs/>
        </w:rPr>
        <w:t>body composition</w:t>
      </w:r>
      <w:r w:rsidR="000F04A7" w:rsidRPr="00722844">
        <w:rPr>
          <w:rFonts w:ascii="Arial" w:hAnsi="Arial" w:cs="Arial"/>
          <w:bCs/>
        </w:rPr>
        <w:t>, including shared genetic</w:t>
      </w:r>
      <w:r w:rsidR="00D97834" w:rsidRPr="00722844">
        <w:rPr>
          <w:rFonts w:ascii="Arial" w:hAnsi="Arial" w:cs="Arial"/>
          <w:bCs/>
        </w:rPr>
        <w:t>s</w:t>
      </w:r>
      <w:r w:rsidR="000F04A7" w:rsidRPr="00722844">
        <w:rPr>
          <w:rFonts w:ascii="Arial" w:hAnsi="Arial" w:cs="Arial"/>
          <w:bCs/>
        </w:rPr>
        <w:t xml:space="preserve"> and</w:t>
      </w:r>
      <w:r w:rsidR="001B6034" w:rsidRPr="00722844">
        <w:rPr>
          <w:rFonts w:ascii="Arial" w:hAnsi="Arial" w:cs="Arial"/>
          <w:bCs/>
        </w:rPr>
        <w:t xml:space="preserve"> environmental </w:t>
      </w:r>
      <w:r w:rsidR="00D97834" w:rsidRPr="00722844">
        <w:rPr>
          <w:rFonts w:ascii="Arial" w:hAnsi="Arial" w:cs="Arial"/>
          <w:bCs/>
        </w:rPr>
        <w:t>influences</w:t>
      </w:r>
      <w:r w:rsidR="00315526" w:rsidRPr="00722844">
        <w:rPr>
          <w:rFonts w:ascii="Arial" w:hAnsi="Arial" w:cs="Arial"/>
          <w:bCs/>
        </w:rPr>
        <w:t>, such as diet and</w:t>
      </w:r>
      <w:r w:rsidR="007679FD" w:rsidRPr="00722844">
        <w:rPr>
          <w:rFonts w:ascii="Arial" w:hAnsi="Arial" w:cs="Arial"/>
          <w:bCs/>
        </w:rPr>
        <w:t xml:space="preserve"> physical activity</w:t>
      </w:r>
      <w:r w:rsidR="001B6034" w:rsidRPr="00722844">
        <w:rPr>
          <w:rFonts w:ascii="Arial" w:hAnsi="Arial" w:cs="Arial"/>
          <w:bCs/>
        </w:rPr>
        <w:t xml:space="preserve">. </w:t>
      </w:r>
      <w:r w:rsidR="000F04A7" w:rsidRPr="00722844">
        <w:rPr>
          <w:rFonts w:ascii="Arial" w:hAnsi="Arial" w:cs="Arial"/>
          <w:bCs/>
        </w:rPr>
        <w:t xml:space="preserve"> </w:t>
      </w:r>
      <w:r w:rsidR="00C6105B" w:rsidRPr="00722844">
        <w:rPr>
          <w:rFonts w:ascii="Arial" w:hAnsi="Arial" w:cs="Arial"/>
          <w:bCs/>
        </w:rPr>
        <w:t>However, t</w:t>
      </w:r>
      <w:r w:rsidR="00F51EC6" w:rsidRPr="00722844">
        <w:rPr>
          <w:rFonts w:ascii="Arial" w:hAnsi="Arial" w:cs="Arial"/>
          <w:bCs/>
        </w:rPr>
        <w:t xml:space="preserve">he stronger </w:t>
      </w:r>
      <w:r w:rsidR="00570E8B" w:rsidRPr="00722844">
        <w:rPr>
          <w:rFonts w:ascii="Arial" w:hAnsi="Arial" w:cs="Arial"/>
          <w:bCs/>
        </w:rPr>
        <w:t xml:space="preserve">mother-offspring compared to father-offspring associations with </w:t>
      </w:r>
      <w:r w:rsidR="00661390" w:rsidRPr="00722844">
        <w:rPr>
          <w:rFonts w:ascii="Arial" w:hAnsi="Arial" w:cs="Arial"/>
          <w:bCs/>
        </w:rPr>
        <w:t>BMI and adiposity</w:t>
      </w:r>
      <w:r w:rsidR="00C6105B" w:rsidRPr="00722844">
        <w:rPr>
          <w:rFonts w:ascii="Arial" w:hAnsi="Arial" w:cs="Arial"/>
          <w:bCs/>
        </w:rPr>
        <w:t xml:space="preserve"> also</w:t>
      </w:r>
      <w:r w:rsidR="00661390" w:rsidRPr="00722844">
        <w:rPr>
          <w:rFonts w:ascii="Arial" w:hAnsi="Arial" w:cs="Arial"/>
          <w:bCs/>
        </w:rPr>
        <w:t xml:space="preserve"> support a </w:t>
      </w:r>
      <w:r w:rsidR="002A77C6">
        <w:rPr>
          <w:rFonts w:ascii="Arial" w:hAnsi="Arial" w:cs="Arial"/>
          <w:bCs/>
        </w:rPr>
        <w:t xml:space="preserve">possible </w:t>
      </w:r>
      <w:r w:rsidR="00661390" w:rsidRPr="00722844">
        <w:rPr>
          <w:rFonts w:ascii="Arial" w:hAnsi="Arial" w:cs="Arial"/>
          <w:bCs/>
        </w:rPr>
        <w:t xml:space="preserve">role for the intrauterine environment </w:t>
      </w:r>
      <w:r w:rsidR="0031168C" w:rsidRPr="00722844">
        <w:rPr>
          <w:rFonts w:ascii="Arial" w:hAnsi="Arial" w:cs="Arial"/>
          <w:bCs/>
        </w:rPr>
        <w:t xml:space="preserve">in </w:t>
      </w:r>
      <w:r w:rsidR="007D4582" w:rsidRPr="00722844">
        <w:rPr>
          <w:rFonts w:ascii="Arial" w:hAnsi="Arial" w:cs="Arial"/>
          <w:bCs/>
        </w:rPr>
        <w:t>moderating adipose development.</w:t>
      </w:r>
      <w:r w:rsidR="00721512" w:rsidRPr="00722844">
        <w:rPr>
          <w:rFonts w:ascii="Arial" w:hAnsi="Arial" w:cs="Arial"/>
          <w:bCs/>
        </w:rPr>
        <w:t xml:space="preserve">  Studies of siblings born before and after bariatric surgery </w:t>
      </w:r>
      <w:r w:rsidR="00107760">
        <w:rPr>
          <w:rFonts w:ascii="Arial" w:hAnsi="Arial" w:cs="Arial"/>
          <w:bCs/>
        </w:rPr>
        <w:t xml:space="preserve">have </w:t>
      </w:r>
      <w:r w:rsidR="00721512" w:rsidRPr="00722844">
        <w:rPr>
          <w:rFonts w:ascii="Arial" w:hAnsi="Arial" w:cs="Arial"/>
          <w:bCs/>
        </w:rPr>
        <w:t>demonstrat</w:t>
      </w:r>
      <w:r w:rsidR="00616692">
        <w:rPr>
          <w:rFonts w:ascii="Arial" w:hAnsi="Arial" w:cs="Arial"/>
          <w:bCs/>
        </w:rPr>
        <w:t>e</w:t>
      </w:r>
      <w:r w:rsidR="00107760">
        <w:rPr>
          <w:rFonts w:ascii="Arial" w:hAnsi="Arial" w:cs="Arial"/>
          <w:bCs/>
        </w:rPr>
        <w:t>d a</w:t>
      </w:r>
      <w:r w:rsidR="00721512" w:rsidRPr="00722844">
        <w:rPr>
          <w:rFonts w:ascii="Arial" w:hAnsi="Arial" w:cs="Arial"/>
          <w:bCs/>
        </w:rPr>
        <w:t xml:space="preserve"> </w:t>
      </w:r>
      <w:r w:rsidR="00107760">
        <w:rPr>
          <w:rFonts w:ascii="Arial" w:hAnsi="Arial" w:cs="Arial"/>
          <w:bCs/>
        </w:rPr>
        <w:t>lower</w:t>
      </w:r>
      <w:r w:rsidR="00107760" w:rsidRPr="00722844">
        <w:rPr>
          <w:rFonts w:ascii="Arial" w:hAnsi="Arial" w:cs="Arial"/>
          <w:bCs/>
        </w:rPr>
        <w:t xml:space="preserve"> </w:t>
      </w:r>
      <w:r w:rsidR="00721512" w:rsidRPr="00722844">
        <w:rPr>
          <w:rFonts w:ascii="Arial" w:hAnsi="Arial" w:cs="Arial"/>
          <w:bCs/>
        </w:rPr>
        <w:t xml:space="preserve">prevalence of obesity in those born after </w:t>
      </w:r>
      <w:r w:rsidR="00107760" w:rsidRPr="00722844">
        <w:rPr>
          <w:rFonts w:ascii="Arial" w:hAnsi="Arial" w:cs="Arial"/>
          <w:bCs/>
        </w:rPr>
        <w:t xml:space="preserve">bariatric </w:t>
      </w:r>
      <w:r w:rsidR="00721512" w:rsidRPr="00722844">
        <w:rPr>
          <w:rFonts w:ascii="Arial" w:hAnsi="Arial" w:cs="Arial"/>
          <w:bCs/>
        </w:rPr>
        <w:t xml:space="preserve">surgery </w:t>
      </w:r>
      <w:r w:rsidR="00721512" w:rsidRPr="00722844">
        <w:rPr>
          <w:rFonts w:ascii="Arial" w:hAnsi="Arial" w:cs="Arial"/>
          <w:bCs/>
        </w:rPr>
        <w:fldChar w:fldCharType="begin"/>
      </w:r>
      <w:r w:rsidR="00BA0534">
        <w:rPr>
          <w:rFonts w:ascii="Arial" w:hAnsi="Arial" w:cs="Arial"/>
          <w:bCs/>
        </w:rPr>
        <w:instrText xml:space="preserve"> ADDIN EN.CITE &lt;EndNote&gt;&lt;Cite&gt;&lt;Author&gt;Smith&lt;/Author&gt;&lt;Year&gt;2009&lt;/Year&gt;&lt;RecNum&gt;2152&lt;/RecNum&gt;&lt;DisplayText&gt;(32)&lt;/DisplayText&gt;&lt;record&gt;&lt;rec-number&gt;2152&lt;/rec-number&gt;&lt;foreign-keys&gt;&lt;key app="EN" db-id="fx5vfvpf3fa2e8ew2sbp2fd8zesxeepw2add" timestamp="1658862859"&gt;2152&lt;/key&gt;&lt;/foreign-keys&gt;&lt;ref-type name="Journal Article"&gt;17&lt;/ref-type&gt;&lt;contributors&gt;&lt;authors&gt;&lt;author&gt;Smith, J.&lt;/author&gt;&lt;author&gt;Cianflone, K.&lt;/author&gt;&lt;author&gt;Biron, S.&lt;/author&gt;&lt;author&gt;Hould, F. S.&lt;/author&gt;&lt;author&gt;Lebel, S.&lt;/author&gt;&lt;author&gt;Marceau, S.&lt;/author&gt;&lt;author&gt;Lescelleur, O.&lt;/author&gt;&lt;author&gt;Biertho, L.&lt;/author&gt;&lt;author&gt;Simard, S.&lt;/author&gt;&lt;author&gt;Kral, J. G.&lt;/author&gt;&lt;author&gt;Marceau, P.&lt;/author&gt;&lt;/authors&gt;&lt;/contributors&gt;&lt;auth-address&gt;Institut Universitaire de Cardiologie et Pneumologie de Québec, Laval University, Québec, Canada.&lt;/auth-address&gt;&lt;titles&gt;&lt;title&gt;Effects of maternal surgical weight loss in mothers on intergenerational transmission of obesity&lt;/title&gt;&lt;secondary-title&gt;J Clin Endocrinol Metab&lt;/secondary-title&gt;&lt;/titles&gt;&lt;periodical&gt;&lt;full-title&gt;J Clin Endocrinol Metab&lt;/full-title&gt;&lt;/periodical&gt;&lt;pages&gt;4275-83&lt;/pages&gt;&lt;volume&gt;94&lt;/volume&gt;&lt;number&gt;11&lt;/number&gt;&lt;edition&gt;2009/10/13&lt;/edition&gt;&lt;keywords&gt;&lt;keyword&gt;Bariatric Surgery/*adverse effects&lt;/keyword&gt;&lt;keyword&gt;Birth Weight/*genetics&lt;/keyword&gt;&lt;keyword&gt;Body Size/genetics&lt;/keyword&gt;&lt;keyword&gt;Cross-Sectional Studies&lt;/keyword&gt;&lt;keyword&gt;Female&lt;/keyword&gt;&lt;keyword&gt;Fetal Macrosomia/epidemiology/genetics&lt;/keyword&gt;&lt;keyword&gt;Follow-Up Studies&lt;/keyword&gt;&lt;keyword&gt;Humans&lt;/keyword&gt;&lt;keyword&gt;Infant, Low Birth Weight&lt;/keyword&gt;&lt;keyword&gt;Infant, Newborn&lt;/keyword&gt;&lt;keyword&gt;Obesity/*genetics&lt;/keyword&gt;&lt;keyword&gt;Pregnancy&lt;/keyword&gt;&lt;keyword&gt;Uterus/physiology&lt;/keyword&gt;&lt;keyword&gt;Weight Loss&lt;/keyword&gt;&lt;/keywords&gt;&lt;dates&gt;&lt;year&gt;2009&lt;/year&gt;&lt;pub-dates&gt;&lt;date&gt;Nov&lt;/date&gt;&lt;/pub-dates&gt;&lt;/dates&gt;&lt;isbn&gt;0021-972x&lt;/isbn&gt;&lt;accession-num&gt;19820018&lt;/accession-num&gt;&lt;urls&gt;&lt;/urls&gt;&lt;electronic-resource-num&gt;10.1210/jc.2009-0709&lt;/electronic-resource-num&gt;&lt;remote-database-provider&gt;NLM&lt;/remote-database-provider&gt;&lt;language&gt;eng&lt;/language&gt;&lt;/record&gt;&lt;/Cite&gt;&lt;/EndNote&gt;</w:instrText>
      </w:r>
      <w:r w:rsidR="00721512" w:rsidRPr="00722844">
        <w:rPr>
          <w:rFonts w:ascii="Arial" w:hAnsi="Arial" w:cs="Arial"/>
          <w:bCs/>
        </w:rPr>
        <w:fldChar w:fldCharType="separate"/>
      </w:r>
      <w:r w:rsidR="00BA0534">
        <w:rPr>
          <w:rFonts w:ascii="Arial" w:hAnsi="Arial" w:cs="Arial"/>
          <w:bCs/>
          <w:noProof/>
        </w:rPr>
        <w:t>(32)</w:t>
      </w:r>
      <w:r w:rsidR="00721512" w:rsidRPr="00722844">
        <w:rPr>
          <w:rFonts w:ascii="Arial" w:hAnsi="Arial" w:cs="Arial"/>
          <w:bCs/>
        </w:rPr>
        <w:fldChar w:fldCharType="end"/>
      </w:r>
      <w:r w:rsidR="00107760">
        <w:rPr>
          <w:rFonts w:ascii="Arial" w:hAnsi="Arial" w:cs="Arial"/>
          <w:bCs/>
        </w:rPr>
        <w:t>,</w:t>
      </w:r>
      <w:r w:rsidR="00616692">
        <w:rPr>
          <w:rFonts w:ascii="Arial" w:hAnsi="Arial" w:cs="Arial"/>
          <w:bCs/>
        </w:rPr>
        <w:t xml:space="preserve"> </w:t>
      </w:r>
      <w:r w:rsidR="00721512" w:rsidRPr="00722844">
        <w:rPr>
          <w:rFonts w:ascii="Arial" w:hAnsi="Arial" w:cs="Arial"/>
          <w:bCs/>
        </w:rPr>
        <w:t>support</w:t>
      </w:r>
      <w:r w:rsidR="00107760">
        <w:rPr>
          <w:rFonts w:ascii="Arial" w:hAnsi="Arial" w:cs="Arial"/>
          <w:bCs/>
        </w:rPr>
        <w:t>ing</w:t>
      </w:r>
      <w:r w:rsidR="00721512" w:rsidRPr="00722844">
        <w:rPr>
          <w:rFonts w:ascii="Arial" w:hAnsi="Arial" w:cs="Arial"/>
          <w:bCs/>
        </w:rPr>
        <w:t xml:space="preserve"> the notion that the intrauterine environment is important for adipose tissue development</w:t>
      </w:r>
      <w:r w:rsidR="00351D2E">
        <w:rPr>
          <w:rFonts w:ascii="Arial" w:hAnsi="Arial" w:cs="Arial"/>
          <w:bCs/>
        </w:rPr>
        <w:t xml:space="preserve">, although it cannot be excluded that our findings and those of the </w:t>
      </w:r>
      <w:r w:rsidR="008B3D4A">
        <w:rPr>
          <w:rFonts w:ascii="Arial" w:hAnsi="Arial" w:cs="Arial"/>
          <w:bCs/>
        </w:rPr>
        <w:t xml:space="preserve">studies before and after bariatric surgery are </w:t>
      </w:r>
      <w:r w:rsidR="00351D2E">
        <w:rPr>
          <w:rFonts w:ascii="Arial" w:hAnsi="Arial" w:cs="Arial"/>
          <w:bCs/>
        </w:rPr>
        <w:t>not due to shared mother-offspring postnatal environmental factors</w:t>
      </w:r>
      <w:r w:rsidR="00721512" w:rsidRPr="00722844">
        <w:rPr>
          <w:rFonts w:ascii="Arial" w:hAnsi="Arial" w:cs="Arial"/>
          <w:bCs/>
        </w:rPr>
        <w:t>.</w:t>
      </w:r>
      <w:r w:rsidR="007D4582" w:rsidRPr="00722844">
        <w:rPr>
          <w:rFonts w:ascii="Arial" w:hAnsi="Arial" w:cs="Arial"/>
          <w:bCs/>
        </w:rPr>
        <w:t xml:space="preserve"> </w:t>
      </w:r>
    </w:p>
    <w:p w14:paraId="14BBD91D" w14:textId="10EAAA90" w:rsidR="00F51EC6" w:rsidRPr="00722844" w:rsidRDefault="00D624E2" w:rsidP="00F72DCB">
      <w:pPr>
        <w:spacing w:line="480" w:lineRule="auto"/>
        <w:rPr>
          <w:rFonts w:ascii="Arial" w:hAnsi="Arial" w:cs="Arial"/>
          <w:bCs/>
        </w:rPr>
      </w:pPr>
      <w:r w:rsidRPr="00722844">
        <w:rPr>
          <w:rFonts w:ascii="Arial" w:hAnsi="Arial" w:cs="Arial"/>
          <w:bCs/>
        </w:rPr>
        <w:t xml:space="preserve">The relationships </w:t>
      </w:r>
      <w:r w:rsidR="00721512" w:rsidRPr="00722844">
        <w:rPr>
          <w:rFonts w:ascii="Arial" w:hAnsi="Arial" w:cs="Arial"/>
          <w:bCs/>
        </w:rPr>
        <w:t xml:space="preserve">between mother-offspring BMI and fat mass </w:t>
      </w:r>
      <w:r w:rsidRPr="00722844">
        <w:rPr>
          <w:rFonts w:ascii="Arial" w:hAnsi="Arial" w:cs="Arial"/>
          <w:bCs/>
        </w:rPr>
        <w:t xml:space="preserve">were </w:t>
      </w:r>
      <w:r w:rsidR="00AF6C1F" w:rsidRPr="00722844">
        <w:rPr>
          <w:rFonts w:ascii="Arial" w:hAnsi="Arial" w:cs="Arial"/>
          <w:bCs/>
        </w:rPr>
        <w:t>less apparent in boys</w:t>
      </w:r>
      <w:r w:rsidR="00721512" w:rsidRPr="00722844">
        <w:rPr>
          <w:rFonts w:ascii="Arial" w:hAnsi="Arial" w:cs="Arial"/>
          <w:bCs/>
        </w:rPr>
        <w:t xml:space="preserve"> than girls</w:t>
      </w:r>
      <w:r w:rsidRPr="00722844">
        <w:rPr>
          <w:rFonts w:ascii="Arial" w:hAnsi="Arial" w:cs="Arial"/>
          <w:bCs/>
        </w:rPr>
        <w:t>, but s</w:t>
      </w:r>
      <w:r w:rsidR="00924AF7" w:rsidRPr="00722844">
        <w:rPr>
          <w:rFonts w:ascii="Arial" w:hAnsi="Arial" w:cs="Arial"/>
          <w:bCs/>
        </w:rPr>
        <w:t xml:space="preserve">exual dimorphism in </w:t>
      </w:r>
      <w:proofErr w:type="spellStart"/>
      <w:r w:rsidR="00924AF7" w:rsidRPr="00722844">
        <w:rPr>
          <w:rFonts w:ascii="Arial" w:hAnsi="Arial" w:cs="Arial"/>
          <w:bCs/>
        </w:rPr>
        <w:t>fetal</w:t>
      </w:r>
      <w:proofErr w:type="spellEnd"/>
      <w:r w:rsidR="00924AF7" w:rsidRPr="00722844">
        <w:rPr>
          <w:rFonts w:ascii="Arial" w:hAnsi="Arial" w:cs="Arial"/>
          <w:bCs/>
        </w:rPr>
        <w:t xml:space="preserve"> programming is </w:t>
      </w:r>
      <w:r w:rsidR="00710220" w:rsidRPr="00722844">
        <w:rPr>
          <w:rFonts w:ascii="Arial" w:hAnsi="Arial" w:cs="Arial"/>
          <w:bCs/>
        </w:rPr>
        <w:t>recognized</w:t>
      </w:r>
      <w:r w:rsidR="00E20EEF">
        <w:rPr>
          <w:rFonts w:ascii="Arial" w:hAnsi="Arial" w:cs="Arial"/>
          <w:bCs/>
        </w:rPr>
        <w:t xml:space="preserve"> </w:t>
      </w:r>
      <w:r w:rsidR="00E20EEF" w:rsidRPr="00722844">
        <w:rPr>
          <w:rFonts w:ascii="Arial" w:hAnsi="Arial" w:cs="Arial"/>
          <w:bCs/>
        </w:rPr>
        <w:fldChar w:fldCharType="begin"/>
      </w:r>
      <w:r w:rsidR="00BA0534">
        <w:rPr>
          <w:rFonts w:ascii="Arial" w:hAnsi="Arial" w:cs="Arial"/>
          <w:bCs/>
        </w:rPr>
        <w:instrText xml:space="preserve"> ADDIN EN.CITE &lt;EndNote&gt;&lt;Cite&gt;&lt;Author&gt;Aiken&lt;/Author&gt;&lt;Year&gt;2013&lt;/Year&gt;&lt;RecNum&gt;2097&lt;/RecNum&gt;&lt;DisplayText&gt;(33)&lt;/DisplayText&gt;&lt;record&gt;&lt;rec-number&gt;2097&lt;/rec-number&gt;&lt;foreign-keys&gt;&lt;key app="EN" db-id="fx5vfvpf3fa2e8ew2sbp2fd8zesxeepw2add" timestamp="1652362327"&gt;2097&lt;/key&gt;&lt;/foreign-keys&gt;&lt;ref-type name="Journal Article"&gt;17&lt;/ref-type&gt;&lt;contributors&gt;&lt;authors&gt;&lt;author&gt;Aiken, C. E.&lt;/author&gt;&lt;author&gt;Ozanne, S. E.&lt;/author&gt;&lt;/authors&gt;&lt;/contributors&gt;&lt;auth-address&gt;Department of Obstetrics and Gynaecology, The Rosie Hospital and NIHR Cambridge Comprehensive Biomedical Research Centre, University of Cambridge, PO Box 223, Cambridge CB2 0SW, UK. cema2@cam.ac.uk&lt;/auth-address&gt;&lt;titles&gt;&lt;title&gt;Sex differences in developmental programming models&lt;/title&gt;&lt;secondary-title&gt;Reproduction&lt;/secondary-title&gt;&lt;/titles&gt;&lt;periodical&gt;&lt;full-title&gt;Reproduction&lt;/full-title&gt;&lt;/periodical&gt;&lt;pages&gt;R1-13&lt;/pages&gt;&lt;volume&gt;145&lt;/volume&gt;&lt;number&gt;1&lt;/number&gt;&lt;edition&gt;2012/10/20&lt;/edition&gt;&lt;keywords&gt;&lt;keyword&gt;Animals&lt;/keyword&gt;&lt;keyword&gt;Cattle&lt;/keyword&gt;&lt;keyword&gt;*Disease Models, Animal&lt;/keyword&gt;&lt;keyword&gt;Disease Susceptibility/*physiopathology&lt;/keyword&gt;&lt;keyword&gt;Female&lt;/keyword&gt;&lt;keyword&gt;Humans&lt;/keyword&gt;&lt;keyword&gt;Male&lt;/keyword&gt;&lt;keyword&gt;Mice&lt;/keyword&gt;&lt;keyword&gt;Phenotype&lt;/keyword&gt;&lt;keyword&gt;Pregnancy&lt;/keyword&gt;&lt;keyword&gt;Pregnancy Outcome&lt;/keyword&gt;&lt;keyword&gt;Prenatal Exposure Delayed Effects/*physiopathology&lt;/keyword&gt;&lt;keyword&gt;*Sex Characteristics&lt;/keyword&gt;&lt;keyword&gt;Time Factors&lt;/keyword&gt;&lt;/keywords&gt;&lt;dates&gt;&lt;year&gt;2013&lt;/year&gt;&lt;pub-dates&gt;&lt;date&gt;Jan&lt;/date&gt;&lt;/pub-dates&gt;&lt;/dates&gt;&lt;isbn&gt;1470-1626&lt;/isbn&gt;&lt;accession-num&gt;23081892&lt;/accession-num&gt;&lt;urls&gt;&lt;/urls&gt;&lt;electronic-resource-num&gt;10.1530/rep-11-0489&lt;/electronic-resource-num&gt;&lt;remote-database-provider&gt;NLM&lt;/remote-database-provider&gt;&lt;language&gt;eng&lt;/language&gt;&lt;/record&gt;&lt;/Cite&gt;&lt;/EndNote&gt;</w:instrText>
      </w:r>
      <w:r w:rsidR="00E20EEF" w:rsidRPr="00722844">
        <w:rPr>
          <w:rFonts w:ascii="Arial" w:hAnsi="Arial" w:cs="Arial"/>
          <w:bCs/>
        </w:rPr>
        <w:fldChar w:fldCharType="separate"/>
      </w:r>
      <w:r w:rsidR="00BA0534">
        <w:rPr>
          <w:rFonts w:ascii="Arial" w:hAnsi="Arial" w:cs="Arial"/>
          <w:bCs/>
          <w:noProof/>
        </w:rPr>
        <w:t>(33)</w:t>
      </w:r>
      <w:r w:rsidR="00E20EEF" w:rsidRPr="00722844">
        <w:rPr>
          <w:rFonts w:ascii="Arial" w:hAnsi="Arial" w:cs="Arial"/>
          <w:bCs/>
        </w:rPr>
        <w:fldChar w:fldCharType="end"/>
      </w:r>
      <w:r w:rsidR="0094109B" w:rsidRPr="00722844">
        <w:rPr>
          <w:rFonts w:ascii="Arial" w:hAnsi="Arial" w:cs="Arial"/>
          <w:bCs/>
        </w:rPr>
        <w:t>. This</w:t>
      </w:r>
      <w:r w:rsidR="00710220" w:rsidRPr="00722844">
        <w:rPr>
          <w:rFonts w:ascii="Arial" w:hAnsi="Arial" w:cs="Arial"/>
          <w:bCs/>
        </w:rPr>
        <w:t xml:space="preserve"> has been particularly described in animal models</w:t>
      </w:r>
      <w:r w:rsidR="00715841" w:rsidRPr="00722844">
        <w:rPr>
          <w:rFonts w:ascii="Arial" w:hAnsi="Arial" w:cs="Arial"/>
          <w:bCs/>
        </w:rPr>
        <w:t>,</w:t>
      </w:r>
      <w:r w:rsidR="00E84C95" w:rsidRPr="00722844">
        <w:rPr>
          <w:rFonts w:ascii="Arial" w:hAnsi="Arial" w:cs="Arial"/>
          <w:bCs/>
        </w:rPr>
        <w:t xml:space="preserve"> but also in human</w:t>
      </w:r>
      <w:r w:rsidR="00715841" w:rsidRPr="00722844">
        <w:rPr>
          <w:rFonts w:ascii="Arial" w:hAnsi="Arial" w:cs="Arial"/>
          <w:bCs/>
        </w:rPr>
        <w:t xml:space="preserve"> studies</w:t>
      </w:r>
      <w:r w:rsidR="00E84C95" w:rsidRPr="00722844">
        <w:rPr>
          <w:rFonts w:ascii="Arial" w:hAnsi="Arial" w:cs="Arial"/>
          <w:bCs/>
        </w:rPr>
        <w:t xml:space="preserve"> </w:t>
      </w:r>
      <w:r w:rsidR="00E84C95" w:rsidRPr="00722844">
        <w:rPr>
          <w:rFonts w:ascii="Arial" w:hAnsi="Arial" w:cs="Arial"/>
          <w:bCs/>
        </w:rPr>
        <w:fldChar w:fldCharType="begin"/>
      </w:r>
      <w:r w:rsidR="00BA0534">
        <w:rPr>
          <w:rFonts w:ascii="Arial" w:hAnsi="Arial" w:cs="Arial"/>
          <w:bCs/>
        </w:rPr>
        <w:instrText xml:space="preserve"> ADDIN EN.CITE &lt;EndNote&gt;&lt;Cite&gt;&lt;Author&gt;Aiken&lt;/Author&gt;&lt;Year&gt;2013&lt;/Year&gt;&lt;RecNum&gt;2097&lt;/RecNum&gt;&lt;DisplayText&gt;(33)&lt;/DisplayText&gt;&lt;record&gt;&lt;rec-number&gt;2097&lt;/rec-number&gt;&lt;foreign-keys&gt;&lt;key app="EN" db-id="fx5vfvpf3fa2e8ew2sbp2fd8zesxeepw2add" timestamp="1652362327"&gt;2097&lt;/key&gt;&lt;/foreign-keys&gt;&lt;ref-type name="Journal Article"&gt;17&lt;/ref-type&gt;&lt;contributors&gt;&lt;authors&gt;&lt;author&gt;Aiken, C. E.&lt;/author&gt;&lt;author&gt;Ozanne, S. E.&lt;/author&gt;&lt;/authors&gt;&lt;/contributors&gt;&lt;auth-address&gt;Department of Obstetrics and Gynaecology, The Rosie Hospital and NIHR Cambridge Comprehensive Biomedical Research Centre, University of Cambridge, PO Box 223, Cambridge CB2 0SW, UK. cema2@cam.ac.uk&lt;/auth-address&gt;&lt;titles&gt;&lt;title&gt;Sex differences in developmental programming models&lt;/title&gt;&lt;secondary-title&gt;Reproduction&lt;/secondary-title&gt;&lt;/titles&gt;&lt;periodical&gt;&lt;full-title&gt;Reproduction&lt;/full-title&gt;&lt;/periodical&gt;&lt;pages&gt;R1-13&lt;/pages&gt;&lt;volume&gt;145&lt;/volume&gt;&lt;number&gt;1&lt;/number&gt;&lt;edition&gt;2012/10/20&lt;/edition&gt;&lt;keywords&gt;&lt;keyword&gt;Animals&lt;/keyword&gt;&lt;keyword&gt;Cattle&lt;/keyword&gt;&lt;keyword&gt;*Disease Models, Animal&lt;/keyword&gt;&lt;keyword&gt;Disease Susceptibility/*physiopathology&lt;/keyword&gt;&lt;keyword&gt;Female&lt;/keyword&gt;&lt;keyword&gt;Humans&lt;/keyword&gt;&lt;keyword&gt;Male&lt;/keyword&gt;&lt;keyword&gt;Mice&lt;/keyword&gt;&lt;keyword&gt;Phenotype&lt;/keyword&gt;&lt;keyword&gt;Pregnancy&lt;/keyword&gt;&lt;keyword&gt;Pregnancy Outcome&lt;/keyword&gt;&lt;keyword&gt;Prenatal Exposure Delayed Effects/*physiopathology&lt;/keyword&gt;&lt;keyword&gt;*Sex Characteristics&lt;/keyword&gt;&lt;keyword&gt;Time Factors&lt;/keyword&gt;&lt;/keywords&gt;&lt;dates&gt;&lt;year&gt;2013&lt;/year&gt;&lt;pub-dates&gt;&lt;date&gt;Jan&lt;/date&gt;&lt;/pub-dates&gt;&lt;/dates&gt;&lt;isbn&gt;1470-1626&lt;/isbn&gt;&lt;accession-num&gt;23081892&lt;/accession-num&gt;&lt;urls&gt;&lt;/urls&gt;&lt;electronic-resource-num&gt;10.1530/rep-11-0489&lt;/electronic-resource-num&gt;&lt;remote-database-provider&gt;NLM&lt;/remote-database-provider&gt;&lt;language&gt;eng&lt;/language&gt;&lt;/record&gt;&lt;/Cite&gt;&lt;/EndNote&gt;</w:instrText>
      </w:r>
      <w:r w:rsidR="00E84C95" w:rsidRPr="00722844">
        <w:rPr>
          <w:rFonts w:ascii="Arial" w:hAnsi="Arial" w:cs="Arial"/>
          <w:bCs/>
        </w:rPr>
        <w:fldChar w:fldCharType="separate"/>
      </w:r>
      <w:r w:rsidR="00BA0534">
        <w:rPr>
          <w:rFonts w:ascii="Arial" w:hAnsi="Arial" w:cs="Arial"/>
          <w:bCs/>
          <w:noProof/>
        </w:rPr>
        <w:t>(33)</w:t>
      </w:r>
      <w:r w:rsidR="00E84C95" w:rsidRPr="00722844">
        <w:rPr>
          <w:rFonts w:ascii="Arial" w:hAnsi="Arial" w:cs="Arial"/>
          <w:bCs/>
        </w:rPr>
        <w:fldChar w:fldCharType="end"/>
      </w:r>
      <w:r w:rsidR="003616CE" w:rsidRPr="00722844">
        <w:rPr>
          <w:rFonts w:ascii="Arial" w:hAnsi="Arial" w:cs="Arial"/>
          <w:bCs/>
        </w:rPr>
        <w:t>.</w:t>
      </w:r>
      <w:r w:rsidR="009A2929" w:rsidRPr="00722844">
        <w:rPr>
          <w:rFonts w:ascii="Arial" w:hAnsi="Arial" w:cs="Arial"/>
          <w:bCs/>
        </w:rPr>
        <w:t xml:space="preserve"> Adipose tissue composition and localization also differs by sex, and even </w:t>
      </w:r>
      <w:r w:rsidR="009A2929" w:rsidRPr="003C2172">
        <w:rPr>
          <w:rFonts w:ascii="Arial" w:hAnsi="Arial" w:cs="Arial"/>
          <w:bCs/>
          <w:i/>
          <w:iCs/>
        </w:rPr>
        <w:t xml:space="preserve">in </w:t>
      </w:r>
      <w:r w:rsidR="003C2172" w:rsidRPr="003C2172">
        <w:rPr>
          <w:rFonts w:ascii="Arial" w:hAnsi="Arial" w:cs="Arial"/>
          <w:bCs/>
          <w:i/>
          <w:iCs/>
        </w:rPr>
        <w:t>utero</w:t>
      </w:r>
      <w:r w:rsidR="003C2172">
        <w:rPr>
          <w:rFonts w:ascii="Arial" w:hAnsi="Arial" w:cs="Arial"/>
          <w:bCs/>
        </w:rPr>
        <w:t xml:space="preserve"> and at birth</w:t>
      </w:r>
      <w:r w:rsidR="009A2929" w:rsidRPr="00722844">
        <w:rPr>
          <w:rFonts w:ascii="Arial" w:hAnsi="Arial" w:cs="Arial"/>
          <w:bCs/>
        </w:rPr>
        <w:t xml:space="preserve"> greater total fat mass in females is already apparent. Furthermore, females typically have a higher proportion of brown adipose tissue than males</w:t>
      </w:r>
      <w:r w:rsidR="001E6492">
        <w:rPr>
          <w:rFonts w:ascii="Arial" w:hAnsi="Arial" w:cs="Arial"/>
          <w:bCs/>
        </w:rPr>
        <w:t xml:space="preserve"> </w:t>
      </w:r>
      <w:r w:rsidR="003C2172">
        <w:rPr>
          <w:rFonts w:ascii="Arial" w:hAnsi="Arial" w:cs="Arial"/>
          <w:bCs/>
        </w:rPr>
        <w:fldChar w:fldCharType="begin">
          <w:fldData xml:space="preserve">PEVuZE5vdGU+PENpdGU+PEF1dGhvcj5UaW50PC9BdXRob3I+PFllYXI+MjAyMTwvWWVhcj48UmVj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</w:fldData>
        </w:fldChar>
      </w:r>
      <w:r w:rsidR="00BA0534">
        <w:rPr>
          <w:rFonts w:ascii="Arial" w:hAnsi="Arial" w:cs="Arial"/>
          <w:bCs/>
        </w:rPr>
        <w:instrText xml:space="preserve"> ADDIN EN.CITE </w:instrText>
      </w:r>
      <w:r w:rsidR="00BA0534">
        <w:rPr>
          <w:rFonts w:ascii="Arial" w:hAnsi="Arial" w:cs="Arial"/>
          <w:bCs/>
        </w:rPr>
        <w:fldChar w:fldCharType="begin">
          <w:fldData xml:space="preserve">PEVuZE5vdGU+PENpdGU+PEF1dGhvcj5UaW50PC9BdXRob3I+PFllYXI+MjAyMTwvWWVhcj48UmVj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</w:fldData>
        </w:fldChar>
      </w:r>
      <w:r w:rsidR="00BA0534">
        <w:rPr>
          <w:rFonts w:ascii="Arial" w:hAnsi="Arial" w:cs="Arial"/>
          <w:bCs/>
        </w:rPr>
        <w:instrText xml:space="preserve"> ADDIN EN.CITE.DATA </w:instrText>
      </w:r>
      <w:r w:rsidR="00BA0534">
        <w:rPr>
          <w:rFonts w:ascii="Arial" w:hAnsi="Arial" w:cs="Arial"/>
          <w:bCs/>
        </w:rPr>
      </w:r>
      <w:r w:rsidR="00BA0534">
        <w:rPr>
          <w:rFonts w:ascii="Arial" w:hAnsi="Arial" w:cs="Arial"/>
          <w:bCs/>
        </w:rPr>
        <w:fldChar w:fldCharType="end"/>
      </w:r>
      <w:r w:rsidR="003C2172">
        <w:rPr>
          <w:rFonts w:ascii="Arial" w:hAnsi="Arial" w:cs="Arial"/>
          <w:bCs/>
        </w:rPr>
      </w:r>
      <w:r w:rsidR="003C2172">
        <w:rPr>
          <w:rFonts w:ascii="Arial" w:hAnsi="Arial" w:cs="Arial"/>
          <w:bCs/>
        </w:rPr>
        <w:fldChar w:fldCharType="separate"/>
      </w:r>
      <w:r w:rsidR="00BA0534">
        <w:rPr>
          <w:rFonts w:ascii="Arial" w:hAnsi="Arial" w:cs="Arial"/>
          <w:bCs/>
          <w:noProof/>
        </w:rPr>
        <w:t>(34)</w:t>
      </w:r>
      <w:r w:rsidR="003C2172">
        <w:rPr>
          <w:rFonts w:ascii="Arial" w:hAnsi="Arial" w:cs="Arial"/>
          <w:bCs/>
        </w:rPr>
        <w:fldChar w:fldCharType="end"/>
      </w:r>
      <w:r w:rsidR="009A2929" w:rsidRPr="00722844">
        <w:rPr>
          <w:rFonts w:ascii="Arial" w:hAnsi="Arial" w:cs="Arial"/>
          <w:bCs/>
        </w:rPr>
        <w:t xml:space="preserve">. These fundamental biological sex differences may contribute to the different mother-offspring relationships observed in sons and daughters if adipose tissue </w:t>
      </w:r>
      <w:r w:rsidR="00721512" w:rsidRPr="00722844">
        <w:rPr>
          <w:rFonts w:ascii="Arial" w:hAnsi="Arial" w:cs="Arial"/>
          <w:bCs/>
        </w:rPr>
        <w:t xml:space="preserve">morphology and </w:t>
      </w:r>
      <w:r w:rsidR="009A2929" w:rsidRPr="00722844">
        <w:rPr>
          <w:rFonts w:ascii="Arial" w:hAnsi="Arial" w:cs="Arial"/>
          <w:bCs/>
        </w:rPr>
        <w:t xml:space="preserve">biology in males and females </w:t>
      </w:r>
      <w:r w:rsidR="00721512" w:rsidRPr="00722844">
        <w:rPr>
          <w:rFonts w:ascii="Arial" w:hAnsi="Arial" w:cs="Arial"/>
          <w:bCs/>
        </w:rPr>
        <w:t>are</w:t>
      </w:r>
      <w:r w:rsidR="009A2929" w:rsidRPr="00722844">
        <w:rPr>
          <w:rFonts w:ascii="Arial" w:hAnsi="Arial" w:cs="Arial"/>
          <w:bCs/>
        </w:rPr>
        <w:t xml:space="preserve"> differentially programmed by early life exposures, as has been suggested in some animal studies</w:t>
      </w:r>
      <w:r w:rsidR="00721512" w:rsidRPr="00722844">
        <w:rPr>
          <w:rFonts w:ascii="Arial" w:hAnsi="Arial" w:cs="Arial"/>
          <w:bCs/>
        </w:rPr>
        <w:t xml:space="preserve"> </w:t>
      </w:r>
      <w:r w:rsidR="00721512" w:rsidRPr="00722844">
        <w:rPr>
          <w:rFonts w:ascii="Arial" w:hAnsi="Arial" w:cs="Arial"/>
          <w:bCs/>
        </w:rPr>
        <w:fldChar w:fldCharType="begin"/>
      </w:r>
      <w:r w:rsidR="00BA0534">
        <w:rPr>
          <w:rFonts w:ascii="Arial" w:hAnsi="Arial" w:cs="Arial"/>
          <w:bCs/>
        </w:rPr>
        <w:instrText xml:space="preserve"> ADDIN EN.CITE &lt;EndNote&gt;&lt;Cite&gt;&lt;Author&gt;Rodgers&lt;/Author&gt;&lt;Year&gt;2021&lt;/Year&gt;&lt;RecNum&gt;2151&lt;/RecNum&gt;&lt;DisplayText&gt;(35)&lt;/DisplayText&gt;&lt;record&gt;&lt;rec-number&gt;2151&lt;/rec-number&gt;&lt;foreign-keys&gt;&lt;key app="EN" db-id="fx5vfvpf3fa2e8ew2sbp2fd8zesxeepw2add" timestamp="1658862503"&gt;2151&lt;/key&gt;&lt;/foreign-keys&gt;&lt;ref-type name="Journal Article"&gt;17&lt;/ref-type&gt;&lt;contributors&gt;&lt;authors&gt;&lt;author&gt;Rodgers, A.&lt;/author&gt;&lt;author&gt;Sferruzzi-Perri, A. N.&lt;/author&gt;&lt;/authors&gt;&lt;/contributors&gt;&lt;auth-address&gt;Centre for Trophoblast Research, Department of Physiology, Development and Neuroscience, Downing Street, University of Cambridge, Cambridge, UK.&amp;#xD;Centre for Trophoblast Research, Department of Physiology, Development and Neuroscience, Downing Street, University of Cambridge, Cambridge, UK. ans48@cam.ac.uk.&lt;/auth-address&gt;&lt;titles&gt;&lt;title&gt;Developmental programming of offspring adipose tissue biology and obesity risk&lt;/title&gt;&lt;secondary-title&gt;Int J Obes (Lond)&lt;/secondary-title&gt;&lt;/titles&gt;&lt;periodical&gt;&lt;full-title&gt;Int J Obes (Lond)&lt;/full-title&gt;&lt;/periodical&gt;&lt;pages&gt;1170-1192&lt;/pages&gt;&lt;volume&gt;45&lt;/volume&gt;&lt;number&gt;6&lt;/number&gt;&lt;edition&gt;2021/03/25&lt;/edition&gt;&lt;keywords&gt;&lt;keyword&gt;Adipose Tissue/*physiology&lt;/keyword&gt;&lt;keyword&gt;Animals&lt;/keyword&gt;&lt;keyword&gt;Female&lt;/keyword&gt;&lt;keyword&gt;Humans&lt;/keyword&gt;&lt;keyword&gt;Maternal Nutritional Physiological Phenomena/*physiology&lt;/keyword&gt;&lt;keyword&gt;Mice&lt;/keyword&gt;&lt;keyword&gt;Obesity/epidemiology/physiopathology&lt;/keyword&gt;&lt;keyword&gt;*Pediatric Obesity/epidemiology/physiopathology&lt;/keyword&gt;&lt;keyword&gt;Pregnancy&lt;/keyword&gt;&lt;keyword&gt;Rats&lt;/keyword&gt;&lt;keyword&gt;Risk Factors&lt;/keyword&gt;&lt;/keywords&gt;&lt;dates&gt;&lt;year&gt;2021&lt;/year&gt;&lt;pub-dates&gt;&lt;date&gt;Jun&lt;/date&gt;&lt;/pub-dates&gt;&lt;/dates&gt;&lt;isbn&gt;0307-0565 (Print)&amp;#xD;0307-0565&lt;/isbn&gt;&lt;accession-num&gt;33758341&lt;/accession-num&gt;&lt;urls&gt;&lt;/urls&gt;&lt;custom2&gt;PMC8159749&lt;/custom2&gt;&lt;electronic-resource-num&gt;10.1038/s41366-021-00790-w&lt;/electronic-resource-num&gt;&lt;remote-database-provider&gt;NLM&lt;/remote-database-provider&gt;&lt;language&gt;eng&lt;/language&gt;&lt;/record&gt;&lt;/Cite&gt;&lt;/EndNote&gt;</w:instrText>
      </w:r>
      <w:r w:rsidR="00721512" w:rsidRPr="00722844">
        <w:rPr>
          <w:rFonts w:ascii="Arial" w:hAnsi="Arial" w:cs="Arial"/>
          <w:bCs/>
        </w:rPr>
        <w:fldChar w:fldCharType="separate"/>
      </w:r>
      <w:r w:rsidR="00BA0534">
        <w:rPr>
          <w:rFonts w:ascii="Arial" w:hAnsi="Arial" w:cs="Arial"/>
          <w:bCs/>
          <w:noProof/>
        </w:rPr>
        <w:t>(35)</w:t>
      </w:r>
      <w:r w:rsidR="00721512" w:rsidRPr="00722844">
        <w:rPr>
          <w:rFonts w:ascii="Arial" w:hAnsi="Arial" w:cs="Arial"/>
          <w:bCs/>
        </w:rPr>
        <w:fldChar w:fldCharType="end"/>
      </w:r>
      <w:r w:rsidR="009A2929" w:rsidRPr="00722844">
        <w:rPr>
          <w:rFonts w:ascii="Arial" w:hAnsi="Arial" w:cs="Arial"/>
          <w:bCs/>
        </w:rPr>
        <w:t>.</w:t>
      </w:r>
      <w:r w:rsidR="00721512" w:rsidRPr="00722844">
        <w:rPr>
          <w:rFonts w:ascii="Arial" w:hAnsi="Arial" w:cs="Arial"/>
          <w:bCs/>
        </w:rPr>
        <w:t xml:space="preserve"> </w:t>
      </w:r>
      <w:r w:rsidR="00351056" w:rsidRPr="00722844">
        <w:rPr>
          <w:rFonts w:ascii="Arial" w:hAnsi="Arial" w:cs="Arial"/>
          <w:bCs/>
        </w:rPr>
        <w:t>Epigenetic</w:t>
      </w:r>
      <w:r w:rsidR="0096541A" w:rsidRPr="00722844">
        <w:rPr>
          <w:rFonts w:ascii="Arial" w:hAnsi="Arial" w:cs="Arial"/>
          <w:bCs/>
        </w:rPr>
        <w:t xml:space="preserve"> modifications, including DNA methylation and histone modifications</w:t>
      </w:r>
      <w:r w:rsidR="008D41C3" w:rsidRPr="00722844">
        <w:rPr>
          <w:rFonts w:ascii="Arial" w:hAnsi="Arial" w:cs="Arial"/>
          <w:bCs/>
        </w:rPr>
        <w:t xml:space="preserve"> are key mechanisms </w:t>
      </w:r>
      <w:r w:rsidR="006676B6" w:rsidRPr="00722844">
        <w:rPr>
          <w:rFonts w:ascii="Arial" w:hAnsi="Arial" w:cs="Arial"/>
          <w:bCs/>
        </w:rPr>
        <w:t>believed</w:t>
      </w:r>
      <w:r w:rsidR="008D41C3" w:rsidRPr="00722844">
        <w:rPr>
          <w:rFonts w:ascii="Arial" w:hAnsi="Arial" w:cs="Arial"/>
          <w:bCs/>
        </w:rPr>
        <w:t xml:space="preserve"> to mediate the interaction between the </w:t>
      </w:r>
      <w:proofErr w:type="gramStart"/>
      <w:r w:rsidR="008D41C3" w:rsidRPr="00722844">
        <w:rPr>
          <w:rFonts w:ascii="Arial" w:hAnsi="Arial" w:cs="Arial"/>
          <w:bCs/>
          <w:i/>
          <w:iCs/>
        </w:rPr>
        <w:t>in utero</w:t>
      </w:r>
      <w:proofErr w:type="gramEnd"/>
      <w:r w:rsidR="008D41C3" w:rsidRPr="00722844">
        <w:rPr>
          <w:rFonts w:ascii="Arial" w:hAnsi="Arial" w:cs="Arial"/>
          <w:bCs/>
        </w:rPr>
        <w:t xml:space="preserve"> environment and clinical outcomes</w:t>
      </w:r>
      <w:r w:rsidR="000441BF" w:rsidRPr="00722844">
        <w:rPr>
          <w:rFonts w:ascii="Arial" w:hAnsi="Arial" w:cs="Arial"/>
          <w:bCs/>
        </w:rPr>
        <w:t xml:space="preserve"> and </w:t>
      </w:r>
      <w:r w:rsidR="00011550" w:rsidRPr="00722844">
        <w:rPr>
          <w:rFonts w:ascii="Arial" w:hAnsi="Arial" w:cs="Arial"/>
          <w:bCs/>
        </w:rPr>
        <w:t xml:space="preserve">may mediate the </w:t>
      </w:r>
      <w:r w:rsidR="000441BF" w:rsidRPr="00722844">
        <w:rPr>
          <w:rFonts w:ascii="Arial" w:hAnsi="Arial" w:cs="Arial"/>
          <w:bCs/>
        </w:rPr>
        <w:t>t</w:t>
      </w:r>
      <w:r w:rsidR="00F424C9" w:rsidRPr="00722844">
        <w:rPr>
          <w:rFonts w:ascii="Arial" w:hAnsi="Arial" w:cs="Arial"/>
          <w:bCs/>
        </w:rPr>
        <w:t xml:space="preserve">ransgenerational </w:t>
      </w:r>
      <w:r w:rsidR="00011550" w:rsidRPr="00722844">
        <w:rPr>
          <w:rFonts w:ascii="Arial" w:hAnsi="Arial" w:cs="Arial"/>
          <w:bCs/>
        </w:rPr>
        <w:t>inheritance of</w:t>
      </w:r>
      <w:r w:rsidR="00F424C9" w:rsidRPr="00722844">
        <w:rPr>
          <w:rFonts w:ascii="Arial" w:hAnsi="Arial" w:cs="Arial"/>
          <w:bCs/>
        </w:rPr>
        <w:t xml:space="preserve"> adipose tissue regulation</w:t>
      </w:r>
      <w:r w:rsidR="00011550" w:rsidRPr="00722844">
        <w:rPr>
          <w:rFonts w:ascii="Arial" w:hAnsi="Arial" w:cs="Arial"/>
          <w:bCs/>
        </w:rPr>
        <w:t xml:space="preserve"> and obesity</w:t>
      </w:r>
      <w:r w:rsidR="000441BF" w:rsidRPr="00722844">
        <w:rPr>
          <w:rFonts w:ascii="Arial" w:hAnsi="Arial" w:cs="Arial"/>
          <w:bCs/>
        </w:rPr>
        <w:t>.</w:t>
      </w:r>
      <w:r w:rsidR="0048615B">
        <w:rPr>
          <w:rFonts w:ascii="Arial" w:hAnsi="Arial" w:cs="Arial"/>
          <w:bCs/>
        </w:rPr>
        <w:t xml:space="preserve">  For example, </w:t>
      </w:r>
      <w:r w:rsidR="00897E30">
        <w:rPr>
          <w:rFonts w:ascii="Arial" w:hAnsi="Arial" w:cs="Arial"/>
          <w:bCs/>
        </w:rPr>
        <w:t>t</w:t>
      </w:r>
      <w:r w:rsidR="00802243" w:rsidRPr="00722844">
        <w:rPr>
          <w:rFonts w:ascii="Arial" w:hAnsi="Arial" w:cs="Arial"/>
          <w:bCs/>
        </w:rPr>
        <w:t xml:space="preserve">he </w:t>
      </w:r>
      <w:proofErr w:type="spellStart"/>
      <w:r w:rsidR="00802243" w:rsidRPr="00722844">
        <w:rPr>
          <w:rFonts w:ascii="Arial" w:hAnsi="Arial" w:cs="Arial"/>
          <w:bCs/>
        </w:rPr>
        <w:t>estrogen</w:t>
      </w:r>
      <w:proofErr w:type="spellEnd"/>
      <w:r w:rsidR="00802243" w:rsidRPr="00722844">
        <w:rPr>
          <w:rFonts w:ascii="Arial" w:hAnsi="Arial" w:cs="Arial"/>
          <w:bCs/>
        </w:rPr>
        <w:t xml:space="preserve"> receptor is thought to be involved in the epigenetic regulation of adipogenesis </w:t>
      </w:r>
      <w:r w:rsidR="00802243" w:rsidRPr="00722844">
        <w:rPr>
          <w:rFonts w:ascii="Arial" w:hAnsi="Arial" w:cs="Arial"/>
          <w:bCs/>
        </w:rPr>
        <w:fldChar w:fldCharType="begin"/>
      </w:r>
      <w:r w:rsidR="00BA0534">
        <w:rPr>
          <w:rFonts w:ascii="Arial" w:hAnsi="Arial" w:cs="Arial"/>
          <w:bCs/>
        </w:rPr>
        <w:instrText xml:space="preserve"> ADDIN EN.CITE &lt;EndNote&gt;&lt;Cite&gt;&lt;Author&gt;Bjune&lt;/Author&gt;&lt;Year&gt;2022&lt;/Year&gt;&lt;RecNum&gt;2153&lt;/RecNum&gt;&lt;DisplayText&gt;(36)&lt;/DisplayText&gt;&lt;record&gt;&lt;rec-number&gt;2153&lt;/rec-number&gt;&lt;foreign-keys&gt;&lt;key app="EN" db-id="fx5vfvpf3fa2e8ew2sbp2fd8zesxeepw2add" timestamp="1658863432"&gt;2153&lt;/key&gt;&lt;/foreign-keys&gt;&lt;ref-type name="Journal Article"&gt;17&lt;/ref-type&gt;&lt;contributors&gt;&lt;authors&gt;&lt;author&gt;Bjune,Jan-Inge&lt;/author&gt;&lt;author&gt;Strømland,Pouda Panahandeh&lt;/author&gt;&lt;author&gt;Jersin,Regine Åsen&lt;/author&gt;&lt;author&gt;Mellgren,Gunnar&lt;/author&gt;&lt;author&gt;Dankel,Simon Nitter&lt;/author&gt;&lt;/authors&gt;&lt;/contributors&gt;&lt;auth-address&gt;Simon Nitter Dankel,Hormone Laboratory, Department of Biochemistry and Pharmacology, Haukeland University Hospital,Norway,simon.dankel@uib.no&amp;#xD;Simon Nitter Dankel,Mohn Nutrition Research Laboratory, Department of Clinical Science, University of Bergen,Norway,simon.dankel@uib.no&lt;/auth-address&gt;&lt;titles&gt;&lt;title&gt;Metabolic and Epigenetic Regulation by Estrogen in Adipocytes&lt;/title&gt;&lt;secondary-title&gt;Frontiers in Endocrinology&lt;/secondary-title&gt;&lt;short-title&gt;Estrogen-dependent regulation in adipocyte&lt;/short-title&gt;&lt;/titles&gt;&lt;periodical&gt;&lt;full-title&gt;Frontiers in Endocrinology&lt;/full-title&gt;&lt;/periodical&gt;&lt;volume&gt;13&lt;/volume&gt;&lt;keywords&gt;&lt;keyword&gt;sexual dimorphism,Steroids,estrogen,Adipocyte,epigentics&lt;/keyword&gt;&lt;/keywords&gt;&lt;dates&gt;&lt;year&gt;2022&lt;/year&gt;&lt;pub-dates&gt;&lt;date&gt;2022-February-22&lt;/date&gt;&lt;/pub-dates&gt;&lt;/dates&gt;&lt;isbn&gt;1664-2392&lt;/isbn&gt;&lt;work-type&gt;Mini Review&lt;/work-type&gt;&lt;urls&gt;&lt;related-urls&gt;&lt;url&gt;https://www.frontiersin.org/articles/10.3389/fendo.2022.828780&lt;/url&gt;&lt;/related-urls&gt;&lt;/urls&gt;&lt;electronic-resource-num&gt;10.3389/fendo.2022.828780&lt;/electronic-resource-num&gt;&lt;language&gt;English&lt;/language&gt;&lt;/record&gt;&lt;/Cite&gt;&lt;/EndNote&gt;</w:instrText>
      </w:r>
      <w:r w:rsidR="00802243" w:rsidRPr="00722844">
        <w:rPr>
          <w:rFonts w:ascii="Arial" w:hAnsi="Arial" w:cs="Arial"/>
          <w:bCs/>
        </w:rPr>
        <w:fldChar w:fldCharType="separate"/>
      </w:r>
      <w:r w:rsidR="00BA0534">
        <w:rPr>
          <w:rFonts w:ascii="Arial" w:hAnsi="Arial" w:cs="Arial"/>
          <w:bCs/>
          <w:noProof/>
        </w:rPr>
        <w:t>(36)</w:t>
      </w:r>
      <w:r w:rsidR="00802243" w:rsidRPr="00722844">
        <w:rPr>
          <w:rFonts w:ascii="Arial" w:hAnsi="Arial" w:cs="Arial"/>
          <w:bCs/>
        </w:rPr>
        <w:fldChar w:fldCharType="end"/>
      </w:r>
      <w:r w:rsidR="00802243" w:rsidRPr="00722844">
        <w:rPr>
          <w:rFonts w:ascii="Arial" w:hAnsi="Arial" w:cs="Arial"/>
          <w:bCs/>
        </w:rPr>
        <w:t>, and s</w:t>
      </w:r>
      <w:r w:rsidR="00303C2F" w:rsidRPr="00722844">
        <w:rPr>
          <w:rFonts w:ascii="Arial" w:hAnsi="Arial" w:cs="Arial"/>
          <w:bCs/>
        </w:rPr>
        <w:t xml:space="preserve">ex differences in methylation have been observed in cord blood in relation to </w:t>
      </w:r>
      <w:r w:rsidR="00303C2F" w:rsidRPr="001E6492">
        <w:rPr>
          <w:rFonts w:ascii="Arial" w:hAnsi="Arial" w:cs="Arial"/>
          <w:bCs/>
          <w:i/>
          <w:iCs/>
        </w:rPr>
        <w:t xml:space="preserve">in utero </w:t>
      </w:r>
      <w:r w:rsidR="00303C2F" w:rsidRPr="00722844">
        <w:rPr>
          <w:rFonts w:ascii="Arial" w:hAnsi="Arial" w:cs="Arial"/>
          <w:bCs/>
        </w:rPr>
        <w:t>environmental exposures</w:t>
      </w:r>
      <w:r w:rsidR="00F85DC3" w:rsidRPr="00722844">
        <w:rPr>
          <w:rFonts w:ascii="Arial" w:hAnsi="Arial" w:cs="Arial"/>
          <w:bCs/>
        </w:rPr>
        <w:t xml:space="preserve"> </w:t>
      </w:r>
      <w:r w:rsidR="00F85DC3" w:rsidRPr="00722844">
        <w:rPr>
          <w:rFonts w:ascii="Arial" w:hAnsi="Arial" w:cs="Arial"/>
          <w:bCs/>
        </w:rPr>
        <w:fldChar w:fldCharType="begin">
          <w:fldData xml:space="preserve">PEVuZE5vdGU+PENpdGU+PEF1dGhvcj5NdXJwaHk8L0F1dGhvcj48WWVhcj4yMDEyPC9ZZWFyPjxS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==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PEVuZE5vdGU+PENpdGU+PEF1dGhvcj5NdXJwaHk8L0F1dGhvcj48WWVhcj4yMDEyPC9ZZWFyPjxS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==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F85DC3" w:rsidRPr="00722844">
        <w:rPr>
          <w:rFonts w:ascii="Arial" w:hAnsi="Arial" w:cs="Arial"/>
          <w:bCs/>
        </w:rPr>
      </w:r>
      <w:r w:rsidR="00F85DC3" w:rsidRPr="00722844">
        <w:rPr>
          <w:rFonts w:ascii="Arial" w:hAnsi="Arial" w:cs="Arial"/>
          <w:bCs/>
        </w:rPr>
        <w:fldChar w:fldCharType="separate"/>
      </w:r>
      <w:r w:rsidR="009B6371">
        <w:rPr>
          <w:rFonts w:ascii="Arial" w:hAnsi="Arial" w:cs="Arial"/>
          <w:bCs/>
          <w:noProof/>
        </w:rPr>
        <w:t>(37,38)</w:t>
      </w:r>
      <w:r w:rsidR="00F85DC3" w:rsidRPr="00722844">
        <w:rPr>
          <w:rFonts w:ascii="Arial" w:hAnsi="Arial" w:cs="Arial"/>
          <w:bCs/>
        </w:rPr>
        <w:fldChar w:fldCharType="end"/>
      </w:r>
      <w:r w:rsidR="00802243" w:rsidRPr="00722844">
        <w:rPr>
          <w:rFonts w:ascii="Arial" w:hAnsi="Arial" w:cs="Arial"/>
          <w:bCs/>
        </w:rPr>
        <w:t xml:space="preserve">.  Thus, these </w:t>
      </w:r>
      <w:r w:rsidR="00802243" w:rsidRPr="00722844">
        <w:rPr>
          <w:rFonts w:ascii="Arial" w:hAnsi="Arial" w:cs="Arial"/>
          <w:bCs/>
        </w:rPr>
        <w:lastRenderedPageBreak/>
        <w:t xml:space="preserve">mechanisms </w:t>
      </w:r>
      <w:r w:rsidR="00F85DC3" w:rsidRPr="00722844">
        <w:rPr>
          <w:rFonts w:ascii="Arial" w:hAnsi="Arial" w:cs="Arial"/>
          <w:bCs/>
        </w:rPr>
        <w:t xml:space="preserve">could underlie the observed </w:t>
      </w:r>
      <w:r w:rsidR="00D2218D" w:rsidRPr="00722844">
        <w:rPr>
          <w:rFonts w:ascii="Arial" w:hAnsi="Arial" w:cs="Arial"/>
          <w:bCs/>
        </w:rPr>
        <w:t xml:space="preserve">sex </w:t>
      </w:r>
      <w:r w:rsidR="00F85DC3" w:rsidRPr="00722844">
        <w:rPr>
          <w:rFonts w:ascii="Arial" w:hAnsi="Arial" w:cs="Arial"/>
          <w:bCs/>
        </w:rPr>
        <w:t xml:space="preserve">differences in mother-offspring body composition associations. </w:t>
      </w:r>
      <w:r w:rsidR="001B391F">
        <w:rPr>
          <w:rFonts w:ascii="Arial" w:hAnsi="Arial" w:cs="Arial"/>
          <w:bCs/>
        </w:rPr>
        <w:t xml:space="preserve">  </w:t>
      </w:r>
    </w:p>
    <w:p w14:paraId="62774B17" w14:textId="22BB574F" w:rsidR="00017D7F" w:rsidRDefault="00932921" w:rsidP="00F72DCB">
      <w:pPr>
        <w:spacing w:line="480" w:lineRule="auto"/>
        <w:rPr>
          <w:rFonts w:ascii="Arial" w:hAnsi="Arial" w:cs="Arial"/>
          <w:bCs/>
        </w:rPr>
      </w:pPr>
      <w:r w:rsidRPr="00722844">
        <w:rPr>
          <w:rFonts w:ascii="Arial" w:hAnsi="Arial" w:cs="Arial"/>
          <w:bCs/>
        </w:rPr>
        <w:t>Shared p</w:t>
      </w:r>
      <w:r w:rsidR="00A51948" w:rsidRPr="00722844">
        <w:rPr>
          <w:rFonts w:ascii="Arial" w:hAnsi="Arial" w:cs="Arial"/>
          <w:bCs/>
        </w:rPr>
        <w:t xml:space="preserve">ost-natal environmental factors might also </w:t>
      </w:r>
      <w:r w:rsidR="00B65878" w:rsidRPr="00722844">
        <w:rPr>
          <w:rFonts w:ascii="Arial" w:hAnsi="Arial" w:cs="Arial"/>
          <w:bCs/>
        </w:rPr>
        <w:t xml:space="preserve">account for the different </w:t>
      </w:r>
      <w:r w:rsidR="008C7B74" w:rsidRPr="00722844">
        <w:rPr>
          <w:rFonts w:ascii="Arial" w:hAnsi="Arial" w:cs="Arial"/>
          <w:bCs/>
        </w:rPr>
        <w:t>parent-</w:t>
      </w:r>
      <w:r w:rsidR="004A1B5F" w:rsidRPr="00722844">
        <w:rPr>
          <w:rFonts w:ascii="Arial" w:hAnsi="Arial" w:cs="Arial"/>
          <w:bCs/>
        </w:rPr>
        <w:t>offspring</w:t>
      </w:r>
      <w:r w:rsidR="008C7B74" w:rsidRPr="00722844">
        <w:rPr>
          <w:rFonts w:ascii="Arial" w:hAnsi="Arial" w:cs="Arial"/>
          <w:bCs/>
        </w:rPr>
        <w:t xml:space="preserve"> body composition </w:t>
      </w:r>
      <w:r w:rsidR="00B65878" w:rsidRPr="00722844">
        <w:rPr>
          <w:rFonts w:ascii="Arial" w:hAnsi="Arial" w:cs="Arial"/>
          <w:bCs/>
        </w:rPr>
        <w:t xml:space="preserve">relationships </w:t>
      </w:r>
      <w:r w:rsidR="008C7B74" w:rsidRPr="00722844">
        <w:rPr>
          <w:rFonts w:ascii="Arial" w:hAnsi="Arial" w:cs="Arial"/>
          <w:bCs/>
        </w:rPr>
        <w:t>and between sexes.</w:t>
      </w:r>
      <w:r w:rsidR="00B65878" w:rsidRPr="00722844">
        <w:rPr>
          <w:rFonts w:ascii="Arial" w:hAnsi="Arial" w:cs="Arial"/>
          <w:bCs/>
        </w:rPr>
        <w:t xml:space="preserve"> </w:t>
      </w:r>
      <w:r w:rsidR="0086733E" w:rsidRPr="00722844">
        <w:rPr>
          <w:rFonts w:ascii="Arial" w:hAnsi="Arial" w:cs="Arial"/>
          <w:bCs/>
        </w:rPr>
        <w:t xml:space="preserve">We did not assess which parent was the </w:t>
      </w:r>
      <w:r w:rsidR="004A1B5F" w:rsidRPr="00722844">
        <w:rPr>
          <w:rFonts w:ascii="Arial" w:hAnsi="Arial" w:cs="Arial"/>
          <w:bCs/>
        </w:rPr>
        <w:t>principal</w:t>
      </w:r>
      <w:r w:rsidR="0086733E" w:rsidRPr="00722844">
        <w:rPr>
          <w:rFonts w:ascii="Arial" w:hAnsi="Arial" w:cs="Arial"/>
          <w:bCs/>
        </w:rPr>
        <w:t xml:space="preserve"> caregiver for the child nor did we determine wh</w:t>
      </w:r>
      <w:r w:rsidR="00696EB8" w:rsidRPr="00722844">
        <w:rPr>
          <w:rFonts w:ascii="Arial" w:hAnsi="Arial" w:cs="Arial"/>
          <w:bCs/>
        </w:rPr>
        <w:t>ether one</w:t>
      </w:r>
      <w:r w:rsidR="0086733E" w:rsidRPr="00722844">
        <w:rPr>
          <w:rFonts w:ascii="Arial" w:hAnsi="Arial" w:cs="Arial"/>
          <w:bCs/>
        </w:rPr>
        <w:t xml:space="preserve"> parent primarily determine</w:t>
      </w:r>
      <w:r w:rsidR="00DD08B6">
        <w:rPr>
          <w:rFonts w:ascii="Arial" w:hAnsi="Arial" w:cs="Arial"/>
          <w:bCs/>
        </w:rPr>
        <w:t>d</w:t>
      </w:r>
      <w:r w:rsidR="0086733E" w:rsidRPr="00722844">
        <w:rPr>
          <w:rFonts w:ascii="Arial" w:hAnsi="Arial" w:cs="Arial"/>
          <w:bCs/>
        </w:rPr>
        <w:t xml:space="preserve"> the</w:t>
      </w:r>
      <w:r w:rsidR="00D16A3A" w:rsidRPr="00722844">
        <w:rPr>
          <w:rFonts w:ascii="Arial" w:hAnsi="Arial" w:cs="Arial"/>
          <w:bCs/>
        </w:rPr>
        <w:t>ir</w:t>
      </w:r>
      <w:r w:rsidR="0086733E" w:rsidRPr="00722844">
        <w:rPr>
          <w:rFonts w:ascii="Arial" w:hAnsi="Arial" w:cs="Arial"/>
          <w:bCs/>
        </w:rPr>
        <w:t xml:space="preserve"> dietary intake</w:t>
      </w:r>
      <w:r w:rsidR="00023AFA" w:rsidRPr="00722844">
        <w:rPr>
          <w:rFonts w:ascii="Arial" w:hAnsi="Arial" w:cs="Arial"/>
          <w:bCs/>
        </w:rPr>
        <w:t>.  A survey in the United Kingdom in 2013, around the time</w:t>
      </w:r>
      <w:r w:rsidR="00DD08B6">
        <w:rPr>
          <w:rFonts w:ascii="Arial" w:hAnsi="Arial" w:cs="Arial"/>
          <w:bCs/>
        </w:rPr>
        <w:t xml:space="preserve"> these </w:t>
      </w:r>
      <w:r w:rsidR="00106D0F" w:rsidRPr="00722844">
        <w:rPr>
          <w:rFonts w:ascii="Arial" w:hAnsi="Arial" w:cs="Arial"/>
          <w:bCs/>
        </w:rPr>
        <w:t>study</w:t>
      </w:r>
      <w:r w:rsidR="00023AFA" w:rsidRPr="00722844">
        <w:rPr>
          <w:rFonts w:ascii="Arial" w:hAnsi="Arial" w:cs="Arial"/>
          <w:bCs/>
        </w:rPr>
        <w:t xml:space="preserve"> data</w:t>
      </w:r>
      <w:r w:rsidR="004B6248" w:rsidRPr="00722844">
        <w:rPr>
          <w:rFonts w:ascii="Arial" w:hAnsi="Arial" w:cs="Arial"/>
          <w:bCs/>
        </w:rPr>
        <w:t xml:space="preserve"> were </w:t>
      </w:r>
      <w:r w:rsidR="00023AFA" w:rsidRPr="00722844">
        <w:rPr>
          <w:rFonts w:ascii="Arial" w:hAnsi="Arial" w:cs="Arial"/>
          <w:bCs/>
        </w:rPr>
        <w:t xml:space="preserve">collected, suggested that men with children were more likely to be working than women </w:t>
      </w:r>
      <w:r w:rsidR="00802243" w:rsidRPr="00722844">
        <w:rPr>
          <w:rFonts w:ascii="Arial" w:hAnsi="Arial" w:cs="Arial"/>
          <w:bCs/>
        </w:rPr>
        <w:t>with</w:t>
      </w:r>
      <w:r w:rsidR="00023AFA" w:rsidRPr="00722844">
        <w:rPr>
          <w:rFonts w:ascii="Arial" w:hAnsi="Arial" w:cs="Arial"/>
          <w:bCs/>
        </w:rPr>
        <w:t xml:space="preserve"> children, and </w:t>
      </w:r>
      <w:r w:rsidR="000403F1" w:rsidRPr="00722844">
        <w:rPr>
          <w:rFonts w:ascii="Arial" w:hAnsi="Arial" w:cs="Arial"/>
          <w:bCs/>
        </w:rPr>
        <w:t>around three times more women worked less</w:t>
      </w:r>
      <w:r w:rsidR="00802243" w:rsidRPr="00722844">
        <w:rPr>
          <w:rFonts w:ascii="Arial" w:hAnsi="Arial" w:cs="Arial"/>
          <w:bCs/>
        </w:rPr>
        <w:t>-</w:t>
      </w:r>
      <w:r w:rsidR="000403F1" w:rsidRPr="00722844">
        <w:rPr>
          <w:rFonts w:ascii="Arial" w:hAnsi="Arial" w:cs="Arial"/>
          <w:bCs/>
        </w:rPr>
        <w:t>than</w:t>
      </w:r>
      <w:r w:rsidR="00802243" w:rsidRPr="00722844">
        <w:rPr>
          <w:rFonts w:ascii="Arial" w:hAnsi="Arial" w:cs="Arial"/>
          <w:bCs/>
        </w:rPr>
        <w:t>-</w:t>
      </w:r>
      <w:r w:rsidR="000403F1" w:rsidRPr="00722844">
        <w:rPr>
          <w:rFonts w:ascii="Arial" w:hAnsi="Arial" w:cs="Arial"/>
          <w:bCs/>
        </w:rPr>
        <w:t>full</w:t>
      </w:r>
      <w:r w:rsidR="00802243" w:rsidRPr="00722844">
        <w:rPr>
          <w:rFonts w:ascii="Arial" w:hAnsi="Arial" w:cs="Arial"/>
          <w:bCs/>
        </w:rPr>
        <w:t>-</w:t>
      </w:r>
      <w:r w:rsidR="000403F1" w:rsidRPr="00722844">
        <w:rPr>
          <w:rFonts w:ascii="Arial" w:hAnsi="Arial" w:cs="Arial"/>
          <w:bCs/>
        </w:rPr>
        <w:t>time than men</w:t>
      </w:r>
      <w:r w:rsidR="0046469E" w:rsidRPr="00722844">
        <w:rPr>
          <w:rFonts w:ascii="Arial" w:hAnsi="Arial" w:cs="Arial"/>
          <w:bCs/>
        </w:rPr>
        <w:t xml:space="preserve"> </w:t>
      </w:r>
      <w:r w:rsidR="00AA1184" w:rsidRPr="00722844">
        <w:rPr>
          <w:rFonts w:ascii="Arial" w:hAnsi="Arial" w:cs="Arial"/>
          <w:bCs/>
        </w:rPr>
        <w:fldChar w:fldCharType="begin"/>
      </w:r>
      <w:r w:rsidR="00BA0534">
        <w:rPr>
          <w:rFonts w:ascii="Arial" w:hAnsi="Arial" w:cs="Arial"/>
          <w:bCs/>
        </w:rPr>
        <w:instrText xml:space="preserve"> ADDIN EN.CITE &lt;EndNote&gt;&lt;Cite&gt;&lt;Author&gt;Office for National Statistics&lt;/Author&gt;&lt;Year&gt;2013&lt;/Year&gt;&lt;RecNum&gt;2104&lt;/RecNum&gt;&lt;DisplayText&gt;(39)&lt;/DisplayText&gt;&lt;record&gt;&lt;rec-number&gt;2104&lt;/rec-number&gt;&lt;foreign-keys&gt;&lt;key app="EN" db-id="fx5vfvpf3fa2e8ew2sbp2fd8zesxeepw2add" timestamp="1652382681"&gt;2104&lt;/key&gt;&lt;/foreign-keys&gt;&lt;ref-type name="Journal Article"&gt;17&lt;/ref-type&gt;&lt;contributors&gt;&lt;authors&gt;&lt;author&gt;Office for National Statistics, &lt;/author&gt;&lt;/authors&gt;&lt;/contributors&gt;&lt;titles&gt;&lt;title&gt;Women in the labour market 2013&lt;/title&gt;&lt;/titles&gt;&lt;dates&gt;&lt;year&gt;2013&lt;/year&gt;&lt;/dates&gt;&lt;urls&gt;&lt;related-urls&gt;&lt;url&gt;https://www.ons.gov.uk/employmentandlabourmarket/peopleinwork/employmentandemployeetypes/articles/womeninthelabourmarket/2013-09-25&lt;/url&gt;&lt;/related-urls&gt;&lt;/urls&gt;&lt;/record&gt;&lt;/Cite&gt;&lt;/EndNote&gt;</w:instrText>
      </w:r>
      <w:r w:rsidR="00AA1184" w:rsidRPr="00722844">
        <w:rPr>
          <w:rFonts w:ascii="Arial" w:hAnsi="Arial" w:cs="Arial"/>
          <w:bCs/>
        </w:rPr>
        <w:fldChar w:fldCharType="separate"/>
      </w:r>
      <w:r w:rsidR="00BA0534">
        <w:rPr>
          <w:rFonts w:ascii="Arial" w:hAnsi="Arial" w:cs="Arial"/>
          <w:bCs/>
          <w:noProof/>
        </w:rPr>
        <w:t>(39)</w:t>
      </w:r>
      <w:r w:rsidR="00AA1184" w:rsidRPr="00722844">
        <w:rPr>
          <w:rFonts w:ascii="Arial" w:hAnsi="Arial" w:cs="Arial"/>
          <w:bCs/>
        </w:rPr>
        <w:fldChar w:fldCharType="end"/>
      </w:r>
      <w:r w:rsidR="00106D0F" w:rsidRPr="00722844">
        <w:rPr>
          <w:rFonts w:ascii="Arial" w:hAnsi="Arial" w:cs="Arial"/>
          <w:bCs/>
        </w:rPr>
        <w:t xml:space="preserve">. Together, this </w:t>
      </w:r>
      <w:r w:rsidR="000403F1" w:rsidRPr="00722844">
        <w:rPr>
          <w:rFonts w:ascii="Arial" w:hAnsi="Arial" w:cs="Arial"/>
          <w:bCs/>
        </w:rPr>
        <w:t>suggest</w:t>
      </w:r>
      <w:r w:rsidR="00106D0F" w:rsidRPr="00722844">
        <w:rPr>
          <w:rFonts w:ascii="Arial" w:hAnsi="Arial" w:cs="Arial"/>
          <w:bCs/>
        </w:rPr>
        <w:t>s</w:t>
      </w:r>
      <w:r w:rsidR="000403F1" w:rsidRPr="00722844">
        <w:rPr>
          <w:rFonts w:ascii="Arial" w:hAnsi="Arial" w:cs="Arial"/>
          <w:bCs/>
        </w:rPr>
        <w:t xml:space="preserve"> that </w:t>
      </w:r>
      <w:r w:rsidR="00106D0F" w:rsidRPr="00722844">
        <w:rPr>
          <w:rFonts w:ascii="Arial" w:hAnsi="Arial" w:cs="Arial"/>
          <w:bCs/>
        </w:rPr>
        <w:t>mother</w:t>
      </w:r>
      <w:r w:rsidR="009D5C87" w:rsidRPr="00722844">
        <w:rPr>
          <w:rFonts w:ascii="Arial" w:hAnsi="Arial" w:cs="Arial"/>
          <w:bCs/>
        </w:rPr>
        <w:t>s</w:t>
      </w:r>
      <w:r w:rsidR="000403F1" w:rsidRPr="00722844">
        <w:rPr>
          <w:rFonts w:ascii="Arial" w:hAnsi="Arial" w:cs="Arial"/>
          <w:bCs/>
        </w:rPr>
        <w:t xml:space="preserve"> are more likely</w:t>
      </w:r>
      <w:r w:rsidR="00802243" w:rsidRPr="00722844">
        <w:rPr>
          <w:rFonts w:ascii="Arial" w:hAnsi="Arial" w:cs="Arial"/>
          <w:bCs/>
        </w:rPr>
        <w:t xml:space="preserve"> to</w:t>
      </w:r>
      <w:r w:rsidR="000403F1" w:rsidRPr="00722844">
        <w:rPr>
          <w:rFonts w:ascii="Arial" w:hAnsi="Arial" w:cs="Arial"/>
          <w:bCs/>
        </w:rPr>
        <w:t xml:space="preserve"> spend more time </w:t>
      </w:r>
      <w:r w:rsidR="00AF1C5D" w:rsidRPr="00722844">
        <w:rPr>
          <w:rFonts w:ascii="Arial" w:hAnsi="Arial" w:cs="Arial"/>
          <w:bCs/>
        </w:rPr>
        <w:t xml:space="preserve">in caregiving for their children than </w:t>
      </w:r>
      <w:r w:rsidR="00106D0F" w:rsidRPr="00722844">
        <w:rPr>
          <w:rFonts w:ascii="Arial" w:hAnsi="Arial" w:cs="Arial"/>
          <w:bCs/>
        </w:rPr>
        <w:t xml:space="preserve">fathers, and thus may have </w:t>
      </w:r>
      <w:r w:rsidR="00C41F2B" w:rsidRPr="00722844">
        <w:rPr>
          <w:rFonts w:ascii="Arial" w:hAnsi="Arial" w:cs="Arial"/>
          <w:bCs/>
        </w:rPr>
        <w:t>more shared environmental factors for adiposity resulting in the differential relationships observed</w:t>
      </w:r>
      <w:r w:rsidR="000403F1" w:rsidRPr="00722844">
        <w:rPr>
          <w:rFonts w:ascii="Arial" w:hAnsi="Arial" w:cs="Arial"/>
          <w:bCs/>
        </w:rPr>
        <w:t>.</w:t>
      </w:r>
      <w:r w:rsidR="00700CDA" w:rsidRPr="00722844">
        <w:rPr>
          <w:rFonts w:ascii="Arial" w:hAnsi="Arial" w:cs="Arial"/>
          <w:bCs/>
        </w:rPr>
        <w:t xml:space="preserve">  Hesketh </w:t>
      </w:r>
      <w:r w:rsidR="00700CDA" w:rsidRPr="00722844">
        <w:rPr>
          <w:rFonts w:ascii="Arial" w:hAnsi="Arial" w:cs="Arial"/>
          <w:bCs/>
          <w:i/>
          <w:iCs/>
        </w:rPr>
        <w:t>et al</w:t>
      </w:r>
      <w:r w:rsidR="00700CDA" w:rsidRPr="00722844">
        <w:rPr>
          <w:rFonts w:ascii="Arial" w:hAnsi="Arial" w:cs="Arial"/>
          <w:bCs/>
        </w:rPr>
        <w:t xml:space="preserve"> similarly reported significant relationships in accelerometer-derived physical activity in mothers and their children at ages 4 and 6 years </w:t>
      </w:r>
      <w:r w:rsidR="00700CDA" w:rsidRPr="00722844">
        <w:rPr>
          <w:rFonts w:ascii="Arial" w:hAnsi="Arial" w:cs="Arial"/>
          <w:bCs/>
        </w:rPr>
        <w:fldChar w:fldCharType="begin">
          <w:fldData xml:space="preserve">PEVuZE5vdGU+PENpdGU+PEF1dGhvcj5IZXNrZXRoPC9BdXRob3I+PFllYXI+MjAxNDwvWWVhcj48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Y3M8L2Z1bGwtdGl0bGU+PC9hbHQtcGVyaW9kaWNhbD48cGFnZXM+ZTk3My04MDwvcGFnZXM+PHZv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PEVuZE5vdGU+PENpdGU+PEF1dGhvcj5IZXNrZXRoPC9BdXRob3I+PFllYXI+MjAxNDwvWWVhcj48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Y3M8L2Z1bGwtdGl0bGU+PC9hbHQtcGVyaW9kaWNhbD48cGFnZXM+ZTk3My04MDwvcGFnZXM+PHZv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700CDA" w:rsidRPr="00722844">
        <w:rPr>
          <w:rFonts w:ascii="Arial" w:hAnsi="Arial" w:cs="Arial"/>
          <w:bCs/>
        </w:rPr>
      </w:r>
      <w:r w:rsidR="00700CDA" w:rsidRPr="00722844">
        <w:rPr>
          <w:rFonts w:ascii="Arial" w:hAnsi="Arial" w:cs="Arial"/>
          <w:bCs/>
        </w:rPr>
        <w:fldChar w:fldCharType="separate"/>
      </w:r>
      <w:r w:rsidR="009B6371">
        <w:rPr>
          <w:rFonts w:ascii="Arial" w:hAnsi="Arial" w:cs="Arial"/>
          <w:bCs/>
          <w:noProof/>
        </w:rPr>
        <w:t>(40,41)</w:t>
      </w:r>
      <w:r w:rsidR="00700CDA" w:rsidRPr="00722844">
        <w:rPr>
          <w:rFonts w:ascii="Arial" w:hAnsi="Arial" w:cs="Arial"/>
          <w:bCs/>
        </w:rPr>
        <w:fldChar w:fldCharType="end"/>
      </w:r>
      <w:r w:rsidR="00700CDA" w:rsidRPr="00722844">
        <w:rPr>
          <w:rFonts w:ascii="Arial" w:hAnsi="Arial" w:cs="Arial"/>
          <w:bCs/>
        </w:rPr>
        <w:t xml:space="preserve">.  </w:t>
      </w:r>
      <w:r w:rsidR="00B30A9B" w:rsidRPr="00722844">
        <w:rPr>
          <w:rFonts w:ascii="Arial" w:hAnsi="Arial" w:cs="Arial"/>
          <w:bCs/>
        </w:rPr>
        <w:t>Bergqvist-</w:t>
      </w:r>
      <w:proofErr w:type="spellStart"/>
      <w:r w:rsidR="00B30A9B" w:rsidRPr="00722844">
        <w:rPr>
          <w:rFonts w:ascii="Arial" w:hAnsi="Arial" w:cs="Arial"/>
          <w:bCs/>
        </w:rPr>
        <w:t>Noren</w:t>
      </w:r>
      <w:proofErr w:type="spellEnd"/>
      <w:r w:rsidR="00B30A9B" w:rsidRPr="00722844">
        <w:rPr>
          <w:rFonts w:ascii="Arial" w:hAnsi="Arial" w:cs="Arial"/>
          <w:bCs/>
        </w:rPr>
        <w:t xml:space="preserve"> </w:t>
      </w:r>
      <w:r w:rsidR="00C41F2B" w:rsidRPr="00722844">
        <w:rPr>
          <w:rFonts w:ascii="Arial" w:hAnsi="Arial" w:cs="Arial"/>
          <w:bCs/>
          <w:i/>
          <w:iCs/>
        </w:rPr>
        <w:t>e</w:t>
      </w:r>
      <w:r w:rsidR="00B30A9B" w:rsidRPr="00722844">
        <w:rPr>
          <w:rFonts w:ascii="Arial" w:hAnsi="Arial" w:cs="Arial"/>
          <w:bCs/>
          <w:i/>
          <w:iCs/>
        </w:rPr>
        <w:t>t al</w:t>
      </w:r>
      <w:r w:rsidR="00B30A9B" w:rsidRPr="00722844">
        <w:rPr>
          <w:rFonts w:ascii="Arial" w:hAnsi="Arial" w:cs="Arial"/>
          <w:bCs/>
        </w:rPr>
        <w:t xml:space="preserve"> identified significant associations between maternal and o</w:t>
      </w:r>
      <w:r w:rsidR="00C121DE">
        <w:rPr>
          <w:rFonts w:ascii="Arial" w:hAnsi="Arial" w:cs="Arial"/>
          <w:bCs/>
        </w:rPr>
        <w:pgNum/>
      </w:r>
      <w:proofErr w:type="spellStart"/>
      <w:r w:rsidR="00C121DE">
        <w:rPr>
          <w:rFonts w:ascii="Arial" w:hAnsi="Arial" w:cs="Arial"/>
          <w:bCs/>
        </w:rPr>
        <w:t>ccelerometry</w:t>
      </w:r>
      <w:r w:rsidR="00B30A9B" w:rsidRPr="00722844">
        <w:rPr>
          <w:rFonts w:ascii="Arial" w:hAnsi="Arial" w:cs="Arial"/>
          <w:bCs/>
        </w:rPr>
        <w:t>lerometry</w:t>
      </w:r>
      <w:proofErr w:type="spellEnd"/>
      <w:r w:rsidR="00B30A9B" w:rsidRPr="00722844">
        <w:rPr>
          <w:rFonts w:ascii="Arial" w:hAnsi="Arial" w:cs="Arial"/>
          <w:bCs/>
        </w:rPr>
        <w:t xml:space="preserve">-measured physical </w:t>
      </w:r>
      <w:r w:rsidR="009A48B9" w:rsidRPr="00722844">
        <w:rPr>
          <w:rFonts w:ascii="Arial" w:hAnsi="Arial" w:cs="Arial"/>
          <w:bCs/>
        </w:rPr>
        <w:t>activity</w:t>
      </w:r>
      <w:r w:rsidR="00B30A9B" w:rsidRPr="00722844">
        <w:rPr>
          <w:rFonts w:ascii="Arial" w:hAnsi="Arial" w:cs="Arial"/>
          <w:bCs/>
        </w:rPr>
        <w:t xml:space="preserve"> between the ages of 2 and 6 years, whereas there were no associations between father-</w:t>
      </w:r>
      <w:r w:rsidR="009A48B9" w:rsidRPr="00722844">
        <w:rPr>
          <w:rFonts w:ascii="Arial" w:hAnsi="Arial" w:cs="Arial"/>
          <w:bCs/>
        </w:rPr>
        <w:t>offspring</w:t>
      </w:r>
      <w:r w:rsidR="00B30A9B" w:rsidRPr="00722844">
        <w:rPr>
          <w:rFonts w:ascii="Arial" w:hAnsi="Arial" w:cs="Arial"/>
          <w:bCs/>
        </w:rPr>
        <w:t xml:space="preserve"> physical activity</w:t>
      </w:r>
      <w:r w:rsidR="009A48B9" w:rsidRPr="00722844">
        <w:rPr>
          <w:rFonts w:ascii="Arial" w:hAnsi="Arial" w:cs="Arial"/>
          <w:bCs/>
        </w:rPr>
        <w:t xml:space="preserve"> </w:t>
      </w:r>
      <w:r w:rsidR="009A48B9" w:rsidRPr="00722844">
        <w:rPr>
          <w:rFonts w:ascii="Arial" w:hAnsi="Arial" w:cs="Arial"/>
          <w:bCs/>
        </w:rPr>
        <w:fldChar w:fldCharType="begin">
          <w:fldData xml:space="preserve">PEVuZE5vdGU+PENpdGU+PEF1dGhvcj5CZXJncXZpc3QtTm9yw6luPC9BdXRob3I+PFllYXI+MjAy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</w:fldData>
        </w:fldChar>
      </w:r>
      <w:r w:rsidR="00BA0534">
        <w:rPr>
          <w:rFonts w:ascii="Arial" w:hAnsi="Arial" w:cs="Arial"/>
          <w:bCs/>
        </w:rPr>
        <w:instrText xml:space="preserve"> ADDIN EN.CITE </w:instrText>
      </w:r>
      <w:r w:rsidR="00BA0534">
        <w:rPr>
          <w:rFonts w:ascii="Arial" w:hAnsi="Arial" w:cs="Arial"/>
          <w:bCs/>
        </w:rPr>
        <w:fldChar w:fldCharType="begin">
          <w:fldData xml:space="preserve">PEVuZE5vdGU+PENpdGU+PEF1dGhvcj5CZXJncXZpc3QtTm9yw6luPC9BdXRob3I+PFllYXI+MjAy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</w:fldData>
        </w:fldChar>
      </w:r>
      <w:r w:rsidR="00BA0534">
        <w:rPr>
          <w:rFonts w:ascii="Arial" w:hAnsi="Arial" w:cs="Arial"/>
          <w:bCs/>
        </w:rPr>
        <w:instrText xml:space="preserve"> ADDIN EN.CITE.DATA </w:instrText>
      </w:r>
      <w:r w:rsidR="00BA0534">
        <w:rPr>
          <w:rFonts w:ascii="Arial" w:hAnsi="Arial" w:cs="Arial"/>
          <w:bCs/>
        </w:rPr>
      </w:r>
      <w:r w:rsidR="00BA0534">
        <w:rPr>
          <w:rFonts w:ascii="Arial" w:hAnsi="Arial" w:cs="Arial"/>
          <w:bCs/>
        </w:rPr>
        <w:fldChar w:fldCharType="end"/>
      </w:r>
      <w:r w:rsidR="009A48B9" w:rsidRPr="00722844">
        <w:rPr>
          <w:rFonts w:ascii="Arial" w:hAnsi="Arial" w:cs="Arial"/>
          <w:bCs/>
        </w:rPr>
      </w:r>
      <w:r w:rsidR="009A48B9" w:rsidRPr="00722844">
        <w:rPr>
          <w:rFonts w:ascii="Arial" w:hAnsi="Arial" w:cs="Arial"/>
          <w:bCs/>
        </w:rPr>
        <w:fldChar w:fldCharType="separate"/>
      </w:r>
      <w:r w:rsidR="00BA0534">
        <w:rPr>
          <w:rFonts w:ascii="Arial" w:hAnsi="Arial" w:cs="Arial"/>
          <w:bCs/>
          <w:noProof/>
        </w:rPr>
        <w:t>(42)</w:t>
      </w:r>
      <w:r w:rsidR="009A48B9" w:rsidRPr="00722844">
        <w:rPr>
          <w:rFonts w:ascii="Arial" w:hAnsi="Arial" w:cs="Arial"/>
          <w:bCs/>
        </w:rPr>
        <w:fldChar w:fldCharType="end"/>
      </w:r>
      <w:r w:rsidR="00700CDA" w:rsidRPr="00722844">
        <w:rPr>
          <w:rFonts w:ascii="Arial" w:hAnsi="Arial" w:cs="Arial"/>
          <w:bCs/>
        </w:rPr>
        <w:t xml:space="preserve"> and </w:t>
      </w:r>
      <w:proofErr w:type="spellStart"/>
      <w:r w:rsidR="00700CDA" w:rsidRPr="00722844">
        <w:rPr>
          <w:rFonts w:ascii="Arial" w:hAnsi="Arial" w:cs="Arial"/>
          <w:bCs/>
        </w:rPr>
        <w:t>Jago</w:t>
      </w:r>
      <w:proofErr w:type="spellEnd"/>
      <w:r w:rsidR="00700CDA" w:rsidRPr="00722844">
        <w:rPr>
          <w:rFonts w:ascii="Arial" w:hAnsi="Arial" w:cs="Arial"/>
          <w:bCs/>
        </w:rPr>
        <w:t xml:space="preserve"> </w:t>
      </w:r>
      <w:r w:rsidR="00700CDA" w:rsidRPr="00722844">
        <w:rPr>
          <w:rFonts w:ascii="Arial" w:hAnsi="Arial" w:cs="Arial"/>
          <w:bCs/>
          <w:i/>
          <w:iCs/>
        </w:rPr>
        <w:t>et al</w:t>
      </w:r>
      <w:r w:rsidR="00700CDA" w:rsidRPr="00722844">
        <w:rPr>
          <w:rFonts w:ascii="Arial" w:hAnsi="Arial" w:cs="Arial"/>
          <w:bCs/>
        </w:rPr>
        <w:t xml:space="preserve"> showed stronger associations in moderate-vigorous physical activity between mother-daughters than mother-son, father-</w:t>
      </w:r>
      <w:r w:rsidR="00DD08B6" w:rsidRPr="00722844">
        <w:rPr>
          <w:rFonts w:ascii="Arial" w:hAnsi="Arial" w:cs="Arial"/>
          <w:bCs/>
        </w:rPr>
        <w:t>daughter</w:t>
      </w:r>
      <w:r w:rsidR="00700CDA" w:rsidRPr="00722844">
        <w:rPr>
          <w:rFonts w:ascii="Arial" w:hAnsi="Arial" w:cs="Arial"/>
          <w:bCs/>
        </w:rPr>
        <w:t xml:space="preserve"> or father-son at age 5-6 years </w:t>
      </w:r>
      <w:r w:rsidR="00700CDA" w:rsidRPr="00722844">
        <w:rPr>
          <w:rFonts w:ascii="Arial" w:hAnsi="Arial" w:cs="Arial"/>
          <w:bCs/>
        </w:rPr>
        <w:fldChar w:fldCharType="begin"/>
      </w:r>
      <w:r w:rsidR="00BA0534">
        <w:rPr>
          <w:rFonts w:ascii="Arial" w:hAnsi="Arial" w:cs="Arial"/>
          <w:bCs/>
        </w:rPr>
        <w:instrText xml:space="preserve"> ADDIN EN.CITE &lt;EndNote&gt;&lt;Cite&gt;&lt;Author&gt;Jago&lt;/Author&gt;&lt;Year&gt;2014&lt;/Year&gt;&lt;RecNum&gt;2155&lt;/RecNum&gt;&lt;DisplayText&gt;(43)&lt;/DisplayText&gt;&lt;record&gt;&lt;rec-number&gt;2155&lt;/rec-number&gt;&lt;foreign-keys&gt;&lt;key app="EN" db-id="fx5vfvpf3fa2e8ew2sbp2fd8zesxeepw2add" timestamp="1658864388"&gt;2155&lt;/key&gt;&lt;/foreign-keys&gt;&lt;ref-type name="Journal Article"&gt;17&lt;/ref-type&gt;&lt;contributors&gt;&lt;authors&gt;&lt;author&gt;Jago, R.&lt;/author&gt;&lt;author&gt;Sebire, S. J.&lt;/author&gt;&lt;author&gt;Wood, L.&lt;/author&gt;&lt;author&gt;Pool, L.&lt;/author&gt;&lt;author&gt;Zahra, J.&lt;/author&gt;&lt;author&gt;Thompson, J. L.&lt;/author&gt;&lt;author&gt;Lawlor, D. A.&lt;/author&gt;&lt;/authors&gt;&lt;/contributors&gt;&lt;auth-address&gt;Centre for Exercise, Nutrition &amp;amp; Health Sciences, School for Policy Studies, University of Bristol, 8 Priory Road, Bristol, BS8 1TZ, UK. russ.jago@bristol.ac.uk.&lt;/auth-address&gt;&lt;titles&gt;&lt;title&gt;Associations between objectively assessed child and parental physical activity: a cross-sectional study of families with 5-6 year old children&lt;/title&gt;&lt;secondary-title&gt;BMC Public Health&lt;/secondary-title&gt;&lt;/titles&gt;&lt;periodical&gt;&lt;full-title&gt;BMC Public Health&lt;/full-title&gt;&lt;/periodical&gt;&lt;pages&gt;655&lt;/pages&gt;&lt;volume&gt;14&lt;/volume&gt;&lt;edition&gt;2014/06/28&lt;/edition&gt;&lt;keywords&gt;&lt;keyword&gt;Accelerometry&lt;/keyword&gt;&lt;keyword&gt;Child&lt;/keyword&gt;&lt;keyword&gt;*Child Behavior&lt;/keyword&gt;&lt;keyword&gt;Child, Preschool&lt;/keyword&gt;&lt;keyword&gt;Cross-Sectional Studies&lt;/keyword&gt;&lt;keyword&gt;England&lt;/keyword&gt;&lt;keyword&gt;*Exercise&lt;/keyword&gt;&lt;keyword&gt;Female&lt;/keyword&gt;&lt;keyword&gt;Humans&lt;/keyword&gt;&lt;keyword&gt;Linear Models&lt;/keyword&gt;&lt;keyword&gt;Male&lt;/keyword&gt;&lt;keyword&gt;Motor Activity&lt;/keyword&gt;&lt;keyword&gt;*Parent-Child Relations&lt;/keyword&gt;&lt;/keywords&gt;&lt;dates&gt;&lt;year&gt;2014&lt;/year&gt;&lt;pub-dates&gt;&lt;date&gt;Jun 27&lt;/date&gt;&lt;/pub-dates&gt;&lt;/dates&gt;&lt;isbn&gt;1471-2458&lt;/isbn&gt;&lt;accession-num&gt;24970045&lt;/accession-num&gt;&lt;urls&gt;&lt;/urls&gt;&lt;custom2&gt;PMC4091740&lt;/custom2&gt;&lt;electronic-resource-num&gt;10.1186/1471-2458-14-655&lt;/electronic-resource-num&gt;&lt;remote-database-provider&gt;NLM&lt;/remote-database-provider&gt;&lt;language&gt;eng&lt;/language&gt;&lt;/record&gt;&lt;/Cite&gt;&lt;/EndNote&gt;</w:instrText>
      </w:r>
      <w:r w:rsidR="00700CDA" w:rsidRPr="00722844">
        <w:rPr>
          <w:rFonts w:ascii="Arial" w:hAnsi="Arial" w:cs="Arial"/>
          <w:bCs/>
        </w:rPr>
        <w:fldChar w:fldCharType="separate"/>
      </w:r>
      <w:r w:rsidR="00BA0534">
        <w:rPr>
          <w:rFonts w:ascii="Arial" w:hAnsi="Arial" w:cs="Arial"/>
          <w:bCs/>
          <w:noProof/>
        </w:rPr>
        <w:t>(43)</w:t>
      </w:r>
      <w:r w:rsidR="00700CDA" w:rsidRPr="00722844">
        <w:rPr>
          <w:rFonts w:ascii="Arial" w:hAnsi="Arial" w:cs="Arial"/>
          <w:bCs/>
        </w:rPr>
        <w:fldChar w:fldCharType="end"/>
      </w:r>
      <w:r w:rsidR="00B30A9B" w:rsidRPr="00722844">
        <w:rPr>
          <w:rFonts w:ascii="Arial" w:hAnsi="Arial" w:cs="Arial"/>
          <w:bCs/>
        </w:rPr>
        <w:t>.</w:t>
      </w:r>
      <w:r w:rsidR="00802243" w:rsidRPr="00722844">
        <w:rPr>
          <w:rFonts w:ascii="Arial" w:hAnsi="Arial" w:cs="Arial"/>
          <w:bCs/>
        </w:rPr>
        <w:t xml:space="preserve">  </w:t>
      </w:r>
      <w:r w:rsidR="00700CDA" w:rsidRPr="00722844">
        <w:rPr>
          <w:rFonts w:ascii="Arial" w:hAnsi="Arial" w:cs="Arial"/>
          <w:bCs/>
        </w:rPr>
        <w:t>Additionally</w:t>
      </w:r>
      <w:r w:rsidR="006C65AF" w:rsidRPr="00722844">
        <w:rPr>
          <w:rFonts w:ascii="Arial" w:hAnsi="Arial" w:cs="Arial"/>
          <w:bCs/>
        </w:rPr>
        <w:t>, typically</w:t>
      </w:r>
      <w:r w:rsidR="00E403DE" w:rsidRPr="00722844">
        <w:rPr>
          <w:rFonts w:ascii="Arial" w:hAnsi="Arial" w:cs="Arial"/>
          <w:bCs/>
        </w:rPr>
        <w:t xml:space="preserve"> boys are more active than girls </w:t>
      </w:r>
      <w:r w:rsidR="00E403DE" w:rsidRPr="00722844">
        <w:rPr>
          <w:rFonts w:ascii="Arial" w:hAnsi="Arial" w:cs="Arial"/>
          <w:bCs/>
        </w:rPr>
        <w:fldChar w:fldCharType="begin">
          <w:fldData xml:space="preserve">PEVuZE5vdGU+PENpdGU+PEF1dGhvcj5IZXNrZXRoPC9BdXRob3I+PFllYXI+MjAxNDwvWWVhcj48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Y3M8L2Z1bGwtdGl0bGU+PC9hbHQtcGVyaW9kaWNhbD48cGFnZXM+ZTk3My04MDwvcGFnZXM+PHZv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</w:fldData>
        </w:fldChar>
      </w:r>
      <w:r w:rsidR="009B6371">
        <w:rPr>
          <w:rFonts w:ascii="Arial" w:hAnsi="Arial" w:cs="Arial"/>
          <w:bCs/>
        </w:rPr>
        <w:instrText xml:space="preserve"> ADDIN EN.CITE </w:instrText>
      </w:r>
      <w:r w:rsidR="009B6371">
        <w:rPr>
          <w:rFonts w:ascii="Arial" w:hAnsi="Arial" w:cs="Arial"/>
          <w:bCs/>
        </w:rPr>
        <w:fldChar w:fldCharType="begin">
          <w:fldData xml:space="preserve">PEVuZE5vdGU+PENpdGU+PEF1dGhvcj5IZXNrZXRoPC9BdXRob3I+PFllYXI+MjAxNDwvWWVhcj48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Y3M8L2Z1bGwtdGl0bGU+PC9hbHQtcGVyaW9kaWNhbD48cGFnZXM+ZTk3My04MDwvcGFnZXM+PHZv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</w:fldData>
        </w:fldChar>
      </w:r>
      <w:r w:rsidR="009B6371">
        <w:rPr>
          <w:rFonts w:ascii="Arial" w:hAnsi="Arial" w:cs="Arial"/>
          <w:bCs/>
        </w:rPr>
        <w:instrText xml:space="preserve"> ADDIN EN.CITE.DATA </w:instrText>
      </w:r>
      <w:r w:rsidR="009B6371">
        <w:rPr>
          <w:rFonts w:ascii="Arial" w:hAnsi="Arial" w:cs="Arial"/>
          <w:bCs/>
        </w:rPr>
      </w:r>
      <w:r w:rsidR="009B6371">
        <w:rPr>
          <w:rFonts w:ascii="Arial" w:hAnsi="Arial" w:cs="Arial"/>
          <w:bCs/>
        </w:rPr>
        <w:fldChar w:fldCharType="end"/>
      </w:r>
      <w:r w:rsidR="00E403DE" w:rsidRPr="00722844">
        <w:rPr>
          <w:rFonts w:ascii="Arial" w:hAnsi="Arial" w:cs="Arial"/>
          <w:bCs/>
        </w:rPr>
      </w:r>
      <w:r w:rsidR="00E403DE" w:rsidRPr="00722844">
        <w:rPr>
          <w:rFonts w:ascii="Arial" w:hAnsi="Arial" w:cs="Arial"/>
          <w:bCs/>
        </w:rPr>
        <w:fldChar w:fldCharType="separate"/>
      </w:r>
      <w:r w:rsidR="009B6371">
        <w:rPr>
          <w:rFonts w:ascii="Arial" w:hAnsi="Arial" w:cs="Arial"/>
          <w:bCs/>
          <w:noProof/>
        </w:rPr>
        <w:t>(40,44)</w:t>
      </w:r>
      <w:r w:rsidR="00E403DE" w:rsidRPr="00722844">
        <w:rPr>
          <w:rFonts w:ascii="Arial" w:hAnsi="Arial" w:cs="Arial"/>
          <w:bCs/>
        </w:rPr>
        <w:fldChar w:fldCharType="end"/>
      </w:r>
      <w:r w:rsidR="00E403DE" w:rsidRPr="00722844">
        <w:rPr>
          <w:rFonts w:ascii="Arial" w:hAnsi="Arial" w:cs="Arial"/>
          <w:bCs/>
        </w:rPr>
        <w:t>, which may protect against fat mass gain</w:t>
      </w:r>
      <w:r w:rsidR="006D483A" w:rsidRPr="00722844">
        <w:rPr>
          <w:rFonts w:ascii="Arial" w:hAnsi="Arial" w:cs="Arial"/>
          <w:bCs/>
        </w:rPr>
        <w:t xml:space="preserve"> </w:t>
      </w:r>
      <w:r w:rsidR="00AE29DF" w:rsidRPr="00722844">
        <w:rPr>
          <w:rFonts w:ascii="Arial" w:hAnsi="Arial" w:cs="Arial"/>
          <w:bCs/>
        </w:rPr>
        <w:t xml:space="preserve">accounting for the lack of mother-son </w:t>
      </w:r>
      <w:r w:rsidR="0033205F" w:rsidRPr="00722844">
        <w:rPr>
          <w:rFonts w:ascii="Arial" w:hAnsi="Arial" w:cs="Arial"/>
          <w:bCs/>
        </w:rPr>
        <w:t>correlation in body composition</w:t>
      </w:r>
      <w:r w:rsidR="0084072C" w:rsidRPr="00722844">
        <w:rPr>
          <w:rFonts w:ascii="Arial" w:hAnsi="Arial" w:cs="Arial"/>
          <w:bCs/>
        </w:rPr>
        <w:t>.</w:t>
      </w:r>
      <w:r w:rsidR="00E403DE" w:rsidRPr="00722844">
        <w:rPr>
          <w:rFonts w:ascii="Arial" w:hAnsi="Arial" w:cs="Arial"/>
          <w:bCs/>
        </w:rPr>
        <w:t xml:space="preserve">  </w:t>
      </w:r>
    </w:p>
    <w:p w14:paraId="782977EE" w14:textId="66BCE6FF" w:rsidR="0030332C" w:rsidRPr="00722844" w:rsidRDefault="0030332C" w:rsidP="00F72DCB">
      <w:pPr>
        <w:spacing w:line="480" w:lineRule="auto"/>
        <w:rPr>
          <w:rFonts w:ascii="Arial" w:hAnsi="Arial" w:cs="Arial"/>
          <w:bCs/>
        </w:rPr>
      </w:pPr>
      <w:r>
        <w:rPr>
          <w:rFonts w:ascii="Arial" w:hAnsi="Arial" w:cs="Arial"/>
          <w:bCs/>
        </w:rPr>
        <w:t xml:space="preserve">Our findings are supported by the work of </w:t>
      </w:r>
      <w:proofErr w:type="spellStart"/>
      <w:r>
        <w:rPr>
          <w:rFonts w:ascii="Arial" w:hAnsi="Arial" w:cs="Arial"/>
          <w:bCs/>
        </w:rPr>
        <w:t>Ornellas</w:t>
      </w:r>
      <w:proofErr w:type="spellEnd"/>
      <w:r>
        <w:rPr>
          <w:rFonts w:ascii="Arial" w:hAnsi="Arial" w:cs="Arial"/>
          <w:bCs/>
        </w:rPr>
        <w:t xml:space="preserve"> </w:t>
      </w:r>
      <w:r w:rsidRPr="003D1C24">
        <w:rPr>
          <w:rFonts w:ascii="Arial" w:hAnsi="Arial" w:cs="Arial"/>
          <w:bCs/>
          <w:i/>
          <w:iCs/>
        </w:rPr>
        <w:t>et al</w:t>
      </w:r>
      <w:r>
        <w:rPr>
          <w:rFonts w:ascii="Arial" w:hAnsi="Arial" w:cs="Arial"/>
          <w:bCs/>
        </w:rPr>
        <w:t xml:space="preserve">, who using a mouse model found that both male and female offspring of an obese mother/lean father mating were heavier at 2 and 12 weeks of age than offspring born to a lean mother/obese father mating.  The </w:t>
      </w:r>
      <w:r w:rsidR="00BA29C3">
        <w:rPr>
          <w:rFonts w:ascii="Arial" w:hAnsi="Arial" w:cs="Arial"/>
          <w:bCs/>
        </w:rPr>
        <w:t>obese mother/lean father</w:t>
      </w:r>
      <w:r>
        <w:rPr>
          <w:rFonts w:ascii="Arial" w:hAnsi="Arial" w:cs="Arial"/>
          <w:bCs/>
        </w:rPr>
        <w:t xml:space="preserve"> offspring were similar in size to offspring born to both lean parents </w:t>
      </w:r>
      <w:r>
        <w:rPr>
          <w:rFonts w:ascii="Arial" w:hAnsi="Arial" w:cs="Arial"/>
          <w:bCs/>
        </w:rPr>
        <w:fldChar w:fldCharType="begin"/>
      </w:r>
      <w:r w:rsidR="00BA0534">
        <w:rPr>
          <w:rFonts w:ascii="Arial" w:hAnsi="Arial" w:cs="Arial"/>
          <w:bCs/>
        </w:rPr>
        <w:instrText xml:space="preserve"> ADDIN EN.CITE &lt;EndNote&gt;&lt;Cite&gt;&lt;Author&gt;Ornellas&lt;/Author&gt;&lt;Year&gt;2016&lt;/Year&gt;&lt;RecNum&gt;2223&lt;/RecNum&gt;&lt;DisplayText&gt;(45)&lt;/DisplayText&gt;&lt;record&gt;&lt;rec-number&gt;2223&lt;/rec-number&gt;&lt;foreign-keys&gt;&lt;key app="EN" db-id="fx5vfvpf3fa2e8ew2sbp2fd8zesxeepw2add" timestamp="1670706978"&gt;2223&lt;/key&gt;&lt;/foreign-keys&gt;&lt;ref-type name="Journal Article"&gt;17&lt;/ref-type&gt;&lt;contributors&gt;&lt;authors&gt;&lt;author&gt;Ornellas, Fernanda&lt;/author&gt;&lt;author&gt;Souza-Mello, Vanessa&lt;/author&gt;&lt;author&gt;Mandarim-de-Lacerda, Carlos Alberto&lt;/author&gt;&lt;author&gt;Aguila, Marcia Barbosa&lt;/author&gt;&lt;/authors&gt;&lt;/contributors&gt;&lt;titles&gt;&lt;title&gt;Combined parental obesity augments single-parent obesity effects on hypothalamus inflammation, leptin signaling (JAK/STAT), hyperphagia, and obesity in the adult mice offspring&lt;/title&gt;&lt;secondary-title&gt;Physiology &amp;amp; Behavior&lt;/secondary-title&gt;&lt;/titles&gt;&lt;periodical&gt;&lt;full-title&gt;Physiology &amp;amp; Behavior&lt;/full-title&gt;&lt;/periodical&gt;&lt;pages&gt;47-55&lt;/pages&gt;&lt;volume&gt;153&lt;/volume&gt;&lt;keywords&gt;&lt;keyword&gt;Obese father&lt;/keyword&gt;&lt;keyword&gt;Obese mother&lt;/keyword&gt;&lt;keyword&gt;Parental obesity&lt;/keyword&gt;&lt;keyword&gt;Eating behavior&lt;/keyword&gt;&lt;keyword&gt;Hypothalamus&lt;/keyword&gt;&lt;keyword&gt;Mice&lt;/keyword&gt;&lt;/keywords&gt;&lt;dates&gt;&lt;year&gt;2016&lt;/year&gt;&lt;pub-dates&gt;&lt;date&gt;2016/01/01/&lt;/date&gt;&lt;/pub-dates&gt;&lt;/dates&gt;&lt;isbn&gt;0031-9384&lt;/isbn&gt;&lt;urls&gt;&lt;related-urls&gt;&lt;url&gt;https://www.sciencedirect.com/science/article/pii/S0031938415301487&lt;/url&gt;&lt;/related-urls&gt;&lt;/urls&gt;&lt;electronic-resource-num&gt;https://doi.org/10.1016/j.physbeh.2015.10.019&lt;/electronic-resource-num&gt;&lt;/record&gt;&lt;/Cite&gt;&lt;/EndNote&gt;</w:instrText>
      </w:r>
      <w:r>
        <w:rPr>
          <w:rFonts w:ascii="Arial" w:hAnsi="Arial" w:cs="Arial"/>
          <w:bCs/>
        </w:rPr>
        <w:fldChar w:fldCharType="separate"/>
      </w:r>
      <w:r w:rsidR="00BA0534">
        <w:rPr>
          <w:rFonts w:ascii="Arial" w:hAnsi="Arial" w:cs="Arial"/>
          <w:bCs/>
          <w:noProof/>
        </w:rPr>
        <w:t>(45)</w:t>
      </w:r>
      <w:r>
        <w:rPr>
          <w:rFonts w:ascii="Arial" w:hAnsi="Arial" w:cs="Arial"/>
          <w:bCs/>
        </w:rPr>
        <w:fldChar w:fldCharType="end"/>
      </w:r>
      <w:r>
        <w:rPr>
          <w:rFonts w:ascii="Arial" w:hAnsi="Arial" w:cs="Arial"/>
          <w:bCs/>
        </w:rPr>
        <w:t xml:space="preserve">, suggesting, in similarity to our findings, that the maternal programming might exert greater effects than paternal programming.  </w:t>
      </w:r>
      <w:proofErr w:type="spellStart"/>
      <w:r>
        <w:rPr>
          <w:rFonts w:ascii="Arial" w:hAnsi="Arial" w:cs="Arial"/>
          <w:bCs/>
        </w:rPr>
        <w:t>Ornellas</w:t>
      </w:r>
      <w:proofErr w:type="spellEnd"/>
      <w:r>
        <w:rPr>
          <w:rFonts w:ascii="Arial" w:hAnsi="Arial" w:cs="Arial"/>
          <w:bCs/>
        </w:rPr>
        <w:t xml:space="preserve"> </w:t>
      </w:r>
      <w:r w:rsidRPr="003D1C24">
        <w:rPr>
          <w:rFonts w:ascii="Arial" w:hAnsi="Arial" w:cs="Arial"/>
          <w:bCs/>
          <w:i/>
          <w:iCs/>
        </w:rPr>
        <w:t>et al</w:t>
      </w:r>
      <w:r>
        <w:rPr>
          <w:rFonts w:ascii="Arial" w:hAnsi="Arial" w:cs="Arial"/>
          <w:bCs/>
        </w:rPr>
        <w:t xml:space="preserve"> additionally noted altered leptin signalling and hyperphagia associated with hypothalamic inflammation in the offspring of obese </w:t>
      </w:r>
      <w:r>
        <w:rPr>
          <w:rFonts w:ascii="Arial" w:hAnsi="Arial" w:cs="Arial"/>
          <w:bCs/>
        </w:rPr>
        <w:lastRenderedPageBreak/>
        <w:t>mothers.  Interestingly, offspring of lean mother</w:t>
      </w:r>
      <w:r w:rsidR="00091C6F">
        <w:rPr>
          <w:rFonts w:ascii="Arial" w:hAnsi="Arial" w:cs="Arial"/>
          <w:bCs/>
        </w:rPr>
        <w:t>/obese father</w:t>
      </w:r>
      <w:r>
        <w:rPr>
          <w:rFonts w:ascii="Arial" w:hAnsi="Arial" w:cs="Arial"/>
          <w:bCs/>
        </w:rPr>
        <w:t xml:space="preserve"> also had hypothalamic inflammation but without changes in intake or leptin signalling </w:t>
      </w:r>
      <w:r>
        <w:rPr>
          <w:rFonts w:ascii="Arial" w:hAnsi="Arial" w:cs="Arial"/>
          <w:bCs/>
        </w:rPr>
        <w:fldChar w:fldCharType="begin"/>
      </w:r>
      <w:r w:rsidR="00BA0534">
        <w:rPr>
          <w:rFonts w:ascii="Arial" w:hAnsi="Arial" w:cs="Arial"/>
          <w:bCs/>
        </w:rPr>
        <w:instrText xml:space="preserve"> ADDIN EN.CITE &lt;EndNote&gt;&lt;Cite&gt;&lt;Author&gt;Ornellas&lt;/Author&gt;&lt;Year&gt;2016&lt;/Year&gt;&lt;RecNum&gt;2223&lt;/RecNum&gt;&lt;DisplayText&gt;(45)&lt;/DisplayText&gt;&lt;record&gt;&lt;rec-number&gt;2223&lt;/rec-number&gt;&lt;foreign-keys&gt;&lt;key app="EN" db-id="fx5vfvpf3fa2e8ew2sbp2fd8zesxeepw2add" timestamp="1670706978"&gt;2223&lt;/key&gt;&lt;/foreign-keys&gt;&lt;ref-type name="Journal Article"&gt;17&lt;/ref-type&gt;&lt;contributors&gt;&lt;authors&gt;&lt;author&gt;Ornellas, Fernanda&lt;/author&gt;&lt;author&gt;Souza-Mello, Vanessa&lt;/author&gt;&lt;author&gt;Mandarim-de-Lacerda, Carlos Alberto&lt;/author&gt;&lt;author&gt;Aguila, Marcia Barbosa&lt;/author&gt;&lt;/authors&gt;&lt;/contributors&gt;&lt;titles&gt;&lt;title&gt;Combined parental obesity augments single-parent obesity effects on hypothalamus inflammation, leptin signaling (JAK/STAT), hyperphagia, and obesity in the adult mice offspring&lt;/title&gt;&lt;secondary-title&gt;Physiology &amp;amp; Behavior&lt;/secondary-title&gt;&lt;/titles&gt;&lt;periodical&gt;&lt;full-title&gt;Physiology &amp;amp; Behavior&lt;/full-title&gt;&lt;/periodical&gt;&lt;pages&gt;47-55&lt;/pages&gt;&lt;volume&gt;153&lt;/volume&gt;&lt;keywords&gt;&lt;keyword&gt;Obese father&lt;/keyword&gt;&lt;keyword&gt;Obese mother&lt;/keyword&gt;&lt;keyword&gt;Parental obesity&lt;/keyword&gt;&lt;keyword&gt;Eating behavior&lt;/keyword&gt;&lt;keyword&gt;Hypothalamus&lt;/keyword&gt;&lt;keyword&gt;Mice&lt;/keyword&gt;&lt;/keywords&gt;&lt;dates&gt;&lt;year&gt;2016&lt;/year&gt;&lt;pub-dates&gt;&lt;date&gt;2016/01/01/&lt;/date&gt;&lt;/pub-dates&gt;&lt;/dates&gt;&lt;isbn&gt;0031-9384&lt;/isbn&gt;&lt;urls&gt;&lt;related-urls&gt;&lt;url&gt;https://www.sciencedirect.com/science/article/pii/S0031938415301487&lt;/url&gt;&lt;/related-urls&gt;&lt;/urls&gt;&lt;electronic-resource-num&gt;https://doi.org/10.1016/j.physbeh.2015.10.019&lt;/electronic-resource-num&gt;&lt;/record&gt;&lt;/Cite&gt;&lt;/EndNote&gt;</w:instrText>
      </w:r>
      <w:r>
        <w:rPr>
          <w:rFonts w:ascii="Arial" w:hAnsi="Arial" w:cs="Arial"/>
          <w:bCs/>
        </w:rPr>
        <w:fldChar w:fldCharType="separate"/>
      </w:r>
      <w:r w:rsidR="00BA0534">
        <w:rPr>
          <w:rFonts w:ascii="Arial" w:hAnsi="Arial" w:cs="Arial"/>
          <w:bCs/>
          <w:noProof/>
        </w:rPr>
        <w:t>(45)</w:t>
      </w:r>
      <w:r>
        <w:rPr>
          <w:rFonts w:ascii="Arial" w:hAnsi="Arial" w:cs="Arial"/>
          <w:bCs/>
        </w:rPr>
        <w:fldChar w:fldCharType="end"/>
      </w:r>
      <w:r>
        <w:rPr>
          <w:rFonts w:ascii="Arial" w:hAnsi="Arial" w:cs="Arial"/>
          <w:bCs/>
        </w:rPr>
        <w:t>.</w:t>
      </w:r>
      <w:r w:rsidR="00F47200">
        <w:rPr>
          <w:rFonts w:ascii="Arial" w:hAnsi="Arial" w:cs="Arial"/>
          <w:bCs/>
        </w:rPr>
        <w:t xml:space="preserve">  In contrast, other work in rat and mouse models have suggested that paternal diet </w:t>
      </w:r>
      <w:r w:rsidR="00477C10">
        <w:rPr>
          <w:rFonts w:ascii="Arial" w:hAnsi="Arial" w:cs="Arial"/>
          <w:bCs/>
        </w:rPr>
        <w:t xml:space="preserve">influences offspring glucose metabolism and body weight, often with greater effects in female offspring </w:t>
      </w:r>
      <w:r w:rsidR="00BD39E6">
        <w:rPr>
          <w:rFonts w:ascii="Arial" w:hAnsi="Arial" w:cs="Arial"/>
          <w:bCs/>
        </w:rPr>
        <w:fldChar w:fldCharType="begin">
          <w:fldData xml:space="preserve">PEVuZE5vdGU+PENpdGU+PEF1dGhvcj5OZzwvQXV0aG9yPjxZZWFyPjIwMTA8L1llYXI+PFJlY051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</w:fldData>
        </w:fldChar>
      </w:r>
      <w:r w:rsidR="00BA0534">
        <w:rPr>
          <w:rFonts w:ascii="Arial" w:hAnsi="Arial" w:cs="Arial"/>
          <w:bCs/>
        </w:rPr>
        <w:instrText xml:space="preserve"> ADDIN EN.CITE </w:instrText>
      </w:r>
      <w:r w:rsidR="00BA0534">
        <w:rPr>
          <w:rFonts w:ascii="Arial" w:hAnsi="Arial" w:cs="Arial"/>
          <w:bCs/>
        </w:rPr>
        <w:fldChar w:fldCharType="begin">
          <w:fldData xml:space="preserve">PEVuZE5vdGU+PENpdGU+PEF1dGhvcj5OZzwvQXV0aG9yPjxZZWFyPjIwMTA8L1llYXI+PFJlY051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</w:fldData>
        </w:fldChar>
      </w:r>
      <w:r w:rsidR="00BA0534">
        <w:rPr>
          <w:rFonts w:ascii="Arial" w:hAnsi="Arial" w:cs="Arial"/>
          <w:bCs/>
        </w:rPr>
        <w:instrText xml:space="preserve"> ADDIN EN.CITE.DATA </w:instrText>
      </w:r>
      <w:r w:rsidR="00BA0534">
        <w:rPr>
          <w:rFonts w:ascii="Arial" w:hAnsi="Arial" w:cs="Arial"/>
          <w:bCs/>
        </w:rPr>
      </w:r>
      <w:r w:rsidR="00BA0534">
        <w:rPr>
          <w:rFonts w:ascii="Arial" w:hAnsi="Arial" w:cs="Arial"/>
          <w:bCs/>
        </w:rPr>
        <w:fldChar w:fldCharType="end"/>
      </w:r>
      <w:r w:rsidR="00BD39E6">
        <w:rPr>
          <w:rFonts w:ascii="Arial" w:hAnsi="Arial" w:cs="Arial"/>
          <w:bCs/>
        </w:rPr>
      </w:r>
      <w:r w:rsidR="00BD39E6">
        <w:rPr>
          <w:rFonts w:ascii="Arial" w:hAnsi="Arial" w:cs="Arial"/>
          <w:bCs/>
        </w:rPr>
        <w:fldChar w:fldCharType="separate"/>
      </w:r>
      <w:r w:rsidR="00BA0534">
        <w:rPr>
          <w:rFonts w:ascii="Arial" w:hAnsi="Arial" w:cs="Arial"/>
          <w:bCs/>
          <w:noProof/>
        </w:rPr>
        <w:t>(46)</w:t>
      </w:r>
      <w:r w:rsidR="00BD39E6">
        <w:rPr>
          <w:rFonts w:ascii="Arial" w:hAnsi="Arial" w:cs="Arial"/>
          <w:bCs/>
        </w:rPr>
        <w:fldChar w:fldCharType="end"/>
      </w:r>
      <w:r w:rsidR="00477C10">
        <w:rPr>
          <w:rFonts w:ascii="Arial" w:hAnsi="Arial" w:cs="Arial"/>
          <w:bCs/>
        </w:rPr>
        <w:t>.</w:t>
      </w:r>
      <w:r w:rsidR="00FA5DB9">
        <w:rPr>
          <w:rFonts w:ascii="Arial" w:hAnsi="Arial" w:cs="Arial"/>
          <w:bCs/>
        </w:rPr>
        <w:t xml:space="preserve">  </w:t>
      </w:r>
      <w:r>
        <w:rPr>
          <w:rFonts w:ascii="Arial" w:hAnsi="Arial" w:cs="Arial"/>
          <w:bCs/>
        </w:rPr>
        <w:t>We d</w:t>
      </w:r>
      <w:r w:rsidR="00E45073">
        <w:rPr>
          <w:rFonts w:ascii="Arial" w:hAnsi="Arial" w:cs="Arial"/>
          <w:bCs/>
        </w:rPr>
        <w:t>o</w:t>
      </w:r>
      <w:r>
        <w:rPr>
          <w:rFonts w:ascii="Arial" w:hAnsi="Arial" w:cs="Arial"/>
          <w:bCs/>
        </w:rPr>
        <w:t xml:space="preserve"> not have measures of adipo</w:t>
      </w:r>
      <w:r w:rsidR="00E45073">
        <w:rPr>
          <w:rFonts w:ascii="Arial" w:hAnsi="Arial" w:cs="Arial"/>
          <w:bCs/>
        </w:rPr>
        <w:t>cyto</w:t>
      </w:r>
      <w:r>
        <w:rPr>
          <w:rFonts w:ascii="Arial" w:hAnsi="Arial" w:cs="Arial"/>
          <w:bCs/>
        </w:rPr>
        <w:t>kines</w:t>
      </w:r>
      <w:r w:rsidR="00BD39E6">
        <w:rPr>
          <w:rFonts w:ascii="Arial" w:hAnsi="Arial" w:cs="Arial"/>
          <w:bCs/>
        </w:rPr>
        <w:t xml:space="preserve"> or glucose metabolism</w:t>
      </w:r>
      <w:r>
        <w:rPr>
          <w:rFonts w:ascii="Arial" w:hAnsi="Arial" w:cs="Arial"/>
          <w:bCs/>
        </w:rPr>
        <w:t xml:space="preserve"> in our study cohort, but such measures could be included in future follow-up to attempt to elucidate mechanisms underpinning our observations.</w:t>
      </w:r>
      <w:r w:rsidR="007C236D">
        <w:rPr>
          <w:rFonts w:ascii="Arial" w:hAnsi="Arial" w:cs="Arial"/>
          <w:bCs/>
        </w:rPr>
        <w:t xml:space="preserve"> </w:t>
      </w:r>
    </w:p>
    <w:p w14:paraId="77D84B1D" w14:textId="0A8C5406" w:rsidR="007663CC" w:rsidRPr="00722844" w:rsidRDefault="00700CDA" w:rsidP="00F72DCB">
      <w:pPr>
        <w:spacing w:line="480" w:lineRule="auto"/>
        <w:rPr>
          <w:rFonts w:ascii="Arial" w:hAnsi="Arial" w:cs="Arial"/>
          <w:bCs/>
        </w:rPr>
      </w:pPr>
      <w:r w:rsidRPr="00722844">
        <w:rPr>
          <w:rFonts w:ascii="Arial" w:hAnsi="Arial" w:cs="Arial"/>
          <w:bCs/>
        </w:rPr>
        <w:t>T</w:t>
      </w:r>
      <w:r w:rsidR="00297E9D" w:rsidRPr="00722844">
        <w:rPr>
          <w:rFonts w:ascii="Arial" w:hAnsi="Arial" w:cs="Arial"/>
          <w:bCs/>
        </w:rPr>
        <w:t>he correlations between mother and daughter fat mass and percentage fat mass</w:t>
      </w:r>
      <w:r w:rsidR="002E09F2" w:rsidRPr="00722844">
        <w:rPr>
          <w:rFonts w:ascii="Arial" w:hAnsi="Arial" w:cs="Arial"/>
          <w:bCs/>
        </w:rPr>
        <w:t xml:space="preserve"> changed little between offspring ages of 4 years and 8 years</w:t>
      </w:r>
      <w:r w:rsidR="00066D11" w:rsidRPr="00722844">
        <w:rPr>
          <w:rFonts w:ascii="Arial" w:hAnsi="Arial" w:cs="Arial"/>
          <w:bCs/>
        </w:rPr>
        <w:t>, suggesting that these relationships are established early</w:t>
      </w:r>
      <w:r w:rsidR="00B73EC7" w:rsidRPr="00722844">
        <w:rPr>
          <w:rFonts w:ascii="Arial" w:hAnsi="Arial" w:cs="Arial"/>
          <w:bCs/>
        </w:rPr>
        <w:t xml:space="preserve"> and before the typical period of the adiposity rebound</w:t>
      </w:r>
      <w:r w:rsidR="00DD08B6">
        <w:rPr>
          <w:rFonts w:ascii="Arial" w:hAnsi="Arial" w:cs="Arial"/>
          <w:bCs/>
        </w:rPr>
        <w:t>,</w:t>
      </w:r>
      <w:r w:rsidRPr="00722844">
        <w:rPr>
          <w:rFonts w:ascii="Arial" w:hAnsi="Arial" w:cs="Arial"/>
          <w:bCs/>
        </w:rPr>
        <w:t xml:space="preserve"> which usually occurs</w:t>
      </w:r>
      <w:r w:rsidR="00B73EC7" w:rsidRPr="00722844">
        <w:rPr>
          <w:rFonts w:ascii="Arial" w:hAnsi="Arial" w:cs="Arial"/>
          <w:bCs/>
        </w:rPr>
        <w:t xml:space="preserve"> between 5 and 7 years</w:t>
      </w:r>
      <w:r w:rsidR="0033205F" w:rsidRPr="00722844">
        <w:rPr>
          <w:rFonts w:ascii="Arial" w:hAnsi="Arial" w:cs="Arial"/>
          <w:bCs/>
        </w:rPr>
        <w:t xml:space="preserve"> </w:t>
      </w:r>
      <w:r w:rsidR="0033205F" w:rsidRPr="00722844">
        <w:rPr>
          <w:rFonts w:ascii="Arial" w:hAnsi="Arial" w:cs="Arial"/>
          <w:bCs/>
        </w:rPr>
        <w:fldChar w:fldCharType="begin"/>
      </w:r>
      <w:r w:rsidR="00DC7653">
        <w:rPr>
          <w:rFonts w:ascii="Arial" w:hAnsi="Arial" w:cs="Arial"/>
          <w:bCs/>
        </w:rPr>
        <w:instrText xml:space="preserve"> ADDIN EN.CITE &lt;EndNote&gt;&lt;Cite&gt;&lt;Author&gt;Cole&lt;/Author&gt;&lt;Year&gt;2004&lt;/Year&gt;&lt;RecNum&gt;2103&lt;/RecNum&gt;&lt;DisplayText&gt;(16)&lt;/DisplayText&gt;&lt;record&gt;&lt;rec-number&gt;2103&lt;/rec-number&gt;&lt;foreign-keys&gt;&lt;key app="EN" db-id="fx5vfvpf3fa2e8ew2sbp2fd8zesxeepw2add" timestamp="1652380360"&gt;2103&lt;/key&gt;&lt;/foreign-keys&gt;&lt;ref-type name="Journal Article"&gt;17&lt;/ref-type&gt;&lt;contributors&gt;&lt;authors&gt;&lt;author&gt;Cole, T. J.&lt;/author&gt;&lt;/authors&gt;&lt;/contributors&gt;&lt;titles&gt;&lt;title&gt;Children grow and horses race: is the adiposity rebound a critical period for later obesity?&lt;/title&gt;&lt;secondary-title&gt;BMC pediatrics&lt;/secondary-title&gt;&lt;alt-title&gt;BMC Pediatr&lt;/alt-title&gt;&lt;/titles&gt;&lt;alt-periodical&gt;&lt;full-title&gt;BMC Pediatr&lt;/full-title&gt;&lt;/alt-periodical&gt;&lt;pages&gt;6-6&lt;/pages&gt;&lt;volume&gt;4&lt;/volume&gt;&lt;keywords&gt;&lt;keyword&gt;Adipose Tissue/*physiology&lt;/keyword&gt;&lt;keyword&gt;Age Factors&lt;/keyword&gt;&lt;keyword&gt;*Body Mass Index&lt;/keyword&gt;&lt;keyword&gt;Child&lt;/keyword&gt;&lt;keyword&gt;Child, Preschool&lt;/keyword&gt;&lt;keyword&gt;Female&lt;/keyword&gt;&lt;keyword&gt;Humans&lt;/keyword&gt;&lt;keyword&gt;Obesity/*etiology&lt;/keyword&gt;&lt;keyword&gt;Risk Factors&lt;/keyword&gt;&lt;/keywords&gt;&lt;dates&gt;&lt;year&gt;2004&lt;/year&gt;&lt;/dates&gt;&lt;publisher&gt;BioMed Central&lt;/publisher&gt;&lt;isbn&gt;1471-2431&lt;/isbn&gt;&lt;accession-num&gt;15113440&lt;/accession-num&gt;&lt;urls&gt;&lt;related-urls&gt;&lt;url&gt;https://pubmed.ncbi.nlm.nih.gov/15113440&lt;/url&gt;&lt;url&gt;https://www.ncbi.nlm.nih.gov/pmc/articles/PMC394330/&lt;/url&gt;&lt;/related-urls&gt;&lt;/urls&gt;&lt;electronic-resource-num&gt;10.1186/1471-2431-4-6&lt;/electronic-resource-num&gt;&lt;remote-database-name&gt;PubMed&lt;/remote-database-name&gt;&lt;language&gt;eng&lt;/language&gt;&lt;/record&gt;&lt;/Cite&gt;&lt;/EndNote&gt;</w:instrText>
      </w:r>
      <w:r w:rsidR="0033205F" w:rsidRPr="00722844">
        <w:rPr>
          <w:rFonts w:ascii="Arial" w:hAnsi="Arial" w:cs="Arial"/>
          <w:bCs/>
        </w:rPr>
        <w:fldChar w:fldCharType="separate"/>
      </w:r>
      <w:r w:rsidR="00DC7653">
        <w:rPr>
          <w:rFonts w:ascii="Arial" w:hAnsi="Arial" w:cs="Arial"/>
          <w:bCs/>
          <w:noProof/>
        </w:rPr>
        <w:t>(16)</w:t>
      </w:r>
      <w:r w:rsidR="0033205F" w:rsidRPr="00722844">
        <w:rPr>
          <w:rFonts w:ascii="Arial" w:hAnsi="Arial" w:cs="Arial"/>
          <w:bCs/>
        </w:rPr>
        <w:fldChar w:fldCharType="end"/>
      </w:r>
      <w:r w:rsidR="00B73EC7" w:rsidRPr="00722844">
        <w:rPr>
          <w:rFonts w:ascii="Arial" w:hAnsi="Arial" w:cs="Arial"/>
          <w:bCs/>
        </w:rPr>
        <w:t>.</w:t>
      </w:r>
      <w:r w:rsidR="00ED48D1" w:rsidRPr="00722844">
        <w:rPr>
          <w:rFonts w:ascii="Arial" w:hAnsi="Arial" w:cs="Arial"/>
          <w:bCs/>
        </w:rPr>
        <w:t xml:space="preserve">  However, </w:t>
      </w:r>
      <w:r w:rsidR="00777736" w:rsidRPr="00722844">
        <w:rPr>
          <w:rFonts w:ascii="Arial" w:hAnsi="Arial" w:cs="Arial"/>
          <w:bCs/>
        </w:rPr>
        <w:t>unravelling</w:t>
      </w:r>
      <w:r w:rsidR="00FA2C77" w:rsidRPr="00722844">
        <w:rPr>
          <w:rFonts w:ascii="Arial" w:hAnsi="Arial" w:cs="Arial"/>
          <w:bCs/>
        </w:rPr>
        <w:t xml:space="preserve"> </w:t>
      </w:r>
      <w:r w:rsidR="00E87E8A" w:rsidRPr="00722844">
        <w:rPr>
          <w:rFonts w:ascii="Arial" w:hAnsi="Arial" w:cs="Arial"/>
          <w:bCs/>
        </w:rPr>
        <w:t xml:space="preserve">the </w:t>
      </w:r>
      <w:r w:rsidR="00FA2C77" w:rsidRPr="00722844">
        <w:rPr>
          <w:rFonts w:ascii="Arial" w:hAnsi="Arial" w:cs="Arial"/>
          <w:bCs/>
        </w:rPr>
        <w:t xml:space="preserve">cause and effect of </w:t>
      </w:r>
      <w:r w:rsidR="00A673BB" w:rsidRPr="00722844">
        <w:rPr>
          <w:rFonts w:ascii="Arial" w:hAnsi="Arial" w:cs="Arial"/>
          <w:bCs/>
        </w:rPr>
        <w:t xml:space="preserve">any </w:t>
      </w:r>
      <w:r w:rsidR="00777736" w:rsidRPr="00722844">
        <w:rPr>
          <w:rFonts w:ascii="Arial" w:hAnsi="Arial" w:cs="Arial"/>
          <w:bCs/>
        </w:rPr>
        <w:t>inter</w:t>
      </w:r>
      <w:r w:rsidR="00B23EC5" w:rsidRPr="00722844">
        <w:rPr>
          <w:rFonts w:ascii="Arial" w:hAnsi="Arial" w:cs="Arial"/>
          <w:bCs/>
        </w:rPr>
        <w:t xml:space="preserve">generational effects of </w:t>
      </w:r>
      <w:r w:rsidR="00FA2C77" w:rsidRPr="00722844">
        <w:rPr>
          <w:rFonts w:ascii="Arial" w:hAnsi="Arial" w:cs="Arial"/>
          <w:bCs/>
        </w:rPr>
        <w:t xml:space="preserve">maternal obesity and </w:t>
      </w:r>
      <w:r w:rsidR="00B23EC5" w:rsidRPr="00722844">
        <w:rPr>
          <w:rFonts w:ascii="Arial" w:hAnsi="Arial" w:cs="Arial"/>
          <w:bCs/>
        </w:rPr>
        <w:t xml:space="preserve">offspring </w:t>
      </w:r>
      <w:r w:rsidR="00E87E8A" w:rsidRPr="00722844">
        <w:rPr>
          <w:rFonts w:ascii="Arial" w:hAnsi="Arial" w:cs="Arial"/>
          <w:bCs/>
        </w:rPr>
        <w:t xml:space="preserve">adiposity rebound </w:t>
      </w:r>
      <w:r w:rsidR="00A673BB" w:rsidRPr="00722844">
        <w:rPr>
          <w:rFonts w:ascii="Arial" w:hAnsi="Arial" w:cs="Arial"/>
          <w:bCs/>
        </w:rPr>
        <w:t xml:space="preserve">on these relationships </w:t>
      </w:r>
      <w:r w:rsidR="00E87E8A" w:rsidRPr="00722844">
        <w:rPr>
          <w:rFonts w:ascii="Arial" w:hAnsi="Arial" w:cs="Arial"/>
          <w:bCs/>
        </w:rPr>
        <w:t xml:space="preserve">is </w:t>
      </w:r>
      <w:r w:rsidR="00777736" w:rsidRPr="00722844">
        <w:rPr>
          <w:rFonts w:ascii="Arial" w:hAnsi="Arial" w:cs="Arial"/>
          <w:bCs/>
        </w:rPr>
        <w:t>complex</w:t>
      </w:r>
      <w:r w:rsidR="00A673BB" w:rsidRPr="00722844">
        <w:rPr>
          <w:rFonts w:ascii="Arial" w:hAnsi="Arial" w:cs="Arial"/>
          <w:bCs/>
        </w:rPr>
        <w:t xml:space="preserve">. </w:t>
      </w:r>
      <w:r w:rsidR="00547CDF" w:rsidRPr="00722844">
        <w:rPr>
          <w:rFonts w:ascii="Arial" w:hAnsi="Arial" w:cs="Arial"/>
          <w:bCs/>
        </w:rPr>
        <w:t>I</w:t>
      </w:r>
      <w:r w:rsidR="00153E08" w:rsidRPr="00722844">
        <w:rPr>
          <w:rFonts w:ascii="Arial" w:hAnsi="Arial" w:cs="Arial"/>
          <w:bCs/>
        </w:rPr>
        <w:t>t would be important to establish persistence through puberty</w:t>
      </w:r>
      <w:r w:rsidR="00547CDF" w:rsidRPr="00722844">
        <w:rPr>
          <w:rFonts w:ascii="Arial" w:hAnsi="Arial" w:cs="Arial"/>
          <w:bCs/>
        </w:rPr>
        <w:t xml:space="preserve"> but nonetheless t</w:t>
      </w:r>
      <w:r w:rsidR="00D16A3A" w:rsidRPr="00722844">
        <w:rPr>
          <w:rFonts w:ascii="Arial" w:hAnsi="Arial" w:cs="Arial"/>
          <w:bCs/>
        </w:rPr>
        <w:t>hese findings are clinically important</w:t>
      </w:r>
      <w:r w:rsidR="00610D56" w:rsidRPr="00722844">
        <w:rPr>
          <w:rFonts w:ascii="Arial" w:hAnsi="Arial" w:cs="Arial"/>
          <w:bCs/>
        </w:rPr>
        <w:t xml:space="preserve">, </w:t>
      </w:r>
      <w:r w:rsidR="007663CC" w:rsidRPr="00722844">
        <w:rPr>
          <w:rFonts w:ascii="Arial" w:hAnsi="Arial" w:cs="Arial"/>
          <w:bCs/>
        </w:rPr>
        <w:t>highlight</w:t>
      </w:r>
      <w:r w:rsidR="00610D56" w:rsidRPr="00722844">
        <w:rPr>
          <w:rFonts w:ascii="Arial" w:hAnsi="Arial" w:cs="Arial"/>
          <w:bCs/>
        </w:rPr>
        <w:t>ing</w:t>
      </w:r>
      <w:r w:rsidR="008E5FAA" w:rsidRPr="00722844">
        <w:rPr>
          <w:rFonts w:ascii="Arial" w:hAnsi="Arial" w:cs="Arial"/>
          <w:bCs/>
        </w:rPr>
        <w:t xml:space="preserve"> girls</w:t>
      </w:r>
      <w:r w:rsidR="00D30919" w:rsidRPr="00722844">
        <w:rPr>
          <w:rFonts w:ascii="Arial" w:hAnsi="Arial" w:cs="Arial"/>
          <w:bCs/>
        </w:rPr>
        <w:t xml:space="preserve"> who are</w:t>
      </w:r>
      <w:r w:rsidR="007663CC" w:rsidRPr="00722844">
        <w:rPr>
          <w:rFonts w:ascii="Arial" w:hAnsi="Arial" w:cs="Arial"/>
          <w:bCs/>
        </w:rPr>
        <w:t xml:space="preserve"> born to mothers with </w:t>
      </w:r>
      <w:r w:rsidR="001E38E6" w:rsidRPr="00722844">
        <w:rPr>
          <w:rFonts w:ascii="Arial" w:hAnsi="Arial" w:cs="Arial"/>
          <w:bCs/>
        </w:rPr>
        <w:t xml:space="preserve">high BMI and excess adiposity are at </w:t>
      </w:r>
      <w:r w:rsidR="00D30919" w:rsidRPr="00722844">
        <w:rPr>
          <w:rFonts w:ascii="Arial" w:hAnsi="Arial" w:cs="Arial"/>
          <w:bCs/>
        </w:rPr>
        <w:t xml:space="preserve">high </w:t>
      </w:r>
      <w:r w:rsidR="001E38E6" w:rsidRPr="00722844">
        <w:rPr>
          <w:rFonts w:ascii="Arial" w:hAnsi="Arial" w:cs="Arial"/>
          <w:bCs/>
        </w:rPr>
        <w:t xml:space="preserve">risk of themselves becoming overweight/obese or having </w:t>
      </w:r>
      <w:r w:rsidR="00D76D36" w:rsidRPr="00722844">
        <w:rPr>
          <w:rFonts w:ascii="Arial" w:hAnsi="Arial" w:cs="Arial"/>
          <w:bCs/>
        </w:rPr>
        <w:t>unfavourable</w:t>
      </w:r>
      <w:r w:rsidR="001E38E6" w:rsidRPr="00722844">
        <w:rPr>
          <w:rFonts w:ascii="Arial" w:hAnsi="Arial" w:cs="Arial"/>
          <w:bCs/>
        </w:rPr>
        <w:t xml:space="preserve"> body composition</w:t>
      </w:r>
      <w:r w:rsidR="00E0167D" w:rsidRPr="00722844">
        <w:rPr>
          <w:rFonts w:ascii="Arial" w:hAnsi="Arial" w:cs="Arial"/>
          <w:bCs/>
        </w:rPr>
        <w:t xml:space="preserve"> early in childhood</w:t>
      </w:r>
      <w:r w:rsidR="00874874" w:rsidRPr="00722844">
        <w:rPr>
          <w:rFonts w:ascii="Arial" w:hAnsi="Arial" w:cs="Arial"/>
          <w:bCs/>
        </w:rPr>
        <w:t xml:space="preserve">. </w:t>
      </w:r>
      <w:r w:rsidR="00A00DC6" w:rsidRPr="00722844">
        <w:rPr>
          <w:rFonts w:ascii="Arial" w:hAnsi="Arial" w:cs="Arial"/>
          <w:bCs/>
        </w:rPr>
        <w:t xml:space="preserve"> As the</w:t>
      </w:r>
      <w:r w:rsidR="00874874" w:rsidRPr="00722844">
        <w:rPr>
          <w:rFonts w:ascii="Arial" w:hAnsi="Arial" w:cs="Arial"/>
          <w:bCs/>
        </w:rPr>
        <w:t xml:space="preserve"> </w:t>
      </w:r>
      <w:r w:rsidR="004635C8" w:rsidRPr="00722844">
        <w:rPr>
          <w:rFonts w:ascii="Arial" w:hAnsi="Arial" w:cs="Arial"/>
          <w:bCs/>
        </w:rPr>
        <w:t xml:space="preserve">mother-daughter relationship in fat mass </w:t>
      </w:r>
      <w:r w:rsidR="00631535">
        <w:rPr>
          <w:rFonts w:ascii="Arial" w:hAnsi="Arial" w:cs="Arial"/>
          <w:bCs/>
        </w:rPr>
        <w:t>appears to be</w:t>
      </w:r>
      <w:r w:rsidR="00631535" w:rsidRPr="00722844">
        <w:rPr>
          <w:rFonts w:ascii="Arial" w:hAnsi="Arial" w:cs="Arial"/>
          <w:bCs/>
        </w:rPr>
        <w:t xml:space="preserve"> </w:t>
      </w:r>
      <w:r w:rsidR="00E0167D" w:rsidRPr="00722844">
        <w:rPr>
          <w:rFonts w:ascii="Arial" w:hAnsi="Arial" w:cs="Arial"/>
          <w:bCs/>
        </w:rPr>
        <w:t>established by age 4 years</w:t>
      </w:r>
      <w:r w:rsidR="001405D1" w:rsidRPr="00722844">
        <w:rPr>
          <w:rFonts w:ascii="Arial" w:hAnsi="Arial" w:cs="Arial"/>
          <w:bCs/>
        </w:rPr>
        <w:t xml:space="preserve">, early awareness </w:t>
      </w:r>
      <w:r w:rsidR="00D82E8E" w:rsidRPr="00722844">
        <w:rPr>
          <w:rFonts w:ascii="Arial" w:hAnsi="Arial" w:cs="Arial"/>
          <w:bCs/>
        </w:rPr>
        <w:t xml:space="preserve">and </w:t>
      </w:r>
      <w:r w:rsidR="001405D1" w:rsidRPr="00722844">
        <w:rPr>
          <w:rFonts w:ascii="Arial" w:hAnsi="Arial" w:cs="Arial"/>
          <w:bCs/>
        </w:rPr>
        <w:t>intervention is needed</w:t>
      </w:r>
      <w:r w:rsidR="004D3DE3" w:rsidRPr="00722844">
        <w:rPr>
          <w:rFonts w:ascii="Arial" w:hAnsi="Arial" w:cs="Arial"/>
          <w:bCs/>
        </w:rPr>
        <w:t xml:space="preserve"> in mothers with excess adiposity</w:t>
      </w:r>
      <w:r w:rsidR="00D82E8E" w:rsidRPr="00722844">
        <w:rPr>
          <w:rFonts w:ascii="Arial" w:hAnsi="Arial" w:cs="Arial"/>
          <w:bCs/>
        </w:rPr>
        <w:t xml:space="preserve">, </w:t>
      </w:r>
      <w:r w:rsidR="00355A65" w:rsidRPr="00722844">
        <w:rPr>
          <w:rFonts w:ascii="Arial" w:hAnsi="Arial" w:cs="Arial"/>
          <w:bCs/>
        </w:rPr>
        <w:t xml:space="preserve">and </w:t>
      </w:r>
      <w:r w:rsidR="002A3D98" w:rsidRPr="00722844">
        <w:rPr>
          <w:rFonts w:ascii="Arial" w:hAnsi="Arial" w:cs="Arial"/>
          <w:bCs/>
        </w:rPr>
        <w:t>potentially</w:t>
      </w:r>
      <w:r w:rsidR="00D82E8E" w:rsidRPr="00722844">
        <w:rPr>
          <w:rFonts w:ascii="Arial" w:hAnsi="Arial" w:cs="Arial"/>
          <w:bCs/>
        </w:rPr>
        <w:t xml:space="preserve"> beginning</w:t>
      </w:r>
      <w:r w:rsidR="002A3D98" w:rsidRPr="00722844">
        <w:rPr>
          <w:rFonts w:ascii="Arial" w:hAnsi="Arial" w:cs="Arial"/>
          <w:bCs/>
        </w:rPr>
        <w:t xml:space="preserve"> even in the peri-conception and </w:t>
      </w:r>
      <w:r w:rsidR="002A3D98" w:rsidRPr="00722844">
        <w:rPr>
          <w:rFonts w:ascii="Arial" w:hAnsi="Arial" w:cs="Arial"/>
          <w:bCs/>
          <w:i/>
          <w:iCs/>
        </w:rPr>
        <w:t>in utero</w:t>
      </w:r>
      <w:r w:rsidR="002A3D98" w:rsidRPr="00722844">
        <w:rPr>
          <w:rFonts w:ascii="Arial" w:hAnsi="Arial" w:cs="Arial"/>
          <w:bCs/>
        </w:rPr>
        <w:t xml:space="preserve"> period</w:t>
      </w:r>
      <w:r w:rsidR="001E38E6" w:rsidRPr="00722844">
        <w:rPr>
          <w:rFonts w:ascii="Arial" w:hAnsi="Arial" w:cs="Arial"/>
          <w:bCs/>
        </w:rPr>
        <w:t xml:space="preserve">. </w:t>
      </w:r>
    </w:p>
    <w:p w14:paraId="33FADD44" w14:textId="66C01243" w:rsidR="00B95BDF" w:rsidRPr="00722844" w:rsidRDefault="00B95BDF" w:rsidP="00F72DCB">
      <w:pPr>
        <w:spacing w:line="480" w:lineRule="auto"/>
        <w:rPr>
          <w:rFonts w:ascii="Arial" w:hAnsi="Arial" w:cs="Arial"/>
          <w:bCs/>
        </w:rPr>
      </w:pPr>
      <w:r w:rsidRPr="00722844">
        <w:rPr>
          <w:rFonts w:ascii="Arial" w:hAnsi="Arial" w:cs="Arial"/>
          <w:bCs/>
        </w:rPr>
        <w:t>The strength of this study are the detailed phenotyping of parents and their children at multiple time points in childhood and using the gold standard DXA for body composition assessment</w:t>
      </w:r>
      <w:r w:rsidR="00CA24B5">
        <w:rPr>
          <w:rFonts w:ascii="Arial" w:hAnsi="Arial" w:cs="Arial"/>
          <w:bCs/>
        </w:rPr>
        <w:t>, although data w</w:t>
      </w:r>
      <w:r w:rsidR="00DA79DC">
        <w:rPr>
          <w:rFonts w:ascii="Arial" w:hAnsi="Arial" w:cs="Arial"/>
          <w:bCs/>
        </w:rPr>
        <w:t>ere</w:t>
      </w:r>
      <w:r w:rsidR="00CA24B5">
        <w:rPr>
          <w:rFonts w:ascii="Arial" w:hAnsi="Arial" w:cs="Arial"/>
          <w:bCs/>
        </w:rPr>
        <w:t xml:space="preserve"> not available for th</w:t>
      </w:r>
      <w:r w:rsidR="0053736A">
        <w:rPr>
          <w:rFonts w:ascii="Arial" w:hAnsi="Arial" w:cs="Arial"/>
          <w:bCs/>
        </w:rPr>
        <w:t>e</w:t>
      </w:r>
      <w:r w:rsidR="00CA24B5">
        <w:rPr>
          <w:rFonts w:ascii="Arial" w:hAnsi="Arial" w:cs="Arial"/>
          <w:bCs/>
        </w:rPr>
        <w:t xml:space="preserve"> full study cohort</w:t>
      </w:r>
      <w:r w:rsidRPr="00722844">
        <w:rPr>
          <w:rFonts w:ascii="Arial" w:hAnsi="Arial" w:cs="Arial"/>
          <w:bCs/>
        </w:rPr>
        <w:t xml:space="preserve">.  </w:t>
      </w:r>
      <w:r w:rsidR="0003513D" w:rsidRPr="00722844">
        <w:rPr>
          <w:rFonts w:ascii="Arial" w:hAnsi="Arial" w:cs="Arial"/>
          <w:bCs/>
        </w:rPr>
        <w:t xml:space="preserve">There are </w:t>
      </w:r>
      <w:r w:rsidR="00A00DC6" w:rsidRPr="00722844">
        <w:rPr>
          <w:rFonts w:ascii="Arial" w:hAnsi="Arial" w:cs="Arial"/>
          <w:bCs/>
        </w:rPr>
        <w:t>several</w:t>
      </w:r>
      <w:r w:rsidR="0003513D" w:rsidRPr="00722844">
        <w:rPr>
          <w:rFonts w:ascii="Arial" w:hAnsi="Arial" w:cs="Arial"/>
          <w:bCs/>
        </w:rPr>
        <w:t xml:space="preserve"> limitations to this study.  First, we did not formally assess paternity</w:t>
      </w:r>
      <w:r w:rsidR="00C82C49" w:rsidRPr="00722844">
        <w:rPr>
          <w:rFonts w:ascii="Arial" w:hAnsi="Arial" w:cs="Arial"/>
          <w:bCs/>
        </w:rPr>
        <w:t xml:space="preserve">. In genetic screening studies in the United Kingdom, </w:t>
      </w:r>
      <w:r w:rsidR="00F938F4" w:rsidRPr="00722844">
        <w:rPr>
          <w:rFonts w:ascii="Arial" w:hAnsi="Arial" w:cs="Arial"/>
          <w:bCs/>
        </w:rPr>
        <w:t>paternity discrepancy was identified in 1.4-1.6% of cases.</w:t>
      </w:r>
      <w:r w:rsidR="008C1736" w:rsidRPr="00722844">
        <w:rPr>
          <w:rFonts w:ascii="Arial" w:hAnsi="Arial" w:cs="Arial"/>
          <w:bCs/>
        </w:rPr>
        <w:t xml:space="preserve">  We would therefore not expect this to impact our findings substantially</w:t>
      </w:r>
      <w:r w:rsidR="00DC66E2" w:rsidRPr="00722844">
        <w:rPr>
          <w:rFonts w:ascii="Arial" w:hAnsi="Arial" w:cs="Arial"/>
          <w:bCs/>
        </w:rPr>
        <w:t xml:space="preserve"> </w:t>
      </w:r>
      <w:r w:rsidR="00DC66E2" w:rsidRPr="00722844">
        <w:rPr>
          <w:rFonts w:ascii="Arial" w:hAnsi="Arial" w:cs="Arial"/>
          <w:bCs/>
        </w:rPr>
        <w:fldChar w:fldCharType="begin"/>
      </w:r>
      <w:r w:rsidR="00BA0534">
        <w:rPr>
          <w:rFonts w:ascii="Arial" w:hAnsi="Arial" w:cs="Arial"/>
          <w:bCs/>
        </w:rPr>
        <w:instrText xml:space="preserve"> ADDIN EN.CITE &lt;EndNote&gt;&lt;Cite&gt;&lt;Author&gt;Bellis&lt;/Author&gt;&lt;Year&gt;2005&lt;/Year&gt;&lt;RecNum&gt;2102&lt;/RecNum&gt;&lt;DisplayText&gt;(47)&lt;/DisplayText&gt;&lt;record&gt;&lt;rec-number&gt;2102&lt;/rec-number&gt;&lt;foreign-keys&gt;&lt;key app="EN" db-id="fx5vfvpf3fa2e8ew2sbp2fd8zesxeepw2add" timestamp="1652379666"&gt;2102&lt;/key&gt;&lt;/foreign-keys&gt;&lt;ref-type name="Journal Article"&gt;17&lt;/ref-type&gt;&lt;contributors&gt;&lt;authors&gt;&lt;author&gt;Bellis, Mark A&lt;/author&gt;&lt;author&gt;Hughes, Karen&lt;/author&gt;&lt;author&gt;Hughes, Sara&lt;/author&gt;&lt;author&gt;Ashton, John R&lt;/author&gt;&lt;/authors&gt;&lt;/contributors&gt;&lt;titles&gt;&lt;title&gt;Measuring paternal discrepancy and its public health consequences&lt;/title&gt;&lt;secondary-title&gt;Journal of Epidemiology and Community Health&lt;/secondary-title&gt;&lt;/titles&gt;&lt;periodical&gt;&lt;full-title&gt;Journal of Epidemiology and Community Health&lt;/full-title&gt;&lt;/periodical&gt;&lt;pages&gt;749-754&lt;/pages&gt;&lt;volume&gt;59&lt;/volume&gt;&lt;number&gt;9&lt;/number&gt;&lt;dates&gt;&lt;year&gt;2005&lt;/year&gt;&lt;/dates&gt;&lt;urls&gt;&lt;related-urls&gt;&lt;url&gt;https://jech.bmj.com/content/jech/59/9/749.full.pdf&lt;/url&gt;&lt;/related-urls&gt;&lt;/urls&gt;&lt;electronic-resource-num&gt;10.1136/jech.2005.036517&lt;/electronic-resource-num&gt;&lt;/record&gt;&lt;/Cite&gt;&lt;/EndNote&gt;</w:instrText>
      </w:r>
      <w:r w:rsidR="00DC66E2" w:rsidRPr="00722844">
        <w:rPr>
          <w:rFonts w:ascii="Arial" w:hAnsi="Arial" w:cs="Arial"/>
          <w:bCs/>
        </w:rPr>
        <w:fldChar w:fldCharType="separate"/>
      </w:r>
      <w:r w:rsidR="00BA0534">
        <w:rPr>
          <w:rFonts w:ascii="Arial" w:hAnsi="Arial" w:cs="Arial"/>
          <w:bCs/>
          <w:noProof/>
        </w:rPr>
        <w:t>(47)</w:t>
      </w:r>
      <w:r w:rsidR="00DC66E2" w:rsidRPr="00722844">
        <w:rPr>
          <w:rFonts w:ascii="Arial" w:hAnsi="Arial" w:cs="Arial"/>
          <w:bCs/>
        </w:rPr>
        <w:fldChar w:fldCharType="end"/>
      </w:r>
      <w:r w:rsidR="003E16C5">
        <w:rPr>
          <w:rFonts w:ascii="Arial" w:hAnsi="Arial" w:cs="Arial"/>
          <w:bCs/>
        </w:rPr>
        <w:t xml:space="preserve">, but if non-paternity was higher than expected </w:t>
      </w:r>
      <w:r w:rsidR="005B091D">
        <w:rPr>
          <w:rFonts w:ascii="Arial" w:hAnsi="Arial" w:cs="Arial"/>
          <w:bCs/>
        </w:rPr>
        <w:t xml:space="preserve">this </w:t>
      </w:r>
      <w:r w:rsidR="003E16C5">
        <w:rPr>
          <w:rFonts w:ascii="Arial" w:hAnsi="Arial" w:cs="Arial"/>
          <w:bCs/>
        </w:rPr>
        <w:t>might explain the lack of associations in father-offspring</w:t>
      </w:r>
      <w:r w:rsidR="008C1736" w:rsidRPr="00722844">
        <w:rPr>
          <w:rFonts w:ascii="Arial" w:hAnsi="Arial" w:cs="Arial"/>
          <w:bCs/>
        </w:rPr>
        <w:t>.</w:t>
      </w:r>
      <w:r w:rsidR="00C2083E" w:rsidRPr="00722844">
        <w:rPr>
          <w:rFonts w:ascii="Arial" w:hAnsi="Arial" w:cs="Arial"/>
          <w:bCs/>
        </w:rPr>
        <w:t xml:space="preserve">  Second, the families included in the SWS are predominately of White ethnicity, </w:t>
      </w:r>
      <w:r w:rsidR="00C2083E" w:rsidRPr="00722844">
        <w:rPr>
          <w:rFonts w:ascii="Arial" w:hAnsi="Arial" w:cs="Arial"/>
          <w:bCs/>
        </w:rPr>
        <w:lastRenderedPageBreak/>
        <w:t xml:space="preserve">reflecting the local population from which the participants were recruited.  </w:t>
      </w:r>
      <w:r w:rsidR="00E21F68" w:rsidRPr="00722844">
        <w:rPr>
          <w:rFonts w:ascii="Arial" w:hAnsi="Arial" w:cs="Arial"/>
          <w:bCs/>
        </w:rPr>
        <w:t>Care should be taken in extrapolating these findings to other ethnic groups.</w:t>
      </w:r>
      <w:r w:rsidR="004C1E54">
        <w:rPr>
          <w:rFonts w:ascii="Arial" w:hAnsi="Arial" w:cs="Arial"/>
          <w:bCs/>
        </w:rPr>
        <w:t xml:space="preserve">  The </w:t>
      </w:r>
      <w:r w:rsidR="008E1B19">
        <w:rPr>
          <w:rFonts w:ascii="Arial" w:hAnsi="Arial" w:cs="Arial"/>
          <w:bCs/>
        </w:rPr>
        <w:t>mothers who were</w:t>
      </w:r>
      <w:r w:rsidR="004C1E54">
        <w:rPr>
          <w:rFonts w:ascii="Arial" w:hAnsi="Arial" w:cs="Arial"/>
          <w:bCs/>
        </w:rPr>
        <w:t xml:space="preserve"> included in this sub</w:t>
      </w:r>
      <w:r w:rsidR="008E1B19">
        <w:rPr>
          <w:rFonts w:ascii="Arial" w:hAnsi="Arial" w:cs="Arial"/>
          <w:bCs/>
        </w:rPr>
        <w:t>-</w:t>
      </w:r>
      <w:r w:rsidR="004C1E54">
        <w:rPr>
          <w:rFonts w:ascii="Arial" w:hAnsi="Arial" w:cs="Arial"/>
          <w:bCs/>
        </w:rPr>
        <w:t xml:space="preserve">study were also </w:t>
      </w:r>
      <w:r w:rsidR="008E1B19">
        <w:rPr>
          <w:rFonts w:ascii="Arial" w:hAnsi="Arial" w:cs="Arial"/>
          <w:bCs/>
        </w:rPr>
        <w:t>more highly educated and less likely to smoke during pregnancy than the mothers in SWS who did not participate in this sub-study</w:t>
      </w:r>
      <w:r w:rsidR="00584CAA">
        <w:rPr>
          <w:rFonts w:ascii="Arial" w:hAnsi="Arial" w:cs="Arial"/>
          <w:bCs/>
        </w:rPr>
        <w:t xml:space="preserve">, which should be </w:t>
      </w:r>
      <w:r w:rsidR="00F96938">
        <w:rPr>
          <w:rFonts w:ascii="Arial" w:hAnsi="Arial" w:cs="Arial"/>
          <w:bCs/>
        </w:rPr>
        <w:t>consider</w:t>
      </w:r>
      <w:r w:rsidR="00584CAA">
        <w:rPr>
          <w:rFonts w:ascii="Arial" w:hAnsi="Arial" w:cs="Arial"/>
          <w:bCs/>
        </w:rPr>
        <w:t>ed</w:t>
      </w:r>
      <w:r w:rsidR="00F96938">
        <w:rPr>
          <w:rFonts w:ascii="Arial" w:hAnsi="Arial" w:cs="Arial"/>
          <w:bCs/>
        </w:rPr>
        <w:t xml:space="preserve"> in the generalisability of the findings.</w:t>
      </w:r>
      <w:r w:rsidR="00E21F68" w:rsidRPr="00722844">
        <w:rPr>
          <w:rFonts w:ascii="Arial" w:hAnsi="Arial" w:cs="Arial"/>
          <w:bCs/>
        </w:rPr>
        <w:t xml:space="preserve"> </w:t>
      </w:r>
      <w:r w:rsidR="00585E8D" w:rsidRPr="00722844">
        <w:rPr>
          <w:rFonts w:ascii="Arial" w:hAnsi="Arial" w:cs="Arial"/>
          <w:bCs/>
        </w:rPr>
        <w:t xml:space="preserve"> Third, the children at the </w:t>
      </w:r>
      <w:r w:rsidR="004947C6" w:rsidRPr="00722844">
        <w:rPr>
          <w:rFonts w:ascii="Arial" w:hAnsi="Arial" w:cs="Arial"/>
          <w:bCs/>
        </w:rPr>
        <w:t>8–9-year</w:t>
      </w:r>
      <w:r w:rsidR="00585E8D" w:rsidRPr="00722844">
        <w:rPr>
          <w:rFonts w:ascii="Arial" w:hAnsi="Arial" w:cs="Arial"/>
          <w:bCs/>
        </w:rPr>
        <w:t xml:space="preserve"> follow-up had a mean age of just over 9 years</w:t>
      </w:r>
      <w:r w:rsidR="000678BA" w:rsidRPr="00722844">
        <w:rPr>
          <w:rFonts w:ascii="Arial" w:hAnsi="Arial" w:cs="Arial"/>
          <w:bCs/>
        </w:rPr>
        <w:t>.  It is considered normal for girls</w:t>
      </w:r>
      <w:r w:rsidR="006055C2" w:rsidRPr="00722844">
        <w:rPr>
          <w:rFonts w:ascii="Arial" w:hAnsi="Arial" w:cs="Arial"/>
          <w:bCs/>
        </w:rPr>
        <w:t xml:space="preserve"> and boys</w:t>
      </w:r>
      <w:r w:rsidR="000678BA" w:rsidRPr="00722844">
        <w:rPr>
          <w:rFonts w:ascii="Arial" w:hAnsi="Arial" w:cs="Arial"/>
          <w:bCs/>
        </w:rPr>
        <w:t xml:space="preserve"> to start puberty from 8 years and </w:t>
      </w:r>
      <w:r w:rsidR="006055C2" w:rsidRPr="00722844">
        <w:rPr>
          <w:rFonts w:ascii="Arial" w:hAnsi="Arial" w:cs="Arial"/>
          <w:bCs/>
        </w:rPr>
        <w:t>9 years, respectively.  Therefore</w:t>
      </w:r>
      <w:r w:rsidR="00656AFB" w:rsidRPr="00722844">
        <w:rPr>
          <w:rFonts w:ascii="Arial" w:hAnsi="Arial" w:cs="Arial"/>
          <w:bCs/>
        </w:rPr>
        <w:t>,</w:t>
      </w:r>
      <w:r w:rsidR="006055C2" w:rsidRPr="00722844">
        <w:rPr>
          <w:rFonts w:ascii="Arial" w:hAnsi="Arial" w:cs="Arial"/>
          <w:bCs/>
        </w:rPr>
        <w:t xml:space="preserve"> </w:t>
      </w:r>
      <w:r w:rsidR="00DC63F6" w:rsidRPr="00722844">
        <w:rPr>
          <w:rFonts w:ascii="Arial" w:hAnsi="Arial" w:cs="Arial"/>
          <w:bCs/>
        </w:rPr>
        <w:t xml:space="preserve">it is likely a small </w:t>
      </w:r>
      <w:r w:rsidR="00656AFB" w:rsidRPr="00722844">
        <w:rPr>
          <w:rFonts w:ascii="Arial" w:hAnsi="Arial" w:cs="Arial"/>
          <w:bCs/>
        </w:rPr>
        <w:t>number of the participants were already in puberty, but this was not formally assessed</w:t>
      </w:r>
      <w:r w:rsidR="0002562E" w:rsidRPr="00722844">
        <w:rPr>
          <w:rFonts w:ascii="Arial" w:hAnsi="Arial" w:cs="Arial"/>
          <w:bCs/>
        </w:rPr>
        <w:t>.</w:t>
      </w:r>
      <w:r w:rsidR="001702C7">
        <w:rPr>
          <w:rFonts w:ascii="Arial" w:hAnsi="Arial" w:cs="Arial"/>
          <w:bCs/>
        </w:rPr>
        <w:t xml:space="preserve"> F</w:t>
      </w:r>
      <w:r w:rsidR="005B6930">
        <w:rPr>
          <w:rFonts w:ascii="Arial" w:hAnsi="Arial" w:cs="Arial"/>
          <w:bCs/>
        </w:rPr>
        <w:t>ourth</w:t>
      </w:r>
      <w:r w:rsidR="001702C7">
        <w:rPr>
          <w:rFonts w:ascii="Arial" w:hAnsi="Arial" w:cs="Arial"/>
          <w:bCs/>
        </w:rPr>
        <w:t xml:space="preserve">, parental body composition was assessed only at age 8-9 years, and thus we have looked at these relationships cross-sectionally at multiple timepoints in childhood, rather than in a true longitudinal design with parental assessment at each age point. </w:t>
      </w:r>
      <w:r w:rsidR="00707BF1">
        <w:rPr>
          <w:rFonts w:ascii="Arial" w:hAnsi="Arial" w:cs="Arial"/>
          <w:bCs/>
        </w:rPr>
        <w:t xml:space="preserve"> It is possible that parent body composition changed in the </w:t>
      </w:r>
      <w:r w:rsidR="006C4B64">
        <w:rPr>
          <w:rFonts w:ascii="Arial" w:hAnsi="Arial" w:cs="Arial"/>
          <w:bCs/>
        </w:rPr>
        <w:t>4-5 years between the offspring DXA at age 4 years and that at age 8-9 years</w:t>
      </w:r>
      <w:r w:rsidR="00236BCA">
        <w:rPr>
          <w:rFonts w:ascii="Arial" w:hAnsi="Arial" w:cs="Arial"/>
          <w:bCs/>
        </w:rPr>
        <w:t>, although at  population level body composition changes</w:t>
      </w:r>
      <w:r w:rsidR="00FE192E">
        <w:rPr>
          <w:rFonts w:ascii="Arial" w:hAnsi="Arial" w:cs="Arial"/>
          <w:bCs/>
        </w:rPr>
        <w:t xml:space="preserve"> are small in early-mid adulthood </w:t>
      </w:r>
      <w:r w:rsidR="00FE192E">
        <w:rPr>
          <w:rFonts w:ascii="Arial" w:hAnsi="Arial" w:cs="Arial"/>
          <w:bCs/>
        </w:rPr>
        <w:fldChar w:fldCharType="begin"/>
      </w:r>
      <w:r w:rsidR="00BA0534">
        <w:rPr>
          <w:rFonts w:ascii="Arial" w:hAnsi="Arial" w:cs="Arial"/>
          <w:bCs/>
        </w:rPr>
        <w:instrText xml:space="preserve"> ADDIN EN.CITE &lt;EndNote&gt;&lt;Cite&gt;&lt;Author&gt;Kelly&lt;/Author&gt;&lt;Year&gt;2009&lt;/Year&gt;&lt;RecNum&gt;205&lt;/RecNum&gt;&lt;DisplayText&gt;(48)&lt;/DisplayText&gt;&lt;record&gt;&lt;rec-number&gt;205&lt;/rec-number&gt;&lt;foreign-keys&gt;&lt;key app="EN" db-id="fx5vfvpf3fa2e8ew2sbp2fd8zesxeepw2add" timestamp="0"&gt;205&lt;/key&gt;&lt;/foreign-keys&gt;&lt;ref-type name="Journal Article"&gt;17&lt;/ref-type&gt;&lt;contributors&gt;&lt;authors&gt;&lt;author&gt;Kelly,T.L.&lt;/author&gt;&lt;author&gt;Wilson,K.E.&lt;/author&gt;&lt;author&gt;Heymsfield,S.B.&lt;/author&gt;&lt;/authors&gt;&lt;/contributors&gt;&lt;auth-address&gt;Hologic, Inc., Bedford, Massachusetts, USA. tkelly@hologic.com&lt;/auth-address&gt;&lt;titles&gt;&lt;title&gt;Dual energy X-Ray absorptiometry body composition reference values from NHANES&lt;/title&gt;&lt;secondary-title&gt;PLoS One&lt;/secondary-title&gt;&lt;/titles&gt;&lt;periodical&gt;&lt;full-title&gt;PLoS One&lt;/full-title&gt;&lt;/periodical&gt;&lt;pages&gt;e7038&lt;/pages&gt;&lt;volume&gt;4&lt;/volume&gt;&lt;number&gt;9&lt;/number&gt;&lt;reprint-edition&gt;Not in File&lt;/reprint-edition&gt;&lt;keywords&gt;&lt;keyword&gt;Absorptiometry,Photon&lt;/keyword&gt;&lt;keyword&gt;Adolescent&lt;/keyword&gt;&lt;keyword&gt;Adult&lt;/keyword&gt;&lt;keyword&gt;Aged&lt;/keyword&gt;&lt;keyword&gt;Aged,80 and over&lt;/keyword&gt;&lt;keyword&gt;Body Composition&lt;/keyword&gt;&lt;keyword&gt;Body Mass Index&lt;/keyword&gt;&lt;keyword&gt;Bone Density&lt;/keyword&gt;&lt;keyword&gt;Child&lt;/keyword&gt;&lt;keyword&gt;classification&lt;/keyword&gt;&lt;keyword&gt;Female&lt;/keyword&gt;&lt;keyword&gt;Health&lt;/keyword&gt;&lt;keyword&gt;Humans&lt;/keyword&gt;&lt;keyword&gt;Male&lt;/keyword&gt;&lt;keyword&gt;methods&lt;/keyword&gt;&lt;keyword&gt;Middle Aged&lt;/keyword&gt;&lt;keyword&gt;Nutrition Surveys&lt;/keyword&gt;&lt;keyword&gt;Obesity&lt;/keyword&gt;&lt;keyword&gt;Prevalence&lt;/keyword&gt;&lt;keyword&gt;Reference Values&lt;/keyword&gt;&lt;keyword&gt;United States&lt;/keyword&gt;&lt;/keywords&gt;&lt;dates&gt;&lt;year&gt;2009&lt;/year&gt;&lt;pub-dates&gt;&lt;date&gt;2009&lt;/date&gt;&lt;/pub-dates&gt;&lt;/dates&gt;&lt;label&gt;117&lt;/label&gt;&lt;urls&gt;&lt;related-urls&gt;&lt;url&gt;http://www.ncbi.nlm.nih.gov/pubmed/19753111&lt;/url&gt;&lt;/related-urls&gt;&lt;/urls&gt;&lt;electronic-resource-num&gt;10.1371/journal.pone.0007038 [doi]&lt;/electronic-resource-num&gt;&lt;/record&gt;&lt;/Cite&gt;&lt;/EndNote&gt;</w:instrText>
      </w:r>
      <w:r w:rsidR="00FE192E">
        <w:rPr>
          <w:rFonts w:ascii="Arial" w:hAnsi="Arial" w:cs="Arial"/>
          <w:bCs/>
        </w:rPr>
        <w:fldChar w:fldCharType="separate"/>
      </w:r>
      <w:r w:rsidR="00BA0534">
        <w:rPr>
          <w:rFonts w:ascii="Arial" w:hAnsi="Arial" w:cs="Arial"/>
          <w:bCs/>
          <w:noProof/>
        </w:rPr>
        <w:t>(48)</w:t>
      </w:r>
      <w:r w:rsidR="00FE192E">
        <w:rPr>
          <w:rFonts w:ascii="Arial" w:hAnsi="Arial" w:cs="Arial"/>
          <w:bCs/>
        </w:rPr>
        <w:fldChar w:fldCharType="end"/>
      </w:r>
      <w:r w:rsidR="00154A6B">
        <w:rPr>
          <w:rFonts w:ascii="Arial" w:hAnsi="Arial" w:cs="Arial"/>
          <w:bCs/>
        </w:rPr>
        <w:t xml:space="preserve"> and in the mothers there was a strong correlation between </w:t>
      </w:r>
      <w:r w:rsidR="00C31E50">
        <w:rPr>
          <w:rFonts w:ascii="Arial" w:hAnsi="Arial" w:cs="Arial"/>
          <w:bCs/>
        </w:rPr>
        <w:t xml:space="preserve">BMI </w:t>
      </w:r>
      <w:r w:rsidR="003F7137">
        <w:rPr>
          <w:rFonts w:ascii="Arial" w:hAnsi="Arial" w:cs="Arial"/>
          <w:bCs/>
        </w:rPr>
        <w:t>pre-</w:t>
      </w:r>
      <w:r w:rsidR="00C31E50">
        <w:rPr>
          <w:rFonts w:ascii="Arial" w:hAnsi="Arial" w:cs="Arial"/>
          <w:bCs/>
        </w:rPr>
        <w:t>pregnancy and at 8-9 years</w:t>
      </w:r>
      <w:r w:rsidR="00FE192E">
        <w:rPr>
          <w:rFonts w:ascii="Arial" w:hAnsi="Arial" w:cs="Arial"/>
          <w:bCs/>
        </w:rPr>
        <w:t>.</w:t>
      </w:r>
      <w:r w:rsidR="005B6930">
        <w:rPr>
          <w:rFonts w:ascii="Arial" w:hAnsi="Arial" w:cs="Arial"/>
          <w:bCs/>
        </w:rPr>
        <w:t xml:space="preserve">  Finally, in this cohort, we do not have measures of adip</w:t>
      </w:r>
      <w:r w:rsidR="00026778">
        <w:rPr>
          <w:rFonts w:ascii="Arial" w:hAnsi="Arial" w:cs="Arial"/>
          <w:bCs/>
        </w:rPr>
        <w:t>o</w:t>
      </w:r>
      <w:r w:rsidR="005B6930">
        <w:rPr>
          <w:rFonts w:ascii="Arial" w:hAnsi="Arial" w:cs="Arial"/>
          <w:bCs/>
        </w:rPr>
        <w:t>cytokines or assessment of parental or offspring glucose homeostasis</w:t>
      </w:r>
      <w:r w:rsidR="00B15B8A">
        <w:rPr>
          <w:rFonts w:ascii="Arial" w:hAnsi="Arial" w:cs="Arial"/>
          <w:bCs/>
        </w:rPr>
        <w:t xml:space="preserve">.  </w:t>
      </w:r>
      <w:r w:rsidR="00D44657">
        <w:rPr>
          <w:rFonts w:ascii="Arial" w:hAnsi="Arial" w:cs="Arial"/>
          <w:bCs/>
        </w:rPr>
        <w:t>Measurement</w:t>
      </w:r>
      <w:r w:rsidR="00B15B8A">
        <w:rPr>
          <w:rFonts w:ascii="Arial" w:hAnsi="Arial" w:cs="Arial"/>
          <w:bCs/>
        </w:rPr>
        <w:t xml:space="preserve"> of biomarkers such as these in the future may </w:t>
      </w:r>
      <w:r w:rsidR="0047026B">
        <w:rPr>
          <w:rFonts w:ascii="Arial" w:hAnsi="Arial" w:cs="Arial"/>
          <w:bCs/>
        </w:rPr>
        <w:t xml:space="preserve">provide clues to the mechanisms underpinning the observed relationships.  </w:t>
      </w:r>
    </w:p>
    <w:p w14:paraId="2AAA71E6" w14:textId="372B40E0" w:rsidR="00396120" w:rsidRPr="00722844" w:rsidRDefault="003F3B39" w:rsidP="00F72DCB">
      <w:pPr>
        <w:spacing w:line="480" w:lineRule="auto"/>
        <w:rPr>
          <w:rFonts w:ascii="Arial" w:hAnsi="Arial" w:cs="Arial"/>
          <w:bCs/>
        </w:rPr>
      </w:pPr>
      <w:r w:rsidRPr="00722844">
        <w:rPr>
          <w:rFonts w:ascii="Arial" w:hAnsi="Arial" w:cs="Arial"/>
          <w:bCs/>
        </w:rPr>
        <w:t>In conclusion</w:t>
      </w:r>
      <w:r w:rsidR="007733C2" w:rsidRPr="00722844">
        <w:rPr>
          <w:rFonts w:ascii="Arial" w:hAnsi="Arial" w:cs="Arial"/>
          <w:bCs/>
        </w:rPr>
        <w:t xml:space="preserve">, in this prospective birth cohort study, </w:t>
      </w:r>
      <w:r w:rsidR="0084530F" w:rsidRPr="00722844">
        <w:rPr>
          <w:rFonts w:ascii="Arial" w:hAnsi="Arial" w:cs="Arial"/>
          <w:bCs/>
        </w:rPr>
        <w:t>relationships were observed between mother and daughter body composition, but not with mother-son or father-offspring</w:t>
      </w:r>
      <w:r w:rsidR="00DD08B6">
        <w:rPr>
          <w:rFonts w:ascii="Arial" w:hAnsi="Arial" w:cs="Arial"/>
          <w:bCs/>
        </w:rPr>
        <w:t xml:space="preserve"> comparisons</w:t>
      </w:r>
      <w:r w:rsidR="0084530F" w:rsidRPr="00722844">
        <w:rPr>
          <w:rFonts w:ascii="Arial" w:hAnsi="Arial" w:cs="Arial"/>
          <w:bCs/>
        </w:rPr>
        <w:t xml:space="preserve">. </w:t>
      </w:r>
      <w:r w:rsidR="00BE1393" w:rsidRPr="00722844">
        <w:rPr>
          <w:rFonts w:ascii="Arial" w:hAnsi="Arial" w:cs="Arial"/>
          <w:bCs/>
        </w:rPr>
        <w:t xml:space="preserve"> </w:t>
      </w:r>
      <w:r w:rsidR="008F0C30">
        <w:rPr>
          <w:rFonts w:ascii="Arial" w:hAnsi="Arial" w:cs="Arial"/>
          <w:bCs/>
        </w:rPr>
        <w:t>Although the mechanisms are uncertain and require further exploration, t</w:t>
      </w:r>
      <w:r w:rsidR="00AD07C0">
        <w:rPr>
          <w:rFonts w:ascii="Arial" w:hAnsi="Arial" w:cs="Arial"/>
          <w:bCs/>
        </w:rPr>
        <w:t>hese</w:t>
      </w:r>
      <w:r w:rsidR="00BE1393" w:rsidRPr="00722844">
        <w:rPr>
          <w:rFonts w:ascii="Arial" w:hAnsi="Arial" w:cs="Arial"/>
          <w:bCs/>
        </w:rPr>
        <w:t xml:space="preserve"> finding</w:t>
      </w:r>
      <w:r w:rsidR="00C45F9E">
        <w:rPr>
          <w:rFonts w:ascii="Arial" w:hAnsi="Arial" w:cs="Arial"/>
          <w:bCs/>
        </w:rPr>
        <w:t>s</w:t>
      </w:r>
      <w:r w:rsidR="00BE1393" w:rsidRPr="00722844">
        <w:rPr>
          <w:rFonts w:ascii="Arial" w:hAnsi="Arial" w:cs="Arial"/>
          <w:bCs/>
        </w:rPr>
        <w:t xml:space="preserve"> </w:t>
      </w:r>
      <w:r w:rsidR="003E7CA3" w:rsidRPr="00722844">
        <w:rPr>
          <w:rFonts w:ascii="Arial" w:hAnsi="Arial" w:cs="Arial"/>
          <w:bCs/>
        </w:rPr>
        <w:t>highlight</w:t>
      </w:r>
      <w:r w:rsidR="00C45F9E">
        <w:rPr>
          <w:rFonts w:ascii="Arial" w:hAnsi="Arial" w:cs="Arial"/>
          <w:bCs/>
        </w:rPr>
        <w:t xml:space="preserve"> that</w:t>
      </w:r>
      <w:r w:rsidR="0011488F">
        <w:rPr>
          <w:rFonts w:ascii="Arial" w:hAnsi="Arial" w:cs="Arial"/>
          <w:bCs/>
        </w:rPr>
        <w:t xml:space="preserve"> girls born to mothers with excess adiposity may be at higher risk of excess adiposity</w:t>
      </w:r>
      <w:r w:rsidR="006B0353">
        <w:rPr>
          <w:rFonts w:ascii="Arial" w:hAnsi="Arial" w:cs="Arial"/>
          <w:bCs/>
        </w:rPr>
        <w:t xml:space="preserve"> themselves, and approaches to addressing this at an early age should be considered.</w:t>
      </w:r>
      <w:r w:rsidR="003E7CA3" w:rsidRPr="00722844">
        <w:rPr>
          <w:rFonts w:ascii="Arial" w:hAnsi="Arial" w:cs="Arial"/>
          <w:bCs/>
        </w:rPr>
        <w:t xml:space="preserve"> </w:t>
      </w:r>
    </w:p>
    <w:p w14:paraId="5315C84E" w14:textId="77777777" w:rsidR="003D5F45" w:rsidRPr="00722844" w:rsidRDefault="003D5F45" w:rsidP="00F72DCB">
      <w:pPr>
        <w:spacing w:line="480" w:lineRule="auto"/>
        <w:rPr>
          <w:rFonts w:ascii="Arial" w:hAnsi="Arial" w:cs="Arial"/>
          <w:bCs/>
        </w:rPr>
      </w:pPr>
    </w:p>
    <w:p w14:paraId="5D7115D2" w14:textId="21C78048" w:rsidR="003D5F45" w:rsidRPr="00722844" w:rsidRDefault="003D5F45" w:rsidP="00F72DCB">
      <w:pPr>
        <w:spacing w:line="480" w:lineRule="auto"/>
        <w:rPr>
          <w:rFonts w:ascii="Arial" w:hAnsi="Arial" w:cs="Arial"/>
          <w:b/>
        </w:rPr>
      </w:pPr>
      <w:r w:rsidRPr="00722844">
        <w:rPr>
          <w:rFonts w:ascii="Arial" w:hAnsi="Arial" w:cs="Arial"/>
          <w:b/>
        </w:rPr>
        <w:t>Acknowledgements</w:t>
      </w:r>
    </w:p>
    <w:p w14:paraId="7D910891" w14:textId="3952FA43" w:rsidR="003D5F45" w:rsidRPr="00722844" w:rsidRDefault="003D5F45" w:rsidP="00F72DCB">
      <w:pPr>
        <w:spacing w:line="480" w:lineRule="auto"/>
        <w:rPr>
          <w:rFonts w:ascii="Arial" w:hAnsi="Arial" w:cs="Arial"/>
          <w:b/>
        </w:rPr>
      </w:pPr>
      <w:r w:rsidRPr="004E5E1C" w:rsidDel="006A59A7">
        <w:rPr>
          <w:rFonts w:ascii="Arial" w:hAnsi="Arial" w:cs="Arial"/>
          <w:bCs/>
        </w:rPr>
        <w:lastRenderedPageBreak/>
        <w:t>We thank the administrative staff, research nurses and participants of the SWS for their contributions.</w:t>
      </w:r>
    </w:p>
    <w:p w14:paraId="7E819ABB" w14:textId="77777777" w:rsidR="003D5F45" w:rsidRPr="00722844" w:rsidRDefault="003D5F45" w:rsidP="00F72DCB">
      <w:pPr>
        <w:spacing w:line="480" w:lineRule="auto"/>
        <w:rPr>
          <w:rFonts w:ascii="Arial" w:hAnsi="Arial" w:cs="Arial"/>
          <w:b/>
        </w:rPr>
      </w:pPr>
    </w:p>
    <w:p w14:paraId="3E37E2E7" w14:textId="77777777" w:rsidR="003D5F45" w:rsidRPr="00722844" w:rsidRDefault="003D5F45" w:rsidP="00F72DCB">
      <w:pPr>
        <w:spacing w:line="480" w:lineRule="auto"/>
        <w:rPr>
          <w:rFonts w:ascii="Arial" w:hAnsi="Arial" w:cs="Arial"/>
          <w:b/>
        </w:rPr>
      </w:pPr>
      <w:r w:rsidRPr="00722844">
        <w:rPr>
          <w:rFonts w:ascii="Arial" w:hAnsi="Arial" w:cs="Arial"/>
          <w:b/>
        </w:rPr>
        <w:t>Data Availability</w:t>
      </w:r>
    </w:p>
    <w:p w14:paraId="3101DB09" w14:textId="4C17F9CA" w:rsidR="003D5F45" w:rsidRPr="00722844" w:rsidRDefault="003D5F45" w:rsidP="003D5F45">
      <w:pPr>
        <w:shd w:val="clear" w:color="auto" w:fill="FFFFFF"/>
        <w:spacing w:before="120" w:after="120" w:line="480" w:lineRule="auto"/>
        <w:textAlignment w:val="baseline"/>
        <w:rPr>
          <w:rFonts w:ascii="Arial" w:hAnsi="Arial" w:cs="Arial"/>
          <w:bCs/>
        </w:rPr>
      </w:pPr>
      <w:r w:rsidRPr="00722844">
        <w:rPr>
          <w:rFonts w:ascii="Arial" w:hAnsi="Arial" w:cs="Arial"/>
          <w:bCs/>
        </w:rPr>
        <w:t xml:space="preserve">Some or all datasets generated during and/or </w:t>
      </w:r>
      <w:r w:rsidR="003F342A" w:rsidRPr="00722844">
        <w:rPr>
          <w:rFonts w:ascii="Arial" w:hAnsi="Arial" w:cs="Arial"/>
          <w:bCs/>
        </w:rPr>
        <w:t>analy</w:t>
      </w:r>
      <w:r w:rsidR="003F342A">
        <w:rPr>
          <w:rFonts w:ascii="Arial" w:hAnsi="Arial" w:cs="Arial"/>
          <w:bCs/>
        </w:rPr>
        <w:t>s</w:t>
      </w:r>
      <w:r w:rsidR="003F342A" w:rsidRPr="00722844">
        <w:rPr>
          <w:rFonts w:ascii="Arial" w:hAnsi="Arial" w:cs="Arial"/>
          <w:bCs/>
        </w:rPr>
        <w:t xml:space="preserve">ed </w:t>
      </w:r>
      <w:r w:rsidRPr="00722844">
        <w:rPr>
          <w:rFonts w:ascii="Arial" w:hAnsi="Arial" w:cs="Arial"/>
          <w:bCs/>
        </w:rPr>
        <w:t>during the current study are not publicly available but are available from the corresponding author on reasonable request.</w:t>
      </w:r>
    </w:p>
    <w:p w14:paraId="4894D774" w14:textId="71EA226F" w:rsidR="00396120" w:rsidRPr="00722844" w:rsidRDefault="00396120" w:rsidP="00F72DCB">
      <w:pPr>
        <w:spacing w:line="480" w:lineRule="auto"/>
        <w:rPr>
          <w:rFonts w:ascii="Arial" w:hAnsi="Arial" w:cs="Arial"/>
          <w:bCs/>
        </w:rPr>
      </w:pPr>
      <w:r w:rsidRPr="00722844">
        <w:rPr>
          <w:rFonts w:ascii="Arial" w:hAnsi="Arial" w:cs="Arial"/>
          <w:bCs/>
        </w:rPr>
        <w:br w:type="page"/>
      </w:r>
    </w:p>
    <w:p w14:paraId="2005D8D8" w14:textId="28A92621" w:rsidR="00AC4CB7" w:rsidRPr="004E5E1C" w:rsidRDefault="002203B2" w:rsidP="00F72DCB">
      <w:pPr>
        <w:spacing w:line="480" w:lineRule="auto"/>
        <w:rPr>
          <w:rStyle w:val="Hyperlink"/>
          <w:b/>
        </w:rPr>
      </w:pPr>
      <w:r w:rsidRPr="00722844">
        <w:rPr>
          <w:rFonts w:ascii="Arial" w:hAnsi="Arial" w:cs="Arial"/>
          <w:b/>
        </w:rPr>
        <w:lastRenderedPageBreak/>
        <w:t>References</w:t>
      </w:r>
    </w:p>
    <w:p w14:paraId="57DC3387" w14:textId="77777777" w:rsidR="00061AF7" w:rsidRPr="00061AF7" w:rsidRDefault="00AC4CB7" w:rsidP="00061AF7">
      <w:pPr>
        <w:pStyle w:val="EndNoteBibliography"/>
        <w:spacing w:after="0"/>
        <w:ind w:left="720" w:hanging="720"/>
      </w:pPr>
      <w:r w:rsidRPr="00C20C8F">
        <w:rPr>
          <w:rFonts w:ascii="Arial" w:hAnsi="Arial" w:cs="Arial"/>
          <w:lang w:val="en-GB"/>
        </w:rPr>
        <w:fldChar w:fldCharType="begin"/>
      </w:r>
      <w:r w:rsidRPr="00722844">
        <w:rPr>
          <w:rFonts w:ascii="Arial" w:hAnsi="Arial" w:cs="Arial"/>
          <w:lang w:val="en-GB"/>
        </w:rPr>
        <w:instrText xml:space="preserve"> ADDIN EN.REFLIST </w:instrText>
      </w:r>
      <w:r w:rsidRPr="00C20C8F">
        <w:rPr>
          <w:rFonts w:ascii="Arial" w:hAnsi="Arial" w:cs="Arial"/>
          <w:lang w:val="en-GB"/>
        </w:rPr>
        <w:fldChar w:fldCharType="separate"/>
      </w:r>
      <w:r w:rsidR="00061AF7" w:rsidRPr="00061AF7">
        <w:t>1.</w:t>
      </w:r>
      <w:r w:rsidR="00061AF7" w:rsidRPr="00061AF7">
        <w:tab/>
        <w:t xml:space="preserve">Singh AS, Mulder C, Twisk JW, van MW, Chinapaw MJ. Tracking of childhood overweight into adulthood: a systematic review of the literature. </w:t>
      </w:r>
      <w:r w:rsidR="00061AF7" w:rsidRPr="00061AF7">
        <w:rPr>
          <w:i/>
        </w:rPr>
        <w:t>Obes Rev</w:t>
      </w:r>
      <w:r w:rsidR="00061AF7" w:rsidRPr="00061AF7">
        <w:t>.</w:t>
      </w:r>
      <w:r w:rsidR="00061AF7" w:rsidRPr="00061AF7">
        <w:rPr>
          <w:i/>
        </w:rPr>
        <w:t xml:space="preserve"> </w:t>
      </w:r>
      <w:r w:rsidR="00061AF7" w:rsidRPr="00061AF7">
        <w:t>2008;9(5):474-488.</w:t>
      </w:r>
    </w:p>
    <w:p w14:paraId="7524BAFB" w14:textId="77777777" w:rsidR="00061AF7" w:rsidRPr="00061AF7" w:rsidRDefault="00061AF7" w:rsidP="00061AF7">
      <w:pPr>
        <w:pStyle w:val="EndNoteBibliography"/>
        <w:spacing w:after="0"/>
        <w:ind w:left="720" w:hanging="720"/>
      </w:pPr>
      <w:r w:rsidRPr="00061AF7">
        <w:t>2.</w:t>
      </w:r>
      <w:r w:rsidRPr="00061AF7">
        <w:tab/>
        <w:t xml:space="preserve">Moon RJ, Harvey NC, Robinson SM, Ntani G, Davies JH, Inskip HM, Godfrey KM, Dennison EM, Calder PC, Cooper C, Group SWSS. Maternal plasma polyunsaturated fatty acid status in late pregnancy is associated with offspring body composition in childhood. </w:t>
      </w:r>
      <w:r w:rsidRPr="00061AF7">
        <w:rPr>
          <w:i/>
        </w:rPr>
        <w:t>J Clin Endocrinol Metab</w:t>
      </w:r>
      <w:r w:rsidRPr="00061AF7">
        <w:t>.</w:t>
      </w:r>
      <w:r w:rsidRPr="00061AF7">
        <w:rPr>
          <w:i/>
        </w:rPr>
        <w:t xml:space="preserve"> </w:t>
      </w:r>
      <w:r w:rsidRPr="00061AF7">
        <w:t>2013;98(1):299-307.</w:t>
      </w:r>
    </w:p>
    <w:p w14:paraId="5F752397" w14:textId="77777777" w:rsidR="00061AF7" w:rsidRPr="00061AF7" w:rsidRDefault="00061AF7" w:rsidP="00061AF7">
      <w:pPr>
        <w:pStyle w:val="EndNoteBibliography"/>
        <w:spacing w:after="0"/>
        <w:ind w:left="720" w:hanging="720"/>
      </w:pPr>
      <w:r w:rsidRPr="00061AF7">
        <w:t>3.</w:t>
      </w:r>
      <w:r w:rsidRPr="00061AF7">
        <w:tab/>
        <w:t xml:space="preserve">Harvey NC, Poole JR, Javaid MK, Dennison EM, Robinson S, Inskip HM, Godfrey KM, Cooper C, Sayer AA. Parental determinants of neonatal body composition. </w:t>
      </w:r>
      <w:r w:rsidRPr="00061AF7">
        <w:rPr>
          <w:i/>
        </w:rPr>
        <w:t>J Clin Endocrinol Metab</w:t>
      </w:r>
      <w:r w:rsidRPr="00061AF7">
        <w:t>.</w:t>
      </w:r>
      <w:r w:rsidRPr="00061AF7">
        <w:rPr>
          <w:i/>
        </w:rPr>
        <w:t xml:space="preserve"> </w:t>
      </w:r>
      <w:r w:rsidRPr="00061AF7">
        <w:t>2007;92(2):523-526.</w:t>
      </w:r>
    </w:p>
    <w:p w14:paraId="205C8E3B" w14:textId="77777777" w:rsidR="00061AF7" w:rsidRPr="00061AF7" w:rsidRDefault="00061AF7" w:rsidP="00061AF7">
      <w:pPr>
        <w:pStyle w:val="EndNoteBibliography"/>
        <w:spacing w:after="0"/>
        <w:ind w:left="720" w:hanging="720"/>
      </w:pPr>
      <w:r w:rsidRPr="00061AF7">
        <w:t>4.</w:t>
      </w:r>
      <w:r w:rsidRPr="00061AF7">
        <w:tab/>
        <w:t xml:space="preserve">Crozier SR, Harvey NC, Inskip HM, Godfrey KM, Cooper C, Robinson SM. Maternal vitamin D status in pregnancy is associated with adiposity in the offspring: findings from the Southampton Women's Survey. </w:t>
      </w:r>
      <w:r w:rsidRPr="00061AF7">
        <w:rPr>
          <w:i/>
        </w:rPr>
        <w:t>Am J Clin Nutr</w:t>
      </w:r>
      <w:r w:rsidRPr="00061AF7">
        <w:t>.</w:t>
      </w:r>
      <w:r w:rsidRPr="00061AF7">
        <w:rPr>
          <w:i/>
        </w:rPr>
        <w:t xml:space="preserve"> </w:t>
      </w:r>
      <w:r w:rsidRPr="00061AF7">
        <w:t>2012;96(1):57-63.</w:t>
      </w:r>
    </w:p>
    <w:p w14:paraId="228628C0" w14:textId="77777777" w:rsidR="00061AF7" w:rsidRPr="00061AF7" w:rsidRDefault="00061AF7" w:rsidP="00061AF7">
      <w:pPr>
        <w:pStyle w:val="EndNoteBibliography"/>
        <w:spacing w:after="0"/>
        <w:ind w:left="720" w:hanging="720"/>
      </w:pPr>
      <w:r w:rsidRPr="00061AF7">
        <w:t>5.</w:t>
      </w:r>
      <w:r w:rsidRPr="00061AF7">
        <w:tab/>
        <w:t xml:space="preserve">Aris IM, Bernard JY, Chen LW, Tint MT, Pang WW, Soh SE, Saw SM, Shek LP, Godfrey KM, Gluckman PD, Chong YS, Yap F, Kramer MS, Lee YS. Modifiable risk factors in the first 1000 days for subsequent risk of childhood overweight in an Asian cohort: significance of parental overweight status. </w:t>
      </w:r>
      <w:r w:rsidRPr="00061AF7">
        <w:rPr>
          <w:i/>
        </w:rPr>
        <w:t>Int J Obes (Lond)</w:t>
      </w:r>
      <w:r w:rsidRPr="00061AF7">
        <w:t>.</w:t>
      </w:r>
      <w:r w:rsidRPr="00061AF7">
        <w:rPr>
          <w:i/>
        </w:rPr>
        <w:t xml:space="preserve"> </w:t>
      </w:r>
      <w:r w:rsidRPr="00061AF7">
        <w:t>2018;42(1):44-51.</w:t>
      </w:r>
    </w:p>
    <w:p w14:paraId="3DF267FC" w14:textId="77777777" w:rsidR="00061AF7" w:rsidRPr="00061AF7" w:rsidRDefault="00061AF7" w:rsidP="00061AF7">
      <w:pPr>
        <w:pStyle w:val="EndNoteBibliography"/>
        <w:spacing w:after="0"/>
        <w:ind w:left="720" w:hanging="720"/>
      </w:pPr>
      <w:r w:rsidRPr="00061AF7">
        <w:t>6.</w:t>
      </w:r>
      <w:r w:rsidRPr="00061AF7">
        <w:tab/>
        <w:t xml:space="preserve">Chaparro MP, Koupil I, Byberg L. Maternal pre-pregnancy BMI and offspring body composition in young adulthood: the modifying role of offspring sex and birth order. </w:t>
      </w:r>
      <w:r w:rsidRPr="00061AF7">
        <w:rPr>
          <w:i/>
        </w:rPr>
        <w:t>Public Health Nutr</w:t>
      </w:r>
      <w:r w:rsidRPr="00061AF7">
        <w:t>.</w:t>
      </w:r>
      <w:r w:rsidRPr="00061AF7">
        <w:rPr>
          <w:i/>
        </w:rPr>
        <w:t xml:space="preserve"> </w:t>
      </w:r>
      <w:r w:rsidRPr="00061AF7">
        <w:t>2017;20(17):3084-3089.</w:t>
      </w:r>
    </w:p>
    <w:p w14:paraId="2D18E95D" w14:textId="77777777" w:rsidR="00061AF7" w:rsidRPr="00061AF7" w:rsidRDefault="00061AF7" w:rsidP="00061AF7">
      <w:pPr>
        <w:pStyle w:val="EndNoteBibliography"/>
        <w:spacing w:after="0"/>
        <w:ind w:left="720" w:hanging="720"/>
      </w:pPr>
      <w:r w:rsidRPr="00061AF7">
        <w:t>7.</w:t>
      </w:r>
      <w:r w:rsidRPr="00061AF7">
        <w:tab/>
        <w:t xml:space="preserve">Patro B, Liber A, Zalewski B, Poston L, Szajewska H, Koletzko B. Maternal and paternal body mass index and offspring obesity: a systematic review. </w:t>
      </w:r>
      <w:r w:rsidRPr="00061AF7">
        <w:rPr>
          <w:i/>
        </w:rPr>
        <w:t>Ann Nutr Metab</w:t>
      </w:r>
      <w:r w:rsidRPr="00061AF7">
        <w:t>.</w:t>
      </w:r>
      <w:r w:rsidRPr="00061AF7">
        <w:rPr>
          <w:i/>
        </w:rPr>
        <w:t xml:space="preserve"> </w:t>
      </w:r>
      <w:r w:rsidRPr="00061AF7">
        <w:t>2013;63(1-2):32-41.</w:t>
      </w:r>
    </w:p>
    <w:p w14:paraId="6B813E0E" w14:textId="77777777" w:rsidR="00061AF7" w:rsidRPr="00061AF7" w:rsidRDefault="00061AF7" w:rsidP="00061AF7">
      <w:pPr>
        <w:pStyle w:val="EndNoteBibliography"/>
        <w:spacing w:after="0"/>
        <w:ind w:left="720" w:hanging="720"/>
      </w:pPr>
      <w:r w:rsidRPr="00061AF7">
        <w:t>8.</w:t>
      </w:r>
      <w:r w:rsidRPr="00061AF7">
        <w:tab/>
        <w:t xml:space="preserve">Sørensen T, Ajslev TA, Ängquist L, Morgen CS, Ciuchi IG, Davey Smith G. Comparison of associations of maternal peri-pregnancy and paternal anthropometrics with child anthropometrics from birth through age 7 y assessed in the Danish National Birth Cohort. </w:t>
      </w:r>
      <w:r w:rsidRPr="00061AF7">
        <w:rPr>
          <w:i/>
        </w:rPr>
        <w:t>Am J Clin Nutr</w:t>
      </w:r>
      <w:r w:rsidRPr="00061AF7">
        <w:t>.</w:t>
      </w:r>
      <w:r w:rsidRPr="00061AF7">
        <w:rPr>
          <w:i/>
        </w:rPr>
        <w:t xml:space="preserve"> </w:t>
      </w:r>
      <w:r w:rsidRPr="00061AF7">
        <w:t>2016;104(2):389-396.</w:t>
      </w:r>
    </w:p>
    <w:p w14:paraId="6C3076BB" w14:textId="77777777" w:rsidR="00061AF7" w:rsidRPr="00061AF7" w:rsidRDefault="00061AF7" w:rsidP="00061AF7">
      <w:pPr>
        <w:pStyle w:val="EndNoteBibliography"/>
        <w:spacing w:after="0"/>
        <w:ind w:left="720" w:hanging="720"/>
      </w:pPr>
      <w:r w:rsidRPr="00061AF7">
        <w:t>9.</w:t>
      </w:r>
      <w:r w:rsidRPr="00061AF7">
        <w:tab/>
        <w:t xml:space="preserve">Reilly JJ, Kelly J. Long-term impact of overweight and obesity in childhood and adolescence on morbidity and premature mortality in adulthood: systematic review. </w:t>
      </w:r>
      <w:r w:rsidRPr="00061AF7">
        <w:rPr>
          <w:i/>
        </w:rPr>
        <w:t>Int J Obes (Lond)</w:t>
      </w:r>
      <w:r w:rsidRPr="00061AF7">
        <w:t>.</w:t>
      </w:r>
      <w:r w:rsidRPr="00061AF7">
        <w:rPr>
          <w:i/>
        </w:rPr>
        <w:t xml:space="preserve"> </w:t>
      </w:r>
      <w:r w:rsidRPr="00061AF7">
        <w:t>2011;35(7):891-898.</w:t>
      </w:r>
    </w:p>
    <w:p w14:paraId="4E05DE24" w14:textId="77777777" w:rsidR="00061AF7" w:rsidRPr="00061AF7" w:rsidRDefault="00061AF7" w:rsidP="00061AF7">
      <w:pPr>
        <w:pStyle w:val="EndNoteBibliography"/>
        <w:spacing w:after="0"/>
        <w:ind w:left="720" w:hanging="720"/>
      </w:pPr>
      <w:r w:rsidRPr="00061AF7">
        <w:t>10.</w:t>
      </w:r>
      <w:r w:rsidRPr="00061AF7">
        <w:tab/>
        <w:t xml:space="preserve">Ellis KJ, Abrams SA, Wong WW. Monitoring Childhood Obesity: Assessment of the Weight/Height2 Index. </w:t>
      </w:r>
      <w:r w:rsidRPr="00061AF7">
        <w:rPr>
          <w:i/>
        </w:rPr>
        <w:t>Am J Epidemiol</w:t>
      </w:r>
      <w:r w:rsidRPr="00061AF7">
        <w:t>.</w:t>
      </w:r>
      <w:r w:rsidRPr="00061AF7">
        <w:rPr>
          <w:i/>
        </w:rPr>
        <w:t xml:space="preserve"> </w:t>
      </w:r>
      <w:r w:rsidRPr="00061AF7">
        <w:t>1999;150(9):939-946.</w:t>
      </w:r>
    </w:p>
    <w:p w14:paraId="56C4BDE7" w14:textId="77777777" w:rsidR="00061AF7" w:rsidRPr="00061AF7" w:rsidRDefault="00061AF7" w:rsidP="00061AF7">
      <w:pPr>
        <w:pStyle w:val="EndNoteBibliography"/>
        <w:spacing w:after="0"/>
        <w:ind w:left="720" w:hanging="720"/>
      </w:pPr>
      <w:r w:rsidRPr="00061AF7">
        <w:t>11.</w:t>
      </w:r>
      <w:r w:rsidRPr="00061AF7">
        <w:tab/>
        <w:t xml:space="preserve">Treuth MS, Butte NF, Ellis KJ, Martin LJ, Comuzzie AG. Familial resemblance of body composition in prepubertal girls and their biological parents. </w:t>
      </w:r>
      <w:r w:rsidRPr="00061AF7">
        <w:rPr>
          <w:i/>
        </w:rPr>
        <w:t>Am J Clin Nutr</w:t>
      </w:r>
      <w:r w:rsidRPr="00061AF7">
        <w:t>.</w:t>
      </w:r>
      <w:r w:rsidRPr="00061AF7">
        <w:rPr>
          <w:i/>
        </w:rPr>
        <w:t xml:space="preserve"> </w:t>
      </w:r>
      <w:r w:rsidRPr="00061AF7">
        <w:t>2001;74(4):529-533.</w:t>
      </w:r>
    </w:p>
    <w:p w14:paraId="13822DBB" w14:textId="77777777" w:rsidR="00061AF7" w:rsidRPr="00061AF7" w:rsidRDefault="00061AF7" w:rsidP="00061AF7">
      <w:pPr>
        <w:pStyle w:val="EndNoteBibliography"/>
        <w:spacing w:after="0"/>
        <w:ind w:left="720" w:hanging="720"/>
      </w:pPr>
      <w:r w:rsidRPr="00061AF7">
        <w:t>12.</w:t>
      </w:r>
      <w:r w:rsidRPr="00061AF7">
        <w:tab/>
        <w:t xml:space="preserve">Clifford SA, Gillespie AN, Olds T, Grobler AC, Wake M. Body composition: population epidemiology and concordance in Australian children aged 11-12 years and their parents. </w:t>
      </w:r>
      <w:r w:rsidRPr="00061AF7">
        <w:rPr>
          <w:i/>
        </w:rPr>
        <w:t>BMJ Open</w:t>
      </w:r>
      <w:r w:rsidRPr="00061AF7">
        <w:t>.</w:t>
      </w:r>
      <w:r w:rsidRPr="00061AF7">
        <w:rPr>
          <w:i/>
        </w:rPr>
        <w:t xml:space="preserve"> </w:t>
      </w:r>
      <w:r w:rsidRPr="00061AF7">
        <w:t>2019;9(Suppl 3):95-105.</w:t>
      </w:r>
    </w:p>
    <w:p w14:paraId="33DBD1EE" w14:textId="77777777" w:rsidR="00061AF7" w:rsidRPr="00061AF7" w:rsidRDefault="00061AF7" w:rsidP="00061AF7">
      <w:pPr>
        <w:pStyle w:val="EndNoteBibliography"/>
        <w:spacing w:after="0"/>
        <w:ind w:left="720" w:hanging="720"/>
      </w:pPr>
      <w:r w:rsidRPr="00061AF7">
        <w:t>13.</w:t>
      </w:r>
      <w:r w:rsidRPr="00061AF7">
        <w:tab/>
        <w:t xml:space="preserve">Diaz EC, Cleves MA, DiCarlo M, Sobik SR, Ruebel ML, Thakali KM, Sims CR, Dajani NK, Krukowski RA, Børsheim E, Badger TM, Shankar K, Andres A. Parental adiposity differentially associates with newborn body composition. </w:t>
      </w:r>
      <w:r w:rsidRPr="00061AF7">
        <w:rPr>
          <w:i/>
        </w:rPr>
        <w:t>Pediatr Obes</w:t>
      </w:r>
      <w:r w:rsidRPr="00061AF7">
        <w:t>.</w:t>
      </w:r>
      <w:r w:rsidRPr="00061AF7">
        <w:rPr>
          <w:i/>
        </w:rPr>
        <w:t xml:space="preserve"> </w:t>
      </w:r>
      <w:r w:rsidRPr="00061AF7">
        <w:t>2020;15(4):e12596.</w:t>
      </w:r>
    </w:p>
    <w:p w14:paraId="03CFF054" w14:textId="77777777" w:rsidR="00061AF7" w:rsidRPr="00061AF7" w:rsidRDefault="00061AF7" w:rsidP="00061AF7">
      <w:pPr>
        <w:pStyle w:val="EndNoteBibliography"/>
        <w:spacing w:after="0"/>
        <w:ind w:left="720" w:hanging="720"/>
      </w:pPr>
      <w:r w:rsidRPr="00061AF7">
        <w:t>14.</w:t>
      </w:r>
      <w:r w:rsidRPr="00061AF7">
        <w:tab/>
        <w:t xml:space="preserve">Brener A, Waksman Y, Rosenfeld T, Levy S, Peleg I, Raviv A, Interator H, Lebenthal Y. The heritability of body composition. </w:t>
      </w:r>
      <w:r w:rsidRPr="00061AF7">
        <w:rPr>
          <w:i/>
        </w:rPr>
        <w:t>BMC Pediatr</w:t>
      </w:r>
      <w:r w:rsidRPr="00061AF7">
        <w:t>.</w:t>
      </w:r>
      <w:r w:rsidRPr="00061AF7">
        <w:rPr>
          <w:i/>
        </w:rPr>
        <w:t xml:space="preserve"> </w:t>
      </w:r>
      <w:r w:rsidRPr="00061AF7">
        <w:t>2021;21(1):225.</w:t>
      </w:r>
    </w:p>
    <w:p w14:paraId="45A642B7" w14:textId="77777777" w:rsidR="00061AF7" w:rsidRPr="00061AF7" w:rsidRDefault="00061AF7" w:rsidP="00061AF7">
      <w:pPr>
        <w:pStyle w:val="EndNoteBibliography"/>
        <w:spacing w:after="0"/>
        <w:ind w:left="720" w:hanging="720"/>
      </w:pPr>
      <w:r w:rsidRPr="00061AF7">
        <w:t>15.</w:t>
      </w:r>
      <w:r w:rsidRPr="00061AF7">
        <w:tab/>
        <w:t xml:space="preserve">Alwis G, Rosengren B, Stenevi-Lundgren S, Duppe H, Sernbo I, Karlsson MK. Normative dual energy X-ray absorptiometry data in Swedish children and adolescents. </w:t>
      </w:r>
      <w:r w:rsidRPr="00061AF7">
        <w:rPr>
          <w:i/>
        </w:rPr>
        <w:t>Acta Paediatr</w:t>
      </w:r>
      <w:r w:rsidRPr="00061AF7">
        <w:t>.</w:t>
      </w:r>
      <w:r w:rsidRPr="00061AF7">
        <w:rPr>
          <w:i/>
        </w:rPr>
        <w:t xml:space="preserve"> </w:t>
      </w:r>
      <w:r w:rsidRPr="00061AF7">
        <w:t>2010;99(7):1091-1099.</w:t>
      </w:r>
    </w:p>
    <w:p w14:paraId="7C138A7C" w14:textId="77777777" w:rsidR="00061AF7" w:rsidRPr="00061AF7" w:rsidRDefault="00061AF7" w:rsidP="00061AF7">
      <w:pPr>
        <w:pStyle w:val="EndNoteBibliography"/>
        <w:spacing w:after="0"/>
        <w:ind w:left="720" w:hanging="720"/>
      </w:pPr>
      <w:r w:rsidRPr="00061AF7">
        <w:t>16.</w:t>
      </w:r>
      <w:r w:rsidRPr="00061AF7">
        <w:tab/>
        <w:t xml:space="preserve">Cole TJ. Children grow and horses race: is the adiposity rebound a critical period for later obesity? </w:t>
      </w:r>
      <w:r w:rsidRPr="00061AF7">
        <w:rPr>
          <w:i/>
        </w:rPr>
        <w:t>BMC pediatrics</w:t>
      </w:r>
      <w:r w:rsidRPr="00061AF7">
        <w:t>.</w:t>
      </w:r>
      <w:r w:rsidRPr="00061AF7">
        <w:rPr>
          <w:i/>
        </w:rPr>
        <w:t xml:space="preserve"> </w:t>
      </w:r>
      <w:r w:rsidRPr="00061AF7">
        <w:t>2004;4:6-6.</w:t>
      </w:r>
    </w:p>
    <w:p w14:paraId="711E0411" w14:textId="77777777" w:rsidR="00061AF7" w:rsidRPr="00061AF7" w:rsidRDefault="00061AF7" w:rsidP="00061AF7">
      <w:pPr>
        <w:pStyle w:val="EndNoteBibliography"/>
        <w:spacing w:after="0"/>
        <w:ind w:left="720" w:hanging="720"/>
      </w:pPr>
      <w:r w:rsidRPr="00061AF7">
        <w:t>17.</w:t>
      </w:r>
      <w:r w:rsidRPr="00061AF7">
        <w:tab/>
        <w:t xml:space="preserve">Inskip HM, Godfrey KM, Robinson SM, Law CM, Barker DJ, Cooper C. Cohort profile: The Southampton Women's Survey. </w:t>
      </w:r>
      <w:r w:rsidRPr="00061AF7">
        <w:rPr>
          <w:i/>
        </w:rPr>
        <w:t>Int J Epidemiol</w:t>
      </w:r>
      <w:r w:rsidRPr="00061AF7">
        <w:t>.</w:t>
      </w:r>
      <w:r w:rsidRPr="00061AF7">
        <w:rPr>
          <w:i/>
        </w:rPr>
        <w:t xml:space="preserve"> </w:t>
      </w:r>
      <w:r w:rsidRPr="00061AF7">
        <w:t>2006;35(1):42-48.</w:t>
      </w:r>
    </w:p>
    <w:p w14:paraId="5D1A1661" w14:textId="77777777" w:rsidR="00061AF7" w:rsidRPr="00061AF7" w:rsidRDefault="00061AF7" w:rsidP="00061AF7">
      <w:pPr>
        <w:pStyle w:val="EndNoteBibliography"/>
        <w:spacing w:after="0"/>
        <w:ind w:left="720" w:hanging="720"/>
      </w:pPr>
      <w:r w:rsidRPr="00061AF7">
        <w:lastRenderedPageBreak/>
        <w:t>18.</w:t>
      </w:r>
      <w:r w:rsidRPr="00061AF7">
        <w:tab/>
        <w:t xml:space="preserve">Cole TJ, Freeman JV, Preece MA. Body mass index reference curves for the UK, 1990. </w:t>
      </w:r>
      <w:r w:rsidRPr="00061AF7">
        <w:rPr>
          <w:i/>
        </w:rPr>
        <w:t>Arch Dis Child</w:t>
      </w:r>
      <w:r w:rsidRPr="00061AF7">
        <w:t>.</w:t>
      </w:r>
      <w:r w:rsidRPr="00061AF7">
        <w:rPr>
          <w:i/>
        </w:rPr>
        <w:t xml:space="preserve"> </w:t>
      </w:r>
      <w:r w:rsidRPr="00061AF7">
        <w:t>1995;73(1):25-29.</w:t>
      </w:r>
    </w:p>
    <w:p w14:paraId="0276DF9F" w14:textId="77777777" w:rsidR="00061AF7" w:rsidRPr="00061AF7" w:rsidRDefault="00061AF7" w:rsidP="00061AF7">
      <w:pPr>
        <w:pStyle w:val="EndNoteBibliography"/>
        <w:spacing w:after="0"/>
        <w:ind w:left="720" w:hanging="720"/>
      </w:pPr>
      <w:r w:rsidRPr="00061AF7">
        <w:t>19.</w:t>
      </w:r>
      <w:r w:rsidRPr="00061AF7">
        <w:tab/>
        <w:t xml:space="preserve">Freeman JV, Cole TJ, Chinn S, Jones PR, White EM, Preece MA. Cross sectional stature and weight reference curves for the UK, 1990. </w:t>
      </w:r>
      <w:r w:rsidRPr="00061AF7">
        <w:rPr>
          <w:i/>
        </w:rPr>
        <w:t>Arch Dis Child</w:t>
      </w:r>
      <w:r w:rsidRPr="00061AF7">
        <w:t>.</w:t>
      </w:r>
      <w:r w:rsidRPr="00061AF7">
        <w:rPr>
          <w:i/>
        </w:rPr>
        <w:t xml:space="preserve"> </w:t>
      </w:r>
      <w:r w:rsidRPr="00061AF7">
        <w:t>1995;73(1):17-24.</w:t>
      </w:r>
    </w:p>
    <w:p w14:paraId="78821F21" w14:textId="77777777" w:rsidR="00061AF7" w:rsidRPr="00061AF7" w:rsidRDefault="00061AF7" w:rsidP="00061AF7">
      <w:pPr>
        <w:pStyle w:val="EndNoteBibliography"/>
        <w:spacing w:after="0"/>
        <w:ind w:left="720" w:hanging="720"/>
      </w:pPr>
      <w:r w:rsidRPr="00061AF7">
        <w:t>20.</w:t>
      </w:r>
      <w:r w:rsidRPr="00061AF7">
        <w:tab/>
        <w:t xml:space="preserve">Moon RJ, D'Angelo S, Crozier SR, Godfrey KM, Davies JH, Cooper C, Harvey NC. Is the skull responsive to bone mineralisation stimuli in children? </w:t>
      </w:r>
      <w:r w:rsidRPr="00061AF7">
        <w:rPr>
          <w:i/>
        </w:rPr>
        <w:t>Bone</w:t>
      </w:r>
      <w:r w:rsidRPr="00061AF7">
        <w:t>.</w:t>
      </w:r>
      <w:r w:rsidRPr="00061AF7">
        <w:rPr>
          <w:i/>
        </w:rPr>
        <w:t xml:space="preserve"> </w:t>
      </w:r>
      <w:r w:rsidRPr="00061AF7">
        <w:t>2022;160:116415.</w:t>
      </w:r>
    </w:p>
    <w:p w14:paraId="0FF54149" w14:textId="77777777" w:rsidR="00061AF7" w:rsidRPr="00061AF7" w:rsidRDefault="00061AF7" w:rsidP="00061AF7">
      <w:pPr>
        <w:pStyle w:val="EndNoteBibliography"/>
        <w:spacing w:after="0"/>
        <w:ind w:left="720" w:hanging="720"/>
      </w:pPr>
      <w:r w:rsidRPr="00061AF7">
        <w:t>21.</w:t>
      </w:r>
      <w:r w:rsidRPr="00061AF7">
        <w:tab/>
        <w:t>Armitage P, Berry G, Matthews JNS. Statistical Methods in Medical Research, Third Edition</w:t>
      </w:r>
      <w:r w:rsidRPr="00061AF7">
        <w:rPr>
          <w:i/>
        </w:rPr>
        <w:t>.</w:t>
      </w:r>
      <w:r w:rsidRPr="00061AF7">
        <w:t xml:space="preserve"> Oxford, United Kingdom: Blackwell Science Ltd.</w:t>
      </w:r>
    </w:p>
    <w:p w14:paraId="0C37CBEF" w14:textId="77777777" w:rsidR="00061AF7" w:rsidRPr="00061AF7" w:rsidRDefault="00061AF7" w:rsidP="00061AF7">
      <w:pPr>
        <w:pStyle w:val="EndNoteBibliography"/>
        <w:spacing w:after="0"/>
        <w:ind w:left="720" w:hanging="720"/>
      </w:pPr>
      <w:r w:rsidRPr="00061AF7">
        <w:t>22.</w:t>
      </w:r>
      <w:r w:rsidRPr="00061AF7">
        <w:tab/>
        <w:t xml:space="preserve">Greenland S, Pearl J, Robins JM. Causal diagrams for epidemiologic research. </w:t>
      </w:r>
      <w:r w:rsidRPr="00061AF7">
        <w:rPr>
          <w:i/>
        </w:rPr>
        <w:t>Epidemiology</w:t>
      </w:r>
      <w:r w:rsidRPr="00061AF7">
        <w:t>.</w:t>
      </w:r>
      <w:r w:rsidRPr="00061AF7">
        <w:rPr>
          <w:i/>
        </w:rPr>
        <w:t xml:space="preserve"> </w:t>
      </w:r>
      <w:r w:rsidRPr="00061AF7">
        <w:t>1999;10(1):37-48.</w:t>
      </w:r>
    </w:p>
    <w:p w14:paraId="7F2E698C" w14:textId="77777777" w:rsidR="00061AF7" w:rsidRPr="00061AF7" w:rsidRDefault="00061AF7" w:rsidP="00061AF7">
      <w:pPr>
        <w:pStyle w:val="EndNoteBibliography"/>
        <w:spacing w:after="0"/>
        <w:ind w:left="720" w:hanging="720"/>
      </w:pPr>
      <w:r w:rsidRPr="00061AF7">
        <w:t>23.</w:t>
      </w:r>
      <w:r w:rsidRPr="00061AF7">
        <w:tab/>
        <w:t xml:space="preserve">Tennant PWG, Murray EJ, Arnold KF, Berrie L, Fox MP, Gadd SC, Harrison WJ, Keeble C, Ranker LR, Textor J, Tomova GD, Gilthorpe MS, Ellison GTH. Use of directed acyclic graphs (DAGs) to identify confounders in applied health research: review and recommendations. </w:t>
      </w:r>
      <w:r w:rsidRPr="00061AF7">
        <w:rPr>
          <w:i/>
        </w:rPr>
        <w:t>Int J Epidemiol</w:t>
      </w:r>
      <w:r w:rsidRPr="00061AF7">
        <w:t>.</w:t>
      </w:r>
      <w:r w:rsidRPr="00061AF7">
        <w:rPr>
          <w:i/>
        </w:rPr>
        <w:t xml:space="preserve"> </w:t>
      </w:r>
      <w:r w:rsidRPr="00061AF7">
        <w:t>2021;50(2):620-632.</w:t>
      </w:r>
    </w:p>
    <w:p w14:paraId="7EA4933C" w14:textId="77777777" w:rsidR="00061AF7" w:rsidRPr="00061AF7" w:rsidRDefault="00061AF7" w:rsidP="00061AF7">
      <w:pPr>
        <w:pStyle w:val="EndNoteBibliography"/>
        <w:spacing w:after="0"/>
        <w:ind w:left="720" w:hanging="720"/>
      </w:pPr>
      <w:r w:rsidRPr="00061AF7">
        <w:t>24.</w:t>
      </w:r>
      <w:r w:rsidRPr="00061AF7">
        <w:tab/>
        <w:t xml:space="preserve">Okubo H, Crozier SR, Harvey NC, Godfrey KM, Inskip HM, Cooper C, Robinson SM. Diet quality across early childhood and adiposity at 6 years: the Southampton Women's Survey. </w:t>
      </w:r>
      <w:r w:rsidRPr="00061AF7">
        <w:rPr>
          <w:i/>
        </w:rPr>
        <w:t>Int J Obes (Lond)</w:t>
      </w:r>
      <w:r w:rsidRPr="00061AF7">
        <w:t>.</w:t>
      </w:r>
      <w:r w:rsidRPr="00061AF7">
        <w:rPr>
          <w:i/>
        </w:rPr>
        <w:t xml:space="preserve"> </w:t>
      </w:r>
      <w:r w:rsidRPr="00061AF7">
        <w:t>2015;39(10):1456-1462.</w:t>
      </w:r>
    </w:p>
    <w:p w14:paraId="42A15DAE" w14:textId="77777777" w:rsidR="00061AF7" w:rsidRPr="00061AF7" w:rsidRDefault="00061AF7" w:rsidP="00061AF7">
      <w:pPr>
        <w:pStyle w:val="EndNoteBibliography"/>
        <w:spacing w:after="0"/>
        <w:ind w:left="720" w:hanging="720"/>
      </w:pPr>
      <w:r w:rsidRPr="00061AF7">
        <w:t>25.</w:t>
      </w:r>
      <w:r w:rsidRPr="00061AF7">
        <w:tab/>
        <w:t xml:space="preserve">Dalrymple KV, Vogel C, Godfrey KM, Baird J, Harvey NC, Hanson MA, Cooper C, Inskip HM, Crozier SR. Longitudinal dietary trajectories from preconception to mid-childhood in women and children in the Southampton Women's Survey and their relation to offspring adiposity: a group-based trajectory modelling approach. </w:t>
      </w:r>
      <w:r w:rsidRPr="00061AF7">
        <w:rPr>
          <w:i/>
        </w:rPr>
        <w:t>Int J Obes (Lond)</w:t>
      </w:r>
      <w:r w:rsidRPr="00061AF7">
        <w:t>.</w:t>
      </w:r>
      <w:r w:rsidRPr="00061AF7">
        <w:rPr>
          <w:i/>
        </w:rPr>
        <w:t xml:space="preserve"> </w:t>
      </w:r>
      <w:r w:rsidRPr="00061AF7">
        <w:t>2022;46(4):758-766.</w:t>
      </w:r>
    </w:p>
    <w:p w14:paraId="2E492789" w14:textId="77777777" w:rsidR="00061AF7" w:rsidRPr="00061AF7" w:rsidRDefault="00061AF7" w:rsidP="00061AF7">
      <w:pPr>
        <w:pStyle w:val="EndNoteBibliography"/>
        <w:spacing w:after="0"/>
        <w:ind w:left="720" w:hanging="720"/>
      </w:pPr>
      <w:r w:rsidRPr="00061AF7">
        <w:t>26.</w:t>
      </w:r>
      <w:r w:rsidRPr="00061AF7">
        <w:tab/>
        <w:t xml:space="preserve">Robinson SM, Crozier SR, Harvey NC, Barton BD, Law CM, Godfrey KM, Cooper C, Inskip HM. Modifiable early-life risk factors for childhood adiposity and overweight: an analysis of their combined impact and potential for prevention. </w:t>
      </w:r>
      <w:r w:rsidRPr="00061AF7">
        <w:rPr>
          <w:i/>
        </w:rPr>
        <w:t>Am J Clin Nutr</w:t>
      </w:r>
      <w:r w:rsidRPr="00061AF7">
        <w:t>.</w:t>
      </w:r>
      <w:r w:rsidRPr="00061AF7">
        <w:rPr>
          <w:i/>
        </w:rPr>
        <w:t xml:space="preserve"> </w:t>
      </w:r>
      <w:r w:rsidRPr="00061AF7">
        <w:t>2015;101(2):368-375.</w:t>
      </w:r>
    </w:p>
    <w:p w14:paraId="5B6F5F28" w14:textId="77777777" w:rsidR="00061AF7" w:rsidRPr="00061AF7" w:rsidRDefault="00061AF7" w:rsidP="00061AF7">
      <w:pPr>
        <w:pStyle w:val="EndNoteBibliography"/>
        <w:spacing w:after="0"/>
        <w:ind w:left="720" w:hanging="720"/>
      </w:pPr>
      <w:r w:rsidRPr="00061AF7">
        <w:t>27.</w:t>
      </w:r>
      <w:r w:rsidRPr="00061AF7">
        <w:tab/>
        <w:t xml:space="preserve">Crozier SR, Robinson SM, Borland SE, Inskip HM. Dietary patterns in the Southampton Women's Survey. </w:t>
      </w:r>
      <w:r w:rsidRPr="00061AF7">
        <w:rPr>
          <w:i/>
        </w:rPr>
        <w:t>Eur J Clin Nutr</w:t>
      </w:r>
      <w:r w:rsidRPr="00061AF7">
        <w:t>.</w:t>
      </w:r>
      <w:r w:rsidRPr="00061AF7">
        <w:rPr>
          <w:i/>
        </w:rPr>
        <w:t xml:space="preserve"> </w:t>
      </w:r>
      <w:r w:rsidRPr="00061AF7">
        <w:t>2006;60(12):1391-1399.</w:t>
      </w:r>
    </w:p>
    <w:p w14:paraId="66E0B796" w14:textId="7BFFEC59" w:rsidR="00061AF7" w:rsidRPr="00061AF7" w:rsidRDefault="00061AF7" w:rsidP="00061AF7">
      <w:pPr>
        <w:pStyle w:val="EndNoteBibliography"/>
        <w:spacing w:after="0"/>
        <w:ind w:left="720" w:hanging="720"/>
      </w:pPr>
      <w:r w:rsidRPr="00061AF7">
        <w:t>28.</w:t>
      </w:r>
      <w:r w:rsidRPr="00061AF7">
        <w:tab/>
        <w:t xml:space="preserve">Moon RJ, D'Angelo S, Holroyd CR, Crozier SR, Godfrey KM, Davies JH, Cooper C, Harvey NC. Data from: SUPPLEMENTARY FILE: MOON RJ et al: Parent-offspring associations in body composition: Findings from the Southampton Women’s Survey prospective cohort study. University of Southampton Institutional Repository. Deposited January 2023. </w:t>
      </w:r>
      <w:hyperlink r:id="rId10" w:history="1">
        <w:r w:rsidRPr="00061AF7">
          <w:rPr>
            <w:rStyle w:val="Hyperlink"/>
          </w:rPr>
          <w:t>https://doi.org/10.5258/SOTON/D2512</w:t>
        </w:r>
      </w:hyperlink>
      <w:r w:rsidRPr="00061AF7">
        <w:t>.</w:t>
      </w:r>
    </w:p>
    <w:p w14:paraId="125420D2" w14:textId="77777777" w:rsidR="00061AF7" w:rsidRPr="00061AF7" w:rsidRDefault="00061AF7" w:rsidP="00061AF7">
      <w:pPr>
        <w:pStyle w:val="EndNoteBibliography"/>
        <w:spacing w:after="0"/>
        <w:ind w:left="720" w:hanging="720"/>
      </w:pPr>
      <w:r w:rsidRPr="00061AF7">
        <w:t>29.</w:t>
      </w:r>
      <w:r w:rsidRPr="00061AF7">
        <w:tab/>
        <w:t xml:space="preserve">Holroyd CR, Carter S, Crozier SR, D'Angelo S, Curtis EM, Moon RJ, Davies JH, Ward KA, Dennison EM, Inskip HM, Godfrey KM, Cooper C, Harvey NC. Differential relationships between parent-child DXA and pQCT bone measures: Results from the Southampton Women's Survey. </w:t>
      </w:r>
      <w:r w:rsidRPr="00061AF7">
        <w:rPr>
          <w:i/>
        </w:rPr>
        <w:t>Bone</w:t>
      </w:r>
      <w:r w:rsidRPr="00061AF7">
        <w:t>.</w:t>
      </w:r>
      <w:r w:rsidRPr="00061AF7">
        <w:rPr>
          <w:i/>
        </w:rPr>
        <w:t xml:space="preserve"> </w:t>
      </w:r>
      <w:r w:rsidRPr="00061AF7">
        <w:t>2021;153:116134.</w:t>
      </w:r>
    </w:p>
    <w:p w14:paraId="02A5988C" w14:textId="77777777" w:rsidR="00061AF7" w:rsidRPr="00061AF7" w:rsidRDefault="00061AF7" w:rsidP="00061AF7">
      <w:pPr>
        <w:pStyle w:val="EndNoteBibliography"/>
        <w:spacing w:after="0"/>
        <w:ind w:left="720" w:hanging="720"/>
      </w:pPr>
      <w:r w:rsidRPr="00061AF7">
        <w:t>30.</w:t>
      </w:r>
      <w:r w:rsidRPr="00061AF7">
        <w:tab/>
        <w:t xml:space="preserve">Harvey NC, Javaid MK, Poole JR, Taylor P, Robinson SM, Inskip HM, Godfrey KM, Cooper C, Dennison EM. Paternal skeletal size predicts intrauterine bone mineral accrual. </w:t>
      </w:r>
      <w:r w:rsidRPr="00061AF7">
        <w:rPr>
          <w:i/>
        </w:rPr>
        <w:t>J Clin Endocrinol Metab</w:t>
      </w:r>
      <w:r w:rsidRPr="00061AF7">
        <w:t>.</w:t>
      </w:r>
      <w:r w:rsidRPr="00061AF7">
        <w:rPr>
          <w:i/>
        </w:rPr>
        <w:t xml:space="preserve"> </w:t>
      </w:r>
      <w:r w:rsidRPr="00061AF7">
        <w:t>2008;93(5):1676-1681.</w:t>
      </w:r>
    </w:p>
    <w:p w14:paraId="340F6C43" w14:textId="77777777" w:rsidR="00061AF7" w:rsidRPr="00061AF7" w:rsidRDefault="00061AF7" w:rsidP="00061AF7">
      <w:pPr>
        <w:pStyle w:val="EndNoteBibliography"/>
        <w:spacing w:after="0"/>
        <w:ind w:left="720" w:hanging="720"/>
      </w:pPr>
      <w:r w:rsidRPr="00061AF7">
        <w:t>31.</w:t>
      </w:r>
      <w:r w:rsidRPr="00061AF7">
        <w:tab/>
        <w:t xml:space="preserve">Casey VA, Dwyer JT, Berkey CS, Bailey SM, Coleman KA, Valadian I. The distribution of body fat from childhood to adulthood in a longitudinal study population. </w:t>
      </w:r>
      <w:r w:rsidRPr="00061AF7">
        <w:rPr>
          <w:i/>
        </w:rPr>
        <w:t>Ann Hum Biol</w:t>
      </w:r>
      <w:r w:rsidRPr="00061AF7">
        <w:t>.</w:t>
      </w:r>
      <w:r w:rsidRPr="00061AF7">
        <w:rPr>
          <w:i/>
        </w:rPr>
        <w:t xml:space="preserve"> </w:t>
      </w:r>
      <w:r w:rsidRPr="00061AF7">
        <w:t>1994;21(1):39-55.</w:t>
      </w:r>
    </w:p>
    <w:p w14:paraId="10FBD17A" w14:textId="77777777" w:rsidR="00061AF7" w:rsidRPr="00061AF7" w:rsidRDefault="00061AF7" w:rsidP="00061AF7">
      <w:pPr>
        <w:pStyle w:val="EndNoteBibliography"/>
        <w:spacing w:after="0"/>
        <w:ind w:left="720" w:hanging="720"/>
      </w:pPr>
      <w:r w:rsidRPr="00061AF7">
        <w:t>32.</w:t>
      </w:r>
      <w:r w:rsidRPr="00061AF7">
        <w:tab/>
        <w:t xml:space="preserve">Smith J, Cianflone K, Biron S, Hould FS, Lebel S, Marceau S, Lescelleur O, Biertho L, Simard S, Kral JG, Marceau P. Effects of maternal surgical weight loss in mothers on intergenerational transmission of obesity. </w:t>
      </w:r>
      <w:r w:rsidRPr="00061AF7">
        <w:rPr>
          <w:i/>
        </w:rPr>
        <w:t>J Clin Endocrinol Metab</w:t>
      </w:r>
      <w:r w:rsidRPr="00061AF7">
        <w:t>.</w:t>
      </w:r>
      <w:r w:rsidRPr="00061AF7">
        <w:rPr>
          <w:i/>
        </w:rPr>
        <w:t xml:space="preserve"> </w:t>
      </w:r>
      <w:r w:rsidRPr="00061AF7">
        <w:t>2009;94(11):4275-4283.</w:t>
      </w:r>
    </w:p>
    <w:p w14:paraId="3E679820" w14:textId="77777777" w:rsidR="00061AF7" w:rsidRPr="00061AF7" w:rsidRDefault="00061AF7" w:rsidP="00061AF7">
      <w:pPr>
        <w:pStyle w:val="EndNoteBibliography"/>
        <w:spacing w:after="0"/>
        <w:ind w:left="720" w:hanging="720"/>
      </w:pPr>
      <w:r w:rsidRPr="00061AF7">
        <w:t>33.</w:t>
      </w:r>
      <w:r w:rsidRPr="00061AF7">
        <w:tab/>
        <w:t xml:space="preserve">Aiken CE, Ozanne SE. Sex differences in developmental programming models. </w:t>
      </w:r>
      <w:r w:rsidRPr="00061AF7">
        <w:rPr>
          <w:i/>
        </w:rPr>
        <w:t>Reproduction</w:t>
      </w:r>
      <w:r w:rsidRPr="00061AF7">
        <w:t>.</w:t>
      </w:r>
      <w:r w:rsidRPr="00061AF7">
        <w:rPr>
          <w:i/>
        </w:rPr>
        <w:t xml:space="preserve"> </w:t>
      </w:r>
      <w:r w:rsidRPr="00061AF7">
        <w:t>2013;145(1):R1-13.</w:t>
      </w:r>
    </w:p>
    <w:p w14:paraId="5F8B5155" w14:textId="77777777" w:rsidR="00061AF7" w:rsidRPr="00061AF7" w:rsidRDefault="00061AF7" w:rsidP="00061AF7">
      <w:pPr>
        <w:pStyle w:val="EndNoteBibliography"/>
        <w:spacing w:after="0"/>
        <w:ind w:left="720" w:hanging="720"/>
      </w:pPr>
      <w:r w:rsidRPr="00061AF7">
        <w:t>34.</w:t>
      </w:r>
      <w:r w:rsidRPr="00061AF7">
        <w:tab/>
        <w:t xml:space="preserve">Tint MT, Michael N, Sadananthan SA, Huang JY, Khoo CM, Godfrey KM, Shek LP, Lek N, Tan KH, Yap F, Velan SS, Gluckman PD, Chong YS, Karnani N, Chan SY, Leow MK, Lee KJ, Lee YS, Hu HH, Zhang C, Fortier MV, Eriksson JG. Brown Adipose Tissue, Adiposity, and Metabolic Profile in Preschool Children. </w:t>
      </w:r>
      <w:r w:rsidRPr="00061AF7">
        <w:rPr>
          <w:i/>
        </w:rPr>
        <w:t>J Clin Endocrinol Metab</w:t>
      </w:r>
      <w:r w:rsidRPr="00061AF7">
        <w:t>.</w:t>
      </w:r>
      <w:r w:rsidRPr="00061AF7">
        <w:rPr>
          <w:i/>
        </w:rPr>
        <w:t xml:space="preserve"> </w:t>
      </w:r>
      <w:r w:rsidRPr="00061AF7">
        <w:t>2021;106(10):2901-2914.</w:t>
      </w:r>
    </w:p>
    <w:p w14:paraId="047A507F" w14:textId="77777777" w:rsidR="00061AF7" w:rsidRPr="00061AF7" w:rsidRDefault="00061AF7" w:rsidP="00061AF7">
      <w:pPr>
        <w:pStyle w:val="EndNoteBibliography"/>
        <w:spacing w:after="0"/>
        <w:ind w:left="720" w:hanging="720"/>
      </w:pPr>
      <w:r w:rsidRPr="00061AF7">
        <w:lastRenderedPageBreak/>
        <w:t>35.</w:t>
      </w:r>
      <w:r w:rsidRPr="00061AF7">
        <w:tab/>
        <w:t xml:space="preserve">Rodgers A, Sferruzzi-Perri AN. Developmental programming of offspring adipose tissue biology and obesity risk. </w:t>
      </w:r>
      <w:r w:rsidRPr="00061AF7">
        <w:rPr>
          <w:i/>
        </w:rPr>
        <w:t>Int J Obes (Lond)</w:t>
      </w:r>
      <w:r w:rsidRPr="00061AF7">
        <w:t>.</w:t>
      </w:r>
      <w:r w:rsidRPr="00061AF7">
        <w:rPr>
          <w:i/>
        </w:rPr>
        <w:t xml:space="preserve"> </w:t>
      </w:r>
      <w:r w:rsidRPr="00061AF7">
        <w:t>2021;45(6):1170-1192.</w:t>
      </w:r>
    </w:p>
    <w:p w14:paraId="09CF26C2" w14:textId="77777777" w:rsidR="00061AF7" w:rsidRPr="00061AF7" w:rsidRDefault="00061AF7" w:rsidP="00061AF7">
      <w:pPr>
        <w:pStyle w:val="EndNoteBibliography"/>
        <w:spacing w:after="0"/>
        <w:ind w:left="720" w:hanging="720"/>
      </w:pPr>
      <w:r w:rsidRPr="00061AF7">
        <w:t>36.</w:t>
      </w:r>
      <w:r w:rsidRPr="00061AF7">
        <w:tab/>
        <w:t xml:space="preserve">Bjune J-I, Strømland PP, Jersin RÅ, Mellgren G, Dankel SN. Metabolic and Epigenetic Regulation by Estrogen in Adipocytes. </w:t>
      </w:r>
      <w:r w:rsidRPr="00061AF7">
        <w:rPr>
          <w:i/>
        </w:rPr>
        <w:t>Frontiers in Endocrinology</w:t>
      </w:r>
      <w:r w:rsidRPr="00061AF7">
        <w:t>.</w:t>
      </w:r>
      <w:r w:rsidRPr="00061AF7">
        <w:rPr>
          <w:i/>
        </w:rPr>
        <w:t xml:space="preserve"> </w:t>
      </w:r>
      <w:r w:rsidRPr="00061AF7">
        <w:t>2022;13.</w:t>
      </w:r>
    </w:p>
    <w:p w14:paraId="4E8DDB9A" w14:textId="77777777" w:rsidR="00061AF7" w:rsidRPr="00061AF7" w:rsidRDefault="00061AF7" w:rsidP="00061AF7">
      <w:pPr>
        <w:pStyle w:val="EndNoteBibliography"/>
        <w:spacing w:after="0"/>
        <w:ind w:left="720" w:hanging="720"/>
      </w:pPr>
      <w:r w:rsidRPr="00061AF7">
        <w:t>37.</w:t>
      </w:r>
      <w:r w:rsidRPr="00061AF7">
        <w:tab/>
        <w:t xml:space="preserve">Murphy SK, Adigun A, Huang Z, Overcash F, Wang F, Jirtle RL, Schildkraut JM, Murtha AP, Iversen ES, Hoyo C. Gender-specific methylation differences in relation to prenatal exposure to cigarette smoke. </w:t>
      </w:r>
      <w:r w:rsidRPr="00061AF7">
        <w:rPr>
          <w:i/>
        </w:rPr>
        <w:t>Gene</w:t>
      </w:r>
      <w:r w:rsidRPr="00061AF7">
        <w:t>.</w:t>
      </w:r>
      <w:r w:rsidRPr="00061AF7">
        <w:rPr>
          <w:i/>
        </w:rPr>
        <w:t xml:space="preserve"> </w:t>
      </w:r>
      <w:r w:rsidRPr="00061AF7">
        <w:t>2012;494(1):36-43.</w:t>
      </w:r>
    </w:p>
    <w:p w14:paraId="38F2BE4D" w14:textId="77777777" w:rsidR="00061AF7" w:rsidRPr="00061AF7" w:rsidRDefault="00061AF7" w:rsidP="00061AF7">
      <w:pPr>
        <w:pStyle w:val="EndNoteBibliography"/>
        <w:spacing w:after="0"/>
        <w:ind w:left="720" w:hanging="720"/>
      </w:pPr>
      <w:r w:rsidRPr="00061AF7">
        <w:t>38.</w:t>
      </w:r>
      <w:r w:rsidRPr="00061AF7">
        <w:tab/>
        <w:t xml:space="preserve">Kippler M, Engström K, Jurkovic Mlakar S, Bottai M, Ahmed S, Hossain MB, Raqib R, Vahter M, Broberg K. Sex-specific effects of early life cadmium exposure on DNA methylation and implications for birth weight. </w:t>
      </w:r>
      <w:r w:rsidRPr="00061AF7">
        <w:rPr>
          <w:i/>
        </w:rPr>
        <w:t>Epigenetics</w:t>
      </w:r>
      <w:r w:rsidRPr="00061AF7">
        <w:t>.</w:t>
      </w:r>
      <w:r w:rsidRPr="00061AF7">
        <w:rPr>
          <w:i/>
        </w:rPr>
        <w:t xml:space="preserve"> </w:t>
      </w:r>
      <w:r w:rsidRPr="00061AF7">
        <w:t>2013;8(5):494-503.</w:t>
      </w:r>
    </w:p>
    <w:p w14:paraId="4097223C" w14:textId="77777777" w:rsidR="00061AF7" w:rsidRPr="00061AF7" w:rsidRDefault="00061AF7" w:rsidP="00061AF7">
      <w:pPr>
        <w:pStyle w:val="EndNoteBibliography"/>
        <w:spacing w:after="0"/>
        <w:ind w:left="720" w:hanging="720"/>
      </w:pPr>
      <w:r w:rsidRPr="00061AF7">
        <w:t>39.</w:t>
      </w:r>
      <w:r w:rsidRPr="00061AF7">
        <w:tab/>
        <w:t>Office for National Statistics. Women in the labour market 2013. 2013.</w:t>
      </w:r>
    </w:p>
    <w:p w14:paraId="11A86184" w14:textId="77777777" w:rsidR="00061AF7" w:rsidRPr="00061AF7" w:rsidRDefault="00061AF7" w:rsidP="00061AF7">
      <w:pPr>
        <w:pStyle w:val="EndNoteBibliography"/>
        <w:spacing w:after="0"/>
        <w:ind w:left="720" w:hanging="720"/>
      </w:pPr>
      <w:r w:rsidRPr="00061AF7">
        <w:t>40.</w:t>
      </w:r>
      <w:r w:rsidRPr="00061AF7">
        <w:tab/>
        <w:t xml:space="preserve">Hesketh KR, Goodfellow L, Ekelund U, McMinn AM, Godfrey KM, Inskip HM, Cooper C, Harvey NC, van Sluijs EM. Activity levels in mothers and their preschool children. </w:t>
      </w:r>
      <w:r w:rsidRPr="00061AF7">
        <w:rPr>
          <w:i/>
        </w:rPr>
        <w:t>Pediatrics</w:t>
      </w:r>
      <w:r w:rsidRPr="00061AF7">
        <w:t>.</w:t>
      </w:r>
      <w:r w:rsidRPr="00061AF7">
        <w:rPr>
          <w:i/>
        </w:rPr>
        <w:t xml:space="preserve"> </w:t>
      </w:r>
      <w:r w:rsidRPr="00061AF7">
        <w:t>2014;133(4):e973-980.</w:t>
      </w:r>
    </w:p>
    <w:p w14:paraId="68CC54BD" w14:textId="77777777" w:rsidR="00061AF7" w:rsidRPr="00061AF7" w:rsidRDefault="00061AF7" w:rsidP="00061AF7">
      <w:pPr>
        <w:pStyle w:val="EndNoteBibliography"/>
        <w:spacing w:after="0"/>
        <w:ind w:left="720" w:hanging="720"/>
      </w:pPr>
      <w:r w:rsidRPr="00061AF7">
        <w:t>41.</w:t>
      </w:r>
      <w:r w:rsidRPr="00061AF7">
        <w:tab/>
        <w:t xml:space="preserve">Hesketh KR, Brage S, Cooper C, Godfrey KM, Harvey NC, Inskip HM, Robinson SM, Van Sluijs EMF. The association between maternal-child physical activity levels at the transition to formal schooling: cross-sectional and prospective data from the Southampton Women's Survey. </w:t>
      </w:r>
      <w:r w:rsidRPr="00061AF7">
        <w:rPr>
          <w:i/>
        </w:rPr>
        <w:t>Int J Behav Nutr Phys Act</w:t>
      </w:r>
      <w:r w:rsidRPr="00061AF7">
        <w:t>.</w:t>
      </w:r>
      <w:r w:rsidRPr="00061AF7">
        <w:rPr>
          <w:i/>
        </w:rPr>
        <w:t xml:space="preserve"> </w:t>
      </w:r>
      <w:r w:rsidRPr="00061AF7">
        <w:t>2019;16(1):23.</w:t>
      </w:r>
    </w:p>
    <w:p w14:paraId="08501DD7" w14:textId="77777777" w:rsidR="00061AF7" w:rsidRPr="00061AF7" w:rsidRDefault="00061AF7" w:rsidP="00061AF7">
      <w:pPr>
        <w:pStyle w:val="EndNoteBibliography"/>
        <w:spacing w:after="0"/>
        <w:ind w:left="720" w:hanging="720"/>
      </w:pPr>
      <w:r w:rsidRPr="00061AF7">
        <w:t>42.</w:t>
      </w:r>
      <w:r w:rsidRPr="00061AF7">
        <w:tab/>
        <w:t xml:space="preserve">Bergqvist-Norén L, Hagman E, Xiu L, Marcus C, Hagströmer M. Physical activity in early childhood: a five-year longitudinal analysis of patterns and correlates. </w:t>
      </w:r>
      <w:r w:rsidRPr="00061AF7">
        <w:rPr>
          <w:i/>
        </w:rPr>
        <w:t>Int J Behav Nutr Phys Act</w:t>
      </w:r>
      <w:r w:rsidRPr="00061AF7">
        <w:t>.</w:t>
      </w:r>
      <w:r w:rsidRPr="00061AF7">
        <w:rPr>
          <w:i/>
        </w:rPr>
        <w:t xml:space="preserve"> </w:t>
      </w:r>
      <w:r w:rsidRPr="00061AF7">
        <w:t>2022;19(1):47-47.</w:t>
      </w:r>
    </w:p>
    <w:p w14:paraId="577ED482" w14:textId="77777777" w:rsidR="00061AF7" w:rsidRPr="00061AF7" w:rsidRDefault="00061AF7" w:rsidP="00061AF7">
      <w:pPr>
        <w:pStyle w:val="EndNoteBibliography"/>
        <w:spacing w:after="0"/>
        <w:ind w:left="720" w:hanging="720"/>
      </w:pPr>
      <w:r w:rsidRPr="00061AF7">
        <w:t>43.</w:t>
      </w:r>
      <w:r w:rsidRPr="00061AF7">
        <w:tab/>
        <w:t xml:space="preserve">Jago R, Sebire SJ, Wood L, Pool L, Zahra J, Thompson JL, Lawlor DA. Associations between objectively assessed child and parental physical activity: a cross-sectional study of families with 5-6 year old children. </w:t>
      </w:r>
      <w:r w:rsidRPr="00061AF7">
        <w:rPr>
          <w:i/>
        </w:rPr>
        <w:t>BMC Public Health</w:t>
      </w:r>
      <w:r w:rsidRPr="00061AF7">
        <w:t>.</w:t>
      </w:r>
      <w:r w:rsidRPr="00061AF7">
        <w:rPr>
          <w:i/>
        </w:rPr>
        <w:t xml:space="preserve"> </w:t>
      </w:r>
      <w:r w:rsidRPr="00061AF7">
        <w:t>2014;14:655.</w:t>
      </w:r>
    </w:p>
    <w:p w14:paraId="414CAB28" w14:textId="77777777" w:rsidR="00061AF7" w:rsidRPr="00061AF7" w:rsidRDefault="00061AF7" w:rsidP="00061AF7">
      <w:pPr>
        <w:pStyle w:val="EndNoteBibliography"/>
        <w:spacing w:after="0"/>
        <w:ind w:left="720" w:hanging="720"/>
      </w:pPr>
      <w:r w:rsidRPr="00061AF7">
        <w:t>44.</w:t>
      </w:r>
      <w:r w:rsidRPr="00061AF7">
        <w:tab/>
        <w:t xml:space="preserve">Ekelund U, Luan Ja, Sherar LB, Esliger DW, Griew P, Cooper A, International Children's Accelerometry Database C. Moderate to vigorous physical activity and sedentary time and cardiometabolic risk factors in children and adolescents. </w:t>
      </w:r>
      <w:r w:rsidRPr="00061AF7">
        <w:rPr>
          <w:i/>
        </w:rPr>
        <w:t>JAMA</w:t>
      </w:r>
      <w:r w:rsidRPr="00061AF7">
        <w:t>.</w:t>
      </w:r>
      <w:r w:rsidRPr="00061AF7">
        <w:rPr>
          <w:i/>
        </w:rPr>
        <w:t xml:space="preserve"> </w:t>
      </w:r>
      <w:r w:rsidRPr="00061AF7">
        <w:t>2012;307(7):704-712.</w:t>
      </w:r>
    </w:p>
    <w:p w14:paraId="4F01C319" w14:textId="77777777" w:rsidR="00061AF7" w:rsidRPr="00061AF7" w:rsidRDefault="00061AF7" w:rsidP="00061AF7">
      <w:pPr>
        <w:pStyle w:val="EndNoteBibliography"/>
        <w:spacing w:after="0"/>
        <w:ind w:left="720" w:hanging="720"/>
      </w:pPr>
      <w:r w:rsidRPr="00061AF7">
        <w:t>45.</w:t>
      </w:r>
      <w:r w:rsidRPr="00061AF7">
        <w:tab/>
        <w:t xml:space="preserve">Ornellas F, Souza-Mello V, Mandarim-de-Lacerda CA, Aguila MB. Combined parental obesity augments single-parent obesity effects on hypothalamus inflammation, leptin signaling (JAK/STAT), hyperphagia, and obesity in the adult mice offspring. </w:t>
      </w:r>
      <w:r w:rsidRPr="00061AF7">
        <w:rPr>
          <w:i/>
        </w:rPr>
        <w:t>Physiology &amp; Behavior</w:t>
      </w:r>
      <w:r w:rsidRPr="00061AF7">
        <w:t>.</w:t>
      </w:r>
      <w:r w:rsidRPr="00061AF7">
        <w:rPr>
          <w:i/>
        </w:rPr>
        <w:t xml:space="preserve"> </w:t>
      </w:r>
      <w:r w:rsidRPr="00061AF7">
        <w:t>2016;153:47-55.</w:t>
      </w:r>
    </w:p>
    <w:p w14:paraId="05935C56" w14:textId="77777777" w:rsidR="00061AF7" w:rsidRPr="00061AF7" w:rsidRDefault="00061AF7" w:rsidP="00061AF7">
      <w:pPr>
        <w:pStyle w:val="EndNoteBibliography"/>
        <w:spacing w:after="0"/>
        <w:ind w:left="720" w:hanging="720"/>
      </w:pPr>
      <w:r w:rsidRPr="00061AF7">
        <w:t>46.</w:t>
      </w:r>
      <w:r w:rsidRPr="00061AF7">
        <w:tab/>
        <w:t xml:space="preserve">Ng SF, Lin RC, Laybutt DR, Barres R, Owens JA, Morris MJ. Chronic high-fat diet in fathers programs β-cell dysfunction in female rat offspring. </w:t>
      </w:r>
      <w:r w:rsidRPr="00061AF7">
        <w:rPr>
          <w:i/>
        </w:rPr>
        <w:t>Nature</w:t>
      </w:r>
      <w:r w:rsidRPr="00061AF7">
        <w:t>.</w:t>
      </w:r>
      <w:r w:rsidRPr="00061AF7">
        <w:rPr>
          <w:i/>
        </w:rPr>
        <w:t xml:space="preserve"> </w:t>
      </w:r>
      <w:r w:rsidRPr="00061AF7">
        <w:t>2010;467(7318):963-966.</w:t>
      </w:r>
    </w:p>
    <w:p w14:paraId="107F3133" w14:textId="77777777" w:rsidR="00061AF7" w:rsidRPr="00061AF7" w:rsidRDefault="00061AF7" w:rsidP="00061AF7">
      <w:pPr>
        <w:pStyle w:val="EndNoteBibliography"/>
        <w:spacing w:after="0"/>
        <w:ind w:left="720" w:hanging="720"/>
      </w:pPr>
      <w:r w:rsidRPr="00061AF7">
        <w:t>47.</w:t>
      </w:r>
      <w:r w:rsidRPr="00061AF7">
        <w:tab/>
        <w:t xml:space="preserve">Bellis MA, Hughes K, Hughes S, Ashton JR. Measuring paternal discrepancy and its public health consequences. </w:t>
      </w:r>
      <w:r w:rsidRPr="00061AF7">
        <w:rPr>
          <w:i/>
        </w:rPr>
        <w:t>Journal of Epidemiology and Community Health</w:t>
      </w:r>
      <w:r w:rsidRPr="00061AF7">
        <w:t>.</w:t>
      </w:r>
      <w:r w:rsidRPr="00061AF7">
        <w:rPr>
          <w:i/>
        </w:rPr>
        <w:t xml:space="preserve"> </w:t>
      </w:r>
      <w:r w:rsidRPr="00061AF7">
        <w:t>2005;59(9):749-754.</w:t>
      </w:r>
    </w:p>
    <w:p w14:paraId="14487230" w14:textId="77777777" w:rsidR="00061AF7" w:rsidRPr="00061AF7" w:rsidRDefault="00061AF7" w:rsidP="00061AF7">
      <w:pPr>
        <w:pStyle w:val="EndNoteBibliography"/>
        <w:ind w:left="720" w:hanging="720"/>
      </w:pPr>
      <w:r w:rsidRPr="00061AF7">
        <w:t>48.</w:t>
      </w:r>
      <w:r w:rsidRPr="00061AF7">
        <w:tab/>
        <w:t xml:space="preserve">Kelly TL, Wilson KE, Heymsfield SB. Dual energy X-Ray absorptiometry body composition reference values from NHANES. </w:t>
      </w:r>
      <w:r w:rsidRPr="00061AF7">
        <w:rPr>
          <w:i/>
        </w:rPr>
        <w:t>PLoS One</w:t>
      </w:r>
      <w:r w:rsidRPr="00061AF7">
        <w:t>.</w:t>
      </w:r>
      <w:r w:rsidRPr="00061AF7">
        <w:rPr>
          <w:i/>
        </w:rPr>
        <w:t xml:space="preserve"> </w:t>
      </w:r>
      <w:r w:rsidRPr="00061AF7">
        <w:t>2009;4(9):e7038.</w:t>
      </w:r>
    </w:p>
    <w:p w14:paraId="5AF4AF5E" w14:textId="601B5994" w:rsidR="003424F8" w:rsidRDefault="00AC4CB7" w:rsidP="00F72DCB">
      <w:pPr>
        <w:spacing w:line="480" w:lineRule="auto"/>
        <w:rPr>
          <w:rFonts w:ascii="Arial" w:hAnsi="Arial" w:cs="Arial"/>
        </w:rPr>
      </w:pPr>
      <w:r w:rsidRPr="00C20C8F">
        <w:rPr>
          <w:rFonts w:ascii="Arial" w:hAnsi="Arial" w:cs="Arial"/>
        </w:rPr>
        <w:fldChar w:fldCharType="end"/>
      </w:r>
    </w:p>
    <w:p w14:paraId="5C934549" w14:textId="71C71890" w:rsidR="00C121DE" w:rsidRDefault="00C121DE">
      <w:pPr>
        <w:rPr>
          <w:rFonts w:ascii="Arial" w:hAnsi="Arial" w:cs="Arial"/>
        </w:rPr>
      </w:pPr>
      <w:r>
        <w:rPr>
          <w:rFonts w:ascii="Arial" w:hAnsi="Arial" w:cs="Arial"/>
        </w:rPr>
        <w:br w:type="page"/>
      </w:r>
    </w:p>
    <w:p w14:paraId="245D6FF4" w14:textId="182441B8" w:rsidR="00C121DE" w:rsidRPr="00722844" w:rsidRDefault="00C121DE" w:rsidP="00C121DE">
      <w:pPr>
        <w:spacing w:line="480" w:lineRule="auto"/>
        <w:rPr>
          <w:rFonts w:ascii="Arial" w:hAnsi="Arial" w:cs="Arial"/>
          <w:b/>
        </w:rPr>
      </w:pPr>
      <w:r w:rsidRPr="00722844">
        <w:rPr>
          <w:rFonts w:ascii="Arial" w:hAnsi="Arial" w:cs="Arial"/>
          <w:b/>
        </w:rPr>
        <w:lastRenderedPageBreak/>
        <w:t>Figure</w:t>
      </w:r>
      <w:r>
        <w:rPr>
          <w:rFonts w:ascii="Arial" w:hAnsi="Arial" w:cs="Arial"/>
          <w:b/>
        </w:rPr>
        <w:t xml:space="preserve"> Legends</w:t>
      </w:r>
    </w:p>
    <w:p w14:paraId="2F9CB96F" w14:textId="77777777" w:rsidR="00C121DE" w:rsidRDefault="00C121DE" w:rsidP="00C121DE">
      <w:pPr>
        <w:spacing w:line="480" w:lineRule="auto"/>
        <w:rPr>
          <w:rFonts w:ascii="Arial" w:hAnsi="Arial" w:cs="Arial"/>
          <w:bCs/>
        </w:rPr>
      </w:pPr>
      <w:r w:rsidRPr="00722844">
        <w:rPr>
          <w:rFonts w:ascii="Arial" w:hAnsi="Arial" w:cs="Arial"/>
          <w:b/>
        </w:rPr>
        <w:t xml:space="preserve">Figure </w:t>
      </w:r>
      <w:r>
        <w:rPr>
          <w:rFonts w:ascii="Arial" w:hAnsi="Arial" w:cs="Arial"/>
          <w:b/>
        </w:rPr>
        <w:t>1</w:t>
      </w:r>
      <w:r w:rsidRPr="00722844">
        <w:rPr>
          <w:rFonts w:ascii="Arial" w:hAnsi="Arial" w:cs="Arial"/>
          <w:b/>
        </w:rPr>
        <w:t xml:space="preserve">: </w:t>
      </w:r>
      <w:r w:rsidRPr="00722844">
        <w:rPr>
          <w:rFonts w:ascii="Arial" w:hAnsi="Arial" w:cs="Arial"/>
          <w:bCs/>
        </w:rPr>
        <w:t xml:space="preserve">Associations between parent-offspring measures of anthropometry and body composition assessed by DXA, shown for boys and girls, with child assessments at ages 4, 6-7 and 8-9 years.  </w:t>
      </w:r>
      <w:r>
        <w:rPr>
          <w:rFonts w:ascii="Arial" w:hAnsi="Arial" w:cs="Arial"/>
          <w:bCs/>
        </w:rPr>
        <w:t>All models are adjusted for the other parent and f</w:t>
      </w:r>
      <w:r w:rsidRPr="00722844">
        <w:rPr>
          <w:rFonts w:ascii="Arial" w:hAnsi="Arial" w:cs="Arial"/>
          <w:bCs/>
        </w:rPr>
        <w:t>or maternal age, smoking in pregnancy, maternal dietary quality in late pregnancy and offspring height (height not included in height z-score and BMI models).</w:t>
      </w:r>
    </w:p>
    <w:p w14:paraId="7E063B21" w14:textId="57AD2663" w:rsidR="00C121DE" w:rsidRDefault="00C121DE">
      <w:pPr>
        <w:rPr>
          <w:rFonts w:ascii="Arial" w:hAnsi="Arial" w:cs="Arial"/>
        </w:rPr>
      </w:pPr>
      <w:r>
        <w:rPr>
          <w:rFonts w:ascii="Arial" w:hAnsi="Arial" w:cs="Arial"/>
        </w:rPr>
        <w:br w:type="page"/>
      </w:r>
    </w:p>
    <w:p w14:paraId="49EFC8A7" w14:textId="77777777" w:rsidR="00C121DE" w:rsidRDefault="00C121DE" w:rsidP="00C121DE">
      <w:pPr>
        <w:spacing w:line="480" w:lineRule="auto"/>
        <w:rPr>
          <w:rFonts w:ascii="Arial" w:hAnsi="Arial" w:cs="Arial"/>
          <w:b/>
        </w:rPr>
      </w:pPr>
      <w:r w:rsidRPr="00722844">
        <w:rPr>
          <w:rFonts w:ascii="Arial" w:hAnsi="Arial" w:cs="Arial"/>
          <w:b/>
        </w:rPr>
        <w:lastRenderedPageBreak/>
        <w:t>Table</w:t>
      </w:r>
      <w:r>
        <w:rPr>
          <w:rFonts w:ascii="Arial" w:hAnsi="Arial" w:cs="Arial"/>
          <w:b/>
        </w:rPr>
        <w:t xml:space="preserve"> Legends</w:t>
      </w:r>
    </w:p>
    <w:p w14:paraId="276402BF" w14:textId="11EA3742" w:rsidR="00C121DE" w:rsidRDefault="00C121DE" w:rsidP="00C121DE">
      <w:pPr>
        <w:spacing w:line="480" w:lineRule="auto"/>
        <w:rPr>
          <w:rFonts w:ascii="Arial" w:hAnsi="Arial" w:cs="Arial"/>
          <w:b/>
        </w:rPr>
      </w:pPr>
      <w:r>
        <w:rPr>
          <w:rFonts w:ascii="Arial" w:hAnsi="Arial" w:cs="Arial"/>
          <w:b/>
        </w:rPr>
        <w:t xml:space="preserve">Table 1:  </w:t>
      </w:r>
      <w:r w:rsidRPr="003D1C24">
        <w:rPr>
          <w:rFonts w:ascii="Arial" w:hAnsi="Arial" w:cs="Arial"/>
          <w:bCs/>
        </w:rPr>
        <w:t xml:space="preserve">Characteristics of the mothers and offspring participating in this study, </w:t>
      </w:r>
      <w:proofErr w:type="gramStart"/>
      <w:r w:rsidRPr="003D1C24">
        <w:rPr>
          <w:rFonts w:ascii="Arial" w:hAnsi="Arial" w:cs="Arial"/>
          <w:bCs/>
        </w:rPr>
        <w:t xml:space="preserve">and in comparison </w:t>
      </w:r>
      <w:proofErr w:type="gramEnd"/>
      <w:r w:rsidRPr="003D1C24">
        <w:rPr>
          <w:rFonts w:ascii="Arial" w:hAnsi="Arial" w:cs="Arial"/>
          <w:bCs/>
        </w:rPr>
        <w:t>to the remainder of participants in the Southampton Women’s Study mother-offspring cohort study</w:t>
      </w:r>
      <w:r w:rsidRPr="00722844">
        <w:rPr>
          <w:rFonts w:ascii="Arial" w:hAnsi="Arial" w:cs="Arial"/>
          <w:b/>
        </w:rPr>
        <w:t xml:space="preserve"> </w:t>
      </w:r>
    </w:p>
    <w:p w14:paraId="7760CF42" w14:textId="77777777" w:rsidR="00C121DE" w:rsidRDefault="00C121DE" w:rsidP="00C121DE">
      <w:pPr>
        <w:spacing w:line="480" w:lineRule="auto"/>
        <w:rPr>
          <w:rFonts w:ascii="Arial" w:hAnsi="Arial" w:cs="Arial"/>
          <w:b/>
        </w:rPr>
      </w:pPr>
    </w:p>
    <w:p w14:paraId="051CBD11" w14:textId="165FE1A9" w:rsidR="00C121DE" w:rsidRDefault="00C121DE" w:rsidP="00C121DE">
      <w:pPr>
        <w:spacing w:line="480" w:lineRule="auto"/>
        <w:rPr>
          <w:rFonts w:ascii="Arial" w:hAnsi="Arial" w:cs="Arial"/>
          <w:bCs/>
        </w:rPr>
      </w:pPr>
      <w:r>
        <w:rPr>
          <w:rFonts w:ascii="Arial" w:hAnsi="Arial" w:cs="Arial"/>
          <w:b/>
        </w:rPr>
        <w:t xml:space="preserve">Table 2:  </w:t>
      </w:r>
      <w:r>
        <w:rPr>
          <w:rFonts w:ascii="Arial" w:hAnsi="Arial" w:cs="Arial"/>
          <w:bCs/>
        </w:rPr>
        <w:t>C</w:t>
      </w:r>
      <w:r w:rsidRPr="003D1C24">
        <w:rPr>
          <w:rFonts w:ascii="Arial" w:hAnsi="Arial" w:cs="Arial"/>
          <w:bCs/>
        </w:rPr>
        <w:t>haracteristics of the children included in the study, and comparison between boys and girls</w:t>
      </w:r>
    </w:p>
    <w:p w14:paraId="1CA83616" w14:textId="77777777" w:rsidR="00C121DE" w:rsidRDefault="00C121DE" w:rsidP="00C121DE">
      <w:pPr>
        <w:spacing w:line="480" w:lineRule="auto"/>
        <w:rPr>
          <w:rFonts w:ascii="Arial" w:hAnsi="Arial" w:cs="Arial"/>
          <w:b/>
        </w:rPr>
      </w:pPr>
    </w:p>
    <w:p w14:paraId="2114C897" w14:textId="0A23DB7E" w:rsidR="00C121DE" w:rsidRPr="00C121DE" w:rsidRDefault="00C121DE" w:rsidP="00C121DE">
      <w:pPr>
        <w:spacing w:line="480" w:lineRule="auto"/>
        <w:rPr>
          <w:rFonts w:ascii="Arial" w:hAnsi="Arial" w:cs="Arial"/>
          <w:b/>
        </w:rPr>
      </w:pPr>
      <w:r>
        <w:rPr>
          <w:rFonts w:ascii="Arial" w:hAnsi="Arial" w:cs="Arial"/>
          <w:b/>
        </w:rPr>
        <w:t xml:space="preserve">Table 3: </w:t>
      </w:r>
      <w:r w:rsidRPr="003D1C24">
        <w:rPr>
          <w:rFonts w:ascii="Arial" w:hAnsi="Arial" w:cs="Arial"/>
          <w:bCs/>
        </w:rPr>
        <w:t>Characteristics of the parents, and correlations between maternal and paternal measurements</w:t>
      </w:r>
    </w:p>
    <w:p w14:paraId="0D3F2501" w14:textId="77777777" w:rsidR="00C121DE" w:rsidRDefault="00C121DE">
      <w:pPr>
        <w:rPr>
          <w:rFonts w:ascii="Arial" w:hAnsi="Arial" w:cs="Arial"/>
          <w:b/>
        </w:rPr>
      </w:pPr>
      <w:r>
        <w:rPr>
          <w:rFonts w:ascii="Arial" w:hAnsi="Arial" w:cs="Arial"/>
          <w:b/>
        </w:rPr>
        <w:br w:type="page"/>
      </w:r>
    </w:p>
    <w:p w14:paraId="42CA1076" w14:textId="6BE3624D" w:rsidR="00C121DE" w:rsidRPr="00722844" w:rsidRDefault="00C121DE" w:rsidP="00C121DE">
      <w:pPr>
        <w:spacing w:line="480" w:lineRule="auto"/>
        <w:rPr>
          <w:rFonts w:ascii="Arial" w:hAnsi="Arial" w:cs="Arial"/>
          <w:b/>
        </w:rPr>
      </w:pPr>
      <w:r>
        <w:rPr>
          <w:rFonts w:ascii="Arial" w:hAnsi="Arial" w:cs="Arial"/>
          <w:b/>
        </w:rPr>
        <w:lastRenderedPageBreak/>
        <w:t xml:space="preserve">Table 1: Characteristics of the mothers and offspring participating in this study, </w:t>
      </w:r>
      <w:proofErr w:type="gramStart"/>
      <w:r>
        <w:rPr>
          <w:rFonts w:ascii="Arial" w:hAnsi="Arial" w:cs="Arial"/>
          <w:b/>
        </w:rPr>
        <w:t xml:space="preserve">and in comparison </w:t>
      </w:r>
      <w:proofErr w:type="gramEnd"/>
      <w:r>
        <w:rPr>
          <w:rFonts w:ascii="Arial" w:hAnsi="Arial" w:cs="Arial"/>
          <w:b/>
        </w:rPr>
        <w:t>to the remainder of participants in the Southampton Women’s Study mother-offspring cohort study</w:t>
      </w:r>
    </w:p>
    <w:tbl>
      <w:tblPr>
        <w:tblStyle w:val="TableGrid"/>
        <w:tblW w:w="0" w:type="auto"/>
        <w:tblLayout w:type="fixed"/>
        <w:tblLook w:val="04A0" w:firstRow="1" w:lastRow="0" w:firstColumn="1" w:lastColumn="0" w:noHBand="0" w:noVBand="1"/>
      </w:tblPr>
      <w:tblGrid>
        <w:gridCol w:w="3103"/>
        <w:gridCol w:w="847"/>
        <w:gridCol w:w="1626"/>
        <w:gridCol w:w="775"/>
        <w:gridCol w:w="1699"/>
        <w:gridCol w:w="933"/>
      </w:tblGrid>
      <w:tr w:rsidR="00C121DE" w:rsidRPr="00FB0666" w14:paraId="023EB51E" w14:textId="77777777" w:rsidTr="00FB0666">
        <w:trPr>
          <w:trHeight w:val="916"/>
        </w:trPr>
        <w:tc>
          <w:tcPr>
            <w:tcW w:w="3103" w:type="dxa"/>
            <w:tcBorders>
              <w:bottom w:val="single" w:sz="4" w:space="0" w:color="FFFFFF" w:themeColor="background1"/>
            </w:tcBorders>
          </w:tcPr>
          <w:p w14:paraId="5CE645BF" w14:textId="77777777" w:rsidR="00C121DE" w:rsidRPr="00FB0666" w:rsidRDefault="00C121DE" w:rsidP="00FB0666">
            <w:pPr>
              <w:rPr>
                <w:rFonts w:ascii="Arial" w:hAnsi="Arial" w:cs="Arial"/>
                <w:b/>
                <w:sz w:val="20"/>
                <w:szCs w:val="20"/>
              </w:rPr>
            </w:pPr>
          </w:p>
        </w:tc>
        <w:tc>
          <w:tcPr>
            <w:tcW w:w="2473" w:type="dxa"/>
            <w:gridSpan w:val="2"/>
            <w:tcBorders>
              <w:bottom w:val="single" w:sz="4" w:space="0" w:color="FFFFFF" w:themeColor="background1"/>
            </w:tcBorders>
          </w:tcPr>
          <w:p w14:paraId="090EAA26" w14:textId="77777777" w:rsidR="00C121DE" w:rsidRPr="00FB0666" w:rsidRDefault="00C121DE" w:rsidP="00FB0666">
            <w:pPr>
              <w:jc w:val="center"/>
              <w:rPr>
                <w:rFonts w:ascii="Arial" w:hAnsi="Arial" w:cs="Arial"/>
                <w:b/>
                <w:sz w:val="20"/>
                <w:szCs w:val="20"/>
              </w:rPr>
            </w:pPr>
            <w:r w:rsidRPr="00FB0666">
              <w:rPr>
                <w:rFonts w:ascii="Arial" w:hAnsi="Arial" w:cs="Arial"/>
                <w:b/>
                <w:sz w:val="20"/>
                <w:szCs w:val="20"/>
              </w:rPr>
              <w:t>Participants in this sub-study</w:t>
            </w:r>
          </w:p>
        </w:tc>
        <w:tc>
          <w:tcPr>
            <w:tcW w:w="2474" w:type="dxa"/>
            <w:gridSpan w:val="2"/>
            <w:tcBorders>
              <w:bottom w:val="single" w:sz="4" w:space="0" w:color="FFFFFF" w:themeColor="background1"/>
            </w:tcBorders>
          </w:tcPr>
          <w:p w14:paraId="12A22DA7" w14:textId="77777777" w:rsidR="00C121DE" w:rsidRPr="00FB0666" w:rsidRDefault="00C121DE" w:rsidP="00FB0666">
            <w:pPr>
              <w:jc w:val="center"/>
              <w:rPr>
                <w:rFonts w:ascii="Arial" w:hAnsi="Arial" w:cs="Arial"/>
                <w:b/>
                <w:sz w:val="20"/>
                <w:szCs w:val="20"/>
              </w:rPr>
            </w:pPr>
            <w:r w:rsidRPr="00FB0666">
              <w:rPr>
                <w:rFonts w:ascii="Arial" w:hAnsi="Arial" w:cs="Arial"/>
                <w:b/>
                <w:sz w:val="20"/>
                <w:szCs w:val="20"/>
              </w:rPr>
              <w:t>SWS participants not included in this sub-study</w:t>
            </w:r>
          </w:p>
        </w:tc>
        <w:tc>
          <w:tcPr>
            <w:tcW w:w="933" w:type="dxa"/>
            <w:tcBorders>
              <w:bottom w:val="single" w:sz="4" w:space="0" w:color="FFFFFF" w:themeColor="background1"/>
            </w:tcBorders>
          </w:tcPr>
          <w:p w14:paraId="72BE1BD5" w14:textId="77777777" w:rsidR="00C121DE" w:rsidRPr="00FB0666" w:rsidRDefault="00C121DE" w:rsidP="00FB0666">
            <w:pPr>
              <w:rPr>
                <w:rFonts w:ascii="Arial" w:hAnsi="Arial" w:cs="Arial"/>
                <w:b/>
                <w:sz w:val="20"/>
                <w:szCs w:val="20"/>
              </w:rPr>
            </w:pPr>
          </w:p>
        </w:tc>
      </w:tr>
      <w:tr w:rsidR="00C121DE" w:rsidRPr="00FB0666" w14:paraId="0DC2AD94" w14:textId="77777777" w:rsidTr="00FB0666">
        <w:trPr>
          <w:trHeight w:val="424"/>
        </w:trPr>
        <w:tc>
          <w:tcPr>
            <w:tcW w:w="3103" w:type="dxa"/>
            <w:tcBorders>
              <w:top w:val="single" w:sz="4" w:space="0" w:color="FFFFFF" w:themeColor="background1"/>
            </w:tcBorders>
          </w:tcPr>
          <w:p w14:paraId="3AB6E164" w14:textId="77777777" w:rsidR="00C121DE" w:rsidRPr="00FB0666" w:rsidRDefault="00C121DE" w:rsidP="00FB0666">
            <w:pPr>
              <w:rPr>
                <w:rFonts w:ascii="Arial" w:hAnsi="Arial" w:cs="Arial"/>
                <w:bCs/>
                <w:sz w:val="20"/>
                <w:szCs w:val="20"/>
              </w:rPr>
            </w:pPr>
          </w:p>
        </w:tc>
        <w:tc>
          <w:tcPr>
            <w:tcW w:w="847" w:type="dxa"/>
            <w:tcBorders>
              <w:top w:val="single" w:sz="4" w:space="0" w:color="FFFFFF" w:themeColor="background1"/>
              <w:right w:val="single" w:sz="4" w:space="0" w:color="FFFFFF" w:themeColor="background1"/>
            </w:tcBorders>
          </w:tcPr>
          <w:p w14:paraId="14F19A97"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n</w:t>
            </w:r>
          </w:p>
        </w:tc>
        <w:tc>
          <w:tcPr>
            <w:tcW w:w="1626" w:type="dxa"/>
            <w:tcBorders>
              <w:top w:val="single" w:sz="4" w:space="0" w:color="FFFFFF" w:themeColor="background1"/>
              <w:left w:val="single" w:sz="4" w:space="0" w:color="FFFFFF" w:themeColor="background1"/>
            </w:tcBorders>
          </w:tcPr>
          <w:p w14:paraId="13C4547F" w14:textId="77777777" w:rsidR="00C121DE" w:rsidRPr="00FB0666" w:rsidRDefault="00C121DE" w:rsidP="00FB0666">
            <w:pPr>
              <w:rPr>
                <w:rFonts w:ascii="Arial" w:hAnsi="Arial" w:cs="Arial"/>
                <w:bCs/>
                <w:sz w:val="20"/>
                <w:szCs w:val="20"/>
              </w:rPr>
            </w:pPr>
          </w:p>
        </w:tc>
        <w:tc>
          <w:tcPr>
            <w:tcW w:w="775" w:type="dxa"/>
            <w:tcBorders>
              <w:top w:val="single" w:sz="4" w:space="0" w:color="FFFFFF" w:themeColor="background1"/>
              <w:right w:val="single" w:sz="4" w:space="0" w:color="FFFFFF" w:themeColor="background1"/>
            </w:tcBorders>
          </w:tcPr>
          <w:p w14:paraId="6DEA441B"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n</w:t>
            </w:r>
          </w:p>
        </w:tc>
        <w:tc>
          <w:tcPr>
            <w:tcW w:w="1699" w:type="dxa"/>
            <w:tcBorders>
              <w:top w:val="single" w:sz="4" w:space="0" w:color="FFFFFF" w:themeColor="background1"/>
              <w:left w:val="single" w:sz="4" w:space="0" w:color="FFFFFF" w:themeColor="background1"/>
            </w:tcBorders>
          </w:tcPr>
          <w:p w14:paraId="4F43B3F2" w14:textId="77777777" w:rsidR="00C121DE" w:rsidRPr="00FB0666" w:rsidRDefault="00C121DE" w:rsidP="00FB0666">
            <w:pPr>
              <w:rPr>
                <w:rFonts w:ascii="Arial" w:hAnsi="Arial" w:cs="Arial"/>
                <w:bCs/>
                <w:sz w:val="20"/>
                <w:szCs w:val="20"/>
              </w:rPr>
            </w:pPr>
          </w:p>
        </w:tc>
        <w:tc>
          <w:tcPr>
            <w:tcW w:w="933" w:type="dxa"/>
            <w:tcBorders>
              <w:top w:val="single" w:sz="4" w:space="0" w:color="FFFFFF" w:themeColor="background1"/>
            </w:tcBorders>
          </w:tcPr>
          <w:p w14:paraId="735B39BB"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p</w:t>
            </w:r>
          </w:p>
        </w:tc>
      </w:tr>
      <w:tr w:rsidR="00C121DE" w:rsidRPr="00FB0666" w14:paraId="1BD98088" w14:textId="77777777" w:rsidTr="00FB0666">
        <w:trPr>
          <w:trHeight w:val="750"/>
        </w:trPr>
        <w:tc>
          <w:tcPr>
            <w:tcW w:w="3103" w:type="dxa"/>
            <w:tcBorders>
              <w:bottom w:val="dotted" w:sz="4" w:space="0" w:color="000000" w:themeColor="text1"/>
            </w:tcBorders>
          </w:tcPr>
          <w:p w14:paraId="0089B6F3" w14:textId="77777777" w:rsidR="00C121DE" w:rsidRPr="00FB0666" w:rsidRDefault="00C121DE" w:rsidP="00FB0666">
            <w:pPr>
              <w:rPr>
                <w:rFonts w:ascii="Arial" w:hAnsi="Arial" w:cs="Arial"/>
                <w:bCs/>
                <w:sz w:val="20"/>
                <w:szCs w:val="20"/>
              </w:rPr>
            </w:pPr>
            <w:r w:rsidRPr="00FB0666">
              <w:rPr>
                <w:rFonts w:ascii="Arial" w:hAnsi="Arial" w:cs="Arial"/>
                <w:b/>
                <w:sz w:val="20"/>
                <w:szCs w:val="20"/>
              </w:rPr>
              <w:t>Age at delivery (years)</w:t>
            </w:r>
            <w:r w:rsidRPr="00FB0666">
              <w:rPr>
                <w:rFonts w:ascii="Arial" w:hAnsi="Arial" w:cs="Arial"/>
                <w:bCs/>
                <w:sz w:val="20"/>
                <w:szCs w:val="20"/>
              </w:rPr>
              <w:t>, mean (SD)</w:t>
            </w:r>
          </w:p>
        </w:tc>
        <w:tc>
          <w:tcPr>
            <w:tcW w:w="847" w:type="dxa"/>
            <w:tcBorders>
              <w:bottom w:val="dotted" w:sz="4" w:space="0" w:color="000000" w:themeColor="text1"/>
              <w:right w:val="dotted" w:sz="4" w:space="0" w:color="000000" w:themeColor="text1"/>
            </w:tcBorders>
          </w:tcPr>
          <w:p w14:paraId="3E3C33E3"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240</w:t>
            </w:r>
          </w:p>
        </w:tc>
        <w:tc>
          <w:tcPr>
            <w:tcW w:w="1626" w:type="dxa"/>
            <w:tcBorders>
              <w:left w:val="dotted" w:sz="4" w:space="0" w:color="000000" w:themeColor="text1"/>
              <w:bottom w:val="dotted" w:sz="4" w:space="0" w:color="000000" w:themeColor="text1"/>
            </w:tcBorders>
          </w:tcPr>
          <w:p w14:paraId="269F5A5E"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31.0 (3.5)</w:t>
            </w:r>
          </w:p>
        </w:tc>
        <w:tc>
          <w:tcPr>
            <w:tcW w:w="775" w:type="dxa"/>
            <w:tcBorders>
              <w:bottom w:val="dotted" w:sz="4" w:space="0" w:color="000000" w:themeColor="text1"/>
              <w:right w:val="dotted" w:sz="4" w:space="0" w:color="000000" w:themeColor="text1"/>
            </w:tcBorders>
          </w:tcPr>
          <w:p w14:paraId="4A5A915A"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2916</w:t>
            </w:r>
          </w:p>
        </w:tc>
        <w:tc>
          <w:tcPr>
            <w:tcW w:w="1699" w:type="dxa"/>
            <w:tcBorders>
              <w:left w:val="dotted" w:sz="4" w:space="0" w:color="000000" w:themeColor="text1"/>
              <w:bottom w:val="dotted" w:sz="4" w:space="0" w:color="000000" w:themeColor="text1"/>
            </w:tcBorders>
          </w:tcPr>
          <w:p w14:paraId="0F87154C"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30.6 (3.9)</w:t>
            </w:r>
          </w:p>
        </w:tc>
        <w:tc>
          <w:tcPr>
            <w:tcW w:w="933" w:type="dxa"/>
            <w:tcBorders>
              <w:bottom w:val="dotted" w:sz="4" w:space="0" w:color="000000" w:themeColor="text1"/>
            </w:tcBorders>
          </w:tcPr>
          <w:p w14:paraId="4C48B1CA"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0.21</w:t>
            </w:r>
          </w:p>
        </w:tc>
      </w:tr>
      <w:tr w:rsidR="00C121DE" w:rsidRPr="00FB0666" w14:paraId="62C7E17E" w14:textId="77777777" w:rsidTr="00FB0666">
        <w:trPr>
          <w:trHeight w:val="750"/>
        </w:trPr>
        <w:tc>
          <w:tcPr>
            <w:tcW w:w="3103" w:type="dxa"/>
            <w:tcBorders>
              <w:top w:val="dotted" w:sz="4" w:space="0" w:color="000000" w:themeColor="text1"/>
              <w:bottom w:val="dotted" w:sz="4" w:space="0" w:color="000000" w:themeColor="text1"/>
            </w:tcBorders>
          </w:tcPr>
          <w:p w14:paraId="02249556" w14:textId="77777777" w:rsidR="00C121DE" w:rsidRPr="00FB0666" w:rsidRDefault="00C121DE" w:rsidP="00FB0666">
            <w:pPr>
              <w:rPr>
                <w:rFonts w:ascii="Arial" w:hAnsi="Arial" w:cs="Arial"/>
                <w:bCs/>
                <w:sz w:val="20"/>
                <w:szCs w:val="20"/>
              </w:rPr>
            </w:pPr>
            <w:r w:rsidRPr="00FB0666">
              <w:rPr>
                <w:rFonts w:ascii="Arial" w:hAnsi="Arial" w:cs="Arial"/>
                <w:b/>
                <w:sz w:val="20"/>
                <w:szCs w:val="20"/>
              </w:rPr>
              <w:t>Nulliparous prior to this birth</w:t>
            </w:r>
            <w:r w:rsidRPr="00FB0666">
              <w:rPr>
                <w:rFonts w:ascii="Arial" w:hAnsi="Arial" w:cs="Arial"/>
                <w:bCs/>
                <w:sz w:val="20"/>
                <w:szCs w:val="20"/>
              </w:rPr>
              <w:t>, n (%)</w:t>
            </w:r>
          </w:p>
        </w:tc>
        <w:tc>
          <w:tcPr>
            <w:tcW w:w="847" w:type="dxa"/>
            <w:tcBorders>
              <w:top w:val="dotted" w:sz="4" w:space="0" w:color="000000" w:themeColor="text1"/>
              <w:bottom w:val="dotted" w:sz="4" w:space="0" w:color="000000" w:themeColor="text1"/>
              <w:right w:val="dotted" w:sz="4" w:space="0" w:color="000000" w:themeColor="text1"/>
            </w:tcBorders>
          </w:tcPr>
          <w:p w14:paraId="5081B2FF"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240</w:t>
            </w:r>
          </w:p>
        </w:tc>
        <w:tc>
          <w:tcPr>
            <w:tcW w:w="1626" w:type="dxa"/>
            <w:tcBorders>
              <w:top w:val="dotted" w:sz="4" w:space="0" w:color="000000" w:themeColor="text1"/>
              <w:left w:val="dotted" w:sz="4" w:space="0" w:color="000000" w:themeColor="text1"/>
              <w:bottom w:val="dotted" w:sz="4" w:space="0" w:color="000000" w:themeColor="text1"/>
            </w:tcBorders>
          </w:tcPr>
          <w:p w14:paraId="1ABCC7AB"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128 (53.3)</w:t>
            </w:r>
          </w:p>
        </w:tc>
        <w:tc>
          <w:tcPr>
            <w:tcW w:w="775" w:type="dxa"/>
            <w:tcBorders>
              <w:top w:val="dotted" w:sz="4" w:space="0" w:color="000000" w:themeColor="text1"/>
              <w:bottom w:val="dotted" w:sz="4" w:space="0" w:color="000000" w:themeColor="text1"/>
              <w:right w:val="dotted" w:sz="4" w:space="0" w:color="000000" w:themeColor="text1"/>
            </w:tcBorders>
          </w:tcPr>
          <w:p w14:paraId="5744AC3C"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2915</w:t>
            </w:r>
          </w:p>
        </w:tc>
        <w:tc>
          <w:tcPr>
            <w:tcW w:w="1699" w:type="dxa"/>
            <w:tcBorders>
              <w:top w:val="dotted" w:sz="4" w:space="0" w:color="000000" w:themeColor="text1"/>
              <w:left w:val="dotted" w:sz="4" w:space="0" w:color="000000" w:themeColor="text1"/>
              <w:bottom w:val="dotted" w:sz="4" w:space="0" w:color="000000" w:themeColor="text1"/>
            </w:tcBorders>
          </w:tcPr>
          <w:p w14:paraId="00904DB9"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1484 (50.9)</w:t>
            </w:r>
          </w:p>
        </w:tc>
        <w:tc>
          <w:tcPr>
            <w:tcW w:w="933" w:type="dxa"/>
            <w:tcBorders>
              <w:top w:val="dotted" w:sz="4" w:space="0" w:color="000000" w:themeColor="text1"/>
              <w:bottom w:val="dotted" w:sz="4" w:space="0" w:color="000000" w:themeColor="text1"/>
            </w:tcBorders>
          </w:tcPr>
          <w:p w14:paraId="3B02501B"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0.47</w:t>
            </w:r>
          </w:p>
        </w:tc>
      </w:tr>
      <w:tr w:rsidR="00C121DE" w:rsidRPr="00FB0666" w14:paraId="4213B157" w14:textId="77777777" w:rsidTr="00FB0666">
        <w:trPr>
          <w:trHeight w:val="750"/>
        </w:trPr>
        <w:tc>
          <w:tcPr>
            <w:tcW w:w="3103" w:type="dxa"/>
            <w:tcBorders>
              <w:top w:val="dotted" w:sz="4" w:space="0" w:color="000000" w:themeColor="text1"/>
              <w:bottom w:val="dotted" w:sz="4" w:space="0" w:color="000000" w:themeColor="text1"/>
            </w:tcBorders>
          </w:tcPr>
          <w:p w14:paraId="2922813B" w14:textId="77777777" w:rsidR="00C121DE" w:rsidRPr="00FB0666" w:rsidRDefault="00C121DE" w:rsidP="00FB0666">
            <w:pPr>
              <w:rPr>
                <w:rFonts w:ascii="Arial" w:hAnsi="Arial" w:cs="Arial"/>
                <w:bCs/>
                <w:sz w:val="20"/>
                <w:szCs w:val="20"/>
              </w:rPr>
            </w:pPr>
            <w:r w:rsidRPr="00FB0666">
              <w:rPr>
                <w:rFonts w:ascii="Arial" w:hAnsi="Arial" w:cs="Arial"/>
                <w:b/>
                <w:sz w:val="20"/>
                <w:szCs w:val="20"/>
              </w:rPr>
              <w:t>Pre-pregnancy BMI (kg/m</w:t>
            </w:r>
            <w:r w:rsidRPr="00FB0666">
              <w:rPr>
                <w:rFonts w:ascii="Arial" w:hAnsi="Arial" w:cs="Arial"/>
                <w:b/>
                <w:sz w:val="20"/>
                <w:szCs w:val="20"/>
                <w:vertAlign w:val="superscript"/>
              </w:rPr>
              <w:t>2</w:t>
            </w:r>
            <w:r w:rsidRPr="00FB0666">
              <w:rPr>
                <w:rFonts w:ascii="Arial" w:hAnsi="Arial" w:cs="Arial"/>
                <w:b/>
                <w:sz w:val="20"/>
                <w:szCs w:val="20"/>
              </w:rPr>
              <w:t>)</w:t>
            </w:r>
            <w:r w:rsidRPr="00FB0666">
              <w:rPr>
                <w:rFonts w:ascii="Arial" w:hAnsi="Arial" w:cs="Arial"/>
                <w:bCs/>
                <w:sz w:val="20"/>
                <w:szCs w:val="20"/>
              </w:rPr>
              <w:t>, median (IQR)</w:t>
            </w:r>
          </w:p>
        </w:tc>
        <w:tc>
          <w:tcPr>
            <w:tcW w:w="847" w:type="dxa"/>
            <w:tcBorders>
              <w:top w:val="dotted" w:sz="4" w:space="0" w:color="000000" w:themeColor="text1"/>
              <w:bottom w:val="dotted" w:sz="4" w:space="0" w:color="000000" w:themeColor="text1"/>
              <w:right w:val="dotted" w:sz="4" w:space="0" w:color="000000" w:themeColor="text1"/>
            </w:tcBorders>
          </w:tcPr>
          <w:p w14:paraId="2BC481D6"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235</w:t>
            </w:r>
          </w:p>
        </w:tc>
        <w:tc>
          <w:tcPr>
            <w:tcW w:w="1626" w:type="dxa"/>
            <w:tcBorders>
              <w:top w:val="dotted" w:sz="4" w:space="0" w:color="000000" w:themeColor="text1"/>
              <w:left w:val="dotted" w:sz="4" w:space="0" w:color="000000" w:themeColor="text1"/>
              <w:bottom w:val="dotted" w:sz="4" w:space="0" w:color="000000" w:themeColor="text1"/>
            </w:tcBorders>
          </w:tcPr>
          <w:p w14:paraId="2CB5BA92"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23.7 (21.8, 26.3)</w:t>
            </w:r>
          </w:p>
        </w:tc>
        <w:tc>
          <w:tcPr>
            <w:tcW w:w="775" w:type="dxa"/>
            <w:tcBorders>
              <w:top w:val="dotted" w:sz="4" w:space="0" w:color="000000" w:themeColor="text1"/>
              <w:bottom w:val="dotted" w:sz="4" w:space="0" w:color="000000" w:themeColor="text1"/>
              <w:right w:val="dotted" w:sz="4" w:space="0" w:color="000000" w:themeColor="text1"/>
            </w:tcBorders>
          </w:tcPr>
          <w:p w14:paraId="52C345FC"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2895</w:t>
            </w:r>
          </w:p>
        </w:tc>
        <w:tc>
          <w:tcPr>
            <w:tcW w:w="1699" w:type="dxa"/>
            <w:tcBorders>
              <w:top w:val="dotted" w:sz="4" w:space="0" w:color="000000" w:themeColor="text1"/>
              <w:left w:val="dotted" w:sz="4" w:space="0" w:color="000000" w:themeColor="text1"/>
              <w:bottom w:val="dotted" w:sz="4" w:space="0" w:color="000000" w:themeColor="text1"/>
            </w:tcBorders>
          </w:tcPr>
          <w:p w14:paraId="2860B14F"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24.2 (21.9, 27.5)</w:t>
            </w:r>
          </w:p>
        </w:tc>
        <w:tc>
          <w:tcPr>
            <w:tcW w:w="933" w:type="dxa"/>
            <w:tcBorders>
              <w:top w:val="dotted" w:sz="4" w:space="0" w:color="000000" w:themeColor="text1"/>
              <w:bottom w:val="dotted" w:sz="4" w:space="0" w:color="000000" w:themeColor="text1"/>
            </w:tcBorders>
          </w:tcPr>
          <w:p w14:paraId="207EF898"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0.08</w:t>
            </w:r>
          </w:p>
        </w:tc>
      </w:tr>
      <w:tr w:rsidR="00C121DE" w:rsidRPr="00FB0666" w14:paraId="16DB69B6" w14:textId="77777777" w:rsidTr="00FB0666">
        <w:trPr>
          <w:trHeight w:val="750"/>
        </w:trPr>
        <w:tc>
          <w:tcPr>
            <w:tcW w:w="3103" w:type="dxa"/>
            <w:tcBorders>
              <w:top w:val="dotted" w:sz="4" w:space="0" w:color="000000" w:themeColor="text1"/>
              <w:bottom w:val="dotted" w:sz="4" w:space="0" w:color="000000" w:themeColor="text1"/>
            </w:tcBorders>
          </w:tcPr>
          <w:p w14:paraId="08873372" w14:textId="77777777" w:rsidR="00C121DE" w:rsidRPr="00FB0666" w:rsidRDefault="00C121DE" w:rsidP="00FB0666">
            <w:pPr>
              <w:rPr>
                <w:rFonts w:ascii="Arial" w:hAnsi="Arial" w:cs="Arial"/>
                <w:bCs/>
                <w:sz w:val="20"/>
                <w:szCs w:val="20"/>
              </w:rPr>
            </w:pPr>
            <w:r w:rsidRPr="00FB0666">
              <w:rPr>
                <w:rFonts w:ascii="Arial" w:hAnsi="Arial" w:cs="Arial"/>
                <w:b/>
                <w:sz w:val="20"/>
                <w:szCs w:val="20"/>
              </w:rPr>
              <w:t>Smoking in pregnancy</w:t>
            </w:r>
            <w:r w:rsidRPr="00FB0666">
              <w:rPr>
                <w:rFonts w:ascii="Arial" w:hAnsi="Arial" w:cs="Arial"/>
                <w:bCs/>
                <w:sz w:val="20"/>
                <w:szCs w:val="20"/>
              </w:rPr>
              <w:t>, n (%)</w:t>
            </w:r>
          </w:p>
        </w:tc>
        <w:tc>
          <w:tcPr>
            <w:tcW w:w="847" w:type="dxa"/>
            <w:tcBorders>
              <w:top w:val="dotted" w:sz="4" w:space="0" w:color="000000" w:themeColor="text1"/>
              <w:bottom w:val="dotted" w:sz="4" w:space="0" w:color="000000" w:themeColor="text1"/>
              <w:right w:val="dotted" w:sz="4" w:space="0" w:color="000000" w:themeColor="text1"/>
            </w:tcBorders>
          </w:tcPr>
          <w:p w14:paraId="45CD51EA"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239</w:t>
            </w:r>
          </w:p>
        </w:tc>
        <w:tc>
          <w:tcPr>
            <w:tcW w:w="1626" w:type="dxa"/>
            <w:tcBorders>
              <w:top w:val="dotted" w:sz="4" w:space="0" w:color="000000" w:themeColor="text1"/>
              <w:left w:val="dotted" w:sz="4" w:space="0" w:color="000000" w:themeColor="text1"/>
              <w:bottom w:val="dotted" w:sz="4" w:space="0" w:color="000000" w:themeColor="text1"/>
            </w:tcBorders>
          </w:tcPr>
          <w:p w14:paraId="70CC4C01"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19 (7.9)</w:t>
            </w:r>
          </w:p>
        </w:tc>
        <w:tc>
          <w:tcPr>
            <w:tcW w:w="775" w:type="dxa"/>
            <w:tcBorders>
              <w:top w:val="dotted" w:sz="4" w:space="0" w:color="000000" w:themeColor="text1"/>
              <w:bottom w:val="dotted" w:sz="4" w:space="0" w:color="000000" w:themeColor="text1"/>
              <w:right w:val="dotted" w:sz="4" w:space="0" w:color="000000" w:themeColor="text1"/>
            </w:tcBorders>
          </w:tcPr>
          <w:p w14:paraId="688CC5EF"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2751</w:t>
            </w:r>
          </w:p>
        </w:tc>
        <w:tc>
          <w:tcPr>
            <w:tcW w:w="1699" w:type="dxa"/>
            <w:tcBorders>
              <w:top w:val="dotted" w:sz="4" w:space="0" w:color="000000" w:themeColor="text1"/>
              <w:left w:val="dotted" w:sz="4" w:space="0" w:color="000000" w:themeColor="text1"/>
              <w:bottom w:val="dotted" w:sz="4" w:space="0" w:color="000000" w:themeColor="text1"/>
            </w:tcBorders>
          </w:tcPr>
          <w:p w14:paraId="7B926086"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466 (16.9)</w:t>
            </w:r>
          </w:p>
        </w:tc>
        <w:tc>
          <w:tcPr>
            <w:tcW w:w="933" w:type="dxa"/>
            <w:tcBorders>
              <w:top w:val="dotted" w:sz="4" w:space="0" w:color="000000" w:themeColor="text1"/>
              <w:bottom w:val="dotted" w:sz="4" w:space="0" w:color="000000" w:themeColor="text1"/>
            </w:tcBorders>
          </w:tcPr>
          <w:p w14:paraId="398DFACD"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&lt;0.001</w:t>
            </w:r>
          </w:p>
        </w:tc>
      </w:tr>
      <w:tr w:rsidR="00C121DE" w:rsidRPr="00FB0666" w14:paraId="08ED91F4" w14:textId="77777777" w:rsidTr="00FB0666">
        <w:trPr>
          <w:trHeight w:val="750"/>
        </w:trPr>
        <w:tc>
          <w:tcPr>
            <w:tcW w:w="3103" w:type="dxa"/>
            <w:tcBorders>
              <w:top w:val="dotted" w:sz="4" w:space="0" w:color="000000" w:themeColor="text1"/>
              <w:bottom w:val="dotted" w:sz="4" w:space="0" w:color="000000" w:themeColor="text1"/>
            </w:tcBorders>
          </w:tcPr>
          <w:p w14:paraId="7A73196B" w14:textId="77777777" w:rsidR="00C121DE" w:rsidRPr="00FB0666" w:rsidRDefault="00C121DE" w:rsidP="00FB0666">
            <w:pPr>
              <w:rPr>
                <w:rFonts w:ascii="Arial" w:hAnsi="Arial" w:cs="Arial"/>
                <w:bCs/>
                <w:sz w:val="20"/>
                <w:szCs w:val="20"/>
              </w:rPr>
            </w:pPr>
            <w:r w:rsidRPr="00FB0666">
              <w:rPr>
                <w:rFonts w:ascii="Arial" w:hAnsi="Arial" w:cs="Arial"/>
                <w:b/>
                <w:sz w:val="20"/>
                <w:szCs w:val="20"/>
              </w:rPr>
              <w:t>Education Degree level or higher</w:t>
            </w:r>
            <w:r w:rsidRPr="00FB0666">
              <w:rPr>
                <w:rFonts w:ascii="Arial" w:hAnsi="Arial" w:cs="Arial"/>
                <w:bCs/>
                <w:sz w:val="20"/>
                <w:szCs w:val="20"/>
              </w:rPr>
              <w:t>, n (%)</w:t>
            </w:r>
          </w:p>
        </w:tc>
        <w:tc>
          <w:tcPr>
            <w:tcW w:w="847" w:type="dxa"/>
            <w:tcBorders>
              <w:top w:val="dotted" w:sz="4" w:space="0" w:color="000000" w:themeColor="text1"/>
              <w:bottom w:val="dotted" w:sz="4" w:space="0" w:color="000000" w:themeColor="text1"/>
              <w:right w:val="dotted" w:sz="4" w:space="0" w:color="000000" w:themeColor="text1"/>
            </w:tcBorders>
          </w:tcPr>
          <w:p w14:paraId="2CA327D1"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239</w:t>
            </w:r>
          </w:p>
        </w:tc>
        <w:tc>
          <w:tcPr>
            <w:tcW w:w="1626" w:type="dxa"/>
            <w:tcBorders>
              <w:top w:val="dotted" w:sz="4" w:space="0" w:color="000000" w:themeColor="text1"/>
              <w:left w:val="dotted" w:sz="4" w:space="0" w:color="000000" w:themeColor="text1"/>
              <w:bottom w:val="dotted" w:sz="4" w:space="0" w:color="000000" w:themeColor="text1"/>
            </w:tcBorders>
          </w:tcPr>
          <w:p w14:paraId="0A3B3FD7"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82 (34.3)</w:t>
            </w:r>
          </w:p>
        </w:tc>
        <w:tc>
          <w:tcPr>
            <w:tcW w:w="775" w:type="dxa"/>
            <w:tcBorders>
              <w:top w:val="dotted" w:sz="4" w:space="0" w:color="000000" w:themeColor="text1"/>
              <w:bottom w:val="dotted" w:sz="4" w:space="0" w:color="000000" w:themeColor="text1"/>
              <w:right w:val="dotted" w:sz="4" w:space="0" w:color="000000" w:themeColor="text1"/>
            </w:tcBorders>
          </w:tcPr>
          <w:p w14:paraId="1E0CD673"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2910</w:t>
            </w:r>
          </w:p>
        </w:tc>
        <w:tc>
          <w:tcPr>
            <w:tcW w:w="1699" w:type="dxa"/>
            <w:tcBorders>
              <w:top w:val="dotted" w:sz="4" w:space="0" w:color="000000" w:themeColor="text1"/>
              <w:left w:val="dotted" w:sz="4" w:space="0" w:color="000000" w:themeColor="text1"/>
              <w:bottom w:val="dotted" w:sz="4" w:space="0" w:color="000000" w:themeColor="text1"/>
            </w:tcBorders>
          </w:tcPr>
          <w:p w14:paraId="6D8BCE38"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611 (21.0)</w:t>
            </w:r>
          </w:p>
        </w:tc>
        <w:tc>
          <w:tcPr>
            <w:tcW w:w="933" w:type="dxa"/>
            <w:tcBorders>
              <w:top w:val="dotted" w:sz="4" w:space="0" w:color="000000" w:themeColor="text1"/>
              <w:bottom w:val="dotted" w:sz="4" w:space="0" w:color="000000" w:themeColor="text1"/>
            </w:tcBorders>
          </w:tcPr>
          <w:p w14:paraId="27732F62"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&lt;0.001</w:t>
            </w:r>
          </w:p>
        </w:tc>
      </w:tr>
      <w:tr w:rsidR="00C121DE" w:rsidRPr="00FB0666" w14:paraId="2DA25071" w14:textId="77777777" w:rsidTr="00FB0666">
        <w:trPr>
          <w:trHeight w:val="750"/>
        </w:trPr>
        <w:tc>
          <w:tcPr>
            <w:tcW w:w="3103" w:type="dxa"/>
            <w:tcBorders>
              <w:top w:val="dotted" w:sz="4" w:space="0" w:color="000000" w:themeColor="text1"/>
              <w:bottom w:val="dotted" w:sz="4" w:space="0" w:color="000000" w:themeColor="text1"/>
            </w:tcBorders>
          </w:tcPr>
          <w:p w14:paraId="1D04FED5" w14:textId="77777777" w:rsidR="00C121DE" w:rsidRPr="00FB0666" w:rsidRDefault="00C121DE" w:rsidP="00FB0666">
            <w:pPr>
              <w:rPr>
                <w:rFonts w:ascii="Arial" w:hAnsi="Arial" w:cs="Arial"/>
                <w:bCs/>
                <w:sz w:val="20"/>
                <w:szCs w:val="20"/>
              </w:rPr>
            </w:pPr>
            <w:r w:rsidRPr="00FB0666">
              <w:rPr>
                <w:rFonts w:ascii="Arial" w:hAnsi="Arial" w:cs="Arial"/>
                <w:b/>
                <w:sz w:val="20"/>
                <w:szCs w:val="20"/>
              </w:rPr>
              <w:t>Black, Asian or Minority Ethnic Group</w:t>
            </w:r>
            <w:r w:rsidRPr="00FB0666">
              <w:rPr>
                <w:rFonts w:ascii="Arial" w:hAnsi="Arial" w:cs="Arial"/>
                <w:bCs/>
                <w:sz w:val="20"/>
                <w:szCs w:val="20"/>
              </w:rPr>
              <w:t>, n (%)</w:t>
            </w:r>
          </w:p>
        </w:tc>
        <w:tc>
          <w:tcPr>
            <w:tcW w:w="847" w:type="dxa"/>
            <w:tcBorders>
              <w:top w:val="dotted" w:sz="4" w:space="0" w:color="000000" w:themeColor="text1"/>
              <w:bottom w:val="dotted" w:sz="4" w:space="0" w:color="000000" w:themeColor="text1"/>
              <w:right w:val="dotted" w:sz="4" w:space="0" w:color="000000" w:themeColor="text1"/>
            </w:tcBorders>
          </w:tcPr>
          <w:p w14:paraId="63B0E5E7"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240</w:t>
            </w:r>
          </w:p>
        </w:tc>
        <w:tc>
          <w:tcPr>
            <w:tcW w:w="1626" w:type="dxa"/>
            <w:tcBorders>
              <w:top w:val="dotted" w:sz="4" w:space="0" w:color="000000" w:themeColor="text1"/>
              <w:left w:val="dotted" w:sz="4" w:space="0" w:color="000000" w:themeColor="text1"/>
              <w:bottom w:val="dotted" w:sz="4" w:space="0" w:color="000000" w:themeColor="text1"/>
            </w:tcBorders>
          </w:tcPr>
          <w:p w14:paraId="1470B56C"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7 (2.9)</w:t>
            </w:r>
          </w:p>
        </w:tc>
        <w:tc>
          <w:tcPr>
            <w:tcW w:w="775" w:type="dxa"/>
            <w:tcBorders>
              <w:top w:val="dotted" w:sz="4" w:space="0" w:color="000000" w:themeColor="text1"/>
              <w:bottom w:val="dotted" w:sz="4" w:space="0" w:color="000000" w:themeColor="text1"/>
              <w:right w:val="dotted" w:sz="4" w:space="0" w:color="000000" w:themeColor="text1"/>
            </w:tcBorders>
          </w:tcPr>
          <w:p w14:paraId="42ECB64B"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2917</w:t>
            </w:r>
          </w:p>
        </w:tc>
        <w:tc>
          <w:tcPr>
            <w:tcW w:w="1699" w:type="dxa"/>
            <w:tcBorders>
              <w:top w:val="dotted" w:sz="4" w:space="0" w:color="000000" w:themeColor="text1"/>
              <w:left w:val="dotted" w:sz="4" w:space="0" w:color="000000" w:themeColor="text1"/>
              <w:bottom w:val="dotted" w:sz="4" w:space="0" w:color="000000" w:themeColor="text1"/>
            </w:tcBorders>
          </w:tcPr>
          <w:p w14:paraId="0E1A2EB8"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134 (4.6)</w:t>
            </w:r>
          </w:p>
        </w:tc>
        <w:tc>
          <w:tcPr>
            <w:tcW w:w="933" w:type="dxa"/>
            <w:tcBorders>
              <w:top w:val="dotted" w:sz="4" w:space="0" w:color="000000" w:themeColor="text1"/>
              <w:bottom w:val="dotted" w:sz="4" w:space="0" w:color="000000" w:themeColor="text1"/>
            </w:tcBorders>
          </w:tcPr>
          <w:p w14:paraId="1D7F09A9"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0.96</w:t>
            </w:r>
          </w:p>
        </w:tc>
      </w:tr>
      <w:tr w:rsidR="00C121DE" w:rsidRPr="00FB0666" w14:paraId="36E66C02" w14:textId="77777777" w:rsidTr="00FB0666">
        <w:trPr>
          <w:trHeight w:val="750"/>
        </w:trPr>
        <w:tc>
          <w:tcPr>
            <w:tcW w:w="3103" w:type="dxa"/>
            <w:tcBorders>
              <w:top w:val="dotted" w:sz="4" w:space="0" w:color="000000" w:themeColor="text1"/>
              <w:bottom w:val="dotted" w:sz="4" w:space="0" w:color="000000" w:themeColor="text1"/>
            </w:tcBorders>
          </w:tcPr>
          <w:p w14:paraId="46F4D3CB" w14:textId="77777777" w:rsidR="00C121DE" w:rsidRPr="00FB0666" w:rsidRDefault="00C121DE" w:rsidP="00FB0666">
            <w:pPr>
              <w:rPr>
                <w:rFonts w:ascii="Arial" w:hAnsi="Arial" w:cs="Arial"/>
                <w:bCs/>
                <w:sz w:val="20"/>
                <w:szCs w:val="20"/>
              </w:rPr>
            </w:pPr>
            <w:r w:rsidRPr="00FB0666">
              <w:rPr>
                <w:rFonts w:ascii="Arial" w:hAnsi="Arial" w:cs="Arial"/>
                <w:b/>
                <w:sz w:val="20"/>
                <w:szCs w:val="20"/>
              </w:rPr>
              <w:t>Offspring male sex</w:t>
            </w:r>
            <w:r w:rsidRPr="00FB0666">
              <w:rPr>
                <w:rFonts w:ascii="Arial" w:hAnsi="Arial" w:cs="Arial"/>
                <w:bCs/>
                <w:sz w:val="20"/>
                <w:szCs w:val="20"/>
              </w:rPr>
              <w:t>, n (%)</w:t>
            </w:r>
          </w:p>
        </w:tc>
        <w:tc>
          <w:tcPr>
            <w:tcW w:w="847" w:type="dxa"/>
            <w:tcBorders>
              <w:top w:val="dotted" w:sz="4" w:space="0" w:color="000000" w:themeColor="text1"/>
              <w:bottom w:val="dotted" w:sz="4" w:space="0" w:color="000000" w:themeColor="text1"/>
              <w:right w:val="dotted" w:sz="4" w:space="0" w:color="000000" w:themeColor="text1"/>
            </w:tcBorders>
          </w:tcPr>
          <w:p w14:paraId="396DFD4B"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240</w:t>
            </w:r>
          </w:p>
        </w:tc>
        <w:tc>
          <w:tcPr>
            <w:tcW w:w="1626" w:type="dxa"/>
            <w:tcBorders>
              <w:top w:val="dotted" w:sz="4" w:space="0" w:color="000000" w:themeColor="text1"/>
              <w:left w:val="dotted" w:sz="4" w:space="0" w:color="000000" w:themeColor="text1"/>
              <w:bottom w:val="dotted" w:sz="4" w:space="0" w:color="000000" w:themeColor="text1"/>
            </w:tcBorders>
          </w:tcPr>
          <w:p w14:paraId="4B9B0B53"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129 (53.8)</w:t>
            </w:r>
          </w:p>
        </w:tc>
        <w:tc>
          <w:tcPr>
            <w:tcW w:w="775" w:type="dxa"/>
            <w:tcBorders>
              <w:top w:val="dotted" w:sz="4" w:space="0" w:color="000000" w:themeColor="text1"/>
              <w:bottom w:val="dotted" w:sz="4" w:space="0" w:color="000000" w:themeColor="text1"/>
              <w:right w:val="dotted" w:sz="4" w:space="0" w:color="000000" w:themeColor="text1"/>
            </w:tcBorders>
          </w:tcPr>
          <w:p w14:paraId="160E4A45"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2913</w:t>
            </w:r>
          </w:p>
        </w:tc>
        <w:tc>
          <w:tcPr>
            <w:tcW w:w="1699" w:type="dxa"/>
            <w:tcBorders>
              <w:top w:val="dotted" w:sz="4" w:space="0" w:color="000000" w:themeColor="text1"/>
              <w:left w:val="dotted" w:sz="4" w:space="0" w:color="000000" w:themeColor="text1"/>
              <w:bottom w:val="dotted" w:sz="4" w:space="0" w:color="000000" w:themeColor="text1"/>
            </w:tcBorders>
          </w:tcPr>
          <w:p w14:paraId="3D43E7BF"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1504 (51.6)</w:t>
            </w:r>
          </w:p>
        </w:tc>
        <w:tc>
          <w:tcPr>
            <w:tcW w:w="933" w:type="dxa"/>
            <w:tcBorders>
              <w:top w:val="dotted" w:sz="4" w:space="0" w:color="000000" w:themeColor="text1"/>
              <w:bottom w:val="dotted" w:sz="4" w:space="0" w:color="000000" w:themeColor="text1"/>
            </w:tcBorders>
          </w:tcPr>
          <w:p w14:paraId="711E6A71"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0.53</w:t>
            </w:r>
          </w:p>
        </w:tc>
      </w:tr>
      <w:tr w:rsidR="00C121DE" w:rsidRPr="00FB0666" w14:paraId="7615FE46" w14:textId="77777777" w:rsidTr="00FB0666">
        <w:trPr>
          <w:trHeight w:val="750"/>
        </w:trPr>
        <w:tc>
          <w:tcPr>
            <w:tcW w:w="3103" w:type="dxa"/>
            <w:tcBorders>
              <w:top w:val="dotted" w:sz="4" w:space="0" w:color="000000" w:themeColor="text1"/>
            </w:tcBorders>
          </w:tcPr>
          <w:p w14:paraId="40CA656A" w14:textId="77777777" w:rsidR="00C121DE" w:rsidRPr="00FB0666" w:rsidRDefault="00C121DE" w:rsidP="00FB0666">
            <w:pPr>
              <w:rPr>
                <w:rFonts w:ascii="Arial" w:hAnsi="Arial" w:cs="Arial"/>
                <w:bCs/>
                <w:sz w:val="20"/>
                <w:szCs w:val="20"/>
              </w:rPr>
            </w:pPr>
            <w:r w:rsidRPr="00FB0666">
              <w:rPr>
                <w:rFonts w:ascii="Arial" w:hAnsi="Arial" w:cs="Arial"/>
                <w:b/>
                <w:sz w:val="20"/>
                <w:szCs w:val="20"/>
              </w:rPr>
              <w:t>Offspring birthweight (g)</w:t>
            </w:r>
            <w:r w:rsidRPr="00FB0666">
              <w:rPr>
                <w:rFonts w:ascii="Arial" w:hAnsi="Arial" w:cs="Arial"/>
                <w:bCs/>
                <w:sz w:val="20"/>
                <w:szCs w:val="20"/>
              </w:rPr>
              <w:t>, mean (SD)</w:t>
            </w:r>
          </w:p>
        </w:tc>
        <w:tc>
          <w:tcPr>
            <w:tcW w:w="847" w:type="dxa"/>
            <w:tcBorders>
              <w:top w:val="dotted" w:sz="4" w:space="0" w:color="000000" w:themeColor="text1"/>
              <w:right w:val="dotted" w:sz="4" w:space="0" w:color="000000" w:themeColor="text1"/>
            </w:tcBorders>
          </w:tcPr>
          <w:p w14:paraId="2FA1616F"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238</w:t>
            </w:r>
          </w:p>
        </w:tc>
        <w:tc>
          <w:tcPr>
            <w:tcW w:w="1626" w:type="dxa"/>
            <w:tcBorders>
              <w:top w:val="dotted" w:sz="4" w:space="0" w:color="000000" w:themeColor="text1"/>
              <w:left w:val="dotted" w:sz="4" w:space="0" w:color="000000" w:themeColor="text1"/>
            </w:tcBorders>
          </w:tcPr>
          <w:p w14:paraId="5D23B591"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3431 (562)</w:t>
            </w:r>
          </w:p>
        </w:tc>
        <w:tc>
          <w:tcPr>
            <w:tcW w:w="775" w:type="dxa"/>
            <w:tcBorders>
              <w:top w:val="dotted" w:sz="4" w:space="0" w:color="000000" w:themeColor="text1"/>
              <w:right w:val="dotted" w:sz="4" w:space="0" w:color="000000" w:themeColor="text1"/>
            </w:tcBorders>
          </w:tcPr>
          <w:p w14:paraId="3DF95823"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2881</w:t>
            </w:r>
          </w:p>
        </w:tc>
        <w:tc>
          <w:tcPr>
            <w:tcW w:w="1699" w:type="dxa"/>
            <w:tcBorders>
              <w:top w:val="dotted" w:sz="4" w:space="0" w:color="000000" w:themeColor="text1"/>
              <w:left w:val="dotted" w:sz="4" w:space="0" w:color="000000" w:themeColor="text1"/>
            </w:tcBorders>
          </w:tcPr>
          <w:p w14:paraId="21B7161A"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3429 (563)</w:t>
            </w:r>
          </w:p>
        </w:tc>
        <w:tc>
          <w:tcPr>
            <w:tcW w:w="933" w:type="dxa"/>
            <w:tcBorders>
              <w:top w:val="dotted" w:sz="4" w:space="0" w:color="000000" w:themeColor="text1"/>
            </w:tcBorders>
          </w:tcPr>
          <w:p w14:paraId="07D79FB1" w14:textId="77777777" w:rsidR="00C121DE" w:rsidRPr="00FB0666" w:rsidRDefault="00C121DE" w:rsidP="00FB0666">
            <w:pPr>
              <w:rPr>
                <w:rFonts w:ascii="Arial" w:hAnsi="Arial" w:cs="Arial"/>
                <w:bCs/>
                <w:sz w:val="20"/>
                <w:szCs w:val="20"/>
              </w:rPr>
            </w:pPr>
            <w:r w:rsidRPr="00FB0666">
              <w:rPr>
                <w:rFonts w:ascii="Arial" w:hAnsi="Arial" w:cs="Arial"/>
                <w:bCs/>
                <w:sz w:val="20"/>
                <w:szCs w:val="20"/>
              </w:rPr>
              <w:t>0.36</w:t>
            </w:r>
          </w:p>
        </w:tc>
      </w:tr>
    </w:tbl>
    <w:p w14:paraId="44C8AD61" w14:textId="77777777" w:rsidR="00C121DE" w:rsidRDefault="00C121DE" w:rsidP="00C121DE">
      <w:pPr>
        <w:rPr>
          <w:rFonts w:ascii="Arial" w:hAnsi="Arial" w:cs="Arial"/>
          <w:b/>
        </w:rPr>
      </w:pPr>
      <w:r>
        <w:rPr>
          <w:rFonts w:ascii="Arial" w:hAnsi="Arial" w:cs="Arial"/>
          <w:b/>
        </w:rPr>
        <w:br w:type="page"/>
      </w:r>
    </w:p>
    <w:p w14:paraId="61B03615" w14:textId="77777777" w:rsidR="00C121DE" w:rsidRPr="00722844" w:rsidRDefault="00C121DE" w:rsidP="00C121DE">
      <w:pPr>
        <w:spacing w:line="480" w:lineRule="auto"/>
        <w:rPr>
          <w:rFonts w:ascii="Arial" w:hAnsi="Arial" w:cs="Arial"/>
          <w:b/>
        </w:rPr>
      </w:pPr>
      <w:r w:rsidRPr="00722844">
        <w:rPr>
          <w:rFonts w:ascii="Arial" w:hAnsi="Arial" w:cs="Arial"/>
          <w:b/>
        </w:rPr>
        <w:lastRenderedPageBreak/>
        <w:t xml:space="preserve">Table </w:t>
      </w:r>
      <w:r>
        <w:rPr>
          <w:rFonts w:ascii="Arial" w:hAnsi="Arial" w:cs="Arial"/>
          <w:b/>
        </w:rPr>
        <w:t>2</w:t>
      </w:r>
      <w:r w:rsidRPr="00722844">
        <w:rPr>
          <w:rFonts w:ascii="Arial" w:hAnsi="Arial" w:cs="Arial"/>
          <w:b/>
        </w:rPr>
        <w:t>: Characteristics of the children included in the study</w:t>
      </w:r>
      <w:r>
        <w:rPr>
          <w:rFonts w:ascii="Arial" w:hAnsi="Arial" w:cs="Arial"/>
          <w:b/>
        </w:rPr>
        <w:t>, and comparison between boys and girls</w:t>
      </w:r>
    </w:p>
    <w:p w14:paraId="4017A749" w14:textId="77777777" w:rsidR="00C121DE" w:rsidRPr="00722844" w:rsidRDefault="00C121DE" w:rsidP="00C121DE">
      <w:pPr>
        <w:spacing w:line="480" w:lineRule="auto"/>
      </w:pPr>
    </w:p>
    <w:tbl>
      <w:tblPr>
        <w:tblStyle w:val="TableGrid"/>
        <w:tblW w:w="10168" w:type="dxa"/>
        <w:tblLook w:val="04A0" w:firstRow="1" w:lastRow="0" w:firstColumn="1" w:lastColumn="0" w:noHBand="0" w:noVBand="1"/>
      </w:tblPr>
      <w:tblGrid>
        <w:gridCol w:w="2697"/>
        <w:gridCol w:w="1244"/>
        <w:gridCol w:w="1245"/>
        <w:gridCol w:w="1245"/>
        <w:gridCol w:w="1246"/>
        <w:gridCol w:w="1245"/>
        <w:gridCol w:w="1246"/>
      </w:tblGrid>
      <w:tr w:rsidR="00C121DE" w:rsidRPr="00633DD8" w14:paraId="16C119D8" w14:textId="77777777" w:rsidTr="00FB0666">
        <w:trPr>
          <w:trHeight w:val="341"/>
        </w:trPr>
        <w:tc>
          <w:tcPr>
            <w:tcW w:w="2697" w:type="dxa"/>
            <w:tcBorders>
              <w:bottom w:val="nil"/>
            </w:tcBorders>
          </w:tcPr>
          <w:p w14:paraId="66796552" w14:textId="77777777" w:rsidR="00C121DE" w:rsidRPr="00633DD8" w:rsidRDefault="00C121DE" w:rsidP="00FB0666">
            <w:pPr>
              <w:spacing w:line="480" w:lineRule="auto"/>
              <w:rPr>
                <w:rFonts w:ascii="Arial" w:hAnsi="Arial" w:cs="Arial"/>
                <w:sz w:val="18"/>
                <w:szCs w:val="18"/>
              </w:rPr>
            </w:pPr>
          </w:p>
        </w:tc>
        <w:tc>
          <w:tcPr>
            <w:tcW w:w="2489" w:type="dxa"/>
            <w:gridSpan w:val="2"/>
            <w:tcBorders>
              <w:bottom w:val="nil"/>
            </w:tcBorders>
          </w:tcPr>
          <w:p w14:paraId="5A30F7C5"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4 years</w:t>
            </w:r>
          </w:p>
        </w:tc>
        <w:tc>
          <w:tcPr>
            <w:tcW w:w="2491" w:type="dxa"/>
            <w:gridSpan w:val="2"/>
            <w:tcBorders>
              <w:bottom w:val="nil"/>
            </w:tcBorders>
          </w:tcPr>
          <w:p w14:paraId="239E1982"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6-7 years</w:t>
            </w:r>
          </w:p>
        </w:tc>
        <w:tc>
          <w:tcPr>
            <w:tcW w:w="2491" w:type="dxa"/>
            <w:gridSpan w:val="2"/>
            <w:tcBorders>
              <w:bottom w:val="nil"/>
            </w:tcBorders>
          </w:tcPr>
          <w:p w14:paraId="03455B02"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8-9 years</w:t>
            </w:r>
          </w:p>
        </w:tc>
      </w:tr>
      <w:tr w:rsidR="00C121DE" w:rsidRPr="00633DD8" w14:paraId="54C71AD6" w14:textId="77777777" w:rsidTr="00FB0666">
        <w:trPr>
          <w:trHeight w:val="380"/>
        </w:trPr>
        <w:tc>
          <w:tcPr>
            <w:tcW w:w="2697" w:type="dxa"/>
            <w:tcBorders>
              <w:top w:val="nil"/>
            </w:tcBorders>
          </w:tcPr>
          <w:p w14:paraId="09093D34" w14:textId="77777777" w:rsidR="00C121DE" w:rsidRPr="00633DD8" w:rsidRDefault="00C121DE" w:rsidP="00FB0666">
            <w:pPr>
              <w:spacing w:line="480" w:lineRule="auto"/>
              <w:rPr>
                <w:rFonts w:ascii="Arial" w:hAnsi="Arial" w:cs="Arial"/>
                <w:sz w:val="18"/>
                <w:szCs w:val="18"/>
              </w:rPr>
            </w:pPr>
          </w:p>
        </w:tc>
        <w:tc>
          <w:tcPr>
            <w:tcW w:w="1244" w:type="dxa"/>
            <w:tcBorders>
              <w:top w:val="nil"/>
              <w:right w:val="nil"/>
            </w:tcBorders>
          </w:tcPr>
          <w:p w14:paraId="427DB42E"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Boys</w:t>
            </w:r>
          </w:p>
        </w:tc>
        <w:tc>
          <w:tcPr>
            <w:tcW w:w="1245" w:type="dxa"/>
            <w:tcBorders>
              <w:top w:val="nil"/>
              <w:left w:val="nil"/>
            </w:tcBorders>
          </w:tcPr>
          <w:p w14:paraId="6B761CB4"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Girls</w:t>
            </w:r>
          </w:p>
        </w:tc>
        <w:tc>
          <w:tcPr>
            <w:tcW w:w="1245" w:type="dxa"/>
            <w:tcBorders>
              <w:top w:val="nil"/>
              <w:right w:val="nil"/>
            </w:tcBorders>
          </w:tcPr>
          <w:p w14:paraId="2D3816FC"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Boys</w:t>
            </w:r>
          </w:p>
        </w:tc>
        <w:tc>
          <w:tcPr>
            <w:tcW w:w="1245" w:type="dxa"/>
            <w:tcBorders>
              <w:top w:val="nil"/>
              <w:left w:val="nil"/>
            </w:tcBorders>
          </w:tcPr>
          <w:p w14:paraId="5BD6831C"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Girls</w:t>
            </w:r>
          </w:p>
        </w:tc>
        <w:tc>
          <w:tcPr>
            <w:tcW w:w="1245" w:type="dxa"/>
            <w:tcBorders>
              <w:top w:val="nil"/>
              <w:right w:val="nil"/>
            </w:tcBorders>
          </w:tcPr>
          <w:p w14:paraId="4F70A08A"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Boys</w:t>
            </w:r>
          </w:p>
        </w:tc>
        <w:tc>
          <w:tcPr>
            <w:tcW w:w="1245" w:type="dxa"/>
            <w:tcBorders>
              <w:top w:val="nil"/>
              <w:left w:val="nil"/>
            </w:tcBorders>
          </w:tcPr>
          <w:p w14:paraId="2ECBA008" w14:textId="77777777" w:rsidR="00C121DE" w:rsidRPr="00633DD8" w:rsidRDefault="00C121DE" w:rsidP="00FB0666">
            <w:pPr>
              <w:spacing w:line="480" w:lineRule="auto"/>
              <w:jc w:val="center"/>
              <w:rPr>
                <w:rFonts w:ascii="Arial" w:hAnsi="Arial" w:cs="Arial"/>
                <w:b/>
                <w:sz w:val="18"/>
                <w:szCs w:val="18"/>
              </w:rPr>
            </w:pPr>
            <w:r w:rsidRPr="00633DD8">
              <w:rPr>
                <w:rFonts w:ascii="Arial" w:hAnsi="Arial" w:cs="Arial"/>
                <w:b/>
                <w:sz w:val="18"/>
                <w:szCs w:val="18"/>
              </w:rPr>
              <w:t>Girls</w:t>
            </w:r>
          </w:p>
        </w:tc>
      </w:tr>
      <w:tr w:rsidR="00C121DE" w:rsidRPr="00633DD8" w14:paraId="4E880CAD" w14:textId="77777777" w:rsidTr="00FB0666">
        <w:trPr>
          <w:trHeight w:val="421"/>
        </w:trPr>
        <w:tc>
          <w:tcPr>
            <w:tcW w:w="2697" w:type="dxa"/>
            <w:tcBorders>
              <w:bottom w:val="nil"/>
            </w:tcBorders>
          </w:tcPr>
          <w:p w14:paraId="755D6BF7" w14:textId="77777777" w:rsidR="00C121DE" w:rsidRPr="00633DD8" w:rsidRDefault="00C121DE" w:rsidP="00FB0666">
            <w:pPr>
              <w:spacing w:line="480" w:lineRule="auto"/>
              <w:rPr>
                <w:rFonts w:ascii="Arial" w:hAnsi="Arial" w:cs="Arial"/>
                <w:b/>
                <w:sz w:val="18"/>
                <w:szCs w:val="18"/>
              </w:rPr>
            </w:pPr>
            <w:r w:rsidRPr="00633DD8">
              <w:rPr>
                <w:rFonts w:ascii="Arial" w:hAnsi="Arial" w:cs="Arial"/>
                <w:b/>
                <w:sz w:val="18"/>
                <w:szCs w:val="18"/>
              </w:rPr>
              <w:t>N</w:t>
            </w:r>
          </w:p>
        </w:tc>
        <w:tc>
          <w:tcPr>
            <w:tcW w:w="1244" w:type="dxa"/>
            <w:tcBorders>
              <w:bottom w:val="nil"/>
              <w:right w:val="nil"/>
            </w:tcBorders>
          </w:tcPr>
          <w:p w14:paraId="1C03D5F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111</w:t>
            </w:r>
          </w:p>
        </w:tc>
        <w:tc>
          <w:tcPr>
            <w:tcW w:w="1245" w:type="dxa"/>
            <w:tcBorders>
              <w:left w:val="nil"/>
              <w:bottom w:val="nil"/>
            </w:tcBorders>
          </w:tcPr>
          <w:p w14:paraId="5A34730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95</w:t>
            </w:r>
          </w:p>
        </w:tc>
        <w:tc>
          <w:tcPr>
            <w:tcW w:w="1245" w:type="dxa"/>
            <w:tcBorders>
              <w:bottom w:val="nil"/>
              <w:right w:val="nil"/>
            </w:tcBorders>
          </w:tcPr>
          <w:p w14:paraId="292D5E2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126</w:t>
            </w:r>
          </w:p>
        </w:tc>
        <w:tc>
          <w:tcPr>
            <w:tcW w:w="1245" w:type="dxa"/>
            <w:tcBorders>
              <w:left w:val="nil"/>
              <w:bottom w:val="nil"/>
            </w:tcBorders>
          </w:tcPr>
          <w:p w14:paraId="4C8302F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107</w:t>
            </w:r>
          </w:p>
        </w:tc>
        <w:tc>
          <w:tcPr>
            <w:tcW w:w="1245" w:type="dxa"/>
            <w:tcBorders>
              <w:bottom w:val="nil"/>
              <w:right w:val="nil"/>
            </w:tcBorders>
          </w:tcPr>
          <w:p w14:paraId="5915D26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129</w:t>
            </w:r>
          </w:p>
        </w:tc>
        <w:tc>
          <w:tcPr>
            <w:tcW w:w="1245" w:type="dxa"/>
            <w:tcBorders>
              <w:left w:val="nil"/>
              <w:bottom w:val="nil"/>
            </w:tcBorders>
          </w:tcPr>
          <w:p w14:paraId="35350831"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111</w:t>
            </w:r>
          </w:p>
        </w:tc>
      </w:tr>
      <w:tr w:rsidR="00C121DE" w:rsidRPr="00633DD8" w14:paraId="42A8ED73" w14:textId="77777777" w:rsidTr="00FB0666">
        <w:trPr>
          <w:trHeight w:val="988"/>
        </w:trPr>
        <w:tc>
          <w:tcPr>
            <w:tcW w:w="2697" w:type="dxa"/>
            <w:tcBorders>
              <w:top w:val="nil"/>
              <w:bottom w:val="nil"/>
            </w:tcBorders>
          </w:tcPr>
          <w:p w14:paraId="545B309F"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Age (years)</w:t>
            </w:r>
            <w:r w:rsidRPr="00633DD8">
              <w:rPr>
                <w:rFonts w:ascii="Arial" w:hAnsi="Arial" w:cs="Arial"/>
                <w:sz w:val="18"/>
                <w:szCs w:val="18"/>
              </w:rPr>
              <w:t>, mean (SD)</w:t>
            </w:r>
          </w:p>
        </w:tc>
        <w:tc>
          <w:tcPr>
            <w:tcW w:w="1244" w:type="dxa"/>
            <w:tcBorders>
              <w:top w:val="nil"/>
              <w:bottom w:val="nil"/>
              <w:right w:val="nil"/>
            </w:tcBorders>
          </w:tcPr>
          <w:p w14:paraId="4965338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4.11</w:t>
            </w:r>
          </w:p>
          <w:p w14:paraId="4A77A8B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(0.05)</w:t>
            </w:r>
          </w:p>
        </w:tc>
        <w:tc>
          <w:tcPr>
            <w:tcW w:w="1245" w:type="dxa"/>
            <w:tcBorders>
              <w:top w:val="nil"/>
              <w:left w:val="nil"/>
              <w:bottom w:val="nil"/>
            </w:tcBorders>
          </w:tcPr>
          <w:p w14:paraId="6B90AEC0"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4.12</w:t>
            </w:r>
          </w:p>
          <w:p w14:paraId="288CEB0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(0.07)</w:t>
            </w:r>
          </w:p>
        </w:tc>
        <w:tc>
          <w:tcPr>
            <w:tcW w:w="1245" w:type="dxa"/>
            <w:tcBorders>
              <w:top w:val="nil"/>
              <w:bottom w:val="nil"/>
              <w:right w:val="nil"/>
            </w:tcBorders>
          </w:tcPr>
          <w:p w14:paraId="4120EE9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6.73 </w:t>
            </w:r>
          </w:p>
          <w:p w14:paraId="276EE80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(0.31)</w:t>
            </w:r>
          </w:p>
        </w:tc>
        <w:tc>
          <w:tcPr>
            <w:tcW w:w="1245" w:type="dxa"/>
            <w:tcBorders>
              <w:top w:val="nil"/>
              <w:left w:val="nil"/>
              <w:bottom w:val="nil"/>
            </w:tcBorders>
          </w:tcPr>
          <w:p w14:paraId="64C8636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6.75 </w:t>
            </w:r>
          </w:p>
          <w:p w14:paraId="769B5BB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(0.36)</w:t>
            </w:r>
          </w:p>
        </w:tc>
        <w:tc>
          <w:tcPr>
            <w:tcW w:w="1245" w:type="dxa"/>
            <w:tcBorders>
              <w:top w:val="nil"/>
              <w:bottom w:val="nil"/>
              <w:right w:val="nil"/>
            </w:tcBorders>
          </w:tcPr>
          <w:p w14:paraId="411A2C6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9.19 </w:t>
            </w:r>
          </w:p>
          <w:p w14:paraId="24268326"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(0.21)</w:t>
            </w:r>
          </w:p>
        </w:tc>
        <w:tc>
          <w:tcPr>
            <w:tcW w:w="1245" w:type="dxa"/>
            <w:tcBorders>
              <w:top w:val="nil"/>
              <w:left w:val="nil"/>
              <w:bottom w:val="nil"/>
            </w:tcBorders>
          </w:tcPr>
          <w:p w14:paraId="74821BD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9.16 </w:t>
            </w:r>
          </w:p>
          <w:p w14:paraId="3E725162"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(0.22)</w:t>
            </w:r>
          </w:p>
        </w:tc>
      </w:tr>
      <w:tr w:rsidR="00C121DE" w:rsidRPr="00633DD8" w14:paraId="331C8A6B" w14:textId="77777777" w:rsidTr="00FB0666">
        <w:trPr>
          <w:trHeight w:val="988"/>
        </w:trPr>
        <w:tc>
          <w:tcPr>
            <w:tcW w:w="2697" w:type="dxa"/>
            <w:tcBorders>
              <w:top w:val="nil"/>
              <w:bottom w:val="nil"/>
            </w:tcBorders>
          </w:tcPr>
          <w:p w14:paraId="65AA2E3D"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Height (cm)</w:t>
            </w:r>
            <w:r w:rsidRPr="00633DD8">
              <w:rPr>
                <w:rFonts w:ascii="Arial" w:hAnsi="Arial" w:cs="Arial"/>
                <w:sz w:val="18"/>
                <w:szCs w:val="18"/>
              </w:rPr>
              <w:t>, mean (SD)</w:t>
            </w:r>
          </w:p>
        </w:tc>
        <w:tc>
          <w:tcPr>
            <w:tcW w:w="1244" w:type="dxa"/>
            <w:tcBorders>
              <w:top w:val="nil"/>
              <w:bottom w:val="nil"/>
              <w:right w:val="nil"/>
            </w:tcBorders>
          </w:tcPr>
          <w:p w14:paraId="4CBCD5B7"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103.8 </w:t>
            </w:r>
          </w:p>
          <w:p w14:paraId="035FBB7B"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(3.8)</w:t>
            </w:r>
          </w:p>
        </w:tc>
        <w:tc>
          <w:tcPr>
            <w:tcW w:w="1245" w:type="dxa"/>
            <w:tcBorders>
              <w:top w:val="nil"/>
              <w:left w:val="nil"/>
              <w:bottom w:val="nil"/>
            </w:tcBorders>
          </w:tcPr>
          <w:p w14:paraId="0AA803A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104.4 </w:t>
            </w:r>
          </w:p>
          <w:p w14:paraId="6AA1BAD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(4.6)</w:t>
            </w:r>
          </w:p>
        </w:tc>
        <w:tc>
          <w:tcPr>
            <w:tcW w:w="1245" w:type="dxa"/>
            <w:tcBorders>
              <w:top w:val="nil"/>
              <w:bottom w:val="nil"/>
              <w:right w:val="nil"/>
            </w:tcBorders>
          </w:tcPr>
          <w:p w14:paraId="5989D6B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119.8</w:t>
            </w:r>
          </w:p>
          <w:p w14:paraId="180034E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(4.8)</w:t>
            </w:r>
          </w:p>
        </w:tc>
        <w:tc>
          <w:tcPr>
            <w:tcW w:w="1245" w:type="dxa"/>
            <w:tcBorders>
              <w:top w:val="nil"/>
              <w:left w:val="nil"/>
              <w:bottom w:val="nil"/>
            </w:tcBorders>
          </w:tcPr>
          <w:p w14:paraId="5AFA61C0"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120.4 </w:t>
            </w:r>
          </w:p>
          <w:p w14:paraId="5284E8C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(5.8)</w:t>
            </w:r>
          </w:p>
        </w:tc>
        <w:tc>
          <w:tcPr>
            <w:tcW w:w="1245" w:type="dxa"/>
            <w:tcBorders>
              <w:top w:val="nil"/>
              <w:bottom w:val="nil"/>
              <w:right w:val="nil"/>
            </w:tcBorders>
          </w:tcPr>
          <w:p w14:paraId="4FE3E972"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135.1 </w:t>
            </w:r>
          </w:p>
          <w:p w14:paraId="757FA69C"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(5.4)</w:t>
            </w:r>
          </w:p>
        </w:tc>
        <w:tc>
          <w:tcPr>
            <w:tcW w:w="1245" w:type="dxa"/>
            <w:tcBorders>
              <w:top w:val="nil"/>
              <w:left w:val="nil"/>
              <w:bottom w:val="nil"/>
            </w:tcBorders>
          </w:tcPr>
          <w:p w14:paraId="3D27939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136.3</w:t>
            </w:r>
          </w:p>
          <w:p w14:paraId="3256483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(6.1)</w:t>
            </w:r>
          </w:p>
        </w:tc>
      </w:tr>
      <w:tr w:rsidR="00C121DE" w:rsidRPr="00633DD8" w14:paraId="62632B7F" w14:textId="77777777" w:rsidTr="00FB0666">
        <w:trPr>
          <w:trHeight w:val="988"/>
        </w:trPr>
        <w:tc>
          <w:tcPr>
            <w:tcW w:w="2697" w:type="dxa"/>
            <w:tcBorders>
              <w:top w:val="nil"/>
              <w:bottom w:val="nil"/>
            </w:tcBorders>
          </w:tcPr>
          <w:p w14:paraId="68F7060F"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Height SDS</w:t>
            </w:r>
            <w:r w:rsidRPr="00633DD8">
              <w:rPr>
                <w:rFonts w:ascii="Arial" w:hAnsi="Arial" w:cs="Arial"/>
                <w:sz w:val="18"/>
                <w:szCs w:val="18"/>
              </w:rPr>
              <w:t>, mean (SD)</w:t>
            </w:r>
          </w:p>
        </w:tc>
        <w:tc>
          <w:tcPr>
            <w:tcW w:w="1244" w:type="dxa"/>
            <w:tcBorders>
              <w:top w:val="nil"/>
              <w:bottom w:val="nil"/>
              <w:right w:val="nil"/>
            </w:tcBorders>
          </w:tcPr>
          <w:p w14:paraId="67B04976"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0.15 </w:t>
            </w:r>
          </w:p>
          <w:p w14:paraId="70FF0FC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(0.94)</w:t>
            </w:r>
          </w:p>
        </w:tc>
        <w:tc>
          <w:tcPr>
            <w:tcW w:w="1245" w:type="dxa"/>
            <w:tcBorders>
              <w:top w:val="nil"/>
              <w:left w:val="nil"/>
              <w:bottom w:val="nil"/>
            </w:tcBorders>
          </w:tcPr>
          <w:p w14:paraId="040E26C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0.53 </w:t>
            </w:r>
          </w:p>
          <w:p w14:paraId="2DF38614"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w:t>
            </w:r>
            <w:proofErr w:type="gramStart"/>
            <w:r w:rsidRPr="00633DD8">
              <w:rPr>
                <w:rFonts w:ascii="Arial" w:hAnsi="Arial" w:cs="Arial"/>
                <w:sz w:val="18"/>
                <w:szCs w:val="18"/>
              </w:rPr>
              <w:t>1.13)</w:t>
            </w:r>
            <w:r w:rsidRPr="00633DD8">
              <w:rPr>
                <w:rFonts w:ascii="Arial" w:hAnsi="Arial" w:cs="Arial"/>
                <w:sz w:val="18"/>
                <w:szCs w:val="18"/>
                <w:vertAlign w:val="superscript"/>
              </w:rPr>
              <w:t>a</w:t>
            </w:r>
            <w:proofErr w:type="gramEnd"/>
          </w:p>
        </w:tc>
        <w:tc>
          <w:tcPr>
            <w:tcW w:w="1245" w:type="dxa"/>
            <w:tcBorders>
              <w:top w:val="nil"/>
              <w:bottom w:val="nil"/>
              <w:right w:val="nil"/>
            </w:tcBorders>
          </w:tcPr>
          <w:p w14:paraId="726B6D8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-0.07 </w:t>
            </w:r>
          </w:p>
          <w:p w14:paraId="1E56B49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(0.87)</w:t>
            </w:r>
          </w:p>
        </w:tc>
        <w:tc>
          <w:tcPr>
            <w:tcW w:w="1245" w:type="dxa"/>
            <w:tcBorders>
              <w:top w:val="nil"/>
              <w:left w:val="nil"/>
              <w:bottom w:val="nil"/>
            </w:tcBorders>
          </w:tcPr>
          <w:p w14:paraId="7F5A836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0.03 </w:t>
            </w:r>
          </w:p>
          <w:p w14:paraId="4E7101DB"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(1.02)</w:t>
            </w:r>
          </w:p>
        </w:tc>
        <w:tc>
          <w:tcPr>
            <w:tcW w:w="1245" w:type="dxa"/>
            <w:tcBorders>
              <w:top w:val="nil"/>
              <w:bottom w:val="nil"/>
              <w:right w:val="nil"/>
            </w:tcBorders>
          </w:tcPr>
          <w:p w14:paraId="606101C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0.15 </w:t>
            </w:r>
          </w:p>
          <w:p w14:paraId="048F0E1C"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(0.91)</w:t>
            </w:r>
          </w:p>
        </w:tc>
        <w:tc>
          <w:tcPr>
            <w:tcW w:w="1245" w:type="dxa"/>
            <w:tcBorders>
              <w:top w:val="nil"/>
              <w:left w:val="nil"/>
              <w:bottom w:val="nil"/>
            </w:tcBorders>
          </w:tcPr>
          <w:p w14:paraId="7F1D0C9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0.43 </w:t>
            </w:r>
          </w:p>
          <w:p w14:paraId="187883C0"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w:t>
            </w:r>
            <w:proofErr w:type="gramStart"/>
            <w:r w:rsidRPr="00633DD8">
              <w:rPr>
                <w:rFonts w:ascii="Arial" w:hAnsi="Arial" w:cs="Arial"/>
                <w:sz w:val="18"/>
                <w:szCs w:val="18"/>
              </w:rPr>
              <w:t>1.01)</w:t>
            </w:r>
            <w:r w:rsidRPr="00633DD8">
              <w:rPr>
                <w:rFonts w:ascii="Arial" w:hAnsi="Arial" w:cs="Arial"/>
                <w:sz w:val="18"/>
                <w:szCs w:val="18"/>
                <w:vertAlign w:val="superscript"/>
              </w:rPr>
              <w:t>a</w:t>
            </w:r>
            <w:proofErr w:type="gramEnd"/>
          </w:p>
        </w:tc>
      </w:tr>
      <w:tr w:rsidR="00C121DE" w:rsidRPr="00633DD8" w14:paraId="1A252649" w14:textId="77777777" w:rsidTr="00FB0666">
        <w:trPr>
          <w:trHeight w:val="988"/>
        </w:trPr>
        <w:tc>
          <w:tcPr>
            <w:tcW w:w="2697" w:type="dxa"/>
            <w:tcBorders>
              <w:top w:val="nil"/>
              <w:bottom w:val="nil"/>
            </w:tcBorders>
          </w:tcPr>
          <w:p w14:paraId="1188A3AC"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Weight (kg)</w:t>
            </w:r>
            <w:r w:rsidRPr="00633DD8">
              <w:rPr>
                <w:rFonts w:ascii="Arial" w:hAnsi="Arial" w:cs="Arial"/>
                <w:sz w:val="18"/>
                <w:szCs w:val="18"/>
              </w:rPr>
              <w:t>, median (IQR)</w:t>
            </w:r>
          </w:p>
        </w:tc>
        <w:tc>
          <w:tcPr>
            <w:tcW w:w="1244" w:type="dxa"/>
            <w:tcBorders>
              <w:top w:val="nil"/>
              <w:bottom w:val="nil"/>
              <w:right w:val="nil"/>
            </w:tcBorders>
          </w:tcPr>
          <w:p w14:paraId="41FBAC9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16.7 </w:t>
            </w:r>
          </w:p>
          <w:p w14:paraId="6F19E68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(15.4, 18.5)</w:t>
            </w:r>
          </w:p>
        </w:tc>
        <w:tc>
          <w:tcPr>
            <w:tcW w:w="1245" w:type="dxa"/>
            <w:tcBorders>
              <w:top w:val="nil"/>
              <w:left w:val="nil"/>
              <w:bottom w:val="nil"/>
            </w:tcBorders>
          </w:tcPr>
          <w:p w14:paraId="4FAE1E5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17.4 </w:t>
            </w:r>
          </w:p>
          <w:p w14:paraId="65CFB4B8"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(16.1, 18.7)</w:t>
            </w:r>
          </w:p>
        </w:tc>
        <w:tc>
          <w:tcPr>
            <w:tcW w:w="1245" w:type="dxa"/>
            <w:tcBorders>
              <w:top w:val="nil"/>
              <w:bottom w:val="nil"/>
              <w:right w:val="nil"/>
            </w:tcBorders>
          </w:tcPr>
          <w:p w14:paraId="6C54D600"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22.1 </w:t>
            </w:r>
          </w:p>
          <w:p w14:paraId="0DA2B211"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(20.3, 24.7)</w:t>
            </w:r>
          </w:p>
        </w:tc>
        <w:tc>
          <w:tcPr>
            <w:tcW w:w="1245" w:type="dxa"/>
            <w:tcBorders>
              <w:top w:val="nil"/>
              <w:left w:val="nil"/>
              <w:bottom w:val="nil"/>
            </w:tcBorders>
          </w:tcPr>
          <w:p w14:paraId="3595F797"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23.0 </w:t>
            </w:r>
          </w:p>
          <w:p w14:paraId="5548254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(20.8, 25.2)</w:t>
            </w:r>
          </w:p>
        </w:tc>
        <w:tc>
          <w:tcPr>
            <w:tcW w:w="1245" w:type="dxa"/>
            <w:tcBorders>
              <w:top w:val="nil"/>
              <w:bottom w:val="nil"/>
              <w:right w:val="nil"/>
            </w:tcBorders>
          </w:tcPr>
          <w:p w14:paraId="4BCB3BA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29.4 </w:t>
            </w:r>
          </w:p>
          <w:p w14:paraId="4EBC899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(26.4, 32.6)</w:t>
            </w:r>
          </w:p>
        </w:tc>
        <w:tc>
          <w:tcPr>
            <w:tcW w:w="1245" w:type="dxa"/>
            <w:tcBorders>
              <w:top w:val="nil"/>
              <w:left w:val="nil"/>
              <w:bottom w:val="nil"/>
            </w:tcBorders>
          </w:tcPr>
          <w:p w14:paraId="31F6BBAC"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30.8 </w:t>
            </w:r>
          </w:p>
          <w:p w14:paraId="618A853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(28.3, </w:t>
            </w:r>
            <w:proofErr w:type="gramStart"/>
            <w:r w:rsidRPr="00633DD8">
              <w:rPr>
                <w:rFonts w:ascii="Arial" w:hAnsi="Arial" w:cs="Arial"/>
                <w:sz w:val="18"/>
                <w:szCs w:val="18"/>
              </w:rPr>
              <w:t>35.1)</w:t>
            </w:r>
            <w:r w:rsidRPr="00633DD8">
              <w:rPr>
                <w:rFonts w:ascii="Arial" w:hAnsi="Arial" w:cs="Arial"/>
                <w:sz w:val="18"/>
                <w:szCs w:val="18"/>
                <w:vertAlign w:val="superscript"/>
              </w:rPr>
              <w:t>b</w:t>
            </w:r>
            <w:proofErr w:type="gramEnd"/>
          </w:p>
        </w:tc>
      </w:tr>
      <w:tr w:rsidR="00C121DE" w:rsidRPr="00633DD8" w14:paraId="6640A869" w14:textId="77777777" w:rsidTr="00FB0666">
        <w:trPr>
          <w:trHeight w:val="988"/>
        </w:trPr>
        <w:tc>
          <w:tcPr>
            <w:tcW w:w="2697" w:type="dxa"/>
            <w:tcBorders>
              <w:top w:val="nil"/>
              <w:bottom w:val="nil"/>
            </w:tcBorders>
          </w:tcPr>
          <w:p w14:paraId="1E3A84CE"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Weight SDS</w:t>
            </w:r>
            <w:r w:rsidRPr="00633DD8">
              <w:rPr>
                <w:rFonts w:ascii="Arial" w:hAnsi="Arial" w:cs="Arial"/>
                <w:sz w:val="18"/>
                <w:szCs w:val="18"/>
              </w:rPr>
              <w:t>, mean (SD)</w:t>
            </w:r>
          </w:p>
        </w:tc>
        <w:tc>
          <w:tcPr>
            <w:tcW w:w="1244" w:type="dxa"/>
            <w:tcBorders>
              <w:top w:val="nil"/>
              <w:bottom w:val="nil"/>
              <w:right w:val="nil"/>
            </w:tcBorders>
          </w:tcPr>
          <w:p w14:paraId="460594D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0.03 </w:t>
            </w:r>
          </w:p>
          <w:p w14:paraId="5F2C23A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(0.97)</w:t>
            </w:r>
          </w:p>
        </w:tc>
        <w:tc>
          <w:tcPr>
            <w:tcW w:w="1245" w:type="dxa"/>
            <w:tcBorders>
              <w:top w:val="nil"/>
              <w:left w:val="nil"/>
              <w:bottom w:val="nil"/>
            </w:tcBorders>
          </w:tcPr>
          <w:p w14:paraId="3B60507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0.37 </w:t>
            </w:r>
          </w:p>
          <w:p w14:paraId="78FC227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w:t>
            </w:r>
            <w:proofErr w:type="gramStart"/>
            <w:r w:rsidRPr="00633DD8">
              <w:rPr>
                <w:rFonts w:ascii="Arial" w:hAnsi="Arial" w:cs="Arial"/>
                <w:sz w:val="18"/>
                <w:szCs w:val="18"/>
              </w:rPr>
              <w:t>0.95)</w:t>
            </w:r>
            <w:r w:rsidRPr="00633DD8">
              <w:rPr>
                <w:rFonts w:ascii="Arial" w:hAnsi="Arial" w:cs="Arial"/>
                <w:sz w:val="18"/>
                <w:szCs w:val="18"/>
                <w:vertAlign w:val="superscript"/>
              </w:rPr>
              <w:t>a</w:t>
            </w:r>
            <w:proofErr w:type="gramEnd"/>
          </w:p>
        </w:tc>
        <w:tc>
          <w:tcPr>
            <w:tcW w:w="1245" w:type="dxa"/>
            <w:tcBorders>
              <w:top w:val="nil"/>
              <w:bottom w:val="nil"/>
              <w:right w:val="nil"/>
            </w:tcBorders>
          </w:tcPr>
          <w:p w14:paraId="7BC45B9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-0.01 </w:t>
            </w:r>
          </w:p>
          <w:p w14:paraId="36FAC0F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(0.94)</w:t>
            </w:r>
          </w:p>
        </w:tc>
        <w:tc>
          <w:tcPr>
            <w:tcW w:w="1245" w:type="dxa"/>
            <w:tcBorders>
              <w:top w:val="nil"/>
              <w:left w:val="nil"/>
              <w:bottom w:val="nil"/>
            </w:tcBorders>
          </w:tcPr>
          <w:p w14:paraId="4CCAA3F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0.15 </w:t>
            </w:r>
          </w:p>
          <w:p w14:paraId="150136D1"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(0.99)</w:t>
            </w:r>
          </w:p>
        </w:tc>
        <w:tc>
          <w:tcPr>
            <w:tcW w:w="1245" w:type="dxa"/>
            <w:tcBorders>
              <w:top w:val="nil"/>
              <w:bottom w:val="nil"/>
              <w:right w:val="nil"/>
            </w:tcBorders>
          </w:tcPr>
          <w:p w14:paraId="6AA09B9B"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0.05 </w:t>
            </w:r>
          </w:p>
          <w:p w14:paraId="2E7E858B"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(0.94)</w:t>
            </w:r>
          </w:p>
        </w:tc>
        <w:tc>
          <w:tcPr>
            <w:tcW w:w="1245" w:type="dxa"/>
            <w:tcBorders>
              <w:top w:val="nil"/>
              <w:left w:val="nil"/>
              <w:bottom w:val="nil"/>
            </w:tcBorders>
          </w:tcPr>
          <w:p w14:paraId="46D5DF1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0.30 </w:t>
            </w:r>
          </w:p>
          <w:p w14:paraId="15DD4F87"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(0.95)</w:t>
            </w:r>
          </w:p>
        </w:tc>
      </w:tr>
      <w:tr w:rsidR="00C121DE" w:rsidRPr="00633DD8" w14:paraId="5966F81E" w14:textId="77777777" w:rsidTr="00FB0666">
        <w:trPr>
          <w:trHeight w:val="988"/>
        </w:trPr>
        <w:tc>
          <w:tcPr>
            <w:tcW w:w="2697" w:type="dxa"/>
            <w:tcBorders>
              <w:top w:val="nil"/>
              <w:bottom w:val="nil"/>
            </w:tcBorders>
          </w:tcPr>
          <w:p w14:paraId="5989B117"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BMI (kg/m</w:t>
            </w:r>
            <w:r w:rsidRPr="00633DD8">
              <w:rPr>
                <w:rFonts w:ascii="Arial" w:hAnsi="Arial" w:cs="Arial"/>
                <w:b/>
                <w:sz w:val="18"/>
                <w:szCs w:val="18"/>
                <w:vertAlign w:val="superscript"/>
              </w:rPr>
              <w:t>2</w:t>
            </w:r>
            <w:r w:rsidRPr="00633DD8">
              <w:rPr>
                <w:rFonts w:ascii="Arial" w:hAnsi="Arial" w:cs="Arial"/>
                <w:b/>
                <w:sz w:val="18"/>
                <w:szCs w:val="18"/>
              </w:rPr>
              <w:t>)</w:t>
            </w:r>
            <w:r w:rsidRPr="00633DD8">
              <w:rPr>
                <w:rFonts w:ascii="Arial" w:hAnsi="Arial" w:cs="Arial"/>
                <w:sz w:val="18"/>
                <w:szCs w:val="18"/>
              </w:rPr>
              <w:t>, median (IQR)</w:t>
            </w:r>
          </w:p>
        </w:tc>
        <w:tc>
          <w:tcPr>
            <w:tcW w:w="1244" w:type="dxa"/>
            <w:tcBorders>
              <w:top w:val="nil"/>
              <w:bottom w:val="nil"/>
              <w:right w:val="nil"/>
            </w:tcBorders>
          </w:tcPr>
          <w:p w14:paraId="125B9D3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15.7 </w:t>
            </w:r>
          </w:p>
          <w:p w14:paraId="5FAC1DD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(15.0, 16.4)</w:t>
            </w:r>
          </w:p>
        </w:tc>
        <w:tc>
          <w:tcPr>
            <w:tcW w:w="1245" w:type="dxa"/>
            <w:tcBorders>
              <w:top w:val="nil"/>
              <w:left w:val="nil"/>
              <w:bottom w:val="nil"/>
            </w:tcBorders>
          </w:tcPr>
          <w:p w14:paraId="6902153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15.8 </w:t>
            </w:r>
          </w:p>
          <w:p w14:paraId="0FF53488"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(15.2, 16.4)</w:t>
            </w:r>
          </w:p>
        </w:tc>
        <w:tc>
          <w:tcPr>
            <w:tcW w:w="1245" w:type="dxa"/>
            <w:tcBorders>
              <w:top w:val="nil"/>
              <w:bottom w:val="nil"/>
              <w:right w:val="nil"/>
            </w:tcBorders>
          </w:tcPr>
          <w:p w14:paraId="4CECEC72"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15.5 </w:t>
            </w:r>
          </w:p>
          <w:p w14:paraId="38379D3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(14.9, 16.4)</w:t>
            </w:r>
          </w:p>
        </w:tc>
        <w:tc>
          <w:tcPr>
            <w:tcW w:w="1245" w:type="dxa"/>
            <w:tcBorders>
              <w:top w:val="nil"/>
              <w:left w:val="nil"/>
              <w:bottom w:val="nil"/>
            </w:tcBorders>
          </w:tcPr>
          <w:p w14:paraId="4898267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16.0 </w:t>
            </w:r>
          </w:p>
          <w:p w14:paraId="1008A65C"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(15.0, 16.9)</w:t>
            </w:r>
          </w:p>
        </w:tc>
        <w:tc>
          <w:tcPr>
            <w:tcW w:w="1245" w:type="dxa"/>
            <w:tcBorders>
              <w:top w:val="nil"/>
              <w:bottom w:val="nil"/>
              <w:right w:val="nil"/>
            </w:tcBorders>
          </w:tcPr>
          <w:p w14:paraId="36E2C5F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16.0 </w:t>
            </w:r>
          </w:p>
          <w:p w14:paraId="34D0F3C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(14.9, 17.5)</w:t>
            </w:r>
          </w:p>
        </w:tc>
        <w:tc>
          <w:tcPr>
            <w:tcW w:w="1245" w:type="dxa"/>
            <w:tcBorders>
              <w:top w:val="nil"/>
              <w:left w:val="nil"/>
              <w:bottom w:val="nil"/>
            </w:tcBorders>
          </w:tcPr>
          <w:p w14:paraId="4F245CA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16.5 </w:t>
            </w:r>
          </w:p>
          <w:p w14:paraId="410434B6"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(15.3, </w:t>
            </w:r>
            <w:proofErr w:type="gramStart"/>
            <w:r w:rsidRPr="00633DD8">
              <w:rPr>
                <w:rFonts w:ascii="Arial" w:hAnsi="Arial" w:cs="Arial"/>
                <w:sz w:val="18"/>
                <w:szCs w:val="18"/>
              </w:rPr>
              <w:t>18.2)</w:t>
            </w:r>
            <w:r w:rsidRPr="00633DD8">
              <w:rPr>
                <w:rFonts w:ascii="Arial" w:hAnsi="Arial" w:cs="Arial"/>
                <w:sz w:val="18"/>
                <w:szCs w:val="18"/>
                <w:vertAlign w:val="superscript"/>
              </w:rPr>
              <w:t>a</w:t>
            </w:r>
            <w:proofErr w:type="gramEnd"/>
          </w:p>
        </w:tc>
      </w:tr>
      <w:tr w:rsidR="00C121DE" w:rsidRPr="00633DD8" w14:paraId="1D93D799" w14:textId="77777777" w:rsidTr="00FB0666">
        <w:trPr>
          <w:trHeight w:val="988"/>
        </w:trPr>
        <w:tc>
          <w:tcPr>
            <w:tcW w:w="2697" w:type="dxa"/>
            <w:tcBorders>
              <w:top w:val="nil"/>
              <w:bottom w:val="nil"/>
            </w:tcBorders>
          </w:tcPr>
          <w:p w14:paraId="5E49741C"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BMI SDS</w:t>
            </w:r>
            <w:r w:rsidRPr="00633DD8">
              <w:rPr>
                <w:rFonts w:ascii="Arial" w:hAnsi="Arial" w:cs="Arial"/>
                <w:sz w:val="18"/>
                <w:szCs w:val="18"/>
              </w:rPr>
              <w:t>, mean (SD)</w:t>
            </w:r>
          </w:p>
        </w:tc>
        <w:tc>
          <w:tcPr>
            <w:tcW w:w="1244" w:type="dxa"/>
            <w:tcBorders>
              <w:top w:val="nil"/>
              <w:bottom w:val="nil"/>
              <w:right w:val="nil"/>
            </w:tcBorders>
          </w:tcPr>
          <w:p w14:paraId="42F82E8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-0.08 </w:t>
            </w:r>
          </w:p>
          <w:p w14:paraId="461D375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(0.94)</w:t>
            </w:r>
          </w:p>
        </w:tc>
        <w:tc>
          <w:tcPr>
            <w:tcW w:w="1245" w:type="dxa"/>
            <w:tcBorders>
              <w:top w:val="nil"/>
              <w:left w:val="nil"/>
              <w:bottom w:val="nil"/>
            </w:tcBorders>
          </w:tcPr>
          <w:p w14:paraId="69E1306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0.13 </w:t>
            </w:r>
          </w:p>
          <w:p w14:paraId="7F0B3F9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(0.85)</w:t>
            </w:r>
          </w:p>
        </w:tc>
        <w:tc>
          <w:tcPr>
            <w:tcW w:w="1245" w:type="dxa"/>
            <w:tcBorders>
              <w:top w:val="nil"/>
              <w:bottom w:val="nil"/>
              <w:right w:val="nil"/>
            </w:tcBorders>
          </w:tcPr>
          <w:p w14:paraId="6D93E2C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0.03 </w:t>
            </w:r>
          </w:p>
          <w:p w14:paraId="5D6F61B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(0.92)</w:t>
            </w:r>
          </w:p>
        </w:tc>
        <w:tc>
          <w:tcPr>
            <w:tcW w:w="1245" w:type="dxa"/>
            <w:tcBorders>
              <w:top w:val="nil"/>
              <w:left w:val="nil"/>
              <w:bottom w:val="nil"/>
            </w:tcBorders>
          </w:tcPr>
          <w:p w14:paraId="15050566"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0.18  </w:t>
            </w:r>
          </w:p>
          <w:p w14:paraId="7CACD1F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(0.87)</w:t>
            </w:r>
          </w:p>
        </w:tc>
        <w:tc>
          <w:tcPr>
            <w:tcW w:w="1245" w:type="dxa"/>
            <w:tcBorders>
              <w:top w:val="nil"/>
              <w:bottom w:val="nil"/>
              <w:right w:val="nil"/>
            </w:tcBorders>
          </w:tcPr>
          <w:p w14:paraId="0CFF447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-0.05 </w:t>
            </w:r>
          </w:p>
          <w:p w14:paraId="37F1BC4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(1.02)</w:t>
            </w:r>
          </w:p>
        </w:tc>
        <w:tc>
          <w:tcPr>
            <w:tcW w:w="1245" w:type="dxa"/>
            <w:tcBorders>
              <w:top w:val="nil"/>
              <w:left w:val="nil"/>
              <w:bottom w:val="nil"/>
            </w:tcBorders>
          </w:tcPr>
          <w:p w14:paraId="4FD0DB17"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0.12 </w:t>
            </w:r>
          </w:p>
          <w:p w14:paraId="1A71DF6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(1.04)</w:t>
            </w:r>
          </w:p>
        </w:tc>
      </w:tr>
      <w:tr w:rsidR="00C121DE" w:rsidRPr="00633DD8" w14:paraId="4994B7F7" w14:textId="77777777" w:rsidTr="00FB0666">
        <w:trPr>
          <w:trHeight w:val="988"/>
        </w:trPr>
        <w:tc>
          <w:tcPr>
            <w:tcW w:w="2697" w:type="dxa"/>
            <w:tcBorders>
              <w:top w:val="nil"/>
              <w:bottom w:val="nil"/>
            </w:tcBorders>
          </w:tcPr>
          <w:p w14:paraId="4BC2BB02"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Fat mass (kg)*</w:t>
            </w:r>
            <w:r w:rsidRPr="00633DD8">
              <w:rPr>
                <w:rFonts w:ascii="Arial" w:hAnsi="Arial" w:cs="Arial"/>
                <w:sz w:val="18"/>
                <w:szCs w:val="18"/>
              </w:rPr>
              <w:t>, median (IQR)</w:t>
            </w:r>
          </w:p>
        </w:tc>
        <w:tc>
          <w:tcPr>
            <w:tcW w:w="1244" w:type="dxa"/>
            <w:tcBorders>
              <w:top w:val="nil"/>
              <w:bottom w:val="nil"/>
              <w:right w:val="nil"/>
            </w:tcBorders>
          </w:tcPr>
          <w:p w14:paraId="088D1EE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3.59 </w:t>
            </w:r>
          </w:p>
          <w:p w14:paraId="28E87D2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(3.19, 4.13)</w:t>
            </w:r>
          </w:p>
        </w:tc>
        <w:tc>
          <w:tcPr>
            <w:tcW w:w="1245" w:type="dxa"/>
            <w:tcBorders>
              <w:top w:val="nil"/>
              <w:left w:val="nil"/>
              <w:bottom w:val="nil"/>
            </w:tcBorders>
          </w:tcPr>
          <w:p w14:paraId="7A173D0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4.35 </w:t>
            </w:r>
          </w:p>
          <w:p w14:paraId="688E18C7"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(3.66, </w:t>
            </w:r>
            <w:proofErr w:type="gramStart"/>
            <w:r w:rsidRPr="00633DD8">
              <w:rPr>
                <w:rFonts w:ascii="Arial" w:hAnsi="Arial" w:cs="Arial"/>
                <w:sz w:val="18"/>
                <w:szCs w:val="18"/>
              </w:rPr>
              <w:t>5.40)</w:t>
            </w:r>
            <w:r w:rsidRPr="00633DD8">
              <w:rPr>
                <w:rFonts w:ascii="Arial" w:hAnsi="Arial" w:cs="Arial"/>
                <w:sz w:val="18"/>
                <w:szCs w:val="18"/>
                <w:vertAlign w:val="superscript"/>
              </w:rPr>
              <w:t>c</w:t>
            </w:r>
            <w:proofErr w:type="gramEnd"/>
          </w:p>
        </w:tc>
        <w:tc>
          <w:tcPr>
            <w:tcW w:w="1245" w:type="dxa"/>
            <w:tcBorders>
              <w:top w:val="nil"/>
              <w:bottom w:val="nil"/>
              <w:right w:val="nil"/>
            </w:tcBorders>
          </w:tcPr>
          <w:p w14:paraId="2E596A47"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4.11 </w:t>
            </w:r>
          </w:p>
          <w:p w14:paraId="374EF36B"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(3.38, 5.11)</w:t>
            </w:r>
          </w:p>
        </w:tc>
        <w:tc>
          <w:tcPr>
            <w:tcW w:w="1245" w:type="dxa"/>
            <w:tcBorders>
              <w:top w:val="nil"/>
              <w:left w:val="nil"/>
              <w:bottom w:val="nil"/>
            </w:tcBorders>
          </w:tcPr>
          <w:p w14:paraId="6ADD309A"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5.36 </w:t>
            </w:r>
          </w:p>
          <w:p w14:paraId="429E70E4"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(4.29, </w:t>
            </w:r>
            <w:proofErr w:type="gramStart"/>
            <w:r w:rsidRPr="00633DD8">
              <w:rPr>
                <w:rFonts w:ascii="Arial" w:hAnsi="Arial" w:cs="Arial"/>
                <w:sz w:val="18"/>
                <w:szCs w:val="18"/>
              </w:rPr>
              <w:t>6.98)</w:t>
            </w:r>
            <w:r w:rsidRPr="00633DD8">
              <w:rPr>
                <w:rFonts w:ascii="Arial" w:hAnsi="Arial" w:cs="Arial"/>
                <w:sz w:val="18"/>
                <w:szCs w:val="18"/>
                <w:vertAlign w:val="superscript"/>
              </w:rPr>
              <w:t>c</w:t>
            </w:r>
            <w:proofErr w:type="gramEnd"/>
          </w:p>
        </w:tc>
        <w:tc>
          <w:tcPr>
            <w:tcW w:w="1245" w:type="dxa"/>
            <w:tcBorders>
              <w:top w:val="nil"/>
              <w:bottom w:val="nil"/>
              <w:right w:val="nil"/>
            </w:tcBorders>
          </w:tcPr>
          <w:p w14:paraId="535DB8D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5.36 </w:t>
            </w:r>
          </w:p>
          <w:p w14:paraId="4D89CE8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(3.94, 7.56)</w:t>
            </w:r>
          </w:p>
        </w:tc>
        <w:tc>
          <w:tcPr>
            <w:tcW w:w="1245" w:type="dxa"/>
            <w:tcBorders>
              <w:top w:val="nil"/>
              <w:left w:val="nil"/>
              <w:bottom w:val="nil"/>
            </w:tcBorders>
          </w:tcPr>
          <w:p w14:paraId="3AC5D00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7.49 </w:t>
            </w:r>
          </w:p>
          <w:p w14:paraId="51C9E64B"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(5.94, </w:t>
            </w:r>
            <w:proofErr w:type="gramStart"/>
            <w:r w:rsidRPr="00633DD8">
              <w:rPr>
                <w:rFonts w:ascii="Arial" w:hAnsi="Arial" w:cs="Arial"/>
                <w:sz w:val="18"/>
                <w:szCs w:val="18"/>
              </w:rPr>
              <w:t>10.30)</w:t>
            </w:r>
            <w:r w:rsidRPr="00633DD8">
              <w:rPr>
                <w:rFonts w:ascii="Arial" w:hAnsi="Arial" w:cs="Arial"/>
                <w:sz w:val="18"/>
                <w:szCs w:val="18"/>
                <w:vertAlign w:val="superscript"/>
              </w:rPr>
              <w:t>c</w:t>
            </w:r>
            <w:proofErr w:type="gramEnd"/>
          </w:p>
        </w:tc>
      </w:tr>
      <w:tr w:rsidR="00C121DE" w:rsidRPr="00633DD8" w14:paraId="6A829DD1" w14:textId="77777777" w:rsidTr="00FB0666">
        <w:trPr>
          <w:trHeight w:val="988"/>
        </w:trPr>
        <w:tc>
          <w:tcPr>
            <w:tcW w:w="2697" w:type="dxa"/>
            <w:tcBorders>
              <w:top w:val="nil"/>
              <w:bottom w:val="nil"/>
            </w:tcBorders>
          </w:tcPr>
          <w:p w14:paraId="69626E12"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Lean mass (kg)*</w:t>
            </w:r>
            <w:r w:rsidRPr="00633DD8">
              <w:rPr>
                <w:rFonts w:ascii="Arial" w:hAnsi="Arial" w:cs="Arial"/>
                <w:sz w:val="18"/>
                <w:szCs w:val="18"/>
              </w:rPr>
              <w:t>, mean (SD)</w:t>
            </w:r>
          </w:p>
        </w:tc>
        <w:tc>
          <w:tcPr>
            <w:tcW w:w="1244" w:type="dxa"/>
            <w:tcBorders>
              <w:top w:val="nil"/>
              <w:bottom w:val="nil"/>
              <w:right w:val="nil"/>
            </w:tcBorders>
          </w:tcPr>
          <w:p w14:paraId="0025A599"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9.93 </w:t>
            </w:r>
          </w:p>
          <w:p w14:paraId="3F4E9821"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(1.28)</w:t>
            </w:r>
          </w:p>
        </w:tc>
        <w:tc>
          <w:tcPr>
            <w:tcW w:w="1245" w:type="dxa"/>
            <w:tcBorders>
              <w:top w:val="nil"/>
              <w:left w:val="nil"/>
              <w:bottom w:val="nil"/>
            </w:tcBorders>
          </w:tcPr>
          <w:p w14:paraId="452EF0A6"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9.58 </w:t>
            </w:r>
          </w:p>
          <w:p w14:paraId="34D2DD2F"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(1.40)</w:t>
            </w:r>
          </w:p>
        </w:tc>
        <w:tc>
          <w:tcPr>
            <w:tcW w:w="1245" w:type="dxa"/>
            <w:tcBorders>
              <w:top w:val="nil"/>
              <w:bottom w:val="nil"/>
              <w:right w:val="nil"/>
            </w:tcBorders>
          </w:tcPr>
          <w:p w14:paraId="187C157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14.36 </w:t>
            </w:r>
          </w:p>
          <w:p w14:paraId="6B5125D6"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(1.84)</w:t>
            </w:r>
          </w:p>
        </w:tc>
        <w:tc>
          <w:tcPr>
            <w:tcW w:w="1245" w:type="dxa"/>
            <w:tcBorders>
              <w:top w:val="nil"/>
              <w:left w:val="nil"/>
              <w:bottom w:val="nil"/>
            </w:tcBorders>
          </w:tcPr>
          <w:p w14:paraId="2325833F"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13.67 (</w:t>
            </w:r>
            <w:proofErr w:type="gramStart"/>
            <w:r w:rsidRPr="00633DD8">
              <w:rPr>
                <w:rFonts w:ascii="Arial" w:hAnsi="Arial" w:cs="Arial"/>
                <w:sz w:val="18"/>
                <w:szCs w:val="18"/>
              </w:rPr>
              <w:t>1.86)</w:t>
            </w:r>
            <w:r w:rsidRPr="00633DD8">
              <w:rPr>
                <w:rFonts w:ascii="Arial" w:hAnsi="Arial" w:cs="Arial"/>
                <w:sz w:val="18"/>
                <w:szCs w:val="18"/>
                <w:vertAlign w:val="superscript"/>
              </w:rPr>
              <w:t>b</w:t>
            </w:r>
            <w:proofErr w:type="gramEnd"/>
          </w:p>
        </w:tc>
        <w:tc>
          <w:tcPr>
            <w:tcW w:w="1245" w:type="dxa"/>
            <w:tcBorders>
              <w:top w:val="nil"/>
              <w:bottom w:val="nil"/>
              <w:right w:val="nil"/>
            </w:tcBorders>
          </w:tcPr>
          <w:p w14:paraId="7128CF2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20.15 </w:t>
            </w:r>
          </w:p>
          <w:p w14:paraId="459F8E51"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(2.64)</w:t>
            </w:r>
          </w:p>
        </w:tc>
        <w:tc>
          <w:tcPr>
            <w:tcW w:w="1245" w:type="dxa"/>
            <w:tcBorders>
              <w:top w:val="nil"/>
              <w:left w:val="nil"/>
              <w:bottom w:val="nil"/>
            </w:tcBorders>
          </w:tcPr>
          <w:p w14:paraId="1523852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19.76 </w:t>
            </w:r>
          </w:p>
          <w:p w14:paraId="0EB901B1"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(2.77)</w:t>
            </w:r>
          </w:p>
        </w:tc>
      </w:tr>
      <w:tr w:rsidR="00C121DE" w:rsidRPr="00633DD8" w14:paraId="28434831" w14:textId="77777777" w:rsidTr="00FB0666">
        <w:trPr>
          <w:trHeight w:val="988"/>
        </w:trPr>
        <w:tc>
          <w:tcPr>
            <w:tcW w:w="2697" w:type="dxa"/>
            <w:tcBorders>
              <w:top w:val="nil"/>
              <w:bottom w:val="nil"/>
            </w:tcBorders>
          </w:tcPr>
          <w:p w14:paraId="2FED55CF"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t>Percent Fat (</w:t>
            </w:r>
            <w:proofErr w:type="gramStart"/>
            <w:r w:rsidRPr="00633DD8">
              <w:rPr>
                <w:rFonts w:ascii="Arial" w:hAnsi="Arial" w:cs="Arial"/>
                <w:b/>
                <w:sz w:val="18"/>
                <w:szCs w:val="18"/>
              </w:rPr>
              <w:t>%)*</w:t>
            </w:r>
            <w:proofErr w:type="gramEnd"/>
            <w:r w:rsidRPr="00633DD8">
              <w:rPr>
                <w:rFonts w:ascii="Arial" w:hAnsi="Arial" w:cs="Arial"/>
                <w:sz w:val="18"/>
                <w:szCs w:val="18"/>
              </w:rPr>
              <w:t>, median (IQR)</w:t>
            </w:r>
          </w:p>
        </w:tc>
        <w:tc>
          <w:tcPr>
            <w:tcW w:w="1244" w:type="dxa"/>
            <w:tcBorders>
              <w:top w:val="nil"/>
              <w:bottom w:val="nil"/>
              <w:right w:val="nil"/>
            </w:tcBorders>
          </w:tcPr>
          <w:p w14:paraId="3F01BBD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26.2 </w:t>
            </w:r>
          </w:p>
          <w:p w14:paraId="4090188C"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(23.5, 28.9)</w:t>
            </w:r>
          </w:p>
        </w:tc>
        <w:tc>
          <w:tcPr>
            <w:tcW w:w="1245" w:type="dxa"/>
            <w:tcBorders>
              <w:top w:val="nil"/>
              <w:left w:val="nil"/>
              <w:bottom w:val="nil"/>
            </w:tcBorders>
          </w:tcPr>
          <w:p w14:paraId="730A8CD8"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30.3 </w:t>
            </w:r>
          </w:p>
          <w:p w14:paraId="76CA4070"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(26.3, </w:t>
            </w:r>
            <w:proofErr w:type="gramStart"/>
            <w:r w:rsidRPr="00633DD8">
              <w:rPr>
                <w:rFonts w:ascii="Arial" w:hAnsi="Arial" w:cs="Arial"/>
                <w:sz w:val="18"/>
                <w:szCs w:val="18"/>
              </w:rPr>
              <w:t>35.9)</w:t>
            </w:r>
            <w:r w:rsidRPr="00633DD8">
              <w:rPr>
                <w:rFonts w:ascii="Arial" w:hAnsi="Arial" w:cs="Arial"/>
                <w:sz w:val="18"/>
                <w:szCs w:val="18"/>
                <w:vertAlign w:val="superscript"/>
              </w:rPr>
              <w:t>c</w:t>
            </w:r>
            <w:proofErr w:type="gramEnd"/>
          </w:p>
        </w:tc>
        <w:tc>
          <w:tcPr>
            <w:tcW w:w="1245" w:type="dxa"/>
            <w:tcBorders>
              <w:top w:val="nil"/>
              <w:bottom w:val="nil"/>
              <w:right w:val="nil"/>
            </w:tcBorders>
          </w:tcPr>
          <w:p w14:paraId="4817003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22.1</w:t>
            </w:r>
          </w:p>
          <w:p w14:paraId="356F739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(18.7, 24.9)</w:t>
            </w:r>
          </w:p>
        </w:tc>
        <w:tc>
          <w:tcPr>
            <w:tcW w:w="1245" w:type="dxa"/>
            <w:tcBorders>
              <w:top w:val="nil"/>
              <w:left w:val="nil"/>
              <w:bottom w:val="nil"/>
            </w:tcBorders>
          </w:tcPr>
          <w:p w14:paraId="0FB1C072"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26.9 </w:t>
            </w:r>
          </w:p>
          <w:p w14:paraId="31309A6D"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(23.1, </w:t>
            </w:r>
            <w:proofErr w:type="gramStart"/>
            <w:r w:rsidRPr="00633DD8">
              <w:rPr>
                <w:rFonts w:ascii="Arial" w:hAnsi="Arial" w:cs="Arial"/>
                <w:sz w:val="18"/>
                <w:szCs w:val="18"/>
              </w:rPr>
              <w:t>32.8)</w:t>
            </w:r>
            <w:r w:rsidRPr="00633DD8">
              <w:rPr>
                <w:rFonts w:ascii="Arial" w:hAnsi="Arial" w:cs="Arial"/>
                <w:sz w:val="18"/>
                <w:szCs w:val="18"/>
                <w:vertAlign w:val="superscript"/>
              </w:rPr>
              <w:t>c</w:t>
            </w:r>
            <w:proofErr w:type="gramEnd"/>
          </w:p>
        </w:tc>
        <w:tc>
          <w:tcPr>
            <w:tcW w:w="1245" w:type="dxa"/>
            <w:tcBorders>
              <w:top w:val="nil"/>
              <w:bottom w:val="nil"/>
              <w:right w:val="nil"/>
            </w:tcBorders>
          </w:tcPr>
          <w:p w14:paraId="30A1063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19.9 </w:t>
            </w:r>
          </w:p>
          <w:p w14:paraId="2C79264E"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(16.7, 26.2)</w:t>
            </w:r>
          </w:p>
        </w:tc>
        <w:tc>
          <w:tcPr>
            <w:tcW w:w="1245" w:type="dxa"/>
            <w:tcBorders>
              <w:top w:val="nil"/>
              <w:left w:val="nil"/>
              <w:bottom w:val="nil"/>
            </w:tcBorders>
          </w:tcPr>
          <w:p w14:paraId="3EBF5780"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27.3 </w:t>
            </w:r>
          </w:p>
          <w:p w14:paraId="4D8CA92F"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(23.1, </w:t>
            </w:r>
            <w:proofErr w:type="gramStart"/>
            <w:r w:rsidRPr="00633DD8">
              <w:rPr>
                <w:rFonts w:ascii="Arial" w:hAnsi="Arial" w:cs="Arial"/>
                <w:sz w:val="18"/>
                <w:szCs w:val="18"/>
              </w:rPr>
              <w:t>33.4)</w:t>
            </w:r>
            <w:r w:rsidRPr="00633DD8">
              <w:rPr>
                <w:rFonts w:ascii="Arial" w:hAnsi="Arial" w:cs="Arial"/>
                <w:sz w:val="18"/>
                <w:szCs w:val="18"/>
                <w:vertAlign w:val="superscript"/>
              </w:rPr>
              <w:t>c</w:t>
            </w:r>
            <w:proofErr w:type="gramEnd"/>
          </w:p>
        </w:tc>
      </w:tr>
      <w:tr w:rsidR="00C121DE" w:rsidRPr="00633DD8" w14:paraId="52A78703" w14:textId="77777777" w:rsidTr="00FB0666">
        <w:trPr>
          <w:trHeight w:val="989"/>
        </w:trPr>
        <w:tc>
          <w:tcPr>
            <w:tcW w:w="2697" w:type="dxa"/>
            <w:tcBorders>
              <w:top w:val="nil"/>
            </w:tcBorders>
          </w:tcPr>
          <w:p w14:paraId="38354AA8" w14:textId="77777777" w:rsidR="00C121DE" w:rsidRPr="00633DD8" w:rsidRDefault="00C121DE" w:rsidP="00FB0666">
            <w:pPr>
              <w:spacing w:line="480" w:lineRule="auto"/>
              <w:rPr>
                <w:rFonts w:ascii="Arial" w:hAnsi="Arial" w:cs="Arial"/>
                <w:sz w:val="18"/>
                <w:szCs w:val="18"/>
              </w:rPr>
            </w:pPr>
            <w:r w:rsidRPr="00633DD8">
              <w:rPr>
                <w:rFonts w:ascii="Arial" w:hAnsi="Arial" w:cs="Arial"/>
                <w:b/>
                <w:sz w:val="18"/>
                <w:szCs w:val="18"/>
              </w:rPr>
              <w:lastRenderedPageBreak/>
              <w:t>Percent Lean (</w:t>
            </w:r>
            <w:proofErr w:type="gramStart"/>
            <w:r w:rsidRPr="00633DD8">
              <w:rPr>
                <w:rFonts w:ascii="Arial" w:hAnsi="Arial" w:cs="Arial"/>
                <w:b/>
                <w:sz w:val="18"/>
                <w:szCs w:val="18"/>
              </w:rPr>
              <w:t>%)*</w:t>
            </w:r>
            <w:proofErr w:type="gramEnd"/>
            <w:r w:rsidRPr="00633DD8">
              <w:rPr>
                <w:rFonts w:ascii="Arial" w:hAnsi="Arial" w:cs="Arial"/>
                <w:sz w:val="18"/>
                <w:szCs w:val="18"/>
              </w:rPr>
              <w:t>, median (IQR)</w:t>
            </w:r>
          </w:p>
        </w:tc>
        <w:tc>
          <w:tcPr>
            <w:tcW w:w="1244" w:type="dxa"/>
            <w:tcBorders>
              <w:top w:val="nil"/>
              <w:right w:val="nil"/>
            </w:tcBorders>
          </w:tcPr>
          <w:p w14:paraId="6F7DD41D"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71.2</w:t>
            </w:r>
          </w:p>
          <w:p w14:paraId="493F4882"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(68.6, 73.9)</w:t>
            </w:r>
          </w:p>
        </w:tc>
        <w:tc>
          <w:tcPr>
            <w:tcW w:w="1245" w:type="dxa"/>
            <w:tcBorders>
              <w:top w:val="nil"/>
              <w:left w:val="nil"/>
            </w:tcBorders>
          </w:tcPr>
          <w:p w14:paraId="1BCD7354"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67.0</w:t>
            </w:r>
          </w:p>
          <w:p w14:paraId="33CE17A9"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(61.8, </w:t>
            </w:r>
            <w:proofErr w:type="gramStart"/>
            <w:r w:rsidRPr="00633DD8">
              <w:rPr>
                <w:rFonts w:ascii="Arial" w:hAnsi="Arial" w:cs="Arial"/>
                <w:sz w:val="18"/>
                <w:szCs w:val="18"/>
              </w:rPr>
              <w:t>70.9)</w:t>
            </w:r>
            <w:r w:rsidRPr="00633DD8">
              <w:rPr>
                <w:rFonts w:ascii="Arial" w:hAnsi="Arial" w:cs="Arial"/>
                <w:sz w:val="18"/>
                <w:szCs w:val="18"/>
                <w:vertAlign w:val="superscript"/>
              </w:rPr>
              <w:t>c</w:t>
            </w:r>
            <w:proofErr w:type="gramEnd"/>
          </w:p>
        </w:tc>
        <w:tc>
          <w:tcPr>
            <w:tcW w:w="1245" w:type="dxa"/>
            <w:tcBorders>
              <w:top w:val="nil"/>
              <w:right w:val="nil"/>
            </w:tcBorders>
          </w:tcPr>
          <w:p w14:paraId="046E8670"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75.2 </w:t>
            </w:r>
          </w:p>
          <w:p w14:paraId="1F283A9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(72.3, 78.5)</w:t>
            </w:r>
          </w:p>
        </w:tc>
        <w:tc>
          <w:tcPr>
            <w:tcW w:w="1245" w:type="dxa"/>
            <w:tcBorders>
              <w:top w:val="nil"/>
              <w:left w:val="nil"/>
            </w:tcBorders>
          </w:tcPr>
          <w:p w14:paraId="655BE29B"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70.1</w:t>
            </w:r>
          </w:p>
          <w:p w14:paraId="11113FE9"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(64.6, </w:t>
            </w:r>
            <w:proofErr w:type="gramStart"/>
            <w:r w:rsidRPr="00633DD8">
              <w:rPr>
                <w:rFonts w:ascii="Arial" w:hAnsi="Arial" w:cs="Arial"/>
                <w:sz w:val="18"/>
                <w:szCs w:val="18"/>
              </w:rPr>
              <w:t>73.8)</w:t>
            </w:r>
            <w:r w:rsidRPr="00633DD8">
              <w:rPr>
                <w:rFonts w:ascii="Arial" w:hAnsi="Arial" w:cs="Arial"/>
                <w:sz w:val="18"/>
                <w:szCs w:val="18"/>
                <w:vertAlign w:val="superscript"/>
              </w:rPr>
              <w:t>c</w:t>
            </w:r>
            <w:proofErr w:type="gramEnd"/>
          </w:p>
        </w:tc>
        <w:tc>
          <w:tcPr>
            <w:tcW w:w="1245" w:type="dxa"/>
            <w:tcBorders>
              <w:top w:val="nil"/>
              <w:right w:val="nil"/>
            </w:tcBorders>
          </w:tcPr>
          <w:p w14:paraId="5DCD7AD3"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77.0</w:t>
            </w:r>
          </w:p>
          <w:p w14:paraId="2EEDDECC"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 (71.2, 80.3)</w:t>
            </w:r>
          </w:p>
        </w:tc>
        <w:tc>
          <w:tcPr>
            <w:tcW w:w="1245" w:type="dxa"/>
            <w:tcBorders>
              <w:top w:val="nil"/>
              <w:left w:val="nil"/>
            </w:tcBorders>
          </w:tcPr>
          <w:p w14:paraId="76891265" w14:textId="77777777" w:rsidR="00C121DE" w:rsidRPr="00633DD8" w:rsidRDefault="00C121DE" w:rsidP="00FB0666">
            <w:pPr>
              <w:spacing w:line="480" w:lineRule="auto"/>
              <w:jc w:val="center"/>
              <w:rPr>
                <w:rFonts w:ascii="Arial" w:hAnsi="Arial" w:cs="Arial"/>
                <w:sz w:val="18"/>
                <w:szCs w:val="18"/>
              </w:rPr>
            </w:pPr>
            <w:r w:rsidRPr="00633DD8">
              <w:rPr>
                <w:rFonts w:ascii="Arial" w:hAnsi="Arial" w:cs="Arial"/>
                <w:sz w:val="18"/>
                <w:szCs w:val="18"/>
              </w:rPr>
              <w:t xml:space="preserve">70.1 </w:t>
            </w:r>
          </w:p>
          <w:p w14:paraId="0393A82D" w14:textId="77777777" w:rsidR="00C121DE" w:rsidRPr="00633DD8" w:rsidRDefault="00C121DE" w:rsidP="00FB0666">
            <w:pPr>
              <w:spacing w:line="480" w:lineRule="auto"/>
              <w:jc w:val="center"/>
              <w:rPr>
                <w:rFonts w:ascii="Arial" w:hAnsi="Arial" w:cs="Arial"/>
                <w:sz w:val="18"/>
                <w:szCs w:val="18"/>
                <w:vertAlign w:val="superscript"/>
              </w:rPr>
            </w:pPr>
            <w:r w:rsidRPr="00633DD8">
              <w:rPr>
                <w:rFonts w:ascii="Arial" w:hAnsi="Arial" w:cs="Arial"/>
                <w:sz w:val="18"/>
                <w:szCs w:val="18"/>
              </w:rPr>
              <w:t xml:space="preserve">(64.3, </w:t>
            </w:r>
            <w:proofErr w:type="gramStart"/>
            <w:r w:rsidRPr="00633DD8">
              <w:rPr>
                <w:rFonts w:ascii="Arial" w:hAnsi="Arial" w:cs="Arial"/>
                <w:sz w:val="18"/>
                <w:szCs w:val="18"/>
              </w:rPr>
              <w:t>74.3)</w:t>
            </w:r>
            <w:r w:rsidRPr="00633DD8">
              <w:rPr>
                <w:rFonts w:ascii="Arial" w:hAnsi="Arial" w:cs="Arial"/>
                <w:sz w:val="18"/>
                <w:szCs w:val="18"/>
                <w:vertAlign w:val="superscript"/>
              </w:rPr>
              <w:t>c</w:t>
            </w:r>
            <w:proofErr w:type="gramEnd"/>
          </w:p>
        </w:tc>
      </w:tr>
    </w:tbl>
    <w:p w14:paraId="7FF34E8F" w14:textId="77777777" w:rsidR="00C121DE" w:rsidRPr="00722844" w:rsidRDefault="00C121DE" w:rsidP="00C121DE">
      <w:pPr>
        <w:pStyle w:val="ListParagraph"/>
        <w:spacing w:line="480" w:lineRule="auto"/>
        <w:rPr>
          <w:rFonts w:ascii="Arial" w:hAnsi="Arial" w:cs="Arial"/>
          <w:sz w:val="18"/>
          <w:szCs w:val="18"/>
        </w:rPr>
      </w:pPr>
      <w:r w:rsidRPr="00722844">
        <w:rPr>
          <w:rFonts w:ascii="Arial" w:hAnsi="Arial" w:cs="Arial"/>
          <w:sz w:val="18"/>
          <w:szCs w:val="18"/>
        </w:rPr>
        <w:t>* From whole-body-less-head DXA scans. Different from boys of the same age (a) p&lt;0.05 (b) p&lt;0.01 (c) p&lt;0.001</w:t>
      </w:r>
    </w:p>
    <w:p w14:paraId="3419C74D" w14:textId="77777777" w:rsidR="00C121DE" w:rsidRDefault="00C121DE" w:rsidP="00C121DE">
      <w:pPr>
        <w:rPr>
          <w:rFonts w:ascii="Arial" w:hAnsi="Arial" w:cs="Arial"/>
          <w:b/>
        </w:rPr>
      </w:pPr>
      <w:r>
        <w:rPr>
          <w:rFonts w:ascii="Arial" w:hAnsi="Arial" w:cs="Arial"/>
          <w:b/>
        </w:rPr>
        <w:br w:type="page"/>
      </w:r>
    </w:p>
    <w:p w14:paraId="5BFF987B" w14:textId="77777777" w:rsidR="00C121DE" w:rsidRPr="00722844" w:rsidRDefault="00C121DE" w:rsidP="00C121DE">
      <w:pPr>
        <w:spacing w:line="480" w:lineRule="auto"/>
        <w:rPr>
          <w:rFonts w:ascii="Arial" w:hAnsi="Arial" w:cs="Arial"/>
          <w:b/>
        </w:rPr>
      </w:pPr>
      <w:r w:rsidRPr="00722844">
        <w:rPr>
          <w:rFonts w:ascii="Arial" w:hAnsi="Arial" w:cs="Arial"/>
          <w:b/>
        </w:rPr>
        <w:lastRenderedPageBreak/>
        <w:t xml:space="preserve">Table </w:t>
      </w:r>
      <w:r>
        <w:rPr>
          <w:rFonts w:ascii="Arial" w:hAnsi="Arial" w:cs="Arial"/>
          <w:b/>
        </w:rPr>
        <w:t>3</w:t>
      </w:r>
      <w:r w:rsidRPr="00722844">
        <w:rPr>
          <w:rFonts w:ascii="Arial" w:hAnsi="Arial" w:cs="Arial"/>
          <w:b/>
        </w:rPr>
        <w:t>: Characteristics of the parents, and correlations between maternal and paternal measurements</w:t>
      </w:r>
    </w:p>
    <w:tbl>
      <w:tblPr>
        <w:tblStyle w:val="TableGrid"/>
        <w:tblW w:w="9648" w:type="dxa"/>
        <w:tblLook w:val="04A0" w:firstRow="1" w:lastRow="0" w:firstColumn="1" w:lastColumn="0" w:noHBand="0" w:noVBand="1"/>
      </w:tblPr>
      <w:tblGrid>
        <w:gridCol w:w="2412"/>
        <w:gridCol w:w="2412"/>
        <w:gridCol w:w="2412"/>
        <w:gridCol w:w="2412"/>
      </w:tblGrid>
      <w:tr w:rsidR="00C121DE" w:rsidRPr="004E5E1C" w14:paraId="1610F336" w14:textId="77777777" w:rsidTr="00FB0666">
        <w:trPr>
          <w:trHeight w:val="608"/>
        </w:trPr>
        <w:tc>
          <w:tcPr>
            <w:tcW w:w="2412" w:type="dxa"/>
          </w:tcPr>
          <w:p w14:paraId="778999C5" w14:textId="77777777" w:rsidR="00C121DE" w:rsidRPr="00722844" w:rsidRDefault="00C121DE" w:rsidP="00FB0666">
            <w:pPr>
              <w:spacing w:line="480" w:lineRule="auto"/>
              <w:rPr>
                <w:rFonts w:ascii="Arial" w:hAnsi="Arial" w:cs="Arial"/>
                <w:b/>
                <w:sz w:val="20"/>
              </w:rPr>
            </w:pPr>
          </w:p>
        </w:tc>
        <w:tc>
          <w:tcPr>
            <w:tcW w:w="2412" w:type="dxa"/>
            <w:tcBorders>
              <w:right w:val="nil"/>
            </w:tcBorders>
          </w:tcPr>
          <w:p w14:paraId="74DD1AC4" w14:textId="77777777" w:rsidR="00C121DE" w:rsidRPr="00722844" w:rsidRDefault="00C121DE" w:rsidP="00FB0666">
            <w:pPr>
              <w:spacing w:line="480" w:lineRule="auto"/>
              <w:jc w:val="center"/>
              <w:rPr>
                <w:rFonts w:ascii="Arial" w:hAnsi="Arial" w:cs="Arial"/>
                <w:b/>
                <w:sz w:val="20"/>
              </w:rPr>
            </w:pPr>
            <w:r w:rsidRPr="00722844">
              <w:rPr>
                <w:rFonts w:ascii="Arial" w:hAnsi="Arial" w:cs="Arial"/>
                <w:b/>
                <w:sz w:val="20"/>
              </w:rPr>
              <w:t>Mothers</w:t>
            </w:r>
          </w:p>
        </w:tc>
        <w:tc>
          <w:tcPr>
            <w:tcW w:w="2412" w:type="dxa"/>
            <w:tcBorders>
              <w:left w:val="nil"/>
              <w:right w:val="nil"/>
            </w:tcBorders>
          </w:tcPr>
          <w:p w14:paraId="6158C950" w14:textId="77777777" w:rsidR="00C121DE" w:rsidRPr="00722844" w:rsidRDefault="00C121DE" w:rsidP="00FB0666">
            <w:pPr>
              <w:spacing w:line="480" w:lineRule="auto"/>
              <w:jc w:val="center"/>
              <w:rPr>
                <w:rFonts w:ascii="Arial" w:hAnsi="Arial" w:cs="Arial"/>
                <w:b/>
                <w:sz w:val="20"/>
              </w:rPr>
            </w:pPr>
            <w:r w:rsidRPr="00722844">
              <w:rPr>
                <w:rFonts w:ascii="Arial" w:hAnsi="Arial" w:cs="Arial"/>
                <w:b/>
                <w:sz w:val="20"/>
              </w:rPr>
              <w:t>Fathers</w:t>
            </w:r>
          </w:p>
        </w:tc>
        <w:tc>
          <w:tcPr>
            <w:tcW w:w="2412" w:type="dxa"/>
            <w:tcBorders>
              <w:left w:val="nil"/>
            </w:tcBorders>
          </w:tcPr>
          <w:p w14:paraId="262FE27F" w14:textId="77777777" w:rsidR="00C121DE" w:rsidRPr="00722844" w:rsidRDefault="00C121DE" w:rsidP="00FB0666">
            <w:pPr>
              <w:spacing w:line="480" w:lineRule="auto"/>
              <w:jc w:val="center"/>
              <w:rPr>
                <w:rFonts w:ascii="Arial" w:hAnsi="Arial" w:cs="Arial"/>
                <w:b/>
                <w:sz w:val="20"/>
              </w:rPr>
            </w:pPr>
            <w:r w:rsidRPr="00722844">
              <w:rPr>
                <w:rFonts w:ascii="Arial" w:hAnsi="Arial" w:cs="Arial"/>
                <w:b/>
                <w:sz w:val="20"/>
              </w:rPr>
              <w:t>Correlation between mothers and fathers</w:t>
            </w:r>
          </w:p>
        </w:tc>
      </w:tr>
      <w:tr w:rsidR="00C121DE" w:rsidRPr="004E5E1C" w14:paraId="6B503F8B" w14:textId="77777777" w:rsidTr="00FB0666">
        <w:trPr>
          <w:trHeight w:val="608"/>
        </w:trPr>
        <w:tc>
          <w:tcPr>
            <w:tcW w:w="2412" w:type="dxa"/>
            <w:tcBorders>
              <w:bottom w:val="nil"/>
            </w:tcBorders>
          </w:tcPr>
          <w:p w14:paraId="234F26A0" w14:textId="77777777" w:rsidR="00C121DE" w:rsidRPr="00722844" w:rsidRDefault="00C121DE" w:rsidP="00FB0666">
            <w:pPr>
              <w:spacing w:line="480" w:lineRule="auto"/>
              <w:rPr>
                <w:rFonts w:ascii="Arial" w:hAnsi="Arial" w:cs="Arial"/>
                <w:sz w:val="20"/>
              </w:rPr>
            </w:pPr>
            <w:r w:rsidRPr="00722844">
              <w:rPr>
                <w:rFonts w:ascii="Arial" w:hAnsi="Arial" w:cs="Arial"/>
                <w:b/>
                <w:sz w:val="20"/>
              </w:rPr>
              <w:t>Age (years)</w:t>
            </w:r>
            <w:r w:rsidRPr="00722844">
              <w:rPr>
                <w:rFonts w:ascii="Arial" w:hAnsi="Arial" w:cs="Arial"/>
                <w:sz w:val="20"/>
              </w:rPr>
              <w:t>, mean (SD)</w:t>
            </w:r>
          </w:p>
        </w:tc>
        <w:tc>
          <w:tcPr>
            <w:tcW w:w="2412" w:type="dxa"/>
            <w:tcBorders>
              <w:bottom w:val="nil"/>
              <w:right w:val="nil"/>
            </w:tcBorders>
          </w:tcPr>
          <w:p w14:paraId="2E8990F5"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40.8 (3.6)</w:t>
            </w:r>
          </w:p>
        </w:tc>
        <w:tc>
          <w:tcPr>
            <w:tcW w:w="2412" w:type="dxa"/>
            <w:tcBorders>
              <w:left w:val="nil"/>
              <w:bottom w:val="nil"/>
              <w:right w:val="nil"/>
            </w:tcBorders>
          </w:tcPr>
          <w:p w14:paraId="6E8ACFC2"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43.6 (5.2)</w:t>
            </w:r>
          </w:p>
        </w:tc>
        <w:tc>
          <w:tcPr>
            <w:tcW w:w="2412" w:type="dxa"/>
            <w:tcBorders>
              <w:left w:val="nil"/>
              <w:bottom w:val="nil"/>
            </w:tcBorders>
          </w:tcPr>
          <w:p w14:paraId="5E512DA0"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0.52</w:t>
            </w:r>
            <w:r w:rsidRPr="00722844">
              <w:rPr>
                <w:rFonts w:ascii="Arial" w:hAnsi="Arial" w:cs="Arial"/>
                <w:sz w:val="20"/>
                <w:vertAlign w:val="superscript"/>
              </w:rPr>
              <w:t>c</w:t>
            </w:r>
            <w:r w:rsidRPr="00722844">
              <w:rPr>
                <w:rFonts w:ascii="Arial" w:hAnsi="Arial" w:cs="Arial"/>
                <w:sz w:val="20"/>
              </w:rPr>
              <w:t xml:space="preserve"> </w:t>
            </w:r>
          </w:p>
        </w:tc>
      </w:tr>
      <w:tr w:rsidR="00C121DE" w:rsidRPr="004E5E1C" w14:paraId="09E116F6" w14:textId="77777777" w:rsidTr="00FB0666">
        <w:trPr>
          <w:trHeight w:val="608"/>
        </w:trPr>
        <w:tc>
          <w:tcPr>
            <w:tcW w:w="2412" w:type="dxa"/>
            <w:tcBorders>
              <w:top w:val="nil"/>
              <w:bottom w:val="nil"/>
            </w:tcBorders>
          </w:tcPr>
          <w:p w14:paraId="00A2B155" w14:textId="77777777" w:rsidR="00C121DE" w:rsidRPr="00722844" w:rsidRDefault="00C121DE" w:rsidP="00FB0666">
            <w:pPr>
              <w:spacing w:line="480" w:lineRule="auto"/>
              <w:rPr>
                <w:rFonts w:ascii="Arial" w:hAnsi="Arial" w:cs="Arial"/>
                <w:b/>
                <w:sz w:val="20"/>
              </w:rPr>
            </w:pPr>
            <w:r w:rsidRPr="00722844">
              <w:rPr>
                <w:rFonts w:ascii="Arial" w:hAnsi="Arial" w:cs="Arial"/>
                <w:b/>
                <w:sz w:val="20"/>
              </w:rPr>
              <w:t>Current smoker (%)</w:t>
            </w:r>
          </w:p>
        </w:tc>
        <w:tc>
          <w:tcPr>
            <w:tcW w:w="2412" w:type="dxa"/>
            <w:tcBorders>
              <w:top w:val="nil"/>
              <w:bottom w:val="nil"/>
              <w:right w:val="nil"/>
            </w:tcBorders>
          </w:tcPr>
          <w:p w14:paraId="7C79CAD7"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9.0</w:t>
            </w:r>
          </w:p>
        </w:tc>
        <w:tc>
          <w:tcPr>
            <w:tcW w:w="2412" w:type="dxa"/>
            <w:tcBorders>
              <w:top w:val="nil"/>
              <w:left w:val="nil"/>
              <w:bottom w:val="nil"/>
              <w:right w:val="nil"/>
            </w:tcBorders>
          </w:tcPr>
          <w:p w14:paraId="67678673"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11.6</w:t>
            </w:r>
          </w:p>
        </w:tc>
        <w:tc>
          <w:tcPr>
            <w:tcW w:w="2412" w:type="dxa"/>
            <w:tcBorders>
              <w:top w:val="nil"/>
              <w:left w:val="nil"/>
              <w:bottom w:val="nil"/>
            </w:tcBorders>
          </w:tcPr>
          <w:p w14:paraId="099DE82F" w14:textId="77777777" w:rsidR="00C121DE" w:rsidRPr="00722844" w:rsidRDefault="00C121DE" w:rsidP="00FB0666">
            <w:pPr>
              <w:spacing w:line="480" w:lineRule="auto"/>
              <w:jc w:val="center"/>
              <w:rPr>
                <w:rFonts w:ascii="Arial" w:hAnsi="Arial" w:cs="Arial"/>
                <w:sz w:val="20"/>
              </w:rPr>
            </w:pPr>
          </w:p>
        </w:tc>
      </w:tr>
      <w:tr w:rsidR="00C121DE" w:rsidRPr="004E5E1C" w14:paraId="73CFCE0C" w14:textId="77777777" w:rsidTr="00FB0666">
        <w:trPr>
          <w:trHeight w:val="608"/>
        </w:trPr>
        <w:tc>
          <w:tcPr>
            <w:tcW w:w="2412" w:type="dxa"/>
            <w:tcBorders>
              <w:top w:val="nil"/>
              <w:bottom w:val="nil"/>
            </w:tcBorders>
          </w:tcPr>
          <w:p w14:paraId="1B3AA493" w14:textId="77777777" w:rsidR="00C121DE" w:rsidRPr="00722844" w:rsidRDefault="00C121DE" w:rsidP="00FB0666">
            <w:pPr>
              <w:spacing w:line="480" w:lineRule="auto"/>
              <w:rPr>
                <w:rFonts w:ascii="Arial" w:hAnsi="Arial" w:cs="Arial"/>
                <w:b/>
                <w:sz w:val="20"/>
              </w:rPr>
            </w:pPr>
            <w:r w:rsidRPr="00722844">
              <w:rPr>
                <w:rFonts w:ascii="Arial" w:hAnsi="Arial" w:cs="Arial"/>
                <w:b/>
                <w:sz w:val="20"/>
              </w:rPr>
              <w:t>White ethnicity (%)</w:t>
            </w:r>
          </w:p>
        </w:tc>
        <w:tc>
          <w:tcPr>
            <w:tcW w:w="2412" w:type="dxa"/>
            <w:tcBorders>
              <w:top w:val="nil"/>
              <w:bottom w:val="nil"/>
              <w:right w:val="nil"/>
            </w:tcBorders>
          </w:tcPr>
          <w:p w14:paraId="33C860A3"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97.3</w:t>
            </w:r>
          </w:p>
        </w:tc>
        <w:tc>
          <w:tcPr>
            <w:tcW w:w="2412" w:type="dxa"/>
            <w:tcBorders>
              <w:top w:val="nil"/>
              <w:left w:val="nil"/>
              <w:bottom w:val="nil"/>
              <w:right w:val="nil"/>
            </w:tcBorders>
          </w:tcPr>
          <w:p w14:paraId="293020C3"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96.5</w:t>
            </w:r>
          </w:p>
        </w:tc>
        <w:tc>
          <w:tcPr>
            <w:tcW w:w="2412" w:type="dxa"/>
            <w:tcBorders>
              <w:top w:val="nil"/>
              <w:left w:val="nil"/>
              <w:bottom w:val="nil"/>
            </w:tcBorders>
          </w:tcPr>
          <w:p w14:paraId="3665A09F" w14:textId="77777777" w:rsidR="00C121DE" w:rsidRPr="00722844" w:rsidRDefault="00C121DE" w:rsidP="00FB0666">
            <w:pPr>
              <w:spacing w:line="480" w:lineRule="auto"/>
              <w:jc w:val="center"/>
              <w:rPr>
                <w:rFonts w:ascii="Arial" w:hAnsi="Arial" w:cs="Arial"/>
                <w:sz w:val="20"/>
              </w:rPr>
            </w:pPr>
          </w:p>
        </w:tc>
      </w:tr>
      <w:tr w:rsidR="00C121DE" w:rsidRPr="004E5E1C" w14:paraId="3ACBF604" w14:textId="77777777" w:rsidTr="00FB0666">
        <w:trPr>
          <w:trHeight w:val="608"/>
        </w:trPr>
        <w:tc>
          <w:tcPr>
            <w:tcW w:w="2412" w:type="dxa"/>
            <w:tcBorders>
              <w:top w:val="nil"/>
              <w:bottom w:val="nil"/>
            </w:tcBorders>
          </w:tcPr>
          <w:p w14:paraId="06209DD8" w14:textId="77777777" w:rsidR="00C121DE" w:rsidRPr="00722844" w:rsidRDefault="00C121DE" w:rsidP="00FB0666">
            <w:pPr>
              <w:spacing w:line="480" w:lineRule="auto"/>
              <w:rPr>
                <w:rFonts w:ascii="Arial" w:hAnsi="Arial" w:cs="Arial"/>
                <w:sz w:val="20"/>
              </w:rPr>
            </w:pPr>
            <w:r w:rsidRPr="00722844">
              <w:rPr>
                <w:rFonts w:ascii="Arial" w:hAnsi="Arial" w:cs="Arial"/>
                <w:b/>
                <w:sz w:val="20"/>
              </w:rPr>
              <w:t>Height (cm)</w:t>
            </w:r>
            <w:r w:rsidRPr="00722844">
              <w:rPr>
                <w:rFonts w:ascii="Arial" w:hAnsi="Arial" w:cs="Arial"/>
                <w:sz w:val="20"/>
              </w:rPr>
              <w:t>, mean (SD)</w:t>
            </w:r>
          </w:p>
        </w:tc>
        <w:tc>
          <w:tcPr>
            <w:tcW w:w="2412" w:type="dxa"/>
            <w:tcBorders>
              <w:top w:val="nil"/>
              <w:bottom w:val="nil"/>
              <w:right w:val="nil"/>
            </w:tcBorders>
          </w:tcPr>
          <w:p w14:paraId="2C542822"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164.9 (6.2)</w:t>
            </w:r>
          </w:p>
        </w:tc>
        <w:tc>
          <w:tcPr>
            <w:tcW w:w="2412" w:type="dxa"/>
            <w:tcBorders>
              <w:top w:val="nil"/>
              <w:left w:val="nil"/>
              <w:bottom w:val="nil"/>
              <w:right w:val="nil"/>
            </w:tcBorders>
          </w:tcPr>
          <w:p w14:paraId="339470D3"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176.7 (6.8)</w:t>
            </w:r>
          </w:p>
        </w:tc>
        <w:tc>
          <w:tcPr>
            <w:tcW w:w="2412" w:type="dxa"/>
            <w:tcBorders>
              <w:top w:val="nil"/>
              <w:left w:val="nil"/>
              <w:bottom w:val="nil"/>
            </w:tcBorders>
          </w:tcPr>
          <w:p w14:paraId="60B92BA3"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0.21</w:t>
            </w:r>
            <w:r w:rsidRPr="00722844">
              <w:rPr>
                <w:rFonts w:ascii="Arial" w:hAnsi="Arial" w:cs="Arial"/>
                <w:sz w:val="20"/>
                <w:vertAlign w:val="superscript"/>
              </w:rPr>
              <w:t>c</w:t>
            </w:r>
            <w:r w:rsidRPr="00722844">
              <w:rPr>
                <w:rFonts w:ascii="Arial" w:hAnsi="Arial" w:cs="Arial"/>
                <w:sz w:val="20"/>
              </w:rPr>
              <w:t xml:space="preserve"> </w:t>
            </w:r>
          </w:p>
        </w:tc>
      </w:tr>
      <w:tr w:rsidR="00C121DE" w:rsidRPr="004E5E1C" w14:paraId="31ABE30A" w14:textId="77777777" w:rsidTr="00FB0666">
        <w:trPr>
          <w:trHeight w:val="608"/>
        </w:trPr>
        <w:tc>
          <w:tcPr>
            <w:tcW w:w="2412" w:type="dxa"/>
            <w:tcBorders>
              <w:top w:val="nil"/>
              <w:bottom w:val="nil"/>
            </w:tcBorders>
          </w:tcPr>
          <w:p w14:paraId="3DA9BD36" w14:textId="77777777" w:rsidR="00C121DE" w:rsidRPr="00722844" w:rsidRDefault="00C121DE" w:rsidP="00FB0666">
            <w:pPr>
              <w:spacing w:line="480" w:lineRule="auto"/>
              <w:rPr>
                <w:rFonts w:ascii="Arial" w:hAnsi="Arial" w:cs="Arial"/>
                <w:sz w:val="20"/>
              </w:rPr>
            </w:pPr>
            <w:r w:rsidRPr="00722844">
              <w:rPr>
                <w:rFonts w:ascii="Arial" w:hAnsi="Arial" w:cs="Arial"/>
                <w:b/>
                <w:sz w:val="20"/>
              </w:rPr>
              <w:t>Weight (kg)</w:t>
            </w:r>
            <w:r w:rsidRPr="00722844">
              <w:rPr>
                <w:rFonts w:ascii="Arial" w:hAnsi="Arial" w:cs="Arial"/>
                <w:sz w:val="20"/>
              </w:rPr>
              <w:t>, median (IQR)</w:t>
            </w:r>
          </w:p>
        </w:tc>
        <w:tc>
          <w:tcPr>
            <w:tcW w:w="2412" w:type="dxa"/>
            <w:tcBorders>
              <w:top w:val="nil"/>
              <w:bottom w:val="nil"/>
              <w:right w:val="nil"/>
            </w:tcBorders>
          </w:tcPr>
          <w:p w14:paraId="33CC9E94"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68.2 (61.6, 79.9)</w:t>
            </w:r>
          </w:p>
        </w:tc>
        <w:tc>
          <w:tcPr>
            <w:tcW w:w="2412" w:type="dxa"/>
            <w:tcBorders>
              <w:top w:val="nil"/>
              <w:left w:val="nil"/>
              <w:bottom w:val="nil"/>
              <w:right w:val="nil"/>
            </w:tcBorders>
          </w:tcPr>
          <w:p w14:paraId="4BEC6510"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85.4 (76.5, 96.5)</w:t>
            </w:r>
          </w:p>
        </w:tc>
        <w:tc>
          <w:tcPr>
            <w:tcW w:w="2412" w:type="dxa"/>
            <w:tcBorders>
              <w:top w:val="nil"/>
              <w:left w:val="nil"/>
              <w:bottom w:val="nil"/>
            </w:tcBorders>
          </w:tcPr>
          <w:p w14:paraId="46EDF3B9"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0.15</w:t>
            </w:r>
            <w:r w:rsidRPr="00722844">
              <w:rPr>
                <w:rFonts w:ascii="Arial" w:hAnsi="Arial" w:cs="Arial"/>
                <w:sz w:val="20"/>
                <w:vertAlign w:val="superscript"/>
              </w:rPr>
              <w:t>a</w:t>
            </w:r>
            <w:r w:rsidRPr="00722844">
              <w:rPr>
                <w:rFonts w:ascii="Arial" w:hAnsi="Arial" w:cs="Arial"/>
                <w:sz w:val="20"/>
              </w:rPr>
              <w:t xml:space="preserve"> </w:t>
            </w:r>
          </w:p>
        </w:tc>
      </w:tr>
      <w:tr w:rsidR="00C121DE" w:rsidRPr="004E5E1C" w14:paraId="3DACFEE3" w14:textId="77777777" w:rsidTr="00FB0666">
        <w:trPr>
          <w:trHeight w:val="608"/>
        </w:trPr>
        <w:tc>
          <w:tcPr>
            <w:tcW w:w="2412" w:type="dxa"/>
            <w:tcBorders>
              <w:top w:val="nil"/>
              <w:bottom w:val="nil"/>
            </w:tcBorders>
          </w:tcPr>
          <w:p w14:paraId="2A31C084" w14:textId="77777777" w:rsidR="00C121DE" w:rsidRPr="00722844" w:rsidRDefault="00C121DE" w:rsidP="00FB0666">
            <w:pPr>
              <w:spacing w:line="480" w:lineRule="auto"/>
              <w:rPr>
                <w:rFonts w:ascii="Arial" w:hAnsi="Arial" w:cs="Arial"/>
                <w:sz w:val="20"/>
              </w:rPr>
            </w:pPr>
            <w:r w:rsidRPr="00722844">
              <w:rPr>
                <w:rFonts w:ascii="Arial" w:hAnsi="Arial" w:cs="Arial"/>
                <w:b/>
                <w:sz w:val="20"/>
              </w:rPr>
              <w:t>BMI (kg/m</w:t>
            </w:r>
            <w:r w:rsidRPr="00722844">
              <w:rPr>
                <w:rFonts w:ascii="Arial" w:hAnsi="Arial" w:cs="Arial"/>
                <w:b/>
                <w:sz w:val="20"/>
                <w:vertAlign w:val="superscript"/>
              </w:rPr>
              <w:t>2</w:t>
            </w:r>
            <w:r w:rsidRPr="00722844">
              <w:rPr>
                <w:rFonts w:ascii="Arial" w:hAnsi="Arial" w:cs="Arial"/>
                <w:b/>
                <w:sz w:val="20"/>
              </w:rPr>
              <w:t>)</w:t>
            </w:r>
            <w:r w:rsidRPr="00722844">
              <w:rPr>
                <w:rFonts w:ascii="Arial" w:hAnsi="Arial" w:cs="Arial"/>
                <w:sz w:val="20"/>
              </w:rPr>
              <w:t>, median (IQR)</w:t>
            </w:r>
          </w:p>
        </w:tc>
        <w:tc>
          <w:tcPr>
            <w:tcW w:w="2412" w:type="dxa"/>
            <w:tcBorders>
              <w:top w:val="nil"/>
              <w:bottom w:val="nil"/>
              <w:right w:val="nil"/>
            </w:tcBorders>
          </w:tcPr>
          <w:p w14:paraId="51B33F2D"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25.3 (22.8, 29.4)</w:t>
            </w:r>
          </w:p>
        </w:tc>
        <w:tc>
          <w:tcPr>
            <w:tcW w:w="2412" w:type="dxa"/>
            <w:tcBorders>
              <w:top w:val="nil"/>
              <w:left w:val="nil"/>
              <w:bottom w:val="nil"/>
              <w:right w:val="nil"/>
            </w:tcBorders>
          </w:tcPr>
          <w:p w14:paraId="648B762A"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27.3 (25.1, 30.4)</w:t>
            </w:r>
          </w:p>
        </w:tc>
        <w:tc>
          <w:tcPr>
            <w:tcW w:w="2412" w:type="dxa"/>
            <w:tcBorders>
              <w:top w:val="nil"/>
              <w:left w:val="nil"/>
              <w:bottom w:val="nil"/>
            </w:tcBorders>
          </w:tcPr>
          <w:p w14:paraId="55411AC6"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0.17</w:t>
            </w:r>
            <w:r w:rsidRPr="00722844">
              <w:rPr>
                <w:rFonts w:ascii="Arial" w:hAnsi="Arial" w:cs="Arial"/>
                <w:sz w:val="20"/>
                <w:vertAlign w:val="superscript"/>
              </w:rPr>
              <w:t>b</w:t>
            </w:r>
            <w:r w:rsidRPr="00722844">
              <w:rPr>
                <w:rFonts w:ascii="Arial" w:hAnsi="Arial" w:cs="Arial"/>
                <w:sz w:val="20"/>
              </w:rPr>
              <w:t xml:space="preserve"> </w:t>
            </w:r>
          </w:p>
        </w:tc>
      </w:tr>
      <w:tr w:rsidR="00C121DE" w:rsidRPr="004E5E1C" w14:paraId="474AD67F" w14:textId="77777777" w:rsidTr="00FB0666">
        <w:trPr>
          <w:trHeight w:val="608"/>
        </w:trPr>
        <w:tc>
          <w:tcPr>
            <w:tcW w:w="2412" w:type="dxa"/>
            <w:tcBorders>
              <w:top w:val="nil"/>
              <w:bottom w:val="nil"/>
            </w:tcBorders>
          </w:tcPr>
          <w:p w14:paraId="30BB25F4" w14:textId="77777777" w:rsidR="00C121DE" w:rsidRPr="00722844" w:rsidRDefault="00C121DE" w:rsidP="00FB0666">
            <w:pPr>
              <w:spacing w:line="480" w:lineRule="auto"/>
              <w:rPr>
                <w:rFonts w:ascii="Arial" w:hAnsi="Arial" w:cs="Arial"/>
                <w:sz w:val="20"/>
              </w:rPr>
            </w:pPr>
            <w:r w:rsidRPr="00722844">
              <w:rPr>
                <w:rFonts w:ascii="Arial" w:hAnsi="Arial" w:cs="Arial"/>
                <w:b/>
                <w:sz w:val="20"/>
              </w:rPr>
              <w:t>Fat mass (kg)*</w:t>
            </w:r>
            <w:r w:rsidRPr="00722844">
              <w:rPr>
                <w:rFonts w:ascii="Arial" w:hAnsi="Arial" w:cs="Arial"/>
                <w:sz w:val="20"/>
              </w:rPr>
              <w:t>, median (IQR)</w:t>
            </w:r>
          </w:p>
        </w:tc>
        <w:tc>
          <w:tcPr>
            <w:tcW w:w="2412" w:type="dxa"/>
            <w:tcBorders>
              <w:top w:val="nil"/>
              <w:bottom w:val="nil"/>
              <w:right w:val="nil"/>
            </w:tcBorders>
          </w:tcPr>
          <w:p w14:paraId="16ABD32A"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23.9 (18.7, 31.8)</w:t>
            </w:r>
          </w:p>
        </w:tc>
        <w:tc>
          <w:tcPr>
            <w:tcW w:w="2412" w:type="dxa"/>
            <w:tcBorders>
              <w:top w:val="nil"/>
              <w:left w:val="nil"/>
              <w:bottom w:val="nil"/>
              <w:right w:val="nil"/>
            </w:tcBorders>
          </w:tcPr>
          <w:p w14:paraId="58D0BDB6"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22.7 (17.7, 28.2)</w:t>
            </w:r>
          </w:p>
        </w:tc>
        <w:tc>
          <w:tcPr>
            <w:tcW w:w="2412" w:type="dxa"/>
            <w:tcBorders>
              <w:top w:val="nil"/>
              <w:left w:val="nil"/>
              <w:bottom w:val="nil"/>
            </w:tcBorders>
          </w:tcPr>
          <w:p w14:paraId="5B0AC595"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0.25</w:t>
            </w:r>
            <w:r w:rsidRPr="00722844">
              <w:rPr>
                <w:rFonts w:ascii="Arial" w:hAnsi="Arial" w:cs="Arial"/>
                <w:sz w:val="20"/>
                <w:vertAlign w:val="superscript"/>
              </w:rPr>
              <w:t>b</w:t>
            </w:r>
            <w:r w:rsidRPr="00722844">
              <w:rPr>
                <w:rFonts w:ascii="Arial" w:hAnsi="Arial" w:cs="Arial"/>
                <w:sz w:val="20"/>
              </w:rPr>
              <w:t xml:space="preserve"> </w:t>
            </w:r>
          </w:p>
        </w:tc>
      </w:tr>
      <w:tr w:rsidR="00C121DE" w:rsidRPr="004E5E1C" w14:paraId="53CAF138" w14:textId="77777777" w:rsidTr="00FB0666">
        <w:trPr>
          <w:trHeight w:val="608"/>
        </w:trPr>
        <w:tc>
          <w:tcPr>
            <w:tcW w:w="2412" w:type="dxa"/>
            <w:tcBorders>
              <w:top w:val="nil"/>
              <w:bottom w:val="nil"/>
            </w:tcBorders>
          </w:tcPr>
          <w:p w14:paraId="1D139929" w14:textId="77777777" w:rsidR="00C121DE" w:rsidRPr="00722844" w:rsidRDefault="00C121DE" w:rsidP="00FB0666">
            <w:pPr>
              <w:spacing w:line="480" w:lineRule="auto"/>
              <w:rPr>
                <w:rFonts w:ascii="Arial" w:hAnsi="Arial" w:cs="Arial"/>
                <w:sz w:val="20"/>
              </w:rPr>
            </w:pPr>
            <w:r w:rsidRPr="00722844">
              <w:rPr>
                <w:rFonts w:ascii="Arial" w:hAnsi="Arial" w:cs="Arial"/>
                <w:b/>
                <w:sz w:val="20"/>
              </w:rPr>
              <w:t>Lean mass (kg)*</w:t>
            </w:r>
            <w:r w:rsidRPr="00722844">
              <w:rPr>
                <w:rFonts w:ascii="Arial" w:hAnsi="Arial" w:cs="Arial"/>
                <w:sz w:val="20"/>
              </w:rPr>
              <w:t>, mean (SD)</w:t>
            </w:r>
          </w:p>
        </w:tc>
        <w:tc>
          <w:tcPr>
            <w:tcW w:w="2412" w:type="dxa"/>
            <w:tcBorders>
              <w:top w:val="nil"/>
              <w:bottom w:val="nil"/>
              <w:right w:val="nil"/>
            </w:tcBorders>
          </w:tcPr>
          <w:p w14:paraId="13E77744"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38.0 (5.9)</w:t>
            </w:r>
          </w:p>
        </w:tc>
        <w:tc>
          <w:tcPr>
            <w:tcW w:w="2412" w:type="dxa"/>
            <w:tcBorders>
              <w:top w:val="nil"/>
              <w:left w:val="nil"/>
              <w:bottom w:val="nil"/>
              <w:right w:val="nil"/>
            </w:tcBorders>
          </w:tcPr>
          <w:p w14:paraId="31D7161D"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53.7 (7.2)</w:t>
            </w:r>
          </w:p>
        </w:tc>
        <w:tc>
          <w:tcPr>
            <w:tcW w:w="2412" w:type="dxa"/>
            <w:tcBorders>
              <w:top w:val="nil"/>
              <w:left w:val="nil"/>
              <w:bottom w:val="nil"/>
            </w:tcBorders>
          </w:tcPr>
          <w:p w14:paraId="23782909"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 xml:space="preserve">0.02 </w:t>
            </w:r>
          </w:p>
        </w:tc>
      </w:tr>
      <w:tr w:rsidR="00C121DE" w:rsidRPr="004E5E1C" w14:paraId="4DCC327C" w14:textId="77777777" w:rsidTr="00FB0666">
        <w:trPr>
          <w:trHeight w:val="608"/>
        </w:trPr>
        <w:tc>
          <w:tcPr>
            <w:tcW w:w="2412" w:type="dxa"/>
            <w:tcBorders>
              <w:top w:val="nil"/>
              <w:bottom w:val="nil"/>
            </w:tcBorders>
          </w:tcPr>
          <w:p w14:paraId="2B94DEF7" w14:textId="77777777" w:rsidR="00C121DE" w:rsidRPr="00722844" w:rsidRDefault="00C121DE" w:rsidP="00FB0666">
            <w:pPr>
              <w:spacing w:line="480" w:lineRule="auto"/>
              <w:rPr>
                <w:rFonts w:ascii="Arial" w:hAnsi="Arial" w:cs="Arial"/>
                <w:sz w:val="20"/>
              </w:rPr>
            </w:pPr>
            <w:r w:rsidRPr="00722844">
              <w:rPr>
                <w:rFonts w:ascii="Arial" w:hAnsi="Arial" w:cs="Arial"/>
                <w:b/>
                <w:sz w:val="20"/>
              </w:rPr>
              <w:t>Percent Fat (</w:t>
            </w:r>
            <w:proofErr w:type="gramStart"/>
            <w:r w:rsidRPr="00722844">
              <w:rPr>
                <w:rFonts w:ascii="Arial" w:hAnsi="Arial" w:cs="Arial"/>
                <w:b/>
                <w:sz w:val="20"/>
              </w:rPr>
              <w:t>%)*</w:t>
            </w:r>
            <w:proofErr w:type="gramEnd"/>
            <w:r w:rsidRPr="00722844">
              <w:rPr>
                <w:rFonts w:ascii="Arial" w:hAnsi="Arial" w:cs="Arial"/>
                <w:sz w:val="20"/>
              </w:rPr>
              <w:t>, median (IQR)</w:t>
            </w:r>
          </w:p>
        </w:tc>
        <w:tc>
          <w:tcPr>
            <w:tcW w:w="2412" w:type="dxa"/>
            <w:tcBorders>
              <w:top w:val="nil"/>
              <w:bottom w:val="nil"/>
              <w:right w:val="nil"/>
            </w:tcBorders>
          </w:tcPr>
          <w:p w14:paraId="093A799C"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38.6 (34.4, 44.1)</w:t>
            </w:r>
          </w:p>
        </w:tc>
        <w:tc>
          <w:tcPr>
            <w:tcW w:w="2412" w:type="dxa"/>
            <w:tcBorders>
              <w:top w:val="nil"/>
              <w:left w:val="nil"/>
              <w:bottom w:val="nil"/>
              <w:right w:val="nil"/>
            </w:tcBorders>
          </w:tcPr>
          <w:p w14:paraId="2357FAEA"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29.0 (25.3, 32.6)</w:t>
            </w:r>
          </w:p>
        </w:tc>
        <w:tc>
          <w:tcPr>
            <w:tcW w:w="2412" w:type="dxa"/>
            <w:tcBorders>
              <w:top w:val="nil"/>
              <w:left w:val="nil"/>
              <w:bottom w:val="nil"/>
            </w:tcBorders>
          </w:tcPr>
          <w:p w14:paraId="0141A10D"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0.27</w:t>
            </w:r>
            <w:r w:rsidRPr="00722844">
              <w:rPr>
                <w:rFonts w:ascii="Arial" w:hAnsi="Arial" w:cs="Arial"/>
                <w:sz w:val="20"/>
                <w:vertAlign w:val="superscript"/>
              </w:rPr>
              <w:t>c</w:t>
            </w:r>
            <w:r w:rsidRPr="00722844">
              <w:rPr>
                <w:rFonts w:ascii="Arial" w:hAnsi="Arial" w:cs="Arial"/>
                <w:sz w:val="20"/>
              </w:rPr>
              <w:t xml:space="preserve"> </w:t>
            </w:r>
          </w:p>
        </w:tc>
      </w:tr>
      <w:tr w:rsidR="00C121DE" w:rsidRPr="004E5E1C" w14:paraId="56F53F28" w14:textId="77777777" w:rsidTr="00FB0666">
        <w:trPr>
          <w:trHeight w:val="608"/>
        </w:trPr>
        <w:tc>
          <w:tcPr>
            <w:tcW w:w="2412" w:type="dxa"/>
            <w:tcBorders>
              <w:top w:val="nil"/>
            </w:tcBorders>
          </w:tcPr>
          <w:p w14:paraId="2DB992D2" w14:textId="77777777" w:rsidR="00C121DE" w:rsidRPr="00722844" w:rsidRDefault="00C121DE" w:rsidP="00FB0666">
            <w:pPr>
              <w:spacing w:line="480" w:lineRule="auto"/>
              <w:rPr>
                <w:rFonts w:ascii="Arial" w:hAnsi="Arial" w:cs="Arial"/>
                <w:sz w:val="20"/>
              </w:rPr>
            </w:pPr>
            <w:r w:rsidRPr="00722844">
              <w:rPr>
                <w:rFonts w:ascii="Arial" w:hAnsi="Arial" w:cs="Arial"/>
                <w:b/>
                <w:sz w:val="20"/>
              </w:rPr>
              <w:t>Percent Lean (</w:t>
            </w:r>
            <w:proofErr w:type="gramStart"/>
            <w:r w:rsidRPr="00722844">
              <w:rPr>
                <w:rFonts w:ascii="Arial" w:hAnsi="Arial" w:cs="Arial"/>
                <w:b/>
                <w:sz w:val="20"/>
              </w:rPr>
              <w:t>%)*</w:t>
            </w:r>
            <w:proofErr w:type="gramEnd"/>
            <w:r w:rsidRPr="00722844">
              <w:rPr>
                <w:rFonts w:ascii="Arial" w:hAnsi="Arial" w:cs="Arial"/>
                <w:sz w:val="20"/>
              </w:rPr>
              <w:t>, median (IQR)</w:t>
            </w:r>
          </w:p>
        </w:tc>
        <w:tc>
          <w:tcPr>
            <w:tcW w:w="2412" w:type="dxa"/>
            <w:tcBorders>
              <w:top w:val="nil"/>
              <w:right w:val="nil"/>
            </w:tcBorders>
          </w:tcPr>
          <w:p w14:paraId="43424414"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58.5 (53.4, 62.7)</w:t>
            </w:r>
          </w:p>
        </w:tc>
        <w:tc>
          <w:tcPr>
            <w:tcW w:w="2412" w:type="dxa"/>
            <w:tcBorders>
              <w:top w:val="nil"/>
              <w:left w:val="nil"/>
              <w:right w:val="nil"/>
            </w:tcBorders>
          </w:tcPr>
          <w:p w14:paraId="603A792C"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67.9 (64.4, 71.6)</w:t>
            </w:r>
          </w:p>
        </w:tc>
        <w:tc>
          <w:tcPr>
            <w:tcW w:w="2412" w:type="dxa"/>
            <w:tcBorders>
              <w:top w:val="nil"/>
              <w:left w:val="nil"/>
            </w:tcBorders>
          </w:tcPr>
          <w:p w14:paraId="3E4778E2" w14:textId="77777777" w:rsidR="00C121DE" w:rsidRPr="00722844" w:rsidRDefault="00C121DE" w:rsidP="00FB0666">
            <w:pPr>
              <w:spacing w:line="480" w:lineRule="auto"/>
              <w:jc w:val="center"/>
              <w:rPr>
                <w:rFonts w:ascii="Arial" w:hAnsi="Arial" w:cs="Arial"/>
                <w:sz w:val="20"/>
              </w:rPr>
            </w:pPr>
            <w:r w:rsidRPr="00722844">
              <w:rPr>
                <w:rFonts w:ascii="Arial" w:hAnsi="Arial" w:cs="Arial"/>
                <w:sz w:val="20"/>
              </w:rPr>
              <w:t>0.26</w:t>
            </w:r>
            <w:r w:rsidRPr="00722844">
              <w:rPr>
                <w:rFonts w:ascii="Arial" w:hAnsi="Arial" w:cs="Arial"/>
                <w:sz w:val="20"/>
                <w:vertAlign w:val="superscript"/>
              </w:rPr>
              <w:t>c</w:t>
            </w:r>
            <w:r w:rsidRPr="00722844">
              <w:rPr>
                <w:rFonts w:ascii="Arial" w:hAnsi="Arial" w:cs="Arial"/>
                <w:sz w:val="20"/>
              </w:rPr>
              <w:t xml:space="preserve"> </w:t>
            </w:r>
          </w:p>
        </w:tc>
      </w:tr>
    </w:tbl>
    <w:p w14:paraId="1984BF32" w14:textId="77777777" w:rsidR="00C121DE" w:rsidRPr="00722844" w:rsidRDefault="00C121DE" w:rsidP="00C121DE">
      <w:pPr>
        <w:pStyle w:val="ListParagraph"/>
        <w:spacing w:line="480" w:lineRule="auto"/>
        <w:rPr>
          <w:rFonts w:ascii="Arial" w:hAnsi="Arial" w:cs="Arial"/>
        </w:rPr>
      </w:pPr>
      <w:r w:rsidRPr="00722844">
        <w:rPr>
          <w:rFonts w:ascii="Arial" w:hAnsi="Arial" w:cs="Arial"/>
        </w:rPr>
        <w:t xml:space="preserve">* From whole-body-less-head DXA scans. </w:t>
      </w:r>
    </w:p>
    <w:p w14:paraId="14A79697" w14:textId="77777777" w:rsidR="00C121DE" w:rsidRPr="00722844" w:rsidRDefault="00C121DE" w:rsidP="00C121DE">
      <w:pPr>
        <w:pStyle w:val="ListParagraph"/>
        <w:spacing w:line="480" w:lineRule="auto"/>
        <w:rPr>
          <w:rFonts w:ascii="Arial" w:hAnsi="Arial" w:cs="Arial"/>
        </w:rPr>
      </w:pPr>
      <w:r w:rsidRPr="00722844">
        <w:rPr>
          <w:rFonts w:ascii="Arial" w:hAnsi="Arial" w:cs="Arial"/>
        </w:rPr>
        <w:t>Correlation coefficients (a) p&lt;0.05 (b) p&lt;0.01 (c) p&lt;0.001</w:t>
      </w:r>
    </w:p>
    <w:p w14:paraId="28A675A3" w14:textId="225DE1E4" w:rsidR="00C121DE" w:rsidRPr="00C20C8F" w:rsidRDefault="00C121DE" w:rsidP="00F72DCB">
      <w:pPr>
        <w:spacing w:line="480" w:lineRule="auto"/>
        <w:rPr>
          <w:rFonts w:ascii="Arial" w:hAnsi="Arial" w:cs="Arial"/>
        </w:rPr>
      </w:pPr>
    </w:p>
    <w:sectPr w:rsidR="00C121DE" w:rsidRPr="00C20C8F" w:rsidSect="00F72DCB">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1C3A" w14:textId="77777777" w:rsidR="008A5CEB" w:rsidRDefault="008A5CEB" w:rsidP="00F72DCB">
      <w:pPr>
        <w:spacing w:after="0" w:line="240" w:lineRule="auto"/>
      </w:pPr>
      <w:r>
        <w:separator/>
      </w:r>
    </w:p>
  </w:endnote>
  <w:endnote w:type="continuationSeparator" w:id="0">
    <w:p w14:paraId="6B9A4B33" w14:textId="77777777" w:rsidR="008A5CEB" w:rsidRDefault="008A5CEB" w:rsidP="00F7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744918"/>
      <w:docPartObj>
        <w:docPartGallery w:val="Page Numbers (Bottom of Page)"/>
        <w:docPartUnique/>
      </w:docPartObj>
    </w:sdtPr>
    <w:sdtEndPr>
      <w:rPr>
        <w:noProof/>
      </w:rPr>
    </w:sdtEndPr>
    <w:sdtContent>
      <w:p w14:paraId="06F4D165" w14:textId="379ECFA2" w:rsidR="00F72DCB" w:rsidRDefault="00F72D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52A2F2" w14:textId="77777777" w:rsidR="00F72DCB" w:rsidRDefault="00F7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EA35" w14:textId="77777777" w:rsidR="008A5CEB" w:rsidRDefault="008A5CEB" w:rsidP="00F72DCB">
      <w:pPr>
        <w:spacing w:after="0" w:line="240" w:lineRule="auto"/>
      </w:pPr>
      <w:r>
        <w:separator/>
      </w:r>
    </w:p>
  </w:footnote>
  <w:footnote w:type="continuationSeparator" w:id="0">
    <w:p w14:paraId="2BDDF215" w14:textId="77777777" w:rsidR="008A5CEB" w:rsidRDefault="008A5CEB" w:rsidP="00F72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662E"/>
    <w:multiLevelType w:val="hybridMultilevel"/>
    <w:tmpl w:val="BF7A42D0"/>
    <w:lvl w:ilvl="0" w:tplc="9190B476">
      <w:start w:val="6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A3D0C"/>
    <w:multiLevelType w:val="multilevel"/>
    <w:tmpl w:val="506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FED838-3D2B-4109-8BC1-3C4E66AA8D86}"/>
    <w:docVar w:name="dgnword-eventsink" w:val="2431016812448"/>
    <w:docVar w:name="EN.InstantFormat" w:val="&lt;ENInstantFormat&gt;&lt;Enabled&gt;1&lt;/Enabled&gt;&lt;ScanUnformatted&gt;1&lt;/ScanUnformatted&gt;&lt;ScanChanges&gt;1&lt;/ScanChanges&gt;&lt;Suspended&gt;0&lt;/Suspended&gt;&lt;/ENInstantFormat&gt;"/>
    <w:docVar w:name="EN.Layout" w:val="&lt;ENLayout&gt;&lt;Style&gt;J Clinical Endo Metabolism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lt;record-ids&gt;&lt;item&gt;134&lt;/item&gt;&lt;item&gt;195&lt;/item&gt;&lt;item&gt;205&lt;/item&gt;&lt;item&gt;284&lt;/item&gt;&lt;item&gt;347&lt;/item&gt;&lt;item&gt;539&lt;/item&gt;&lt;item&gt;540&lt;/item&gt;&lt;item&gt;960&lt;/item&gt;&lt;item&gt;1035&lt;/item&gt;&lt;item&gt;1044&lt;/item&gt;&lt;item&gt;1063&lt;/item&gt;&lt;item&gt;1072&lt;/item&gt;&lt;item&gt;1244&lt;/item&gt;&lt;item&gt;1396&lt;/item&gt;&lt;item&gt;1449&lt;/item&gt;&lt;item&gt;1572&lt;/item&gt;&lt;item&gt;1614&lt;/item&gt;&lt;item&gt;1993&lt;/item&gt;&lt;item&gt;1994&lt;/item&gt;&lt;item&gt;1995&lt;/item&gt;&lt;item&gt;1996&lt;/item&gt;&lt;item&gt;1997&lt;/item&gt;&lt;item&gt;1998&lt;/item&gt;&lt;item&gt;1999&lt;/item&gt;&lt;item&gt;2007&lt;/item&gt;&lt;item&gt;2097&lt;/item&gt;&lt;item&gt;2098&lt;/item&gt;&lt;item&gt;2099&lt;/item&gt;&lt;item&gt;2100&lt;/item&gt;&lt;item&gt;2101&lt;/item&gt;&lt;item&gt;2102&lt;/item&gt;&lt;item&gt;2103&lt;/item&gt;&lt;item&gt;2104&lt;/item&gt;&lt;item&gt;2120&lt;/item&gt;&lt;item&gt;2149&lt;/item&gt;&lt;item&gt;2151&lt;/item&gt;&lt;item&gt;2152&lt;/item&gt;&lt;item&gt;2153&lt;/item&gt;&lt;item&gt;2154&lt;/item&gt;&lt;item&gt;2155&lt;/item&gt;&lt;item&gt;2190&lt;/item&gt;&lt;item&gt;2191&lt;/item&gt;&lt;item&gt;2192&lt;/item&gt;&lt;item&gt;2193&lt;/item&gt;&lt;item&gt;2194&lt;/item&gt;&lt;item&gt;2223&lt;/item&gt;&lt;item&gt;2224&lt;/item&gt;&lt;item&gt;2334&lt;/item&gt;&lt;/record-ids&gt;&lt;/item&gt;&lt;/Libraries&gt;"/>
  </w:docVars>
  <w:rsids>
    <w:rsidRoot w:val="0042329D"/>
    <w:rsid w:val="000028BF"/>
    <w:rsid w:val="0000590A"/>
    <w:rsid w:val="00011550"/>
    <w:rsid w:val="00017D7F"/>
    <w:rsid w:val="00023AFA"/>
    <w:rsid w:val="000251FF"/>
    <w:rsid w:val="0002562E"/>
    <w:rsid w:val="00026778"/>
    <w:rsid w:val="000349BF"/>
    <w:rsid w:val="0003513D"/>
    <w:rsid w:val="000403F1"/>
    <w:rsid w:val="000428A2"/>
    <w:rsid w:val="000441BF"/>
    <w:rsid w:val="000451B4"/>
    <w:rsid w:val="00045DA9"/>
    <w:rsid w:val="00046E90"/>
    <w:rsid w:val="00051B93"/>
    <w:rsid w:val="0006068A"/>
    <w:rsid w:val="00061AF7"/>
    <w:rsid w:val="0006540E"/>
    <w:rsid w:val="00066D11"/>
    <w:rsid w:val="000678BA"/>
    <w:rsid w:val="000769B7"/>
    <w:rsid w:val="0008560A"/>
    <w:rsid w:val="000863E7"/>
    <w:rsid w:val="0008712E"/>
    <w:rsid w:val="0008758A"/>
    <w:rsid w:val="00091C6F"/>
    <w:rsid w:val="000A5EB3"/>
    <w:rsid w:val="000B07E5"/>
    <w:rsid w:val="000C039E"/>
    <w:rsid w:val="000D14A0"/>
    <w:rsid w:val="000D492B"/>
    <w:rsid w:val="000E0382"/>
    <w:rsid w:val="000E19FD"/>
    <w:rsid w:val="000E4B76"/>
    <w:rsid w:val="000E5260"/>
    <w:rsid w:val="000F04A7"/>
    <w:rsid w:val="000F06E9"/>
    <w:rsid w:val="000F4195"/>
    <w:rsid w:val="000F55C4"/>
    <w:rsid w:val="00106D0F"/>
    <w:rsid w:val="00107760"/>
    <w:rsid w:val="0011488F"/>
    <w:rsid w:val="001206C1"/>
    <w:rsid w:val="00127E9B"/>
    <w:rsid w:val="00132131"/>
    <w:rsid w:val="001400D0"/>
    <w:rsid w:val="001405D1"/>
    <w:rsid w:val="00140731"/>
    <w:rsid w:val="0014538D"/>
    <w:rsid w:val="00146505"/>
    <w:rsid w:val="00150FB0"/>
    <w:rsid w:val="00153E08"/>
    <w:rsid w:val="00154A6B"/>
    <w:rsid w:val="001702C7"/>
    <w:rsid w:val="00172DE9"/>
    <w:rsid w:val="00184D92"/>
    <w:rsid w:val="00185527"/>
    <w:rsid w:val="0019405A"/>
    <w:rsid w:val="0019493C"/>
    <w:rsid w:val="00196C52"/>
    <w:rsid w:val="001B199A"/>
    <w:rsid w:val="001B391F"/>
    <w:rsid w:val="001B6034"/>
    <w:rsid w:val="001C4DD5"/>
    <w:rsid w:val="001C758E"/>
    <w:rsid w:val="001D4945"/>
    <w:rsid w:val="001D63FE"/>
    <w:rsid w:val="001D6A42"/>
    <w:rsid w:val="001E0AEA"/>
    <w:rsid w:val="001E38E6"/>
    <w:rsid w:val="001E5B73"/>
    <w:rsid w:val="001E6215"/>
    <w:rsid w:val="001E6492"/>
    <w:rsid w:val="00201822"/>
    <w:rsid w:val="00201AAC"/>
    <w:rsid w:val="0020511A"/>
    <w:rsid w:val="00207EC5"/>
    <w:rsid w:val="0021285E"/>
    <w:rsid w:val="00213DE1"/>
    <w:rsid w:val="002203B2"/>
    <w:rsid w:val="00222758"/>
    <w:rsid w:val="00225351"/>
    <w:rsid w:val="00236BCA"/>
    <w:rsid w:val="00243D74"/>
    <w:rsid w:val="00254B8C"/>
    <w:rsid w:val="00260F98"/>
    <w:rsid w:val="002641AB"/>
    <w:rsid w:val="00264A6D"/>
    <w:rsid w:val="002664EE"/>
    <w:rsid w:val="00274C1B"/>
    <w:rsid w:val="0028171D"/>
    <w:rsid w:val="00287CE0"/>
    <w:rsid w:val="002915BC"/>
    <w:rsid w:val="002930C0"/>
    <w:rsid w:val="00297E9D"/>
    <w:rsid w:val="002A3D98"/>
    <w:rsid w:val="002A77C6"/>
    <w:rsid w:val="002A7AC2"/>
    <w:rsid w:val="002B051E"/>
    <w:rsid w:val="002C213D"/>
    <w:rsid w:val="002C6450"/>
    <w:rsid w:val="002D1C08"/>
    <w:rsid w:val="002E0239"/>
    <w:rsid w:val="002E09F2"/>
    <w:rsid w:val="002E51AA"/>
    <w:rsid w:val="002F507F"/>
    <w:rsid w:val="0030332C"/>
    <w:rsid w:val="00303C2F"/>
    <w:rsid w:val="0031079F"/>
    <w:rsid w:val="0031168C"/>
    <w:rsid w:val="00315526"/>
    <w:rsid w:val="00317C78"/>
    <w:rsid w:val="0032123C"/>
    <w:rsid w:val="00321DFF"/>
    <w:rsid w:val="0033205F"/>
    <w:rsid w:val="00335B72"/>
    <w:rsid w:val="0033774B"/>
    <w:rsid w:val="00341F02"/>
    <w:rsid w:val="003424F8"/>
    <w:rsid w:val="003427A3"/>
    <w:rsid w:val="003433FE"/>
    <w:rsid w:val="00351056"/>
    <w:rsid w:val="00351D2E"/>
    <w:rsid w:val="0035203B"/>
    <w:rsid w:val="003525F4"/>
    <w:rsid w:val="00353295"/>
    <w:rsid w:val="00355A65"/>
    <w:rsid w:val="003616CE"/>
    <w:rsid w:val="00374091"/>
    <w:rsid w:val="003741E5"/>
    <w:rsid w:val="003907F2"/>
    <w:rsid w:val="003916E9"/>
    <w:rsid w:val="00393B7B"/>
    <w:rsid w:val="00396120"/>
    <w:rsid w:val="00396B10"/>
    <w:rsid w:val="00396BDC"/>
    <w:rsid w:val="003A459D"/>
    <w:rsid w:val="003A6893"/>
    <w:rsid w:val="003C0908"/>
    <w:rsid w:val="003C2172"/>
    <w:rsid w:val="003C68AD"/>
    <w:rsid w:val="003D0A18"/>
    <w:rsid w:val="003D150A"/>
    <w:rsid w:val="003D1C24"/>
    <w:rsid w:val="003D5344"/>
    <w:rsid w:val="003D5F45"/>
    <w:rsid w:val="003E16C5"/>
    <w:rsid w:val="003E562A"/>
    <w:rsid w:val="003E58D1"/>
    <w:rsid w:val="003E730C"/>
    <w:rsid w:val="003E7CA3"/>
    <w:rsid w:val="003F342A"/>
    <w:rsid w:val="003F3B39"/>
    <w:rsid w:val="003F6829"/>
    <w:rsid w:val="003F7137"/>
    <w:rsid w:val="00404C1D"/>
    <w:rsid w:val="00405401"/>
    <w:rsid w:val="00406221"/>
    <w:rsid w:val="00406561"/>
    <w:rsid w:val="004148A4"/>
    <w:rsid w:val="0042329D"/>
    <w:rsid w:val="00425D86"/>
    <w:rsid w:val="00431FD1"/>
    <w:rsid w:val="00445BA0"/>
    <w:rsid w:val="0045158A"/>
    <w:rsid w:val="00453268"/>
    <w:rsid w:val="00453A62"/>
    <w:rsid w:val="004635C8"/>
    <w:rsid w:val="0046469E"/>
    <w:rsid w:val="004670E5"/>
    <w:rsid w:val="0047026B"/>
    <w:rsid w:val="00472232"/>
    <w:rsid w:val="00475FA5"/>
    <w:rsid w:val="00477C10"/>
    <w:rsid w:val="00484DFE"/>
    <w:rsid w:val="00485A3A"/>
    <w:rsid w:val="0048615B"/>
    <w:rsid w:val="00487D76"/>
    <w:rsid w:val="00491380"/>
    <w:rsid w:val="004947C6"/>
    <w:rsid w:val="004A040C"/>
    <w:rsid w:val="004A1B5F"/>
    <w:rsid w:val="004A7B9A"/>
    <w:rsid w:val="004B1FA1"/>
    <w:rsid w:val="004B2922"/>
    <w:rsid w:val="004B3F0F"/>
    <w:rsid w:val="004B6248"/>
    <w:rsid w:val="004B79CD"/>
    <w:rsid w:val="004C1E54"/>
    <w:rsid w:val="004C2DF4"/>
    <w:rsid w:val="004C2EBA"/>
    <w:rsid w:val="004C5F35"/>
    <w:rsid w:val="004C6F21"/>
    <w:rsid w:val="004D3DE3"/>
    <w:rsid w:val="004D6796"/>
    <w:rsid w:val="004D700A"/>
    <w:rsid w:val="004E1197"/>
    <w:rsid w:val="004E2E0A"/>
    <w:rsid w:val="004E4DBA"/>
    <w:rsid w:val="004E5E1C"/>
    <w:rsid w:val="004E6A9A"/>
    <w:rsid w:val="00500E98"/>
    <w:rsid w:val="00510D6D"/>
    <w:rsid w:val="005142E6"/>
    <w:rsid w:val="005162D4"/>
    <w:rsid w:val="00516FE7"/>
    <w:rsid w:val="0051794E"/>
    <w:rsid w:val="005209A4"/>
    <w:rsid w:val="00524DE9"/>
    <w:rsid w:val="005261D2"/>
    <w:rsid w:val="005269BD"/>
    <w:rsid w:val="0053167A"/>
    <w:rsid w:val="005331A4"/>
    <w:rsid w:val="0053736A"/>
    <w:rsid w:val="005378F9"/>
    <w:rsid w:val="00543523"/>
    <w:rsid w:val="00543FB7"/>
    <w:rsid w:val="00547CDF"/>
    <w:rsid w:val="005566DE"/>
    <w:rsid w:val="00556B56"/>
    <w:rsid w:val="005573D7"/>
    <w:rsid w:val="0056021B"/>
    <w:rsid w:val="00570E8B"/>
    <w:rsid w:val="0057110B"/>
    <w:rsid w:val="00576DDD"/>
    <w:rsid w:val="00580375"/>
    <w:rsid w:val="00580E69"/>
    <w:rsid w:val="005823AF"/>
    <w:rsid w:val="005831D0"/>
    <w:rsid w:val="0058415E"/>
    <w:rsid w:val="00584CAA"/>
    <w:rsid w:val="00585E8D"/>
    <w:rsid w:val="005860AF"/>
    <w:rsid w:val="005974B9"/>
    <w:rsid w:val="00597E81"/>
    <w:rsid w:val="005A4FE1"/>
    <w:rsid w:val="005B091D"/>
    <w:rsid w:val="005B4006"/>
    <w:rsid w:val="005B6930"/>
    <w:rsid w:val="005C0131"/>
    <w:rsid w:val="005C15B3"/>
    <w:rsid w:val="005C6E30"/>
    <w:rsid w:val="005D63EF"/>
    <w:rsid w:val="005E0AEC"/>
    <w:rsid w:val="005E3976"/>
    <w:rsid w:val="005F0DED"/>
    <w:rsid w:val="00602EAD"/>
    <w:rsid w:val="006055C2"/>
    <w:rsid w:val="006064CF"/>
    <w:rsid w:val="00610D56"/>
    <w:rsid w:val="00616692"/>
    <w:rsid w:val="00617C33"/>
    <w:rsid w:val="00620483"/>
    <w:rsid w:val="006264F0"/>
    <w:rsid w:val="006310BF"/>
    <w:rsid w:val="00631535"/>
    <w:rsid w:val="00633DD8"/>
    <w:rsid w:val="00635DA1"/>
    <w:rsid w:val="00636846"/>
    <w:rsid w:val="00640BEE"/>
    <w:rsid w:val="006476C4"/>
    <w:rsid w:val="006510F1"/>
    <w:rsid w:val="00656AFB"/>
    <w:rsid w:val="006572E2"/>
    <w:rsid w:val="00661390"/>
    <w:rsid w:val="0066279E"/>
    <w:rsid w:val="006663EB"/>
    <w:rsid w:val="006663F2"/>
    <w:rsid w:val="00666475"/>
    <w:rsid w:val="00667600"/>
    <w:rsid w:val="006676B6"/>
    <w:rsid w:val="00672E12"/>
    <w:rsid w:val="006775E3"/>
    <w:rsid w:val="00682C71"/>
    <w:rsid w:val="00684DE0"/>
    <w:rsid w:val="00692733"/>
    <w:rsid w:val="00692B1F"/>
    <w:rsid w:val="00696EB8"/>
    <w:rsid w:val="006A30CF"/>
    <w:rsid w:val="006A3A58"/>
    <w:rsid w:val="006A4BBE"/>
    <w:rsid w:val="006A72B8"/>
    <w:rsid w:val="006B0353"/>
    <w:rsid w:val="006B0E49"/>
    <w:rsid w:val="006B7654"/>
    <w:rsid w:val="006C477B"/>
    <w:rsid w:val="006C4B64"/>
    <w:rsid w:val="006C5991"/>
    <w:rsid w:val="006C65AF"/>
    <w:rsid w:val="006C7597"/>
    <w:rsid w:val="006D0EFB"/>
    <w:rsid w:val="006D483A"/>
    <w:rsid w:val="006D4885"/>
    <w:rsid w:val="006D4D9B"/>
    <w:rsid w:val="006D535F"/>
    <w:rsid w:val="006D659B"/>
    <w:rsid w:val="006E2D97"/>
    <w:rsid w:val="006E4F14"/>
    <w:rsid w:val="006F03B1"/>
    <w:rsid w:val="006F6118"/>
    <w:rsid w:val="006F79D9"/>
    <w:rsid w:val="00700CDA"/>
    <w:rsid w:val="00701DC0"/>
    <w:rsid w:val="00707BF1"/>
    <w:rsid w:val="00710220"/>
    <w:rsid w:val="00711218"/>
    <w:rsid w:val="00715841"/>
    <w:rsid w:val="00721512"/>
    <w:rsid w:val="00722844"/>
    <w:rsid w:val="007346FD"/>
    <w:rsid w:val="00735483"/>
    <w:rsid w:val="0074523E"/>
    <w:rsid w:val="00746B0A"/>
    <w:rsid w:val="00752CE5"/>
    <w:rsid w:val="0075798B"/>
    <w:rsid w:val="007663CC"/>
    <w:rsid w:val="00767835"/>
    <w:rsid w:val="007678B6"/>
    <w:rsid w:val="007679FD"/>
    <w:rsid w:val="00767C8E"/>
    <w:rsid w:val="007733C2"/>
    <w:rsid w:val="007751D4"/>
    <w:rsid w:val="007755D1"/>
    <w:rsid w:val="0077622A"/>
    <w:rsid w:val="00776349"/>
    <w:rsid w:val="00777736"/>
    <w:rsid w:val="0078425C"/>
    <w:rsid w:val="00791F4D"/>
    <w:rsid w:val="007A0BA9"/>
    <w:rsid w:val="007A44B3"/>
    <w:rsid w:val="007B37CB"/>
    <w:rsid w:val="007C236D"/>
    <w:rsid w:val="007D4582"/>
    <w:rsid w:val="007E0D8D"/>
    <w:rsid w:val="007E2BA8"/>
    <w:rsid w:val="007E3980"/>
    <w:rsid w:val="007E5A2E"/>
    <w:rsid w:val="007E63B0"/>
    <w:rsid w:val="007F0BCE"/>
    <w:rsid w:val="00800410"/>
    <w:rsid w:val="00801664"/>
    <w:rsid w:val="00802243"/>
    <w:rsid w:val="008039EB"/>
    <w:rsid w:val="00804992"/>
    <w:rsid w:val="00806797"/>
    <w:rsid w:val="0080687E"/>
    <w:rsid w:val="00812DB0"/>
    <w:rsid w:val="00817B8F"/>
    <w:rsid w:val="0082146B"/>
    <w:rsid w:val="00832C83"/>
    <w:rsid w:val="0084072C"/>
    <w:rsid w:val="00844BB3"/>
    <w:rsid w:val="00844D19"/>
    <w:rsid w:val="0084530F"/>
    <w:rsid w:val="008473F2"/>
    <w:rsid w:val="00847516"/>
    <w:rsid w:val="0085453A"/>
    <w:rsid w:val="00857EB4"/>
    <w:rsid w:val="0086733E"/>
    <w:rsid w:val="00873875"/>
    <w:rsid w:val="00874874"/>
    <w:rsid w:val="008816F3"/>
    <w:rsid w:val="00897E30"/>
    <w:rsid w:val="008A5CEB"/>
    <w:rsid w:val="008A6EAE"/>
    <w:rsid w:val="008B06B1"/>
    <w:rsid w:val="008B3C0E"/>
    <w:rsid w:val="008B3D4A"/>
    <w:rsid w:val="008C1736"/>
    <w:rsid w:val="008C2F94"/>
    <w:rsid w:val="008C7A88"/>
    <w:rsid w:val="008C7B74"/>
    <w:rsid w:val="008D08AA"/>
    <w:rsid w:val="008D41C3"/>
    <w:rsid w:val="008E1B19"/>
    <w:rsid w:val="008E3CD5"/>
    <w:rsid w:val="008E3EC3"/>
    <w:rsid w:val="008E4981"/>
    <w:rsid w:val="008E4ED3"/>
    <w:rsid w:val="008E5FAA"/>
    <w:rsid w:val="008F0C30"/>
    <w:rsid w:val="008F4B9F"/>
    <w:rsid w:val="00924AF7"/>
    <w:rsid w:val="0093273A"/>
    <w:rsid w:val="00932921"/>
    <w:rsid w:val="00933AE6"/>
    <w:rsid w:val="0094109B"/>
    <w:rsid w:val="00952B66"/>
    <w:rsid w:val="009551FD"/>
    <w:rsid w:val="00960F11"/>
    <w:rsid w:val="00964936"/>
    <w:rsid w:val="0096541A"/>
    <w:rsid w:val="00970D6A"/>
    <w:rsid w:val="009762BB"/>
    <w:rsid w:val="00982643"/>
    <w:rsid w:val="00987E3C"/>
    <w:rsid w:val="009904A7"/>
    <w:rsid w:val="009926BF"/>
    <w:rsid w:val="009A1BDC"/>
    <w:rsid w:val="009A2929"/>
    <w:rsid w:val="009A48B9"/>
    <w:rsid w:val="009A58C1"/>
    <w:rsid w:val="009B6371"/>
    <w:rsid w:val="009C20C2"/>
    <w:rsid w:val="009D21C6"/>
    <w:rsid w:val="009D2523"/>
    <w:rsid w:val="009D284B"/>
    <w:rsid w:val="009D3613"/>
    <w:rsid w:val="009D4DAF"/>
    <w:rsid w:val="009D4FA2"/>
    <w:rsid w:val="009D5C87"/>
    <w:rsid w:val="009D5EBA"/>
    <w:rsid w:val="009E0F98"/>
    <w:rsid w:val="009E5BCD"/>
    <w:rsid w:val="009F72DF"/>
    <w:rsid w:val="00A00DC6"/>
    <w:rsid w:val="00A00F43"/>
    <w:rsid w:val="00A07C49"/>
    <w:rsid w:val="00A15A11"/>
    <w:rsid w:val="00A163ED"/>
    <w:rsid w:val="00A21865"/>
    <w:rsid w:val="00A261EE"/>
    <w:rsid w:val="00A51948"/>
    <w:rsid w:val="00A524C5"/>
    <w:rsid w:val="00A52DF5"/>
    <w:rsid w:val="00A5388A"/>
    <w:rsid w:val="00A673BB"/>
    <w:rsid w:val="00A6766A"/>
    <w:rsid w:val="00A73BA7"/>
    <w:rsid w:val="00A759D4"/>
    <w:rsid w:val="00A76C39"/>
    <w:rsid w:val="00A80941"/>
    <w:rsid w:val="00A827EE"/>
    <w:rsid w:val="00A877E4"/>
    <w:rsid w:val="00A927E7"/>
    <w:rsid w:val="00A92910"/>
    <w:rsid w:val="00AA01D7"/>
    <w:rsid w:val="00AA1184"/>
    <w:rsid w:val="00AA2CC9"/>
    <w:rsid w:val="00AB4655"/>
    <w:rsid w:val="00AB6E1B"/>
    <w:rsid w:val="00AC4CB7"/>
    <w:rsid w:val="00AD07C0"/>
    <w:rsid w:val="00AE29DF"/>
    <w:rsid w:val="00AF1C5D"/>
    <w:rsid w:val="00AF44E3"/>
    <w:rsid w:val="00AF6C1F"/>
    <w:rsid w:val="00B110F9"/>
    <w:rsid w:val="00B15B8A"/>
    <w:rsid w:val="00B215FB"/>
    <w:rsid w:val="00B23EC5"/>
    <w:rsid w:val="00B30A9B"/>
    <w:rsid w:val="00B3549F"/>
    <w:rsid w:val="00B4618A"/>
    <w:rsid w:val="00B65878"/>
    <w:rsid w:val="00B70786"/>
    <w:rsid w:val="00B73EC7"/>
    <w:rsid w:val="00B740BB"/>
    <w:rsid w:val="00B754B4"/>
    <w:rsid w:val="00B7656E"/>
    <w:rsid w:val="00B776C9"/>
    <w:rsid w:val="00B802CC"/>
    <w:rsid w:val="00B81CC6"/>
    <w:rsid w:val="00B8352C"/>
    <w:rsid w:val="00B93F5B"/>
    <w:rsid w:val="00B95BDF"/>
    <w:rsid w:val="00B966D4"/>
    <w:rsid w:val="00B97433"/>
    <w:rsid w:val="00B97EB9"/>
    <w:rsid w:val="00BA0243"/>
    <w:rsid w:val="00BA0534"/>
    <w:rsid w:val="00BA0E85"/>
    <w:rsid w:val="00BA17EE"/>
    <w:rsid w:val="00BA29C3"/>
    <w:rsid w:val="00BB3023"/>
    <w:rsid w:val="00BB3903"/>
    <w:rsid w:val="00BB523A"/>
    <w:rsid w:val="00BC3CDB"/>
    <w:rsid w:val="00BD39E6"/>
    <w:rsid w:val="00BD5E94"/>
    <w:rsid w:val="00BE1393"/>
    <w:rsid w:val="00BF5BB4"/>
    <w:rsid w:val="00C03F7F"/>
    <w:rsid w:val="00C05CF2"/>
    <w:rsid w:val="00C121DE"/>
    <w:rsid w:val="00C2083E"/>
    <w:rsid w:val="00C20C8F"/>
    <w:rsid w:val="00C31E50"/>
    <w:rsid w:val="00C4016F"/>
    <w:rsid w:val="00C41F2B"/>
    <w:rsid w:val="00C45F9E"/>
    <w:rsid w:val="00C52CE8"/>
    <w:rsid w:val="00C6105B"/>
    <w:rsid w:val="00C65C0F"/>
    <w:rsid w:val="00C668A6"/>
    <w:rsid w:val="00C7030E"/>
    <w:rsid w:val="00C770C6"/>
    <w:rsid w:val="00C805A0"/>
    <w:rsid w:val="00C81F18"/>
    <w:rsid w:val="00C81F6B"/>
    <w:rsid w:val="00C82A1C"/>
    <w:rsid w:val="00C82C49"/>
    <w:rsid w:val="00C83AEF"/>
    <w:rsid w:val="00C950FC"/>
    <w:rsid w:val="00C96020"/>
    <w:rsid w:val="00CA16B6"/>
    <w:rsid w:val="00CA17C3"/>
    <w:rsid w:val="00CA24B5"/>
    <w:rsid w:val="00CA3A5F"/>
    <w:rsid w:val="00CB4503"/>
    <w:rsid w:val="00CC0249"/>
    <w:rsid w:val="00CC2606"/>
    <w:rsid w:val="00CC33D7"/>
    <w:rsid w:val="00CD082E"/>
    <w:rsid w:val="00CE1594"/>
    <w:rsid w:val="00CE19CE"/>
    <w:rsid w:val="00CE27B4"/>
    <w:rsid w:val="00CE3DB5"/>
    <w:rsid w:val="00CF7CA1"/>
    <w:rsid w:val="00D06504"/>
    <w:rsid w:val="00D07ED0"/>
    <w:rsid w:val="00D1489E"/>
    <w:rsid w:val="00D149FB"/>
    <w:rsid w:val="00D162C5"/>
    <w:rsid w:val="00D16A3A"/>
    <w:rsid w:val="00D21139"/>
    <w:rsid w:val="00D2218D"/>
    <w:rsid w:val="00D23F76"/>
    <w:rsid w:val="00D26810"/>
    <w:rsid w:val="00D26F76"/>
    <w:rsid w:val="00D30919"/>
    <w:rsid w:val="00D40DF6"/>
    <w:rsid w:val="00D42964"/>
    <w:rsid w:val="00D44657"/>
    <w:rsid w:val="00D57637"/>
    <w:rsid w:val="00D613AC"/>
    <w:rsid w:val="00D624E2"/>
    <w:rsid w:val="00D63EBF"/>
    <w:rsid w:val="00D669F8"/>
    <w:rsid w:val="00D76D36"/>
    <w:rsid w:val="00D82E8E"/>
    <w:rsid w:val="00D877A9"/>
    <w:rsid w:val="00D90156"/>
    <w:rsid w:val="00D90A44"/>
    <w:rsid w:val="00D97834"/>
    <w:rsid w:val="00DA0844"/>
    <w:rsid w:val="00DA79DC"/>
    <w:rsid w:val="00DB21D5"/>
    <w:rsid w:val="00DB75BE"/>
    <w:rsid w:val="00DC2040"/>
    <w:rsid w:val="00DC4454"/>
    <w:rsid w:val="00DC5465"/>
    <w:rsid w:val="00DC63F6"/>
    <w:rsid w:val="00DC66E2"/>
    <w:rsid w:val="00DC7653"/>
    <w:rsid w:val="00DD08B6"/>
    <w:rsid w:val="00DD6C25"/>
    <w:rsid w:val="00DF26F4"/>
    <w:rsid w:val="00E011C5"/>
    <w:rsid w:val="00E0167D"/>
    <w:rsid w:val="00E02AFE"/>
    <w:rsid w:val="00E12489"/>
    <w:rsid w:val="00E13419"/>
    <w:rsid w:val="00E173D3"/>
    <w:rsid w:val="00E20EEF"/>
    <w:rsid w:val="00E21F68"/>
    <w:rsid w:val="00E23B83"/>
    <w:rsid w:val="00E23C9A"/>
    <w:rsid w:val="00E34CFE"/>
    <w:rsid w:val="00E358EC"/>
    <w:rsid w:val="00E366C6"/>
    <w:rsid w:val="00E403DE"/>
    <w:rsid w:val="00E427B7"/>
    <w:rsid w:val="00E43ED9"/>
    <w:rsid w:val="00E45073"/>
    <w:rsid w:val="00E50C4F"/>
    <w:rsid w:val="00E51141"/>
    <w:rsid w:val="00E5151B"/>
    <w:rsid w:val="00E60233"/>
    <w:rsid w:val="00E63DD0"/>
    <w:rsid w:val="00E67600"/>
    <w:rsid w:val="00E70B53"/>
    <w:rsid w:val="00E71049"/>
    <w:rsid w:val="00E74EB5"/>
    <w:rsid w:val="00E77747"/>
    <w:rsid w:val="00E81540"/>
    <w:rsid w:val="00E82018"/>
    <w:rsid w:val="00E82295"/>
    <w:rsid w:val="00E82702"/>
    <w:rsid w:val="00E84C95"/>
    <w:rsid w:val="00E87E8A"/>
    <w:rsid w:val="00E938B5"/>
    <w:rsid w:val="00E93F1E"/>
    <w:rsid w:val="00E95F75"/>
    <w:rsid w:val="00EA0676"/>
    <w:rsid w:val="00EA7511"/>
    <w:rsid w:val="00EB6C5B"/>
    <w:rsid w:val="00EC2625"/>
    <w:rsid w:val="00ED48D1"/>
    <w:rsid w:val="00ED5E97"/>
    <w:rsid w:val="00F16D54"/>
    <w:rsid w:val="00F33D13"/>
    <w:rsid w:val="00F36476"/>
    <w:rsid w:val="00F424C9"/>
    <w:rsid w:val="00F44823"/>
    <w:rsid w:val="00F47200"/>
    <w:rsid w:val="00F51EC6"/>
    <w:rsid w:val="00F569EA"/>
    <w:rsid w:val="00F66F02"/>
    <w:rsid w:val="00F674A4"/>
    <w:rsid w:val="00F67DDF"/>
    <w:rsid w:val="00F72DCB"/>
    <w:rsid w:val="00F83B71"/>
    <w:rsid w:val="00F84533"/>
    <w:rsid w:val="00F85DC3"/>
    <w:rsid w:val="00F87562"/>
    <w:rsid w:val="00F91478"/>
    <w:rsid w:val="00F91B83"/>
    <w:rsid w:val="00F92636"/>
    <w:rsid w:val="00F938F4"/>
    <w:rsid w:val="00F96938"/>
    <w:rsid w:val="00F96E0B"/>
    <w:rsid w:val="00FA1808"/>
    <w:rsid w:val="00FA2C77"/>
    <w:rsid w:val="00FA5DB9"/>
    <w:rsid w:val="00FB4D92"/>
    <w:rsid w:val="00FB5F82"/>
    <w:rsid w:val="00FB7AC8"/>
    <w:rsid w:val="00FC4EB2"/>
    <w:rsid w:val="00FC6DD5"/>
    <w:rsid w:val="00FC768C"/>
    <w:rsid w:val="00FD4F18"/>
    <w:rsid w:val="00FD7AFB"/>
    <w:rsid w:val="00FE063D"/>
    <w:rsid w:val="00FE192E"/>
    <w:rsid w:val="00FE2706"/>
    <w:rsid w:val="00FE3F9D"/>
    <w:rsid w:val="00FF3209"/>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0A69"/>
  <w15:chartTrackingRefBased/>
  <w15:docId w15:val="{E5CB7769-27CF-4F2C-8FAD-325E0194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9D4"/>
    <w:rPr>
      <w:color w:val="0000FF"/>
      <w:u w:val="single"/>
    </w:rPr>
  </w:style>
  <w:style w:type="paragraph" w:customStyle="1" w:styleId="EndNoteBibliographyTitle">
    <w:name w:val="EndNote Bibliography Title"/>
    <w:basedOn w:val="Normal"/>
    <w:link w:val="EndNoteBibliographyTitleChar"/>
    <w:rsid w:val="00AC4CB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C4CB7"/>
    <w:rPr>
      <w:rFonts w:ascii="Calibri" w:hAnsi="Calibri" w:cs="Calibri"/>
      <w:noProof/>
      <w:lang w:val="en-US"/>
    </w:rPr>
  </w:style>
  <w:style w:type="paragraph" w:customStyle="1" w:styleId="EndNoteBibliography">
    <w:name w:val="EndNote Bibliography"/>
    <w:basedOn w:val="Normal"/>
    <w:link w:val="EndNoteBibliographyChar"/>
    <w:rsid w:val="00AC4CB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C4CB7"/>
    <w:rPr>
      <w:rFonts w:ascii="Calibri" w:hAnsi="Calibri" w:cs="Calibri"/>
      <w:noProof/>
      <w:lang w:val="en-US"/>
    </w:rPr>
  </w:style>
  <w:style w:type="paragraph" w:styleId="NormalWeb">
    <w:name w:val="Normal (Web)"/>
    <w:basedOn w:val="Normal"/>
    <w:uiPriority w:val="99"/>
    <w:semiHidden/>
    <w:unhideWhenUsed/>
    <w:rsid w:val="001206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06C1"/>
    <w:rPr>
      <w:i/>
      <w:iCs/>
    </w:rPr>
  </w:style>
  <w:style w:type="paragraph" w:styleId="ListParagraph">
    <w:name w:val="List Paragraph"/>
    <w:basedOn w:val="Normal"/>
    <w:uiPriority w:val="34"/>
    <w:qFormat/>
    <w:rsid w:val="009D4FA2"/>
    <w:pPr>
      <w:ind w:left="720"/>
      <w:contextualSpacing/>
    </w:pPr>
  </w:style>
  <w:style w:type="character" w:styleId="FollowedHyperlink">
    <w:name w:val="FollowedHyperlink"/>
    <w:basedOn w:val="DefaultParagraphFont"/>
    <w:uiPriority w:val="99"/>
    <w:semiHidden/>
    <w:unhideWhenUsed/>
    <w:rsid w:val="00254B8C"/>
    <w:rPr>
      <w:color w:val="954F72" w:themeColor="followedHyperlink"/>
      <w:u w:val="single"/>
    </w:rPr>
  </w:style>
  <w:style w:type="character" w:styleId="CommentReference">
    <w:name w:val="annotation reference"/>
    <w:basedOn w:val="DefaultParagraphFont"/>
    <w:uiPriority w:val="99"/>
    <w:semiHidden/>
    <w:unhideWhenUsed/>
    <w:rsid w:val="00A80941"/>
    <w:rPr>
      <w:sz w:val="16"/>
      <w:szCs w:val="16"/>
    </w:rPr>
  </w:style>
  <w:style w:type="paragraph" w:styleId="CommentText">
    <w:name w:val="annotation text"/>
    <w:basedOn w:val="Normal"/>
    <w:link w:val="CommentTextChar"/>
    <w:uiPriority w:val="99"/>
    <w:semiHidden/>
    <w:unhideWhenUsed/>
    <w:rsid w:val="00A80941"/>
    <w:pPr>
      <w:spacing w:line="240" w:lineRule="auto"/>
    </w:pPr>
    <w:rPr>
      <w:sz w:val="20"/>
      <w:szCs w:val="20"/>
    </w:rPr>
  </w:style>
  <w:style w:type="character" w:customStyle="1" w:styleId="CommentTextChar">
    <w:name w:val="Comment Text Char"/>
    <w:basedOn w:val="DefaultParagraphFont"/>
    <w:link w:val="CommentText"/>
    <w:uiPriority w:val="99"/>
    <w:semiHidden/>
    <w:rsid w:val="00A80941"/>
    <w:rPr>
      <w:sz w:val="20"/>
      <w:szCs w:val="20"/>
    </w:rPr>
  </w:style>
  <w:style w:type="paragraph" w:styleId="CommentSubject">
    <w:name w:val="annotation subject"/>
    <w:basedOn w:val="CommentText"/>
    <w:next w:val="CommentText"/>
    <w:link w:val="CommentSubjectChar"/>
    <w:uiPriority w:val="99"/>
    <w:semiHidden/>
    <w:unhideWhenUsed/>
    <w:rsid w:val="00A80941"/>
    <w:rPr>
      <w:b/>
      <w:bCs/>
    </w:rPr>
  </w:style>
  <w:style w:type="character" w:customStyle="1" w:styleId="CommentSubjectChar">
    <w:name w:val="Comment Subject Char"/>
    <w:basedOn w:val="CommentTextChar"/>
    <w:link w:val="CommentSubject"/>
    <w:uiPriority w:val="99"/>
    <w:semiHidden/>
    <w:rsid w:val="00A80941"/>
    <w:rPr>
      <w:b/>
      <w:bCs/>
      <w:sz w:val="20"/>
      <w:szCs w:val="20"/>
    </w:rPr>
  </w:style>
  <w:style w:type="character" w:styleId="UnresolvedMention">
    <w:name w:val="Unresolved Mention"/>
    <w:basedOn w:val="DefaultParagraphFont"/>
    <w:uiPriority w:val="99"/>
    <w:semiHidden/>
    <w:unhideWhenUsed/>
    <w:rsid w:val="00AA01D7"/>
    <w:rPr>
      <w:color w:val="605E5C"/>
      <w:shd w:val="clear" w:color="auto" w:fill="E1DFDD"/>
    </w:rPr>
  </w:style>
  <w:style w:type="paragraph" w:styleId="Revision">
    <w:name w:val="Revision"/>
    <w:hidden/>
    <w:uiPriority w:val="99"/>
    <w:semiHidden/>
    <w:rsid w:val="000F55C4"/>
    <w:pPr>
      <w:spacing w:after="0" w:line="240" w:lineRule="auto"/>
    </w:pPr>
  </w:style>
  <w:style w:type="character" w:styleId="LineNumber">
    <w:name w:val="line number"/>
    <w:basedOn w:val="DefaultParagraphFont"/>
    <w:uiPriority w:val="99"/>
    <w:semiHidden/>
    <w:unhideWhenUsed/>
    <w:rsid w:val="00F72DCB"/>
  </w:style>
  <w:style w:type="paragraph" w:styleId="Header">
    <w:name w:val="header"/>
    <w:basedOn w:val="Normal"/>
    <w:link w:val="HeaderChar"/>
    <w:uiPriority w:val="99"/>
    <w:unhideWhenUsed/>
    <w:rsid w:val="00F72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DCB"/>
  </w:style>
  <w:style w:type="paragraph" w:styleId="Footer">
    <w:name w:val="footer"/>
    <w:basedOn w:val="Normal"/>
    <w:link w:val="FooterChar"/>
    <w:uiPriority w:val="99"/>
    <w:unhideWhenUsed/>
    <w:rsid w:val="00F72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82127">
      <w:bodyDiv w:val="1"/>
      <w:marLeft w:val="0"/>
      <w:marRight w:val="0"/>
      <w:marTop w:val="0"/>
      <w:marBottom w:val="0"/>
      <w:divBdr>
        <w:top w:val="none" w:sz="0" w:space="0" w:color="auto"/>
        <w:left w:val="none" w:sz="0" w:space="0" w:color="auto"/>
        <w:bottom w:val="none" w:sz="0" w:space="0" w:color="auto"/>
        <w:right w:val="none" w:sz="0" w:space="0" w:color="auto"/>
      </w:divBdr>
    </w:div>
    <w:div w:id="1256936597">
      <w:bodyDiv w:val="1"/>
      <w:marLeft w:val="0"/>
      <w:marRight w:val="0"/>
      <w:marTop w:val="0"/>
      <w:marBottom w:val="0"/>
      <w:divBdr>
        <w:top w:val="none" w:sz="0" w:space="0" w:color="auto"/>
        <w:left w:val="none" w:sz="0" w:space="0" w:color="auto"/>
        <w:bottom w:val="none" w:sz="0" w:space="0" w:color="auto"/>
        <w:right w:val="none" w:sz="0" w:space="0" w:color="auto"/>
      </w:divBdr>
    </w:div>
    <w:div w:id="1787431042">
      <w:bodyDiv w:val="1"/>
      <w:marLeft w:val="0"/>
      <w:marRight w:val="0"/>
      <w:marTop w:val="0"/>
      <w:marBottom w:val="0"/>
      <w:divBdr>
        <w:top w:val="none" w:sz="0" w:space="0" w:color="auto"/>
        <w:left w:val="none" w:sz="0" w:space="0" w:color="auto"/>
        <w:bottom w:val="none" w:sz="0" w:space="0" w:color="auto"/>
        <w:right w:val="none" w:sz="0" w:space="0" w:color="auto"/>
      </w:divBdr>
      <w:divsChild>
        <w:div w:id="277875138">
          <w:marLeft w:val="0"/>
          <w:marRight w:val="0"/>
          <w:marTop w:val="0"/>
          <w:marBottom w:val="0"/>
          <w:divBdr>
            <w:top w:val="none" w:sz="0" w:space="0" w:color="auto"/>
            <w:left w:val="none" w:sz="0" w:space="0" w:color="auto"/>
            <w:bottom w:val="none" w:sz="0" w:space="0" w:color="auto"/>
            <w:right w:val="none" w:sz="0" w:space="0" w:color="auto"/>
          </w:divBdr>
        </w:div>
      </w:divsChild>
    </w:div>
    <w:div w:id="1882588707">
      <w:bodyDiv w:val="1"/>
      <w:marLeft w:val="0"/>
      <w:marRight w:val="0"/>
      <w:marTop w:val="0"/>
      <w:marBottom w:val="0"/>
      <w:divBdr>
        <w:top w:val="none" w:sz="0" w:space="0" w:color="auto"/>
        <w:left w:val="none" w:sz="0" w:space="0" w:color="auto"/>
        <w:bottom w:val="none" w:sz="0" w:space="0" w:color="auto"/>
        <w:right w:val="none" w:sz="0" w:space="0" w:color="auto"/>
      </w:divBdr>
    </w:div>
    <w:div w:id="2083599450">
      <w:bodyDiv w:val="1"/>
      <w:marLeft w:val="0"/>
      <w:marRight w:val="0"/>
      <w:marTop w:val="0"/>
      <w:marBottom w:val="0"/>
      <w:divBdr>
        <w:top w:val="none" w:sz="0" w:space="0" w:color="auto"/>
        <w:left w:val="none" w:sz="0" w:space="0" w:color="auto"/>
        <w:bottom w:val="none" w:sz="0" w:space="0" w:color="auto"/>
        <w:right w:val="none" w:sz="0" w:space="0" w:color="auto"/>
      </w:divBdr>
      <w:divsChild>
        <w:div w:id="701125461">
          <w:marLeft w:val="0"/>
          <w:marRight w:val="0"/>
          <w:marTop w:val="0"/>
          <w:marBottom w:val="0"/>
          <w:divBdr>
            <w:top w:val="none" w:sz="0" w:space="0" w:color="auto"/>
            <w:left w:val="none" w:sz="0" w:space="0" w:color="auto"/>
            <w:bottom w:val="none" w:sz="0" w:space="0" w:color="auto"/>
            <w:right w:val="none" w:sz="0" w:space="0" w:color="auto"/>
          </w:divBdr>
        </w:div>
      </w:divsChild>
    </w:div>
    <w:div w:id="21445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mrc.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5258/SOTON/D2512" TargetMode="External"/><Relationship Id="rId4" Type="http://schemas.openxmlformats.org/officeDocument/2006/relationships/settings" Target="settings.xml"/><Relationship Id="rId9" Type="http://schemas.openxmlformats.org/officeDocument/2006/relationships/hyperlink" Target="http://www.dagit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CD91-9EFD-4465-8C92-0D32ED06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12411</Words>
  <Characters>70744</Characters>
  <Application>Microsoft Office Word</Application>
  <DocSecurity>4</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Moon</dc:creator>
  <cp:keywords/>
  <dc:description/>
  <cp:lastModifiedBy>Karen Drake</cp:lastModifiedBy>
  <cp:revision>2</cp:revision>
  <dcterms:created xsi:type="dcterms:W3CDTF">2023-03-02T16:05:00Z</dcterms:created>
  <dcterms:modified xsi:type="dcterms:W3CDTF">2023-03-02T16:05:00Z</dcterms:modified>
</cp:coreProperties>
</file>